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951" w:rsidRPr="00523951" w:rsidRDefault="006613A9" w:rsidP="00523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84D5B" w:rsidRPr="00284D5B">
        <w:rPr>
          <w:sz w:val="28"/>
          <w:szCs w:val="28"/>
        </w:rPr>
        <w:t>3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4D5B" w:rsidRPr="00284D5B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EE3B8B" w:rsidRPr="00EE3B8B">
        <w:rPr>
          <w:sz w:val="28"/>
          <w:szCs w:val="28"/>
        </w:rPr>
        <w:t>КОМИТЕТЕ ПО ЭКОНОМИКЕ И УПРАВЛЕНИЮ МУНИЦИПАЛЬНЫМ ИМУЩЕСТВОМ РОДИНСКОГО РАЙОНА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523951" w:rsidRPr="00523951">
        <w:rPr>
          <w:sz w:val="28"/>
          <w:szCs w:val="28"/>
        </w:rPr>
        <w:t>истекший период 2024 года.</w:t>
      </w:r>
    </w:p>
    <w:p w:rsidR="00FD3BA5" w:rsidRPr="00163FE7" w:rsidRDefault="000F4B1D" w:rsidP="00396C2D">
      <w:pPr>
        <w:ind w:firstLine="709"/>
        <w:jc w:val="both"/>
        <w:rPr>
          <w:sz w:val="28"/>
          <w:szCs w:val="28"/>
        </w:rPr>
      </w:pPr>
      <w:r w:rsidRPr="000F4B1D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9</cp:revision>
  <cp:lastPrinted>2019-04-24T01:33:00Z</cp:lastPrinted>
  <dcterms:created xsi:type="dcterms:W3CDTF">2024-03-21T05:17:00Z</dcterms:created>
  <dcterms:modified xsi:type="dcterms:W3CDTF">2024-04-03T03:27:00Z</dcterms:modified>
</cp:coreProperties>
</file>