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951" w:rsidRPr="00523951" w:rsidRDefault="006613A9" w:rsidP="00523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9D4105">
        <w:rPr>
          <w:sz w:val="28"/>
          <w:szCs w:val="28"/>
        </w:rPr>
        <w:t>15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9D4105" w:rsidRPr="009D4105">
        <w:rPr>
          <w:sz w:val="28"/>
          <w:szCs w:val="28"/>
        </w:rPr>
        <w:t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</w:t>
      </w:r>
      <w:r w:rsidR="00D730AC">
        <w:rPr>
          <w:sz w:val="28"/>
          <w:szCs w:val="28"/>
        </w:rPr>
        <w:t>тем коммунальной инфраструктуры</w:t>
      </w:r>
      <w:bookmarkStart w:id="0" w:name="_GoBack"/>
      <w:bookmarkEnd w:id="0"/>
      <w:r w:rsidR="009D4105">
        <w:rPr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9D4105" w:rsidRPr="009D4105">
        <w:rPr>
          <w:sz w:val="28"/>
          <w:szCs w:val="28"/>
        </w:rPr>
        <w:t xml:space="preserve">АДМИНИСТРАЦИИ КАЛМАНСКОГО РАЙОНА АЛТАЙСКОГО КРАЯ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9D4105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9D4105">
        <w:rPr>
          <w:sz w:val="28"/>
          <w:szCs w:val="28"/>
        </w:rPr>
        <w:t>31.03.2024.</w:t>
      </w:r>
    </w:p>
    <w:p w:rsidR="009D4105" w:rsidRPr="009D4105" w:rsidRDefault="009D4105" w:rsidP="009D4105">
      <w:pPr>
        <w:ind w:firstLine="709"/>
        <w:jc w:val="both"/>
        <w:rPr>
          <w:sz w:val="28"/>
          <w:szCs w:val="28"/>
        </w:rPr>
      </w:pPr>
      <w:r w:rsidRPr="009D4105">
        <w:rPr>
          <w:sz w:val="28"/>
          <w:szCs w:val="28"/>
        </w:rPr>
        <w:t>Проверкой выявлены нарушения требований бюджетного законодательства Российской Федерации,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FD3BA5" w:rsidRPr="00163FE7" w:rsidRDefault="00FD3BA5" w:rsidP="009D4105">
      <w:pPr>
        <w:ind w:firstLine="709"/>
        <w:jc w:val="both"/>
        <w:rPr>
          <w:sz w:val="28"/>
          <w:szCs w:val="28"/>
        </w:rPr>
      </w:pP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C2F33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D4105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730AC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1FC2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10</cp:revision>
  <cp:lastPrinted>2019-04-24T01:33:00Z</cp:lastPrinted>
  <dcterms:created xsi:type="dcterms:W3CDTF">2024-03-21T05:17:00Z</dcterms:created>
  <dcterms:modified xsi:type="dcterms:W3CDTF">2024-07-23T08:43:00Z</dcterms:modified>
</cp:coreProperties>
</file>