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E8279B" w:rsidRPr="004B28D0" w:rsidTr="00B43A71">
        <w:tc>
          <w:tcPr>
            <w:tcW w:w="2447" w:type="pct"/>
            <w:vAlign w:val="center"/>
          </w:tcPr>
          <w:p w:rsidR="00E8279B" w:rsidRPr="004B28D0" w:rsidRDefault="00E8279B" w:rsidP="00E8279B">
            <w:pPr>
              <w:pStyle w:val="ASFKTitul0"/>
            </w:pPr>
            <w:bookmarkStart w:id="0" w:name="_GoBack"/>
            <w:bookmarkEnd w:id="0"/>
            <w:r w:rsidRPr="004B28D0">
              <w:t>УТВЕРЖДАЮ</w:t>
            </w:r>
          </w:p>
        </w:tc>
        <w:tc>
          <w:tcPr>
            <w:tcW w:w="123" w:type="pct"/>
            <w:vAlign w:val="center"/>
          </w:tcPr>
          <w:p w:rsidR="00E8279B" w:rsidRPr="002D3C2B" w:rsidRDefault="00E8279B" w:rsidP="00E8279B">
            <w:pPr>
              <w:pStyle w:val="ASFKTitul0"/>
            </w:pPr>
          </w:p>
        </w:tc>
        <w:tc>
          <w:tcPr>
            <w:tcW w:w="2430" w:type="pct"/>
            <w:vAlign w:val="center"/>
          </w:tcPr>
          <w:p w:rsidR="00E8279B" w:rsidRPr="004B28D0" w:rsidRDefault="00E8279B" w:rsidP="00E8279B">
            <w:pPr>
              <w:pStyle w:val="ASFKTitul0"/>
            </w:pPr>
          </w:p>
        </w:tc>
      </w:tr>
      <w:tr w:rsidR="00E8279B" w:rsidRPr="004B28D0" w:rsidTr="00B43A71">
        <w:tc>
          <w:tcPr>
            <w:tcW w:w="2447" w:type="pct"/>
            <w:vAlign w:val="center"/>
          </w:tcPr>
          <w:p w:rsidR="00E8279B" w:rsidRPr="004B28D0" w:rsidRDefault="00E8279B" w:rsidP="00E8279B">
            <w:pPr>
              <w:pStyle w:val="ASFKTitul0"/>
            </w:pPr>
          </w:p>
        </w:tc>
        <w:tc>
          <w:tcPr>
            <w:tcW w:w="123" w:type="pct"/>
            <w:vAlign w:val="center"/>
          </w:tcPr>
          <w:p w:rsidR="00E8279B" w:rsidRPr="004B28D0" w:rsidRDefault="00E8279B" w:rsidP="00E8279B">
            <w:pPr>
              <w:pStyle w:val="ASFKTitul0"/>
            </w:pPr>
          </w:p>
        </w:tc>
        <w:tc>
          <w:tcPr>
            <w:tcW w:w="2430" w:type="pct"/>
            <w:vAlign w:val="center"/>
          </w:tcPr>
          <w:p w:rsidR="00E8279B" w:rsidRPr="004B28D0" w:rsidRDefault="00E8279B" w:rsidP="00E8279B">
            <w:pPr>
              <w:pStyle w:val="ASFKTitul0"/>
            </w:pPr>
          </w:p>
        </w:tc>
      </w:tr>
      <w:tr w:rsidR="00E8279B" w:rsidRPr="004B28D0" w:rsidTr="00B43A71">
        <w:trPr>
          <w:trHeight w:val="2447"/>
        </w:trPr>
        <w:tc>
          <w:tcPr>
            <w:tcW w:w="2447" w:type="pct"/>
          </w:tcPr>
          <w:p w:rsidR="00E8279B" w:rsidRPr="004B28D0" w:rsidRDefault="00E8279B" w:rsidP="00E8279B">
            <w:pPr>
              <w:pStyle w:val="ASFKTitul0"/>
            </w:pPr>
            <w:r w:rsidRPr="004B28D0">
              <w:t>От Федерального казначейства</w:t>
            </w:r>
          </w:p>
          <w:p w:rsidR="00E8279B" w:rsidRPr="004B28D0" w:rsidRDefault="00E8279B" w:rsidP="00E8279B">
            <w:pPr>
              <w:pStyle w:val="ASFKTitul0"/>
            </w:pPr>
          </w:p>
          <w:p w:rsidR="00E8279B" w:rsidRPr="004B28D0" w:rsidRDefault="00E8279B" w:rsidP="00E8279B">
            <w:pPr>
              <w:pStyle w:val="ASFKTitul0"/>
            </w:pPr>
          </w:p>
          <w:p w:rsidR="00E8279B" w:rsidRPr="004B28D0" w:rsidRDefault="00E8279B" w:rsidP="00E8279B">
            <w:pPr>
              <w:pStyle w:val="ASFKTitul0"/>
            </w:pPr>
          </w:p>
          <w:p w:rsidR="00E8279B" w:rsidRPr="004B28D0" w:rsidRDefault="00E8279B" w:rsidP="00E8279B">
            <w:pPr>
              <w:pStyle w:val="ASFKTitul0"/>
            </w:pPr>
            <w:r w:rsidRPr="004B28D0">
              <w:t>______________ /                             /</w:t>
            </w:r>
          </w:p>
          <w:p w:rsidR="00E8279B" w:rsidRPr="004B28D0" w:rsidRDefault="00E8279B" w:rsidP="00E8279B">
            <w:pPr>
              <w:pStyle w:val="ASFKTitul0"/>
            </w:pPr>
          </w:p>
          <w:p w:rsidR="00E8279B" w:rsidRPr="004B28D0" w:rsidRDefault="00E8279B" w:rsidP="00E8279B">
            <w:pPr>
              <w:pStyle w:val="ASFKTitul0"/>
            </w:pPr>
            <w:r w:rsidRPr="004B28D0">
              <w:t>«___» _____</w:t>
            </w:r>
            <w:r w:rsidRPr="004B28D0">
              <w:rPr>
                <w:lang w:val="en-US"/>
              </w:rPr>
              <w:t>____</w:t>
            </w:r>
            <w:r w:rsidRPr="004B28D0">
              <w:t>_______ 20__ г</w:t>
            </w:r>
            <w:r w:rsidR="00D51DCA">
              <w:t>.</w:t>
            </w:r>
          </w:p>
        </w:tc>
        <w:tc>
          <w:tcPr>
            <w:tcW w:w="123" w:type="pct"/>
            <w:vAlign w:val="center"/>
          </w:tcPr>
          <w:p w:rsidR="00E8279B" w:rsidRPr="004B28D0" w:rsidRDefault="00E8279B" w:rsidP="00E8279B">
            <w:pPr>
              <w:pStyle w:val="ASFKTitul0"/>
            </w:pPr>
          </w:p>
        </w:tc>
        <w:tc>
          <w:tcPr>
            <w:tcW w:w="2430" w:type="pct"/>
          </w:tcPr>
          <w:p w:rsidR="00E8279B" w:rsidRPr="004B28D0" w:rsidRDefault="00E8279B" w:rsidP="00E8279B">
            <w:pPr>
              <w:pStyle w:val="ASFKTitul0"/>
            </w:pPr>
          </w:p>
        </w:tc>
      </w:tr>
      <w:tr w:rsidR="00E8279B" w:rsidRPr="004B28D0" w:rsidTr="00B43A71">
        <w:trPr>
          <w:trHeight w:val="388"/>
        </w:trPr>
        <w:tc>
          <w:tcPr>
            <w:tcW w:w="2447" w:type="pct"/>
          </w:tcPr>
          <w:p w:rsidR="00E8279B" w:rsidRPr="004B28D0" w:rsidRDefault="00E8279B" w:rsidP="00E8279B">
            <w:pPr>
              <w:pStyle w:val="ASFKTitul0"/>
            </w:pPr>
          </w:p>
        </w:tc>
        <w:tc>
          <w:tcPr>
            <w:tcW w:w="123" w:type="pct"/>
            <w:vAlign w:val="center"/>
          </w:tcPr>
          <w:p w:rsidR="00E8279B" w:rsidRPr="004B28D0" w:rsidRDefault="00E8279B" w:rsidP="00E8279B">
            <w:pPr>
              <w:pStyle w:val="ASFKTitul0"/>
            </w:pPr>
          </w:p>
        </w:tc>
        <w:tc>
          <w:tcPr>
            <w:tcW w:w="2430" w:type="pct"/>
          </w:tcPr>
          <w:p w:rsidR="00E8279B" w:rsidRPr="004B28D0" w:rsidRDefault="00E8279B" w:rsidP="00E8279B">
            <w:pPr>
              <w:pStyle w:val="ASFKTitul0"/>
            </w:pPr>
          </w:p>
        </w:tc>
      </w:tr>
      <w:tr w:rsidR="00E8279B" w:rsidRPr="004B28D0" w:rsidTr="00B43A71">
        <w:trPr>
          <w:trHeight w:val="1238"/>
        </w:trPr>
        <w:tc>
          <w:tcPr>
            <w:tcW w:w="5000" w:type="pct"/>
            <w:gridSpan w:val="3"/>
            <w:shd w:val="clear" w:color="auto" w:fill="auto"/>
            <w:vAlign w:val="center"/>
          </w:tcPr>
          <w:p w:rsidR="00E8279B" w:rsidRPr="004B28D0" w:rsidRDefault="00B3033B" w:rsidP="00E8279B">
            <w:pPr>
              <w:pStyle w:val="ASFKTitul1"/>
            </w:pPr>
            <w:r>
              <w:fldChar w:fldCharType="begin"/>
            </w:r>
            <w:r>
              <w:instrText xml:space="preserve"> DOCPROPERTY  FullNameSystem  \* MERGEFORMAT </w:instrText>
            </w:r>
            <w:r>
              <w:fldChar w:fldCharType="separate"/>
            </w:r>
            <w:r w:rsidR="004B3773">
              <w:t>Автоматизированная система Федерального казначейства</w:t>
            </w:r>
            <w:r>
              <w:fldChar w:fldCharType="end"/>
            </w:r>
          </w:p>
        </w:tc>
      </w:tr>
      <w:tr w:rsidR="00E8279B" w:rsidRPr="004B28D0" w:rsidTr="00B43A71">
        <w:trPr>
          <w:trHeight w:val="1734"/>
        </w:trPr>
        <w:tc>
          <w:tcPr>
            <w:tcW w:w="5000" w:type="pct"/>
            <w:gridSpan w:val="3"/>
            <w:vAlign w:val="center"/>
          </w:tcPr>
          <w:p w:rsidR="00E8279B" w:rsidRPr="004B28D0" w:rsidRDefault="00B3033B" w:rsidP="00E8279B">
            <w:pPr>
              <w:pStyle w:val="ASFKTitul2"/>
            </w:pPr>
            <w:r>
              <w:fldChar w:fldCharType="begin"/>
            </w:r>
            <w:r>
              <w:instrText xml:space="preserve"> DOCPROPERTY  DocType  \* MERGEFORMAT </w:instrText>
            </w:r>
            <w:r>
              <w:fldChar w:fldCharType="separate"/>
            </w:r>
            <w:r w:rsidR="004B3773">
              <w:t>Обучающие материалы</w:t>
            </w:r>
            <w:r>
              <w:fldChar w:fldCharType="end"/>
            </w:r>
            <w:r w:rsidR="00E8279B">
              <w:t xml:space="preserve"> «</w:t>
            </w:r>
            <w:r>
              <w:fldChar w:fldCharType="begin"/>
            </w:r>
            <w:r>
              <w:instrText xml:space="preserve"> DOCPROPERTY  DocName  \* MERGEFORMAT </w:instrText>
            </w:r>
            <w:r>
              <w:fldChar w:fldCharType="separate"/>
            </w:r>
            <w:r w:rsidR="004B3773">
              <w:t>Руководство по работе с «АРМ ФО»</w:t>
            </w:r>
            <w:r>
              <w:fldChar w:fldCharType="end"/>
            </w:r>
          </w:p>
        </w:tc>
      </w:tr>
      <w:tr w:rsidR="00E8279B" w:rsidRPr="004B28D0" w:rsidTr="00B43A71">
        <w:trPr>
          <w:trHeight w:val="657"/>
        </w:trPr>
        <w:tc>
          <w:tcPr>
            <w:tcW w:w="5000" w:type="pct"/>
            <w:gridSpan w:val="3"/>
            <w:vAlign w:val="center"/>
          </w:tcPr>
          <w:p w:rsidR="00E8279B" w:rsidRPr="009C2719" w:rsidRDefault="00E8279B" w:rsidP="00E8279B">
            <w:pPr>
              <w:pStyle w:val="ASFKTitulnamedoc"/>
            </w:pPr>
          </w:p>
        </w:tc>
      </w:tr>
      <w:tr w:rsidR="00E8279B" w:rsidRPr="004B28D0" w:rsidTr="00B43A71">
        <w:trPr>
          <w:trHeight w:val="647"/>
        </w:trPr>
        <w:tc>
          <w:tcPr>
            <w:tcW w:w="5000" w:type="pct"/>
            <w:gridSpan w:val="3"/>
            <w:vAlign w:val="center"/>
          </w:tcPr>
          <w:p w:rsidR="00E8279B" w:rsidRPr="004B28D0" w:rsidRDefault="00E8279B" w:rsidP="00E8279B">
            <w:pPr>
              <w:pStyle w:val="ASFKTitul1"/>
            </w:pPr>
            <w:r w:rsidRPr="004B28D0">
              <w:t>Лист утверждения</w:t>
            </w:r>
          </w:p>
        </w:tc>
      </w:tr>
      <w:tr w:rsidR="00E8279B" w:rsidRPr="004B28D0" w:rsidTr="00B43A71">
        <w:tc>
          <w:tcPr>
            <w:tcW w:w="5000" w:type="pct"/>
            <w:gridSpan w:val="3"/>
            <w:vAlign w:val="center"/>
          </w:tcPr>
          <w:p w:rsidR="00E8279B" w:rsidRPr="004B28D0" w:rsidRDefault="00E8279B" w:rsidP="00E8279B">
            <w:pPr>
              <w:pStyle w:val="ASFKTitul0"/>
            </w:pPr>
          </w:p>
        </w:tc>
      </w:tr>
      <w:tr w:rsidR="00E8279B" w:rsidRPr="004B28D0" w:rsidTr="00B43A71">
        <w:tc>
          <w:tcPr>
            <w:tcW w:w="5000" w:type="pct"/>
            <w:gridSpan w:val="3"/>
            <w:vAlign w:val="center"/>
          </w:tcPr>
          <w:p w:rsidR="00E8279B" w:rsidRPr="004B28D0" w:rsidRDefault="00E8279B" w:rsidP="00E8279B">
            <w:pPr>
              <w:pStyle w:val="ASFKTitul0"/>
            </w:pPr>
            <w:r w:rsidRPr="004B28D0">
              <w:t xml:space="preserve">Код документа: </w:t>
            </w:r>
            <w:r w:rsidR="00B3033B">
              <w:fldChar w:fldCharType="begin"/>
            </w:r>
            <w:r w:rsidR="00B3033B">
              <w:instrText xml:space="preserve"> DOCPROPERTY  DocCode  \* MERGEFORMAT </w:instrText>
            </w:r>
            <w:r w:rsidR="00B3033B">
              <w:fldChar w:fldCharType="separate"/>
            </w:r>
            <w:r w:rsidR="004B3773">
              <w:t>54819512.09.01,01.ОМ.003-20.00 2(5)</w:t>
            </w:r>
            <w:r w:rsidR="00B3033B">
              <w:fldChar w:fldCharType="end"/>
            </w:r>
            <w:r w:rsidRPr="004B28D0">
              <w:t>-ЛУ</w:t>
            </w:r>
          </w:p>
        </w:tc>
      </w:tr>
      <w:tr w:rsidR="00E8279B" w:rsidRPr="004B28D0" w:rsidTr="00B43A71">
        <w:tc>
          <w:tcPr>
            <w:tcW w:w="5000" w:type="pct"/>
            <w:gridSpan w:val="3"/>
            <w:vAlign w:val="center"/>
          </w:tcPr>
          <w:p w:rsidR="00E8279B" w:rsidRPr="004B28D0" w:rsidRDefault="00E8279B" w:rsidP="00E8279B">
            <w:pPr>
              <w:pStyle w:val="ASFKTitul0"/>
            </w:pPr>
          </w:p>
        </w:tc>
      </w:tr>
      <w:tr w:rsidR="00E8279B" w:rsidRPr="004B28D0" w:rsidTr="00B43A71">
        <w:tc>
          <w:tcPr>
            <w:tcW w:w="5000" w:type="pct"/>
            <w:gridSpan w:val="3"/>
            <w:vAlign w:val="center"/>
          </w:tcPr>
          <w:p w:rsidR="00E8279B" w:rsidRPr="004B28D0" w:rsidRDefault="00E8279B" w:rsidP="00E8279B">
            <w:pPr>
              <w:pStyle w:val="ASFKTitul0"/>
            </w:pPr>
            <w:r>
              <w:t>Государственный контракт от 07.02.2022 №</w:t>
            </w:r>
            <w:r>
              <w:rPr>
                <w:lang w:val="en-US"/>
              </w:rPr>
              <w:t> </w:t>
            </w:r>
            <w:r>
              <w:t>ФКУ0055/02/2022/РИС</w:t>
            </w:r>
          </w:p>
        </w:tc>
      </w:tr>
      <w:tr w:rsidR="00E8279B" w:rsidRPr="004B28D0" w:rsidTr="00B43A71">
        <w:trPr>
          <w:trHeight w:val="1613"/>
        </w:trPr>
        <w:tc>
          <w:tcPr>
            <w:tcW w:w="2447" w:type="pct"/>
            <w:vAlign w:val="center"/>
          </w:tcPr>
          <w:p w:rsidR="00E8279B" w:rsidRPr="004B28D0" w:rsidRDefault="00E8279B" w:rsidP="00E8279B">
            <w:pPr>
              <w:pStyle w:val="ASFKTitul0"/>
            </w:pPr>
          </w:p>
        </w:tc>
        <w:tc>
          <w:tcPr>
            <w:tcW w:w="123" w:type="pct"/>
            <w:vAlign w:val="center"/>
          </w:tcPr>
          <w:p w:rsidR="00E8279B" w:rsidRPr="004B28D0" w:rsidRDefault="00E8279B" w:rsidP="00E8279B">
            <w:pPr>
              <w:pStyle w:val="ASFKTitul0"/>
            </w:pPr>
          </w:p>
        </w:tc>
        <w:tc>
          <w:tcPr>
            <w:tcW w:w="2430" w:type="pct"/>
            <w:vAlign w:val="center"/>
          </w:tcPr>
          <w:p w:rsidR="00E8279B" w:rsidRPr="004B28D0" w:rsidRDefault="00E8279B" w:rsidP="00E8279B">
            <w:pPr>
              <w:pStyle w:val="ASFKTitul0"/>
            </w:pPr>
          </w:p>
        </w:tc>
      </w:tr>
      <w:tr w:rsidR="00E8279B" w:rsidRPr="004B28D0" w:rsidTr="00B43A71">
        <w:tc>
          <w:tcPr>
            <w:tcW w:w="2447" w:type="pct"/>
            <w:vAlign w:val="center"/>
          </w:tcPr>
          <w:p w:rsidR="00E8279B" w:rsidRPr="004B28D0" w:rsidRDefault="00E8279B" w:rsidP="00E8279B">
            <w:pPr>
              <w:pStyle w:val="ASFKTitul0"/>
            </w:pPr>
            <w:r w:rsidRPr="004B28D0">
              <w:t>СОГЛАСОВАНО</w:t>
            </w:r>
          </w:p>
        </w:tc>
        <w:tc>
          <w:tcPr>
            <w:tcW w:w="123" w:type="pct"/>
            <w:vAlign w:val="center"/>
          </w:tcPr>
          <w:p w:rsidR="00E8279B" w:rsidRPr="004B28D0" w:rsidRDefault="00E8279B" w:rsidP="00E8279B">
            <w:pPr>
              <w:pStyle w:val="ASFKTitul0"/>
            </w:pPr>
          </w:p>
        </w:tc>
        <w:tc>
          <w:tcPr>
            <w:tcW w:w="2430" w:type="pct"/>
            <w:vAlign w:val="center"/>
          </w:tcPr>
          <w:p w:rsidR="00E8279B" w:rsidRPr="004B28D0" w:rsidRDefault="00E8279B" w:rsidP="00E8279B">
            <w:pPr>
              <w:pStyle w:val="ASFKTitul0"/>
            </w:pPr>
            <w:r w:rsidRPr="004B28D0">
              <w:t>СОГЛАСОВАНО</w:t>
            </w:r>
          </w:p>
        </w:tc>
      </w:tr>
      <w:tr w:rsidR="00E8279B" w:rsidRPr="004B28D0" w:rsidTr="00B43A71">
        <w:trPr>
          <w:trHeight w:val="285"/>
        </w:trPr>
        <w:tc>
          <w:tcPr>
            <w:tcW w:w="2447" w:type="pct"/>
          </w:tcPr>
          <w:p w:rsidR="00E8279B" w:rsidRPr="004B28D0" w:rsidRDefault="00E8279B" w:rsidP="00E8279B">
            <w:pPr>
              <w:pStyle w:val="ASFKTitul0"/>
            </w:pPr>
            <w:r w:rsidRPr="004B28D0">
              <w:t>От Федерального казначейства</w:t>
            </w:r>
          </w:p>
          <w:p w:rsidR="00E8279B" w:rsidRPr="004B28D0" w:rsidRDefault="00E8279B" w:rsidP="00E8279B">
            <w:pPr>
              <w:pStyle w:val="ASFKTitul0"/>
            </w:pPr>
          </w:p>
        </w:tc>
        <w:tc>
          <w:tcPr>
            <w:tcW w:w="123" w:type="pct"/>
          </w:tcPr>
          <w:p w:rsidR="00E8279B" w:rsidRPr="004B28D0" w:rsidRDefault="00E8279B" w:rsidP="00E8279B">
            <w:pPr>
              <w:pStyle w:val="ASFKTitul0"/>
            </w:pPr>
          </w:p>
        </w:tc>
        <w:tc>
          <w:tcPr>
            <w:tcW w:w="2430" w:type="pct"/>
          </w:tcPr>
          <w:p w:rsidR="00E8279B" w:rsidRPr="004B28D0" w:rsidRDefault="00E8279B" w:rsidP="00E8279B">
            <w:pPr>
              <w:pStyle w:val="ASFKTitul0"/>
            </w:pPr>
            <w:r w:rsidRPr="004B28D0">
              <w:t>От OOO «ОТР</w:t>
            </w:r>
            <w:r w:rsidR="00D51DCA">
              <w:t xml:space="preserve"> </w:t>
            </w:r>
            <w:r w:rsidRPr="004B28D0">
              <w:t>2000»</w:t>
            </w:r>
          </w:p>
        </w:tc>
      </w:tr>
      <w:tr w:rsidR="00E8279B" w:rsidTr="00B43A71">
        <w:trPr>
          <w:trHeight w:val="2335"/>
        </w:trPr>
        <w:tc>
          <w:tcPr>
            <w:tcW w:w="2447" w:type="pct"/>
          </w:tcPr>
          <w:p w:rsidR="00E8279B" w:rsidRPr="004B28D0" w:rsidRDefault="00E8279B" w:rsidP="00E8279B">
            <w:pPr>
              <w:pStyle w:val="ASFKTitul0"/>
            </w:pPr>
          </w:p>
          <w:p w:rsidR="00E8279B" w:rsidRPr="004B28D0" w:rsidRDefault="00E8279B" w:rsidP="00E8279B">
            <w:pPr>
              <w:pStyle w:val="ASFKTitul0"/>
            </w:pPr>
          </w:p>
          <w:p w:rsidR="00E8279B" w:rsidRPr="004B28D0" w:rsidRDefault="00E8279B" w:rsidP="00E8279B">
            <w:pPr>
              <w:pStyle w:val="ASFKTitul0"/>
            </w:pPr>
          </w:p>
          <w:p w:rsidR="00E8279B" w:rsidRPr="004B28D0" w:rsidRDefault="00E8279B" w:rsidP="00E8279B">
            <w:pPr>
              <w:pStyle w:val="ASFKTitul0"/>
            </w:pPr>
            <w:r w:rsidRPr="004B28D0">
              <w:t>______________ /                             /</w:t>
            </w:r>
          </w:p>
          <w:p w:rsidR="00E8279B" w:rsidRPr="004B28D0" w:rsidRDefault="00E8279B" w:rsidP="00E8279B">
            <w:pPr>
              <w:pStyle w:val="ASFKTitul0"/>
            </w:pPr>
          </w:p>
          <w:p w:rsidR="00E8279B" w:rsidRPr="004B28D0" w:rsidRDefault="00E8279B" w:rsidP="00E8279B">
            <w:pPr>
              <w:pStyle w:val="ASFKTitul0"/>
            </w:pPr>
            <w:r w:rsidRPr="004B28D0">
              <w:t>«___» _____</w:t>
            </w:r>
            <w:r w:rsidRPr="004B28D0">
              <w:rPr>
                <w:lang w:val="en-US"/>
              </w:rPr>
              <w:t>____</w:t>
            </w:r>
            <w:r w:rsidRPr="004B28D0">
              <w:t xml:space="preserve">_______ </w:t>
            </w:r>
            <w:r w:rsidR="00D51DCA" w:rsidRPr="004B28D0">
              <w:t>20___ г.</w:t>
            </w:r>
          </w:p>
        </w:tc>
        <w:tc>
          <w:tcPr>
            <w:tcW w:w="123" w:type="pct"/>
            <w:vAlign w:val="center"/>
          </w:tcPr>
          <w:p w:rsidR="00E8279B" w:rsidRPr="004B28D0" w:rsidRDefault="00E8279B" w:rsidP="00E8279B">
            <w:pPr>
              <w:pStyle w:val="ASFKTitul0"/>
            </w:pPr>
          </w:p>
        </w:tc>
        <w:tc>
          <w:tcPr>
            <w:tcW w:w="2430" w:type="pct"/>
          </w:tcPr>
          <w:p w:rsidR="00E8279B" w:rsidRPr="004B28D0" w:rsidRDefault="00E8279B" w:rsidP="00E8279B">
            <w:pPr>
              <w:pStyle w:val="ASFKTitul0"/>
            </w:pPr>
            <w:r w:rsidRPr="004B28D0">
              <w:t>Генеральный директор</w:t>
            </w:r>
          </w:p>
          <w:p w:rsidR="00E8279B" w:rsidRPr="004B28D0" w:rsidRDefault="00E8279B" w:rsidP="00E8279B">
            <w:pPr>
              <w:pStyle w:val="ASFKTitul0"/>
            </w:pPr>
          </w:p>
          <w:p w:rsidR="00E8279B" w:rsidRPr="004B28D0" w:rsidRDefault="00E8279B" w:rsidP="00E8279B">
            <w:pPr>
              <w:pStyle w:val="ASFKTitul0"/>
            </w:pPr>
          </w:p>
          <w:p w:rsidR="00E8279B" w:rsidRPr="004B28D0" w:rsidRDefault="00E8279B" w:rsidP="00E8279B">
            <w:pPr>
              <w:pStyle w:val="ASFKTitul0"/>
            </w:pPr>
            <w:r w:rsidRPr="004B28D0">
              <w:t>______________ /С. Ю. Манохин/</w:t>
            </w:r>
          </w:p>
          <w:p w:rsidR="00E8279B" w:rsidRPr="004B28D0" w:rsidRDefault="00E8279B" w:rsidP="00E8279B">
            <w:pPr>
              <w:pStyle w:val="ASFKTitul0"/>
            </w:pPr>
          </w:p>
          <w:p w:rsidR="00E8279B" w:rsidRPr="002D3C2B" w:rsidRDefault="00E8279B" w:rsidP="00E8279B">
            <w:pPr>
              <w:pStyle w:val="ASFKTitul0"/>
            </w:pPr>
            <w:r w:rsidRPr="004B28D0">
              <w:t>«___» ____________ 20___ г.</w:t>
            </w:r>
          </w:p>
        </w:tc>
      </w:tr>
    </w:tbl>
    <w:p w:rsidR="00B43A71" w:rsidRPr="009C2719" w:rsidRDefault="00B43A71" w:rsidP="00B43A71">
      <w:pPr>
        <w:pStyle w:val="ASFKTitul0"/>
        <w:jc w:val="left"/>
      </w:pPr>
    </w:p>
    <w:tbl>
      <w:tblPr>
        <w:tblW w:w="4996" w:type="pct"/>
        <w:tblLook w:val="0000" w:firstRow="0" w:lastRow="0" w:firstColumn="0" w:lastColumn="0" w:noHBand="0" w:noVBand="0"/>
      </w:tblPr>
      <w:tblGrid>
        <w:gridCol w:w="5399"/>
        <w:gridCol w:w="3995"/>
        <w:gridCol w:w="237"/>
      </w:tblGrid>
      <w:tr w:rsidR="00B43A71" w:rsidRPr="00CB04B0" w:rsidTr="00B43A71">
        <w:trPr>
          <w:trHeight w:val="386"/>
        </w:trPr>
        <w:tc>
          <w:tcPr>
            <w:tcW w:w="4877" w:type="pct"/>
            <w:gridSpan w:val="2"/>
          </w:tcPr>
          <w:p w:rsidR="00B43A71" w:rsidRPr="00CB04B0" w:rsidRDefault="00B43A71" w:rsidP="00B43A71">
            <w:pPr>
              <w:pStyle w:val="ASFKTitul0"/>
              <w:jc w:val="left"/>
            </w:pPr>
            <w:r w:rsidRPr="00CB04B0">
              <w:lastRenderedPageBreak/>
              <w:t>УТВЕРЖДЕН</w:t>
            </w:r>
          </w:p>
        </w:tc>
        <w:tc>
          <w:tcPr>
            <w:tcW w:w="123" w:type="pct"/>
          </w:tcPr>
          <w:p w:rsidR="00B43A71" w:rsidRPr="00CB04B0" w:rsidRDefault="00B43A71" w:rsidP="00B43A71">
            <w:pPr>
              <w:pStyle w:val="ASFKTitul0"/>
            </w:pPr>
          </w:p>
        </w:tc>
      </w:tr>
      <w:tr w:rsidR="00B43A71" w:rsidRPr="00CB04B0" w:rsidTr="00B43A71">
        <w:trPr>
          <w:trHeight w:val="2712"/>
        </w:trPr>
        <w:tc>
          <w:tcPr>
            <w:tcW w:w="4877" w:type="pct"/>
            <w:gridSpan w:val="2"/>
          </w:tcPr>
          <w:p w:rsidR="00B43A71" w:rsidRPr="00CB04B0" w:rsidRDefault="00B3033B" w:rsidP="00B43A71">
            <w:pPr>
              <w:pStyle w:val="ASFKTitul0"/>
              <w:jc w:val="left"/>
            </w:pPr>
            <w:r>
              <w:fldChar w:fldCharType="begin"/>
            </w:r>
            <w:r>
              <w:instrText xml:space="preserve"> DOCPROPERTY  DocCode  \* MERGEFORMAT </w:instrText>
            </w:r>
            <w:r>
              <w:fldChar w:fldCharType="separate"/>
            </w:r>
            <w:r w:rsidR="004B3773">
              <w:t>54819512.09.01,01.ОМ.003-20.00 2(5)</w:t>
            </w:r>
            <w:r>
              <w:fldChar w:fldCharType="end"/>
            </w:r>
            <w:r w:rsidR="00B43A71">
              <w:t>-ЛУ</w:t>
            </w:r>
          </w:p>
        </w:tc>
        <w:tc>
          <w:tcPr>
            <w:tcW w:w="123" w:type="pct"/>
          </w:tcPr>
          <w:p w:rsidR="00B43A71" w:rsidRPr="00CB04B0" w:rsidRDefault="00B43A71" w:rsidP="00B43A71">
            <w:pPr>
              <w:pStyle w:val="ASFKTitul0"/>
            </w:pPr>
          </w:p>
        </w:tc>
      </w:tr>
      <w:tr w:rsidR="00B43A71" w:rsidRPr="00CB04B0" w:rsidTr="00B43A71">
        <w:trPr>
          <w:trHeight w:val="402"/>
        </w:trPr>
        <w:tc>
          <w:tcPr>
            <w:tcW w:w="4999" w:type="pct"/>
            <w:gridSpan w:val="3"/>
          </w:tcPr>
          <w:p w:rsidR="00B43A71" w:rsidRPr="00CB04B0" w:rsidRDefault="00B43A71" w:rsidP="00B43A71">
            <w:pPr>
              <w:pStyle w:val="ASFKTitul0"/>
            </w:pPr>
          </w:p>
        </w:tc>
      </w:tr>
      <w:tr w:rsidR="00B43A71" w:rsidRPr="00CB04B0" w:rsidTr="00B43A71">
        <w:trPr>
          <w:trHeight w:val="1252"/>
        </w:trPr>
        <w:tc>
          <w:tcPr>
            <w:tcW w:w="4999" w:type="pct"/>
            <w:gridSpan w:val="3"/>
            <w:vAlign w:val="center"/>
          </w:tcPr>
          <w:p w:rsidR="00B43A71" w:rsidRPr="00CB04B0" w:rsidRDefault="00B3033B" w:rsidP="00B43A71">
            <w:pPr>
              <w:pStyle w:val="ASFKTitul1"/>
            </w:pPr>
            <w:r>
              <w:fldChar w:fldCharType="begin"/>
            </w:r>
            <w:r>
              <w:instrText xml:space="preserve"> DOCPROPERTY  FullNameSystem  \* MERGEFORMAT </w:instrText>
            </w:r>
            <w:r>
              <w:fldChar w:fldCharType="separate"/>
            </w:r>
            <w:r w:rsidR="004B3773">
              <w:t>Автоматизированная система Федерального казначейства</w:t>
            </w:r>
            <w:r>
              <w:fldChar w:fldCharType="end"/>
            </w:r>
          </w:p>
        </w:tc>
      </w:tr>
      <w:tr w:rsidR="00B43A71" w:rsidRPr="00CB04B0" w:rsidTr="00B43A71">
        <w:trPr>
          <w:trHeight w:val="1851"/>
        </w:trPr>
        <w:tc>
          <w:tcPr>
            <w:tcW w:w="4999" w:type="pct"/>
            <w:gridSpan w:val="3"/>
            <w:vAlign w:val="center"/>
          </w:tcPr>
          <w:p w:rsidR="00B43A71" w:rsidRPr="00CB04B0" w:rsidRDefault="00B3033B" w:rsidP="00B43A71">
            <w:pPr>
              <w:pStyle w:val="ASFKTitul2"/>
            </w:pPr>
            <w:r>
              <w:fldChar w:fldCharType="begin"/>
            </w:r>
            <w:r>
              <w:instrText xml:space="preserve"> DOCPROPERTY  DocType  \* MERGEFORMAT </w:instrText>
            </w:r>
            <w:r>
              <w:fldChar w:fldCharType="separate"/>
            </w:r>
            <w:r w:rsidR="004B3773">
              <w:t>Обучающие материалы</w:t>
            </w:r>
            <w:r>
              <w:fldChar w:fldCharType="end"/>
            </w:r>
            <w:r w:rsidR="00B43A71">
              <w:t xml:space="preserve"> «</w:t>
            </w:r>
            <w:r>
              <w:fldChar w:fldCharType="begin"/>
            </w:r>
            <w:r>
              <w:instrText xml:space="preserve"> DOCPROPERTY  DocName  \* MERGEFORMAT </w:instrText>
            </w:r>
            <w:r>
              <w:fldChar w:fldCharType="separate"/>
            </w:r>
            <w:r w:rsidR="004B3773">
              <w:t>Руководство по работе с «АРМ ФО»</w:t>
            </w:r>
            <w:r>
              <w:fldChar w:fldCharType="end"/>
            </w:r>
          </w:p>
        </w:tc>
      </w:tr>
      <w:tr w:rsidR="00B43A71" w:rsidRPr="00CB04B0" w:rsidTr="00B43A71">
        <w:tc>
          <w:tcPr>
            <w:tcW w:w="4999" w:type="pct"/>
            <w:gridSpan w:val="3"/>
            <w:vAlign w:val="center"/>
          </w:tcPr>
          <w:p w:rsidR="00B43A71" w:rsidRPr="00CB04B0" w:rsidRDefault="00B43A71" w:rsidP="00B43A71">
            <w:pPr>
              <w:pStyle w:val="ASFKTitulnamedoc"/>
            </w:pPr>
          </w:p>
        </w:tc>
      </w:tr>
      <w:tr w:rsidR="00B43A71" w:rsidRPr="00CB04B0" w:rsidTr="00B43A71">
        <w:tc>
          <w:tcPr>
            <w:tcW w:w="4999" w:type="pct"/>
            <w:gridSpan w:val="3"/>
            <w:vAlign w:val="center"/>
          </w:tcPr>
          <w:p w:rsidR="00B43A71" w:rsidRPr="00CB04B0" w:rsidRDefault="00B43A71" w:rsidP="00B43A71">
            <w:pPr>
              <w:pStyle w:val="ASFKTitul0"/>
            </w:pPr>
          </w:p>
        </w:tc>
      </w:tr>
      <w:tr w:rsidR="00B43A71" w:rsidRPr="00CB04B0" w:rsidTr="00B43A71">
        <w:trPr>
          <w:trHeight w:val="785"/>
        </w:trPr>
        <w:tc>
          <w:tcPr>
            <w:tcW w:w="4999" w:type="pct"/>
            <w:gridSpan w:val="3"/>
            <w:vAlign w:val="center"/>
          </w:tcPr>
          <w:p w:rsidR="00B43A71" w:rsidRPr="00CB04B0" w:rsidRDefault="00B43A71" w:rsidP="00B43A71">
            <w:pPr>
              <w:pStyle w:val="ASFKTitul0"/>
            </w:pPr>
          </w:p>
        </w:tc>
      </w:tr>
      <w:tr w:rsidR="00B43A71" w:rsidRPr="00CB04B0" w:rsidTr="00B43A71">
        <w:trPr>
          <w:trHeight w:val="271"/>
        </w:trPr>
        <w:tc>
          <w:tcPr>
            <w:tcW w:w="4999" w:type="pct"/>
            <w:gridSpan w:val="3"/>
            <w:vAlign w:val="center"/>
          </w:tcPr>
          <w:p w:rsidR="00B43A71" w:rsidRPr="00CB04B0" w:rsidRDefault="00B43A71" w:rsidP="00B43A71">
            <w:pPr>
              <w:pStyle w:val="ASFKTitul0"/>
            </w:pPr>
            <w:r w:rsidRPr="00CB04B0">
              <w:t xml:space="preserve">Код документа: </w:t>
            </w:r>
            <w:bookmarkStart w:id="1" w:name="OLE_LINK67"/>
            <w:r>
              <w:fldChar w:fldCharType="begin"/>
            </w:r>
            <w:r>
              <w:instrText xml:space="preserve"> DOCPROPERTY  DocCode  \* MERGEFORMAT </w:instrText>
            </w:r>
            <w:r>
              <w:fldChar w:fldCharType="separate"/>
            </w:r>
            <w:r w:rsidR="004B3773">
              <w:t>54819512.09.01,01.ОМ.003-20.00 2(5)</w:t>
            </w:r>
            <w:r>
              <w:fldChar w:fldCharType="end"/>
            </w:r>
            <w:bookmarkEnd w:id="1"/>
          </w:p>
        </w:tc>
      </w:tr>
      <w:tr w:rsidR="00B43A71" w:rsidRPr="00CB04B0" w:rsidTr="00B43A71">
        <w:tc>
          <w:tcPr>
            <w:tcW w:w="4999" w:type="pct"/>
            <w:gridSpan w:val="3"/>
            <w:vAlign w:val="center"/>
          </w:tcPr>
          <w:p w:rsidR="00B43A71" w:rsidRPr="00CB04B0" w:rsidRDefault="00B43A71" w:rsidP="00B43A71">
            <w:pPr>
              <w:pStyle w:val="ASFKTitul0"/>
            </w:pPr>
          </w:p>
        </w:tc>
      </w:tr>
      <w:tr w:rsidR="00B43A71" w:rsidRPr="00CB04B0" w:rsidTr="00B43A71">
        <w:tc>
          <w:tcPr>
            <w:tcW w:w="4999" w:type="pct"/>
            <w:gridSpan w:val="3"/>
            <w:vAlign w:val="center"/>
          </w:tcPr>
          <w:p w:rsidR="00B43A71" w:rsidRPr="00CB04B0" w:rsidRDefault="00B43A71" w:rsidP="00B43A71">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4B3773">
              <w:rPr>
                <w:rFonts w:ascii="Verdana" w:hAnsi="Verdana"/>
                <w:noProof/>
                <w:color w:val="333333"/>
                <w:sz w:val="20"/>
                <w:shd w:val="clear" w:color="auto" w:fill="F9F9F9"/>
              </w:rPr>
              <w:instrText>651</w:instrText>
            </w:r>
            <w:r w:rsidRPr="004B28D0">
              <w:rPr>
                <w:lang w:val="en-US"/>
              </w:rPr>
              <w:fldChar w:fldCharType="end"/>
            </w:r>
            <w:r w:rsidRPr="004B28D0">
              <w:rPr>
                <w:lang w:val="en-US"/>
              </w:rPr>
              <w:instrText xml:space="preserve"> - 1 </w:instrText>
            </w:r>
            <w:r w:rsidRPr="004B28D0">
              <w:fldChar w:fldCharType="separate"/>
            </w:r>
            <w:r w:rsidR="004B3773">
              <w:rPr>
                <w:noProof/>
              </w:rPr>
              <w:t>650</w:t>
            </w:r>
            <w:r w:rsidRPr="004B28D0">
              <w:fldChar w:fldCharType="end"/>
            </w:r>
            <w:r w:rsidRPr="00CB04B0">
              <w:fldChar w:fldCharType="begin"/>
            </w:r>
            <w:r w:rsidRPr="00CB04B0">
              <w:fldChar w:fldCharType="end"/>
            </w:r>
          </w:p>
        </w:tc>
      </w:tr>
      <w:tr w:rsidR="00B43A71" w:rsidRPr="00CB04B0" w:rsidTr="00B43A71">
        <w:trPr>
          <w:trHeight w:val="1613"/>
        </w:trPr>
        <w:tc>
          <w:tcPr>
            <w:tcW w:w="4999" w:type="pct"/>
            <w:gridSpan w:val="3"/>
            <w:vAlign w:val="center"/>
          </w:tcPr>
          <w:p w:rsidR="00B43A71" w:rsidRPr="00CB04B0" w:rsidRDefault="00B43A71" w:rsidP="00B43A71">
            <w:pPr>
              <w:pStyle w:val="ASFKTitul0"/>
            </w:pPr>
          </w:p>
        </w:tc>
      </w:tr>
      <w:tr w:rsidR="00B43A71" w:rsidRPr="00CB04B0" w:rsidTr="00B43A71">
        <w:tc>
          <w:tcPr>
            <w:tcW w:w="2803" w:type="pct"/>
          </w:tcPr>
          <w:p w:rsidR="00B43A71" w:rsidRPr="00CB04B0" w:rsidRDefault="00B43A71" w:rsidP="00B43A71">
            <w:pPr>
              <w:pStyle w:val="ASFKTitul0"/>
            </w:pPr>
          </w:p>
        </w:tc>
        <w:tc>
          <w:tcPr>
            <w:tcW w:w="2197" w:type="pct"/>
            <w:gridSpan w:val="2"/>
          </w:tcPr>
          <w:p w:rsidR="00B43A71" w:rsidRPr="00CB04B0" w:rsidRDefault="00B43A71" w:rsidP="00B43A71">
            <w:pPr>
              <w:pStyle w:val="ASFKTitul0"/>
            </w:pPr>
          </w:p>
        </w:tc>
      </w:tr>
      <w:tr w:rsidR="00B43A71" w:rsidRPr="00CB04B0" w:rsidTr="00B43A71">
        <w:tc>
          <w:tcPr>
            <w:tcW w:w="2803" w:type="pct"/>
          </w:tcPr>
          <w:p w:rsidR="00B43A71" w:rsidRPr="00CB04B0" w:rsidRDefault="00B43A71" w:rsidP="00B43A71">
            <w:pPr>
              <w:pStyle w:val="ASFKTitul0"/>
            </w:pPr>
          </w:p>
        </w:tc>
        <w:tc>
          <w:tcPr>
            <w:tcW w:w="2197" w:type="pct"/>
            <w:gridSpan w:val="2"/>
          </w:tcPr>
          <w:p w:rsidR="00B43A71" w:rsidRPr="00CB04B0" w:rsidRDefault="00B43A71" w:rsidP="00B43A71">
            <w:pPr>
              <w:pStyle w:val="ASFKTitul0"/>
            </w:pPr>
          </w:p>
        </w:tc>
      </w:tr>
      <w:tr w:rsidR="00B43A71" w:rsidRPr="00CB04B0" w:rsidTr="00B43A71">
        <w:tc>
          <w:tcPr>
            <w:tcW w:w="2803" w:type="pct"/>
          </w:tcPr>
          <w:p w:rsidR="00B43A71" w:rsidRPr="00CB04B0" w:rsidRDefault="00B43A71" w:rsidP="00B43A71">
            <w:pPr>
              <w:pStyle w:val="ASFKTitul0"/>
            </w:pPr>
          </w:p>
        </w:tc>
        <w:tc>
          <w:tcPr>
            <w:tcW w:w="2197" w:type="pct"/>
            <w:gridSpan w:val="2"/>
          </w:tcPr>
          <w:p w:rsidR="00B43A71" w:rsidRPr="00CB04B0" w:rsidRDefault="00B43A71" w:rsidP="00B43A71">
            <w:pPr>
              <w:pStyle w:val="ASFKTitul0"/>
            </w:pPr>
          </w:p>
        </w:tc>
      </w:tr>
      <w:tr w:rsidR="00B43A71" w:rsidRPr="00CB04B0" w:rsidTr="00B43A71">
        <w:trPr>
          <w:trHeight w:val="106"/>
        </w:trPr>
        <w:tc>
          <w:tcPr>
            <w:tcW w:w="2803" w:type="pct"/>
          </w:tcPr>
          <w:p w:rsidR="00B43A71" w:rsidRPr="00CB04B0" w:rsidRDefault="00B43A71" w:rsidP="00B43A71">
            <w:pPr>
              <w:pStyle w:val="ASFKTitul0"/>
            </w:pPr>
          </w:p>
        </w:tc>
        <w:tc>
          <w:tcPr>
            <w:tcW w:w="2197" w:type="pct"/>
            <w:gridSpan w:val="2"/>
          </w:tcPr>
          <w:p w:rsidR="00B43A71" w:rsidRPr="00CB04B0" w:rsidRDefault="00B43A71" w:rsidP="00B43A71">
            <w:pPr>
              <w:pStyle w:val="ASFKTitul0"/>
            </w:pPr>
          </w:p>
        </w:tc>
      </w:tr>
    </w:tbl>
    <w:p w:rsidR="008E69C7" w:rsidRDefault="008E69C7" w:rsidP="008E69C7">
      <w:pPr>
        <w:pStyle w:val="ASFKNormal"/>
      </w:pPr>
    </w:p>
    <w:p w:rsidR="008E69C7" w:rsidRDefault="008E69C7" w:rsidP="008E69C7">
      <w:pPr>
        <w:pStyle w:val="ASFKNormal"/>
        <w:sectPr w:rsidR="008E69C7" w:rsidSect="007B5565">
          <w:headerReference w:type="default" r:id="rId8"/>
          <w:footerReference w:type="default" r:id="rId9"/>
          <w:pgSz w:w="11907" w:h="16840" w:code="9"/>
          <w:pgMar w:top="1134" w:right="567" w:bottom="851" w:left="1701" w:header="567" w:footer="567" w:gutter="0"/>
          <w:cols w:space="708"/>
          <w:docGrid w:linePitch="360"/>
        </w:sectPr>
      </w:pPr>
    </w:p>
    <w:p w:rsidR="00A475B2" w:rsidRDefault="00A475B2" w:rsidP="00A475B2">
      <w:pPr>
        <w:pStyle w:val="ASFKAn"/>
      </w:pPr>
      <w:bookmarkStart w:id="2" w:name="_Toc176584673"/>
      <w:bookmarkStart w:id="3" w:name="_Toc176584802"/>
      <w:bookmarkStart w:id="4" w:name="_Toc180297702"/>
      <w:bookmarkStart w:id="5" w:name="_Toc180308527"/>
      <w:r>
        <w:lastRenderedPageBreak/>
        <w:t>Аннотация</w:t>
      </w:r>
    </w:p>
    <w:p w:rsidR="00A01D34" w:rsidRDefault="0067056E" w:rsidP="003A313C">
      <w:pPr>
        <w:pStyle w:val="ASFKNormal"/>
      </w:pPr>
      <w:r>
        <w:t>Документ</w:t>
      </w:r>
      <w:r w:rsidR="00D00665" w:rsidRPr="008A53DE">
        <w:t xml:space="preserve"> </w:t>
      </w:r>
      <w:r w:rsidR="008150D2">
        <w:t>с</w:t>
      </w:r>
      <w:r w:rsidR="00D00665" w:rsidRPr="008A53DE">
        <w:t>оздан для прикладного программного обесп</w:t>
      </w:r>
      <w:r w:rsidR="00D00665" w:rsidRPr="00D00665">
        <w:t>е</w:t>
      </w:r>
      <w:r w:rsidR="00D00665" w:rsidRPr="008A53DE">
        <w:t xml:space="preserve">чения </w:t>
      </w:r>
      <w:r w:rsidR="00D00665" w:rsidRPr="0072244A">
        <w:t>«Система удаленного финансового документооборота» (</w:t>
      </w:r>
      <w:r w:rsidR="002C74BD">
        <w:t>ППО СУФД АСФК</w:t>
      </w:r>
      <w:r w:rsidR="00D00665" w:rsidRPr="0072244A">
        <w:t>)</w:t>
      </w:r>
      <w:r w:rsidR="00D00665">
        <w:t>,</w:t>
      </w:r>
      <w:r w:rsidR="00D00665" w:rsidRPr="0072244A">
        <w:t xml:space="preserve"> </w:t>
      </w:r>
      <w:r w:rsidR="00D00665" w:rsidRPr="00F54709">
        <w:t>обеспечивающе</w:t>
      </w:r>
      <w:r w:rsidR="00D00665">
        <w:t>го</w:t>
      </w:r>
      <w:r w:rsidR="00D00665" w:rsidRPr="00F54709">
        <w:t xml:space="preserve"> реализацию юридически знач</w:t>
      </w:r>
      <w:r w:rsidR="00D00665" w:rsidRPr="00886BAB">
        <w:t>и</w:t>
      </w:r>
      <w:r w:rsidR="00D00665" w:rsidRPr="00F54709">
        <w:t>мого информационного обмена между по</w:t>
      </w:r>
      <w:r w:rsidR="00D00665" w:rsidRPr="00D00665">
        <w:t>д</w:t>
      </w:r>
      <w:r w:rsidR="00D00665" w:rsidRPr="00F54709">
        <w:t>системами автоматизированной системы Фед</w:t>
      </w:r>
      <w:r w:rsidR="00D00665" w:rsidRPr="00886BAB">
        <w:t>е</w:t>
      </w:r>
      <w:r w:rsidR="00D00665" w:rsidRPr="00F54709">
        <w:t>рального казначейства</w:t>
      </w:r>
      <w:r w:rsidR="003A313C" w:rsidRPr="008A53DE">
        <w:t xml:space="preserve">. </w:t>
      </w:r>
    </w:p>
    <w:p w:rsidR="00E8279B" w:rsidRDefault="00E8279B" w:rsidP="00E8279B">
      <w:pPr>
        <w:pStyle w:val="ASFKNormal"/>
      </w:pPr>
      <w:r>
        <w:t>Документ актуализирован на основании Государственного контракта от 07.02.2022 № ФКУ0055/02/2022/РИС.</w:t>
      </w:r>
    </w:p>
    <w:p w:rsidR="00622834" w:rsidRDefault="00E8279B" w:rsidP="00E8279B">
      <w:pPr>
        <w:pStyle w:val="ASFKNormal"/>
      </w:pPr>
      <w:r>
        <w:t>Документ соответствует 7 версии ядра и 32.8.0 версии программного обеспечения.</w:t>
      </w:r>
    </w:p>
    <w:p w:rsidR="00530D1A" w:rsidRDefault="00D51DCA" w:rsidP="00530D1A">
      <w:pPr>
        <w:pStyle w:val="ASFKNormal"/>
      </w:pPr>
      <w:r>
        <w:t>Документ относится к следующей подсистеме</w:t>
      </w:r>
      <w:r w:rsidR="00530D1A">
        <w:t xml:space="preserve"> (компонентам, модулям) Автоматизированной системы Федерального казначейства:</w:t>
      </w:r>
    </w:p>
    <w:p w:rsidR="00530D1A" w:rsidRDefault="00530D1A" w:rsidP="00530D1A">
      <w:pPr>
        <w:pStyle w:val="ASFKListnum"/>
      </w:pPr>
      <w:r>
        <w:t>01,01 – модуль «СУФД-Портал» подсистемы «СУФД».</w:t>
      </w:r>
    </w:p>
    <w:p w:rsidR="006B2F46" w:rsidRPr="00AF2F77" w:rsidRDefault="00AF2F77" w:rsidP="00917352">
      <w:pPr>
        <w:pStyle w:val="ASFKSign"/>
      </w:pPr>
      <w:r w:rsidRPr="00AF2F77">
        <w:br w:type="page"/>
      </w:r>
      <w:r w:rsidR="006B2F46" w:rsidRPr="00C71E18">
        <w:lastRenderedPageBreak/>
        <w:t>СОДЕРЖАНИЕ</w:t>
      </w:r>
    </w:p>
    <w:bookmarkStart w:id="6" w:name="_Toc182196480"/>
    <w:p w:rsidR="004B3773" w:rsidRDefault="006B2F46">
      <w:pPr>
        <w:pStyle w:val="13"/>
        <w:rPr>
          <w:rFonts w:asciiTheme="minorHAnsi" w:eastAsiaTheme="minorEastAsia" w:hAnsiTheme="minorHAnsi" w:cstheme="minorBid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95843761" w:history="1">
        <w:r w:rsidR="004B3773" w:rsidRPr="00374E69">
          <w:rPr>
            <w:rStyle w:val="ae"/>
          </w:rPr>
          <w:t>Перечень таблиц</w:t>
        </w:r>
        <w:r w:rsidR="004B3773">
          <w:rPr>
            <w:webHidden/>
          </w:rPr>
          <w:tab/>
        </w:r>
        <w:r w:rsidR="004B3773">
          <w:rPr>
            <w:webHidden/>
          </w:rPr>
          <w:fldChar w:fldCharType="begin"/>
        </w:r>
        <w:r w:rsidR="004B3773">
          <w:rPr>
            <w:webHidden/>
          </w:rPr>
          <w:instrText xml:space="preserve"> PAGEREF _Toc95843761 \h </w:instrText>
        </w:r>
        <w:r w:rsidR="004B3773">
          <w:rPr>
            <w:webHidden/>
          </w:rPr>
        </w:r>
        <w:r w:rsidR="004B3773">
          <w:rPr>
            <w:webHidden/>
          </w:rPr>
          <w:fldChar w:fldCharType="separate"/>
        </w:r>
        <w:r w:rsidR="004B3773">
          <w:rPr>
            <w:webHidden/>
          </w:rPr>
          <w:t>7</w:t>
        </w:r>
        <w:r w:rsidR="004B3773">
          <w:rPr>
            <w:webHidden/>
          </w:rPr>
          <w:fldChar w:fldCharType="end"/>
        </w:r>
      </w:hyperlink>
    </w:p>
    <w:p w:rsidR="004B3773" w:rsidRDefault="004B3773">
      <w:pPr>
        <w:pStyle w:val="13"/>
        <w:rPr>
          <w:rFonts w:asciiTheme="minorHAnsi" w:eastAsiaTheme="minorEastAsia" w:hAnsiTheme="minorHAnsi" w:cstheme="minorBidi"/>
          <w:b w:val="0"/>
          <w:bCs w:val="0"/>
          <w:caps w:val="0"/>
          <w:sz w:val="22"/>
          <w:szCs w:val="22"/>
        </w:rPr>
      </w:pPr>
      <w:hyperlink w:anchor="_Toc95843762" w:history="1">
        <w:r w:rsidRPr="00374E69">
          <w:rPr>
            <w:rStyle w:val="ae"/>
          </w:rPr>
          <w:t>Перечень рисунков</w:t>
        </w:r>
        <w:r>
          <w:rPr>
            <w:webHidden/>
          </w:rPr>
          <w:tab/>
        </w:r>
        <w:r>
          <w:rPr>
            <w:webHidden/>
          </w:rPr>
          <w:fldChar w:fldCharType="begin"/>
        </w:r>
        <w:r>
          <w:rPr>
            <w:webHidden/>
          </w:rPr>
          <w:instrText xml:space="preserve"> PAGEREF _Toc95843762 \h </w:instrText>
        </w:r>
        <w:r>
          <w:rPr>
            <w:webHidden/>
          </w:rPr>
        </w:r>
        <w:r>
          <w:rPr>
            <w:webHidden/>
          </w:rPr>
          <w:fldChar w:fldCharType="separate"/>
        </w:r>
        <w:r>
          <w:rPr>
            <w:webHidden/>
          </w:rPr>
          <w:t>16</w:t>
        </w:r>
        <w:r>
          <w:rPr>
            <w:webHidden/>
          </w:rPr>
          <w:fldChar w:fldCharType="end"/>
        </w:r>
      </w:hyperlink>
    </w:p>
    <w:p w:rsidR="004B3773" w:rsidRDefault="004B3773">
      <w:pPr>
        <w:pStyle w:val="13"/>
        <w:rPr>
          <w:rFonts w:asciiTheme="minorHAnsi" w:eastAsiaTheme="minorEastAsia" w:hAnsiTheme="minorHAnsi" w:cstheme="minorBidi"/>
          <w:b w:val="0"/>
          <w:bCs w:val="0"/>
          <w:caps w:val="0"/>
          <w:sz w:val="22"/>
          <w:szCs w:val="22"/>
        </w:rPr>
      </w:pPr>
      <w:hyperlink w:anchor="_Toc95843763" w:history="1">
        <w:r w:rsidRPr="00374E69">
          <w:rPr>
            <w:rStyle w:val="ae"/>
          </w:rPr>
          <w:t>1.</w:t>
        </w:r>
        <w:r>
          <w:rPr>
            <w:rFonts w:asciiTheme="minorHAnsi" w:eastAsiaTheme="minorEastAsia" w:hAnsiTheme="minorHAnsi" w:cstheme="minorBidi"/>
            <w:b w:val="0"/>
            <w:bCs w:val="0"/>
            <w:caps w:val="0"/>
            <w:sz w:val="22"/>
            <w:szCs w:val="22"/>
          </w:rPr>
          <w:tab/>
        </w:r>
        <w:r w:rsidRPr="00374E69">
          <w:rPr>
            <w:rStyle w:val="ae"/>
          </w:rPr>
          <w:t>Введение</w:t>
        </w:r>
        <w:r>
          <w:rPr>
            <w:webHidden/>
          </w:rPr>
          <w:tab/>
        </w:r>
        <w:r>
          <w:rPr>
            <w:webHidden/>
          </w:rPr>
          <w:fldChar w:fldCharType="begin"/>
        </w:r>
        <w:r>
          <w:rPr>
            <w:webHidden/>
          </w:rPr>
          <w:instrText xml:space="preserve"> PAGEREF _Toc95843763 \h </w:instrText>
        </w:r>
        <w:r>
          <w:rPr>
            <w:webHidden/>
          </w:rPr>
        </w:r>
        <w:r>
          <w:rPr>
            <w:webHidden/>
          </w:rPr>
          <w:fldChar w:fldCharType="separate"/>
        </w:r>
        <w:r>
          <w:rPr>
            <w:webHidden/>
          </w:rPr>
          <w:t>28</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764" w:history="1">
        <w:r w:rsidRPr="00374E69">
          <w:rPr>
            <w:rStyle w:val="ae"/>
          </w:rPr>
          <w:t>1.1.</w:t>
        </w:r>
        <w:r>
          <w:rPr>
            <w:rFonts w:asciiTheme="minorHAnsi" w:eastAsiaTheme="minorEastAsia" w:hAnsiTheme="minorHAnsi" w:cstheme="minorBidi"/>
            <w:bCs w:val="0"/>
            <w:sz w:val="22"/>
            <w:szCs w:val="22"/>
          </w:rPr>
          <w:tab/>
        </w:r>
        <w:r w:rsidRPr="00374E69">
          <w:rPr>
            <w:rStyle w:val="ae"/>
          </w:rPr>
          <w:t>Область применения</w:t>
        </w:r>
        <w:r>
          <w:rPr>
            <w:webHidden/>
          </w:rPr>
          <w:tab/>
        </w:r>
        <w:r>
          <w:rPr>
            <w:webHidden/>
          </w:rPr>
          <w:fldChar w:fldCharType="begin"/>
        </w:r>
        <w:r>
          <w:rPr>
            <w:webHidden/>
          </w:rPr>
          <w:instrText xml:space="preserve"> PAGEREF _Toc95843764 \h </w:instrText>
        </w:r>
        <w:r>
          <w:rPr>
            <w:webHidden/>
          </w:rPr>
        </w:r>
        <w:r>
          <w:rPr>
            <w:webHidden/>
          </w:rPr>
          <w:fldChar w:fldCharType="separate"/>
        </w:r>
        <w:r>
          <w:rPr>
            <w:webHidden/>
          </w:rPr>
          <w:t>28</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765" w:history="1">
        <w:r w:rsidRPr="00374E69">
          <w:rPr>
            <w:rStyle w:val="ae"/>
          </w:rPr>
          <w:t>1.2.</w:t>
        </w:r>
        <w:r>
          <w:rPr>
            <w:rFonts w:asciiTheme="minorHAnsi" w:eastAsiaTheme="minorEastAsia" w:hAnsiTheme="minorHAnsi" w:cstheme="minorBidi"/>
            <w:bCs w:val="0"/>
            <w:sz w:val="22"/>
            <w:szCs w:val="22"/>
          </w:rPr>
          <w:tab/>
        </w:r>
        <w:r w:rsidRPr="00374E69">
          <w:rPr>
            <w:rStyle w:val="ae"/>
          </w:rPr>
          <w:t>Краткое описание возможностей</w:t>
        </w:r>
        <w:r>
          <w:rPr>
            <w:webHidden/>
          </w:rPr>
          <w:tab/>
        </w:r>
        <w:r>
          <w:rPr>
            <w:webHidden/>
          </w:rPr>
          <w:fldChar w:fldCharType="begin"/>
        </w:r>
        <w:r>
          <w:rPr>
            <w:webHidden/>
          </w:rPr>
          <w:instrText xml:space="preserve"> PAGEREF _Toc95843765 \h </w:instrText>
        </w:r>
        <w:r>
          <w:rPr>
            <w:webHidden/>
          </w:rPr>
        </w:r>
        <w:r>
          <w:rPr>
            <w:webHidden/>
          </w:rPr>
          <w:fldChar w:fldCharType="separate"/>
        </w:r>
        <w:r>
          <w:rPr>
            <w:webHidden/>
          </w:rPr>
          <w:t>28</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766" w:history="1">
        <w:r w:rsidRPr="00374E69">
          <w:rPr>
            <w:rStyle w:val="ae"/>
          </w:rPr>
          <w:t>1.3.</w:t>
        </w:r>
        <w:r>
          <w:rPr>
            <w:rFonts w:asciiTheme="minorHAnsi" w:eastAsiaTheme="minorEastAsia" w:hAnsiTheme="minorHAnsi" w:cstheme="minorBidi"/>
            <w:bCs w:val="0"/>
            <w:sz w:val="22"/>
            <w:szCs w:val="22"/>
          </w:rPr>
          <w:tab/>
        </w:r>
        <w:r w:rsidRPr="00374E69">
          <w:rPr>
            <w:rStyle w:val="ae"/>
          </w:rPr>
          <w:t>Уровень подготовки пользователя</w:t>
        </w:r>
        <w:r>
          <w:rPr>
            <w:webHidden/>
          </w:rPr>
          <w:tab/>
        </w:r>
        <w:r>
          <w:rPr>
            <w:webHidden/>
          </w:rPr>
          <w:fldChar w:fldCharType="begin"/>
        </w:r>
        <w:r>
          <w:rPr>
            <w:webHidden/>
          </w:rPr>
          <w:instrText xml:space="preserve"> PAGEREF _Toc95843766 \h </w:instrText>
        </w:r>
        <w:r>
          <w:rPr>
            <w:webHidden/>
          </w:rPr>
        </w:r>
        <w:r>
          <w:rPr>
            <w:webHidden/>
          </w:rPr>
          <w:fldChar w:fldCharType="separate"/>
        </w:r>
        <w:r>
          <w:rPr>
            <w:webHidden/>
          </w:rPr>
          <w:t>28</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767" w:history="1">
        <w:r w:rsidRPr="00374E69">
          <w:rPr>
            <w:rStyle w:val="ae"/>
          </w:rPr>
          <w:t>1.4.</w:t>
        </w:r>
        <w:r>
          <w:rPr>
            <w:rFonts w:asciiTheme="minorHAnsi" w:eastAsiaTheme="minorEastAsia" w:hAnsiTheme="minorHAnsi" w:cstheme="minorBidi"/>
            <w:bCs w:val="0"/>
            <w:sz w:val="22"/>
            <w:szCs w:val="22"/>
          </w:rPr>
          <w:tab/>
        </w:r>
        <w:r w:rsidRPr="00374E69">
          <w:rPr>
            <w:rStyle w:val="ae"/>
          </w:rPr>
          <w:t>Список принятых терминов и сокращений</w:t>
        </w:r>
        <w:r>
          <w:rPr>
            <w:webHidden/>
          </w:rPr>
          <w:tab/>
        </w:r>
        <w:r>
          <w:rPr>
            <w:webHidden/>
          </w:rPr>
          <w:fldChar w:fldCharType="begin"/>
        </w:r>
        <w:r>
          <w:rPr>
            <w:webHidden/>
          </w:rPr>
          <w:instrText xml:space="preserve"> PAGEREF _Toc95843767 \h </w:instrText>
        </w:r>
        <w:r>
          <w:rPr>
            <w:webHidden/>
          </w:rPr>
        </w:r>
        <w:r>
          <w:rPr>
            <w:webHidden/>
          </w:rPr>
          <w:fldChar w:fldCharType="separate"/>
        </w:r>
        <w:r>
          <w:rPr>
            <w:webHidden/>
          </w:rPr>
          <w:t>28</w:t>
        </w:r>
        <w:r>
          <w:rPr>
            <w:webHidden/>
          </w:rPr>
          <w:fldChar w:fldCharType="end"/>
        </w:r>
      </w:hyperlink>
    </w:p>
    <w:p w:rsidR="004B3773" w:rsidRDefault="004B3773">
      <w:pPr>
        <w:pStyle w:val="13"/>
        <w:rPr>
          <w:rFonts w:asciiTheme="minorHAnsi" w:eastAsiaTheme="minorEastAsia" w:hAnsiTheme="minorHAnsi" w:cstheme="minorBidi"/>
          <w:b w:val="0"/>
          <w:bCs w:val="0"/>
          <w:caps w:val="0"/>
          <w:sz w:val="22"/>
          <w:szCs w:val="22"/>
        </w:rPr>
      </w:pPr>
      <w:hyperlink w:anchor="_Toc95843768" w:history="1">
        <w:r w:rsidRPr="00374E69">
          <w:rPr>
            <w:rStyle w:val="ae"/>
          </w:rPr>
          <w:t>2.</w:t>
        </w:r>
        <w:r>
          <w:rPr>
            <w:rFonts w:asciiTheme="minorHAnsi" w:eastAsiaTheme="minorEastAsia" w:hAnsiTheme="minorHAnsi" w:cstheme="minorBidi"/>
            <w:b w:val="0"/>
            <w:bCs w:val="0"/>
            <w:caps w:val="0"/>
            <w:sz w:val="22"/>
            <w:szCs w:val="22"/>
          </w:rPr>
          <w:tab/>
        </w:r>
        <w:r w:rsidRPr="00374E69">
          <w:rPr>
            <w:rStyle w:val="ae"/>
          </w:rPr>
          <w:t>Назначение и условия применения</w:t>
        </w:r>
        <w:r>
          <w:rPr>
            <w:webHidden/>
          </w:rPr>
          <w:tab/>
        </w:r>
        <w:r>
          <w:rPr>
            <w:webHidden/>
          </w:rPr>
          <w:fldChar w:fldCharType="begin"/>
        </w:r>
        <w:r>
          <w:rPr>
            <w:webHidden/>
          </w:rPr>
          <w:instrText xml:space="preserve"> PAGEREF _Toc95843768 \h </w:instrText>
        </w:r>
        <w:r>
          <w:rPr>
            <w:webHidden/>
          </w:rPr>
        </w:r>
        <w:r>
          <w:rPr>
            <w:webHidden/>
          </w:rPr>
          <w:fldChar w:fldCharType="separate"/>
        </w:r>
        <w:r>
          <w:rPr>
            <w:webHidden/>
          </w:rPr>
          <w:t>43</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769" w:history="1">
        <w:r w:rsidRPr="00374E69">
          <w:rPr>
            <w:rStyle w:val="ae"/>
          </w:rPr>
          <w:t>2.1.</w:t>
        </w:r>
        <w:r>
          <w:rPr>
            <w:rFonts w:asciiTheme="minorHAnsi" w:eastAsiaTheme="minorEastAsia" w:hAnsiTheme="minorHAnsi" w:cstheme="minorBidi"/>
            <w:bCs w:val="0"/>
            <w:sz w:val="22"/>
            <w:szCs w:val="22"/>
          </w:rPr>
          <w:tab/>
        </w:r>
        <w:r w:rsidRPr="00374E69">
          <w:rPr>
            <w:rStyle w:val="ae"/>
          </w:rPr>
          <w:t>Виды деятельности, функции</w:t>
        </w:r>
        <w:r>
          <w:rPr>
            <w:webHidden/>
          </w:rPr>
          <w:tab/>
        </w:r>
        <w:r>
          <w:rPr>
            <w:webHidden/>
          </w:rPr>
          <w:fldChar w:fldCharType="begin"/>
        </w:r>
        <w:r>
          <w:rPr>
            <w:webHidden/>
          </w:rPr>
          <w:instrText xml:space="preserve"> PAGEREF _Toc95843769 \h </w:instrText>
        </w:r>
        <w:r>
          <w:rPr>
            <w:webHidden/>
          </w:rPr>
        </w:r>
        <w:r>
          <w:rPr>
            <w:webHidden/>
          </w:rPr>
          <w:fldChar w:fldCharType="separate"/>
        </w:r>
        <w:r>
          <w:rPr>
            <w:webHidden/>
          </w:rPr>
          <w:t>43</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770" w:history="1">
        <w:r w:rsidRPr="00374E69">
          <w:rPr>
            <w:rStyle w:val="ae"/>
          </w:rPr>
          <w:t>2.2.</w:t>
        </w:r>
        <w:r>
          <w:rPr>
            <w:rFonts w:asciiTheme="minorHAnsi" w:eastAsiaTheme="minorEastAsia" w:hAnsiTheme="minorHAnsi" w:cstheme="minorBidi"/>
            <w:bCs w:val="0"/>
            <w:sz w:val="22"/>
            <w:szCs w:val="22"/>
          </w:rPr>
          <w:tab/>
        </w:r>
        <w:r w:rsidRPr="00374E69">
          <w:rPr>
            <w:rStyle w:val="ae"/>
          </w:rPr>
          <w:t>Программные и аппаратные требования к системе</w:t>
        </w:r>
        <w:r>
          <w:rPr>
            <w:webHidden/>
          </w:rPr>
          <w:tab/>
        </w:r>
        <w:r>
          <w:rPr>
            <w:webHidden/>
          </w:rPr>
          <w:fldChar w:fldCharType="begin"/>
        </w:r>
        <w:r>
          <w:rPr>
            <w:webHidden/>
          </w:rPr>
          <w:instrText xml:space="preserve"> PAGEREF _Toc95843770 \h </w:instrText>
        </w:r>
        <w:r>
          <w:rPr>
            <w:webHidden/>
          </w:rPr>
        </w:r>
        <w:r>
          <w:rPr>
            <w:webHidden/>
          </w:rPr>
          <w:fldChar w:fldCharType="separate"/>
        </w:r>
        <w:r>
          <w:rPr>
            <w:webHidden/>
          </w:rPr>
          <w:t>43</w:t>
        </w:r>
        <w:r>
          <w:rPr>
            <w:webHidden/>
          </w:rPr>
          <w:fldChar w:fldCharType="end"/>
        </w:r>
      </w:hyperlink>
    </w:p>
    <w:p w:rsidR="004B3773" w:rsidRDefault="004B3773">
      <w:pPr>
        <w:pStyle w:val="13"/>
        <w:rPr>
          <w:rFonts w:asciiTheme="minorHAnsi" w:eastAsiaTheme="minorEastAsia" w:hAnsiTheme="minorHAnsi" w:cstheme="minorBidi"/>
          <w:b w:val="0"/>
          <w:bCs w:val="0"/>
          <w:caps w:val="0"/>
          <w:sz w:val="22"/>
          <w:szCs w:val="22"/>
        </w:rPr>
      </w:pPr>
      <w:hyperlink w:anchor="_Toc95843771" w:history="1">
        <w:r w:rsidRPr="00374E69">
          <w:rPr>
            <w:rStyle w:val="ae"/>
          </w:rPr>
          <w:t>3.</w:t>
        </w:r>
        <w:r>
          <w:rPr>
            <w:rFonts w:asciiTheme="minorHAnsi" w:eastAsiaTheme="minorEastAsia" w:hAnsiTheme="minorHAnsi" w:cstheme="minorBidi"/>
            <w:b w:val="0"/>
            <w:bCs w:val="0"/>
            <w:caps w:val="0"/>
            <w:sz w:val="22"/>
            <w:szCs w:val="22"/>
          </w:rPr>
          <w:tab/>
        </w:r>
        <w:r w:rsidRPr="00374E69">
          <w:rPr>
            <w:rStyle w:val="ae"/>
          </w:rPr>
          <w:t>Подготовка к работе</w:t>
        </w:r>
        <w:r>
          <w:rPr>
            <w:webHidden/>
          </w:rPr>
          <w:tab/>
        </w:r>
        <w:r>
          <w:rPr>
            <w:webHidden/>
          </w:rPr>
          <w:fldChar w:fldCharType="begin"/>
        </w:r>
        <w:r>
          <w:rPr>
            <w:webHidden/>
          </w:rPr>
          <w:instrText xml:space="preserve"> PAGEREF _Toc95843771 \h </w:instrText>
        </w:r>
        <w:r>
          <w:rPr>
            <w:webHidden/>
          </w:rPr>
        </w:r>
        <w:r>
          <w:rPr>
            <w:webHidden/>
          </w:rPr>
          <w:fldChar w:fldCharType="separate"/>
        </w:r>
        <w:r>
          <w:rPr>
            <w:webHidden/>
          </w:rPr>
          <w:t>44</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772" w:history="1">
        <w:r w:rsidRPr="00374E69">
          <w:rPr>
            <w:rStyle w:val="ae"/>
          </w:rPr>
          <w:t>3.1.</w:t>
        </w:r>
        <w:r>
          <w:rPr>
            <w:rFonts w:asciiTheme="minorHAnsi" w:eastAsiaTheme="minorEastAsia" w:hAnsiTheme="minorHAnsi" w:cstheme="minorBidi"/>
            <w:bCs w:val="0"/>
            <w:sz w:val="22"/>
            <w:szCs w:val="22"/>
          </w:rPr>
          <w:tab/>
        </w:r>
        <w:r w:rsidRPr="00374E69">
          <w:rPr>
            <w:rStyle w:val="ae"/>
          </w:rPr>
          <w:t>Порядок проверки работоспособности</w:t>
        </w:r>
        <w:r>
          <w:rPr>
            <w:webHidden/>
          </w:rPr>
          <w:tab/>
        </w:r>
        <w:r>
          <w:rPr>
            <w:webHidden/>
          </w:rPr>
          <w:fldChar w:fldCharType="begin"/>
        </w:r>
        <w:r>
          <w:rPr>
            <w:webHidden/>
          </w:rPr>
          <w:instrText xml:space="preserve"> PAGEREF _Toc95843772 \h </w:instrText>
        </w:r>
        <w:r>
          <w:rPr>
            <w:webHidden/>
          </w:rPr>
        </w:r>
        <w:r>
          <w:rPr>
            <w:webHidden/>
          </w:rPr>
          <w:fldChar w:fldCharType="separate"/>
        </w:r>
        <w:r>
          <w:rPr>
            <w:webHidden/>
          </w:rPr>
          <w:t>44</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773" w:history="1">
        <w:r w:rsidRPr="00374E69">
          <w:rPr>
            <w:rStyle w:val="ae"/>
          </w:rPr>
          <w:t>3.2.</w:t>
        </w:r>
        <w:r>
          <w:rPr>
            <w:rFonts w:asciiTheme="minorHAnsi" w:eastAsiaTheme="minorEastAsia" w:hAnsiTheme="minorHAnsi" w:cstheme="minorBidi"/>
            <w:bCs w:val="0"/>
            <w:sz w:val="22"/>
            <w:szCs w:val="22"/>
          </w:rPr>
          <w:tab/>
        </w:r>
        <w:r w:rsidRPr="00374E69">
          <w:rPr>
            <w:rStyle w:val="ae"/>
          </w:rPr>
          <w:t>Справочники системы</w:t>
        </w:r>
        <w:r>
          <w:rPr>
            <w:webHidden/>
          </w:rPr>
          <w:tab/>
        </w:r>
        <w:r>
          <w:rPr>
            <w:webHidden/>
          </w:rPr>
          <w:fldChar w:fldCharType="begin"/>
        </w:r>
        <w:r>
          <w:rPr>
            <w:webHidden/>
          </w:rPr>
          <w:instrText xml:space="preserve"> PAGEREF _Toc95843773 \h </w:instrText>
        </w:r>
        <w:r>
          <w:rPr>
            <w:webHidden/>
          </w:rPr>
        </w:r>
        <w:r>
          <w:rPr>
            <w:webHidden/>
          </w:rPr>
          <w:fldChar w:fldCharType="separate"/>
        </w:r>
        <w:r>
          <w:rPr>
            <w:webHidden/>
          </w:rPr>
          <w:t>44</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774" w:history="1">
        <w:r w:rsidRPr="00374E69">
          <w:rPr>
            <w:rStyle w:val="ae"/>
          </w:rPr>
          <w:t>3.3.</w:t>
        </w:r>
        <w:r>
          <w:rPr>
            <w:rFonts w:asciiTheme="minorHAnsi" w:eastAsiaTheme="minorEastAsia" w:hAnsiTheme="minorHAnsi" w:cstheme="minorBidi"/>
            <w:bCs w:val="0"/>
            <w:sz w:val="22"/>
            <w:szCs w:val="22"/>
          </w:rPr>
          <w:tab/>
        </w:r>
        <w:r w:rsidRPr="00374E69">
          <w:rPr>
            <w:rStyle w:val="ae"/>
          </w:rPr>
          <w:t>Функции системы</w:t>
        </w:r>
        <w:r>
          <w:rPr>
            <w:webHidden/>
          </w:rPr>
          <w:tab/>
        </w:r>
        <w:r>
          <w:rPr>
            <w:webHidden/>
          </w:rPr>
          <w:fldChar w:fldCharType="begin"/>
        </w:r>
        <w:r>
          <w:rPr>
            <w:webHidden/>
          </w:rPr>
          <w:instrText xml:space="preserve"> PAGEREF _Toc95843774 \h </w:instrText>
        </w:r>
        <w:r>
          <w:rPr>
            <w:webHidden/>
          </w:rPr>
        </w:r>
        <w:r>
          <w:rPr>
            <w:webHidden/>
          </w:rPr>
          <w:fldChar w:fldCharType="separate"/>
        </w:r>
        <w:r>
          <w:rPr>
            <w:webHidden/>
          </w:rPr>
          <w:t>44</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75" w:history="1">
        <w:r w:rsidRPr="00374E69">
          <w:rPr>
            <w:rStyle w:val="ae"/>
          </w:rPr>
          <w:t>3.3.1.</w:t>
        </w:r>
        <w:r>
          <w:rPr>
            <w:rFonts w:asciiTheme="minorHAnsi" w:eastAsiaTheme="minorEastAsia" w:hAnsiTheme="minorHAnsi" w:cstheme="minorBidi"/>
            <w:bCs w:val="0"/>
            <w:iCs w:val="0"/>
            <w:sz w:val="22"/>
            <w:szCs w:val="22"/>
          </w:rPr>
          <w:tab/>
        </w:r>
        <w:r w:rsidRPr="00374E69">
          <w:rPr>
            <w:rStyle w:val="ae"/>
          </w:rPr>
          <w:t>Санкционирование транзитных документов</w:t>
        </w:r>
        <w:r>
          <w:rPr>
            <w:webHidden/>
          </w:rPr>
          <w:tab/>
        </w:r>
        <w:r>
          <w:rPr>
            <w:webHidden/>
          </w:rPr>
          <w:fldChar w:fldCharType="begin"/>
        </w:r>
        <w:r>
          <w:rPr>
            <w:webHidden/>
          </w:rPr>
          <w:instrText xml:space="preserve"> PAGEREF _Toc95843775 \h </w:instrText>
        </w:r>
        <w:r>
          <w:rPr>
            <w:webHidden/>
          </w:rPr>
        </w:r>
        <w:r>
          <w:rPr>
            <w:webHidden/>
          </w:rPr>
          <w:fldChar w:fldCharType="separate"/>
        </w:r>
        <w:r>
          <w:rPr>
            <w:webHidden/>
          </w:rPr>
          <w:t>45</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776" w:history="1">
        <w:r w:rsidRPr="00374E69">
          <w:rPr>
            <w:rStyle w:val="ae"/>
          </w:rPr>
          <w:t>3.4.</w:t>
        </w:r>
        <w:r>
          <w:rPr>
            <w:rFonts w:asciiTheme="minorHAnsi" w:eastAsiaTheme="minorEastAsia" w:hAnsiTheme="minorHAnsi" w:cstheme="minorBidi"/>
            <w:bCs w:val="0"/>
            <w:sz w:val="22"/>
            <w:szCs w:val="22"/>
          </w:rPr>
          <w:tab/>
        </w:r>
        <w:r w:rsidRPr="00374E69">
          <w:rPr>
            <w:rStyle w:val="ae"/>
          </w:rPr>
          <w:t>Дополнительные настройки системы</w:t>
        </w:r>
        <w:r>
          <w:rPr>
            <w:webHidden/>
          </w:rPr>
          <w:tab/>
        </w:r>
        <w:r>
          <w:rPr>
            <w:webHidden/>
          </w:rPr>
          <w:fldChar w:fldCharType="begin"/>
        </w:r>
        <w:r>
          <w:rPr>
            <w:webHidden/>
          </w:rPr>
          <w:instrText xml:space="preserve"> PAGEREF _Toc95843776 \h </w:instrText>
        </w:r>
        <w:r>
          <w:rPr>
            <w:webHidden/>
          </w:rPr>
        </w:r>
        <w:r>
          <w:rPr>
            <w:webHidden/>
          </w:rPr>
          <w:fldChar w:fldCharType="separate"/>
        </w:r>
        <w:r>
          <w:rPr>
            <w:webHidden/>
          </w:rPr>
          <w:t>45</w:t>
        </w:r>
        <w:r>
          <w:rPr>
            <w:webHidden/>
          </w:rPr>
          <w:fldChar w:fldCharType="end"/>
        </w:r>
      </w:hyperlink>
    </w:p>
    <w:p w:rsidR="004B3773" w:rsidRDefault="004B3773">
      <w:pPr>
        <w:pStyle w:val="13"/>
        <w:rPr>
          <w:rFonts w:asciiTheme="minorHAnsi" w:eastAsiaTheme="minorEastAsia" w:hAnsiTheme="minorHAnsi" w:cstheme="minorBidi"/>
          <w:b w:val="0"/>
          <w:bCs w:val="0"/>
          <w:caps w:val="0"/>
          <w:sz w:val="22"/>
          <w:szCs w:val="22"/>
        </w:rPr>
      </w:pPr>
      <w:hyperlink w:anchor="_Toc95843777" w:history="1">
        <w:r w:rsidRPr="00374E69">
          <w:rPr>
            <w:rStyle w:val="ae"/>
          </w:rPr>
          <w:t>4.</w:t>
        </w:r>
        <w:r>
          <w:rPr>
            <w:rFonts w:asciiTheme="minorHAnsi" w:eastAsiaTheme="minorEastAsia" w:hAnsiTheme="minorHAnsi" w:cstheme="minorBidi"/>
            <w:b w:val="0"/>
            <w:bCs w:val="0"/>
            <w:caps w:val="0"/>
            <w:sz w:val="22"/>
            <w:szCs w:val="22"/>
          </w:rPr>
          <w:tab/>
        </w:r>
        <w:r w:rsidRPr="00374E69">
          <w:rPr>
            <w:rStyle w:val="ae"/>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_Toc95843777 \h </w:instrText>
        </w:r>
        <w:r>
          <w:rPr>
            <w:webHidden/>
          </w:rPr>
        </w:r>
        <w:r>
          <w:rPr>
            <w:webHidden/>
          </w:rPr>
          <w:fldChar w:fldCharType="separate"/>
        </w:r>
        <w:r>
          <w:rPr>
            <w:webHidden/>
          </w:rPr>
          <w:t>46</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778" w:history="1">
        <w:r w:rsidRPr="00374E69">
          <w:rPr>
            <w:rStyle w:val="ae"/>
          </w:rPr>
          <w:t>4.1.</w:t>
        </w:r>
        <w:r>
          <w:rPr>
            <w:rFonts w:asciiTheme="minorHAnsi" w:eastAsiaTheme="minorEastAsia" w:hAnsiTheme="minorHAnsi" w:cstheme="minorBidi"/>
            <w:bCs w:val="0"/>
            <w:sz w:val="22"/>
            <w:szCs w:val="22"/>
          </w:rPr>
          <w:tab/>
        </w:r>
        <w:r w:rsidRPr="00374E69">
          <w:rPr>
            <w:rStyle w:val="ae"/>
          </w:rPr>
          <w:t>Основные элементы интерфейса</w:t>
        </w:r>
        <w:r>
          <w:rPr>
            <w:webHidden/>
          </w:rPr>
          <w:tab/>
        </w:r>
        <w:r>
          <w:rPr>
            <w:webHidden/>
          </w:rPr>
          <w:fldChar w:fldCharType="begin"/>
        </w:r>
        <w:r>
          <w:rPr>
            <w:webHidden/>
          </w:rPr>
          <w:instrText xml:space="preserve"> PAGEREF _Toc95843778 \h </w:instrText>
        </w:r>
        <w:r>
          <w:rPr>
            <w:webHidden/>
          </w:rPr>
        </w:r>
        <w:r>
          <w:rPr>
            <w:webHidden/>
          </w:rPr>
          <w:fldChar w:fldCharType="separate"/>
        </w:r>
        <w:r>
          <w:rPr>
            <w:webHidden/>
          </w:rPr>
          <w:t>46</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79" w:history="1">
        <w:r w:rsidRPr="00374E69">
          <w:rPr>
            <w:rStyle w:val="ae"/>
          </w:rPr>
          <w:t>4.1.1.</w:t>
        </w:r>
        <w:r>
          <w:rPr>
            <w:rFonts w:asciiTheme="minorHAnsi" w:eastAsiaTheme="minorEastAsia" w:hAnsiTheme="minorHAnsi" w:cstheme="minorBidi"/>
            <w:bCs w:val="0"/>
            <w:iCs w:val="0"/>
            <w:sz w:val="22"/>
            <w:szCs w:val="22"/>
          </w:rPr>
          <w:tab/>
        </w:r>
        <w:r w:rsidRPr="00374E69">
          <w:rPr>
            <w:rStyle w:val="ae"/>
          </w:rPr>
          <w:t>Заголовок рабочего окна программы</w:t>
        </w:r>
        <w:r>
          <w:rPr>
            <w:webHidden/>
          </w:rPr>
          <w:tab/>
        </w:r>
        <w:r>
          <w:rPr>
            <w:webHidden/>
          </w:rPr>
          <w:fldChar w:fldCharType="begin"/>
        </w:r>
        <w:r>
          <w:rPr>
            <w:webHidden/>
          </w:rPr>
          <w:instrText xml:space="preserve"> PAGEREF _Toc95843779 \h </w:instrText>
        </w:r>
        <w:r>
          <w:rPr>
            <w:webHidden/>
          </w:rPr>
        </w:r>
        <w:r>
          <w:rPr>
            <w:webHidden/>
          </w:rPr>
          <w:fldChar w:fldCharType="separate"/>
        </w:r>
        <w:r>
          <w:rPr>
            <w:webHidden/>
          </w:rPr>
          <w:t>47</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80" w:history="1">
        <w:r w:rsidRPr="00374E69">
          <w:rPr>
            <w:rStyle w:val="ae"/>
          </w:rPr>
          <w:t>4.1.2.</w:t>
        </w:r>
        <w:r>
          <w:rPr>
            <w:rFonts w:asciiTheme="minorHAnsi" w:eastAsiaTheme="minorEastAsia" w:hAnsiTheme="minorHAnsi" w:cstheme="minorBidi"/>
            <w:bCs w:val="0"/>
            <w:iCs w:val="0"/>
            <w:sz w:val="22"/>
            <w:szCs w:val="22"/>
          </w:rPr>
          <w:tab/>
        </w:r>
        <w:r w:rsidRPr="00374E69">
          <w:rPr>
            <w:rStyle w:val="ae"/>
          </w:rPr>
          <w:t>Строка навигации</w:t>
        </w:r>
        <w:r>
          <w:rPr>
            <w:webHidden/>
          </w:rPr>
          <w:tab/>
        </w:r>
        <w:r>
          <w:rPr>
            <w:webHidden/>
          </w:rPr>
          <w:fldChar w:fldCharType="begin"/>
        </w:r>
        <w:r>
          <w:rPr>
            <w:webHidden/>
          </w:rPr>
          <w:instrText xml:space="preserve"> PAGEREF _Toc95843780 \h </w:instrText>
        </w:r>
        <w:r>
          <w:rPr>
            <w:webHidden/>
          </w:rPr>
        </w:r>
        <w:r>
          <w:rPr>
            <w:webHidden/>
          </w:rPr>
          <w:fldChar w:fldCharType="separate"/>
        </w:r>
        <w:r>
          <w:rPr>
            <w:webHidden/>
          </w:rPr>
          <w:t>47</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81" w:history="1">
        <w:r w:rsidRPr="00374E69">
          <w:rPr>
            <w:rStyle w:val="ae"/>
          </w:rPr>
          <w:t>4.1.3.</w:t>
        </w:r>
        <w:r>
          <w:rPr>
            <w:rFonts w:asciiTheme="minorHAnsi" w:eastAsiaTheme="minorEastAsia" w:hAnsiTheme="minorHAnsi" w:cstheme="minorBidi"/>
            <w:bCs w:val="0"/>
            <w:iCs w:val="0"/>
            <w:sz w:val="22"/>
            <w:szCs w:val="22"/>
          </w:rPr>
          <w:tab/>
        </w:r>
        <w:r w:rsidRPr="00374E69">
          <w:rPr>
            <w:rStyle w:val="ae"/>
          </w:rPr>
          <w:t>Поле выбора организации</w:t>
        </w:r>
        <w:r>
          <w:rPr>
            <w:webHidden/>
          </w:rPr>
          <w:tab/>
        </w:r>
        <w:r>
          <w:rPr>
            <w:webHidden/>
          </w:rPr>
          <w:fldChar w:fldCharType="begin"/>
        </w:r>
        <w:r>
          <w:rPr>
            <w:webHidden/>
          </w:rPr>
          <w:instrText xml:space="preserve"> PAGEREF _Toc95843781 \h </w:instrText>
        </w:r>
        <w:r>
          <w:rPr>
            <w:webHidden/>
          </w:rPr>
        </w:r>
        <w:r>
          <w:rPr>
            <w:webHidden/>
          </w:rPr>
          <w:fldChar w:fldCharType="separate"/>
        </w:r>
        <w:r>
          <w:rPr>
            <w:webHidden/>
          </w:rPr>
          <w:t>47</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82" w:history="1">
        <w:r w:rsidRPr="00374E69">
          <w:rPr>
            <w:rStyle w:val="ae"/>
          </w:rPr>
          <w:t>4.1.4.</w:t>
        </w:r>
        <w:r>
          <w:rPr>
            <w:rFonts w:asciiTheme="minorHAnsi" w:eastAsiaTheme="minorEastAsia" w:hAnsiTheme="minorHAnsi" w:cstheme="minorBidi"/>
            <w:bCs w:val="0"/>
            <w:iCs w:val="0"/>
            <w:sz w:val="22"/>
            <w:szCs w:val="22"/>
          </w:rPr>
          <w:tab/>
        </w:r>
        <w:r w:rsidRPr="00374E69">
          <w:rPr>
            <w:rStyle w:val="ae"/>
          </w:rPr>
          <w:t>Переключатели содержимого панели навигации</w:t>
        </w:r>
        <w:r>
          <w:rPr>
            <w:webHidden/>
          </w:rPr>
          <w:tab/>
        </w:r>
        <w:r>
          <w:rPr>
            <w:webHidden/>
          </w:rPr>
          <w:fldChar w:fldCharType="begin"/>
        </w:r>
        <w:r>
          <w:rPr>
            <w:webHidden/>
          </w:rPr>
          <w:instrText xml:space="preserve"> PAGEREF _Toc95843782 \h </w:instrText>
        </w:r>
        <w:r>
          <w:rPr>
            <w:webHidden/>
          </w:rPr>
        </w:r>
        <w:r>
          <w:rPr>
            <w:webHidden/>
          </w:rPr>
          <w:fldChar w:fldCharType="separate"/>
        </w:r>
        <w:r>
          <w:rPr>
            <w:webHidden/>
          </w:rPr>
          <w:t>47</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83" w:history="1">
        <w:r w:rsidRPr="00374E69">
          <w:rPr>
            <w:rStyle w:val="ae"/>
          </w:rPr>
          <w:t>4.1.5.</w:t>
        </w:r>
        <w:r>
          <w:rPr>
            <w:rFonts w:asciiTheme="minorHAnsi" w:eastAsiaTheme="minorEastAsia" w:hAnsiTheme="minorHAnsi" w:cstheme="minorBidi"/>
            <w:bCs w:val="0"/>
            <w:iCs w:val="0"/>
            <w:sz w:val="22"/>
            <w:szCs w:val="22"/>
          </w:rPr>
          <w:tab/>
        </w:r>
        <w:r w:rsidRPr="00374E69">
          <w:rPr>
            <w:rStyle w:val="ae"/>
          </w:rPr>
          <w:t>Поле поиска</w:t>
        </w:r>
        <w:r>
          <w:rPr>
            <w:webHidden/>
          </w:rPr>
          <w:tab/>
        </w:r>
        <w:r>
          <w:rPr>
            <w:webHidden/>
          </w:rPr>
          <w:fldChar w:fldCharType="begin"/>
        </w:r>
        <w:r>
          <w:rPr>
            <w:webHidden/>
          </w:rPr>
          <w:instrText xml:space="preserve"> PAGEREF _Toc95843783 \h </w:instrText>
        </w:r>
        <w:r>
          <w:rPr>
            <w:webHidden/>
          </w:rPr>
        </w:r>
        <w:r>
          <w:rPr>
            <w:webHidden/>
          </w:rPr>
          <w:fldChar w:fldCharType="separate"/>
        </w:r>
        <w:r>
          <w:rPr>
            <w:webHidden/>
          </w:rPr>
          <w:t>47</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84" w:history="1">
        <w:r w:rsidRPr="00374E69">
          <w:rPr>
            <w:rStyle w:val="ae"/>
          </w:rPr>
          <w:t>4.1.6.</w:t>
        </w:r>
        <w:r>
          <w:rPr>
            <w:rFonts w:asciiTheme="minorHAnsi" w:eastAsiaTheme="minorEastAsia" w:hAnsiTheme="minorHAnsi" w:cstheme="minorBidi"/>
            <w:bCs w:val="0"/>
            <w:iCs w:val="0"/>
            <w:sz w:val="22"/>
            <w:szCs w:val="22"/>
          </w:rPr>
          <w:tab/>
        </w:r>
        <w:r w:rsidRPr="00374E69">
          <w:rPr>
            <w:rStyle w:val="ae"/>
          </w:rPr>
          <w:t>Панель навигации</w:t>
        </w:r>
        <w:r>
          <w:rPr>
            <w:webHidden/>
          </w:rPr>
          <w:tab/>
        </w:r>
        <w:r>
          <w:rPr>
            <w:webHidden/>
          </w:rPr>
          <w:fldChar w:fldCharType="begin"/>
        </w:r>
        <w:r>
          <w:rPr>
            <w:webHidden/>
          </w:rPr>
          <w:instrText xml:space="preserve"> PAGEREF _Toc95843784 \h </w:instrText>
        </w:r>
        <w:r>
          <w:rPr>
            <w:webHidden/>
          </w:rPr>
        </w:r>
        <w:r>
          <w:rPr>
            <w:webHidden/>
          </w:rPr>
          <w:fldChar w:fldCharType="separate"/>
        </w:r>
        <w:r>
          <w:rPr>
            <w:webHidden/>
          </w:rPr>
          <w:t>47</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85" w:history="1">
        <w:r w:rsidRPr="00374E69">
          <w:rPr>
            <w:rStyle w:val="ae"/>
          </w:rPr>
          <w:t>4.1.7.</w:t>
        </w:r>
        <w:r>
          <w:rPr>
            <w:rFonts w:asciiTheme="minorHAnsi" w:eastAsiaTheme="minorEastAsia" w:hAnsiTheme="minorHAnsi" w:cstheme="minorBidi"/>
            <w:bCs w:val="0"/>
            <w:iCs w:val="0"/>
            <w:sz w:val="22"/>
            <w:szCs w:val="22"/>
          </w:rPr>
          <w:tab/>
        </w:r>
        <w:r w:rsidRPr="00374E69">
          <w:rPr>
            <w:rStyle w:val="ae"/>
          </w:rPr>
          <w:t>Область пользовательских представлений</w:t>
        </w:r>
        <w:r>
          <w:rPr>
            <w:webHidden/>
          </w:rPr>
          <w:tab/>
        </w:r>
        <w:r>
          <w:rPr>
            <w:webHidden/>
          </w:rPr>
          <w:fldChar w:fldCharType="begin"/>
        </w:r>
        <w:r>
          <w:rPr>
            <w:webHidden/>
          </w:rPr>
          <w:instrText xml:space="preserve"> PAGEREF _Toc95843785 \h </w:instrText>
        </w:r>
        <w:r>
          <w:rPr>
            <w:webHidden/>
          </w:rPr>
        </w:r>
        <w:r>
          <w:rPr>
            <w:webHidden/>
          </w:rPr>
          <w:fldChar w:fldCharType="separate"/>
        </w:r>
        <w:r>
          <w:rPr>
            <w:webHidden/>
          </w:rPr>
          <w:t>48</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86" w:history="1">
        <w:r w:rsidRPr="00374E69">
          <w:rPr>
            <w:rStyle w:val="ae"/>
          </w:rPr>
          <w:t>4.1.8.</w:t>
        </w:r>
        <w:r>
          <w:rPr>
            <w:rFonts w:asciiTheme="minorHAnsi" w:eastAsiaTheme="minorEastAsia" w:hAnsiTheme="minorHAnsi" w:cstheme="minorBidi"/>
            <w:bCs w:val="0"/>
            <w:iCs w:val="0"/>
            <w:sz w:val="22"/>
            <w:szCs w:val="22"/>
          </w:rPr>
          <w:tab/>
        </w:r>
        <w:r w:rsidRPr="00374E69">
          <w:rPr>
            <w:rStyle w:val="ae"/>
          </w:rPr>
          <w:t>Кнопка настроек параметров программы</w:t>
        </w:r>
        <w:r>
          <w:rPr>
            <w:webHidden/>
          </w:rPr>
          <w:tab/>
        </w:r>
        <w:r>
          <w:rPr>
            <w:webHidden/>
          </w:rPr>
          <w:fldChar w:fldCharType="begin"/>
        </w:r>
        <w:r>
          <w:rPr>
            <w:webHidden/>
          </w:rPr>
          <w:instrText xml:space="preserve"> PAGEREF _Toc95843786 \h </w:instrText>
        </w:r>
        <w:r>
          <w:rPr>
            <w:webHidden/>
          </w:rPr>
        </w:r>
        <w:r>
          <w:rPr>
            <w:webHidden/>
          </w:rPr>
          <w:fldChar w:fldCharType="separate"/>
        </w:r>
        <w:r>
          <w:rPr>
            <w:webHidden/>
          </w:rPr>
          <w:t>48</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87" w:history="1">
        <w:r w:rsidRPr="00374E69">
          <w:rPr>
            <w:rStyle w:val="ae"/>
          </w:rPr>
          <w:t>4.1.9.</w:t>
        </w:r>
        <w:r>
          <w:rPr>
            <w:rFonts w:asciiTheme="minorHAnsi" w:eastAsiaTheme="minorEastAsia" w:hAnsiTheme="minorHAnsi" w:cstheme="minorBidi"/>
            <w:bCs w:val="0"/>
            <w:iCs w:val="0"/>
            <w:sz w:val="22"/>
            <w:szCs w:val="22"/>
          </w:rPr>
          <w:tab/>
        </w:r>
        <w:r w:rsidRPr="00374E69">
          <w:rPr>
            <w:rStyle w:val="ae"/>
          </w:rPr>
          <w:t>Кнопка настройки автоматического импорта/экспорта</w:t>
        </w:r>
        <w:r>
          <w:rPr>
            <w:webHidden/>
          </w:rPr>
          <w:tab/>
        </w:r>
        <w:r>
          <w:rPr>
            <w:webHidden/>
          </w:rPr>
          <w:fldChar w:fldCharType="begin"/>
        </w:r>
        <w:r>
          <w:rPr>
            <w:webHidden/>
          </w:rPr>
          <w:instrText xml:space="preserve"> PAGEREF _Toc95843787 \h </w:instrText>
        </w:r>
        <w:r>
          <w:rPr>
            <w:webHidden/>
          </w:rPr>
        </w:r>
        <w:r>
          <w:rPr>
            <w:webHidden/>
          </w:rPr>
          <w:fldChar w:fldCharType="separate"/>
        </w:r>
        <w:r>
          <w:rPr>
            <w:webHidden/>
          </w:rPr>
          <w:t>48</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88" w:history="1">
        <w:r w:rsidRPr="00374E69">
          <w:rPr>
            <w:rStyle w:val="ae"/>
          </w:rPr>
          <w:t>4.1.10.</w:t>
        </w:r>
        <w:r>
          <w:rPr>
            <w:rFonts w:asciiTheme="minorHAnsi" w:eastAsiaTheme="minorEastAsia" w:hAnsiTheme="minorHAnsi" w:cstheme="minorBidi"/>
            <w:bCs w:val="0"/>
            <w:iCs w:val="0"/>
            <w:sz w:val="22"/>
            <w:szCs w:val="22"/>
          </w:rPr>
          <w:tab/>
        </w:r>
        <w:r w:rsidRPr="00374E69">
          <w:rPr>
            <w:rStyle w:val="ae"/>
          </w:rPr>
          <w:t>Кнопка вызова окна «Диспетчер задач»</w:t>
        </w:r>
        <w:r>
          <w:rPr>
            <w:webHidden/>
          </w:rPr>
          <w:tab/>
        </w:r>
        <w:r>
          <w:rPr>
            <w:webHidden/>
          </w:rPr>
          <w:fldChar w:fldCharType="begin"/>
        </w:r>
        <w:r>
          <w:rPr>
            <w:webHidden/>
          </w:rPr>
          <w:instrText xml:space="preserve"> PAGEREF _Toc95843788 \h </w:instrText>
        </w:r>
        <w:r>
          <w:rPr>
            <w:webHidden/>
          </w:rPr>
        </w:r>
        <w:r>
          <w:rPr>
            <w:webHidden/>
          </w:rPr>
          <w:fldChar w:fldCharType="separate"/>
        </w:r>
        <w:r>
          <w:rPr>
            <w:webHidden/>
          </w:rPr>
          <w:t>49</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89" w:history="1">
        <w:r w:rsidRPr="00374E69">
          <w:rPr>
            <w:rStyle w:val="ae"/>
          </w:rPr>
          <w:t>4.1.11.</w:t>
        </w:r>
        <w:r>
          <w:rPr>
            <w:rFonts w:asciiTheme="minorHAnsi" w:eastAsiaTheme="minorEastAsia" w:hAnsiTheme="minorHAnsi" w:cstheme="minorBidi"/>
            <w:bCs w:val="0"/>
            <w:iCs w:val="0"/>
            <w:sz w:val="22"/>
            <w:szCs w:val="22"/>
          </w:rPr>
          <w:tab/>
        </w:r>
        <w:r w:rsidRPr="00374E69">
          <w:rPr>
            <w:rStyle w:val="ae"/>
          </w:rPr>
          <w:t>Рабочая область</w:t>
        </w:r>
        <w:r>
          <w:rPr>
            <w:webHidden/>
          </w:rPr>
          <w:tab/>
        </w:r>
        <w:r>
          <w:rPr>
            <w:webHidden/>
          </w:rPr>
          <w:fldChar w:fldCharType="begin"/>
        </w:r>
        <w:r>
          <w:rPr>
            <w:webHidden/>
          </w:rPr>
          <w:instrText xml:space="preserve"> PAGEREF _Toc95843789 \h </w:instrText>
        </w:r>
        <w:r>
          <w:rPr>
            <w:webHidden/>
          </w:rPr>
        </w:r>
        <w:r>
          <w:rPr>
            <w:webHidden/>
          </w:rPr>
          <w:fldChar w:fldCharType="separate"/>
        </w:r>
        <w:r>
          <w:rPr>
            <w:webHidden/>
          </w:rPr>
          <w:t>50</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790" w:history="1">
        <w:r w:rsidRPr="00374E69">
          <w:rPr>
            <w:rStyle w:val="ae"/>
          </w:rPr>
          <w:t>4.2.</w:t>
        </w:r>
        <w:r>
          <w:rPr>
            <w:rFonts w:asciiTheme="minorHAnsi" w:eastAsiaTheme="minorEastAsia" w:hAnsiTheme="minorHAnsi" w:cstheme="minorBidi"/>
            <w:bCs w:val="0"/>
            <w:sz w:val="22"/>
            <w:szCs w:val="22"/>
          </w:rPr>
          <w:tab/>
        </w:r>
        <w:r w:rsidRPr="00374E69">
          <w:rPr>
            <w:rStyle w:val="ae"/>
          </w:rPr>
          <w:t>Описание типовых операций и приемов работы</w:t>
        </w:r>
        <w:r>
          <w:rPr>
            <w:webHidden/>
          </w:rPr>
          <w:tab/>
        </w:r>
        <w:r>
          <w:rPr>
            <w:webHidden/>
          </w:rPr>
          <w:fldChar w:fldCharType="begin"/>
        </w:r>
        <w:r>
          <w:rPr>
            <w:webHidden/>
          </w:rPr>
          <w:instrText xml:space="preserve"> PAGEREF _Toc95843790 \h </w:instrText>
        </w:r>
        <w:r>
          <w:rPr>
            <w:webHidden/>
          </w:rPr>
        </w:r>
        <w:r>
          <w:rPr>
            <w:webHidden/>
          </w:rPr>
          <w:fldChar w:fldCharType="separate"/>
        </w:r>
        <w:r>
          <w:rPr>
            <w:webHidden/>
          </w:rPr>
          <w:t>50</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91" w:history="1">
        <w:r w:rsidRPr="00374E69">
          <w:rPr>
            <w:rStyle w:val="ae"/>
          </w:rPr>
          <w:t>4.2.1.</w:t>
        </w:r>
        <w:r>
          <w:rPr>
            <w:rFonts w:asciiTheme="minorHAnsi" w:eastAsiaTheme="minorEastAsia" w:hAnsiTheme="minorHAnsi" w:cstheme="minorBidi"/>
            <w:bCs w:val="0"/>
            <w:iCs w:val="0"/>
            <w:sz w:val="22"/>
            <w:szCs w:val="22"/>
          </w:rPr>
          <w:tab/>
        </w:r>
        <w:r w:rsidRPr="00374E69">
          <w:rPr>
            <w:rStyle w:val="ae"/>
          </w:rPr>
          <w:t>Операции доступные на главной панели инструментов</w:t>
        </w:r>
        <w:r>
          <w:rPr>
            <w:webHidden/>
          </w:rPr>
          <w:tab/>
        </w:r>
        <w:r>
          <w:rPr>
            <w:webHidden/>
          </w:rPr>
          <w:fldChar w:fldCharType="begin"/>
        </w:r>
        <w:r>
          <w:rPr>
            <w:webHidden/>
          </w:rPr>
          <w:instrText xml:space="preserve"> PAGEREF _Toc95843791 \h </w:instrText>
        </w:r>
        <w:r>
          <w:rPr>
            <w:webHidden/>
          </w:rPr>
        </w:r>
        <w:r>
          <w:rPr>
            <w:webHidden/>
          </w:rPr>
          <w:fldChar w:fldCharType="separate"/>
        </w:r>
        <w:r>
          <w:rPr>
            <w:webHidden/>
          </w:rPr>
          <w:t>50</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92" w:history="1">
        <w:r w:rsidRPr="00374E69">
          <w:rPr>
            <w:rStyle w:val="ae"/>
          </w:rPr>
          <w:t>4.2.2.</w:t>
        </w:r>
        <w:r>
          <w:rPr>
            <w:rFonts w:asciiTheme="minorHAnsi" w:eastAsiaTheme="minorEastAsia" w:hAnsiTheme="minorHAnsi" w:cstheme="minorBidi"/>
            <w:bCs w:val="0"/>
            <w:iCs w:val="0"/>
            <w:sz w:val="22"/>
            <w:szCs w:val="22"/>
          </w:rPr>
          <w:tab/>
        </w:r>
        <w:r w:rsidRPr="00374E69">
          <w:rPr>
            <w:rStyle w:val="ae"/>
          </w:rPr>
          <w:t>Использование «горячих клавиш»</w:t>
        </w:r>
        <w:r>
          <w:rPr>
            <w:webHidden/>
          </w:rPr>
          <w:tab/>
        </w:r>
        <w:r>
          <w:rPr>
            <w:webHidden/>
          </w:rPr>
          <w:fldChar w:fldCharType="begin"/>
        </w:r>
        <w:r>
          <w:rPr>
            <w:webHidden/>
          </w:rPr>
          <w:instrText xml:space="preserve"> PAGEREF _Toc95843792 \h </w:instrText>
        </w:r>
        <w:r>
          <w:rPr>
            <w:webHidden/>
          </w:rPr>
        </w:r>
        <w:r>
          <w:rPr>
            <w:webHidden/>
          </w:rPr>
          <w:fldChar w:fldCharType="separate"/>
        </w:r>
        <w:r>
          <w:rPr>
            <w:webHidden/>
          </w:rPr>
          <w:t>52</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93" w:history="1">
        <w:r w:rsidRPr="00374E69">
          <w:rPr>
            <w:rStyle w:val="ae"/>
          </w:rPr>
          <w:t>4.2.3.</w:t>
        </w:r>
        <w:r>
          <w:rPr>
            <w:rFonts w:asciiTheme="minorHAnsi" w:eastAsiaTheme="minorEastAsia" w:hAnsiTheme="minorHAnsi" w:cstheme="minorBidi"/>
            <w:bCs w:val="0"/>
            <w:iCs w:val="0"/>
            <w:sz w:val="22"/>
            <w:szCs w:val="22"/>
          </w:rPr>
          <w:tab/>
        </w:r>
        <w:r w:rsidRPr="00374E69">
          <w:rPr>
            <w:rStyle w:val="ae"/>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_Toc95843793 \h </w:instrText>
        </w:r>
        <w:r>
          <w:rPr>
            <w:webHidden/>
          </w:rPr>
        </w:r>
        <w:r>
          <w:rPr>
            <w:webHidden/>
          </w:rPr>
          <w:fldChar w:fldCharType="separate"/>
        </w:r>
        <w:r>
          <w:rPr>
            <w:webHidden/>
          </w:rPr>
          <w:t>53</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94" w:history="1">
        <w:r w:rsidRPr="00374E69">
          <w:rPr>
            <w:rStyle w:val="ae"/>
          </w:rPr>
          <w:t>4.2.4.</w:t>
        </w:r>
        <w:r>
          <w:rPr>
            <w:rFonts w:asciiTheme="minorHAnsi" w:eastAsiaTheme="minorEastAsia" w:hAnsiTheme="minorHAnsi" w:cstheme="minorBidi"/>
            <w:bCs w:val="0"/>
            <w:iCs w:val="0"/>
            <w:sz w:val="22"/>
            <w:szCs w:val="22"/>
          </w:rPr>
          <w:tab/>
        </w:r>
        <w:r w:rsidRPr="00374E69">
          <w:rPr>
            <w:rStyle w:val="ae"/>
          </w:rPr>
          <w:t>Работа с табличными записями</w:t>
        </w:r>
        <w:r>
          <w:rPr>
            <w:webHidden/>
          </w:rPr>
          <w:tab/>
        </w:r>
        <w:r>
          <w:rPr>
            <w:webHidden/>
          </w:rPr>
          <w:fldChar w:fldCharType="begin"/>
        </w:r>
        <w:r>
          <w:rPr>
            <w:webHidden/>
          </w:rPr>
          <w:instrText xml:space="preserve"> PAGEREF _Toc95843794 \h </w:instrText>
        </w:r>
        <w:r>
          <w:rPr>
            <w:webHidden/>
          </w:rPr>
        </w:r>
        <w:r>
          <w:rPr>
            <w:webHidden/>
          </w:rPr>
          <w:fldChar w:fldCharType="separate"/>
        </w:r>
        <w:r>
          <w:rPr>
            <w:webHidden/>
          </w:rPr>
          <w:t>54</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95" w:history="1">
        <w:r w:rsidRPr="00374E69">
          <w:rPr>
            <w:rStyle w:val="ae"/>
          </w:rPr>
          <w:t>4.2.5.</w:t>
        </w:r>
        <w:r>
          <w:rPr>
            <w:rFonts w:asciiTheme="minorHAnsi" w:eastAsiaTheme="minorEastAsia" w:hAnsiTheme="minorHAnsi" w:cstheme="minorBidi"/>
            <w:bCs w:val="0"/>
            <w:iCs w:val="0"/>
            <w:sz w:val="22"/>
            <w:szCs w:val="22"/>
          </w:rPr>
          <w:tab/>
        </w:r>
        <w:r w:rsidRPr="00374E69">
          <w:rPr>
            <w:rStyle w:val="ae"/>
          </w:rPr>
          <w:t>Контекстное меню</w:t>
        </w:r>
        <w:r>
          <w:rPr>
            <w:webHidden/>
          </w:rPr>
          <w:tab/>
        </w:r>
        <w:r>
          <w:rPr>
            <w:webHidden/>
          </w:rPr>
          <w:fldChar w:fldCharType="begin"/>
        </w:r>
        <w:r>
          <w:rPr>
            <w:webHidden/>
          </w:rPr>
          <w:instrText xml:space="preserve"> PAGEREF _Toc95843795 \h </w:instrText>
        </w:r>
        <w:r>
          <w:rPr>
            <w:webHidden/>
          </w:rPr>
        </w:r>
        <w:r>
          <w:rPr>
            <w:webHidden/>
          </w:rPr>
          <w:fldChar w:fldCharType="separate"/>
        </w:r>
        <w:r>
          <w:rPr>
            <w:webHidden/>
          </w:rPr>
          <w:t>55</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96" w:history="1">
        <w:r w:rsidRPr="00374E69">
          <w:rPr>
            <w:rStyle w:val="ae"/>
          </w:rPr>
          <w:t>4.2.6.</w:t>
        </w:r>
        <w:r>
          <w:rPr>
            <w:rFonts w:asciiTheme="minorHAnsi" w:eastAsiaTheme="minorEastAsia" w:hAnsiTheme="minorHAnsi" w:cstheme="minorBidi"/>
            <w:bCs w:val="0"/>
            <w:iCs w:val="0"/>
            <w:sz w:val="22"/>
            <w:szCs w:val="22"/>
          </w:rPr>
          <w:tab/>
        </w:r>
        <w:r w:rsidRPr="00374E69">
          <w:rPr>
            <w:rStyle w:val="ae"/>
          </w:rPr>
          <w:t>Панели сортировки и фильтров</w:t>
        </w:r>
        <w:r>
          <w:rPr>
            <w:webHidden/>
          </w:rPr>
          <w:tab/>
        </w:r>
        <w:r>
          <w:rPr>
            <w:webHidden/>
          </w:rPr>
          <w:fldChar w:fldCharType="begin"/>
        </w:r>
        <w:r>
          <w:rPr>
            <w:webHidden/>
          </w:rPr>
          <w:instrText xml:space="preserve"> PAGEREF _Toc95843796 \h </w:instrText>
        </w:r>
        <w:r>
          <w:rPr>
            <w:webHidden/>
          </w:rPr>
        </w:r>
        <w:r>
          <w:rPr>
            <w:webHidden/>
          </w:rPr>
          <w:fldChar w:fldCharType="separate"/>
        </w:r>
        <w:r>
          <w:rPr>
            <w:webHidden/>
          </w:rPr>
          <w:t>56</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97" w:history="1">
        <w:r w:rsidRPr="00374E69">
          <w:rPr>
            <w:rStyle w:val="ae"/>
          </w:rPr>
          <w:t>4.2.7.</w:t>
        </w:r>
        <w:r>
          <w:rPr>
            <w:rFonts w:asciiTheme="minorHAnsi" w:eastAsiaTheme="minorEastAsia" w:hAnsiTheme="minorHAnsi" w:cstheme="minorBidi"/>
            <w:bCs w:val="0"/>
            <w:iCs w:val="0"/>
            <w:sz w:val="22"/>
            <w:szCs w:val="22"/>
          </w:rPr>
          <w:tab/>
        </w:r>
        <w:r w:rsidRPr="00374E69">
          <w:rPr>
            <w:rStyle w:val="ae"/>
          </w:rPr>
          <w:t>Перемещение по списку документов</w:t>
        </w:r>
        <w:r>
          <w:rPr>
            <w:webHidden/>
          </w:rPr>
          <w:tab/>
        </w:r>
        <w:r>
          <w:rPr>
            <w:webHidden/>
          </w:rPr>
          <w:fldChar w:fldCharType="begin"/>
        </w:r>
        <w:r>
          <w:rPr>
            <w:webHidden/>
          </w:rPr>
          <w:instrText xml:space="preserve"> PAGEREF _Toc95843797 \h </w:instrText>
        </w:r>
        <w:r>
          <w:rPr>
            <w:webHidden/>
          </w:rPr>
        </w:r>
        <w:r>
          <w:rPr>
            <w:webHidden/>
          </w:rPr>
          <w:fldChar w:fldCharType="separate"/>
        </w:r>
        <w:r>
          <w:rPr>
            <w:webHidden/>
          </w:rPr>
          <w:t>56</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98" w:history="1">
        <w:r w:rsidRPr="00374E69">
          <w:rPr>
            <w:rStyle w:val="ae"/>
          </w:rPr>
          <w:t>4.2.8.</w:t>
        </w:r>
        <w:r>
          <w:rPr>
            <w:rFonts w:asciiTheme="minorHAnsi" w:eastAsiaTheme="minorEastAsia" w:hAnsiTheme="minorHAnsi" w:cstheme="minorBidi"/>
            <w:bCs w:val="0"/>
            <w:iCs w:val="0"/>
            <w:sz w:val="22"/>
            <w:szCs w:val="22"/>
          </w:rPr>
          <w:tab/>
        </w:r>
        <w:r w:rsidRPr="00374E69">
          <w:rPr>
            <w:rStyle w:val="ae"/>
          </w:rPr>
          <w:t>Выделение документов в списке</w:t>
        </w:r>
        <w:r>
          <w:rPr>
            <w:webHidden/>
          </w:rPr>
          <w:tab/>
        </w:r>
        <w:r>
          <w:rPr>
            <w:webHidden/>
          </w:rPr>
          <w:fldChar w:fldCharType="begin"/>
        </w:r>
        <w:r>
          <w:rPr>
            <w:webHidden/>
          </w:rPr>
          <w:instrText xml:space="preserve"> PAGEREF _Toc95843798 \h </w:instrText>
        </w:r>
        <w:r>
          <w:rPr>
            <w:webHidden/>
          </w:rPr>
        </w:r>
        <w:r>
          <w:rPr>
            <w:webHidden/>
          </w:rPr>
          <w:fldChar w:fldCharType="separate"/>
        </w:r>
        <w:r>
          <w:rPr>
            <w:webHidden/>
          </w:rPr>
          <w:t>57</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799" w:history="1">
        <w:r w:rsidRPr="00374E69">
          <w:rPr>
            <w:rStyle w:val="ae"/>
          </w:rPr>
          <w:t>4.2.9.</w:t>
        </w:r>
        <w:r>
          <w:rPr>
            <w:rFonts w:asciiTheme="minorHAnsi" w:eastAsiaTheme="minorEastAsia" w:hAnsiTheme="minorHAnsi" w:cstheme="minorBidi"/>
            <w:bCs w:val="0"/>
            <w:iCs w:val="0"/>
            <w:sz w:val="22"/>
            <w:szCs w:val="22"/>
          </w:rPr>
          <w:tab/>
        </w:r>
        <w:r w:rsidRPr="00374E69">
          <w:rPr>
            <w:rStyle w:val="ae"/>
          </w:rPr>
          <w:t>Отображение статистических данных</w:t>
        </w:r>
        <w:r>
          <w:rPr>
            <w:webHidden/>
          </w:rPr>
          <w:tab/>
        </w:r>
        <w:r>
          <w:rPr>
            <w:webHidden/>
          </w:rPr>
          <w:fldChar w:fldCharType="begin"/>
        </w:r>
        <w:r>
          <w:rPr>
            <w:webHidden/>
          </w:rPr>
          <w:instrText xml:space="preserve"> PAGEREF _Toc95843799 \h </w:instrText>
        </w:r>
        <w:r>
          <w:rPr>
            <w:webHidden/>
          </w:rPr>
        </w:r>
        <w:r>
          <w:rPr>
            <w:webHidden/>
          </w:rPr>
          <w:fldChar w:fldCharType="separate"/>
        </w:r>
        <w:r>
          <w:rPr>
            <w:webHidden/>
          </w:rPr>
          <w:t>57</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00" w:history="1">
        <w:r w:rsidRPr="00374E69">
          <w:rPr>
            <w:rStyle w:val="ae"/>
          </w:rPr>
          <w:t>4.2.10.</w:t>
        </w:r>
        <w:r>
          <w:rPr>
            <w:rFonts w:asciiTheme="minorHAnsi" w:eastAsiaTheme="minorEastAsia" w:hAnsiTheme="minorHAnsi" w:cstheme="minorBidi"/>
            <w:bCs w:val="0"/>
            <w:iCs w:val="0"/>
            <w:sz w:val="22"/>
            <w:szCs w:val="22"/>
          </w:rPr>
          <w:tab/>
        </w:r>
        <w:r w:rsidRPr="00374E69">
          <w:rPr>
            <w:rStyle w:val="ae"/>
          </w:rPr>
          <w:t>Информационная панель</w:t>
        </w:r>
        <w:r>
          <w:rPr>
            <w:webHidden/>
          </w:rPr>
          <w:tab/>
        </w:r>
        <w:r>
          <w:rPr>
            <w:webHidden/>
          </w:rPr>
          <w:fldChar w:fldCharType="begin"/>
        </w:r>
        <w:r>
          <w:rPr>
            <w:webHidden/>
          </w:rPr>
          <w:instrText xml:space="preserve"> PAGEREF _Toc95843800 \h </w:instrText>
        </w:r>
        <w:r>
          <w:rPr>
            <w:webHidden/>
          </w:rPr>
        </w:r>
        <w:r>
          <w:rPr>
            <w:webHidden/>
          </w:rPr>
          <w:fldChar w:fldCharType="separate"/>
        </w:r>
        <w:r>
          <w:rPr>
            <w:webHidden/>
          </w:rPr>
          <w:t>58</w:t>
        </w:r>
        <w:r>
          <w:rPr>
            <w:webHidden/>
          </w:rPr>
          <w:fldChar w:fldCharType="end"/>
        </w:r>
      </w:hyperlink>
    </w:p>
    <w:p w:rsidR="004B3773" w:rsidRDefault="004B3773">
      <w:pPr>
        <w:pStyle w:val="13"/>
        <w:rPr>
          <w:rFonts w:asciiTheme="minorHAnsi" w:eastAsiaTheme="minorEastAsia" w:hAnsiTheme="minorHAnsi" w:cstheme="minorBidi"/>
          <w:b w:val="0"/>
          <w:bCs w:val="0"/>
          <w:caps w:val="0"/>
          <w:sz w:val="22"/>
          <w:szCs w:val="22"/>
        </w:rPr>
      </w:pPr>
      <w:hyperlink w:anchor="_Toc95843801" w:history="1">
        <w:r w:rsidRPr="00374E69">
          <w:rPr>
            <w:rStyle w:val="ae"/>
          </w:rPr>
          <w:t>5.</w:t>
        </w:r>
        <w:r>
          <w:rPr>
            <w:rFonts w:asciiTheme="minorHAnsi" w:eastAsiaTheme="minorEastAsia" w:hAnsiTheme="minorHAnsi" w:cstheme="minorBidi"/>
            <w:b w:val="0"/>
            <w:bCs w:val="0"/>
            <w:caps w:val="0"/>
            <w:sz w:val="22"/>
            <w:szCs w:val="22"/>
          </w:rPr>
          <w:tab/>
        </w:r>
        <w:r w:rsidRPr="00374E69">
          <w:rPr>
            <w:rStyle w:val="ae"/>
          </w:rPr>
          <w:t>Описание операций и экранных форм</w:t>
        </w:r>
        <w:r>
          <w:rPr>
            <w:webHidden/>
          </w:rPr>
          <w:tab/>
        </w:r>
        <w:r>
          <w:rPr>
            <w:webHidden/>
          </w:rPr>
          <w:fldChar w:fldCharType="begin"/>
        </w:r>
        <w:r>
          <w:rPr>
            <w:webHidden/>
          </w:rPr>
          <w:instrText xml:space="preserve"> PAGEREF _Toc95843801 \h </w:instrText>
        </w:r>
        <w:r>
          <w:rPr>
            <w:webHidden/>
          </w:rPr>
        </w:r>
        <w:r>
          <w:rPr>
            <w:webHidden/>
          </w:rPr>
          <w:fldChar w:fldCharType="separate"/>
        </w:r>
        <w:r>
          <w:rPr>
            <w:webHidden/>
          </w:rPr>
          <w:t>59</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02" w:history="1">
        <w:r w:rsidRPr="00374E69">
          <w:rPr>
            <w:rStyle w:val="ae"/>
          </w:rPr>
          <w:t>5.1.</w:t>
        </w:r>
        <w:r>
          <w:rPr>
            <w:rFonts w:asciiTheme="minorHAnsi" w:eastAsiaTheme="minorEastAsia" w:hAnsiTheme="minorHAnsi" w:cstheme="minorBidi"/>
            <w:bCs w:val="0"/>
            <w:sz w:val="22"/>
            <w:szCs w:val="22"/>
          </w:rPr>
          <w:tab/>
        </w:r>
        <w:r w:rsidRPr="00374E69">
          <w:rPr>
            <w:rStyle w:val="ae"/>
          </w:rPr>
          <w:t>Группа документов «Регистрация и учет обязательств»</w:t>
        </w:r>
        <w:r>
          <w:rPr>
            <w:webHidden/>
          </w:rPr>
          <w:tab/>
        </w:r>
        <w:r>
          <w:rPr>
            <w:webHidden/>
          </w:rPr>
          <w:fldChar w:fldCharType="begin"/>
        </w:r>
        <w:r>
          <w:rPr>
            <w:webHidden/>
          </w:rPr>
          <w:instrText xml:space="preserve"> PAGEREF _Toc95843802 \h </w:instrText>
        </w:r>
        <w:r>
          <w:rPr>
            <w:webHidden/>
          </w:rPr>
        </w:r>
        <w:r>
          <w:rPr>
            <w:webHidden/>
          </w:rPr>
          <w:fldChar w:fldCharType="separate"/>
        </w:r>
        <w:r>
          <w:rPr>
            <w:webHidden/>
          </w:rPr>
          <w:t>59</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03" w:history="1">
        <w:r w:rsidRPr="00374E69">
          <w:rPr>
            <w:rStyle w:val="ae"/>
          </w:rPr>
          <w:t>5.1.1.</w:t>
        </w:r>
        <w:r>
          <w:rPr>
            <w:rFonts w:asciiTheme="minorHAnsi" w:eastAsiaTheme="minorEastAsia" w:hAnsiTheme="minorHAnsi" w:cstheme="minorBidi"/>
            <w:bCs w:val="0"/>
            <w:iCs w:val="0"/>
            <w:sz w:val="22"/>
            <w:szCs w:val="22"/>
          </w:rPr>
          <w:tab/>
        </w:r>
        <w:r w:rsidRPr="00374E69">
          <w:rPr>
            <w:rStyle w:val="ae"/>
          </w:rPr>
          <w:t>Заявка на кассовый расход</w:t>
        </w:r>
        <w:r>
          <w:rPr>
            <w:webHidden/>
          </w:rPr>
          <w:tab/>
        </w:r>
        <w:r>
          <w:rPr>
            <w:webHidden/>
          </w:rPr>
          <w:fldChar w:fldCharType="begin"/>
        </w:r>
        <w:r>
          <w:rPr>
            <w:webHidden/>
          </w:rPr>
          <w:instrText xml:space="preserve"> PAGEREF _Toc95843803 \h </w:instrText>
        </w:r>
        <w:r>
          <w:rPr>
            <w:webHidden/>
          </w:rPr>
        </w:r>
        <w:r>
          <w:rPr>
            <w:webHidden/>
          </w:rPr>
          <w:fldChar w:fldCharType="separate"/>
        </w:r>
        <w:r>
          <w:rPr>
            <w:webHidden/>
          </w:rPr>
          <w:t>59</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04" w:history="1">
        <w:r w:rsidRPr="00374E69">
          <w:rPr>
            <w:rStyle w:val="ae"/>
          </w:rPr>
          <w:t>5.1.2.</w:t>
        </w:r>
        <w:r>
          <w:rPr>
            <w:rFonts w:asciiTheme="minorHAnsi" w:eastAsiaTheme="minorEastAsia" w:hAnsiTheme="minorHAnsi" w:cstheme="minorBidi"/>
            <w:bCs w:val="0"/>
            <w:iCs w:val="0"/>
            <w:sz w:val="22"/>
            <w:szCs w:val="22"/>
          </w:rPr>
          <w:tab/>
        </w:r>
        <w:r w:rsidRPr="00374E69">
          <w:rPr>
            <w:rStyle w:val="ae"/>
          </w:rPr>
          <w:t>Заявка на кассовый расход (сокращенная)</w:t>
        </w:r>
        <w:r>
          <w:rPr>
            <w:webHidden/>
          </w:rPr>
          <w:tab/>
        </w:r>
        <w:r>
          <w:rPr>
            <w:webHidden/>
          </w:rPr>
          <w:fldChar w:fldCharType="begin"/>
        </w:r>
        <w:r>
          <w:rPr>
            <w:webHidden/>
          </w:rPr>
          <w:instrText xml:space="preserve"> PAGEREF _Toc95843804 \h </w:instrText>
        </w:r>
        <w:r>
          <w:rPr>
            <w:webHidden/>
          </w:rPr>
        </w:r>
        <w:r>
          <w:rPr>
            <w:webHidden/>
          </w:rPr>
          <w:fldChar w:fldCharType="separate"/>
        </w:r>
        <w:r>
          <w:rPr>
            <w:webHidden/>
          </w:rPr>
          <w:t>75</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05" w:history="1">
        <w:r w:rsidRPr="00374E69">
          <w:rPr>
            <w:rStyle w:val="ae"/>
          </w:rPr>
          <w:t>5.1.3.</w:t>
        </w:r>
        <w:r>
          <w:rPr>
            <w:rFonts w:asciiTheme="minorHAnsi" w:eastAsiaTheme="minorEastAsia" w:hAnsiTheme="minorHAnsi" w:cstheme="minorBidi"/>
            <w:bCs w:val="0"/>
            <w:iCs w:val="0"/>
            <w:sz w:val="22"/>
            <w:szCs w:val="22"/>
          </w:rPr>
          <w:tab/>
        </w:r>
        <w:r w:rsidRPr="00374E69">
          <w:rPr>
            <w:rStyle w:val="ae"/>
          </w:rPr>
          <w:t>Заявка на получение наличных денег</w:t>
        </w:r>
        <w:r>
          <w:rPr>
            <w:webHidden/>
          </w:rPr>
          <w:tab/>
        </w:r>
        <w:r>
          <w:rPr>
            <w:webHidden/>
          </w:rPr>
          <w:fldChar w:fldCharType="begin"/>
        </w:r>
        <w:r>
          <w:rPr>
            <w:webHidden/>
          </w:rPr>
          <w:instrText xml:space="preserve"> PAGEREF _Toc95843805 \h </w:instrText>
        </w:r>
        <w:r>
          <w:rPr>
            <w:webHidden/>
          </w:rPr>
        </w:r>
        <w:r>
          <w:rPr>
            <w:webHidden/>
          </w:rPr>
          <w:fldChar w:fldCharType="separate"/>
        </w:r>
        <w:r>
          <w:rPr>
            <w:webHidden/>
          </w:rPr>
          <w:t>84</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06" w:history="1">
        <w:r w:rsidRPr="00374E69">
          <w:rPr>
            <w:rStyle w:val="ae"/>
          </w:rPr>
          <w:t>5.1.4.</w:t>
        </w:r>
        <w:r>
          <w:rPr>
            <w:rFonts w:asciiTheme="minorHAnsi" w:eastAsiaTheme="minorEastAsia" w:hAnsiTheme="minorHAnsi" w:cstheme="minorBidi"/>
            <w:bCs w:val="0"/>
            <w:iCs w:val="0"/>
            <w:sz w:val="22"/>
            <w:szCs w:val="22"/>
          </w:rPr>
          <w:tab/>
        </w:r>
        <w:r w:rsidRPr="00374E69">
          <w:rPr>
            <w:rStyle w:val="ae"/>
          </w:rPr>
          <w:t>Заявка на получение денежных средств, перечисляемых на карту</w:t>
        </w:r>
        <w:r>
          <w:rPr>
            <w:webHidden/>
          </w:rPr>
          <w:tab/>
        </w:r>
        <w:r>
          <w:rPr>
            <w:webHidden/>
          </w:rPr>
          <w:fldChar w:fldCharType="begin"/>
        </w:r>
        <w:r>
          <w:rPr>
            <w:webHidden/>
          </w:rPr>
          <w:instrText xml:space="preserve"> PAGEREF _Toc95843806 \h </w:instrText>
        </w:r>
        <w:r>
          <w:rPr>
            <w:webHidden/>
          </w:rPr>
        </w:r>
        <w:r>
          <w:rPr>
            <w:webHidden/>
          </w:rPr>
          <w:fldChar w:fldCharType="separate"/>
        </w:r>
        <w:r>
          <w:rPr>
            <w:webHidden/>
          </w:rPr>
          <w:t>95</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07" w:history="1">
        <w:r w:rsidRPr="00374E69">
          <w:rPr>
            <w:rStyle w:val="ae"/>
          </w:rPr>
          <w:t>5.1.5.</w:t>
        </w:r>
        <w:r>
          <w:rPr>
            <w:rFonts w:asciiTheme="minorHAnsi" w:eastAsiaTheme="minorEastAsia" w:hAnsiTheme="minorHAnsi" w:cstheme="minorBidi"/>
            <w:bCs w:val="0"/>
            <w:iCs w:val="0"/>
            <w:sz w:val="22"/>
            <w:szCs w:val="22"/>
          </w:rPr>
          <w:tab/>
        </w:r>
        <w:r w:rsidRPr="00374E69">
          <w:rPr>
            <w:rStyle w:val="ae"/>
          </w:rPr>
          <w:t>Расшифровка сумм неиспользованных средств</w:t>
        </w:r>
        <w:r>
          <w:rPr>
            <w:webHidden/>
          </w:rPr>
          <w:tab/>
        </w:r>
        <w:r>
          <w:rPr>
            <w:webHidden/>
          </w:rPr>
          <w:fldChar w:fldCharType="begin"/>
        </w:r>
        <w:r>
          <w:rPr>
            <w:webHidden/>
          </w:rPr>
          <w:instrText xml:space="preserve"> PAGEREF _Toc95843807 \h </w:instrText>
        </w:r>
        <w:r>
          <w:rPr>
            <w:webHidden/>
          </w:rPr>
        </w:r>
        <w:r>
          <w:rPr>
            <w:webHidden/>
          </w:rPr>
          <w:fldChar w:fldCharType="separate"/>
        </w:r>
        <w:r>
          <w:rPr>
            <w:webHidden/>
          </w:rPr>
          <w:t>104</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08" w:history="1">
        <w:r w:rsidRPr="00374E69">
          <w:rPr>
            <w:rStyle w:val="ae"/>
          </w:rPr>
          <w:t>5.1.6.</w:t>
        </w:r>
        <w:r>
          <w:rPr>
            <w:rFonts w:asciiTheme="minorHAnsi" w:eastAsiaTheme="minorEastAsia" w:hAnsiTheme="minorHAnsi" w:cstheme="minorBidi"/>
            <w:bCs w:val="0"/>
            <w:iCs w:val="0"/>
            <w:sz w:val="22"/>
            <w:szCs w:val="22"/>
          </w:rPr>
          <w:tab/>
        </w:r>
        <w:r w:rsidRPr="00374E69">
          <w:rPr>
            <w:rStyle w:val="ae"/>
          </w:rPr>
          <w:t>Платежное поручение</w:t>
        </w:r>
        <w:r>
          <w:rPr>
            <w:webHidden/>
          </w:rPr>
          <w:tab/>
        </w:r>
        <w:r>
          <w:rPr>
            <w:webHidden/>
          </w:rPr>
          <w:fldChar w:fldCharType="begin"/>
        </w:r>
        <w:r>
          <w:rPr>
            <w:webHidden/>
          </w:rPr>
          <w:instrText xml:space="preserve"> PAGEREF _Toc95843808 \h </w:instrText>
        </w:r>
        <w:r>
          <w:rPr>
            <w:webHidden/>
          </w:rPr>
        </w:r>
        <w:r>
          <w:rPr>
            <w:webHidden/>
          </w:rPr>
          <w:fldChar w:fldCharType="separate"/>
        </w:r>
        <w:r>
          <w:rPr>
            <w:webHidden/>
          </w:rPr>
          <w:t>111</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09" w:history="1">
        <w:r w:rsidRPr="00374E69">
          <w:rPr>
            <w:rStyle w:val="ae"/>
          </w:rPr>
          <w:t>5.1.7.</w:t>
        </w:r>
        <w:r>
          <w:rPr>
            <w:rFonts w:asciiTheme="minorHAnsi" w:eastAsiaTheme="minorEastAsia" w:hAnsiTheme="minorHAnsi" w:cstheme="minorBidi"/>
            <w:bCs w:val="0"/>
            <w:iCs w:val="0"/>
            <w:sz w:val="22"/>
            <w:szCs w:val="22"/>
          </w:rPr>
          <w:tab/>
        </w:r>
        <w:r w:rsidRPr="00374E69">
          <w:rPr>
            <w:rStyle w:val="ae"/>
          </w:rPr>
          <w:t>Пакет платежных поручений</w:t>
        </w:r>
        <w:r>
          <w:rPr>
            <w:webHidden/>
          </w:rPr>
          <w:tab/>
        </w:r>
        <w:r>
          <w:rPr>
            <w:webHidden/>
          </w:rPr>
          <w:fldChar w:fldCharType="begin"/>
        </w:r>
        <w:r>
          <w:rPr>
            <w:webHidden/>
          </w:rPr>
          <w:instrText xml:space="preserve"> PAGEREF _Toc95843809 \h </w:instrText>
        </w:r>
        <w:r>
          <w:rPr>
            <w:webHidden/>
          </w:rPr>
        </w:r>
        <w:r>
          <w:rPr>
            <w:webHidden/>
          </w:rPr>
          <w:fldChar w:fldCharType="separate"/>
        </w:r>
        <w:r>
          <w:rPr>
            <w:webHidden/>
          </w:rPr>
          <w:t>121</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10" w:history="1">
        <w:r w:rsidRPr="00374E69">
          <w:rPr>
            <w:rStyle w:val="ae"/>
          </w:rPr>
          <w:t>5.1.8.</w:t>
        </w:r>
        <w:r>
          <w:rPr>
            <w:rFonts w:asciiTheme="minorHAnsi" w:eastAsiaTheme="minorEastAsia" w:hAnsiTheme="minorHAnsi" w:cstheme="minorBidi"/>
            <w:bCs w:val="0"/>
            <w:iCs w:val="0"/>
            <w:sz w:val="22"/>
            <w:szCs w:val="22"/>
          </w:rPr>
          <w:tab/>
        </w:r>
        <w:r w:rsidRPr="00374E69">
          <w:rPr>
            <w:rStyle w:val="ae"/>
          </w:rPr>
          <w:t>Распоряжение финансового органа с расшифровкой</w:t>
        </w:r>
        <w:r>
          <w:rPr>
            <w:webHidden/>
          </w:rPr>
          <w:tab/>
        </w:r>
        <w:r>
          <w:rPr>
            <w:webHidden/>
          </w:rPr>
          <w:fldChar w:fldCharType="begin"/>
        </w:r>
        <w:r>
          <w:rPr>
            <w:webHidden/>
          </w:rPr>
          <w:instrText xml:space="preserve"> PAGEREF _Toc95843810 \h </w:instrText>
        </w:r>
        <w:r>
          <w:rPr>
            <w:webHidden/>
          </w:rPr>
        </w:r>
        <w:r>
          <w:rPr>
            <w:webHidden/>
          </w:rPr>
          <w:fldChar w:fldCharType="separate"/>
        </w:r>
        <w:r>
          <w:rPr>
            <w:webHidden/>
          </w:rPr>
          <w:t>130</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11" w:history="1">
        <w:r w:rsidRPr="00374E69">
          <w:rPr>
            <w:rStyle w:val="ae"/>
          </w:rPr>
          <w:t>5.1.9.</w:t>
        </w:r>
        <w:r>
          <w:rPr>
            <w:rFonts w:asciiTheme="minorHAnsi" w:eastAsiaTheme="minorEastAsia" w:hAnsiTheme="minorHAnsi" w:cstheme="minorBidi"/>
            <w:bCs w:val="0"/>
            <w:iCs w:val="0"/>
            <w:sz w:val="22"/>
            <w:szCs w:val="22"/>
          </w:rPr>
          <w:tab/>
        </w:r>
        <w:r w:rsidRPr="00374E69">
          <w:rPr>
            <w:rStyle w:val="ae"/>
          </w:rPr>
          <w:t>Данные об аннулированных чеках</w:t>
        </w:r>
        <w:r>
          <w:rPr>
            <w:webHidden/>
          </w:rPr>
          <w:tab/>
        </w:r>
        <w:r>
          <w:rPr>
            <w:webHidden/>
          </w:rPr>
          <w:fldChar w:fldCharType="begin"/>
        </w:r>
        <w:r>
          <w:rPr>
            <w:webHidden/>
          </w:rPr>
          <w:instrText xml:space="preserve"> PAGEREF _Toc95843811 \h </w:instrText>
        </w:r>
        <w:r>
          <w:rPr>
            <w:webHidden/>
          </w:rPr>
        </w:r>
        <w:r>
          <w:rPr>
            <w:webHidden/>
          </w:rPr>
          <w:fldChar w:fldCharType="separate"/>
        </w:r>
        <w:r>
          <w:rPr>
            <w:webHidden/>
          </w:rPr>
          <w:t>136</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12" w:history="1">
        <w:r w:rsidRPr="00374E69">
          <w:rPr>
            <w:rStyle w:val="ae"/>
          </w:rPr>
          <w:t>5.1.10.</w:t>
        </w:r>
        <w:r>
          <w:rPr>
            <w:rFonts w:asciiTheme="minorHAnsi" w:eastAsiaTheme="minorEastAsia" w:hAnsiTheme="minorHAnsi" w:cstheme="minorBidi"/>
            <w:bCs w:val="0"/>
            <w:iCs w:val="0"/>
            <w:sz w:val="22"/>
            <w:szCs w:val="22"/>
          </w:rPr>
          <w:tab/>
        </w:r>
        <w:r w:rsidRPr="00374E69">
          <w:rPr>
            <w:rStyle w:val="ae"/>
          </w:rPr>
          <w:t>Заявление на проведение операций с иностранной валютой</w:t>
        </w:r>
        <w:r>
          <w:rPr>
            <w:webHidden/>
          </w:rPr>
          <w:tab/>
        </w:r>
        <w:r>
          <w:rPr>
            <w:webHidden/>
          </w:rPr>
          <w:fldChar w:fldCharType="begin"/>
        </w:r>
        <w:r>
          <w:rPr>
            <w:webHidden/>
          </w:rPr>
          <w:instrText xml:space="preserve"> PAGEREF _Toc95843812 \h </w:instrText>
        </w:r>
        <w:r>
          <w:rPr>
            <w:webHidden/>
          </w:rPr>
        </w:r>
        <w:r>
          <w:rPr>
            <w:webHidden/>
          </w:rPr>
          <w:fldChar w:fldCharType="separate"/>
        </w:r>
        <w:r>
          <w:rPr>
            <w:webHidden/>
          </w:rPr>
          <w:t>138</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13" w:history="1">
        <w:r w:rsidRPr="00374E69">
          <w:rPr>
            <w:rStyle w:val="ae"/>
          </w:rPr>
          <w:t>5.1.11.</w:t>
        </w:r>
        <w:r>
          <w:rPr>
            <w:rFonts w:asciiTheme="minorHAnsi" w:eastAsiaTheme="minorEastAsia" w:hAnsiTheme="minorHAnsi" w:cstheme="minorBidi"/>
            <w:bCs w:val="0"/>
            <w:iCs w:val="0"/>
            <w:sz w:val="22"/>
            <w:szCs w:val="22"/>
          </w:rPr>
          <w:tab/>
        </w:r>
        <w:r w:rsidRPr="00374E69">
          <w:rPr>
            <w:rStyle w:val="ae"/>
          </w:rPr>
          <w:t>Сводная заявка на кассовый расход (для уплаты налогов)</w:t>
        </w:r>
        <w:r>
          <w:rPr>
            <w:webHidden/>
          </w:rPr>
          <w:tab/>
        </w:r>
        <w:r>
          <w:rPr>
            <w:webHidden/>
          </w:rPr>
          <w:fldChar w:fldCharType="begin"/>
        </w:r>
        <w:r>
          <w:rPr>
            <w:webHidden/>
          </w:rPr>
          <w:instrText xml:space="preserve"> PAGEREF _Toc95843813 \h </w:instrText>
        </w:r>
        <w:r>
          <w:rPr>
            <w:webHidden/>
          </w:rPr>
        </w:r>
        <w:r>
          <w:rPr>
            <w:webHidden/>
          </w:rPr>
          <w:fldChar w:fldCharType="separate"/>
        </w:r>
        <w:r>
          <w:rPr>
            <w:webHidden/>
          </w:rPr>
          <w:t>150</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14" w:history="1">
        <w:r w:rsidRPr="00374E69">
          <w:rPr>
            <w:rStyle w:val="ae"/>
          </w:rPr>
          <w:t>5.1.12.</w:t>
        </w:r>
        <w:r>
          <w:rPr>
            <w:rFonts w:asciiTheme="minorHAnsi" w:eastAsiaTheme="minorEastAsia" w:hAnsiTheme="minorHAnsi" w:cstheme="minorBidi"/>
            <w:bCs w:val="0"/>
            <w:iCs w:val="0"/>
            <w:sz w:val="22"/>
            <w:szCs w:val="22"/>
          </w:rPr>
          <w:tab/>
        </w:r>
        <w:r w:rsidRPr="00374E69">
          <w:rPr>
            <w:rStyle w:val="ae"/>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_Toc95843814 \h </w:instrText>
        </w:r>
        <w:r>
          <w:rPr>
            <w:webHidden/>
          </w:rPr>
        </w:r>
        <w:r>
          <w:rPr>
            <w:webHidden/>
          </w:rPr>
          <w:fldChar w:fldCharType="separate"/>
        </w:r>
        <w:r>
          <w:rPr>
            <w:webHidden/>
          </w:rPr>
          <w:t>158</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15" w:history="1">
        <w:r w:rsidRPr="00374E69">
          <w:rPr>
            <w:rStyle w:val="ae"/>
          </w:rPr>
          <w:t>5.1.13.</w:t>
        </w:r>
        <w:r>
          <w:rPr>
            <w:rFonts w:asciiTheme="minorHAnsi" w:eastAsiaTheme="minorEastAsia" w:hAnsiTheme="minorHAnsi" w:cstheme="minorBidi"/>
            <w:bCs w:val="0"/>
            <w:iCs w:val="0"/>
            <w:sz w:val="22"/>
            <w:szCs w:val="22"/>
          </w:rPr>
          <w:tab/>
        </w:r>
        <w:r w:rsidRPr="00374E69">
          <w:rPr>
            <w:rStyle w:val="ae"/>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_Toc95843815 \h </w:instrText>
        </w:r>
        <w:r>
          <w:rPr>
            <w:webHidden/>
          </w:rPr>
        </w:r>
        <w:r>
          <w:rPr>
            <w:webHidden/>
          </w:rPr>
          <w:fldChar w:fldCharType="separate"/>
        </w:r>
        <w:r>
          <w:rPr>
            <w:webHidden/>
          </w:rPr>
          <w:t>166</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16" w:history="1">
        <w:r w:rsidRPr="00374E69">
          <w:rPr>
            <w:rStyle w:val="ae"/>
          </w:rPr>
          <w:t>5.1.14.</w:t>
        </w:r>
        <w:r>
          <w:rPr>
            <w:rFonts w:asciiTheme="minorHAnsi" w:eastAsiaTheme="minorEastAsia" w:hAnsiTheme="minorHAnsi" w:cstheme="minorBidi"/>
            <w:bCs w:val="0"/>
            <w:iCs w:val="0"/>
            <w:sz w:val="22"/>
            <w:szCs w:val="22"/>
          </w:rPr>
          <w:tab/>
        </w:r>
        <w:r w:rsidRPr="00374E69">
          <w:rPr>
            <w:rStyle w:val="ae"/>
          </w:rPr>
          <w:t>Сведения об обязательстве</w:t>
        </w:r>
        <w:r>
          <w:rPr>
            <w:webHidden/>
          </w:rPr>
          <w:tab/>
        </w:r>
        <w:r>
          <w:rPr>
            <w:webHidden/>
          </w:rPr>
          <w:fldChar w:fldCharType="begin"/>
        </w:r>
        <w:r>
          <w:rPr>
            <w:webHidden/>
          </w:rPr>
          <w:instrText xml:space="preserve"> PAGEREF _Toc95843816 \h </w:instrText>
        </w:r>
        <w:r>
          <w:rPr>
            <w:webHidden/>
          </w:rPr>
        </w:r>
        <w:r>
          <w:rPr>
            <w:webHidden/>
          </w:rPr>
          <w:fldChar w:fldCharType="separate"/>
        </w:r>
        <w:r>
          <w:rPr>
            <w:webHidden/>
          </w:rPr>
          <w:t>173</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17" w:history="1">
        <w:r w:rsidRPr="00374E69">
          <w:rPr>
            <w:rStyle w:val="ae"/>
          </w:rPr>
          <w:t>5.1.15.</w:t>
        </w:r>
        <w:r>
          <w:rPr>
            <w:rFonts w:asciiTheme="minorHAnsi" w:eastAsiaTheme="minorEastAsia" w:hAnsiTheme="minorHAnsi" w:cstheme="minorBidi"/>
            <w:bCs w:val="0"/>
            <w:iCs w:val="0"/>
            <w:sz w:val="22"/>
            <w:szCs w:val="22"/>
          </w:rPr>
          <w:tab/>
        </w:r>
        <w:r w:rsidRPr="00374E69">
          <w:rPr>
            <w:rStyle w:val="ae"/>
          </w:rPr>
          <w:t>Заявка на внесение изменений в обязательство</w:t>
        </w:r>
        <w:r>
          <w:rPr>
            <w:webHidden/>
          </w:rPr>
          <w:tab/>
        </w:r>
        <w:r>
          <w:rPr>
            <w:webHidden/>
          </w:rPr>
          <w:fldChar w:fldCharType="begin"/>
        </w:r>
        <w:r>
          <w:rPr>
            <w:webHidden/>
          </w:rPr>
          <w:instrText xml:space="preserve"> PAGEREF _Toc95843817 \h </w:instrText>
        </w:r>
        <w:r>
          <w:rPr>
            <w:webHidden/>
          </w:rPr>
        </w:r>
        <w:r>
          <w:rPr>
            <w:webHidden/>
          </w:rPr>
          <w:fldChar w:fldCharType="separate"/>
        </w:r>
        <w:r>
          <w:rPr>
            <w:webHidden/>
          </w:rPr>
          <w:t>188</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18" w:history="1">
        <w:r w:rsidRPr="00374E69">
          <w:rPr>
            <w:rStyle w:val="ae"/>
          </w:rPr>
          <w:t>5.1.16.</w:t>
        </w:r>
        <w:r>
          <w:rPr>
            <w:rFonts w:asciiTheme="minorHAnsi" w:eastAsiaTheme="minorEastAsia" w:hAnsiTheme="minorHAnsi" w:cstheme="minorBidi"/>
            <w:bCs w:val="0"/>
            <w:iCs w:val="0"/>
            <w:sz w:val="22"/>
            <w:szCs w:val="22"/>
          </w:rPr>
          <w:tab/>
        </w:r>
        <w:r w:rsidRPr="00374E69">
          <w:rPr>
            <w:rStyle w:val="ae"/>
          </w:rPr>
          <w:t>Заявка на перерегистрацию бюджетного обязательства</w:t>
        </w:r>
        <w:r>
          <w:rPr>
            <w:webHidden/>
          </w:rPr>
          <w:tab/>
        </w:r>
        <w:r>
          <w:rPr>
            <w:webHidden/>
          </w:rPr>
          <w:fldChar w:fldCharType="begin"/>
        </w:r>
        <w:r>
          <w:rPr>
            <w:webHidden/>
          </w:rPr>
          <w:instrText xml:space="preserve"> PAGEREF _Toc95843818 \h </w:instrText>
        </w:r>
        <w:r>
          <w:rPr>
            <w:webHidden/>
          </w:rPr>
        </w:r>
        <w:r>
          <w:rPr>
            <w:webHidden/>
          </w:rPr>
          <w:fldChar w:fldCharType="separate"/>
        </w:r>
        <w:r>
          <w:rPr>
            <w:webHidden/>
          </w:rPr>
          <w:t>203</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19" w:history="1">
        <w:r w:rsidRPr="00374E69">
          <w:rPr>
            <w:rStyle w:val="ae"/>
          </w:rPr>
          <w:t>5.1.17.</w:t>
        </w:r>
        <w:r>
          <w:rPr>
            <w:rFonts w:asciiTheme="minorHAnsi" w:eastAsiaTheme="minorEastAsia" w:hAnsiTheme="minorHAnsi" w:cstheme="minorBidi"/>
            <w:bCs w:val="0"/>
            <w:iCs w:val="0"/>
            <w:sz w:val="22"/>
            <w:szCs w:val="22"/>
          </w:rPr>
          <w:tab/>
        </w:r>
        <w:r w:rsidRPr="00374E69">
          <w:rPr>
            <w:rStyle w:val="ae"/>
          </w:rPr>
          <w:t>Извещение о постановке на учет (изменении) БО в ФК</w:t>
        </w:r>
        <w:r>
          <w:rPr>
            <w:webHidden/>
          </w:rPr>
          <w:tab/>
        </w:r>
        <w:r>
          <w:rPr>
            <w:webHidden/>
          </w:rPr>
          <w:fldChar w:fldCharType="begin"/>
        </w:r>
        <w:r>
          <w:rPr>
            <w:webHidden/>
          </w:rPr>
          <w:instrText xml:space="preserve"> PAGEREF _Toc95843819 \h </w:instrText>
        </w:r>
        <w:r>
          <w:rPr>
            <w:webHidden/>
          </w:rPr>
        </w:r>
        <w:r>
          <w:rPr>
            <w:webHidden/>
          </w:rPr>
          <w:fldChar w:fldCharType="separate"/>
        </w:r>
        <w:r>
          <w:rPr>
            <w:webHidden/>
          </w:rPr>
          <w:t>215</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20" w:history="1">
        <w:r w:rsidRPr="00374E69">
          <w:rPr>
            <w:rStyle w:val="ae"/>
          </w:rPr>
          <w:t>5.1.18.</w:t>
        </w:r>
        <w:r>
          <w:rPr>
            <w:rFonts w:asciiTheme="minorHAnsi" w:eastAsiaTheme="minorEastAsia" w:hAnsiTheme="minorHAnsi" w:cstheme="minorBidi"/>
            <w:bCs w:val="0"/>
            <w:iCs w:val="0"/>
            <w:sz w:val="22"/>
            <w:szCs w:val="22"/>
          </w:rPr>
          <w:tab/>
        </w:r>
        <w:r w:rsidRPr="00374E69">
          <w:rPr>
            <w:rStyle w:val="ae"/>
          </w:rPr>
          <w:t>Извещение о постановке на учет (изменении) ДО в ФК</w:t>
        </w:r>
        <w:r>
          <w:rPr>
            <w:webHidden/>
          </w:rPr>
          <w:tab/>
        </w:r>
        <w:r>
          <w:rPr>
            <w:webHidden/>
          </w:rPr>
          <w:fldChar w:fldCharType="begin"/>
        </w:r>
        <w:r>
          <w:rPr>
            <w:webHidden/>
          </w:rPr>
          <w:instrText xml:space="preserve"> PAGEREF _Toc95843820 \h </w:instrText>
        </w:r>
        <w:r>
          <w:rPr>
            <w:webHidden/>
          </w:rPr>
        </w:r>
        <w:r>
          <w:rPr>
            <w:webHidden/>
          </w:rPr>
          <w:fldChar w:fldCharType="separate"/>
        </w:r>
        <w:r>
          <w:rPr>
            <w:webHidden/>
          </w:rPr>
          <w:t>219</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21" w:history="1">
        <w:r w:rsidRPr="00374E69">
          <w:rPr>
            <w:rStyle w:val="ae"/>
          </w:rPr>
          <w:t>5.1.19.</w:t>
        </w:r>
        <w:r>
          <w:rPr>
            <w:rFonts w:asciiTheme="minorHAnsi" w:eastAsiaTheme="minorEastAsia" w:hAnsiTheme="minorHAnsi" w:cstheme="minorBidi"/>
            <w:bCs w:val="0"/>
            <w:iCs w:val="0"/>
            <w:sz w:val="22"/>
            <w:szCs w:val="22"/>
          </w:rPr>
          <w:tab/>
        </w:r>
        <w:r w:rsidRPr="00374E69">
          <w:rPr>
            <w:rStyle w:val="ae"/>
          </w:rPr>
          <w:t>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_Toc95843821 \h </w:instrText>
        </w:r>
        <w:r>
          <w:rPr>
            <w:webHidden/>
          </w:rPr>
        </w:r>
        <w:r>
          <w:rPr>
            <w:webHidden/>
          </w:rPr>
          <w:fldChar w:fldCharType="separate"/>
        </w:r>
        <w:r>
          <w:rPr>
            <w:webHidden/>
          </w:rPr>
          <w:t>222</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22" w:history="1">
        <w:r w:rsidRPr="00374E69">
          <w:rPr>
            <w:rStyle w:val="ae"/>
          </w:rPr>
          <w:t>5.1.20.</w:t>
        </w:r>
        <w:r>
          <w:rPr>
            <w:rFonts w:asciiTheme="minorHAnsi" w:eastAsiaTheme="minorEastAsia" w:hAnsiTheme="minorHAnsi" w:cstheme="minorBidi"/>
            <w:bCs w:val="0"/>
            <w:iCs w:val="0"/>
            <w:sz w:val="22"/>
            <w:szCs w:val="22"/>
          </w:rPr>
          <w:tab/>
        </w:r>
        <w:r w:rsidRPr="00374E69">
          <w:rPr>
            <w:rStyle w:val="ae"/>
          </w:rPr>
          <w:t>Казначейское обеспечение обязательств</w:t>
        </w:r>
        <w:r>
          <w:rPr>
            <w:webHidden/>
          </w:rPr>
          <w:tab/>
        </w:r>
        <w:r>
          <w:rPr>
            <w:webHidden/>
          </w:rPr>
          <w:fldChar w:fldCharType="begin"/>
        </w:r>
        <w:r>
          <w:rPr>
            <w:webHidden/>
          </w:rPr>
          <w:instrText xml:space="preserve"> PAGEREF _Toc95843822 \h </w:instrText>
        </w:r>
        <w:r>
          <w:rPr>
            <w:webHidden/>
          </w:rPr>
        </w:r>
        <w:r>
          <w:rPr>
            <w:webHidden/>
          </w:rPr>
          <w:fldChar w:fldCharType="separate"/>
        </w:r>
        <w:r>
          <w:rPr>
            <w:webHidden/>
          </w:rPr>
          <w:t>234</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23" w:history="1">
        <w:r w:rsidRPr="00374E69">
          <w:rPr>
            <w:rStyle w:val="ae"/>
          </w:rPr>
          <w:t>5.1.21.</w:t>
        </w:r>
        <w:r>
          <w:rPr>
            <w:rFonts w:asciiTheme="minorHAnsi" w:eastAsiaTheme="minorEastAsia" w:hAnsiTheme="minorHAnsi" w:cstheme="minorBidi"/>
            <w:bCs w:val="0"/>
            <w:iCs w:val="0"/>
            <w:sz w:val="22"/>
            <w:szCs w:val="22"/>
          </w:rPr>
          <w:tab/>
        </w:r>
        <w:r w:rsidRPr="00374E69">
          <w:rPr>
            <w:rStyle w:val="ae"/>
          </w:rPr>
          <w:t>Сведения о денежном обязательстве</w:t>
        </w:r>
        <w:r>
          <w:rPr>
            <w:webHidden/>
          </w:rPr>
          <w:tab/>
        </w:r>
        <w:r>
          <w:rPr>
            <w:webHidden/>
          </w:rPr>
          <w:fldChar w:fldCharType="begin"/>
        </w:r>
        <w:r>
          <w:rPr>
            <w:webHidden/>
          </w:rPr>
          <w:instrText xml:space="preserve"> PAGEREF _Toc95843823 \h </w:instrText>
        </w:r>
        <w:r>
          <w:rPr>
            <w:webHidden/>
          </w:rPr>
        </w:r>
        <w:r>
          <w:rPr>
            <w:webHidden/>
          </w:rPr>
          <w:fldChar w:fldCharType="separate"/>
        </w:r>
        <w:r>
          <w:rPr>
            <w:webHidden/>
          </w:rPr>
          <w:t>243</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24" w:history="1">
        <w:r w:rsidRPr="00374E69">
          <w:rPr>
            <w:rStyle w:val="ae"/>
          </w:rPr>
          <w:t>5.2.</w:t>
        </w:r>
        <w:r>
          <w:rPr>
            <w:rFonts w:asciiTheme="minorHAnsi" w:eastAsiaTheme="minorEastAsia" w:hAnsiTheme="minorHAnsi" w:cstheme="minorBidi"/>
            <w:bCs w:val="0"/>
            <w:sz w:val="22"/>
            <w:szCs w:val="22"/>
          </w:rPr>
          <w:tab/>
        </w:r>
        <w:r w:rsidRPr="00374E69">
          <w:rPr>
            <w:rStyle w:val="ae"/>
          </w:rPr>
          <w:t>Группа документов «Кассовое планирование»</w:t>
        </w:r>
        <w:r>
          <w:rPr>
            <w:webHidden/>
          </w:rPr>
          <w:tab/>
        </w:r>
        <w:r>
          <w:rPr>
            <w:webHidden/>
          </w:rPr>
          <w:fldChar w:fldCharType="begin"/>
        </w:r>
        <w:r>
          <w:rPr>
            <w:webHidden/>
          </w:rPr>
          <w:instrText xml:space="preserve"> PAGEREF _Toc95843824 \h </w:instrText>
        </w:r>
        <w:r>
          <w:rPr>
            <w:webHidden/>
          </w:rPr>
        </w:r>
        <w:r>
          <w:rPr>
            <w:webHidden/>
          </w:rPr>
          <w:fldChar w:fldCharType="separate"/>
        </w:r>
        <w:r>
          <w:rPr>
            <w:webHidden/>
          </w:rPr>
          <w:t>252</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25" w:history="1">
        <w:r w:rsidRPr="00374E69">
          <w:rPr>
            <w:rStyle w:val="ae"/>
          </w:rPr>
          <w:t>5.2.1.</w:t>
        </w:r>
        <w:r>
          <w:rPr>
            <w:rFonts w:asciiTheme="minorHAnsi" w:eastAsiaTheme="minorEastAsia" w:hAnsiTheme="minorHAnsi" w:cstheme="minorBidi"/>
            <w:bCs w:val="0"/>
            <w:iCs w:val="0"/>
            <w:sz w:val="22"/>
            <w:szCs w:val="22"/>
          </w:rPr>
          <w:tab/>
        </w:r>
        <w:r w:rsidRPr="00374E69">
          <w:rPr>
            <w:rStyle w:val="ae"/>
          </w:rPr>
          <w:t>Прогноз движения средств на счете бюджета</w:t>
        </w:r>
        <w:r>
          <w:rPr>
            <w:webHidden/>
          </w:rPr>
          <w:tab/>
        </w:r>
        <w:r>
          <w:rPr>
            <w:webHidden/>
          </w:rPr>
          <w:fldChar w:fldCharType="begin"/>
        </w:r>
        <w:r>
          <w:rPr>
            <w:webHidden/>
          </w:rPr>
          <w:instrText xml:space="preserve"> PAGEREF _Toc95843825 \h </w:instrText>
        </w:r>
        <w:r>
          <w:rPr>
            <w:webHidden/>
          </w:rPr>
        </w:r>
        <w:r>
          <w:rPr>
            <w:webHidden/>
          </w:rPr>
          <w:fldChar w:fldCharType="separate"/>
        </w:r>
        <w:r>
          <w:rPr>
            <w:webHidden/>
          </w:rPr>
          <w:t>252</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26" w:history="1">
        <w:r w:rsidRPr="00374E69">
          <w:rPr>
            <w:rStyle w:val="ae"/>
          </w:rPr>
          <w:t>5.2.2.</w:t>
        </w:r>
        <w:r>
          <w:rPr>
            <w:rFonts w:asciiTheme="minorHAnsi" w:eastAsiaTheme="minorEastAsia" w:hAnsiTheme="minorHAnsi" w:cstheme="minorBidi"/>
            <w:bCs w:val="0"/>
            <w:iCs w:val="0"/>
            <w:sz w:val="22"/>
            <w:szCs w:val="22"/>
          </w:rPr>
          <w:tab/>
        </w:r>
        <w:r w:rsidRPr="00374E69">
          <w:rPr>
            <w:rStyle w:val="ae"/>
          </w:rPr>
          <w:t>Прогноз движения средств на счете бюджета с детализацией по дням</w:t>
        </w:r>
        <w:r>
          <w:rPr>
            <w:webHidden/>
          </w:rPr>
          <w:tab/>
        </w:r>
        <w:r>
          <w:rPr>
            <w:webHidden/>
          </w:rPr>
          <w:fldChar w:fldCharType="begin"/>
        </w:r>
        <w:r>
          <w:rPr>
            <w:webHidden/>
          </w:rPr>
          <w:instrText xml:space="preserve"> PAGEREF _Toc95843826 \h </w:instrText>
        </w:r>
        <w:r>
          <w:rPr>
            <w:webHidden/>
          </w:rPr>
        </w:r>
        <w:r>
          <w:rPr>
            <w:webHidden/>
          </w:rPr>
          <w:fldChar w:fldCharType="separate"/>
        </w:r>
        <w:r>
          <w:rPr>
            <w:webHidden/>
          </w:rPr>
          <w:t>272</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27" w:history="1">
        <w:r w:rsidRPr="00374E69">
          <w:rPr>
            <w:rStyle w:val="ae"/>
          </w:rPr>
          <w:t>5.3.</w:t>
        </w:r>
        <w:r>
          <w:rPr>
            <w:rFonts w:asciiTheme="minorHAnsi" w:eastAsiaTheme="minorEastAsia" w:hAnsiTheme="minorHAnsi" w:cstheme="minorBidi"/>
            <w:bCs w:val="0"/>
            <w:sz w:val="22"/>
            <w:szCs w:val="22"/>
          </w:rPr>
          <w:tab/>
        </w:r>
        <w:r w:rsidRPr="00374E69">
          <w:rPr>
            <w:rStyle w:val="ae"/>
          </w:rPr>
          <w:t>Группа документов «Обработка и учет поступлений»</w:t>
        </w:r>
        <w:r>
          <w:rPr>
            <w:webHidden/>
          </w:rPr>
          <w:tab/>
        </w:r>
        <w:r>
          <w:rPr>
            <w:webHidden/>
          </w:rPr>
          <w:fldChar w:fldCharType="begin"/>
        </w:r>
        <w:r>
          <w:rPr>
            <w:webHidden/>
          </w:rPr>
          <w:instrText xml:space="preserve"> PAGEREF _Toc95843827 \h </w:instrText>
        </w:r>
        <w:r>
          <w:rPr>
            <w:webHidden/>
          </w:rPr>
        </w:r>
        <w:r>
          <w:rPr>
            <w:webHidden/>
          </w:rPr>
          <w:fldChar w:fldCharType="separate"/>
        </w:r>
        <w:r>
          <w:rPr>
            <w:webHidden/>
          </w:rPr>
          <w:t>281</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28" w:history="1">
        <w:r w:rsidRPr="00374E69">
          <w:rPr>
            <w:rStyle w:val="ae"/>
          </w:rPr>
          <w:t>5.3.1.</w:t>
        </w:r>
        <w:r>
          <w:rPr>
            <w:rFonts w:asciiTheme="minorHAnsi" w:eastAsiaTheme="minorEastAsia" w:hAnsiTheme="minorHAnsi" w:cstheme="minorBidi"/>
            <w:bCs w:val="0"/>
            <w:iCs w:val="0"/>
            <w:sz w:val="22"/>
            <w:szCs w:val="22"/>
          </w:rPr>
          <w:tab/>
        </w:r>
        <w:r w:rsidRPr="00374E69">
          <w:rPr>
            <w:rStyle w:val="ae"/>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_Toc95843828 \h </w:instrText>
        </w:r>
        <w:r>
          <w:rPr>
            <w:webHidden/>
          </w:rPr>
        </w:r>
        <w:r>
          <w:rPr>
            <w:webHidden/>
          </w:rPr>
          <w:fldChar w:fldCharType="separate"/>
        </w:r>
        <w:r>
          <w:rPr>
            <w:webHidden/>
          </w:rPr>
          <w:t>281</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29" w:history="1">
        <w:r w:rsidRPr="00374E69">
          <w:rPr>
            <w:rStyle w:val="ae"/>
          </w:rPr>
          <w:t>5.3.2.</w:t>
        </w:r>
        <w:r>
          <w:rPr>
            <w:rFonts w:asciiTheme="minorHAnsi" w:eastAsiaTheme="minorEastAsia" w:hAnsiTheme="minorHAnsi" w:cstheme="minorBidi"/>
            <w:bCs w:val="0"/>
            <w:iCs w:val="0"/>
            <w:sz w:val="22"/>
            <w:szCs w:val="22"/>
          </w:rPr>
          <w:tab/>
        </w:r>
        <w:r w:rsidRPr="00374E69">
          <w:rPr>
            <w:rStyle w:val="ae"/>
          </w:rPr>
          <w:t>Уведомление об уточнении операций клиента</w:t>
        </w:r>
        <w:r>
          <w:rPr>
            <w:webHidden/>
          </w:rPr>
          <w:tab/>
        </w:r>
        <w:r>
          <w:rPr>
            <w:webHidden/>
          </w:rPr>
          <w:fldChar w:fldCharType="begin"/>
        </w:r>
        <w:r>
          <w:rPr>
            <w:webHidden/>
          </w:rPr>
          <w:instrText xml:space="preserve"> PAGEREF _Toc95843829 \h </w:instrText>
        </w:r>
        <w:r>
          <w:rPr>
            <w:webHidden/>
          </w:rPr>
        </w:r>
        <w:r>
          <w:rPr>
            <w:webHidden/>
          </w:rPr>
          <w:fldChar w:fldCharType="separate"/>
        </w:r>
        <w:r>
          <w:rPr>
            <w:webHidden/>
          </w:rPr>
          <w:t>293</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30" w:history="1">
        <w:r w:rsidRPr="00374E69">
          <w:rPr>
            <w:rStyle w:val="ae"/>
          </w:rPr>
          <w:t>5.3.3.</w:t>
        </w:r>
        <w:r>
          <w:rPr>
            <w:rFonts w:asciiTheme="minorHAnsi" w:eastAsiaTheme="minorEastAsia" w:hAnsiTheme="minorHAnsi" w:cstheme="minorBidi"/>
            <w:bCs w:val="0"/>
            <w:iCs w:val="0"/>
            <w:sz w:val="22"/>
            <w:szCs w:val="22"/>
          </w:rPr>
          <w:tab/>
        </w:r>
        <w:r w:rsidRPr="00374E69">
          <w:rPr>
            <w:rStyle w:val="ae"/>
          </w:rPr>
          <w:t>Заявка на возврат</w:t>
        </w:r>
        <w:r>
          <w:rPr>
            <w:webHidden/>
          </w:rPr>
          <w:tab/>
        </w:r>
        <w:r>
          <w:rPr>
            <w:webHidden/>
          </w:rPr>
          <w:fldChar w:fldCharType="begin"/>
        </w:r>
        <w:r>
          <w:rPr>
            <w:webHidden/>
          </w:rPr>
          <w:instrText xml:space="preserve"> PAGEREF _Toc95843830 \h </w:instrText>
        </w:r>
        <w:r>
          <w:rPr>
            <w:webHidden/>
          </w:rPr>
        </w:r>
        <w:r>
          <w:rPr>
            <w:webHidden/>
          </w:rPr>
          <w:fldChar w:fldCharType="separate"/>
        </w:r>
        <w:r>
          <w:rPr>
            <w:webHidden/>
          </w:rPr>
          <w:t>301</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31" w:history="1">
        <w:r w:rsidRPr="00374E69">
          <w:rPr>
            <w:rStyle w:val="ae"/>
          </w:rPr>
          <w:t>5.3.4.</w:t>
        </w:r>
        <w:r>
          <w:rPr>
            <w:rFonts w:asciiTheme="minorHAnsi" w:eastAsiaTheme="minorEastAsia" w:hAnsiTheme="minorHAnsi" w:cstheme="minorBidi"/>
            <w:bCs w:val="0"/>
            <w:iCs w:val="0"/>
            <w:sz w:val="22"/>
            <w:szCs w:val="22"/>
          </w:rPr>
          <w:tab/>
        </w:r>
        <w:r w:rsidRPr="00374E69">
          <w:rPr>
            <w:rStyle w:val="ae"/>
          </w:rPr>
          <w:t>Реестр передаваемых (принимаемых) платежей</w:t>
        </w:r>
        <w:r>
          <w:rPr>
            <w:webHidden/>
          </w:rPr>
          <w:tab/>
        </w:r>
        <w:r>
          <w:rPr>
            <w:webHidden/>
          </w:rPr>
          <w:fldChar w:fldCharType="begin"/>
        </w:r>
        <w:r>
          <w:rPr>
            <w:webHidden/>
          </w:rPr>
          <w:instrText xml:space="preserve"> PAGEREF _Toc95843831 \h </w:instrText>
        </w:r>
        <w:r>
          <w:rPr>
            <w:webHidden/>
          </w:rPr>
        </w:r>
        <w:r>
          <w:rPr>
            <w:webHidden/>
          </w:rPr>
          <w:fldChar w:fldCharType="separate"/>
        </w:r>
        <w:r>
          <w:rPr>
            <w:webHidden/>
          </w:rPr>
          <w:t>310</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32" w:history="1">
        <w:r w:rsidRPr="00374E69">
          <w:rPr>
            <w:rStyle w:val="ae"/>
          </w:rPr>
          <w:t>5.3.5.</w:t>
        </w:r>
        <w:r>
          <w:rPr>
            <w:rFonts w:asciiTheme="minorHAnsi" w:eastAsiaTheme="minorEastAsia" w:hAnsiTheme="minorHAnsi" w:cstheme="minorBidi"/>
            <w:bCs w:val="0"/>
            <w:iCs w:val="0"/>
            <w:sz w:val="22"/>
            <w:szCs w:val="22"/>
          </w:rPr>
          <w:tab/>
        </w:r>
        <w:r w:rsidRPr="00374E69">
          <w:rPr>
            <w:rStyle w:val="ae"/>
          </w:rPr>
          <w:t>Информация из расчетных документов, прилагаемых к реестру платежей минуя счет 40101</w:t>
        </w:r>
        <w:r>
          <w:rPr>
            <w:webHidden/>
          </w:rPr>
          <w:tab/>
        </w:r>
        <w:r>
          <w:rPr>
            <w:webHidden/>
          </w:rPr>
          <w:fldChar w:fldCharType="begin"/>
        </w:r>
        <w:r>
          <w:rPr>
            <w:webHidden/>
          </w:rPr>
          <w:instrText xml:space="preserve"> PAGEREF _Toc95843832 \h </w:instrText>
        </w:r>
        <w:r>
          <w:rPr>
            <w:webHidden/>
          </w:rPr>
        </w:r>
        <w:r>
          <w:rPr>
            <w:webHidden/>
          </w:rPr>
          <w:fldChar w:fldCharType="separate"/>
        </w:r>
        <w:r>
          <w:rPr>
            <w:webHidden/>
          </w:rPr>
          <w:t>315</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33" w:history="1">
        <w:r w:rsidRPr="00374E69">
          <w:rPr>
            <w:rStyle w:val="ae"/>
          </w:rPr>
          <w:t>5.3.6.</w:t>
        </w:r>
        <w:r>
          <w:rPr>
            <w:rFonts w:asciiTheme="minorHAnsi" w:eastAsiaTheme="minorEastAsia" w:hAnsiTheme="minorHAnsi" w:cstheme="minorBidi"/>
            <w:bCs w:val="0"/>
            <w:iCs w:val="0"/>
            <w:sz w:val="22"/>
            <w:szCs w:val="22"/>
          </w:rPr>
          <w:tab/>
        </w:r>
        <w:r w:rsidRPr="00374E69">
          <w:rPr>
            <w:rStyle w:val="ae"/>
          </w:rPr>
          <w:t>Справка органов ФК</w:t>
        </w:r>
        <w:r>
          <w:rPr>
            <w:webHidden/>
          </w:rPr>
          <w:tab/>
        </w:r>
        <w:r>
          <w:rPr>
            <w:webHidden/>
          </w:rPr>
          <w:fldChar w:fldCharType="begin"/>
        </w:r>
        <w:r>
          <w:rPr>
            <w:webHidden/>
          </w:rPr>
          <w:instrText xml:space="preserve"> PAGEREF _Toc95843833 \h </w:instrText>
        </w:r>
        <w:r>
          <w:rPr>
            <w:webHidden/>
          </w:rPr>
        </w:r>
        <w:r>
          <w:rPr>
            <w:webHidden/>
          </w:rPr>
          <w:fldChar w:fldCharType="separate"/>
        </w:r>
        <w:r>
          <w:rPr>
            <w:webHidden/>
          </w:rPr>
          <w:t>323</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34" w:history="1">
        <w:r w:rsidRPr="00374E69">
          <w:rPr>
            <w:rStyle w:val="ae"/>
          </w:rPr>
          <w:t>5.4.</w:t>
        </w:r>
        <w:r>
          <w:rPr>
            <w:rFonts w:asciiTheme="minorHAnsi" w:eastAsiaTheme="minorEastAsia" w:hAnsiTheme="minorHAnsi" w:cstheme="minorBidi"/>
            <w:bCs w:val="0"/>
            <w:sz w:val="22"/>
            <w:szCs w:val="22"/>
          </w:rPr>
          <w:tab/>
        </w:r>
        <w:r w:rsidRPr="00374E69">
          <w:rPr>
            <w:rStyle w:val="ae"/>
          </w:rPr>
          <w:t>Группа документов «Отзыв документа»</w:t>
        </w:r>
        <w:r>
          <w:rPr>
            <w:webHidden/>
          </w:rPr>
          <w:tab/>
        </w:r>
        <w:r>
          <w:rPr>
            <w:webHidden/>
          </w:rPr>
          <w:fldChar w:fldCharType="begin"/>
        </w:r>
        <w:r>
          <w:rPr>
            <w:webHidden/>
          </w:rPr>
          <w:instrText xml:space="preserve"> PAGEREF _Toc95843834 \h </w:instrText>
        </w:r>
        <w:r>
          <w:rPr>
            <w:webHidden/>
          </w:rPr>
        </w:r>
        <w:r>
          <w:rPr>
            <w:webHidden/>
          </w:rPr>
          <w:fldChar w:fldCharType="separate"/>
        </w:r>
        <w:r>
          <w:rPr>
            <w:webHidden/>
          </w:rPr>
          <w:t>327</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35" w:history="1">
        <w:r w:rsidRPr="00374E69">
          <w:rPr>
            <w:rStyle w:val="ae"/>
          </w:rPr>
          <w:t>5.4.1.</w:t>
        </w:r>
        <w:r>
          <w:rPr>
            <w:rFonts w:asciiTheme="minorHAnsi" w:eastAsiaTheme="minorEastAsia" w:hAnsiTheme="minorHAnsi" w:cstheme="minorBidi"/>
            <w:bCs w:val="0"/>
            <w:iCs w:val="0"/>
            <w:sz w:val="22"/>
            <w:szCs w:val="22"/>
          </w:rPr>
          <w:tab/>
        </w:r>
        <w:r w:rsidRPr="00374E69">
          <w:rPr>
            <w:rStyle w:val="ae"/>
          </w:rPr>
          <w:t>Запрос на отзыв распоряжения (запрос на аннулирование)</w:t>
        </w:r>
        <w:r>
          <w:rPr>
            <w:webHidden/>
          </w:rPr>
          <w:tab/>
        </w:r>
        <w:r>
          <w:rPr>
            <w:webHidden/>
          </w:rPr>
          <w:fldChar w:fldCharType="begin"/>
        </w:r>
        <w:r>
          <w:rPr>
            <w:webHidden/>
          </w:rPr>
          <w:instrText xml:space="preserve"> PAGEREF _Toc95843835 \h </w:instrText>
        </w:r>
        <w:r>
          <w:rPr>
            <w:webHidden/>
          </w:rPr>
        </w:r>
        <w:r>
          <w:rPr>
            <w:webHidden/>
          </w:rPr>
          <w:fldChar w:fldCharType="separate"/>
        </w:r>
        <w:r>
          <w:rPr>
            <w:webHidden/>
          </w:rPr>
          <w:t>327</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36" w:history="1">
        <w:r w:rsidRPr="00374E69">
          <w:rPr>
            <w:rStyle w:val="ae"/>
          </w:rPr>
          <w:t>5.5.</w:t>
        </w:r>
        <w:r>
          <w:rPr>
            <w:rFonts w:asciiTheme="minorHAnsi" w:eastAsiaTheme="minorEastAsia" w:hAnsiTheme="minorHAnsi" w:cstheme="minorBidi"/>
            <w:bCs w:val="0"/>
            <w:sz w:val="22"/>
            <w:szCs w:val="22"/>
          </w:rPr>
          <w:tab/>
        </w:r>
        <w:r w:rsidRPr="00374E69">
          <w:rPr>
            <w:rStyle w:val="ae"/>
          </w:rPr>
          <w:t>Группа документов «Реорганизация»</w:t>
        </w:r>
        <w:r>
          <w:rPr>
            <w:webHidden/>
          </w:rPr>
          <w:tab/>
        </w:r>
        <w:r>
          <w:rPr>
            <w:webHidden/>
          </w:rPr>
          <w:fldChar w:fldCharType="begin"/>
        </w:r>
        <w:r>
          <w:rPr>
            <w:webHidden/>
          </w:rPr>
          <w:instrText xml:space="preserve"> PAGEREF _Toc95843836 \h </w:instrText>
        </w:r>
        <w:r>
          <w:rPr>
            <w:webHidden/>
          </w:rPr>
        </w:r>
        <w:r>
          <w:rPr>
            <w:webHidden/>
          </w:rPr>
          <w:fldChar w:fldCharType="separate"/>
        </w:r>
        <w:r>
          <w:rPr>
            <w:webHidden/>
          </w:rPr>
          <w:t>333</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37" w:history="1">
        <w:r w:rsidRPr="00374E69">
          <w:rPr>
            <w:rStyle w:val="ae"/>
          </w:rPr>
          <w:t>5.5.1.</w:t>
        </w:r>
        <w:r>
          <w:rPr>
            <w:rFonts w:asciiTheme="minorHAnsi" w:eastAsiaTheme="minorEastAsia" w:hAnsiTheme="minorHAnsi" w:cstheme="minorBidi"/>
            <w:bCs w:val="0"/>
            <w:iCs w:val="0"/>
            <w:sz w:val="22"/>
            <w:szCs w:val="22"/>
          </w:rPr>
          <w:tab/>
        </w:r>
        <w:r w:rsidRPr="00374E69">
          <w:rPr>
            <w:rStyle w:val="ae"/>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_Toc95843837 \h </w:instrText>
        </w:r>
        <w:r>
          <w:rPr>
            <w:webHidden/>
          </w:rPr>
        </w:r>
        <w:r>
          <w:rPr>
            <w:webHidden/>
          </w:rPr>
          <w:fldChar w:fldCharType="separate"/>
        </w:r>
        <w:r>
          <w:rPr>
            <w:webHidden/>
          </w:rPr>
          <w:t>333</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38" w:history="1">
        <w:r w:rsidRPr="00374E69">
          <w:rPr>
            <w:rStyle w:val="ae"/>
          </w:rPr>
          <w:t>5.5.2.</w:t>
        </w:r>
        <w:r>
          <w:rPr>
            <w:rFonts w:asciiTheme="minorHAnsi" w:eastAsiaTheme="minorEastAsia" w:hAnsiTheme="minorHAnsi" w:cstheme="minorBidi"/>
            <w:bCs w:val="0"/>
            <w:iCs w:val="0"/>
            <w:sz w:val="22"/>
            <w:szCs w:val="22"/>
          </w:rPr>
          <w:tab/>
        </w:r>
        <w:r w:rsidRPr="00374E69">
          <w:rPr>
            <w:rStyle w:val="ae"/>
          </w:rPr>
          <w:t>Акт приемки-передачи показателей лицевого счета бюджета</w:t>
        </w:r>
        <w:r>
          <w:rPr>
            <w:webHidden/>
          </w:rPr>
          <w:tab/>
        </w:r>
        <w:r>
          <w:rPr>
            <w:webHidden/>
          </w:rPr>
          <w:fldChar w:fldCharType="begin"/>
        </w:r>
        <w:r>
          <w:rPr>
            <w:webHidden/>
          </w:rPr>
          <w:instrText xml:space="preserve"> PAGEREF _Toc95843838 \h </w:instrText>
        </w:r>
        <w:r>
          <w:rPr>
            <w:webHidden/>
          </w:rPr>
        </w:r>
        <w:r>
          <w:rPr>
            <w:webHidden/>
          </w:rPr>
          <w:fldChar w:fldCharType="separate"/>
        </w:r>
        <w:r>
          <w:rPr>
            <w:webHidden/>
          </w:rPr>
          <w:t>343</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39" w:history="1">
        <w:r w:rsidRPr="00374E69">
          <w:rPr>
            <w:rStyle w:val="ae"/>
          </w:rPr>
          <w:t>5.5.3.</w:t>
        </w:r>
        <w:r>
          <w:rPr>
            <w:rFonts w:asciiTheme="minorHAnsi" w:eastAsiaTheme="minorEastAsia" w:hAnsiTheme="minorHAnsi" w:cstheme="minorBidi"/>
            <w:bCs w:val="0"/>
            <w:iCs w:val="0"/>
            <w:sz w:val="22"/>
            <w:szCs w:val="22"/>
          </w:rPr>
          <w:tab/>
        </w:r>
        <w:r w:rsidRPr="00374E69">
          <w:rPr>
            <w:rStyle w:val="ae"/>
          </w:rPr>
          <w:t>Акт приемки-передачи показателей лицевого счета ТГВФ</w:t>
        </w:r>
        <w:r>
          <w:rPr>
            <w:webHidden/>
          </w:rPr>
          <w:tab/>
        </w:r>
        <w:r>
          <w:rPr>
            <w:webHidden/>
          </w:rPr>
          <w:fldChar w:fldCharType="begin"/>
        </w:r>
        <w:r>
          <w:rPr>
            <w:webHidden/>
          </w:rPr>
          <w:instrText xml:space="preserve"> PAGEREF _Toc95843839 \h </w:instrText>
        </w:r>
        <w:r>
          <w:rPr>
            <w:webHidden/>
          </w:rPr>
        </w:r>
        <w:r>
          <w:rPr>
            <w:webHidden/>
          </w:rPr>
          <w:fldChar w:fldCharType="separate"/>
        </w:r>
        <w:r>
          <w:rPr>
            <w:webHidden/>
          </w:rPr>
          <w:t>353</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40" w:history="1">
        <w:r w:rsidRPr="00374E69">
          <w:rPr>
            <w:rStyle w:val="ae"/>
          </w:rPr>
          <w:t>5.6.</w:t>
        </w:r>
        <w:r>
          <w:rPr>
            <w:rFonts w:asciiTheme="minorHAnsi" w:eastAsiaTheme="minorEastAsia" w:hAnsiTheme="minorHAnsi" w:cstheme="minorBidi"/>
            <w:bCs w:val="0"/>
            <w:sz w:val="22"/>
            <w:szCs w:val="22"/>
          </w:rPr>
          <w:tab/>
        </w:r>
        <w:r w:rsidRPr="00374E69">
          <w:rPr>
            <w:rStyle w:val="ae"/>
          </w:rPr>
          <w:t>Группа документов «Неисполненные»</w:t>
        </w:r>
        <w:r>
          <w:rPr>
            <w:webHidden/>
          </w:rPr>
          <w:tab/>
        </w:r>
        <w:r>
          <w:rPr>
            <w:webHidden/>
          </w:rPr>
          <w:fldChar w:fldCharType="begin"/>
        </w:r>
        <w:r>
          <w:rPr>
            <w:webHidden/>
          </w:rPr>
          <w:instrText xml:space="preserve"> PAGEREF _Toc95843840 \h </w:instrText>
        </w:r>
        <w:r>
          <w:rPr>
            <w:webHidden/>
          </w:rPr>
        </w:r>
        <w:r>
          <w:rPr>
            <w:webHidden/>
          </w:rPr>
          <w:fldChar w:fldCharType="separate"/>
        </w:r>
        <w:r>
          <w:rPr>
            <w:webHidden/>
          </w:rPr>
          <w:t>359</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41" w:history="1">
        <w:r w:rsidRPr="00374E69">
          <w:rPr>
            <w:rStyle w:val="ae"/>
          </w:rPr>
          <w:t>5.6.1.</w:t>
        </w:r>
        <w:r>
          <w:rPr>
            <w:rFonts w:asciiTheme="minorHAnsi" w:eastAsiaTheme="minorEastAsia" w:hAnsiTheme="minorHAnsi" w:cstheme="minorBidi"/>
            <w:bCs w:val="0"/>
            <w:iCs w:val="0"/>
            <w:sz w:val="22"/>
            <w:szCs w:val="22"/>
          </w:rPr>
          <w:tab/>
        </w:r>
        <w:r w:rsidRPr="00374E69">
          <w:rPr>
            <w:rStyle w:val="ae"/>
          </w:rPr>
          <w:t>Входящее уведомление (протокол)</w:t>
        </w:r>
        <w:r>
          <w:rPr>
            <w:webHidden/>
          </w:rPr>
          <w:tab/>
        </w:r>
        <w:r>
          <w:rPr>
            <w:webHidden/>
          </w:rPr>
          <w:fldChar w:fldCharType="begin"/>
        </w:r>
        <w:r>
          <w:rPr>
            <w:webHidden/>
          </w:rPr>
          <w:instrText xml:space="preserve"> PAGEREF _Toc95843841 \h </w:instrText>
        </w:r>
        <w:r>
          <w:rPr>
            <w:webHidden/>
          </w:rPr>
        </w:r>
        <w:r>
          <w:rPr>
            <w:webHidden/>
          </w:rPr>
          <w:fldChar w:fldCharType="separate"/>
        </w:r>
        <w:r>
          <w:rPr>
            <w:webHidden/>
          </w:rPr>
          <w:t>359</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42" w:history="1">
        <w:r w:rsidRPr="00374E69">
          <w:rPr>
            <w:rStyle w:val="ae"/>
          </w:rPr>
          <w:t>5.7.</w:t>
        </w:r>
        <w:r>
          <w:rPr>
            <w:rFonts w:asciiTheme="minorHAnsi" w:eastAsiaTheme="minorEastAsia" w:hAnsiTheme="minorHAnsi" w:cstheme="minorBidi"/>
            <w:bCs w:val="0"/>
            <w:sz w:val="22"/>
            <w:szCs w:val="22"/>
          </w:rPr>
          <w:tab/>
        </w:r>
        <w:r w:rsidRPr="00374E69">
          <w:rPr>
            <w:rStyle w:val="ae"/>
          </w:rPr>
          <w:t>Группа документов «Регистрация и доведение бюджета»</w:t>
        </w:r>
        <w:r>
          <w:rPr>
            <w:webHidden/>
          </w:rPr>
          <w:tab/>
        </w:r>
        <w:r>
          <w:rPr>
            <w:webHidden/>
          </w:rPr>
          <w:fldChar w:fldCharType="begin"/>
        </w:r>
        <w:r>
          <w:rPr>
            <w:webHidden/>
          </w:rPr>
          <w:instrText xml:space="preserve"> PAGEREF _Toc95843842 \h </w:instrText>
        </w:r>
        <w:r>
          <w:rPr>
            <w:webHidden/>
          </w:rPr>
        </w:r>
        <w:r>
          <w:rPr>
            <w:webHidden/>
          </w:rPr>
          <w:fldChar w:fldCharType="separate"/>
        </w:r>
        <w:r>
          <w:rPr>
            <w:webHidden/>
          </w:rPr>
          <w:t>362</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43" w:history="1">
        <w:r w:rsidRPr="00374E69">
          <w:rPr>
            <w:rStyle w:val="ae"/>
          </w:rPr>
          <w:t>5.7.1.</w:t>
        </w:r>
        <w:r>
          <w:rPr>
            <w:rFonts w:asciiTheme="minorHAnsi" w:eastAsiaTheme="minorEastAsia" w:hAnsiTheme="minorHAnsi" w:cstheme="minorBidi"/>
            <w:bCs w:val="0"/>
            <w:iCs w:val="0"/>
            <w:sz w:val="22"/>
            <w:szCs w:val="22"/>
          </w:rPr>
          <w:tab/>
        </w:r>
        <w:r w:rsidRPr="00374E69">
          <w:rPr>
            <w:rStyle w:val="ae"/>
          </w:rPr>
          <w:t>Расходное расписание</w:t>
        </w:r>
        <w:r>
          <w:rPr>
            <w:webHidden/>
          </w:rPr>
          <w:tab/>
        </w:r>
        <w:r>
          <w:rPr>
            <w:webHidden/>
          </w:rPr>
          <w:fldChar w:fldCharType="begin"/>
        </w:r>
        <w:r>
          <w:rPr>
            <w:webHidden/>
          </w:rPr>
          <w:instrText xml:space="preserve"> PAGEREF _Toc95843843 \h </w:instrText>
        </w:r>
        <w:r>
          <w:rPr>
            <w:webHidden/>
          </w:rPr>
        </w:r>
        <w:r>
          <w:rPr>
            <w:webHidden/>
          </w:rPr>
          <w:fldChar w:fldCharType="separate"/>
        </w:r>
        <w:r>
          <w:rPr>
            <w:webHidden/>
          </w:rPr>
          <w:t>362</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44" w:history="1">
        <w:r w:rsidRPr="00374E69">
          <w:rPr>
            <w:rStyle w:val="ae"/>
          </w:rPr>
          <w:t>5.7.2.</w:t>
        </w:r>
        <w:r>
          <w:rPr>
            <w:rFonts w:asciiTheme="minorHAnsi" w:eastAsiaTheme="minorEastAsia" w:hAnsiTheme="minorHAnsi" w:cstheme="minorBidi"/>
            <w:bCs w:val="0"/>
            <w:iCs w:val="0"/>
            <w:sz w:val="22"/>
            <w:szCs w:val="22"/>
          </w:rPr>
          <w:tab/>
        </w:r>
        <w:r w:rsidRPr="00374E69">
          <w:rPr>
            <w:rStyle w:val="ae"/>
          </w:rPr>
          <w:t>Реестр расходных расписаний</w:t>
        </w:r>
        <w:r>
          <w:rPr>
            <w:webHidden/>
          </w:rPr>
          <w:tab/>
        </w:r>
        <w:r>
          <w:rPr>
            <w:webHidden/>
          </w:rPr>
          <w:fldChar w:fldCharType="begin"/>
        </w:r>
        <w:r>
          <w:rPr>
            <w:webHidden/>
          </w:rPr>
          <w:instrText xml:space="preserve"> PAGEREF _Toc95843844 \h </w:instrText>
        </w:r>
        <w:r>
          <w:rPr>
            <w:webHidden/>
          </w:rPr>
        </w:r>
        <w:r>
          <w:rPr>
            <w:webHidden/>
          </w:rPr>
          <w:fldChar w:fldCharType="separate"/>
        </w:r>
        <w:r>
          <w:rPr>
            <w:webHidden/>
          </w:rPr>
          <w:t>375</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45" w:history="1">
        <w:r w:rsidRPr="00374E69">
          <w:rPr>
            <w:rStyle w:val="ae"/>
          </w:rPr>
          <w:t>5.7.3.</w:t>
        </w:r>
        <w:r>
          <w:rPr>
            <w:rFonts w:asciiTheme="minorHAnsi" w:eastAsiaTheme="minorEastAsia" w:hAnsiTheme="minorHAnsi" w:cstheme="minorBidi"/>
            <w:bCs w:val="0"/>
            <w:iCs w:val="0"/>
            <w:sz w:val="22"/>
            <w:szCs w:val="22"/>
          </w:rPr>
          <w:tab/>
        </w:r>
        <w:r w:rsidRPr="00374E69">
          <w:rPr>
            <w:rStyle w:val="ae"/>
          </w:rPr>
          <w:t>Сведения об операциях с целевыми субсидиями</w:t>
        </w:r>
        <w:r>
          <w:rPr>
            <w:webHidden/>
          </w:rPr>
          <w:tab/>
        </w:r>
        <w:r>
          <w:rPr>
            <w:webHidden/>
          </w:rPr>
          <w:fldChar w:fldCharType="begin"/>
        </w:r>
        <w:r>
          <w:rPr>
            <w:webHidden/>
          </w:rPr>
          <w:instrText xml:space="preserve"> PAGEREF _Toc95843845 \h </w:instrText>
        </w:r>
        <w:r>
          <w:rPr>
            <w:webHidden/>
          </w:rPr>
        </w:r>
        <w:r>
          <w:rPr>
            <w:webHidden/>
          </w:rPr>
          <w:fldChar w:fldCharType="separate"/>
        </w:r>
        <w:r>
          <w:rPr>
            <w:webHidden/>
          </w:rPr>
          <w:t>390</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46" w:history="1">
        <w:r w:rsidRPr="00374E69">
          <w:rPr>
            <w:rStyle w:val="ae"/>
          </w:rPr>
          <w:t>5.7.4.</w:t>
        </w:r>
        <w:r>
          <w:rPr>
            <w:rFonts w:asciiTheme="minorHAnsi" w:eastAsiaTheme="minorEastAsia" w:hAnsiTheme="minorHAnsi" w:cstheme="minorBidi"/>
            <w:bCs w:val="0"/>
            <w:iCs w:val="0"/>
            <w:sz w:val="22"/>
            <w:szCs w:val="22"/>
          </w:rPr>
          <w:tab/>
        </w:r>
        <w:r w:rsidRPr="00374E69">
          <w:rPr>
            <w:rStyle w:val="ae"/>
          </w:rPr>
          <w:t>Сведения об операциях с целевыми средствами</w:t>
        </w:r>
        <w:r>
          <w:rPr>
            <w:webHidden/>
          </w:rPr>
          <w:tab/>
        </w:r>
        <w:r>
          <w:rPr>
            <w:webHidden/>
          </w:rPr>
          <w:fldChar w:fldCharType="begin"/>
        </w:r>
        <w:r>
          <w:rPr>
            <w:webHidden/>
          </w:rPr>
          <w:instrText xml:space="preserve"> PAGEREF _Toc95843846 \h </w:instrText>
        </w:r>
        <w:r>
          <w:rPr>
            <w:webHidden/>
          </w:rPr>
        </w:r>
        <w:r>
          <w:rPr>
            <w:webHidden/>
          </w:rPr>
          <w:fldChar w:fldCharType="separate"/>
        </w:r>
        <w:r>
          <w:rPr>
            <w:webHidden/>
          </w:rPr>
          <w:t>408</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47" w:history="1">
        <w:r w:rsidRPr="00374E69">
          <w:rPr>
            <w:rStyle w:val="ae"/>
          </w:rPr>
          <w:t>5.7.5.</w:t>
        </w:r>
        <w:r>
          <w:rPr>
            <w:rFonts w:asciiTheme="minorHAnsi" w:eastAsiaTheme="minorEastAsia" w:hAnsiTheme="minorHAnsi" w:cstheme="minorBidi"/>
            <w:bCs w:val="0"/>
            <w:iCs w:val="0"/>
            <w:sz w:val="22"/>
            <w:szCs w:val="22"/>
          </w:rPr>
          <w:tab/>
        </w:r>
        <w:r w:rsidRPr="00374E69">
          <w:rPr>
            <w:rStyle w:val="ae"/>
          </w:rPr>
          <w:t>Перечень целевых субсидий</w:t>
        </w:r>
        <w:r>
          <w:rPr>
            <w:webHidden/>
          </w:rPr>
          <w:tab/>
        </w:r>
        <w:r>
          <w:rPr>
            <w:webHidden/>
          </w:rPr>
          <w:fldChar w:fldCharType="begin"/>
        </w:r>
        <w:r>
          <w:rPr>
            <w:webHidden/>
          </w:rPr>
          <w:instrText xml:space="preserve"> PAGEREF _Toc95843847 \h </w:instrText>
        </w:r>
        <w:r>
          <w:rPr>
            <w:webHidden/>
          </w:rPr>
        </w:r>
        <w:r>
          <w:rPr>
            <w:webHidden/>
          </w:rPr>
          <w:fldChar w:fldCharType="separate"/>
        </w:r>
        <w:r>
          <w:rPr>
            <w:webHidden/>
          </w:rPr>
          <w:t>420</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48" w:history="1">
        <w:r w:rsidRPr="00374E69">
          <w:rPr>
            <w:rStyle w:val="ae"/>
          </w:rPr>
          <w:t>5.7.6.</w:t>
        </w:r>
        <w:r>
          <w:rPr>
            <w:rFonts w:asciiTheme="minorHAnsi" w:eastAsiaTheme="minorEastAsia" w:hAnsiTheme="minorHAnsi" w:cstheme="minorBidi"/>
            <w:bCs w:val="0"/>
            <w:iCs w:val="0"/>
            <w:sz w:val="22"/>
            <w:szCs w:val="22"/>
          </w:rPr>
          <w:tab/>
        </w:r>
        <w:r w:rsidRPr="00374E69">
          <w:rPr>
            <w:rStyle w:val="ae"/>
          </w:rPr>
          <w:t>Расходная декларация</w:t>
        </w:r>
        <w:r>
          <w:rPr>
            <w:webHidden/>
          </w:rPr>
          <w:tab/>
        </w:r>
        <w:r>
          <w:rPr>
            <w:webHidden/>
          </w:rPr>
          <w:fldChar w:fldCharType="begin"/>
        </w:r>
        <w:r>
          <w:rPr>
            <w:webHidden/>
          </w:rPr>
          <w:instrText xml:space="preserve"> PAGEREF _Toc95843848 \h </w:instrText>
        </w:r>
        <w:r>
          <w:rPr>
            <w:webHidden/>
          </w:rPr>
        </w:r>
        <w:r>
          <w:rPr>
            <w:webHidden/>
          </w:rPr>
          <w:fldChar w:fldCharType="separate"/>
        </w:r>
        <w:r>
          <w:rPr>
            <w:webHidden/>
          </w:rPr>
          <w:t>425</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49" w:history="1">
        <w:r w:rsidRPr="00374E69">
          <w:rPr>
            <w:rStyle w:val="ae"/>
          </w:rPr>
          <w:t>5.8.</w:t>
        </w:r>
        <w:r>
          <w:rPr>
            <w:rFonts w:asciiTheme="minorHAnsi" w:eastAsiaTheme="minorEastAsia" w:hAnsiTheme="minorHAnsi" w:cstheme="minorBidi"/>
            <w:bCs w:val="0"/>
            <w:sz w:val="22"/>
            <w:szCs w:val="22"/>
          </w:rPr>
          <w:tab/>
        </w:r>
        <w:r w:rsidRPr="00374E69">
          <w:rPr>
            <w:rStyle w:val="ae"/>
          </w:rPr>
          <w:t>Группа документов «Периодическая отчетность»</w:t>
        </w:r>
        <w:r>
          <w:rPr>
            <w:webHidden/>
          </w:rPr>
          <w:tab/>
        </w:r>
        <w:r>
          <w:rPr>
            <w:webHidden/>
          </w:rPr>
          <w:fldChar w:fldCharType="begin"/>
        </w:r>
        <w:r>
          <w:rPr>
            <w:webHidden/>
          </w:rPr>
          <w:instrText xml:space="preserve"> PAGEREF _Toc95843849 \h </w:instrText>
        </w:r>
        <w:r>
          <w:rPr>
            <w:webHidden/>
          </w:rPr>
        </w:r>
        <w:r>
          <w:rPr>
            <w:webHidden/>
          </w:rPr>
          <w:fldChar w:fldCharType="separate"/>
        </w:r>
        <w:r>
          <w:rPr>
            <w:webHidden/>
          </w:rPr>
          <w:t>431</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50" w:history="1">
        <w:r w:rsidRPr="00374E69">
          <w:rPr>
            <w:rStyle w:val="ae"/>
          </w:rPr>
          <w:t>5.8.1.</w:t>
        </w:r>
        <w:r>
          <w:rPr>
            <w:rFonts w:asciiTheme="minorHAnsi" w:eastAsiaTheme="minorEastAsia" w:hAnsiTheme="minorHAnsi" w:cstheme="minorBidi"/>
            <w:bCs w:val="0"/>
            <w:iCs w:val="0"/>
            <w:sz w:val="22"/>
            <w:szCs w:val="22"/>
          </w:rPr>
          <w:tab/>
        </w:r>
        <w:r w:rsidRPr="00374E69">
          <w:rPr>
            <w:rStyle w:val="ae"/>
          </w:rPr>
          <w:t>Бюджетная отчетность ГРБС, ФО, ГВБФ. Сводные отчеты</w:t>
        </w:r>
        <w:r>
          <w:rPr>
            <w:webHidden/>
          </w:rPr>
          <w:tab/>
        </w:r>
        <w:r>
          <w:rPr>
            <w:webHidden/>
          </w:rPr>
          <w:fldChar w:fldCharType="begin"/>
        </w:r>
        <w:r>
          <w:rPr>
            <w:webHidden/>
          </w:rPr>
          <w:instrText xml:space="preserve"> PAGEREF _Toc95843850 \h </w:instrText>
        </w:r>
        <w:r>
          <w:rPr>
            <w:webHidden/>
          </w:rPr>
        </w:r>
        <w:r>
          <w:rPr>
            <w:webHidden/>
          </w:rPr>
          <w:fldChar w:fldCharType="separate"/>
        </w:r>
        <w:r>
          <w:rPr>
            <w:webHidden/>
          </w:rPr>
          <w:t>432</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51" w:history="1">
        <w:r w:rsidRPr="00374E69">
          <w:rPr>
            <w:rStyle w:val="ae"/>
          </w:rPr>
          <w:t>5.8.2.</w:t>
        </w:r>
        <w:r>
          <w:rPr>
            <w:rFonts w:asciiTheme="minorHAnsi" w:eastAsiaTheme="minorEastAsia" w:hAnsiTheme="minorHAnsi" w:cstheme="minorBidi"/>
            <w:bCs w:val="0"/>
            <w:iCs w:val="0"/>
            <w:sz w:val="22"/>
            <w:szCs w:val="22"/>
          </w:rPr>
          <w:tab/>
        </w:r>
        <w:r w:rsidRPr="00374E69">
          <w:rPr>
            <w:rStyle w:val="ae"/>
          </w:rPr>
          <w:t>Бюджетная отчетность ГРБС, ФО, ГВБФ. Протоколы для отчетов</w:t>
        </w:r>
        <w:r>
          <w:rPr>
            <w:webHidden/>
          </w:rPr>
          <w:tab/>
        </w:r>
        <w:r>
          <w:rPr>
            <w:webHidden/>
          </w:rPr>
          <w:fldChar w:fldCharType="begin"/>
        </w:r>
        <w:r>
          <w:rPr>
            <w:webHidden/>
          </w:rPr>
          <w:instrText xml:space="preserve"> PAGEREF _Toc95843851 \h </w:instrText>
        </w:r>
        <w:r>
          <w:rPr>
            <w:webHidden/>
          </w:rPr>
        </w:r>
        <w:r>
          <w:rPr>
            <w:webHidden/>
          </w:rPr>
          <w:fldChar w:fldCharType="separate"/>
        </w:r>
        <w:r>
          <w:rPr>
            <w:webHidden/>
          </w:rPr>
          <w:t>435</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52" w:history="1">
        <w:r w:rsidRPr="00374E69">
          <w:rPr>
            <w:rStyle w:val="ae"/>
          </w:rPr>
          <w:t>5.8.3.</w:t>
        </w:r>
        <w:r>
          <w:rPr>
            <w:rFonts w:asciiTheme="minorHAnsi" w:eastAsiaTheme="minorEastAsia" w:hAnsiTheme="minorHAnsi" w:cstheme="minorBidi"/>
            <w:bCs w:val="0"/>
            <w:iCs w:val="0"/>
            <w:sz w:val="22"/>
            <w:szCs w:val="22"/>
          </w:rPr>
          <w:tab/>
        </w:r>
        <w:r w:rsidRPr="00374E69">
          <w:rPr>
            <w:rStyle w:val="ae"/>
          </w:rPr>
          <w:t>Справка о межбюджетной задолженности ф. 0521441</w:t>
        </w:r>
        <w:r>
          <w:rPr>
            <w:webHidden/>
          </w:rPr>
          <w:tab/>
        </w:r>
        <w:r>
          <w:rPr>
            <w:webHidden/>
          </w:rPr>
          <w:fldChar w:fldCharType="begin"/>
        </w:r>
        <w:r>
          <w:rPr>
            <w:webHidden/>
          </w:rPr>
          <w:instrText xml:space="preserve"> PAGEREF _Toc95843852 \h </w:instrText>
        </w:r>
        <w:r>
          <w:rPr>
            <w:webHidden/>
          </w:rPr>
        </w:r>
        <w:r>
          <w:rPr>
            <w:webHidden/>
          </w:rPr>
          <w:fldChar w:fldCharType="separate"/>
        </w:r>
        <w:r>
          <w:rPr>
            <w:webHidden/>
          </w:rPr>
          <w:t>438</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53" w:history="1">
        <w:r w:rsidRPr="00374E69">
          <w:rPr>
            <w:rStyle w:val="ae"/>
          </w:rPr>
          <w:t>5.8.4.</w:t>
        </w:r>
        <w:r>
          <w:rPr>
            <w:rFonts w:asciiTheme="minorHAnsi" w:eastAsiaTheme="minorEastAsia" w:hAnsiTheme="minorHAnsi" w:cstheme="minorBidi"/>
            <w:bCs w:val="0"/>
            <w:iCs w:val="0"/>
            <w:sz w:val="22"/>
            <w:szCs w:val="22"/>
          </w:rPr>
          <w:tab/>
        </w:r>
        <w:r w:rsidRPr="00374E69">
          <w:rPr>
            <w:rStyle w:val="ae"/>
          </w:rPr>
          <w:t>Периодические отчеты</w:t>
        </w:r>
        <w:r>
          <w:rPr>
            <w:webHidden/>
          </w:rPr>
          <w:tab/>
        </w:r>
        <w:r>
          <w:rPr>
            <w:webHidden/>
          </w:rPr>
          <w:fldChar w:fldCharType="begin"/>
        </w:r>
        <w:r>
          <w:rPr>
            <w:webHidden/>
          </w:rPr>
          <w:instrText xml:space="preserve"> PAGEREF _Toc95843853 \h </w:instrText>
        </w:r>
        <w:r>
          <w:rPr>
            <w:webHidden/>
          </w:rPr>
        </w:r>
        <w:r>
          <w:rPr>
            <w:webHidden/>
          </w:rPr>
          <w:fldChar w:fldCharType="separate"/>
        </w:r>
        <w:r>
          <w:rPr>
            <w:webHidden/>
          </w:rPr>
          <w:t>440</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54" w:history="1">
        <w:r w:rsidRPr="00374E69">
          <w:rPr>
            <w:rStyle w:val="ae"/>
          </w:rPr>
          <w:t>5.9.</w:t>
        </w:r>
        <w:r>
          <w:rPr>
            <w:rFonts w:asciiTheme="minorHAnsi" w:eastAsiaTheme="minorEastAsia" w:hAnsiTheme="minorHAnsi" w:cstheme="minorBidi"/>
            <w:bCs w:val="0"/>
            <w:sz w:val="22"/>
            <w:szCs w:val="22"/>
          </w:rPr>
          <w:tab/>
        </w:r>
        <w:r w:rsidRPr="00374E69">
          <w:rPr>
            <w:rStyle w:val="ae"/>
          </w:rPr>
          <w:t>Группа документов «Управление платежами»</w:t>
        </w:r>
        <w:r>
          <w:rPr>
            <w:webHidden/>
          </w:rPr>
          <w:tab/>
        </w:r>
        <w:r>
          <w:rPr>
            <w:webHidden/>
          </w:rPr>
          <w:fldChar w:fldCharType="begin"/>
        </w:r>
        <w:r>
          <w:rPr>
            <w:webHidden/>
          </w:rPr>
          <w:instrText xml:space="preserve"> PAGEREF _Toc95843854 \h </w:instrText>
        </w:r>
        <w:r>
          <w:rPr>
            <w:webHidden/>
          </w:rPr>
        </w:r>
        <w:r>
          <w:rPr>
            <w:webHidden/>
          </w:rPr>
          <w:fldChar w:fldCharType="separate"/>
        </w:r>
        <w:r>
          <w:rPr>
            <w:webHidden/>
          </w:rPr>
          <w:t>445</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55" w:history="1">
        <w:r w:rsidRPr="00374E69">
          <w:rPr>
            <w:rStyle w:val="ae"/>
          </w:rPr>
          <w:t>5.9.1.</w:t>
        </w:r>
        <w:r>
          <w:rPr>
            <w:rFonts w:asciiTheme="minorHAnsi" w:eastAsiaTheme="minorEastAsia" w:hAnsiTheme="minorHAnsi" w:cstheme="minorBidi"/>
            <w:bCs w:val="0"/>
            <w:iCs w:val="0"/>
            <w:sz w:val="22"/>
            <w:szCs w:val="22"/>
          </w:rPr>
          <w:tab/>
        </w:r>
        <w:r w:rsidRPr="00374E69">
          <w:rPr>
            <w:rStyle w:val="ae"/>
          </w:rPr>
          <w:t>Перечень финансового органа</w:t>
        </w:r>
        <w:r>
          <w:rPr>
            <w:webHidden/>
          </w:rPr>
          <w:tab/>
        </w:r>
        <w:r>
          <w:rPr>
            <w:webHidden/>
          </w:rPr>
          <w:fldChar w:fldCharType="begin"/>
        </w:r>
        <w:r>
          <w:rPr>
            <w:webHidden/>
          </w:rPr>
          <w:instrText xml:space="preserve"> PAGEREF _Toc95843855 \h </w:instrText>
        </w:r>
        <w:r>
          <w:rPr>
            <w:webHidden/>
          </w:rPr>
        </w:r>
        <w:r>
          <w:rPr>
            <w:webHidden/>
          </w:rPr>
          <w:fldChar w:fldCharType="separate"/>
        </w:r>
        <w:r>
          <w:rPr>
            <w:webHidden/>
          </w:rPr>
          <w:t>445</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56" w:history="1">
        <w:r w:rsidRPr="00374E69">
          <w:rPr>
            <w:rStyle w:val="ae"/>
          </w:rPr>
          <w:t>5.9.2.</w:t>
        </w:r>
        <w:r>
          <w:rPr>
            <w:rFonts w:asciiTheme="minorHAnsi" w:eastAsiaTheme="minorEastAsia" w:hAnsiTheme="minorHAnsi" w:cstheme="minorBidi"/>
            <w:bCs w:val="0"/>
            <w:iCs w:val="0"/>
            <w:sz w:val="22"/>
            <w:szCs w:val="22"/>
          </w:rPr>
          <w:tab/>
        </w:r>
        <w:r w:rsidRPr="00374E69">
          <w:rPr>
            <w:rStyle w:val="ae"/>
          </w:rPr>
          <w:t>Запрос о получении информации по ЭПС участника</w:t>
        </w:r>
        <w:r>
          <w:rPr>
            <w:webHidden/>
          </w:rPr>
          <w:tab/>
        </w:r>
        <w:r>
          <w:rPr>
            <w:webHidden/>
          </w:rPr>
          <w:fldChar w:fldCharType="begin"/>
        </w:r>
        <w:r>
          <w:rPr>
            <w:webHidden/>
          </w:rPr>
          <w:instrText xml:space="preserve"> PAGEREF _Toc95843856 \h </w:instrText>
        </w:r>
        <w:r>
          <w:rPr>
            <w:webHidden/>
          </w:rPr>
        </w:r>
        <w:r>
          <w:rPr>
            <w:webHidden/>
          </w:rPr>
          <w:fldChar w:fldCharType="separate"/>
        </w:r>
        <w:r>
          <w:rPr>
            <w:webHidden/>
          </w:rPr>
          <w:t>451</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57" w:history="1">
        <w:r w:rsidRPr="00374E69">
          <w:rPr>
            <w:rStyle w:val="ae"/>
          </w:rPr>
          <w:t>5.9.3.</w:t>
        </w:r>
        <w:r>
          <w:rPr>
            <w:rFonts w:asciiTheme="minorHAnsi" w:eastAsiaTheme="minorEastAsia" w:hAnsiTheme="minorHAnsi" w:cstheme="minorBidi"/>
            <w:bCs w:val="0"/>
            <w:iCs w:val="0"/>
            <w:sz w:val="22"/>
            <w:szCs w:val="22"/>
          </w:rPr>
          <w:tab/>
        </w:r>
        <w:r w:rsidRPr="00374E69">
          <w:rPr>
            <w:rStyle w:val="ae"/>
          </w:rPr>
          <w:t>Ответ на запрос (уведомление) по ЭПС участника</w:t>
        </w:r>
        <w:r>
          <w:rPr>
            <w:webHidden/>
          </w:rPr>
          <w:tab/>
        </w:r>
        <w:r>
          <w:rPr>
            <w:webHidden/>
          </w:rPr>
          <w:fldChar w:fldCharType="begin"/>
        </w:r>
        <w:r>
          <w:rPr>
            <w:webHidden/>
          </w:rPr>
          <w:instrText xml:space="preserve"> PAGEREF _Toc95843857 \h </w:instrText>
        </w:r>
        <w:r>
          <w:rPr>
            <w:webHidden/>
          </w:rPr>
        </w:r>
        <w:r>
          <w:rPr>
            <w:webHidden/>
          </w:rPr>
          <w:fldChar w:fldCharType="separate"/>
        </w:r>
        <w:r>
          <w:rPr>
            <w:webHidden/>
          </w:rPr>
          <w:t>455</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58" w:history="1">
        <w:r w:rsidRPr="00374E69">
          <w:rPr>
            <w:rStyle w:val="ae"/>
          </w:rPr>
          <w:t>5.10.</w:t>
        </w:r>
        <w:r>
          <w:rPr>
            <w:rFonts w:asciiTheme="minorHAnsi" w:eastAsiaTheme="minorEastAsia" w:hAnsiTheme="minorHAnsi" w:cstheme="minorBidi"/>
            <w:bCs w:val="0"/>
            <w:sz w:val="22"/>
            <w:szCs w:val="22"/>
          </w:rPr>
          <w:tab/>
        </w:r>
        <w:r w:rsidRPr="00374E69">
          <w:rPr>
            <w:rStyle w:val="ae"/>
          </w:rPr>
          <w:t>Группа документов «Служебные»</w:t>
        </w:r>
        <w:r>
          <w:rPr>
            <w:webHidden/>
          </w:rPr>
          <w:tab/>
        </w:r>
        <w:r>
          <w:rPr>
            <w:webHidden/>
          </w:rPr>
          <w:fldChar w:fldCharType="begin"/>
        </w:r>
        <w:r>
          <w:rPr>
            <w:webHidden/>
          </w:rPr>
          <w:instrText xml:space="preserve"> PAGEREF _Toc95843858 \h </w:instrText>
        </w:r>
        <w:r>
          <w:rPr>
            <w:webHidden/>
          </w:rPr>
        </w:r>
        <w:r>
          <w:rPr>
            <w:webHidden/>
          </w:rPr>
          <w:fldChar w:fldCharType="separate"/>
        </w:r>
        <w:r>
          <w:rPr>
            <w:webHidden/>
          </w:rPr>
          <w:t>460</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59" w:history="1">
        <w:r w:rsidRPr="00374E69">
          <w:rPr>
            <w:rStyle w:val="ae"/>
          </w:rPr>
          <w:t>5.10.1.</w:t>
        </w:r>
        <w:r>
          <w:rPr>
            <w:rFonts w:asciiTheme="minorHAnsi" w:eastAsiaTheme="minorEastAsia" w:hAnsiTheme="minorHAnsi" w:cstheme="minorBidi"/>
            <w:bCs w:val="0"/>
            <w:iCs w:val="0"/>
            <w:sz w:val="22"/>
            <w:szCs w:val="22"/>
          </w:rPr>
          <w:tab/>
        </w:r>
        <w:r w:rsidRPr="00374E69">
          <w:rPr>
            <w:rStyle w:val="ae"/>
          </w:rPr>
          <w:t>Анкета</w:t>
        </w:r>
        <w:r>
          <w:rPr>
            <w:webHidden/>
          </w:rPr>
          <w:tab/>
        </w:r>
        <w:r>
          <w:rPr>
            <w:webHidden/>
          </w:rPr>
          <w:fldChar w:fldCharType="begin"/>
        </w:r>
        <w:r>
          <w:rPr>
            <w:webHidden/>
          </w:rPr>
          <w:instrText xml:space="preserve"> PAGEREF _Toc95843859 \h </w:instrText>
        </w:r>
        <w:r>
          <w:rPr>
            <w:webHidden/>
          </w:rPr>
        </w:r>
        <w:r>
          <w:rPr>
            <w:webHidden/>
          </w:rPr>
          <w:fldChar w:fldCharType="separate"/>
        </w:r>
        <w:r>
          <w:rPr>
            <w:webHidden/>
          </w:rPr>
          <w:t>460</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60" w:history="1">
        <w:r w:rsidRPr="00374E69">
          <w:rPr>
            <w:rStyle w:val="ae"/>
          </w:rPr>
          <w:t>5.10.2.</w:t>
        </w:r>
        <w:r>
          <w:rPr>
            <w:rFonts w:asciiTheme="minorHAnsi" w:eastAsiaTheme="minorEastAsia" w:hAnsiTheme="minorHAnsi" w:cstheme="minorBidi"/>
            <w:bCs w:val="0"/>
            <w:iCs w:val="0"/>
            <w:sz w:val="22"/>
            <w:szCs w:val="22"/>
          </w:rPr>
          <w:tab/>
        </w:r>
        <w:r w:rsidRPr="00374E69">
          <w:rPr>
            <w:rStyle w:val="ae"/>
          </w:rPr>
          <w:t>Способы автоматического импорта файлов</w:t>
        </w:r>
        <w:r>
          <w:rPr>
            <w:webHidden/>
          </w:rPr>
          <w:tab/>
        </w:r>
        <w:r>
          <w:rPr>
            <w:webHidden/>
          </w:rPr>
          <w:fldChar w:fldCharType="begin"/>
        </w:r>
        <w:r>
          <w:rPr>
            <w:webHidden/>
          </w:rPr>
          <w:instrText xml:space="preserve"> PAGEREF _Toc95843860 \h </w:instrText>
        </w:r>
        <w:r>
          <w:rPr>
            <w:webHidden/>
          </w:rPr>
        </w:r>
        <w:r>
          <w:rPr>
            <w:webHidden/>
          </w:rPr>
          <w:fldChar w:fldCharType="separate"/>
        </w:r>
        <w:r>
          <w:rPr>
            <w:webHidden/>
          </w:rPr>
          <w:t>462</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61" w:history="1">
        <w:r w:rsidRPr="00374E69">
          <w:rPr>
            <w:rStyle w:val="ae"/>
          </w:rPr>
          <w:t>5.10.3.</w:t>
        </w:r>
        <w:r>
          <w:rPr>
            <w:rFonts w:asciiTheme="minorHAnsi" w:eastAsiaTheme="minorEastAsia" w:hAnsiTheme="minorHAnsi" w:cstheme="minorBidi"/>
            <w:bCs w:val="0"/>
            <w:iCs w:val="0"/>
            <w:sz w:val="22"/>
            <w:szCs w:val="22"/>
          </w:rPr>
          <w:tab/>
        </w:r>
        <w:r w:rsidRPr="00374E69">
          <w:rPr>
            <w:rStyle w:val="ae"/>
          </w:rPr>
          <w:t>Способы автоматического экспорта документов</w:t>
        </w:r>
        <w:r>
          <w:rPr>
            <w:webHidden/>
          </w:rPr>
          <w:tab/>
        </w:r>
        <w:r>
          <w:rPr>
            <w:webHidden/>
          </w:rPr>
          <w:fldChar w:fldCharType="begin"/>
        </w:r>
        <w:r>
          <w:rPr>
            <w:webHidden/>
          </w:rPr>
          <w:instrText xml:space="preserve"> PAGEREF _Toc95843861 \h </w:instrText>
        </w:r>
        <w:r>
          <w:rPr>
            <w:webHidden/>
          </w:rPr>
        </w:r>
        <w:r>
          <w:rPr>
            <w:webHidden/>
          </w:rPr>
          <w:fldChar w:fldCharType="separate"/>
        </w:r>
        <w:r>
          <w:rPr>
            <w:webHidden/>
          </w:rPr>
          <w:t>468</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62" w:history="1">
        <w:r w:rsidRPr="00374E69">
          <w:rPr>
            <w:rStyle w:val="ae"/>
          </w:rPr>
          <w:t>5.11.</w:t>
        </w:r>
        <w:r>
          <w:rPr>
            <w:rFonts w:asciiTheme="minorHAnsi" w:eastAsiaTheme="minorEastAsia" w:hAnsiTheme="minorHAnsi" w:cstheme="minorBidi"/>
            <w:bCs w:val="0"/>
            <w:sz w:val="22"/>
            <w:szCs w:val="22"/>
          </w:rPr>
          <w:tab/>
        </w:r>
        <w:r w:rsidRPr="00374E69">
          <w:rPr>
            <w:rStyle w:val="ae"/>
          </w:rPr>
          <w:t>Группа документов «Оперативная отчетность»</w:t>
        </w:r>
        <w:r>
          <w:rPr>
            <w:webHidden/>
          </w:rPr>
          <w:tab/>
        </w:r>
        <w:r>
          <w:rPr>
            <w:webHidden/>
          </w:rPr>
          <w:fldChar w:fldCharType="begin"/>
        </w:r>
        <w:r>
          <w:rPr>
            <w:webHidden/>
          </w:rPr>
          <w:instrText xml:space="preserve"> PAGEREF _Toc95843862 \h </w:instrText>
        </w:r>
        <w:r>
          <w:rPr>
            <w:webHidden/>
          </w:rPr>
        </w:r>
        <w:r>
          <w:rPr>
            <w:webHidden/>
          </w:rPr>
          <w:fldChar w:fldCharType="separate"/>
        </w:r>
        <w:r>
          <w:rPr>
            <w:webHidden/>
          </w:rPr>
          <w:t>471</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63" w:history="1">
        <w:r w:rsidRPr="00374E69">
          <w:rPr>
            <w:rStyle w:val="ae"/>
          </w:rPr>
          <w:t>5.11.1.</w:t>
        </w:r>
        <w:r>
          <w:rPr>
            <w:rFonts w:asciiTheme="minorHAnsi" w:eastAsiaTheme="minorEastAsia" w:hAnsiTheme="minorHAnsi" w:cstheme="minorBidi"/>
            <w:bCs w:val="0"/>
            <w:iCs w:val="0"/>
            <w:sz w:val="22"/>
            <w:szCs w:val="22"/>
          </w:rPr>
          <w:tab/>
        </w:r>
        <w:r w:rsidRPr="00374E69">
          <w:rPr>
            <w:rStyle w:val="ae"/>
          </w:rPr>
          <w:t>Отчеты</w:t>
        </w:r>
        <w:r>
          <w:rPr>
            <w:webHidden/>
          </w:rPr>
          <w:tab/>
        </w:r>
        <w:r>
          <w:rPr>
            <w:webHidden/>
          </w:rPr>
          <w:fldChar w:fldCharType="begin"/>
        </w:r>
        <w:r>
          <w:rPr>
            <w:webHidden/>
          </w:rPr>
          <w:instrText xml:space="preserve"> PAGEREF _Toc95843863 \h </w:instrText>
        </w:r>
        <w:r>
          <w:rPr>
            <w:webHidden/>
          </w:rPr>
        </w:r>
        <w:r>
          <w:rPr>
            <w:webHidden/>
          </w:rPr>
          <w:fldChar w:fldCharType="separate"/>
        </w:r>
        <w:r>
          <w:rPr>
            <w:webHidden/>
          </w:rPr>
          <w:t>471</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64" w:history="1">
        <w:r w:rsidRPr="00374E69">
          <w:rPr>
            <w:rStyle w:val="ae"/>
          </w:rPr>
          <w:t>5.11.2.</w:t>
        </w:r>
        <w:r>
          <w:rPr>
            <w:rFonts w:asciiTheme="minorHAnsi" w:eastAsiaTheme="minorEastAsia" w:hAnsiTheme="minorHAnsi" w:cstheme="minorBidi"/>
            <w:bCs w:val="0"/>
            <w:iCs w:val="0"/>
            <w:sz w:val="22"/>
            <w:szCs w:val="22"/>
          </w:rPr>
          <w:tab/>
        </w:r>
        <w:r w:rsidRPr="00374E69">
          <w:rPr>
            <w:rStyle w:val="ae"/>
          </w:rPr>
          <w:t>Информация из РД</w:t>
        </w:r>
        <w:r>
          <w:rPr>
            <w:webHidden/>
          </w:rPr>
          <w:tab/>
        </w:r>
        <w:r>
          <w:rPr>
            <w:webHidden/>
          </w:rPr>
          <w:fldChar w:fldCharType="begin"/>
        </w:r>
        <w:r>
          <w:rPr>
            <w:webHidden/>
          </w:rPr>
          <w:instrText xml:space="preserve"> PAGEREF _Toc95843864 \h </w:instrText>
        </w:r>
        <w:r>
          <w:rPr>
            <w:webHidden/>
          </w:rPr>
        </w:r>
        <w:r>
          <w:rPr>
            <w:webHidden/>
          </w:rPr>
          <w:fldChar w:fldCharType="separate"/>
        </w:r>
        <w:r>
          <w:rPr>
            <w:webHidden/>
          </w:rPr>
          <w:t>477</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65" w:history="1">
        <w:r w:rsidRPr="00374E69">
          <w:rPr>
            <w:rStyle w:val="ae"/>
          </w:rPr>
          <w:t>5.11.3.</w:t>
        </w:r>
        <w:r>
          <w:rPr>
            <w:rFonts w:asciiTheme="minorHAnsi" w:eastAsiaTheme="minorEastAsia" w:hAnsiTheme="minorHAnsi" w:cstheme="minorBidi"/>
            <w:bCs w:val="0"/>
            <w:iCs w:val="0"/>
            <w:sz w:val="22"/>
            <w:szCs w:val="22"/>
          </w:rPr>
          <w:tab/>
        </w:r>
        <w:r w:rsidRPr="00374E69">
          <w:rPr>
            <w:rStyle w:val="ae"/>
          </w:rPr>
          <w:t>Запрос на предоставление отчета клиента</w:t>
        </w:r>
        <w:r>
          <w:rPr>
            <w:webHidden/>
          </w:rPr>
          <w:tab/>
        </w:r>
        <w:r>
          <w:rPr>
            <w:webHidden/>
          </w:rPr>
          <w:fldChar w:fldCharType="begin"/>
        </w:r>
        <w:r>
          <w:rPr>
            <w:webHidden/>
          </w:rPr>
          <w:instrText xml:space="preserve"> PAGEREF _Toc95843865 \h </w:instrText>
        </w:r>
        <w:r>
          <w:rPr>
            <w:webHidden/>
          </w:rPr>
        </w:r>
        <w:r>
          <w:rPr>
            <w:webHidden/>
          </w:rPr>
          <w:fldChar w:fldCharType="separate"/>
        </w:r>
        <w:r>
          <w:rPr>
            <w:webHidden/>
          </w:rPr>
          <w:t>484</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66" w:history="1">
        <w:r w:rsidRPr="00374E69">
          <w:rPr>
            <w:rStyle w:val="ae"/>
          </w:rPr>
          <w:t>5.11.4.</w:t>
        </w:r>
        <w:r>
          <w:rPr>
            <w:rFonts w:asciiTheme="minorHAnsi" w:eastAsiaTheme="minorEastAsia" w:hAnsiTheme="minorHAnsi" w:cstheme="minorBidi"/>
            <w:bCs w:val="0"/>
            <w:iCs w:val="0"/>
            <w:sz w:val="22"/>
            <w:szCs w:val="22"/>
          </w:rPr>
          <w:tab/>
        </w:r>
        <w:r w:rsidRPr="00374E69">
          <w:rPr>
            <w:rStyle w:val="ae"/>
          </w:rPr>
          <w:t>Запрос на предоставление выписки из казначейского счета</w:t>
        </w:r>
        <w:r>
          <w:rPr>
            <w:webHidden/>
          </w:rPr>
          <w:tab/>
        </w:r>
        <w:r>
          <w:rPr>
            <w:webHidden/>
          </w:rPr>
          <w:fldChar w:fldCharType="begin"/>
        </w:r>
        <w:r>
          <w:rPr>
            <w:webHidden/>
          </w:rPr>
          <w:instrText xml:space="preserve"> PAGEREF _Toc95843866 \h </w:instrText>
        </w:r>
        <w:r>
          <w:rPr>
            <w:webHidden/>
          </w:rPr>
        </w:r>
        <w:r>
          <w:rPr>
            <w:webHidden/>
          </w:rPr>
          <w:fldChar w:fldCharType="separate"/>
        </w:r>
        <w:r>
          <w:rPr>
            <w:webHidden/>
          </w:rPr>
          <w:t>490</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67" w:history="1">
        <w:r w:rsidRPr="00374E69">
          <w:rPr>
            <w:rStyle w:val="ae"/>
          </w:rPr>
          <w:t>5.11.5.</w:t>
        </w:r>
        <w:r>
          <w:rPr>
            <w:rFonts w:asciiTheme="minorHAnsi" w:eastAsiaTheme="minorEastAsia" w:hAnsiTheme="minorHAnsi" w:cstheme="minorBidi"/>
            <w:bCs w:val="0"/>
            <w:iCs w:val="0"/>
            <w:sz w:val="22"/>
            <w:szCs w:val="22"/>
          </w:rPr>
          <w:tab/>
        </w:r>
        <w:r w:rsidRPr="00374E69">
          <w:rPr>
            <w:rStyle w:val="ae"/>
          </w:rPr>
          <w:t>Информация о кассовых операциях на лицевых счетах учреждений</w:t>
        </w:r>
        <w:r>
          <w:rPr>
            <w:webHidden/>
          </w:rPr>
          <w:tab/>
        </w:r>
        <w:r>
          <w:rPr>
            <w:webHidden/>
          </w:rPr>
          <w:fldChar w:fldCharType="begin"/>
        </w:r>
        <w:r>
          <w:rPr>
            <w:webHidden/>
          </w:rPr>
          <w:instrText xml:space="preserve"> PAGEREF _Toc95843867 \h </w:instrText>
        </w:r>
        <w:r>
          <w:rPr>
            <w:webHidden/>
          </w:rPr>
        </w:r>
        <w:r>
          <w:rPr>
            <w:webHidden/>
          </w:rPr>
          <w:fldChar w:fldCharType="separate"/>
        </w:r>
        <w:r>
          <w:rPr>
            <w:webHidden/>
          </w:rPr>
          <w:t>495</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68" w:history="1">
        <w:r w:rsidRPr="00374E69">
          <w:rPr>
            <w:rStyle w:val="ae"/>
          </w:rPr>
          <w:t>5.11.6.</w:t>
        </w:r>
        <w:r>
          <w:rPr>
            <w:rFonts w:asciiTheme="minorHAnsi" w:eastAsiaTheme="minorEastAsia" w:hAnsiTheme="minorHAnsi" w:cstheme="minorBidi"/>
            <w:bCs w:val="0"/>
            <w:iCs w:val="0"/>
            <w:sz w:val="22"/>
            <w:szCs w:val="22"/>
          </w:rPr>
          <w:tab/>
        </w:r>
        <w:r w:rsidRPr="00374E69">
          <w:rPr>
            <w:rStyle w:val="ae"/>
          </w:rPr>
          <w:t>Отчетность ПУР</w:t>
        </w:r>
        <w:r>
          <w:rPr>
            <w:webHidden/>
          </w:rPr>
          <w:tab/>
        </w:r>
        <w:r>
          <w:rPr>
            <w:webHidden/>
          </w:rPr>
          <w:fldChar w:fldCharType="begin"/>
        </w:r>
        <w:r>
          <w:rPr>
            <w:webHidden/>
          </w:rPr>
          <w:instrText xml:space="preserve"> PAGEREF _Toc95843868 \h </w:instrText>
        </w:r>
        <w:r>
          <w:rPr>
            <w:webHidden/>
          </w:rPr>
        </w:r>
        <w:r>
          <w:rPr>
            <w:webHidden/>
          </w:rPr>
          <w:fldChar w:fldCharType="separate"/>
        </w:r>
        <w:r>
          <w:rPr>
            <w:webHidden/>
          </w:rPr>
          <w:t>526</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69" w:history="1">
        <w:r w:rsidRPr="00374E69">
          <w:rPr>
            <w:rStyle w:val="ae"/>
          </w:rPr>
          <w:t>5.11.7.</w:t>
        </w:r>
        <w:r>
          <w:rPr>
            <w:rFonts w:asciiTheme="minorHAnsi" w:eastAsiaTheme="minorEastAsia" w:hAnsiTheme="minorHAnsi" w:cstheme="minorBidi"/>
            <w:bCs w:val="0"/>
            <w:iCs w:val="0"/>
            <w:sz w:val="22"/>
            <w:szCs w:val="22"/>
          </w:rPr>
          <w:tab/>
        </w:r>
        <w:r w:rsidRPr="00374E69">
          <w:rPr>
            <w:rStyle w:val="ae"/>
          </w:rPr>
          <w:t>Сервисный документ доставки шаблона отчета</w:t>
        </w:r>
        <w:r>
          <w:rPr>
            <w:webHidden/>
          </w:rPr>
          <w:tab/>
        </w:r>
        <w:r>
          <w:rPr>
            <w:webHidden/>
          </w:rPr>
          <w:fldChar w:fldCharType="begin"/>
        </w:r>
        <w:r>
          <w:rPr>
            <w:webHidden/>
          </w:rPr>
          <w:instrText xml:space="preserve"> PAGEREF _Toc95843869 \h </w:instrText>
        </w:r>
        <w:r>
          <w:rPr>
            <w:webHidden/>
          </w:rPr>
        </w:r>
        <w:r>
          <w:rPr>
            <w:webHidden/>
          </w:rPr>
          <w:fldChar w:fldCharType="separate"/>
        </w:r>
        <w:r>
          <w:rPr>
            <w:webHidden/>
          </w:rPr>
          <w:t>529</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70" w:history="1">
        <w:r w:rsidRPr="00374E69">
          <w:rPr>
            <w:rStyle w:val="ae"/>
          </w:rPr>
          <w:t>5.12.</w:t>
        </w:r>
        <w:r>
          <w:rPr>
            <w:rFonts w:asciiTheme="minorHAnsi" w:eastAsiaTheme="minorEastAsia" w:hAnsiTheme="minorHAnsi" w:cstheme="minorBidi"/>
            <w:bCs w:val="0"/>
            <w:sz w:val="22"/>
            <w:szCs w:val="22"/>
          </w:rPr>
          <w:tab/>
        </w:r>
        <w:r w:rsidRPr="00374E69">
          <w:rPr>
            <w:rStyle w:val="ae"/>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_Toc95843870 \h </w:instrText>
        </w:r>
        <w:r>
          <w:rPr>
            <w:webHidden/>
          </w:rPr>
        </w:r>
        <w:r>
          <w:rPr>
            <w:webHidden/>
          </w:rPr>
          <w:fldChar w:fldCharType="separate"/>
        </w:r>
        <w:r>
          <w:rPr>
            <w:webHidden/>
          </w:rPr>
          <w:t>532</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71" w:history="1">
        <w:r w:rsidRPr="00374E69">
          <w:rPr>
            <w:rStyle w:val="ae"/>
          </w:rPr>
          <w:t>5.12.1.</w:t>
        </w:r>
        <w:r>
          <w:rPr>
            <w:rFonts w:asciiTheme="minorHAnsi" w:eastAsiaTheme="minorEastAsia" w:hAnsiTheme="minorHAnsi" w:cstheme="minorBidi"/>
            <w:bCs w:val="0"/>
            <w:iCs w:val="0"/>
            <w:sz w:val="22"/>
            <w:szCs w:val="22"/>
          </w:rPr>
          <w:tab/>
        </w:r>
        <w:r w:rsidRPr="00374E69">
          <w:rPr>
            <w:rStyle w:val="ae"/>
          </w:rPr>
          <w:t>Перечень участников бюджетного процесса</w:t>
        </w:r>
        <w:r>
          <w:rPr>
            <w:webHidden/>
          </w:rPr>
          <w:tab/>
        </w:r>
        <w:r>
          <w:rPr>
            <w:webHidden/>
          </w:rPr>
          <w:fldChar w:fldCharType="begin"/>
        </w:r>
        <w:r>
          <w:rPr>
            <w:webHidden/>
          </w:rPr>
          <w:instrText xml:space="preserve"> PAGEREF _Toc95843871 \h </w:instrText>
        </w:r>
        <w:r>
          <w:rPr>
            <w:webHidden/>
          </w:rPr>
        </w:r>
        <w:r>
          <w:rPr>
            <w:webHidden/>
          </w:rPr>
          <w:fldChar w:fldCharType="separate"/>
        </w:r>
        <w:r>
          <w:rPr>
            <w:webHidden/>
          </w:rPr>
          <w:t>532</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72" w:history="1">
        <w:r w:rsidRPr="00374E69">
          <w:rPr>
            <w:rStyle w:val="ae"/>
          </w:rPr>
          <w:t>5.13.</w:t>
        </w:r>
        <w:r>
          <w:rPr>
            <w:rFonts w:asciiTheme="minorHAnsi" w:eastAsiaTheme="minorEastAsia" w:hAnsiTheme="minorHAnsi" w:cstheme="minorBidi"/>
            <w:bCs w:val="0"/>
            <w:sz w:val="22"/>
            <w:szCs w:val="22"/>
          </w:rPr>
          <w:tab/>
        </w:r>
        <w:r w:rsidRPr="00374E69">
          <w:rPr>
            <w:rStyle w:val="ae"/>
          </w:rPr>
          <w:t>Группа документов «Произвольные»</w:t>
        </w:r>
        <w:r>
          <w:rPr>
            <w:webHidden/>
          </w:rPr>
          <w:tab/>
        </w:r>
        <w:r>
          <w:rPr>
            <w:webHidden/>
          </w:rPr>
          <w:fldChar w:fldCharType="begin"/>
        </w:r>
        <w:r>
          <w:rPr>
            <w:webHidden/>
          </w:rPr>
          <w:instrText xml:space="preserve"> PAGEREF _Toc95843872 \h </w:instrText>
        </w:r>
        <w:r>
          <w:rPr>
            <w:webHidden/>
          </w:rPr>
        </w:r>
        <w:r>
          <w:rPr>
            <w:webHidden/>
          </w:rPr>
          <w:fldChar w:fldCharType="separate"/>
        </w:r>
        <w:r>
          <w:rPr>
            <w:webHidden/>
          </w:rPr>
          <w:t>537</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73" w:history="1">
        <w:r w:rsidRPr="00374E69">
          <w:rPr>
            <w:rStyle w:val="ae"/>
          </w:rPr>
          <w:t>5.13.1.</w:t>
        </w:r>
        <w:r>
          <w:rPr>
            <w:rFonts w:asciiTheme="minorHAnsi" w:eastAsiaTheme="minorEastAsia" w:hAnsiTheme="minorHAnsi" w:cstheme="minorBidi"/>
            <w:bCs w:val="0"/>
            <w:iCs w:val="0"/>
            <w:sz w:val="22"/>
            <w:szCs w:val="22"/>
          </w:rPr>
          <w:tab/>
        </w:r>
        <w:r w:rsidRPr="00374E69">
          <w:rPr>
            <w:rStyle w:val="ae"/>
          </w:rPr>
          <w:t>Информационное сообщение</w:t>
        </w:r>
        <w:r>
          <w:rPr>
            <w:webHidden/>
          </w:rPr>
          <w:tab/>
        </w:r>
        <w:r>
          <w:rPr>
            <w:webHidden/>
          </w:rPr>
          <w:fldChar w:fldCharType="begin"/>
        </w:r>
        <w:r>
          <w:rPr>
            <w:webHidden/>
          </w:rPr>
          <w:instrText xml:space="preserve"> PAGEREF _Toc95843873 \h </w:instrText>
        </w:r>
        <w:r>
          <w:rPr>
            <w:webHidden/>
          </w:rPr>
        </w:r>
        <w:r>
          <w:rPr>
            <w:webHidden/>
          </w:rPr>
          <w:fldChar w:fldCharType="separate"/>
        </w:r>
        <w:r>
          <w:rPr>
            <w:webHidden/>
          </w:rPr>
          <w:t>537</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74" w:history="1">
        <w:r w:rsidRPr="00374E69">
          <w:rPr>
            <w:rStyle w:val="ae"/>
          </w:rPr>
          <w:t>5.14.</w:t>
        </w:r>
        <w:r>
          <w:rPr>
            <w:rFonts w:asciiTheme="minorHAnsi" w:eastAsiaTheme="minorEastAsia" w:hAnsiTheme="minorHAnsi" w:cstheme="minorBidi"/>
            <w:bCs w:val="0"/>
            <w:sz w:val="22"/>
            <w:szCs w:val="22"/>
          </w:rPr>
          <w:tab/>
        </w:r>
        <w:r w:rsidRPr="00374E69">
          <w:rPr>
            <w:rStyle w:val="ae"/>
          </w:rPr>
          <w:t>Группа документов «Предоставление бюджетных кредитов»</w:t>
        </w:r>
        <w:r>
          <w:rPr>
            <w:webHidden/>
          </w:rPr>
          <w:tab/>
        </w:r>
        <w:r>
          <w:rPr>
            <w:webHidden/>
          </w:rPr>
          <w:fldChar w:fldCharType="begin"/>
        </w:r>
        <w:r>
          <w:rPr>
            <w:webHidden/>
          </w:rPr>
          <w:instrText xml:space="preserve"> PAGEREF _Toc95843874 \h </w:instrText>
        </w:r>
        <w:r>
          <w:rPr>
            <w:webHidden/>
          </w:rPr>
        </w:r>
        <w:r>
          <w:rPr>
            <w:webHidden/>
          </w:rPr>
          <w:fldChar w:fldCharType="separate"/>
        </w:r>
        <w:r>
          <w:rPr>
            <w:webHidden/>
          </w:rPr>
          <w:t>544</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75" w:history="1">
        <w:r w:rsidRPr="00374E69">
          <w:rPr>
            <w:rStyle w:val="ae"/>
          </w:rPr>
          <w:t>5.14.1.</w:t>
        </w:r>
        <w:r>
          <w:rPr>
            <w:rFonts w:asciiTheme="minorHAnsi" w:eastAsiaTheme="minorEastAsia" w:hAnsiTheme="minorHAnsi" w:cstheme="minorBidi"/>
            <w:bCs w:val="0"/>
            <w:iCs w:val="0"/>
            <w:sz w:val="22"/>
            <w:szCs w:val="22"/>
          </w:rPr>
          <w:tab/>
        </w:r>
        <w:r w:rsidRPr="00374E69">
          <w:rPr>
            <w:rStyle w:val="ae"/>
          </w:rPr>
          <w:t>Кредитный договор</w:t>
        </w:r>
        <w:r>
          <w:rPr>
            <w:webHidden/>
          </w:rPr>
          <w:tab/>
        </w:r>
        <w:r>
          <w:rPr>
            <w:webHidden/>
          </w:rPr>
          <w:fldChar w:fldCharType="begin"/>
        </w:r>
        <w:r>
          <w:rPr>
            <w:webHidden/>
          </w:rPr>
          <w:instrText xml:space="preserve"> PAGEREF _Toc95843875 \h </w:instrText>
        </w:r>
        <w:r>
          <w:rPr>
            <w:webHidden/>
          </w:rPr>
        </w:r>
        <w:r>
          <w:rPr>
            <w:webHidden/>
          </w:rPr>
          <w:fldChar w:fldCharType="separate"/>
        </w:r>
        <w:r>
          <w:rPr>
            <w:webHidden/>
          </w:rPr>
          <w:t>544</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76" w:history="1">
        <w:r w:rsidRPr="00374E69">
          <w:rPr>
            <w:rStyle w:val="ae"/>
          </w:rPr>
          <w:t>5.14.2.</w:t>
        </w:r>
        <w:r>
          <w:rPr>
            <w:rFonts w:asciiTheme="minorHAnsi" w:eastAsiaTheme="minorEastAsia" w:hAnsiTheme="minorHAnsi" w:cstheme="minorBidi"/>
            <w:bCs w:val="0"/>
            <w:iCs w:val="0"/>
            <w:sz w:val="22"/>
            <w:szCs w:val="22"/>
          </w:rPr>
          <w:tab/>
        </w:r>
        <w:r w:rsidRPr="00374E69">
          <w:rPr>
            <w:rStyle w:val="ae"/>
          </w:rPr>
          <w:t>Уведомление об отказе в заключении Кредитного договора</w:t>
        </w:r>
        <w:r>
          <w:rPr>
            <w:webHidden/>
          </w:rPr>
          <w:tab/>
        </w:r>
        <w:r>
          <w:rPr>
            <w:webHidden/>
          </w:rPr>
          <w:fldChar w:fldCharType="begin"/>
        </w:r>
        <w:r>
          <w:rPr>
            <w:webHidden/>
          </w:rPr>
          <w:instrText xml:space="preserve"> PAGEREF _Toc95843876 \h </w:instrText>
        </w:r>
        <w:r>
          <w:rPr>
            <w:webHidden/>
          </w:rPr>
        </w:r>
        <w:r>
          <w:rPr>
            <w:webHidden/>
          </w:rPr>
          <w:fldChar w:fldCharType="separate"/>
        </w:r>
        <w:r>
          <w:rPr>
            <w:webHidden/>
          </w:rPr>
          <w:t>553</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77" w:history="1">
        <w:r w:rsidRPr="00374E69">
          <w:rPr>
            <w:rStyle w:val="ae"/>
          </w:rPr>
          <w:t>5.15.</w:t>
        </w:r>
        <w:r>
          <w:rPr>
            <w:rFonts w:asciiTheme="minorHAnsi" w:eastAsiaTheme="minorEastAsia" w:hAnsiTheme="minorHAnsi" w:cstheme="minorBidi"/>
            <w:bCs w:val="0"/>
            <w:sz w:val="22"/>
            <w:szCs w:val="22"/>
          </w:rPr>
          <w:tab/>
        </w:r>
        <w:r w:rsidRPr="00374E69">
          <w:rPr>
            <w:rStyle w:val="ae"/>
          </w:rPr>
          <w:t>Группа документов «Справки о кассовых операциях»</w:t>
        </w:r>
        <w:r>
          <w:rPr>
            <w:webHidden/>
          </w:rPr>
          <w:tab/>
        </w:r>
        <w:r>
          <w:rPr>
            <w:webHidden/>
          </w:rPr>
          <w:fldChar w:fldCharType="begin"/>
        </w:r>
        <w:r>
          <w:rPr>
            <w:webHidden/>
          </w:rPr>
          <w:instrText xml:space="preserve"> PAGEREF _Toc95843877 \h </w:instrText>
        </w:r>
        <w:r>
          <w:rPr>
            <w:webHidden/>
          </w:rPr>
        </w:r>
        <w:r>
          <w:rPr>
            <w:webHidden/>
          </w:rPr>
          <w:fldChar w:fldCharType="separate"/>
        </w:r>
        <w:r>
          <w:rPr>
            <w:webHidden/>
          </w:rPr>
          <w:t>556</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78" w:history="1">
        <w:r w:rsidRPr="00374E69">
          <w:rPr>
            <w:rStyle w:val="ae"/>
          </w:rPr>
          <w:t>5.15.1.</w:t>
        </w:r>
        <w:r>
          <w:rPr>
            <w:rFonts w:asciiTheme="minorHAnsi" w:eastAsiaTheme="minorEastAsia" w:hAnsiTheme="minorHAnsi" w:cstheme="minorBidi"/>
            <w:bCs w:val="0"/>
            <w:iCs w:val="0"/>
            <w:sz w:val="22"/>
            <w:szCs w:val="22"/>
          </w:rPr>
          <w:tab/>
        </w:r>
        <w:r w:rsidRPr="00374E69">
          <w:rPr>
            <w:rStyle w:val="ae"/>
          </w:rPr>
          <w:t>Справка о кассовых поступлениях</w:t>
        </w:r>
        <w:r>
          <w:rPr>
            <w:webHidden/>
          </w:rPr>
          <w:tab/>
        </w:r>
        <w:r>
          <w:rPr>
            <w:webHidden/>
          </w:rPr>
          <w:fldChar w:fldCharType="begin"/>
        </w:r>
        <w:r>
          <w:rPr>
            <w:webHidden/>
          </w:rPr>
          <w:instrText xml:space="preserve"> PAGEREF _Toc95843878 \h </w:instrText>
        </w:r>
        <w:r>
          <w:rPr>
            <w:webHidden/>
          </w:rPr>
        </w:r>
        <w:r>
          <w:rPr>
            <w:webHidden/>
          </w:rPr>
          <w:fldChar w:fldCharType="separate"/>
        </w:r>
        <w:r>
          <w:rPr>
            <w:webHidden/>
          </w:rPr>
          <w:t>556</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79" w:history="1">
        <w:r w:rsidRPr="00374E69">
          <w:rPr>
            <w:rStyle w:val="ae"/>
          </w:rPr>
          <w:t>5.15.2.</w:t>
        </w:r>
        <w:r>
          <w:rPr>
            <w:rFonts w:asciiTheme="minorHAnsi" w:eastAsiaTheme="minorEastAsia" w:hAnsiTheme="minorHAnsi" w:cstheme="minorBidi"/>
            <w:bCs w:val="0"/>
            <w:iCs w:val="0"/>
            <w:sz w:val="22"/>
            <w:szCs w:val="22"/>
          </w:rPr>
          <w:tab/>
        </w:r>
        <w:r w:rsidRPr="00374E69">
          <w:rPr>
            <w:rStyle w:val="ae"/>
          </w:rPr>
          <w:t>Справка о финансировании и кассовых выплатах</w:t>
        </w:r>
        <w:r>
          <w:rPr>
            <w:webHidden/>
          </w:rPr>
          <w:tab/>
        </w:r>
        <w:r>
          <w:rPr>
            <w:webHidden/>
          </w:rPr>
          <w:fldChar w:fldCharType="begin"/>
        </w:r>
        <w:r>
          <w:rPr>
            <w:webHidden/>
          </w:rPr>
          <w:instrText xml:space="preserve"> PAGEREF _Toc95843879 \h </w:instrText>
        </w:r>
        <w:r>
          <w:rPr>
            <w:webHidden/>
          </w:rPr>
        </w:r>
        <w:r>
          <w:rPr>
            <w:webHidden/>
          </w:rPr>
          <w:fldChar w:fldCharType="separate"/>
        </w:r>
        <w:r>
          <w:rPr>
            <w:webHidden/>
          </w:rPr>
          <w:t>560</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80" w:history="1">
        <w:r w:rsidRPr="00374E69">
          <w:rPr>
            <w:rStyle w:val="ae"/>
          </w:rPr>
          <w:t>5.16.</w:t>
        </w:r>
        <w:r>
          <w:rPr>
            <w:rFonts w:asciiTheme="minorHAnsi" w:eastAsiaTheme="minorEastAsia" w:hAnsiTheme="minorHAnsi" w:cstheme="minorBidi"/>
            <w:bCs w:val="0"/>
            <w:sz w:val="22"/>
            <w:szCs w:val="22"/>
          </w:rPr>
          <w:tab/>
        </w:r>
        <w:r w:rsidRPr="00374E69">
          <w:rPr>
            <w:rStyle w:val="ae"/>
          </w:rPr>
          <w:t>Группа документов «Ведение КБК»</w:t>
        </w:r>
        <w:r>
          <w:rPr>
            <w:webHidden/>
          </w:rPr>
          <w:tab/>
        </w:r>
        <w:r>
          <w:rPr>
            <w:webHidden/>
          </w:rPr>
          <w:fldChar w:fldCharType="begin"/>
        </w:r>
        <w:r>
          <w:rPr>
            <w:webHidden/>
          </w:rPr>
          <w:instrText xml:space="preserve"> PAGEREF _Toc95843880 \h </w:instrText>
        </w:r>
        <w:r>
          <w:rPr>
            <w:webHidden/>
          </w:rPr>
        </w:r>
        <w:r>
          <w:rPr>
            <w:webHidden/>
          </w:rPr>
          <w:fldChar w:fldCharType="separate"/>
        </w:r>
        <w:r>
          <w:rPr>
            <w:webHidden/>
          </w:rPr>
          <w:t>567</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81" w:history="1">
        <w:r w:rsidRPr="00374E69">
          <w:rPr>
            <w:rStyle w:val="ae"/>
          </w:rPr>
          <w:t>5.16.1.</w:t>
        </w:r>
        <w:r>
          <w:rPr>
            <w:rFonts w:asciiTheme="minorHAnsi" w:eastAsiaTheme="minorEastAsia" w:hAnsiTheme="minorHAnsi" w:cstheme="minorBidi"/>
            <w:bCs w:val="0"/>
            <w:iCs w:val="0"/>
            <w:sz w:val="22"/>
            <w:szCs w:val="22"/>
          </w:rPr>
          <w:tab/>
        </w:r>
        <w:r w:rsidRPr="00374E69">
          <w:rPr>
            <w:rStyle w:val="ae"/>
          </w:rPr>
          <w:t>Сведения о КБК</w:t>
        </w:r>
        <w:r>
          <w:rPr>
            <w:webHidden/>
          </w:rPr>
          <w:tab/>
        </w:r>
        <w:r>
          <w:rPr>
            <w:webHidden/>
          </w:rPr>
          <w:fldChar w:fldCharType="begin"/>
        </w:r>
        <w:r>
          <w:rPr>
            <w:webHidden/>
          </w:rPr>
          <w:instrText xml:space="preserve"> PAGEREF _Toc95843881 \h </w:instrText>
        </w:r>
        <w:r>
          <w:rPr>
            <w:webHidden/>
          </w:rPr>
        </w:r>
        <w:r>
          <w:rPr>
            <w:webHidden/>
          </w:rPr>
          <w:fldChar w:fldCharType="separate"/>
        </w:r>
        <w:r>
          <w:rPr>
            <w:webHidden/>
          </w:rPr>
          <w:t>567</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82" w:history="1">
        <w:r w:rsidRPr="00374E69">
          <w:rPr>
            <w:rStyle w:val="ae"/>
          </w:rPr>
          <w:t>5.17.</w:t>
        </w:r>
        <w:r>
          <w:rPr>
            <w:rFonts w:asciiTheme="minorHAnsi" w:eastAsiaTheme="minorEastAsia" w:hAnsiTheme="minorHAnsi" w:cstheme="minorBidi"/>
            <w:bCs w:val="0"/>
            <w:sz w:val="22"/>
            <w:szCs w:val="22"/>
          </w:rPr>
          <w:tab/>
        </w:r>
        <w:r w:rsidRPr="00374E69">
          <w:rPr>
            <w:rStyle w:val="ae"/>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_Toc95843882 \h </w:instrText>
        </w:r>
        <w:r>
          <w:rPr>
            <w:webHidden/>
          </w:rPr>
        </w:r>
        <w:r>
          <w:rPr>
            <w:webHidden/>
          </w:rPr>
          <w:fldChar w:fldCharType="separate"/>
        </w:r>
        <w:r>
          <w:rPr>
            <w:webHidden/>
          </w:rPr>
          <w:t>576</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83" w:history="1">
        <w:r w:rsidRPr="00374E69">
          <w:rPr>
            <w:rStyle w:val="ae"/>
          </w:rPr>
          <w:t>5.17.1.</w:t>
        </w:r>
        <w:r>
          <w:rPr>
            <w:rFonts w:asciiTheme="minorHAnsi" w:eastAsiaTheme="minorEastAsia" w:hAnsiTheme="minorHAnsi" w:cstheme="minorBidi"/>
            <w:bCs w:val="0"/>
            <w:iCs w:val="0"/>
            <w:sz w:val="22"/>
            <w:szCs w:val="22"/>
          </w:rPr>
          <w:tab/>
        </w:r>
        <w:r w:rsidRPr="00374E69">
          <w:rPr>
            <w:rStyle w:val="ae"/>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_Toc95843883 \h </w:instrText>
        </w:r>
        <w:r>
          <w:rPr>
            <w:webHidden/>
          </w:rPr>
        </w:r>
        <w:r>
          <w:rPr>
            <w:webHidden/>
          </w:rPr>
          <w:fldChar w:fldCharType="separate"/>
        </w:r>
        <w:r>
          <w:rPr>
            <w:webHidden/>
          </w:rPr>
          <w:t>576</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84" w:history="1">
        <w:r w:rsidRPr="00374E69">
          <w:rPr>
            <w:rStyle w:val="ae"/>
          </w:rPr>
          <w:t>5.17.2.</w:t>
        </w:r>
        <w:r>
          <w:rPr>
            <w:rFonts w:asciiTheme="minorHAnsi" w:eastAsiaTheme="minorEastAsia" w:hAnsiTheme="minorHAnsi" w:cstheme="minorBidi"/>
            <w:bCs w:val="0"/>
            <w:iCs w:val="0"/>
            <w:sz w:val="22"/>
            <w:szCs w:val="22"/>
          </w:rPr>
          <w:tab/>
        </w:r>
        <w:r w:rsidRPr="00374E69">
          <w:rPr>
            <w:rStyle w:val="ae"/>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_Toc95843884 \h </w:instrText>
        </w:r>
        <w:r>
          <w:rPr>
            <w:webHidden/>
          </w:rPr>
        </w:r>
        <w:r>
          <w:rPr>
            <w:webHidden/>
          </w:rPr>
          <w:fldChar w:fldCharType="separate"/>
        </w:r>
        <w:r>
          <w:rPr>
            <w:webHidden/>
          </w:rPr>
          <w:t>591</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85" w:history="1">
        <w:r w:rsidRPr="00374E69">
          <w:rPr>
            <w:rStyle w:val="ae"/>
          </w:rPr>
          <w:t>5.17.3.</w:t>
        </w:r>
        <w:r>
          <w:rPr>
            <w:rFonts w:asciiTheme="minorHAnsi" w:eastAsiaTheme="minorEastAsia" w:hAnsiTheme="minorHAnsi" w:cstheme="minorBidi"/>
            <w:bCs w:val="0"/>
            <w:iCs w:val="0"/>
            <w:sz w:val="22"/>
            <w:szCs w:val="22"/>
          </w:rPr>
          <w:tab/>
        </w:r>
        <w:r w:rsidRPr="00374E69">
          <w:rPr>
            <w:rStyle w:val="ae"/>
          </w:rPr>
          <w:t>Сведения об организации</w:t>
        </w:r>
        <w:r>
          <w:rPr>
            <w:webHidden/>
          </w:rPr>
          <w:tab/>
        </w:r>
        <w:r>
          <w:rPr>
            <w:webHidden/>
          </w:rPr>
          <w:fldChar w:fldCharType="begin"/>
        </w:r>
        <w:r>
          <w:rPr>
            <w:webHidden/>
          </w:rPr>
          <w:instrText xml:space="preserve"> PAGEREF _Toc95843885 \h </w:instrText>
        </w:r>
        <w:r>
          <w:rPr>
            <w:webHidden/>
          </w:rPr>
        </w:r>
        <w:r>
          <w:rPr>
            <w:webHidden/>
          </w:rPr>
          <w:fldChar w:fldCharType="separate"/>
        </w:r>
        <w:r>
          <w:rPr>
            <w:webHidden/>
          </w:rPr>
          <w:t>592</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86" w:history="1">
        <w:r w:rsidRPr="00374E69">
          <w:rPr>
            <w:rStyle w:val="ae"/>
          </w:rPr>
          <w:t>5.17.4.</w:t>
        </w:r>
        <w:r>
          <w:rPr>
            <w:rFonts w:asciiTheme="minorHAnsi" w:eastAsiaTheme="minorEastAsia" w:hAnsiTheme="minorHAnsi" w:cstheme="minorBidi"/>
            <w:bCs w:val="0"/>
            <w:iCs w:val="0"/>
            <w:sz w:val="22"/>
            <w:szCs w:val="22"/>
          </w:rPr>
          <w:tab/>
        </w:r>
        <w:r w:rsidRPr="00374E69">
          <w:rPr>
            <w:rStyle w:val="ae"/>
          </w:rPr>
          <w:t>Уведомление о подтверждении (аннулировании)</w:t>
        </w:r>
        <w:r>
          <w:rPr>
            <w:webHidden/>
          </w:rPr>
          <w:tab/>
        </w:r>
        <w:r>
          <w:rPr>
            <w:webHidden/>
          </w:rPr>
          <w:fldChar w:fldCharType="begin"/>
        </w:r>
        <w:r>
          <w:rPr>
            <w:webHidden/>
          </w:rPr>
          <w:instrText xml:space="preserve"> PAGEREF _Toc95843886 \h </w:instrText>
        </w:r>
        <w:r>
          <w:rPr>
            <w:webHidden/>
          </w:rPr>
        </w:r>
        <w:r>
          <w:rPr>
            <w:webHidden/>
          </w:rPr>
          <w:fldChar w:fldCharType="separate"/>
        </w:r>
        <w:r>
          <w:rPr>
            <w:webHidden/>
          </w:rPr>
          <w:t>610</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87" w:history="1">
        <w:r w:rsidRPr="00374E69">
          <w:rPr>
            <w:rStyle w:val="ae"/>
          </w:rPr>
          <w:t>5.17.5.</w:t>
        </w:r>
        <w:r>
          <w:rPr>
            <w:rFonts w:asciiTheme="minorHAnsi" w:eastAsiaTheme="minorEastAsia" w:hAnsiTheme="minorHAnsi" w:cstheme="minorBidi"/>
            <w:bCs w:val="0"/>
            <w:iCs w:val="0"/>
            <w:sz w:val="22"/>
            <w:szCs w:val="22"/>
          </w:rPr>
          <w:tab/>
        </w:r>
        <w:r w:rsidRPr="00374E69">
          <w:rPr>
            <w:rStyle w:val="ae"/>
          </w:rPr>
          <w:t>Информация из реестра</w:t>
        </w:r>
        <w:r>
          <w:rPr>
            <w:webHidden/>
          </w:rPr>
          <w:tab/>
        </w:r>
        <w:r>
          <w:rPr>
            <w:webHidden/>
          </w:rPr>
          <w:fldChar w:fldCharType="begin"/>
        </w:r>
        <w:r>
          <w:rPr>
            <w:webHidden/>
          </w:rPr>
          <w:instrText xml:space="preserve"> PAGEREF _Toc95843887 \h </w:instrText>
        </w:r>
        <w:r>
          <w:rPr>
            <w:webHidden/>
          </w:rPr>
        </w:r>
        <w:r>
          <w:rPr>
            <w:webHidden/>
          </w:rPr>
          <w:fldChar w:fldCharType="separate"/>
        </w:r>
        <w:r>
          <w:rPr>
            <w:webHidden/>
          </w:rPr>
          <w:t>614</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88" w:history="1">
        <w:r w:rsidRPr="00374E69">
          <w:rPr>
            <w:rStyle w:val="ae"/>
          </w:rPr>
          <w:t>5.17.6.</w:t>
        </w:r>
        <w:r>
          <w:rPr>
            <w:rFonts w:asciiTheme="minorHAnsi" w:eastAsiaTheme="minorEastAsia" w:hAnsiTheme="minorHAnsi" w:cstheme="minorBidi"/>
            <w:bCs w:val="0"/>
            <w:iCs w:val="0"/>
            <w:sz w:val="22"/>
            <w:szCs w:val="22"/>
          </w:rPr>
          <w:tab/>
        </w:r>
        <w:r w:rsidRPr="00374E69">
          <w:rPr>
            <w:rStyle w:val="ae"/>
          </w:rPr>
          <w:t>Запрос на подтверждение сведений об организации</w:t>
        </w:r>
        <w:r>
          <w:rPr>
            <w:webHidden/>
          </w:rPr>
          <w:tab/>
        </w:r>
        <w:r>
          <w:rPr>
            <w:webHidden/>
          </w:rPr>
          <w:fldChar w:fldCharType="begin"/>
        </w:r>
        <w:r>
          <w:rPr>
            <w:webHidden/>
          </w:rPr>
          <w:instrText xml:space="preserve"> PAGEREF _Toc95843888 \h </w:instrText>
        </w:r>
        <w:r>
          <w:rPr>
            <w:webHidden/>
          </w:rPr>
        </w:r>
        <w:r>
          <w:rPr>
            <w:webHidden/>
          </w:rPr>
          <w:fldChar w:fldCharType="separate"/>
        </w:r>
        <w:r>
          <w:rPr>
            <w:webHidden/>
          </w:rPr>
          <w:t>619</w:t>
        </w:r>
        <w:r>
          <w:rPr>
            <w:webHidden/>
          </w:rPr>
          <w:fldChar w:fldCharType="end"/>
        </w:r>
      </w:hyperlink>
    </w:p>
    <w:p w:rsidR="004B3773" w:rsidRDefault="004B3773">
      <w:pPr>
        <w:pStyle w:val="26"/>
        <w:rPr>
          <w:rFonts w:asciiTheme="minorHAnsi" w:eastAsiaTheme="minorEastAsia" w:hAnsiTheme="minorHAnsi" w:cstheme="minorBidi"/>
          <w:bCs w:val="0"/>
          <w:sz w:val="22"/>
          <w:szCs w:val="22"/>
        </w:rPr>
      </w:pPr>
      <w:hyperlink w:anchor="_Toc95843889" w:history="1">
        <w:r w:rsidRPr="00374E69">
          <w:rPr>
            <w:rStyle w:val="ae"/>
          </w:rPr>
          <w:t>5.18.</w:t>
        </w:r>
        <w:r>
          <w:rPr>
            <w:rFonts w:asciiTheme="minorHAnsi" w:eastAsiaTheme="minorEastAsia" w:hAnsiTheme="minorHAnsi" w:cstheme="minorBidi"/>
            <w:bCs w:val="0"/>
            <w:sz w:val="22"/>
            <w:szCs w:val="22"/>
          </w:rPr>
          <w:tab/>
        </w:r>
        <w:r w:rsidRPr="00374E69">
          <w:rPr>
            <w:rStyle w:val="ae"/>
          </w:rPr>
          <w:t>Группа документов «Служебные документы»</w:t>
        </w:r>
        <w:r>
          <w:rPr>
            <w:webHidden/>
          </w:rPr>
          <w:tab/>
        </w:r>
        <w:r>
          <w:rPr>
            <w:webHidden/>
          </w:rPr>
          <w:fldChar w:fldCharType="begin"/>
        </w:r>
        <w:r>
          <w:rPr>
            <w:webHidden/>
          </w:rPr>
          <w:instrText xml:space="preserve"> PAGEREF _Toc95843889 \h </w:instrText>
        </w:r>
        <w:r>
          <w:rPr>
            <w:webHidden/>
          </w:rPr>
        </w:r>
        <w:r>
          <w:rPr>
            <w:webHidden/>
          </w:rPr>
          <w:fldChar w:fldCharType="separate"/>
        </w:r>
        <w:r>
          <w:rPr>
            <w:webHidden/>
          </w:rPr>
          <w:t>626</w:t>
        </w:r>
        <w:r>
          <w:rPr>
            <w:webHidden/>
          </w:rPr>
          <w:fldChar w:fldCharType="end"/>
        </w:r>
      </w:hyperlink>
    </w:p>
    <w:p w:rsidR="004B3773" w:rsidRDefault="004B3773">
      <w:pPr>
        <w:pStyle w:val="35"/>
        <w:rPr>
          <w:rFonts w:asciiTheme="minorHAnsi" w:eastAsiaTheme="minorEastAsia" w:hAnsiTheme="minorHAnsi" w:cstheme="minorBidi"/>
          <w:bCs w:val="0"/>
          <w:iCs w:val="0"/>
          <w:sz w:val="22"/>
          <w:szCs w:val="22"/>
        </w:rPr>
      </w:pPr>
      <w:hyperlink w:anchor="_Toc95843890" w:history="1">
        <w:r w:rsidRPr="00374E69">
          <w:rPr>
            <w:rStyle w:val="ae"/>
          </w:rPr>
          <w:t>5.18.1.</w:t>
        </w:r>
        <w:r>
          <w:rPr>
            <w:rFonts w:asciiTheme="minorHAnsi" w:eastAsiaTheme="minorEastAsia" w:hAnsiTheme="minorHAnsi" w:cstheme="minorBidi"/>
            <w:bCs w:val="0"/>
            <w:iCs w:val="0"/>
            <w:sz w:val="22"/>
            <w:szCs w:val="22"/>
          </w:rPr>
          <w:tab/>
        </w:r>
        <w:r w:rsidRPr="00374E69">
          <w:rPr>
            <w:rStyle w:val="ae"/>
          </w:rPr>
          <w:t>Протокол операций импорта</w:t>
        </w:r>
        <w:r>
          <w:rPr>
            <w:webHidden/>
          </w:rPr>
          <w:tab/>
        </w:r>
        <w:r>
          <w:rPr>
            <w:webHidden/>
          </w:rPr>
          <w:fldChar w:fldCharType="begin"/>
        </w:r>
        <w:r>
          <w:rPr>
            <w:webHidden/>
          </w:rPr>
          <w:instrText xml:space="preserve"> PAGEREF _Toc95843890 \h </w:instrText>
        </w:r>
        <w:r>
          <w:rPr>
            <w:webHidden/>
          </w:rPr>
        </w:r>
        <w:r>
          <w:rPr>
            <w:webHidden/>
          </w:rPr>
          <w:fldChar w:fldCharType="separate"/>
        </w:r>
        <w:r>
          <w:rPr>
            <w:webHidden/>
          </w:rPr>
          <w:t>626</w:t>
        </w:r>
        <w:r>
          <w:rPr>
            <w:webHidden/>
          </w:rPr>
          <w:fldChar w:fldCharType="end"/>
        </w:r>
      </w:hyperlink>
    </w:p>
    <w:p w:rsidR="004B3773" w:rsidRDefault="004B3773">
      <w:pPr>
        <w:pStyle w:val="13"/>
        <w:rPr>
          <w:rFonts w:asciiTheme="minorHAnsi" w:eastAsiaTheme="minorEastAsia" w:hAnsiTheme="minorHAnsi" w:cstheme="minorBidi"/>
          <w:b w:val="0"/>
          <w:bCs w:val="0"/>
          <w:caps w:val="0"/>
          <w:sz w:val="22"/>
          <w:szCs w:val="22"/>
        </w:rPr>
      </w:pPr>
      <w:hyperlink w:anchor="_Toc95843891" w:history="1">
        <w:r w:rsidRPr="00374E69">
          <w:rPr>
            <w:rStyle w:val="ae"/>
          </w:rPr>
          <w:t>СОСТАВИЛИ</w:t>
        </w:r>
        <w:r>
          <w:rPr>
            <w:webHidden/>
          </w:rPr>
          <w:tab/>
        </w:r>
        <w:r>
          <w:rPr>
            <w:webHidden/>
          </w:rPr>
          <w:fldChar w:fldCharType="begin"/>
        </w:r>
        <w:r>
          <w:rPr>
            <w:webHidden/>
          </w:rPr>
          <w:instrText xml:space="preserve"> PAGEREF _Toc95843891 \h </w:instrText>
        </w:r>
        <w:r>
          <w:rPr>
            <w:webHidden/>
          </w:rPr>
        </w:r>
        <w:r>
          <w:rPr>
            <w:webHidden/>
          </w:rPr>
          <w:fldChar w:fldCharType="separate"/>
        </w:r>
        <w:r>
          <w:rPr>
            <w:webHidden/>
          </w:rPr>
          <w:t>631</w:t>
        </w:r>
        <w:r>
          <w:rPr>
            <w:webHidden/>
          </w:rPr>
          <w:fldChar w:fldCharType="end"/>
        </w:r>
      </w:hyperlink>
    </w:p>
    <w:p w:rsidR="004B3773" w:rsidRDefault="004B3773">
      <w:pPr>
        <w:pStyle w:val="13"/>
        <w:rPr>
          <w:rFonts w:asciiTheme="minorHAnsi" w:eastAsiaTheme="minorEastAsia" w:hAnsiTheme="minorHAnsi" w:cstheme="minorBidi"/>
          <w:b w:val="0"/>
          <w:bCs w:val="0"/>
          <w:caps w:val="0"/>
          <w:sz w:val="22"/>
          <w:szCs w:val="22"/>
        </w:rPr>
      </w:pPr>
      <w:hyperlink w:anchor="_Toc95843892" w:history="1">
        <w:r w:rsidRPr="00374E69">
          <w:rPr>
            <w:rStyle w:val="ae"/>
          </w:rPr>
          <w:t>СОГЛАСОВАНО</w:t>
        </w:r>
        <w:r>
          <w:rPr>
            <w:webHidden/>
          </w:rPr>
          <w:tab/>
        </w:r>
        <w:r>
          <w:rPr>
            <w:webHidden/>
          </w:rPr>
          <w:fldChar w:fldCharType="begin"/>
        </w:r>
        <w:r>
          <w:rPr>
            <w:webHidden/>
          </w:rPr>
          <w:instrText xml:space="preserve"> PAGEREF _Toc95843892 \h </w:instrText>
        </w:r>
        <w:r>
          <w:rPr>
            <w:webHidden/>
          </w:rPr>
        </w:r>
        <w:r>
          <w:rPr>
            <w:webHidden/>
          </w:rPr>
          <w:fldChar w:fldCharType="separate"/>
        </w:r>
        <w:r>
          <w:rPr>
            <w:webHidden/>
          </w:rPr>
          <w:t>632</w:t>
        </w:r>
        <w:r>
          <w:rPr>
            <w:webHidden/>
          </w:rPr>
          <w:fldChar w:fldCharType="end"/>
        </w:r>
      </w:hyperlink>
    </w:p>
    <w:p w:rsidR="004B3773" w:rsidRDefault="004B3773">
      <w:pPr>
        <w:pStyle w:val="13"/>
        <w:rPr>
          <w:rFonts w:asciiTheme="minorHAnsi" w:eastAsiaTheme="minorEastAsia" w:hAnsiTheme="minorHAnsi" w:cstheme="minorBidi"/>
          <w:b w:val="0"/>
          <w:bCs w:val="0"/>
          <w:caps w:val="0"/>
          <w:sz w:val="22"/>
          <w:szCs w:val="22"/>
        </w:rPr>
      </w:pPr>
      <w:hyperlink w:anchor="_Toc95843893" w:history="1">
        <w:r w:rsidRPr="00374E69">
          <w:rPr>
            <w:rStyle w:val="ae"/>
          </w:rPr>
          <w:t>ЛИСТ РЕГИСТРАЦИИ ИЗМЕНЕНИЙ</w:t>
        </w:r>
        <w:r>
          <w:rPr>
            <w:webHidden/>
          </w:rPr>
          <w:tab/>
        </w:r>
        <w:r>
          <w:rPr>
            <w:webHidden/>
          </w:rPr>
          <w:fldChar w:fldCharType="begin"/>
        </w:r>
        <w:r>
          <w:rPr>
            <w:webHidden/>
          </w:rPr>
          <w:instrText xml:space="preserve"> PAGEREF _Toc95843893 \h </w:instrText>
        </w:r>
        <w:r>
          <w:rPr>
            <w:webHidden/>
          </w:rPr>
        </w:r>
        <w:r>
          <w:rPr>
            <w:webHidden/>
          </w:rPr>
          <w:fldChar w:fldCharType="separate"/>
        </w:r>
        <w:r>
          <w:rPr>
            <w:webHidden/>
          </w:rPr>
          <w:t>633</w:t>
        </w:r>
        <w:r>
          <w:rPr>
            <w:webHidden/>
          </w:rPr>
          <w:fldChar w:fldCharType="end"/>
        </w:r>
      </w:hyperlink>
    </w:p>
    <w:p w:rsidR="00CA4993" w:rsidRDefault="006B2F46" w:rsidP="006071D0">
      <w:pPr>
        <w:tabs>
          <w:tab w:val="left" w:pos="1005"/>
        </w:tabs>
      </w:pPr>
      <w:r>
        <w:fldChar w:fldCharType="end"/>
      </w:r>
    </w:p>
    <w:p w:rsidR="00CA4993" w:rsidRDefault="00CA4993" w:rsidP="00CA4993">
      <w:pPr>
        <w:pStyle w:val="ASFKReg"/>
      </w:pPr>
      <w:bookmarkStart w:id="7" w:name="_Toc95843761"/>
      <w:r>
        <w:lastRenderedPageBreak/>
        <w:t>Перечень таблиц</w:t>
      </w:r>
      <w:bookmarkEnd w:id="7"/>
    </w:p>
    <w:p w:rsidR="004B3773" w:rsidRDefault="00CA4993">
      <w:pPr>
        <w:pStyle w:val="afff2"/>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95843894" w:history="1">
        <w:r w:rsidR="004B3773" w:rsidRPr="0057398C">
          <w:rPr>
            <w:rStyle w:val="ae"/>
          </w:rPr>
          <w:t>Таблица </w:t>
        </w:r>
        <w:r w:rsidR="004B3773">
          <w:rPr>
            <w:rFonts w:asciiTheme="minorHAnsi" w:eastAsiaTheme="minorEastAsia" w:hAnsiTheme="minorHAnsi" w:cstheme="minorBidi"/>
            <w:sz w:val="22"/>
            <w:szCs w:val="22"/>
          </w:rPr>
          <w:tab/>
        </w:r>
        <w:r w:rsidR="004B3773" w:rsidRPr="0057398C">
          <w:rPr>
            <w:rStyle w:val="ae"/>
          </w:rPr>
          <w:t>1. Условные обозначения и сокращения</w:t>
        </w:r>
        <w:r w:rsidR="004B3773">
          <w:rPr>
            <w:webHidden/>
          </w:rPr>
          <w:tab/>
        </w:r>
        <w:r w:rsidR="004B3773">
          <w:rPr>
            <w:webHidden/>
          </w:rPr>
          <w:fldChar w:fldCharType="begin"/>
        </w:r>
        <w:r w:rsidR="004B3773">
          <w:rPr>
            <w:webHidden/>
          </w:rPr>
          <w:instrText xml:space="preserve"> PAGEREF _Toc95843894 \h </w:instrText>
        </w:r>
        <w:r w:rsidR="004B3773">
          <w:rPr>
            <w:webHidden/>
          </w:rPr>
        </w:r>
        <w:r w:rsidR="004B3773">
          <w:rPr>
            <w:webHidden/>
          </w:rPr>
          <w:fldChar w:fldCharType="separate"/>
        </w:r>
        <w:r w:rsidR="004B3773">
          <w:rPr>
            <w:webHidden/>
          </w:rPr>
          <w:t>29</w:t>
        </w:r>
        <w:r w:rsidR="004B3773">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895" w:history="1">
        <w:r w:rsidRPr="0057398C">
          <w:rPr>
            <w:rStyle w:val="ae"/>
          </w:rPr>
          <w:t>Таблица </w:t>
        </w:r>
        <w:r>
          <w:rPr>
            <w:rFonts w:asciiTheme="minorHAnsi" w:eastAsiaTheme="minorEastAsia" w:hAnsiTheme="minorHAnsi" w:cstheme="minorBidi"/>
            <w:sz w:val="22"/>
            <w:szCs w:val="22"/>
          </w:rPr>
          <w:tab/>
        </w:r>
        <w:r w:rsidRPr="0057398C">
          <w:rPr>
            <w:rStyle w:val="ae"/>
          </w:rPr>
          <w:t>2. Типовые операции над документами</w:t>
        </w:r>
        <w:r>
          <w:rPr>
            <w:webHidden/>
          </w:rPr>
          <w:tab/>
        </w:r>
        <w:r>
          <w:rPr>
            <w:webHidden/>
          </w:rPr>
          <w:fldChar w:fldCharType="begin"/>
        </w:r>
        <w:r>
          <w:rPr>
            <w:webHidden/>
          </w:rPr>
          <w:instrText xml:space="preserve"> PAGEREF _Toc95843895 \h </w:instrText>
        </w:r>
        <w:r>
          <w:rPr>
            <w:webHidden/>
          </w:rPr>
        </w:r>
        <w:r>
          <w:rPr>
            <w:webHidden/>
          </w:rPr>
          <w:fldChar w:fldCharType="separate"/>
        </w:r>
        <w:r>
          <w:rPr>
            <w:webHidden/>
          </w:rPr>
          <w:t>50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896" w:history="1">
        <w:r w:rsidRPr="0057398C">
          <w:rPr>
            <w:rStyle w:val="ae"/>
          </w:rPr>
          <w:t>Таблица </w:t>
        </w:r>
        <w:r>
          <w:rPr>
            <w:rFonts w:asciiTheme="minorHAnsi" w:eastAsiaTheme="minorEastAsia" w:hAnsiTheme="minorHAnsi" w:cstheme="minorBidi"/>
            <w:sz w:val="22"/>
            <w:szCs w:val="22"/>
          </w:rPr>
          <w:tab/>
        </w:r>
        <w:r w:rsidRPr="0057398C">
          <w:rPr>
            <w:rStyle w:val="ae"/>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_Toc95843896 \h </w:instrText>
        </w:r>
        <w:r>
          <w:rPr>
            <w:webHidden/>
          </w:rPr>
        </w:r>
        <w:r>
          <w:rPr>
            <w:webHidden/>
          </w:rPr>
          <w:fldChar w:fldCharType="separate"/>
        </w:r>
        <w:r>
          <w:rPr>
            <w:webHidden/>
          </w:rPr>
          <w:t>53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897" w:history="1">
        <w:r w:rsidRPr="0057398C">
          <w:rPr>
            <w:rStyle w:val="ae"/>
          </w:rPr>
          <w:t>Таблица </w:t>
        </w:r>
        <w:r>
          <w:rPr>
            <w:rFonts w:asciiTheme="minorHAnsi" w:eastAsiaTheme="minorEastAsia" w:hAnsiTheme="minorHAnsi" w:cstheme="minorBidi"/>
            <w:sz w:val="22"/>
            <w:szCs w:val="22"/>
          </w:rPr>
          <w:tab/>
        </w:r>
        <w:r w:rsidRPr="0057398C">
          <w:rPr>
            <w:rStyle w:val="ae"/>
          </w:rPr>
          <w:t>4. Описание кнопок панели инструментов табличного блока</w:t>
        </w:r>
        <w:r>
          <w:rPr>
            <w:webHidden/>
          </w:rPr>
          <w:tab/>
        </w:r>
        <w:r>
          <w:rPr>
            <w:webHidden/>
          </w:rPr>
          <w:fldChar w:fldCharType="begin"/>
        </w:r>
        <w:r>
          <w:rPr>
            <w:webHidden/>
          </w:rPr>
          <w:instrText xml:space="preserve"> PAGEREF _Toc95843897 \h </w:instrText>
        </w:r>
        <w:r>
          <w:rPr>
            <w:webHidden/>
          </w:rPr>
        </w:r>
        <w:r>
          <w:rPr>
            <w:webHidden/>
          </w:rPr>
          <w:fldChar w:fldCharType="separate"/>
        </w:r>
        <w:r>
          <w:rPr>
            <w:webHidden/>
          </w:rPr>
          <w:t>55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898" w:history="1">
        <w:r w:rsidRPr="0057398C">
          <w:rPr>
            <w:rStyle w:val="ae"/>
          </w:rPr>
          <w:t>Таблица </w:t>
        </w:r>
        <w:r>
          <w:rPr>
            <w:rFonts w:asciiTheme="minorHAnsi" w:eastAsiaTheme="minorEastAsia" w:hAnsiTheme="minorHAnsi" w:cstheme="minorBidi"/>
            <w:sz w:val="22"/>
            <w:szCs w:val="22"/>
          </w:rPr>
          <w:tab/>
        </w:r>
        <w:r w:rsidRPr="0057398C">
          <w:rPr>
            <w:rStyle w:val="ae"/>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_Toc95843898 \h </w:instrText>
        </w:r>
        <w:r>
          <w:rPr>
            <w:webHidden/>
          </w:rPr>
        </w:r>
        <w:r>
          <w:rPr>
            <w:webHidden/>
          </w:rPr>
          <w:fldChar w:fldCharType="separate"/>
        </w:r>
        <w:r>
          <w:rPr>
            <w:webHidden/>
          </w:rPr>
          <w:t>63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899" w:history="1">
        <w:r w:rsidRPr="0057398C">
          <w:rPr>
            <w:rStyle w:val="ae"/>
          </w:rPr>
          <w:t>Таблица </w:t>
        </w:r>
        <w:r>
          <w:rPr>
            <w:rFonts w:asciiTheme="minorHAnsi" w:eastAsiaTheme="minorEastAsia" w:hAnsiTheme="minorHAnsi" w:cstheme="minorBidi"/>
            <w:sz w:val="22"/>
            <w:szCs w:val="22"/>
          </w:rPr>
          <w:tab/>
        </w:r>
        <w:r w:rsidRPr="0057398C">
          <w:rPr>
            <w:rStyle w:val="ae"/>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_Toc95843899 \h </w:instrText>
        </w:r>
        <w:r>
          <w:rPr>
            <w:webHidden/>
          </w:rPr>
        </w:r>
        <w:r>
          <w:rPr>
            <w:webHidden/>
          </w:rPr>
          <w:fldChar w:fldCharType="separate"/>
        </w:r>
        <w:r>
          <w:rPr>
            <w:webHidden/>
          </w:rPr>
          <w:t>68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00" w:history="1">
        <w:r w:rsidRPr="0057398C">
          <w:rPr>
            <w:rStyle w:val="ae"/>
          </w:rPr>
          <w:t>Таблица </w:t>
        </w:r>
        <w:r>
          <w:rPr>
            <w:rFonts w:asciiTheme="minorHAnsi" w:eastAsiaTheme="minorEastAsia" w:hAnsiTheme="minorHAnsi" w:cstheme="minorBidi"/>
            <w:sz w:val="22"/>
            <w:szCs w:val="22"/>
          </w:rPr>
          <w:tab/>
        </w:r>
        <w:r w:rsidRPr="0057398C">
          <w:rPr>
            <w:rStyle w:val="ae"/>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_Toc95843900 \h </w:instrText>
        </w:r>
        <w:r>
          <w:rPr>
            <w:webHidden/>
          </w:rPr>
        </w:r>
        <w:r>
          <w:rPr>
            <w:webHidden/>
          </w:rPr>
          <w:fldChar w:fldCharType="separate"/>
        </w:r>
        <w:r>
          <w:rPr>
            <w:webHidden/>
          </w:rPr>
          <w:t>74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01" w:history="1">
        <w:r w:rsidRPr="0057398C">
          <w:rPr>
            <w:rStyle w:val="ae"/>
          </w:rPr>
          <w:t>Таблица </w:t>
        </w:r>
        <w:r>
          <w:rPr>
            <w:rFonts w:asciiTheme="minorHAnsi" w:eastAsiaTheme="minorEastAsia" w:hAnsiTheme="minorHAnsi" w:cstheme="minorBidi"/>
            <w:sz w:val="22"/>
            <w:szCs w:val="22"/>
          </w:rPr>
          <w:tab/>
        </w:r>
        <w:r w:rsidRPr="0057398C">
          <w:rPr>
            <w:rStyle w:val="ae"/>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_Toc95843901 \h </w:instrText>
        </w:r>
        <w:r>
          <w:rPr>
            <w:webHidden/>
          </w:rPr>
        </w:r>
        <w:r>
          <w:rPr>
            <w:webHidden/>
          </w:rPr>
          <w:fldChar w:fldCharType="separate"/>
        </w:r>
        <w:r>
          <w:rPr>
            <w:webHidden/>
          </w:rPr>
          <w:t>77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02" w:history="1">
        <w:r w:rsidRPr="0057398C">
          <w:rPr>
            <w:rStyle w:val="ae"/>
          </w:rPr>
          <w:t>Таблица </w:t>
        </w:r>
        <w:r>
          <w:rPr>
            <w:rFonts w:asciiTheme="minorHAnsi" w:eastAsiaTheme="minorEastAsia" w:hAnsiTheme="minorHAnsi" w:cstheme="minorBidi"/>
            <w:sz w:val="22"/>
            <w:szCs w:val="22"/>
          </w:rPr>
          <w:tab/>
        </w:r>
        <w:r w:rsidRPr="0057398C">
          <w:rPr>
            <w:rStyle w:val="ae"/>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_Toc95843902 \h </w:instrText>
        </w:r>
        <w:r>
          <w:rPr>
            <w:webHidden/>
          </w:rPr>
        </w:r>
        <w:r>
          <w:rPr>
            <w:webHidden/>
          </w:rPr>
          <w:fldChar w:fldCharType="separate"/>
        </w:r>
        <w:r>
          <w:rPr>
            <w:webHidden/>
          </w:rPr>
          <w:t>81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03" w:history="1">
        <w:r w:rsidRPr="0057398C">
          <w:rPr>
            <w:rStyle w:val="ae"/>
          </w:rPr>
          <w:t>Таблица </w:t>
        </w:r>
        <w:r>
          <w:rPr>
            <w:rFonts w:asciiTheme="minorHAnsi" w:eastAsiaTheme="minorEastAsia" w:hAnsiTheme="minorHAnsi" w:cstheme="minorBidi"/>
            <w:sz w:val="22"/>
            <w:szCs w:val="22"/>
          </w:rPr>
          <w:tab/>
        </w:r>
        <w:r w:rsidRPr="0057398C">
          <w:rPr>
            <w:rStyle w:val="ae"/>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_Toc95843903 \h </w:instrText>
        </w:r>
        <w:r>
          <w:rPr>
            <w:webHidden/>
          </w:rPr>
        </w:r>
        <w:r>
          <w:rPr>
            <w:webHidden/>
          </w:rPr>
          <w:fldChar w:fldCharType="separate"/>
        </w:r>
        <w:r>
          <w:rPr>
            <w:webHidden/>
          </w:rPr>
          <w:t>83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04" w:history="1">
        <w:r w:rsidRPr="0057398C">
          <w:rPr>
            <w:rStyle w:val="ae"/>
          </w:rPr>
          <w:t>Таблица </w:t>
        </w:r>
        <w:r>
          <w:rPr>
            <w:rFonts w:asciiTheme="minorHAnsi" w:eastAsiaTheme="minorEastAsia" w:hAnsiTheme="minorHAnsi" w:cstheme="minorBidi"/>
            <w:sz w:val="22"/>
            <w:szCs w:val="22"/>
          </w:rPr>
          <w:tab/>
        </w:r>
        <w:r w:rsidRPr="0057398C">
          <w:rPr>
            <w:rStyle w:val="ae"/>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_Toc95843904 \h </w:instrText>
        </w:r>
        <w:r>
          <w:rPr>
            <w:webHidden/>
          </w:rPr>
        </w:r>
        <w:r>
          <w:rPr>
            <w:webHidden/>
          </w:rPr>
          <w:fldChar w:fldCharType="separate"/>
        </w:r>
        <w:r>
          <w:rPr>
            <w:webHidden/>
          </w:rPr>
          <w:t>88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05" w:history="1">
        <w:r w:rsidRPr="0057398C">
          <w:rPr>
            <w:rStyle w:val="ae"/>
          </w:rPr>
          <w:t>Таблица </w:t>
        </w:r>
        <w:r>
          <w:rPr>
            <w:rFonts w:asciiTheme="minorHAnsi" w:eastAsiaTheme="minorEastAsia" w:hAnsiTheme="minorHAnsi" w:cstheme="minorBidi"/>
            <w:sz w:val="22"/>
            <w:szCs w:val="22"/>
          </w:rPr>
          <w:tab/>
        </w:r>
        <w:r w:rsidRPr="0057398C">
          <w:rPr>
            <w:rStyle w:val="ae"/>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_Toc95843905 \h </w:instrText>
        </w:r>
        <w:r>
          <w:rPr>
            <w:webHidden/>
          </w:rPr>
        </w:r>
        <w:r>
          <w:rPr>
            <w:webHidden/>
          </w:rPr>
          <w:fldChar w:fldCharType="separate"/>
        </w:r>
        <w:r>
          <w:rPr>
            <w:webHidden/>
          </w:rPr>
          <w:t>94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06" w:history="1">
        <w:r w:rsidRPr="0057398C">
          <w:rPr>
            <w:rStyle w:val="ae"/>
          </w:rPr>
          <w:t>Таблица </w:t>
        </w:r>
        <w:r>
          <w:rPr>
            <w:rFonts w:asciiTheme="minorHAnsi" w:eastAsiaTheme="minorEastAsia" w:hAnsiTheme="minorHAnsi" w:cstheme="minorBidi"/>
            <w:sz w:val="22"/>
            <w:szCs w:val="22"/>
          </w:rPr>
          <w:tab/>
        </w:r>
        <w:r w:rsidRPr="0057398C">
          <w:rPr>
            <w:rStyle w:val="ae"/>
          </w:rPr>
          <w:t>13. Описание полей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_Toc95843906 \h </w:instrText>
        </w:r>
        <w:r>
          <w:rPr>
            <w:webHidden/>
          </w:rPr>
        </w:r>
        <w:r>
          <w:rPr>
            <w:webHidden/>
          </w:rPr>
          <w:fldChar w:fldCharType="separate"/>
        </w:r>
        <w:r>
          <w:rPr>
            <w:webHidden/>
          </w:rPr>
          <w:t>99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07" w:history="1">
        <w:r w:rsidRPr="0057398C">
          <w:rPr>
            <w:rStyle w:val="ae"/>
          </w:rPr>
          <w:t>Таблица </w:t>
        </w:r>
        <w:r>
          <w:rPr>
            <w:rFonts w:asciiTheme="minorHAnsi" w:eastAsiaTheme="minorEastAsia" w:hAnsiTheme="minorHAnsi" w:cstheme="minorBidi"/>
            <w:sz w:val="22"/>
            <w:szCs w:val="22"/>
          </w:rPr>
          <w:tab/>
        </w:r>
        <w:r w:rsidRPr="0057398C">
          <w:rPr>
            <w:rStyle w:val="ae"/>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_Toc95843907 \h </w:instrText>
        </w:r>
        <w:r>
          <w:rPr>
            <w:webHidden/>
          </w:rPr>
        </w:r>
        <w:r>
          <w:rPr>
            <w:webHidden/>
          </w:rPr>
          <w:fldChar w:fldCharType="separate"/>
        </w:r>
        <w:r>
          <w:rPr>
            <w:webHidden/>
          </w:rPr>
          <w:t>104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08" w:history="1">
        <w:r w:rsidRPr="0057398C">
          <w:rPr>
            <w:rStyle w:val="ae"/>
          </w:rPr>
          <w:t>Таблица </w:t>
        </w:r>
        <w:r>
          <w:rPr>
            <w:rFonts w:asciiTheme="minorHAnsi" w:eastAsiaTheme="minorEastAsia" w:hAnsiTheme="minorHAnsi" w:cstheme="minorBidi"/>
            <w:sz w:val="22"/>
            <w:szCs w:val="22"/>
          </w:rPr>
          <w:tab/>
        </w:r>
        <w:r w:rsidRPr="0057398C">
          <w:rPr>
            <w:rStyle w:val="ae"/>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_Toc95843908 \h </w:instrText>
        </w:r>
        <w:r>
          <w:rPr>
            <w:webHidden/>
          </w:rPr>
        </w:r>
        <w:r>
          <w:rPr>
            <w:webHidden/>
          </w:rPr>
          <w:fldChar w:fldCharType="separate"/>
        </w:r>
        <w:r>
          <w:rPr>
            <w:webHidden/>
          </w:rPr>
          <w:t>106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09" w:history="1">
        <w:r w:rsidRPr="0057398C">
          <w:rPr>
            <w:rStyle w:val="ae"/>
          </w:rPr>
          <w:t>Таблица </w:t>
        </w:r>
        <w:r>
          <w:rPr>
            <w:rFonts w:asciiTheme="minorHAnsi" w:eastAsiaTheme="minorEastAsia" w:hAnsiTheme="minorHAnsi" w:cstheme="minorBidi"/>
            <w:sz w:val="22"/>
            <w:szCs w:val="22"/>
          </w:rPr>
          <w:tab/>
        </w:r>
        <w:r w:rsidRPr="0057398C">
          <w:rPr>
            <w:rStyle w:val="ae"/>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_Toc95843909 \h </w:instrText>
        </w:r>
        <w:r>
          <w:rPr>
            <w:webHidden/>
          </w:rPr>
        </w:r>
        <w:r>
          <w:rPr>
            <w:webHidden/>
          </w:rPr>
          <w:fldChar w:fldCharType="separate"/>
        </w:r>
        <w:r>
          <w:rPr>
            <w:webHidden/>
          </w:rPr>
          <w:t>110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10" w:history="1">
        <w:r w:rsidRPr="0057398C">
          <w:rPr>
            <w:rStyle w:val="ae"/>
          </w:rPr>
          <w:t>Таблица </w:t>
        </w:r>
        <w:r>
          <w:rPr>
            <w:rFonts w:asciiTheme="minorHAnsi" w:eastAsiaTheme="minorEastAsia" w:hAnsiTheme="minorHAnsi" w:cstheme="minorBidi"/>
            <w:sz w:val="22"/>
            <w:szCs w:val="22"/>
          </w:rPr>
          <w:tab/>
        </w:r>
        <w:r w:rsidRPr="0057398C">
          <w:rPr>
            <w:rStyle w:val="ae"/>
          </w:rPr>
          <w:t>17. Описание полей документа «Платежное поручение», закладки «Основные атрибуты»</w:t>
        </w:r>
        <w:r>
          <w:rPr>
            <w:webHidden/>
          </w:rPr>
          <w:tab/>
        </w:r>
        <w:r>
          <w:rPr>
            <w:webHidden/>
          </w:rPr>
          <w:fldChar w:fldCharType="begin"/>
        </w:r>
        <w:r>
          <w:rPr>
            <w:webHidden/>
          </w:rPr>
          <w:instrText xml:space="preserve"> PAGEREF _Toc95843910 \h </w:instrText>
        </w:r>
        <w:r>
          <w:rPr>
            <w:webHidden/>
          </w:rPr>
        </w:r>
        <w:r>
          <w:rPr>
            <w:webHidden/>
          </w:rPr>
          <w:fldChar w:fldCharType="separate"/>
        </w:r>
        <w:r>
          <w:rPr>
            <w:webHidden/>
          </w:rPr>
          <w:t>113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11" w:history="1">
        <w:r w:rsidRPr="0057398C">
          <w:rPr>
            <w:rStyle w:val="ae"/>
          </w:rPr>
          <w:t>Таблица </w:t>
        </w:r>
        <w:r>
          <w:rPr>
            <w:rFonts w:asciiTheme="minorHAnsi" w:eastAsiaTheme="minorEastAsia" w:hAnsiTheme="minorHAnsi" w:cstheme="minorBidi"/>
            <w:sz w:val="22"/>
            <w:szCs w:val="22"/>
          </w:rPr>
          <w:tab/>
        </w:r>
        <w:r w:rsidRPr="0057398C">
          <w:rPr>
            <w:rStyle w:val="ae"/>
          </w:rPr>
          <w:t>18. Описание полей документа «Платежное поручение», закладки «Расшифровка, подписи»</w:t>
        </w:r>
        <w:r>
          <w:rPr>
            <w:webHidden/>
          </w:rPr>
          <w:tab/>
        </w:r>
        <w:r>
          <w:rPr>
            <w:webHidden/>
          </w:rPr>
          <w:fldChar w:fldCharType="begin"/>
        </w:r>
        <w:r>
          <w:rPr>
            <w:webHidden/>
          </w:rPr>
          <w:instrText xml:space="preserve"> PAGEREF _Toc95843911 \h </w:instrText>
        </w:r>
        <w:r>
          <w:rPr>
            <w:webHidden/>
          </w:rPr>
        </w:r>
        <w:r>
          <w:rPr>
            <w:webHidden/>
          </w:rPr>
          <w:fldChar w:fldCharType="separate"/>
        </w:r>
        <w:r>
          <w:rPr>
            <w:webHidden/>
          </w:rPr>
          <w:t>117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12" w:history="1">
        <w:r w:rsidRPr="0057398C">
          <w:rPr>
            <w:rStyle w:val="ae"/>
          </w:rPr>
          <w:t>Таблица </w:t>
        </w:r>
        <w:r>
          <w:rPr>
            <w:rFonts w:asciiTheme="minorHAnsi" w:eastAsiaTheme="minorEastAsia" w:hAnsiTheme="minorHAnsi" w:cstheme="minorBidi"/>
            <w:sz w:val="22"/>
            <w:szCs w:val="22"/>
          </w:rPr>
          <w:tab/>
        </w:r>
        <w:r w:rsidRPr="0057398C">
          <w:rPr>
            <w:rStyle w:val="ae"/>
          </w:rPr>
          <w:t>19. Описание полей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_Toc95843912 \h </w:instrText>
        </w:r>
        <w:r>
          <w:rPr>
            <w:webHidden/>
          </w:rPr>
        </w:r>
        <w:r>
          <w:rPr>
            <w:webHidden/>
          </w:rPr>
          <w:fldChar w:fldCharType="separate"/>
        </w:r>
        <w:r>
          <w:rPr>
            <w:webHidden/>
          </w:rPr>
          <w:t>124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13" w:history="1">
        <w:r w:rsidRPr="0057398C">
          <w:rPr>
            <w:rStyle w:val="ae"/>
          </w:rPr>
          <w:t>Таблица </w:t>
        </w:r>
        <w:r>
          <w:rPr>
            <w:rFonts w:asciiTheme="minorHAnsi" w:eastAsiaTheme="minorEastAsia" w:hAnsiTheme="minorHAnsi" w:cstheme="minorBidi"/>
            <w:sz w:val="22"/>
            <w:szCs w:val="22"/>
          </w:rPr>
          <w:tab/>
        </w:r>
        <w:r w:rsidRPr="0057398C">
          <w:rPr>
            <w:rStyle w:val="ae"/>
          </w:rPr>
          <w:t>20. Описание полей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_Toc95843913 \h </w:instrText>
        </w:r>
        <w:r>
          <w:rPr>
            <w:webHidden/>
          </w:rPr>
        </w:r>
        <w:r>
          <w:rPr>
            <w:webHidden/>
          </w:rPr>
          <w:fldChar w:fldCharType="separate"/>
        </w:r>
        <w:r>
          <w:rPr>
            <w:webHidden/>
          </w:rPr>
          <w:t>128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14" w:history="1">
        <w:r w:rsidRPr="0057398C">
          <w:rPr>
            <w:rStyle w:val="ae"/>
          </w:rPr>
          <w:t>Таблица </w:t>
        </w:r>
        <w:r>
          <w:rPr>
            <w:rFonts w:asciiTheme="minorHAnsi" w:eastAsiaTheme="minorEastAsia" w:hAnsiTheme="minorHAnsi" w:cstheme="minorBidi"/>
            <w:sz w:val="22"/>
            <w:szCs w:val="22"/>
          </w:rPr>
          <w:tab/>
        </w:r>
        <w:r w:rsidRPr="0057398C">
          <w:rPr>
            <w:rStyle w:val="ae"/>
          </w:rPr>
          <w:t>21. Описание полей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_Toc95843914 \h </w:instrText>
        </w:r>
        <w:r>
          <w:rPr>
            <w:webHidden/>
          </w:rPr>
        </w:r>
        <w:r>
          <w:rPr>
            <w:webHidden/>
          </w:rPr>
          <w:fldChar w:fldCharType="separate"/>
        </w:r>
        <w:r>
          <w:rPr>
            <w:webHidden/>
          </w:rPr>
          <w:t>130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15" w:history="1">
        <w:r w:rsidRPr="0057398C">
          <w:rPr>
            <w:rStyle w:val="ae"/>
          </w:rPr>
          <w:t>Таблица </w:t>
        </w:r>
        <w:r>
          <w:rPr>
            <w:rFonts w:asciiTheme="minorHAnsi" w:eastAsiaTheme="minorEastAsia" w:hAnsiTheme="minorHAnsi" w:cstheme="minorBidi"/>
            <w:sz w:val="22"/>
            <w:szCs w:val="22"/>
          </w:rPr>
          <w:tab/>
        </w:r>
        <w:r w:rsidRPr="0057398C">
          <w:rPr>
            <w:rStyle w:val="ae"/>
          </w:rPr>
          <w:t>22. Описание полей документа «Распоряжение финансового органа с расшифровкой», закладки «Основные атрибуты»</w:t>
        </w:r>
        <w:r>
          <w:rPr>
            <w:webHidden/>
          </w:rPr>
          <w:tab/>
        </w:r>
        <w:r>
          <w:rPr>
            <w:webHidden/>
          </w:rPr>
          <w:fldChar w:fldCharType="begin"/>
        </w:r>
        <w:r>
          <w:rPr>
            <w:webHidden/>
          </w:rPr>
          <w:instrText xml:space="preserve"> PAGEREF _Toc95843915 \h </w:instrText>
        </w:r>
        <w:r>
          <w:rPr>
            <w:webHidden/>
          </w:rPr>
        </w:r>
        <w:r>
          <w:rPr>
            <w:webHidden/>
          </w:rPr>
          <w:fldChar w:fldCharType="separate"/>
        </w:r>
        <w:r>
          <w:rPr>
            <w:webHidden/>
          </w:rPr>
          <w:t>132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16" w:history="1">
        <w:r w:rsidRPr="0057398C">
          <w:rPr>
            <w:rStyle w:val="ae"/>
          </w:rPr>
          <w:t>Таблица </w:t>
        </w:r>
        <w:r>
          <w:rPr>
            <w:rFonts w:asciiTheme="minorHAnsi" w:eastAsiaTheme="minorEastAsia" w:hAnsiTheme="minorHAnsi" w:cstheme="minorBidi"/>
            <w:sz w:val="22"/>
            <w:szCs w:val="22"/>
          </w:rPr>
          <w:tab/>
        </w:r>
        <w:r w:rsidRPr="0057398C">
          <w:rPr>
            <w:rStyle w:val="ae"/>
          </w:rPr>
          <w:t>23. Описание полей документа «Распоряжение финансового органа с расшифровкой», закладки «Подписи»</w:t>
        </w:r>
        <w:r>
          <w:rPr>
            <w:webHidden/>
          </w:rPr>
          <w:tab/>
        </w:r>
        <w:r>
          <w:rPr>
            <w:webHidden/>
          </w:rPr>
          <w:fldChar w:fldCharType="begin"/>
        </w:r>
        <w:r>
          <w:rPr>
            <w:webHidden/>
          </w:rPr>
          <w:instrText xml:space="preserve"> PAGEREF _Toc95843916 \h </w:instrText>
        </w:r>
        <w:r>
          <w:rPr>
            <w:webHidden/>
          </w:rPr>
        </w:r>
        <w:r>
          <w:rPr>
            <w:webHidden/>
          </w:rPr>
          <w:fldChar w:fldCharType="separate"/>
        </w:r>
        <w:r>
          <w:rPr>
            <w:webHidden/>
          </w:rPr>
          <w:t>135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17" w:history="1">
        <w:r w:rsidRPr="0057398C">
          <w:rPr>
            <w:rStyle w:val="ae"/>
          </w:rPr>
          <w:t>Таблица </w:t>
        </w:r>
        <w:r>
          <w:rPr>
            <w:rFonts w:asciiTheme="minorHAnsi" w:eastAsiaTheme="minorEastAsia" w:hAnsiTheme="minorHAnsi" w:cstheme="minorBidi"/>
            <w:sz w:val="22"/>
            <w:szCs w:val="22"/>
          </w:rPr>
          <w:tab/>
        </w:r>
        <w:r w:rsidRPr="0057398C">
          <w:rPr>
            <w:rStyle w:val="ae"/>
          </w:rPr>
          <w:t>24. Описание полей документа «Данные об аннулированных чеках»</w:t>
        </w:r>
        <w:r>
          <w:rPr>
            <w:webHidden/>
          </w:rPr>
          <w:tab/>
        </w:r>
        <w:r>
          <w:rPr>
            <w:webHidden/>
          </w:rPr>
          <w:fldChar w:fldCharType="begin"/>
        </w:r>
        <w:r>
          <w:rPr>
            <w:webHidden/>
          </w:rPr>
          <w:instrText xml:space="preserve"> PAGEREF _Toc95843917 \h </w:instrText>
        </w:r>
        <w:r>
          <w:rPr>
            <w:webHidden/>
          </w:rPr>
        </w:r>
        <w:r>
          <w:rPr>
            <w:webHidden/>
          </w:rPr>
          <w:fldChar w:fldCharType="separate"/>
        </w:r>
        <w:r>
          <w:rPr>
            <w:webHidden/>
          </w:rPr>
          <w:t>137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18" w:history="1">
        <w:r w:rsidRPr="0057398C">
          <w:rPr>
            <w:rStyle w:val="ae"/>
          </w:rPr>
          <w:t>Таблица </w:t>
        </w:r>
        <w:r>
          <w:rPr>
            <w:rFonts w:asciiTheme="minorHAnsi" w:eastAsiaTheme="minorEastAsia" w:hAnsiTheme="minorHAnsi" w:cstheme="minorBidi"/>
            <w:sz w:val="22"/>
            <w:szCs w:val="22"/>
          </w:rPr>
          <w:tab/>
        </w:r>
        <w:r w:rsidRPr="0057398C">
          <w:rPr>
            <w:rStyle w:val="ae"/>
          </w:rPr>
          <w:t>25.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_Toc95843918 \h </w:instrText>
        </w:r>
        <w:r>
          <w:rPr>
            <w:webHidden/>
          </w:rPr>
        </w:r>
        <w:r>
          <w:rPr>
            <w:webHidden/>
          </w:rPr>
          <w:fldChar w:fldCharType="separate"/>
        </w:r>
        <w:r>
          <w:rPr>
            <w:webHidden/>
          </w:rPr>
          <w:t>141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19" w:history="1">
        <w:r w:rsidRPr="0057398C">
          <w:rPr>
            <w:rStyle w:val="ae"/>
          </w:rPr>
          <w:t>Таблица </w:t>
        </w:r>
        <w:r>
          <w:rPr>
            <w:rFonts w:asciiTheme="minorHAnsi" w:eastAsiaTheme="minorEastAsia" w:hAnsiTheme="minorHAnsi" w:cstheme="minorBidi"/>
            <w:sz w:val="22"/>
            <w:szCs w:val="22"/>
          </w:rPr>
          <w:tab/>
        </w:r>
        <w:r w:rsidRPr="0057398C">
          <w:rPr>
            <w:rStyle w:val="ae"/>
          </w:rPr>
          <w:t>26.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_Toc95843919 \h </w:instrText>
        </w:r>
        <w:r>
          <w:rPr>
            <w:webHidden/>
          </w:rPr>
        </w:r>
        <w:r>
          <w:rPr>
            <w:webHidden/>
          </w:rPr>
          <w:fldChar w:fldCharType="separate"/>
        </w:r>
        <w:r>
          <w:rPr>
            <w:webHidden/>
          </w:rPr>
          <w:t>145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20" w:history="1">
        <w:r w:rsidRPr="0057398C">
          <w:rPr>
            <w:rStyle w:val="ae"/>
          </w:rPr>
          <w:t>Таблица </w:t>
        </w:r>
        <w:r>
          <w:rPr>
            <w:rFonts w:asciiTheme="minorHAnsi" w:eastAsiaTheme="minorEastAsia" w:hAnsiTheme="minorHAnsi" w:cstheme="minorBidi"/>
            <w:sz w:val="22"/>
            <w:szCs w:val="22"/>
          </w:rPr>
          <w:tab/>
        </w:r>
        <w:r w:rsidRPr="0057398C">
          <w:rPr>
            <w:rStyle w:val="ae"/>
          </w:rPr>
          <w:t>27.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_Toc95843920 \h </w:instrText>
        </w:r>
        <w:r>
          <w:rPr>
            <w:webHidden/>
          </w:rPr>
        </w:r>
        <w:r>
          <w:rPr>
            <w:webHidden/>
          </w:rPr>
          <w:fldChar w:fldCharType="separate"/>
        </w:r>
        <w:r>
          <w:rPr>
            <w:webHidden/>
          </w:rPr>
          <w:t>147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21" w:history="1">
        <w:r w:rsidRPr="0057398C">
          <w:rPr>
            <w:rStyle w:val="ae"/>
          </w:rPr>
          <w:t>Таблица </w:t>
        </w:r>
        <w:r>
          <w:rPr>
            <w:rFonts w:asciiTheme="minorHAnsi" w:eastAsiaTheme="minorEastAsia" w:hAnsiTheme="minorHAnsi" w:cstheme="minorBidi"/>
            <w:sz w:val="22"/>
            <w:szCs w:val="22"/>
          </w:rPr>
          <w:tab/>
        </w:r>
        <w:r w:rsidRPr="0057398C">
          <w:rPr>
            <w:rStyle w:val="ae"/>
          </w:rPr>
          <w:t>28.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_Toc95843921 \h </w:instrText>
        </w:r>
        <w:r>
          <w:rPr>
            <w:webHidden/>
          </w:rPr>
        </w:r>
        <w:r>
          <w:rPr>
            <w:webHidden/>
          </w:rPr>
          <w:fldChar w:fldCharType="separate"/>
        </w:r>
        <w:r>
          <w:rPr>
            <w:webHidden/>
          </w:rPr>
          <w:t>149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22" w:history="1">
        <w:r w:rsidRPr="0057398C">
          <w:rPr>
            <w:rStyle w:val="ae"/>
          </w:rPr>
          <w:t>Таблица </w:t>
        </w:r>
        <w:r>
          <w:rPr>
            <w:rFonts w:asciiTheme="minorHAnsi" w:eastAsiaTheme="minorEastAsia" w:hAnsiTheme="minorHAnsi" w:cstheme="minorBidi"/>
            <w:sz w:val="22"/>
            <w:szCs w:val="22"/>
          </w:rPr>
          <w:tab/>
        </w:r>
        <w:r w:rsidRPr="0057398C">
          <w:rPr>
            <w:rStyle w:val="ae"/>
          </w:rPr>
          <w:t>29.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_Toc95843922 \h </w:instrText>
        </w:r>
        <w:r>
          <w:rPr>
            <w:webHidden/>
          </w:rPr>
        </w:r>
        <w:r>
          <w:rPr>
            <w:webHidden/>
          </w:rPr>
          <w:fldChar w:fldCharType="separate"/>
        </w:r>
        <w:r>
          <w:rPr>
            <w:webHidden/>
          </w:rPr>
          <w:t>152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23" w:history="1">
        <w:r w:rsidRPr="0057398C">
          <w:rPr>
            <w:rStyle w:val="ae"/>
          </w:rPr>
          <w:t>Таблица </w:t>
        </w:r>
        <w:r>
          <w:rPr>
            <w:rFonts w:asciiTheme="minorHAnsi" w:eastAsiaTheme="minorEastAsia" w:hAnsiTheme="minorHAnsi" w:cstheme="minorBidi"/>
            <w:sz w:val="22"/>
            <w:szCs w:val="22"/>
          </w:rPr>
          <w:tab/>
        </w:r>
        <w:r w:rsidRPr="0057398C">
          <w:rPr>
            <w:rStyle w:val="ae"/>
          </w:rPr>
          <w:t>30. Описание полей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_Toc95843923 \h </w:instrText>
        </w:r>
        <w:r>
          <w:rPr>
            <w:webHidden/>
          </w:rPr>
        </w:r>
        <w:r>
          <w:rPr>
            <w:webHidden/>
          </w:rPr>
          <w:fldChar w:fldCharType="separate"/>
        </w:r>
        <w:r>
          <w:rPr>
            <w:webHidden/>
          </w:rPr>
          <w:t>155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24" w:history="1">
        <w:r w:rsidRPr="0057398C">
          <w:rPr>
            <w:rStyle w:val="ae"/>
          </w:rPr>
          <w:t>Таблица </w:t>
        </w:r>
        <w:r>
          <w:rPr>
            <w:rFonts w:asciiTheme="minorHAnsi" w:eastAsiaTheme="minorEastAsia" w:hAnsiTheme="minorHAnsi" w:cstheme="minorBidi"/>
            <w:sz w:val="22"/>
            <w:szCs w:val="22"/>
          </w:rPr>
          <w:tab/>
        </w:r>
        <w:r w:rsidRPr="0057398C">
          <w:rPr>
            <w:rStyle w:val="ae"/>
          </w:rPr>
          <w:t>31.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_Toc95843924 \h </w:instrText>
        </w:r>
        <w:r>
          <w:rPr>
            <w:webHidden/>
          </w:rPr>
        </w:r>
        <w:r>
          <w:rPr>
            <w:webHidden/>
          </w:rPr>
          <w:fldChar w:fldCharType="separate"/>
        </w:r>
        <w:r>
          <w:rPr>
            <w:webHidden/>
          </w:rPr>
          <w:t>158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25" w:history="1">
        <w:r w:rsidRPr="0057398C">
          <w:rPr>
            <w:rStyle w:val="ae"/>
          </w:rPr>
          <w:t>Таблица </w:t>
        </w:r>
        <w:r>
          <w:rPr>
            <w:rFonts w:asciiTheme="minorHAnsi" w:eastAsiaTheme="minorEastAsia" w:hAnsiTheme="minorHAnsi" w:cstheme="minorBidi"/>
            <w:sz w:val="22"/>
            <w:szCs w:val="22"/>
          </w:rPr>
          <w:tab/>
        </w:r>
        <w:r w:rsidRPr="0057398C">
          <w:rPr>
            <w:rStyle w:val="ae"/>
          </w:rPr>
          <w:t>32.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_Toc95843925 \h </w:instrText>
        </w:r>
        <w:r>
          <w:rPr>
            <w:webHidden/>
          </w:rPr>
        </w:r>
        <w:r>
          <w:rPr>
            <w:webHidden/>
          </w:rPr>
          <w:fldChar w:fldCharType="separate"/>
        </w:r>
        <w:r>
          <w:rPr>
            <w:webHidden/>
          </w:rPr>
          <w:t>160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26" w:history="1">
        <w:r w:rsidRPr="0057398C">
          <w:rPr>
            <w:rStyle w:val="ae"/>
          </w:rPr>
          <w:t>Таблица </w:t>
        </w:r>
        <w:r>
          <w:rPr>
            <w:rFonts w:asciiTheme="minorHAnsi" w:eastAsiaTheme="minorEastAsia" w:hAnsiTheme="minorHAnsi" w:cstheme="minorBidi"/>
            <w:sz w:val="22"/>
            <w:szCs w:val="22"/>
          </w:rPr>
          <w:tab/>
        </w:r>
        <w:r w:rsidRPr="0057398C">
          <w:rPr>
            <w:rStyle w:val="ae"/>
          </w:rPr>
          <w:t>33.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_Toc95843926 \h </w:instrText>
        </w:r>
        <w:r>
          <w:rPr>
            <w:webHidden/>
          </w:rPr>
        </w:r>
        <w:r>
          <w:rPr>
            <w:webHidden/>
          </w:rPr>
          <w:fldChar w:fldCharType="separate"/>
        </w:r>
        <w:r>
          <w:rPr>
            <w:webHidden/>
          </w:rPr>
          <w:t>163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27" w:history="1">
        <w:r w:rsidRPr="0057398C">
          <w:rPr>
            <w:rStyle w:val="ae"/>
          </w:rPr>
          <w:t>Таблица </w:t>
        </w:r>
        <w:r>
          <w:rPr>
            <w:rFonts w:asciiTheme="minorHAnsi" w:eastAsiaTheme="minorEastAsia" w:hAnsiTheme="minorHAnsi" w:cstheme="minorBidi"/>
            <w:sz w:val="22"/>
            <w:szCs w:val="22"/>
          </w:rPr>
          <w:tab/>
        </w:r>
        <w:r w:rsidRPr="0057398C">
          <w:rPr>
            <w:rStyle w:val="ae"/>
          </w:rPr>
          <w:t>34.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_Toc95843927 \h </w:instrText>
        </w:r>
        <w:r>
          <w:rPr>
            <w:webHidden/>
          </w:rPr>
        </w:r>
        <w:r>
          <w:rPr>
            <w:webHidden/>
          </w:rPr>
          <w:fldChar w:fldCharType="separate"/>
        </w:r>
        <w:r>
          <w:rPr>
            <w:webHidden/>
          </w:rPr>
          <w:t>165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28" w:history="1">
        <w:r w:rsidRPr="0057398C">
          <w:rPr>
            <w:rStyle w:val="ae"/>
          </w:rPr>
          <w:t>Таблица </w:t>
        </w:r>
        <w:r>
          <w:rPr>
            <w:rFonts w:asciiTheme="minorHAnsi" w:eastAsiaTheme="minorEastAsia" w:hAnsiTheme="minorHAnsi" w:cstheme="minorBidi"/>
            <w:sz w:val="22"/>
            <w:szCs w:val="22"/>
          </w:rPr>
          <w:tab/>
        </w:r>
        <w:r w:rsidRPr="0057398C">
          <w:rPr>
            <w:rStyle w:val="ae"/>
          </w:rPr>
          <w:t>35.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_Toc95843928 \h </w:instrText>
        </w:r>
        <w:r>
          <w:rPr>
            <w:webHidden/>
          </w:rPr>
        </w:r>
        <w:r>
          <w:rPr>
            <w:webHidden/>
          </w:rPr>
          <w:fldChar w:fldCharType="separate"/>
        </w:r>
        <w:r>
          <w:rPr>
            <w:webHidden/>
          </w:rPr>
          <w:t>168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29" w:history="1">
        <w:r w:rsidRPr="0057398C">
          <w:rPr>
            <w:rStyle w:val="ae"/>
          </w:rPr>
          <w:t>Таблица </w:t>
        </w:r>
        <w:r>
          <w:rPr>
            <w:rFonts w:asciiTheme="minorHAnsi" w:eastAsiaTheme="minorEastAsia" w:hAnsiTheme="minorHAnsi" w:cstheme="minorBidi"/>
            <w:sz w:val="22"/>
            <w:szCs w:val="22"/>
          </w:rPr>
          <w:tab/>
        </w:r>
        <w:r w:rsidRPr="0057398C">
          <w:rPr>
            <w:rStyle w:val="ae"/>
          </w:rPr>
          <w:t>36.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_Toc95843929 \h </w:instrText>
        </w:r>
        <w:r>
          <w:rPr>
            <w:webHidden/>
          </w:rPr>
        </w:r>
        <w:r>
          <w:rPr>
            <w:webHidden/>
          </w:rPr>
          <w:fldChar w:fldCharType="separate"/>
        </w:r>
        <w:r>
          <w:rPr>
            <w:webHidden/>
          </w:rPr>
          <w:t>170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30" w:history="1">
        <w:r w:rsidRPr="0057398C">
          <w:rPr>
            <w:rStyle w:val="ae"/>
          </w:rPr>
          <w:t>Таблица </w:t>
        </w:r>
        <w:r>
          <w:rPr>
            <w:rFonts w:asciiTheme="minorHAnsi" w:eastAsiaTheme="minorEastAsia" w:hAnsiTheme="minorHAnsi" w:cstheme="minorBidi"/>
            <w:sz w:val="22"/>
            <w:szCs w:val="22"/>
          </w:rPr>
          <w:tab/>
        </w:r>
        <w:r w:rsidRPr="0057398C">
          <w:rPr>
            <w:rStyle w:val="ae"/>
          </w:rPr>
          <w:t>37.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_Toc95843930 \h </w:instrText>
        </w:r>
        <w:r>
          <w:rPr>
            <w:webHidden/>
          </w:rPr>
        </w:r>
        <w:r>
          <w:rPr>
            <w:webHidden/>
          </w:rPr>
          <w:fldChar w:fldCharType="separate"/>
        </w:r>
        <w:r>
          <w:rPr>
            <w:webHidden/>
          </w:rPr>
          <w:t>172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31" w:history="1">
        <w:r w:rsidRPr="0057398C">
          <w:rPr>
            <w:rStyle w:val="ae"/>
          </w:rPr>
          <w:t>Таблица </w:t>
        </w:r>
        <w:r>
          <w:rPr>
            <w:rFonts w:asciiTheme="minorHAnsi" w:eastAsiaTheme="minorEastAsia" w:hAnsiTheme="minorHAnsi" w:cstheme="minorBidi"/>
            <w:sz w:val="22"/>
            <w:szCs w:val="22"/>
          </w:rPr>
          <w:tab/>
        </w:r>
        <w:r w:rsidRPr="0057398C">
          <w:rPr>
            <w:rStyle w:val="ae"/>
          </w:rPr>
          <w:t>38.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_Toc95843931 \h </w:instrText>
        </w:r>
        <w:r>
          <w:rPr>
            <w:webHidden/>
          </w:rPr>
        </w:r>
        <w:r>
          <w:rPr>
            <w:webHidden/>
          </w:rPr>
          <w:fldChar w:fldCharType="separate"/>
        </w:r>
        <w:r>
          <w:rPr>
            <w:webHidden/>
          </w:rPr>
          <w:t>172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32" w:history="1">
        <w:r w:rsidRPr="0057398C">
          <w:rPr>
            <w:rStyle w:val="ae"/>
          </w:rPr>
          <w:t>Таблица </w:t>
        </w:r>
        <w:r>
          <w:rPr>
            <w:rFonts w:asciiTheme="minorHAnsi" w:eastAsiaTheme="minorEastAsia" w:hAnsiTheme="minorHAnsi" w:cstheme="minorBidi"/>
            <w:sz w:val="22"/>
            <w:szCs w:val="22"/>
          </w:rPr>
          <w:tab/>
        </w:r>
        <w:r w:rsidRPr="0057398C">
          <w:rPr>
            <w:rStyle w:val="ae"/>
          </w:rPr>
          <w:t>39.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_Toc95843932 \h </w:instrText>
        </w:r>
        <w:r>
          <w:rPr>
            <w:webHidden/>
          </w:rPr>
        </w:r>
        <w:r>
          <w:rPr>
            <w:webHidden/>
          </w:rPr>
          <w:fldChar w:fldCharType="separate"/>
        </w:r>
        <w:r>
          <w:rPr>
            <w:webHidden/>
          </w:rPr>
          <w:t>176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33" w:history="1">
        <w:r w:rsidRPr="0057398C">
          <w:rPr>
            <w:rStyle w:val="ae"/>
          </w:rPr>
          <w:t>Таблица </w:t>
        </w:r>
        <w:r>
          <w:rPr>
            <w:rFonts w:asciiTheme="minorHAnsi" w:eastAsiaTheme="minorEastAsia" w:hAnsiTheme="minorHAnsi" w:cstheme="minorBidi"/>
            <w:sz w:val="22"/>
            <w:szCs w:val="22"/>
          </w:rPr>
          <w:tab/>
        </w:r>
        <w:r w:rsidRPr="0057398C">
          <w:rPr>
            <w:rStyle w:val="ae"/>
          </w:rPr>
          <w:t>40.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_Toc95843933 \h </w:instrText>
        </w:r>
        <w:r>
          <w:rPr>
            <w:webHidden/>
          </w:rPr>
        </w:r>
        <w:r>
          <w:rPr>
            <w:webHidden/>
          </w:rPr>
          <w:fldChar w:fldCharType="separate"/>
        </w:r>
        <w:r>
          <w:rPr>
            <w:webHidden/>
          </w:rPr>
          <w:t>183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34" w:history="1">
        <w:r w:rsidRPr="0057398C">
          <w:rPr>
            <w:rStyle w:val="ae"/>
          </w:rPr>
          <w:t>Таблица </w:t>
        </w:r>
        <w:r>
          <w:rPr>
            <w:rFonts w:asciiTheme="minorHAnsi" w:eastAsiaTheme="minorEastAsia" w:hAnsiTheme="minorHAnsi" w:cstheme="minorBidi"/>
            <w:sz w:val="22"/>
            <w:szCs w:val="22"/>
          </w:rPr>
          <w:tab/>
        </w:r>
        <w:r w:rsidRPr="0057398C">
          <w:rPr>
            <w:rStyle w:val="ae"/>
          </w:rPr>
          <w:t>41. Описание полей документа «Сведения об обязательстве», закладки «Подписи (3)»</w:t>
        </w:r>
        <w:r>
          <w:rPr>
            <w:webHidden/>
          </w:rPr>
          <w:tab/>
        </w:r>
        <w:r>
          <w:rPr>
            <w:webHidden/>
          </w:rPr>
          <w:fldChar w:fldCharType="begin"/>
        </w:r>
        <w:r>
          <w:rPr>
            <w:webHidden/>
          </w:rPr>
          <w:instrText xml:space="preserve"> PAGEREF _Toc95843934 \h </w:instrText>
        </w:r>
        <w:r>
          <w:rPr>
            <w:webHidden/>
          </w:rPr>
        </w:r>
        <w:r>
          <w:rPr>
            <w:webHidden/>
          </w:rPr>
          <w:fldChar w:fldCharType="separate"/>
        </w:r>
        <w:r>
          <w:rPr>
            <w:webHidden/>
          </w:rPr>
          <w:t>188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35" w:history="1">
        <w:r w:rsidRPr="0057398C">
          <w:rPr>
            <w:rStyle w:val="ae"/>
          </w:rPr>
          <w:t>Таблица </w:t>
        </w:r>
        <w:r>
          <w:rPr>
            <w:rFonts w:asciiTheme="minorHAnsi" w:eastAsiaTheme="minorEastAsia" w:hAnsiTheme="minorHAnsi" w:cstheme="minorBidi"/>
            <w:sz w:val="22"/>
            <w:szCs w:val="22"/>
          </w:rPr>
          <w:tab/>
        </w:r>
        <w:r w:rsidRPr="0057398C">
          <w:rPr>
            <w:rStyle w:val="ae"/>
          </w:rPr>
          <w:t>42.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_Toc95843935 \h </w:instrText>
        </w:r>
        <w:r>
          <w:rPr>
            <w:webHidden/>
          </w:rPr>
        </w:r>
        <w:r>
          <w:rPr>
            <w:webHidden/>
          </w:rPr>
          <w:fldChar w:fldCharType="separate"/>
        </w:r>
        <w:r>
          <w:rPr>
            <w:webHidden/>
          </w:rPr>
          <w:t>191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36" w:history="1">
        <w:r w:rsidRPr="0057398C">
          <w:rPr>
            <w:rStyle w:val="ae"/>
          </w:rPr>
          <w:t>Таблица </w:t>
        </w:r>
        <w:r>
          <w:rPr>
            <w:rFonts w:asciiTheme="minorHAnsi" w:eastAsiaTheme="minorEastAsia" w:hAnsiTheme="minorHAnsi" w:cstheme="minorBidi"/>
            <w:sz w:val="22"/>
            <w:szCs w:val="22"/>
          </w:rPr>
          <w:tab/>
        </w:r>
        <w:r w:rsidRPr="0057398C">
          <w:rPr>
            <w:rStyle w:val="ae"/>
          </w:rPr>
          <w:t>43.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_Toc95843936 \h </w:instrText>
        </w:r>
        <w:r>
          <w:rPr>
            <w:webHidden/>
          </w:rPr>
        </w:r>
        <w:r>
          <w:rPr>
            <w:webHidden/>
          </w:rPr>
          <w:fldChar w:fldCharType="separate"/>
        </w:r>
        <w:r>
          <w:rPr>
            <w:webHidden/>
          </w:rPr>
          <w:t>195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37" w:history="1">
        <w:r w:rsidRPr="0057398C">
          <w:rPr>
            <w:rStyle w:val="ae"/>
          </w:rPr>
          <w:t>Таблица </w:t>
        </w:r>
        <w:r>
          <w:rPr>
            <w:rFonts w:asciiTheme="minorHAnsi" w:eastAsiaTheme="minorEastAsia" w:hAnsiTheme="minorHAnsi" w:cstheme="minorBidi"/>
            <w:sz w:val="22"/>
            <w:szCs w:val="22"/>
          </w:rPr>
          <w:tab/>
        </w:r>
        <w:r w:rsidRPr="0057398C">
          <w:rPr>
            <w:rStyle w:val="ae"/>
          </w:rPr>
          <w:t>44.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_Toc95843937 \h </w:instrText>
        </w:r>
        <w:r>
          <w:rPr>
            <w:webHidden/>
          </w:rPr>
        </w:r>
        <w:r>
          <w:rPr>
            <w:webHidden/>
          </w:rPr>
          <w:fldChar w:fldCharType="separate"/>
        </w:r>
        <w:r>
          <w:rPr>
            <w:webHidden/>
          </w:rPr>
          <w:t>197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38" w:history="1">
        <w:r w:rsidRPr="0057398C">
          <w:rPr>
            <w:rStyle w:val="ae"/>
          </w:rPr>
          <w:t>Таблица </w:t>
        </w:r>
        <w:r>
          <w:rPr>
            <w:rFonts w:asciiTheme="minorHAnsi" w:eastAsiaTheme="minorEastAsia" w:hAnsiTheme="minorHAnsi" w:cstheme="minorBidi"/>
            <w:sz w:val="22"/>
            <w:szCs w:val="22"/>
          </w:rPr>
          <w:tab/>
        </w:r>
        <w:r w:rsidRPr="0057398C">
          <w:rPr>
            <w:rStyle w:val="ae"/>
          </w:rPr>
          <w:t>45. Описание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_Toc95843938 \h </w:instrText>
        </w:r>
        <w:r>
          <w:rPr>
            <w:webHidden/>
          </w:rPr>
        </w:r>
        <w:r>
          <w:rPr>
            <w:webHidden/>
          </w:rPr>
          <w:fldChar w:fldCharType="separate"/>
        </w:r>
        <w:r>
          <w:rPr>
            <w:webHidden/>
          </w:rPr>
          <w:t>202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39" w:history="1">
        <w:r w:rsidRPr="0057398C">
          <w:rPr>
            <w:rStyle w:val="ae"/>
          </w:rPr>
          <w:t>Таблица </w:t>
        </w:r>
        <w:r>
          <w:rPr>
            <w:rFonts w:asciiTheme="minorHAnsi" w:eastAsiaTheme="minorEastAsia" w:hAnsiTheme="minorHAnsi" w:cstheme="minorBidi"/>
            <w:sz w:val="22"/>
            <w:szCs w:val="22"/>
          </w:rPr>
          <w:tab/>
        </w:r>
        <w:r w:rsidRPr="0057398C">
          <w:rPr>
            <w:rStyle w:val="ae"/>
          </w:rPr>
          <w:t>46.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_Toc95843939 \h </w:instrText>
        </w:r>
        <w:r>
          <w:rPr>
            <w:webHidden/>
          </w:rPr>
        </w:r>
        <w:r>
          <w:rPr>
            <w:webHidden/>
          </w:rPr>
          <w:fldChar w:fldCharType="separate"/>
        </w:r>
        <w:r>
          <w:rPr>
            <w:webHidden/>
          </w:rPr>
          <w:t>206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40" w:history="1">
        <w:r w:rsidRPr="0057398C">
          <w:rPr>
            <w:rStyle w:val="ae"/>
          </w:rPr>
          <w:t>Таблица </w:t>
        </w:r>
        <w:r>
          <w:rPr>
            <w:rFonts w:asciiTheme="minorHAnsi" w:eastAsiaTheme="minorEastAsia" w:hAnsiTheme="minorHAnsi" w:cstheme="minorBidi"/>
            <w:sz w:val="22"/>
            <w:szCs w:val="22"/>
          </w:rPr>
          <w:tab/>
        </w:r>
        <w:r w:rsidRPr="0057398C">
          <w:rPr>
            <w:rStyle w:val="ae"/>
          </w:rPr>
          <w:t>47.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_Toc95843940 \h </w:instrText>
        </w:r>
        <w:r>
          <w:rPr>
            <w:webHidden/>
          </w:rPr>
        </w:r>
        <w:r>
          <w:rPr>
            <w:webHidden/>
          </w:rPr>
          <w:fldChar w:fldCharType="separate"/>
        </w:r>
        <w:r>
          <w:rPr>
            <w:webHidden/>
          </w:rPr>
          <w:t>209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41" w:history="1">
        <w:r w:rsidRPr="0057398C">
          <w:rPr>
            <w:rStyle w:val="ae"/>
          </w:rPr>
          <w:t>Таблица </w:t>
        </w:r>
        <w:r>
          <w:rPr>
            <w:rFonts w:asciiTheme="minorHAnsi" w:eastAsiaTheme="minorEastAsia" w:hAnsiTheme="minorHAnsi" w:cstheme="minorBidi"/>
            <w:sz w:val="22"/>
            <w:szCs w:val="22"/>
          </w:rPr>
          <w:tab/>
        </w:r>
        <w:r w:rsidRPr="0057398C">
          <w:rPr>
            <w:rStyle w:val="ae"/>
          </w:rPr>
          <w:t>48.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_Toc95843941 \h </w:instrText>
        </w:r>
        <w:r>
          <w:rPr>
            <w:webHidden/>
          </w:rPr>
        </w:r>
        <w:r>
          <w:rPr>
            <w:webHidden/>
          </w:rPr>
          <w:fldChar w:fldCharType="separate"/>
        </w:r>
        <w:r>
          <w:rPr>
            <w:webHidden/>
          </w:rPr>
          <w:t>211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42" w:history="1">
        <w:r w:rsidRPr="0057398C">
          <w:rPr>
            <w:rStyle w:val="ae"/>
          </w:rPr>
          <w:t>Таблица </w:t>
        </w:r>
        <w:r>
          <w:rPr>
            <w:rFonts w:asciiTheme="minorHAnsi" w:eastAsiaTheme="minorEastAsia" w:hAnsiTheme="minorHAnsi" w:cstheme="minorBidi"/>
            <w:sz w:val="22"/>
            <w:szCs w:val="22"/>
          </w:rPr>
          <w:tab/>
        </w:r>
        <w:r w:rsidRPr="0057398C">
          <w:rPr>
            <w:rStyle w:val="ae"/>
          </w:rPr>
          <w:t>49.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_Toc95843942 \h </w:instrText>
        </w:r>
        <w:r>
          <w:rPr>
            <w:webHidden/>
          </w:rPr>
        </w:r>
        <w:r>
          <w:rPr>
            <w:webHidden/>
          </w:rPr>
          <w:fldChar w:fldCharType="separate"/>
        </w:r>
        <w:r>
          <w:rPr>
            <w:webHidden/>
          </w:rPr>
          <w:t>214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43" w:history="1">
        <w:r w:rsidRPr="0057398C">
          <w:rPr>
            <w:rStyle w:val="ae"/>
          </w:rPr>
          <w:t>Таблица </w:t>
        </w:r>
        <w:r>
          <w:rPr>
            <w:rFonts w:asciiTheme="minorHAnsi" w:eastAsiaTheme="minorEastAsia" w:hAnsiTheme="minorHAnsi" w:cstheme="minorBidi"/>
            <w:sz w:val="22"/>
            <w:szCs w:val="22"/>
          </w:rPr>
          <w:tab/>
        </w:r>
        <w:r w:rsidRPr="0057398C">
          <w:rPr>
            <w:rStyle w:val="ae"/>
          </w:rPr>
          <w:t>50.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_Toc95843943 \h </w:instrText>
        </w:r>
        <w:r>
          <w:rPr>
            <w:webHidden/>
          </w:rPr>
        </w:r>
        <w:r>
          <w:rPr>
            <w:webHidden/>
          </w:rPr>
          <w:fldChar w:fldCharType="separate"/>
        </w:r>
        <w:r>
          <w:rPr>
            <w:webHidden/>
          </w:rPr>
          <w:t>217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44" w:history="1">
        <w:r w:rsidRPr="0057398C">
          <w:rPr>
            <w:rStyle w:val="ae"/>
          </w:rPr>
          <w:t>Таблица </w:t>
        </w:r>
        <w:r>
          <w:rPr>
            <w:rFonts w:asciiTheme="minorHAnsi" w:eastAsiaTheme="minorEastAsia" w:hAnsiTheme="minorHAnsi" w:cstheme="minorBidi"/>
            <w:sz w:val="22"/>
            <w:szCs w:val="22"/>
          </w:rPr>
          <w:tab/>
        </w:r>
        <w:r w:rsidRPr="0057398C">
          <w:rPr>
            <w:rStyle w:val="ae"/>
          </w:rPr>
          <w:t>51.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_Toc95843944 \h </w:instrText>
        </w:r>
        <w:r>
          <w:rPr>
            <w:webHidden/>
          </w:rPr>
        </w:r>
        <w:r>
          <w:rPr>
            <w:webHidden/>
          </w:rPr>
          <w:fldChar w:fldCharType="separate"/>
        </w:r>
        <w:r>
          <w:rPr>
            <w:webHidden/>
          </w:rPr>
          <w:t>218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45" w:history="1">
        <w:r w:rsidRPr="0057398C">
          <w:rPr>
            <w:rStyle w:val="ae"/>
          </w:rPr>
          <w:t>Таблица </w:t>
        </w:r>
        <w:r>
          <w:rPr>
            <w:rFonts w:asciiTheme="minorHAnsi" w:eastAsiaTheme="minorEastAsia" w:hAnsiTheme="minorHAnsi" w:cstheme="minorBidi"/>
            <w:sz w:val="22"/>
            <w:szCs w:val="22"/>
          </w:rPr>
          <w:tab/>
        </w:r>
        <w:r w:rsidRPr="0057398C">
          <w:rPr>
            <w:rStyle w:val="ae"/>
          </w:rPr>
          <w:t>52.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_Toc95843945 \h </w:instrText>
        </w:r>
        <w:r>
          <w:rPr>
            <w:webHidden/>
          </w:rPr>
        </w:r>
        <w:r>
          <w:rPr>
            <w:webHidden/>
          </w:rPr>
          <w:fldChar w:fldCharType="separate"/>
        </w:r>
        <w:r>
          <w:rPr>
            <w:webHidden/>
          </w:rPr>
          <w:t>220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46" w:history="1">
        <w:r w:rsidRPr="0057398C">
          <w:rPr>
            <w:rStyle w:val="ae"/>
          </w:rPr>
          <w:t>Таблица </w:t>
        </w:r>
        <w:r>
          <w:rPr>
            <w:rFonts w:asciiTheme="minorHAnsi" w:eastAsiaTheme="minorEastAsia" w:hAnsiTheme="minorHAnsi" w:cstheme="minorBidi"/>
            <w:sz w:val="22"/>
            <w:szCs w:val="22"/>
          </w:rPr>
          <w:tab/>
        </w:r>
        <w:r w:rsidRPr="0057398C">
          <w:rPr>
            <w:rStyle w:val="ae"/>
          </w:rPr>
          <w:t>53.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_Toc95843946 \h </w:instrText>
        </w:r>
        <w:r>
          <w:rPr>
            <w:webHidden/>
          </w:rPr>
        </w:r>
        <w:r>
          <w:rPr>
            <w:webHidden/>
          </w:rPr>
          <w:fldChar w:fldCharType="separate"/>
        </w:r>
        <w:r>
          <w:rPr>
            <w:webHidden/>
          </w:rPr>
          <w:t>221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47" w:history="1">
        <w:r w:rsidRPr="0057398C">
          <w:rPr>
            <w:rStyle w:val="ae"/>
          </w:rPr>
          <w:t>Таблица </w:t>
        </w:r>
        <w:r>
          <w:rPr>
            <w:rFonts w:asciiTheme="minorHAnsi" w:eastAsiaTheme="minorEastAsia" w:hAnsiTheme="minorHAnsi" w:cstheme="minorBidi"/>
            <w:sz w:val="22"/>
            <w:szCs w:val="22"/>
          </w:rPr>
          <w:tab/>
        </w:r>
        <w:r w:rsidRPr="0057398C">
          <w:rPr>
            <w:rStyle w:val="ae"/>
          </w:rPr>
          <w:t>54. Описание полей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_Toc95843947 \h </w:instrText>
        </w:r>
        <w:r>
          <w:rPr>
            <w:webHidden/>
          </w:rPr>
        </w:r>
        <w:r>
          <w:rPr>
            <w:webHidden/>
          </w:rPr>
          <w:fldChar w:fldCharType="separate"/>
        </w:r>
        <w:r>
          <w:rPr>
            <w:webHidden/>
          </w:rPr>
          <w:t>224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48" w:history="1">
        <w:r w:rsidRPr="0057398C">
          <w:rPr>
            <w:rStyle w:val="ae"/>
          </w:rPr>
          <w:t>Таблица </w:t>
        </w:r>
        <w:r>
          <w:rPr>
            <w:rFonts w:asciiTheme="minorHAnsi" w:eastAsiaTheme="minorEastAsia" w:hAnsiTheme="minorHAnsi" w:cstheme="minorBidi"/>
            <w:sz w:val="22"/>
            <w:szCs w:val="22"/>
          </w:rPr>
          <w:tab/>
        </w:r>
        <w:r w:rsidRPr="0057398C">
          <w:rPr>
            <w:rStyle w:val="ae"/>
          </w:rPr>
          <w:t>55. Описание полей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_Toc95843948 \h </w:instrText>
        </w:r>
        <w:r>
          <w:rPr>
            <w:webHidden/>
          </w:rPr>
        </w:r>
        <w:r>
          <w:rPr>
            <w:webHidden/>
          </w:rPr>
          <w:fldChar w:fldCharType="separate"/>
        </w:r>
        <w:r>
          <w:rPr>
            <w:webHidden/>
          </w:rPr>
          <w:t>227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49" w:history="1">
        <w:r w:rsidRPr="0057398C">
          <w:rPr>
            <w:rStyle w:val="ae"/>
          </w:rPr>
          <w:t>Таблица </w:t>
        </w:r>
        <w:r>
          <w:rPr>
            <w:rFonts w:asciiTheme="minorHAnsi" w:eastAsiaTheme="minorEastAsia" w:hAnsiTheme="minorHAnsi" w:cstheme="minorBidi"/>
            <w:sz w:val="22"/>
            <w:szCs w:val="22"/>
          </w:rPr>
          <w:tab/>
        </w:r>
        <w:r w:rsidRPr="0057398C">
          <w:rPr>
            <w:rStyle w:val="ae"/>
          </w:rPr>
          <w:t>56. Описание полей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_Toc95843949 \h </w:instrText>
        </w:r>
        <w:r>
          <w:rPr>
            <w:webHidden/>
          </w:rPr>
        </w:r>
        <w:r>
          <w:rPr>
            <w:webHidden/>
          </w:rPr>
          <w:fldChar w:fldCharType="separate"/>
        </w:r>
        <w:r>
          <w:rPr>
            <w:webHidden/>
          </w:rPr>
          <w:t>229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50" w:history="1">
        <w:r w:rsidRPr="0057398C">
          <w:rPr>
            <w:rStyle w:val="ae"/>
          </w:rPr>
          <w:t>Таблица </w:t>
        </w:r>
        <w:r>
          <w:rPr>
            <w:rFonts w:asciiTheme="minorHAnsi" w:eastAsiaTheme="minorEastAsia" w:hAnsiTheme="minorHAnsi" w:cstheme="minorBidi"/>
            <w:sz w:val="22"/>
            <w:szCs w:val="22"/>
          </w:rPr>
          <w:tab/>
        </w:r>
        <w:r w:rsidRPr="0057398C">
          <w:rPr>
            <w:rStyle w:val="ae"/>
          </w:rPr>
          <w:t>57. Описание полей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_Toc95843950 \h </w:instrText>
        </w:r>
        <w:r>
          <w:rPr>
            <w:webHidden/>
          </w:rPr>
        </w:r>
        <w:r>
          <w:rPr>
            <w:webHidden/>
          </w:rPr>
          <w:fldChar w:fldCharType="separate"/>
        </w:r>
        <w:r>
          <w:rPr>
            <w:webHidden/>
          </w:rPr>
          <w:t>231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51" w:history="1">
        <w:r w:rsidRPr="0057398C">
          <w:rPr>
            <w:rStyle w:val="ae"/>
          </w:rPr>
          <w:t>Таблица </w:t>
        </w:r>
        <w:r>
          <w:rPr>
            <w:rFonts w:asciiTheme="minorHAnsi" w:eastAsiaTheme="minorEastAsia" w:hAnsiTheme="minorHAnsi" w:cstheme="minorBidi"/>
            <w:sz w:val="22"/>
            <w:szCs w:val="22"/>
          </w:rPr>
          <w:tab/>
        </w:r>
        <w:r w:rsidRPr="0057398C">
          <w:rPr>
            <w:rStyle w:val="ae"/>
          </w:rPr>
          <w:t>58. Описание полей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_Toc95843951 \h </w:instrText>
        </w:r>
        <w:r>
          <w:rPr>
            <w:webHidden/>
          </w:rPr>
        </w:r>
        <w:r>
          <w:rPr>
            <w:webHidden/>
          </w:rPr>
          <w:fldChar w:fldCharType="separate"/>
        </w:r>
        <w:r>
          <w:rPr>
            <w:webHidden/>
          </w:rPr>
          <w:t>233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52" w:history="1">
        <w:r w:rsidRPr="0057398C">
          <w:rPr>
            <w:rStyle w:val="ae"/>
          </w:rPr>
          <w:t>Таблица </w:t>
        </w:r>
        <w:r>
          <w:rPr>
            <w:rFonts w:asciiTheme="minorHAnsi" w:eastAsiaTheme="minorEastAsia" w:hAnsiTheme="minorHAnsi" w:cstheme="minorBidi"/>
            <w:sz w:val="22"/>
            <w:szCs w:val="22"/>
          </w:rPr>
          <w:tab/>
        </w:r>
        <w:r w:rsidRPr="0057398C">
          <w:rPr>
            <w:rStyle w:val="ae"/>
          </w:rPr>
          <w:t>59.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_Toc95843952 \h </w:instrText>
        </w:r>
        <w:r>
          <w:rPr>
            <w:webHidden/>
          </w:rPr>
        </w:r>
        <w:r>
          <w:rPr>
            <w:webHidden/>
          </w:rPr>
          <w:fldChar w:fldCharType="separate"/>
        </w:r>
        <w:r>
          <w:rPr>
            <w:webHidden/>
          </w:rPr>
          <w:t>234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53" w:history="1">
        <w:r w:rsidRPr="0057398C">
          <w:rPr>
            <w:rStyle w:val="ae"/>
          </w:rPr>
          <w:t>Таблица </w:t>
        </w:r>
        <w:r>
          <w:rPr>
            <w:rFonts w:asciiTheme="minorHAnsi" w:eastAsiaTheme="minorEastAsia" w:hAnsiTheme="minorHAnsi" w:cstheme="minorBidi"/>
            <w:sz w:val="22"/>
            <w:szCs w:val="22"/>
          </w:rPr>
          <w:tab/>
        </w:r>
        <w:r w:rsidRPr="0057398C">
          <w:rPr>
            <w:rStyle w:val="ae"/>
          </w:rPr>
          <w:t>60.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_Toc95843953 \h </w:instrText>
        </w:r>
        <w:r>
          <w:rPr>
            <w:webHidden/>
          </w:rPr>
        </w:r>
        <w:r>
          <w:rPr>
            <w:webHidden/>
          </w:rPr>
          <w:fldChar w:fldCharType="separate"/>
        </w:r>
        <w:r>
          <w:rPr>
            <w:webHidden/>
          </w:rPr>
          <w:t>236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54" w:history="1">
        <w:r w:rsidRPr="0057398C">
          <w:rPr>
            <w:rStyle w:val="ae"/>
          </w:rPr>
          <w:t>Таблица </w:t>
        </w:r>
        <w:r>
          <w:rPr>
            <w:rFonts w:asciiTheme="minorHAnsi" w:eastAsiaTheme="minorEastAsia" w:hAnsiTheme="minorHAnsi" w:cstheme="minorBidi"/>
            <w:sz w:val="22"/>
            <w:szCs w:val="22"/>
          </w:rPr>
          <w:tab/>
        </w:r>
        <w:r w:rsidRPr="0057398C">
          <w:rPr>
            <w:rStyle w:val="ae"/>
          </w:rPr>
          <w:t>61.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_Toc95843954 \h </w:instrText>
        </w:r>
        <w:r>
          <w:rPr>
            <w:webHidden/>
          </w:rPr>
        </w:r>
        <w:r>
          <w:rPr>
            <w:webHidden/>
          </w:rPr>
          <w:fldChar w:fldCharType="separate"/>
        </w:r>
        <w:r>
          <w:rPr>
            <w:webHidden/>
          </w:rPr>
          <w:t>238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55" w:history="1">
        <w:r w:rsidRPr="0057398C">
          <w:rPr>
            <w:rStyle w:val="ae"/>
          </w:rPr>
          <w:t>Таблица </w:t>
        </w:r>
        <w:r>
          <w:rPr>
            <w:rFonts w:asciiTheme="minorHAnsi" w:eastAsiaTheme="minorEastAsia" w:hAnsiTheme="minorHAnsi" w:cstheme="minorBidi"/>
            <w:sz w:val="22"/>
            <w:szCs w:val="22"/>
          </w:rPr>
          <w:tab/>
        </w:r>
        <w:r w:rsidRPr="0057398C">
          <w:rPr>
            <w:rStyle w:val="ae"/>
          </w:rPr>
          <w:t>62.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_Toc95843955 \h </w:instrText>
        </w:r>
        <w:r>
          <w:rPr>
            <w:webHidden/>
          </w:rPr>
        </w:r>
        <w:r>
          <w:rPr>
            <w:webHidden/>
          </w:rPr>
          <w:fldChar w:fldCharType="separate"/>
        </w:r>
        <w:r>
          <w:rPr>
            <w:webHidden/>
          </w:rPr>
          <w:t>240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56" w:history="1">
        <w:r w:rsidRPr="0057398C">
          <w:rPr>
            <w:rStyle w:val="ae"/>
          </w:rPr>
          <w:t>Таблица </w:t>
        </w:r>
        <w:r>
          <w:rPr>
            <w:rFonts w:asciiTheme="minorHAnsi" w:eastAsiaTheme="minorEastAsia" w:hAnsiTheme="minorHAnsi" w:cstheme="minorBidi"/>
            <w:sz w:val="22"/>
            <w:szCs w:val="22"/>
          </w:rPr>
          <w:tab/>
        </w:r>
        <w:r w:rsidRPr="0057398C">
          <w:rPr>
            <w:rStyle w:val="ae"/>
          </w:rPr>
          <w:t>63.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_Toc95843956 \h </w:instrText>
        </w:r>
        <w:r>
          <w:rPr>
            <w:webHidden/>
          </w:rPr>
        </w:r>
        <w:r>
          <w:rPr>
            <w:webHidden/>
          </w:rPr>
          <w:fldChar w:fldCharType="separate"/>
        </w:r>
        <w:r>
          <w:rPr>
            <w:webHidden/>
          </w:rPr>
          <w:t>242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57" w:history="1">
        <w:r w:rsidRPr="0057398C">
          <w:rPr>
            <w:rStyle w:val="ae"/>
          </w:rPr>
          <w:t>Таблица </w:t>
        </w:r>
        <w:r>
          <w:rPr>
            <w:rFonts w:asciiTheme="minorHAnsi" w:eastAsiaTheme="minorEastAsia" w:hAnsiTheme="minorHAnsi" w:cstheme="minorBidi"/>
            <w:sz w:val="22"/>
            <w:szCs w:val="22"/>
          </w:rPr>
          <w:tab/>
        </w:r>
        <w:r w:rsidRPr="0057398C">
          <w:rPr>
            <w:rStyle w:val="ae"/>
          </w:rPr>
          <w:t>64.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_Toc95843957 \h </w:instrText>
        </w:r>
        <w:r>
          <w:rPr>
            <w:webHidden/>
          </w:rPr>
        </w:r>
        <w:r>
          <w:rPr>
            <w:webHidden/>
          </w:rPr>
          <w:fldChar w:fldCharType="separate"/>
        </w:r>
        <w:r>
          <w:rPr>
            <w:webHidden/>
          </w:rPr>
          <w:t>243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58" w:history="1">
        <w:r w:rsidRPr="0057398C">
          <w:rPr>
            <w:rStyle w:val="ae"/>
          </w:rPr>
          <w:t>Таблица </w:t>
        </w:r>
        <w:r>
          <w:rPr>
            <w:rFonts w:asciiTheme="minorHAnsi" w:eastAsiaTheme="minorEastAsia" w:hAnsiTheme="minorHAnsi" w:cstheme="minorBidi"/>
            <w:sz w:val="22"/>
            <w:szCs w:val="22"/>
          </w:rPr>
          <w:tab/>
        </w:r>
        <w:r w:rsidRPr="0057398C">
          <w:rPr>
            <w:rStyle w:val="ae"/>
          </w:rPr>
          <w:t>65.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_Toc95843958 \h </w:instrText>
        </w:r>
        <w:r>
          <w:rPr>
            <w:webHidden/>
          </w:rPr>
        </w:r>
        <w:r>
          <w:rPr>
            <w:webHidden/>
          </w:rPr>
          <w:fldChar w:fldCharType="separate"/>
        </w:r>
        <w:r>
          <w:rPr>
            <w:webHidden/>
          </w:rPr>
          <w:t>246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59" w:history="1">
        <w:r w:rsidRPr="0057398C">
          <w:rPr>
            <w:rStyle w:val="ae"/>
          </w:rPr>
          <w:t>Таблица </w:t>
        </w:r>
        <w:r>
          <w:rPr>
            <w:rFonts w:asciiTheme="minorHAnsi" w:eastAsiaTheme="minorEastAsia" w:hAnsiTheme="minorHAnsi" w:cstheme="minorBidi"/>
            <w:sz w:val="22"/>
            <w:szCs w:val="22"/>
          </w:rPr>
          <w:tab/>
        </w:r>
        <w:r w:rsidRPr="0057398C">
          <w:rPr>
            <w:rStyle w:val="ae"/>
          </w:rPr>
          <w:t>66.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_Toc95843959 \h </w:instrText>
        </w:r>
        <w:r>
          <w:rPr>
            <w:webHidden/>
          </w:rPr>
        </w:r>
        <w:r>
          <w:rPr>
            <w:webHidden/>
          </w:rPr>
          <w:fldChar w:fldCharType="separate"/>
        </w:r>
        <w:r>
          <w:rPr>
            <w:webHidden/>
          </w:rPr>
          <w:t>250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60" w:history="1">
        <w:r w:rsidRPr="0057398C">
          <w:rPr>
            <w:rStyle w:val="ae"/>
          </w:rPr>
          <w:t>Таблица </w:t>
        </w:r>
        <w:r>
          <w:rPr>
            <w:rFonts w:asciiTheme="minorHAnsi" w:eastAsiaTheme="minorEastAsia" w:hAnsiTheme="minorHAnsi" w:cstheme="minorBidi"/>
            <w:sz w:val="22"/>
            <w:szCs w:val="22"/>
          </w:rPr>
          <w:tab/>
        </w:r>
        <w:r w:rsidRPr="0057398C">
          <w:rPr>
            <w:rStyle w:val="ae"/>
          </w:rPr>
          <w:t>67.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_Toc95843960 \h </w:instrText>
        </w:r>
        <w:r>
          <w:rPr>
            <w:webHidden/>
          </w:rPr>
        </w:r>
        <w:r>
          <w:rPr>
            <w:webHidden/>
          </w:rPr>
          <w:fldChar w:fldCharType="separate"/>
        </w:r>
        <w:r>
          <w:rPr>
            <w:webHidden/>
          </w:rPr>
          <w:t>251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61" w:history="1">
        <w:r w:rsidRPr="0057398C">
          <w:rPr>
            <w:rStyle w:val="ae"/>
          </w:rPr>
          <w:t>Таблица </w:t>
        </w:r>
        <w:r>
          <w:rPr>
            <w:rFonts w:asciiTheme="minorHAnsi" w:eastAsiaTheme="minorEastAsia" w:hAnsiTheme="minorHAnsi" w:cstheme="minorBidi"/>
            <w:sz w:val="22"/>
            <w:szCs w:val="22"/>
          </w:rPr>
          <w:tab/>
        </w:r>
        <w:r w:rsidRPr="0057398C">
          <w:rPr>
            <w:rStyle w:val="ae"/>
          </w:rPr>
          <w:t>68. Описание полей документа «Прогноз движения средств на счете бюджета (ф. 05010Y3)», закладки «Основная информация»</w:t>
        </w:r>
        <w:r>
          <w:rPr>
            <w:webHidden/>
          </w:rPr>
          <w:tab/>
        </w:r>
        <w:r>
          <w:rPr>
            <w:webHidden/>
          </w:rPr>
          <w:fldChar w:fldCharType="begin"/>
        </w:r>
        <w:r>
          <w:rPr>
            <w:webHidden/>
          </w:rPr>
          <w:instrText xml:space="preserve"> PAGEREF _Toc95843961 \h </w:instrText>
        </w:r>
        <w:r>
          <w:rPr>
            <w:webHidden/>
          </w:rPr>
        </w:r>
        <w:r>
          <w:rPr>
            <w:webHidden/>
          </w:rPr>
          <w:fldChar w:fldCharType="separate"/>
        </w:r>
        <w:r>
          <w:rPr>
            <w:webHidden/>
          </w:rPr>
          <w:t>253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62" w:history="1">
        <w:r w:rsidRPr="0057398C">
          <w:rPr>
            <w:rStyle w:val="ae"/>
          </w:rPr>
          <w:t>Таблица </w:t>
        </w:r>
        <w:r>
          <w:rPr>
            <w:rFonts w:asciiTheme="minorHAnsi" w:eastAsiaTheme="minorEastAsia" w:hAnsiTheme="minorHAnsi" w:cstheme="minorBidi"/>
            <w:sz w:val="22"/>
            <w:szCs w:val="22"/>
          </w:rPr>
          <w:tab/>
        </w:r>
        <w:r w:rsidRPr="0057398C">
          <w:rPr>
            <w:rStyle w:val="ae"/>
          </w:rPr>
          <w:t>69. Описание полей документа «Прогноз движения средств на счете бюджета (ф. 05010Y3)», закладки «Показатели»</w:t>
        </w:r>
        <w:r>
          <w:rPr>
            <w:webHidden/>
          </w:rPr>
          <w:tab/>
        </w:r>
        <w:r>
          <w:rPr>
            <w:webHidden/>
          </w:rPr>
          <w:fldChar w:fldCharType="begin"/>
        </w:r>
        <w:r>
          <w:rPr>
            <w:webHidden/>
          </w:rPr>
          <w:instrText xml:space="preserve"> PAGEREF _Toc95843962 \h </w:instrText>
        </w:r>
        <w:r>
          <w:rPr>
            <w:webHidden/>
          </w:rPr>
        </w:r>
        <w:r>
          <w:rPr>
            <w:webHidden/>
          </w:rPr>
          <w:fldChar w:fldCharType="separate"/>
        </w:r>
        <w:r>
          <w:rPr>
            <w:webHidden/>
          </w:rPr>
          <w:t>255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63" w:history="1">
        <w:r w:rsidRPr="0057398C">
          <w:rPr>
            <w:rStyle w:val="ae"/>
          </w:rPr>
          <w:t>Таблица </w:t>
        </w:r>
        <w:r>
          <w:rPr>
            <w:rFonts w:asciiTheme="minorHAnsi" w:eastAsiaTheme="minorEastAsia" w:hAnsiTheme="minorHAnsi" w:cstheme="minorBidi"/>
            <w:sz w:val="22"/>
            <w:szCs w:val="22"/>
          </w:rPr>
          <w:tab/>
        </w:r>
        <w:r w:rsidRPr="0057398C">
          <w:rPr>
            <w:rStyle w:val="ae"/>
          </w:rPr>
          <w:t>70. Описание полей документа «Прогноз движения средств на счете бюджета с детализацией по дням (ф. 05010X4)», закладки «Общая информация»</w:t>
        </w:r>
        <w:r>
          <w:rPr>
            <w:webHidden/>
          </w:rPr>
          <w:tab/>
        </w:r>
        <w:r>
          <w:rPr>
            <w:webHidden/>
          </w:rPr>
          <w:fldChar w:fldCharType="begin"/>
        </w:r>
        <w:r>
          <w:rPr>
            <w:webHidden/>
          </w:rPr>
          <w:instrText xml:space="preserve"> PAGEREF _Toc95843963 \h </w:instrText>
        </w:r>
        <w:r>
          <w:rPr>
            <w:webHidden/>
          </w:rPr>
        </w:r>
        <w:r>
          <w:rPr>
            <w:webHidden/>
          </w:rPr>
          <w:fldChar w:fldCharType="separate"/>
        </w:r>
        <w:r>
          <w:rPr>
            <w:webHidden/>
          </w:rPr>
          <w:t>274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64" w:history="1">
        <w:r w:rsidRPr="0057398C">
          <w:rPr>
            <w:rStyle w:val="ae"/>
          </w:rPr>
          <w:t>Таблица </w:t>
        </w:r>
        <w:r>
          <w:rPr>
            <w:rFonts w:asciiTheme="minorHAnsi" w:eastAsiaTheme="minorEastAsia" w:hAnsiTheme="minorHAnsi" w:cstheme="minorBidi"/>
            <w:sz w:val="22"/>
            <w:szCs w:val="22"/>
          </w:rPr>
          <w:tab/>
        </w:r>
        <w:r w:rsidRPr="0057398C">
          <w:rPr>
            <w:rStyle w:val="ae"/>
          </w:rPr>
          <w:t>71. Описание полей документа «Прогноз движения средств на счете бюджета с детализацией по дням (ф. 05010X4)», закладки «Показатели»</w:t>
        </w:r>
        <w:r>
          <w:rPr>
            <w:webHidden/>
          </w:rPr>
          <w:tab/>
        </w:r>
        <w:r>
          <w:rPr>
            <w:webHidden/>
          </w:rPr>
          <w:fldChar w:fldCharType="begin"/>
        </w:r>
        <w:r>
          <w:rPr>
            <w:webHidden/>
          </w:rPr>
          <w:instrText xml:space="preserve"> PAGEREF _Toc95843964 \h </w:instrText>
        </w:r>
        <w:r>
          <w:rPr>
            <w:webHidden/>
          </w:rPr>
        </w:r>
        <w:r>
          <w:rPr>
            <w:webHidden/>
          </w:rPr>
          <w:fldChar w:fldCharType="separate"/>
        </w:r>
        <w:r>
          <w:rPr>
            <w:webHidden/>
          </w:rPr>
          <w:t>276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65" w:history="1">
        <w:r w:rsidRPr="0057398C">
          <w:rPr>
            <w:rStyle w:val="ae"/>
          </w:rPr>
          <w:t>Таблица </w:t>
        </w:r>
        <w:r>
          <w:rPr>
            <w:rFonts w:asciiTheme="minorHAnsi" w:eastAsiaTheme="minorEastAsia" w:hAnsiTheme="minorHAnsi" w:cstheme="minorBidi"/>
            <w:sz w:val="22"/>
            <w:szCs w:val="22"/>
          </w:rPr>
          <w:tab/>
        </w:r>
        <w:r w:rsidRPr="0057398C">
          <w:rPr>
            <w:rStyle w:val="ae"/>
          </w:rPr>
          <w:t>72. Описание полей документа «Уведомление об уточнении вида и принадлежности платежа (расходы)», закладки «Документ», вкладки «Основные атрибуты (1)»</w:t>
        </w:r>
        <w:r>
          <w:rPr>
            <w:webHidden/>
          </w:rPr>
          <w:tab/>
        </w:r>
        <w:r>
          <w:rPr>
            <w:webHidden/>
          </w:rPr>
          <w:fldChar w:fldCharType="begin"/>
        </w:r>
        <w:r>
          <w:rPr>
            <w:webHidden/>
          </w:rPr>
          <w:instrText xml:space="preserve"> PAGEREF _Toc95843965 \h </w:instrText>
        </w:r>
        <w:r>
          <w:rPr>
            <w:webHidden/>
          </w:rPr>
        </w:r>
        <w:r>
          <w:rPr>
            <w:webHidden/>
          </w:rPr>
          <w:fldChar w:fldCharType="separate"/>
        </w:r>
        <w:r>
          <w:rPr>
            <w:webHidden/>
          </w:rPr>
          <w:t>284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66" w:history="1">
        <w:r w:rsidRPr="0057398C">
          <w:rPr>
            <w:rStyle w:val="ae"/>
          </w:rPr>
          <w:t>Таблица </w:t>
        </w:r>
        <w:r>
          <w:rPr>
            <w:rFonts w:asciiTheme="minorHAnsi" w:eastAsiaTheme="minorEastAsia" w:hAnsiTheme="minorHAnsi" w:cstheme="minorBidi"/>
            <w:sz w:val="22"/>
            <w:szCs w:val="22"/>
          </w:rPr>
          <w:tab/>
        </w:r>
        <w:r w:rsidRPr="0057398C">
          <w:rPr>
            <w:rStyle w:val="ae"/>
          </w:rPr>
          <w:t>73. Описание полей документа «Уведомление об уточнении вида и принадлежности платежа», закладки «Документ», вкладки «Платежные документы (2)»</w:t>
        </w:r>
        <w:r>
          <w:rPr>
            <w:webHidden/>
          </w:rPr>
          <w:tab/>
        </w:r>
        <w:r>
          <w:rPr>
            <w:webHidden/>
          </w:rPr>
          <w:fldChar w:fldCharType="begin"/>
        </w:r>
        <w:r>
          <w:rPr>
            <w:webHidden/>
          </w:rPr>
          <w:instrText xml:space="preserve"> PAGEREF _Toc95843966 \h </w:instrText>
        </w:r>
        <w:r>
          <w:rPr>
            <w:webHidden/>
          </w:rPr>
        </w:r>
        <w:r>
          <w:rPr>
            <w:webHidden/>
          </w:rPr>
          <w:fldChar w:fldCharType="separate"/>
        </w:r>
        <w:r>
          <w:rPr>
            <w:webHidden/>
          </w:rPr>
          <w:t>288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67" w:history="1">
        <w:r w:rsidRPr="0057398C">
          <w:rPr>
            <w:rStyle w:val="ae"/>
          </w:rPr>
          <w:t>Таблица </w:t>
        </w:r>
        <w:r>
          <w:rPr>
            <w:rFonts w:asciiTheme="minorHAnsi" w:eastAsiaTheme="minorEastAsia" w:hAnsiTheme="minorHAnsi" w:cstheme="minorBidi"/>
            <w:sz w:val="22"/>
            <w:szCs w:val="22"/>
          </w:rPr>
          <w:tab/>
        </w:r>
        <w:r w:rsidRPr="0057398C">
          <w:rPr>
            <w:rStyle w:val="ae"/>
          </w:rPr>
          <w:t>74. Описание полей документа «Уведомление об уточнении вида и принадлежности платежа (расходы)», закладки «Документ», вкладки «Дополнительные атрибуты (3)»</w:t>
        </w:r>
        <w:r>
          <w:rPr>
            <w:webHidden/>
          </w:rPr>
          <w:tab/>
        </w:r>
        <w:r>
          <w:rPr>
            <w:webHidden/>
          </w:rPr>
          <w:fldChar w:fldCharType="begin"/>
        </w:r>
        <w:r>
          <w:rPr>
            <w:webHidden/>
          </w:rPr>
          <w:instrText xml:space="preserve"> PAGEREF _Toc95843967 \h </w:instrText>
        </w:r>
        <w:r>
          <w:rPr>
            <w:webHidden/>
          </w:rPr>
        </w:r>
        <w:r>
          <w:rPr>
            <w:webHidden/>
          </w:rPr>
          <w:fldChar w:fldCharType="separate"/>
        </w:r>
        <w:r>
          <w:rPr>
            <w:webHidden/>
          </w:rPr>
          <w:t>292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68" w:history="1">
        <w:r w:rsidRPr="0057398C">
          <w:rPr>
            <w:rStyle w:val="ae"/>
          </w:rPr>
          <w:t>Таблица </w:t>
        </w:r>
        <w:r>
          <w:rPr>
            <w:rFonts w:asciiTheme="minorHAnsi" w:eastAsiaTheme="minorEastAsia" w:hAnsiTheme="minorHAnsi" w:cstheme="minorBidi"/>
            <w:sz w:val="22"/>
            <w:szCs w:val="22"/>
          </w:rPr>
          <w:tab/>
        </w:r>
        <w:r w:rsidRPr="0057398C">
          <w:rPr>
            <w:rStyle w:val="ae"/>
          </w:rPr>
          <w:t>75. Описание полей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_Toc95843968 \h </w:instrText>
        </w:r>
        <w:r>
          <w:rPr>
            <w:webHidden/>
          </w:rPr>
        </w:r>
        <w:r>
          <w:rPr>
            <w:webHidden/>
          </w:rPr>
          <w:fldChar w:fldCharType="separate"/>
        </w:r>
        <w:r>
          <w:rPr>
            <w:webHidden/>
          </w:rPr>
          <w:t>295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69" w:history="1">
        <w:r w:rsidRPr="0057398C">
          <w:rPr>
            <w:rStyle w:val="ae"/>
          </w:rPr>
          <w:t>Таблица </w:t>
        </w:r>
        <w:r>
          <w:rPr>
            <w:rFonts w:asciiTheme="minorHAnsi" w:eastAsiaTheme="minorEastAsia" w:hAnsiTheme="minorHAnsi" w:cstheme="minorBidi"/>
            <w:sz w:val="22"/>
            <w:szCs w:val="22"/>
          </w:rPr>
          <w:tab/>
        </w:r>
        <w:r w:rsidRPr="0057398C">
          <w:rPr>
            <w:rStyle w:val="ae"/>
          </w:rPr>
          <w:t>76. Описание полей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_Toc95843969 \h </w:instrText>
        </w:r>
        <w:r>
          <w:rPr>
            <w:webHidden/>
          </w:rPr>
        </w:r>
        <w:r>
          <w:rPr>
            <w:webHidden/>
          </w:rPr>
          <w:fldChar w:fldCharType="separate"/>
        </w:r>
        <w:r>
          <w:rPr>
            <w:webHidden/>
          </w:rPr>
          <w:t>297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70" w:history="1">
        <w:r w:rsidRPr="0057398C">
          <w:rPr>
            <w:rStyle w:val="ae"/>
          </w:rPr>
          <w:t>Таблица </w:t>
        </w:r>
        <w:r>
          <w:rPr>
            <w:rFonts w:asciiTheme="minorHAnsi" w:eastAsiaTheme="minorEastAsia" w:hAnsiTheme="minorHAnsi" w:cstheme="minorBidi"/>
            <w:sz w:val="22"/>
            <w:szCs w:val="22"/>
          </w:rPr>
          <w:tab/>
        </w:r>
        <w:r w:rsidRPr="0057398C">
          <w:rPr>
            <w:rStyle w:val="ae"/>
          </w:rPr>
          <w:t>77. Описание полей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_Toc95843970 \h </w:instrText>
        </w:r>
        <w:r>
          <w:rPr>
            <w:webHidden/>
          </w:rPr>
        </w:r>
        <w:r>
          <w:rPr>
            <w:webHidden/>
          </w:rPr>
          <w:fldChar w:fldCharType="separate"/>
        </w:r>
        <w:r>
          <w:rPr>
            <w:webHidden/>
          </w:rPr>
          <w:t>300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71" w:history="1">
        <w:r w:rsidRPr="0057398C">
          <w:rPr>
            <w:rStyle w:val="ae"/>
          </w:rPr>
          <w:t>Таблица </w:t>
        </w:r>
        <w:r>
          <w:rPr>
            <w:rFonts w:asciiTheme="minorHAnsi" w:eastAsiaTheme="minorEastAsia" w:hAnsiTheme="minorHAnsi" w:cstheme="minorBidi"/>
            <w:sz w:val="22"/>
            <w:szCs w:val="22"/>
          </w:rPr>
          <w:tab/>
        </w:r>
        <w:r w:rsidRPr="0057398C">
          <w:rPr>
            <w:rStyle w:val="ae"/>
          </w:rPr>
          <w:t>78. Описание полей документа «Заявка на возврат», закладки «Раздел 1, 2 (1)»</w:t>
        </w:r>
        <w:r>
          <w:rPr>
            <w:webHidden/>
          </w:rPr>
          <w:tab/>
        </w:r>
        <w:r>
          <w:rPr>
            <w:webHidden/>
          </w:rPr>
          <w:fldChar w:fldCharType="begin"/>
        </w:r>
        <w:r>
          <w:rPr>
            <w:webHidden/>
          </w:rPr>
          <w:instrText xml:space="preserve"> PAGEREF _Toc95843971 \h </w:instrText>
        </w:r>
        <w:r>
          <w:rPr>
            <w:webHidden/>
          </w:rPr>
        </w:r>
        <w:r>
          <w:rPr>
            <w:webHidden/>
          </w:rPr>
          <w:fldChar w:fldCharType="separate"/>
        </w:r>
        <w:r>
          <w:rPr>
            <w:webHidden/>
          </w:rPr>
          <w:t>303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72" w:history="1">
        <w:r w:rsidRPr="0057398C">
          <w:rPr>
            <w:rStyle w:val="ae"/>
          </w:rPr>
          <w:t>Таблица </w:t>
        </w:r>
        <w:r>
          <w:rPr>
            <w:rFonts w:asciiTheme="minorHAnsi" w:eastAsiaTheme="minorEastAsia" w:hAnsiTheme="minorHAnsi" w:cstheme="minorBidi"/>
            <w:sz w:val="22"/>
            <w:szCs w:val="22"/>
          </w:rPr>
          <w:tab/>
        </w:r>
        <w:r w:rsidRPr="0057398C">
          <w:rPr>
            <w:rStyle w:val="ae"/>
          </w:rPr>
          <w:t>79. Описание полей документа «Заявка на возврат», закладки «Раздел 3 (2)»</w:t>
        </w:r>
        <w:r>
          <w:rPr>
            <w:webHidden/>
          </w:rPr>
          <w:tab/>
        </w:r>
        <w:r>
          <w:rPr>
            <w:webHidden/>
          </w:rPr>
          <w:fldChar w:fldCharType="begin"/>
        </w:r>
        <w:r>
          <w:rPr>
            <w:webHidden/>
          </w:rPr>
          <w:instrText xml:space="preserve"> PAGEREF _Toc95843972 \h </w:instrText>
        </w:r>
        <w:r>
          <w:rPr>
            <w:webHidden/>
          </w:rPr>
        </w:r>
        <w:r>
          <w:rPr>
            <w:webHidden/>
          </w:rPr>
          <w:fldChar w:fldCharType="separate"/>
        </w:r>
        <w:r>
          <w:rPr>
            <w:webHidden/>
          </w:rPr>
          <w:t>308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73" w:history="1">
        <w:r w:rsidRPr="0057398C">
          <w:rPr>
            <w:rStyle w:val="ae"/>
          </w:rPr>
          <w:t>Таблица </w:t>
        </w:r>
        <w:r>
          <w:rPr>
            <w:rFonts w:asciiTheme="minorHAnsi" w:eastAsiaTheme="minorEastAsia" w:hAnsiTheme="minorHAnsi" w:cstheme="minorBidi"/>
            <w:sz w:val="22"/>
            <w:szCs w:val="22"/>
          </w:rPr>
          <w:tab/>
        </w:r>
        <w:r w:rsidRPr="0057398C">
          <w:rPr>
            <w:rStyle w:val="ae"/>
          </w:rPr>
          <w:t>80. Описание полей документа «Реестр передаваемых (принимаемых) платежей», закладки «Основные атрибуты (1)»</w:t>
        </w:r>
        <w:r>
          <w:rPr>
            <w:webHidden/>
          </w:rPr>
          <w:tab/>
        </w:r>
        <w:r>
          <w:rPr>
            <w:webHidden/>
          </w:rPr>
          <w:fldChar w:fldCharType="begin"/>
        </w:r>
        <w:r>
          <w:rPr>
            <w:webHidden/>
          </w:rPr>
          <w:instrText xml:space="preserve"> PAGEREF _Toc95843973 \h </w:instrText>
        </w:r>
        <w:r>
          <w:rPr>
            <w:webHidden/>
          </w:rPr>
        </w:r>
        <w:r>
          <w:rPr>
            <w:webHidden/>
          </w:rPr>
          <w:fldChar w:fldCharType="separate"/>
        </w:r>
        <w:r>
          <w:rPr>
            <w:webHidden/>
          </w:rPr>
          <w:t>312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74" w:history="1">
        <w:r w:rsidRPr="0057398C">
          <w:rPr>
            <w:rStyle w:val="ae"/>
          </w:rPr>
          <w:t>Таблица </w:t>
        </w:r>
        <w:r>
          <w:rPr>
            <w:rFonts w:asciiTheme="minorHAnsi" w:eastAsiaTheme="minorEastAsia" w:hAnsiTheme="minorHAnsi" w:cstheme="minorBidi"/>
            <w:sz w:val="22"/>
            <w:szCs w:val="22"/>
          </w:rPr>
          <w:tab/>
        </w:r>
        <w:r w:rsidRPr="0057398C">
          <w:rPr>
            <w:rStyle w:val="ae"/>
          </w:rPr>
          <w:t>81. Описание полей документа «Реестр передаваемых (принимаемых) платежей», закладки «Дополнительные атрибуты (2)»</w:t>
        </w:r>
        <w:r>
          <w:rPr>
            <w:webHidden/>
          </w:rPr>
          <w:tab/>
        </w:r>
        <w:r>
          <w:rPr>
            <w:webHidden/>
          </w:rPr>
          <w:fldChar w:fldCharType="begin"/>
        </w:r>
        <w:r>
          <w:rPr>
            <w:webHidden/>
          </w:rPr>
          <w:instrText xml:space="preserve"> PAGEREF _Toc95843974 \h </w:instrText>
        </w:r>
        <w:r>
          <w:rPr>
            <w:webHidden/>
          </w:rPr>
        </w:r>
        <w:r>
          <w:rPr>
            <w:webHidden/>
          </w:rPr>
          <w:fldChar w:fldCharType="separate"/>
        </w:r>
        <w:r>
          <w:rPr>
            <w:webHidden/>
          </w:rPr>
          <w:t>314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75" w:history="1">
        <w:r w:rsidRPr="0057398C">
          <w:rPr>
            <w:rStyle w:val="ae"/>
          </w:rPr>
          <w:t>Таблица </w:t>
        </w:r>
        <w:r>
          <w:rPr>
            <w:rFonts w:asciiTheme="minorHAnsi" w:eastAsiaTheme="minorEastAsia" w:hAnsiTheme="minorHAnsi" w:cstheme="minorBidi"/>
            <w:sz w:val="22"/>
            <w:szCs w:val="22"/>
          </w:rPr>
          <w:tab/>
        </w:r>
        <w:r w:rsidRPr="0057398C">
          <w:rPr>
            <w:rStyle w:val="ae"/>
          </w:rPr>
          <w:t>82. Описание полей документа «Информация из расчетных документов», закладки «Основные атрибуты»</w:t>
        </w:r>
        <w:r>
          <w:rPr>
            <w:webHidden/>
          </w:rPr>
          <w:tab/>
        </w:r>
        <w:r>
          <w:rPr>
            <w:webHidden/>
          </w:rPr>
          <w:fldChar w:fldCharType="begin"/>
        </w:r>
        <w:r>
          <w:rPr>
            <w:webHidden/>
          </w:rPr>
          <w:instrText xml:space="preserve"> PAGEREF _Toc95843975 \h </w:instrText>
        </w:r>
        <w:r>
          <w:rPr>
            <w:webHidden/>
          </w:rPr>
        </w:r>
        <w:r>
          <w:rPr>
            <w:webHidden/>
          </w:rPr>
          <w:fldChar w:fldCharType="separate"/>
        </w:r>
        <w:r>
          <w:rPr>
            <w:webHidden/>
          </w:rPr>
          <w:t>317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76" w:history="1">
        <w:r w:rsidRPr="0057398C">
          <w:rPr>
            <w:rStyle w:val="ae"/>
          </w:rPr>
          <w:t>Таблица </w:t>
        </w:r>
        <w:r>
          <w:rPr>
            <w:rFonts w:asciiTheme="minorHAnsi" w:eastAsiaTheme="minorEastAsia" w:hAnsiTheme="minorHAnsi" w:cstheme="minorBidi"/>
            <w:sz w:val="22"/>
            <w:szCs w:val="22"/>
          </w:rPr>
          <w:tab/>
        </w:r>
        <w:r w:rsidRPr="0057398C">
          <w:rPr>
            <w:rStyle w:val="ae"/>
          </w:rPr>
          <w:t>83. Описание полей документа «Информация из расчетных документов, прилагаемых к реестру платежей минуя счет 40101», закладки «БК и налоговые показатели»</w:t>
        </w:r>
        <w:r>
          <w:rPr>
            <w:webHidden/>
          </w:rPr>
          <w:tab/>
        </w:r>
        <w:r>
          <w:rPr>
            <w:webHidden/>
          </w:rPr>
          <w:fldChar w:fldCharType="begin"/>
        </w:r>
        <w:r>
          <w:rPr>
            <w:webHidden/>
          </w:rPr>
          <w:instrText xml:space="preserve"> PAGEREF _Toc95843976 \h </w:instrText>
        </w:r>
        <w:r>
          <w:rPr>
            <w:webHidden/>
          </w:rPr>
        </w:r>
        <w:r>
          <w:rPr>
            <w:webHidden/>
          </w:rPr>
          <w:fldChar w:fldCharType="separate"/>
        </w:r>
        <w:r>
          <w:rPr>
            <w:webHidden/>
          </w:rPr>
          <w:t>321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77" w:history="1">
        <w:r w:rsidRPr="0057398C">
          <w:rPr>
            <w:rStyle w:val="ae"/>
          </w:rPr>
          <w:t>Таблица </w:t>
        </w:r>
        <w:r>
          <w:rPr>
            <w:rFonts w:asciiTheme="minorHAnsi" w:eastAsiaTheme="minorEastAsia" w:hAnsiTheme="minorHAnsi" w:cstheme="minorBidi"/>
            <w:sz w:val="22"/>
            <w:szCs w:val="22"/>
          </w:rPr>
          <w:tab/>
        </w:r>
        <w:r w:rsidRPr="0057398C">
          <w:rPr>
            <w:rStyle w:val="ae"/>
          </w:rPr>
          <w:t>84. Описание полей документа «Справка органов ФК», закладки «Документ»</w:t>
        </w:r>
        <w:r>
          <w:rPr>
            <w:webHidden/>
          </w:rPr>
          <w:tab/>
        </w:r>
        <w:r>
          <w:rPr>
            <w:webHidden/>
          </w:rPr>
          <w:fldChar w:fldCharType="begin"/>
        </w:r>
        <w:r>
          <w:rPr>
            <w:webHidden/>
          </w:rPr>
          <w:instrText xml:space="preserve"> PAGEREF _Toc95843977 \h </w:instrText>
        </w:r>
        <w:r>
          <w:rPr>
            <w:webHidden/>
          </w:rPr>
        </w:r>
        <w:r>
          <w:rPr>
            <w:webHidden/>
          </w:rPr>
          <w:fldChar w:fldCharType="separate"/>
        </w:r>
        <w:r>
          <w:rPr>
            <w:webHidden/>
          </w:rPr>
          <w:t>325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78" w:history="1">
        <w:r w:rsidRPr="0057398C">
          <w:rPr>
            <w:rStyle w:val="ae"/>
          </w:rPr>
          <w:t>Таблица </w:t>
        </w:r>
        <w:r>
          <w:rPr>
            <w:rFonts w:asciiTheme="minorHAnsi" w:eastAsiaTheme="minorEastAsia" w:hAnsiTheme="minorHAnsi" w:cstheme="minorBidi"/>
            <w:sz w:val="22"/>
            <w:szCs w:val="22"/>
          </w:rPr>
          <w:tab/>
        </w:r>
        <w:r w:rsidRPr="0057398C">
          <w:rPr>
            <w:rStyle w:val="ae"/>
          </w:rPr>
          <w:t>85. Описание полей документа «Справка органов ФК», закладки «Дополнительные атрибуты»</w:t>
        </w:r>
        <w:r>
          <w:rPr>
            <w:webHidden/>
          </w:rPr>
          <w:tab/>
        </w:r>
        <w:r>
          <w:rPr>
            <w:webHidden/>
          </w:rPr>
          <w:fldChar w:fldCharType="begin"/>
        </w:r>
        <w:r>
          <w:rPr>
            <w:webHidden/>
          </w:rPr>
          <w:instrText xml:space="preserve"> PAGEREF _Toc95843978 \h </w:instrText>
        </w:r>
        <w:r>
          <w:rPr>
            <w:webHidden/>
          </w:rPr>
        </w:r>
        <w:r>
          <w:rPr>
            <w:webHidden/>
          </w:rPr>
          <w:fldChar w:fldCharType="separate"/>
        </w:r>
        <w:r>
          <w:rPr>
            <w:webHidden/>
          </w:rPr>
          <w:t>326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79" w:history="1">
        <w:r w:rsidRPr="0057398C">
          <w:rPr>
            <w:rStyle w:val="ae"/>
          </w:rPr>
          <w:t>Таблица </w:t>
        </w:r>
        <w:r>
          <w:rPr>
            <w:rFonts w:asciiTheme="minorHAnsi" w:eastAsiaTheme="minorEastAsia" w:hAnsiTheme="minorHAnsi" w:cstheme="minorBidi"/>
            <w:sz w:val="22"/>
            <w:szCs w:val="22"/>
          </w:rPr>
          <w:tab/>
        </w:r>
        <w:r w:rsidRPr="0057398C">
          <w:rPr>
            <w:rStyle w:val="ae"/>
          </w:rPr>
          <w:t>86.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_Toc95843979 \h </w:instrText>
        </w:r>
        <w:r>
          <w:rPr>
            <w:webHidden/>
          </w:rPr>
        </w:r>
        <w:r>
          <w:rPr>
            <w:webHidden/>
          </w:rPr>
          <w:fldChar w:fldCharType="separate"/>
        </w:r>
        <w:r>
          <w:rPr>
            <w:webHidden/>
          </w:rPr>
          <w:t>329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80" w:history="1">
        <w:r w:rsidRPr="0057398C">
          <w:rPr>
            <w:rStyle w:val="ae"/>
          </w:rPr>
          <w:t>Таблица </w:t>
        </w:r>
        <w:r>
          <w:rPr>
            <w:rFonts w:asciiTheme="minorHAnsi" w:eastAsiaTheme="minorEastAsia" w:hAnsiTheme="minorHAnsi" w:cstheme="minorBidi"/>
            <w:sz w:val="22"/>
            <w:szCs w:val="22"/>
          </w:rPr>
          <w:tab/>
        </w:r>
        <w:r w:rsidRPr="0057398C">
          <w:rPr>
            <w:rStyle w:val="ae"/>
          </w:rPr>
          <w:t>87.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_Toc95843980 \h </w:instrText>
        </w:r>
        <w:r>
          <w:rPr>
            <w:webHidden/>
          </w:rPr>
        </w:r>
        <w:r>
          <w:rPr>
            <w:webHidden/>
          </w:rPr>
          <w:fldChar w:fldCharType="separate"/>
        </w:r>
        <w:r>
          <w:rPr>
            <w:webHidden/>
          </w:rPr>
          <w:t>335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81" w:history="1">
        <w:r w:rsidRPr="0057398C">
          <w:rPr>
            <w:rStyle w:val="ae"/>
          </w:rPr>
          <w:t>Таблица </w:t>
        </w:r>
        <w:r>
          <w:rPr>
            <w:rFonts w:asciiTheme="minorHAnsi" w:eastAsiaTheme="minorEastAsia" w:hAnsiTheme="minorHAnsi" w:cstheme="minorBidi"/>
            <w:sz w:val="22"/>
            <w:szCs w:val="22"/>
          </w:rPr>
          <w:tab/>
        </w:r>
        <w:r w:rsidRPr="0057398C">
          <w:rPr>
            <w:rStyle w:val="ae"/>
          </w:rPr>
          <w:t>88. Описание полей документа «Акт приемки-передачи принятых на учет обязательств при реорганизации участников бюджетного процесса», закладки «Подписи/Доп. атрибуты»</w:t>
        </w:r>
        <w:r>
          <w:rPr>
            <w:webHidden/>
          </w:rPr>
          <w:tab/>
        </w:r>
        <w:r>
          <w:rPr>
            <w:webHidden/>
          </w:rPr>
          <w:fldChar w:fldCharType="begin"/>
        </w:r>
        <w:r>
          <w:rPr>
            <w:webHidden/>
          </w:rPr>
          <w:instrText xml:space="preserve"> PAGEREF _Toc95843981 \h </w:instrText>
        </w:r>
        <w:r>
          <w:rPr>
            <w:webHidden/>
          </w:rPr>
        </w:r>
        <w:r>
          <w:rPr>
            <w:webHidden/>
          </w:rPr>
          <w:fldChar w:fldCharType="separate"/>
        </w:r>
        <w:r>
          <w:rPr>
            <w:webHidden/>
          </w:rPr>
          <w:t>342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82" w:history="1">
        <w:r w:rsidRPr="0057398C">
          <w:rPr>
            <w:rStyle w:val="ae"/>
          </w:rPr>
          <w:t>Таблица </w:t>
        </w:r>
        <w:r>
          <w:rPr>
            <w:rFonts w:asciiTheme="minorHAnsi" w:eastAsiaTheme="minorEastAsia" w:hAnsiTheme="minorHAnsi" w:cstheme="minorBidi"/>
            <w:sz w:val="22"/>
            <w:szCs w:val="22"/>
          </w:rPr>
          <w:tab/>
        </w:r>
        <w:r w:rsidRPr="0057398C">
          <w:rPr>
            <w:rStyle w:val="ae"/>
          </w:rPr>
          <w:t>89. Описание полей документа «Акт приемки-передачи показателей лицевого счета бюджета», закладки «Документ», вкладки «Раздел 1.1. Остатки на лицевом счете»</w:t>
        </w:r>
        <w:r>
          <w:rPr>
            <w:webHidden/>
          </w:rPr>
          <w:tab/>
        </w:r>
        <w:r>
          <w:rPr>
            <w:webHidden/>
          </w:rPr>
          <w:fldChar w:fldCharType="begin"/>
        </w:r>
        <w:r>
          <w:rPr>
            <w:webHidden/>
          </w:rPr>
          <w:instrText xml:space="preserve"> PAGEREF _Toc95843982 \h </w:instrText>
        </w:r>
        <w:r>
          <w:rPr>
            <w:webHidden/>
          </w:rPr>
        </w:r>
        <w:r>
          <w:rPr>
            <w:webHidden/>
          </w:rPr>
          <w:fldChar w:fldCharType="separate"/>
        </w:r>
        <w:r>
          <w:rPr>
            <w:webHidden/>
          </w:rPr>
          <w:t>345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83" w:history="1">
        <w:r w:rsidRPr="0057398C">
          <w:rPr>
            <w:rStyle w:val="ae"/>
          </w:rPr>
          <w:t>Таблица </w:t>
        </w:r>
        <w:r>
          <w:rPr>
            <w:rFonts w:asciiTheme="minorHAnsi" w:eastAsiaTheme="minorEastAsia" w:hAnsiTheme="minorHAnsi" w:cstheme="minorBidi"/>
            <w:sz w:val="22"/>
            <w:szCs w:val="22"/>
          </w:rPr>
          <w:tab/>
        </w:r>
        <w:r w:rsidRPr="0057398C">
          <w:rPr>
            <w:rStyle w:val="ae"/>
          </w:rPr>
          <w:t>90. Описание полей документа «Акт приемки-передачи показателей лицевого счета бюджета»,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_Toc95843983 \h </w:instrText>
        </w:r>
        <w:r>
          <w:rPr>
            <w:webHidden/>
          </w:rPr>
        </w:r>
        <w:r>
          <w:rPr>
            <w:webHidden/>
          </w:rPr>
          <w:fldChar w:fldCharType="separate"/>
        </w:r>
        <w:r>
          <w:rPr>
            <w:webHidden/>
          </w:rPr>
          <w:t>347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84" w:history="1">
        <w:r w:rsidRPr="0057398C">
          <w:rPr>
            <w:rStyle w:val="ae"/>
          </w:rPr>
          <w:t>Таблица </w:t>
        </w:r>
        <w:r>
          <w:rPr>
            <w:rFonts w:asciiTheme="minorHAnsi" w:eastAsiaTheme="minorEastAsia" w:hAnsiTheme="minorHAnsi" w:cstheme="minorBidi"/>
            <w:sz w:val="22"/>
            <w:szCs w:val="22"/>
          </w:rPr>
          <w:tab/>
        </w:r>
        <w:r w:rsidRPr="0057398C">
          <w:rPr>
            <w:rStyle w:val="ae"/>
          </w:rPr>
          <w:t>91. Описание полей документа «Акт приемки-передачи показателей лицевого счета бюджета», закладки «Документ», вкладки «Раздел 1.3. Предельные объемы финансирования»</w:t>
        </w:r>
        <w:r>
          <w:rPr>
            <w:webHidden/>
          </w:rPr>
          <w:tab/>
        </w:r>
        <w:r>
          <w:rPr>
            <w:webHidden/>
          </w:rPr>
          <w:fldChar w:fldCharType="begin"/>
        </w:r>
        <w:r>
          <w:rPr>
            <w:webHidden/>
          </w:rPr>
          <w:instrText xml:space="preserve"> PAGEREF _Toc95843984 \h </w:instrText>
        </w:r>
        <w:r>
          <w:rPr>
            <w:webHidden/>
          </w:rPr>
        </w:r>
        <w:r>
          <w:rPr>
            <w:webHidden/>
          </w:rPr>
          <w:fldChar w:fldCharType="separate"/>
        </w:r>
        <w:r>
          <w:rPr>
            <w:webHidden/>
          </w:rPr>
          <w:t>348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85" w:history="1">
        <w:r w:rsidRPr="0057398C">
          <w:rPr>
            <w:rStyle w:val="ae"/>
          </w:rPr>
          <w:t>Таблица </w:t>
        </w:r>
        <w:r>
          <w:rPr>
            <w:rFonts w:asciiTheme="minorHAnsi" w:eastAsiaTheme="minorEastAsia" w:hAnsiTheme="minorHAnsi" w:cstheme="minorBidi"/>
            <w:sz w:val="22"/>
            <w:szCs w:val="22"/>
          </w:rPr>
          <w:tab/>
        </w:r>
        <w:r w:rsidRPr="0057398C">
          <w:rPr>
            <w:rStyle w:val="ae"/>
          </w:rPr>
          <w:t>92. Описание полей документа «Акт приемки-передачи показателей лицевого счета бюджета», закладки «Дополнительные атрибуты»</w:t>
        </w:r>
        <w:r>
          <w:rPr>
            <w:webHidden/>
          </w:rPr>
          <w:tab/>
        </w:r>
        <w:r>
          <w:rPr>
            <w:webHidden/>
          </w:rPr>
          <w:fldChar w:fldCharType="begin"/>
        </w:r>
        <w:r>
          <w:rPr>
            <w:webHidden/>
          </w:rPr>
          <w:instrText xml:space="preserve"> PAGEREF _Toc95843985 \h </w:instrText>
        </w:r>
        <w:r>
          <w:rPr>
            <w:webHidden/>
          </w:rPr>
        </w:r>
        <w:r>
          <w:rPr>
            <w:webHidden/>
          </w:rPr>
          <w:fldChar w:fldCharType="separate"/>
        </w:r>
        <w:r>
          <w:rPr>
            <w:webHidden/>
          </w:rPr>
          <w:t>350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86" w:history="1">
        <w:r w:rsidRPr="0057398C">
          <w:rPr>
            <w:rStyle w:val="ae"/>
          </w:rPr>
          <w:t>Таблица </w:t>
        </w:r>
        <w:r>
          <w:rPr>
            <w:rFonts w:asciiTheme="minorHAnsi" w:eastAsiaTheme="minorEastAsia" w:hAnsiTheme="minorHAnsi" w:cstheme="minorBidi"/>
            <w:sz w:val="22"/>
            <w:szCs w:val="22"/>
          </w:rPr>
          <w:tab/>
        </w:r>
        <w:r w:rsidRPr="0057398C">
          <w:rPr>
            <w:rStyle w:val="ae"/>
          </w:rPr>
          <w:t>93. Описание полей документа «Акт приемки-передачи показателей лицевого счета ТГВФ», закладки «Документ», вкладки «Раздел 1.1. Остатки на лицевом счете»</w:t>
        </w:r>
        <w:r>
          <w:rPr>
            <w:webHidden/>
          </w:rPr>
          <w:tab/>
        </w:r>
        <w:r>
          <w:rPr>
            <w:webHidden/>
          </w:rPr>
          <w:fldChar w:fldCharType="begin"/>
        </w:r>
        <w:r>
          <w:rPr>
            <w:webHidden/>
          </w:rPr>
          <w:instrText xml:space="preserve"> PAGEREF _Toc95843986 \h </w:instrText>
        </w:r>
        <w:r>
          <w:rPr>
            <w:webHidden/>
          </w:rPr>
        </w:r>
        <w:r>
          <w:rPr>
            <w:webHidden/>
          </w:rPr>
          <w:fldChar w:fldCharType="separate"/>
        </w:r>
        <w:r>
          <w:rPr>
            <w:webHidden/>
          </w:rPr>
          <w:t>354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87" w:history="1">
        <w:r w:rsidRPr="0057398C">
          <w:rPr>
            <w:rStyle w:val="ae"/>
          </w:rPr>
          <w:t>Таблица </w:t>
        </w:r>
        <w:r>
          <w:rPr>
            <w:rFonts w:asciiTheme="minorHAnsi" w:eastAsiaTheme="minorEastAsia" w:hAnsiTheme="minorHAnsi" w:cstheme="minorBidi"/>
            <w:sz w:val="22"/>
            <w:szCs w:val="22"/>
          </w:rPr>
          <w:tab/>
        </w:r>
        <w:r w:rsidRPr="0057398C">
          <w:rPr>
            <w:rStyle w:val="ae"/>
          </w:rPr>
          <w:t>94. Описание полей документа «Акт приемки-передачи показателей лицевого счета ТГВФ»,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_Toc95843987 \h </w:instrText>
        </w:r>
        <w:r>
          <w:rPr>
            <w:webHidden/>
          </w:rPr>
        </w:r>
        <w:r>
          <w:rPr>
            <w:webHidden/>
          </w:rPr>
          <w:fldChar w:fldCharType="separate"/>
        </w:r>
        <w:r>
          <w:rPr>
            <w:webHidden/>
          </w:rPr>
          <w:t>356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88" w:history="1">
        <w:r w:rsidRPr="0057398C">
          <w:rPr>
            <w:rStyle w:val="ae"/>
          </w:rPr>
          <w:t>Таблица </w:t>
        </w:r>
        <w:r>
          <w:rPr>
            <w:rFonts w:asciiTheme="minorHAnsi" w:eastAsiaTheme="minorEastAsia" w:hAnsiTheme="minorHAnsi" w:cstheme="minorBidi"/>
            <w:sz w:val="22"/>
            <w:szCs w:val="22"/>
          </w:rPr>
          <w:tab/>
        </w:r>
        <w:r w:rsidRPr="0057398C">
          <w:rPr>
            <w:rStyle w:val="ae"/>
          </w:rPr>
          <w:t>95. Описание полей документа «Акт приемки-передачи показателей лицевого счета ТГВФ», закладки «Документ», вкладки «Раздел 1.3. Предельные объёмы финансирования»</w:t>
        </w:r>
        <w:r>
          <w:rPr>
            <w:webHidden/>
          </w:rPr>
          <w:tab/>
        </w:r>
        <w:r>
          <w:rPr>
            <w:webHidden/>
          </w:rPr>
          <w:fldChar w:fldCharType="begin"/>
        </w:r>
        <w:r>
          <w:rPr>
            <w:webHidden/>
          </w:rPr>
          <w:instrText xml:space="preserve"> PAGEREF _Toc95843988 \h </w:instrText>
        </w:r>
        <w:r>
          <w:rPr>
            <w:webHidden/>
          </w:rPr>
        </w:r>
        <w:r>
          <w:rPr>
            <w:webHidden/>
          </w:rPr>
          <w:fldChar w:fldCharType="separate"/>
        </w:r>
        <w:r>
          <w:rPr>
            <w:webHidden/>
          </w:rPr>
          <w:t>357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89" w:history="1">
        <w:r w:rsidRPr="0057398C">
          <w:rPr>
            <w:rStyle w:val="ae"/>
          </w:rPr>
          <w:t>Таблица </w:t>
        </w:r>
        <w:r>
          <w:rPr>
            <w:rFonts w:asciiTheme="minorHAnsi" w:eastAsiaTheme="minorEastAsia" w:hAnsiTheme="minorHAnsi" w:cstheme="minorBidi"/>
            <w:sz w:val="22"/>
            <w:szCs w:val="22"/>
          </w:rPr>
          <w:tab/>
        </w:r>
        <w:r w:rsidRPr="0057398C">
          <w:rPr>
            <w:rStyle w:val="ae"/>
          </w:rPr>
          <w:t>96. Описание полей документа «Акт приемки-передачи показателей лицевого счета ТГВФ», закладки «Дополнительные атрибуты»</w:t>
        </w:r>
        <w:r>
          <w:rPr>
            <w:webHidden/>
          </w:rPr>
          <w:tab/>
        </w:r>
        <w:r>
          <w:rPr>
            <w:webHidden/>
          </w:rPr>
          <w:fldChar w:fldCharType="begin"/>
        </w:r>
        <w:r>
          <w:rPr>
            <w:webHidden/>
          </w:rPr>
          <w:instrText xml:space="preserve"> PAGEREF _Toc95843989 \h </w:instrText>
        </w:r>
        <w:r>
          <w:rPr>
            <w:webHidden/>
          </w:rPr>
        </w:r>
        <w:r>
          <w:rPr>
            <w:webHidden/>
          </w:rPr>
          <w:fldChar w:fldCharType="separate"/>
        </w:r>
        <w:r>
          <w:rPr>
            <w:webHidden/>
          </w:rPr>
          <w:t>357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90" w:history="1">
        <w:r w:rsidRPr="0057398C">
          <w:rPr>
            <w:rStyle w:val="ae"/>
          </w:rPr>
          <w:t>Таблица </w:t>
        </w:r>
        <w:r>
          <w:rPr>
            <w:rFonts w:asciiTheme="minorHAnsi" w:eastAsiaTheme="minorEastAsia" w:hAnsiTheme="minorHAnsi" w:cstheme="minorBidi"/>
            <w:sz w:val="22"/>
            <w:szCs w:val="22"/>
          </w:rPr>
          <w:tab/>
        </w:r>
        <w:r w:rsidRPr="0057398C">
          <w:rPr>
            <w:rStyle w:val="ae"/>
          </w:rPr>
          <w:t>97. Описание полей документа «Уведомление (протокол)», закладки «Основные»</w:t>
        </w:r>
        <w:r>
          <w:rPr>
            <w:webHidden/>
          </w:rPr>
          <w:tab/>
        </w:r>
        <w:r>
          <w:rPr>
            <w:webHidden/>
          </w:rPr>
          <w:fldChar w:fldCharType="begin"/>
        </w:r>
        <w:r>
          <w:rPr>
            <w:webHidden/>
          </w:rPr>
          <w:instrText xml:space="preserve"> PAGEREF _Toc95843990 \h </w:instrText>
        </w:r>
        <w:r>
          <w:rPr>
            <w:webHidden/>
          </w:rPr>
        </w:r>
        <w:r>
          <w:rPr>
            <w:webHidden/>
          </w:rPr>
          <w:fldChar w:fldCharType="separate"/>
        </w:r>
        <w:r>
          <w:rPr>
            <w:webHidden/>
          </w:rPr>
          <w:t>360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91" w:history="1">
        <w:r w:rsidRPr="0057398C">
          <w:rPr>
            <w:rStyle w:val="ae"/>
          </w:rPr>
          <w:t>Таблица </w:t>
        </w:r>
        <w:r>
          <w:rPr>
            <w:rFonts w:asciiTheme="minorHAnsi" w:eastAsiaTheme="minorEastAsia" w:hAnsiTheme="minorHAnsi" w:cstheme="minorBidi"/>
            <w:sz w:val="22"/>
            <w:szCs w:val="22"/>
          </w:rPr>
          <w:tab/>
        </w:r>
        <w:r w:rsidRPr="0057398C">
          <w:rPr>
            <w:rStyle w:val="ae"/>
          </w:rPr>
          <w:t>98. Описание полей документа «Расходное расписание», закладки «Документ (1)», вкладки «Раздел I: БА (3)»</w:t>
        </w:r>
        <w:r>
          <w:rPr>
            <w:webHidden/>
          </w:rPr>
          <w:tab/>
        </w:r>
        <w:r>
          <w:rPr>
            <w:webHidden/>
          </w:rPr>
          <w:fldChar w:fldCharType="begin"/>
        </w:r>
        <w:r>
          <w:rPr>
            <w:webHidden/>
          </w:rPr>
          <w:instrText xml:space="preserve"> PAGEREF _Toc95843991 \h </w:instrText>
        </w:r>
        <w:r>
          <w:rPr>
            <w:webHidden/>
          </w:rPr>
        </w:r>
        <w:r>
          <w:rPr>
            <w:webHidden/>
          </w:rPr>
          <w:fldChar w:fldCharType="separate"/>
        </w:r>
        <w:r>
          <w:rPr>
            <w:webHidden/>
          </w:rPr>
          <w:t>364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92" w:history="1">
        <w:r w:rsidRPr="0057398C">
          <w:rPr>
            <w:rStyle w:val="ae"/>
          </w:rPr>
          <w:t>Таблица </w:t>
        </w:r>
        <w:r>
          <w:rPr>
            <w:rFonts w:asciiTheme="minorHAnsi" w:eastAsiaTheme="minorEastAsia" w:hAnsiTheme="minorHAnsi" w:cstheme="minorBidi"/>
            <w:sz w:val="22"/>
            <w:szCs w:val="22"/>
          </w:rPr>
          <w:tab/>
        </w:r>
        <w:r w:rsidRPr="0057398C">
          <w:rPr>
            <w:rStyle w:val="ae"/>
          </w:rPr>
          <w:t>99. Описание полей документа «Расходное расписание», закладки «Документ (1)», вкладки «Раздел II: ЛБО (4)»</w:t>
        </w:r>
        <w:r>
          <w:rPr>
            <w:webHidden/>
          </w:rPr>
          <w:tab/>
        </w:r>
        <w:r>
          <w:rPr>
            <w:webHidden/>
          </w:rPr>
          <w:fldChar w:fldCharType="begin"/>
        </w:r>
        <w:r>
          <w:rPr>
            <w:webHidden/>
          </w:rPr>
          <w:instrText xml:space="preserve"> PAGEREF _Toc95843992 \h </w:instrText>
        </w:r>
        <w:r>
          <w:rPr>
            <w:webHidden/>
          </w:rPr>
        </w:r>
        <w:r>
          <w:rPr>
            <w:webHidden/>
          </w:rPr>
          <w:fldChar w:fldCharType="separate"/>
        </w:r>
        <w:r>
          <w:rPr>
            <w:webHidden/>
          </w:rPr>
          <w:t>371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93" w:history="1">
        <w:r w:rsidRPr="0057398C">
          <w:rPr>
            <w:rStyle w:val="ae"/>
          </w:rPr>
          <w:t>Таблица </w:t>
        </w:r>
        <w:r>
          <w:rPr>
            <w:rFonts w:asciiTheme="minorHAnsi" w:eastAsiaTheme="minorEastAsia" w:hAnsiTheme="minorHAnsi" w:cstheme="minorBidi"/>
            <w:sz w:val="22"/>
            <w:szCs w:val="22"/>
          </w:rPr>
          <w:tab/>
        </w:r>
        <w:r w:rsidRPr="0057398C">
          <w:rPr>
            <w:rStyle w:val="ae"/>
          </w:rPr>
          <w:t>100. Описание полей документа «Расходное расписание», закладки «Документ (1)», вкладки «Раздел III: ПОФР (5)»</w:t>
        </w:r>
        <w:r>
          <w:rPr>
            <w:webHidden/>
          </w:rPr>
          <w:tab/>
        </w:r>
        <w:r>
          <w:rPr>
            <w:webHidden/>
          </w:rPr>
          <w:fldChar w:fldCharType="begin"/>
        </w:r>
        <w:r>
          <w:rPr>
            <w:webHidden/>
          </w:rPr>
          <w:instrText xml:space="preserve"> PAGEREF _Toc95843993 \h </w:instrText>
        </w:r>
        <w:r>
          <w:rPr>
            <w:webHidden/>
          </w:rPr>
        </w:r>
        <w:r>
          <w:rPr>
            <w:webHidden/>
          </w:rPr>
          <w:fldChar w:fldCharType="separate"/>
        </w:r>
        <w:r>
          <w:rPr>
            <w:webHidden/>
          </w:rPr>
          <w:t>373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94" w:history="1">
        <w:r w:rsidRPr="0057398C">
          <w:rPr>
            <w:rStyle w:val="ae"/>
          </w:rPr>
          <w:t>Таблица </w:t>
        </w:r>
        <w:r>
          <w:rPr>
            <w:rFonts w:asciiTheme="minorHAnsi" w:eastAsiaTheme="minorEastAsia" w:hAnsiTheme="minorHAnsi" w:cstheme="minorBidi"/>
            <w:sz w:val="22"/>
            <w:szCs w:val="22"/>
          </w:rPr>
          <w:tab/>
        </w:r>
        <w:r w:rsidRPr="0057398C">
          <w:rPr>
            <w:rStyle w:val="ae"/>
          </w:rPr>
          <w:t>101.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_Toc95843994 \h </w:instrText>
        </w:r>
        <w:r>
          <w:rPr>
            <w:webHidden/>
          </w:rPr>
        </w:r>
        <w:r>
          <w:rPr>
            <w:webHidden/>
          </w:rPr>
          <w:fldChar w:fldCharType="separate"/>
        </w:r>
        <w:r>
          <w:rPr>
            <w:webHidden/>
          </w:rPr>
          <w:t>373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95" w:history="1">
        <w:r w:rsidRPr="0057398C">
          <w:rPr>
            <w:rStyle w:val="ae"/>
          </w:rPr>
          <w:t>Таблица </w:t>
        </w:r>
        <w:r>
          <w:rPr>
            <w:rFonts w:asciiTheme="minorHAnsi" w:eastAsiaTheme="minorEastAsia" w:hAnsiTheme="minorHAnsi" w:cstheme="minorBidi"/>
            <w:sz w:val="22"/>
            <w:szCs w:val="22"/>
          </w:rPr>
          <w:tab/>
        </w:r>
        <w:r w:rsidRPr="0057398C">
          <w:rPr>
            <w:rStyle w:val="ae"/>
          </w:rPr>
          <w:t>102. Описание полей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_Toc95843995 \h </w:instrText>
        </w:r>
        <w:r>
          <w:rPr>
            <w:webHidden/>
          </w:rPr>
        </w:r>
        <w:r>
          <w:rPr>
            <w:webHidden/>
          </w:rPr>
          <w:fldChar w:fldCharType="separate"/>
        </w:r>
        <w:r>
          <w:rPr>
            <w:webHidden/>
          </w:rPr>
          <w:t>377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96" w:history="1">
        <w:r w:rsidRPr="0057398C">
          <w:rPr>
            <w:rStyle w:val="ae"/>
          </w:rPr>
          <w:t>Таблица </w:t>
        </w:r>
        <w:r>
          <w:rPr>
            <w:rFonts w:asciiTheme="minorHAnsi" w:eastAsiaTheme="minorEastAsia" w:hAnsiTheme="minorHAnsi" w:cstheme="minorBidi"/>
            <w:sz w:val="22"/>
            <w:szCs w:val="22"/>
          </w:rPr>
          <w:tab/>
        </w:r>
        <w:r w:rsidRPr="0057398C">
          <w:rPr>
            <w:rStyle w:val="ae"/>
          </w:rPr>
          <w:t>103. Описание полей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_Toc95843996 \h </w:instrText>
        </w:r>
        <w:r>
          <w:rPr>
            <w:webHidden/>
          </w:rPr>
        </w:r>
        <w:r>
          <w:rPr>
            <w:webHidden/>
          </w:rPr>
          <w:fldChar w:fldCharType="separate"/>
        </w:r>
        <w:r>
          <w:rPr>
            <w:webHidden/>
          </w:rPr>
          <w:t>382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97" w:history="1">
        <w:r w:rsidRPr="0057398C">
          <w:rPr>
            <w:rStyle w:val="ae"/>
          </w:rPr>
          <w:t>Таблица </w:t>
        </w:r>
        <w:r>
          <w:rPr>
            <w:rFonts w:asciiTheme="minorHAnsi" w:eastAsiaTheme="minorEastAsia" w:hAnsiTheme="minorHAnsi" w:cstheme="minorBidi"/>
            <w:sz w:val="22"/>
            <w:szCs w:val="22"/>
          </w:rPr>
          <w:tab/>
        </w:r>
        <w:r w:rsidRPr="0057398C">
          <w:rPr>
            <w:rStyle w:val="ae"/>
          </w:rPr>
          <w:t>104.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_Toc95843997 \h </w:instrText>
        </w:r>
        <w:r>
          <w:rPr>
            <w:webHidden/>
          </w:rPr>
        </w:r>
        <w:r>
          <w:rPr>
            <w:webHidden/>
          </w:rPr>
          <w:fldChar w:fldCharType="separate"/>
        </w:r>
        <w:r>
          <w:rPr>
            <w:webHidden/>
          </w:rPr>
          <w:t>385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98" w:history="1">
        <w:r w:rsidRPr="0057398C">
          <w:rPr>
            <w:rStyle w:val="ae"/>
          </w:rPr>
          <w:t>Таблица </w:t>
        </w:r>
        <w:r>
          <w:rPr>
            <w:rFonts w:asciiTheme="minorHAnsi" w:eastAsiaTheme="minorEastAsia" w:hAnsiTheme="minorHAnsi" w:cstheme="minorBidi"/>
            <w:sz w:val="22"/>
            <w:szCs w:val="22"/>
          </w:rPr>
          <w:tab/>
        </w:r>
        <w:r w:rsidRPr="0057398C">
          <w:rPr>
            <w:rStyle w:val="ae"/>
          </w:rPr>
          <w:t>105.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_Toc95843998 \h </w:instrText>
        </w:r>
        <w:r>
          <w:rPr>
            <w:webHidden/>
          </w:rPr>
        </w:r>
        <w:r>
          <w:rPr>
            <w:webHidden/>
          </w:rPr>
          <w:fldChar w:fldCharType="separate"/>
        </w:r>
        <w:r>
          <w:rPr>
            <w:webHidden/>
          </w:rPr>
          <w:t>387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3999" w:history="1">
        <w:r w:rsidRPr="0057398C">
          <w:rPr>
            <w:rStyle w:val="ae"/>
          </w:rPr>
          <w:t>Таблица </w:t>
        </w:r>
        <w:r>
          <w:rPr>
            <w:rFonts w:asciiTheme="minorHAnsi" w:eastAsiaTheme="minorEastAsia" w:hAnsiTheme="minorHAnsi" w:cstheme="minorBidi"/>
            <w:sz w:val="22"/>
            <w:szCs w:val="22"/>
          </w:rPr>
          <w:tab/>
        </w:r>
        <w:r w:rsidRPr="0057398C">
          <w:rPr>
            <w:rStyle w:val="ae"/>
          </w:rPr>
          <w:t>106.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_Toc95843999 \h </w:instrText>
        </w:r>
        <w:r>
          <w:rPr>
            <w:webHidden/>
          </w:rPr>
        </w:r>
        <w:r>
          <w:rPr>
            <w:webHidden/>
          </w:rPr>
          <w:fldChar w:fldCharType="separate"/>
        </w:r>
        <w:r>
          <w:rPr>
            <w:webHidden/>
          </w:rPr>
          <w:t>389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00" w:history="1">
        <w:r w:rsidRPr="0057398C">
          <w:rPr>
            <w:rStyle w:val="ae"/>
          </w:rPr>
          <w:t>Таблица </w:t>
        </w:r>
        <w:r>
          <w:rPr>
            <w:rFonts w:asciiTheme="minorHAnsi" w:eastAsiaTheme="minorEastAsia" w:hAnsiTheme="minorHAnsi" w:cstheme="minorBidi"/>
            <w:sz w:val="22"/>
            <w:szCs w:val="22"/>
          </w:rPr>
          <w:tab/>
        </w:r>
        <w:r w:rsidRPr="0057398C">
          <w:rPr>
            <w:rStyle w:val="ae"/>
          </w:rPr>
          <w:t>107. Перечень полей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_Toc95844000 \h </w:instrText>
        </w:r>
        <w:r>
          <w:rPr>
            <w:webHidden/>
          </w:rPr>
        </w:r>
        <w:r>
          <w:rPr>
            <w:webHidden/>
          </w:rPr>
          <w:fldChar w:fldCharType="separate"/>
        </w:r>
        <w:r>
          <w:rPr>
            <w:webHidden/>
          </w:rPr>
          <w:t>394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01" w:history="1">
        <w:r w:rsidRPr="0057398C">
          <w:rPr>
            <w:rStyle w:val="ae"/>
          </w:rPr>
          <w:t>Таблица </w:t>
        </w:r>
        <w:r>
          <w:rPr>
            <w:rFonts w:asciiTheme="minorHAnsi" w:eastAsiaTheme="minorEastAsia" w:hAnsiTheme="minorHAnsi" w:cstheme="minorBidi"/>
            <w:sz w:val="22"/>
            <w:szCs w:val="22"/>
          </w:rPr>
          <w:tab/>
        </w:r>
        <w:r w:rsidRPr="0057398C">
          <w:rPr>
            <w:rStyle w:val="ae"/>
          </w:rPr>
          <w:t>108. Описание полей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_Toc95844001 \h </w:instrText>
        </w:r>
        <w:r>
          <w:rPr>
            <w:webHidden/>
          </w:rPr>
        </w:r>
        <w:r>
          <w:rPr>
            <w:webHidden/>
          </w:rPr>
          <w:fldChar w:fldCharType="separate"/>
        </w:r>
        <w:r>
          <w:rPr>
            <w:webHidden/>
          </w:rPr>
          <w:t>404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02" w:history="1">
        <w:r w:rsidRPr="0057398C">
          <w:rPr>
            <w:rStyle w:val="ae"/>
          </w:rPr>
          <w:t>Таблица </w:t>
        </w:r>
        <w:r>
          <w:rPr>
            <w:rFonts w:asciiTheme="minorHAnsi" w:eastAsiaTheme="minorEastAsia" w:hAnsiTheme="minorHAnsi" w:cstheme="minorBidi"/>
            <w:sz w:val="22"/>
            <w:szCs w:val="22"/>
          </w:rPr>
          <w:tab/>
        </w:r>
        <w:r w:rsidRPr="0057398C">
          <w:rPr>
            <w:rStyle w:val="ae"/>
          </w:rPr>
          <w:t>109. Перечень полей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_Toc95844002 \h </w:instrText>
        </w:r>
        <w:r>
          <w:rPr>
            <w:webHidden/>
          </w:rPr>
        </w:r>
        <w:r>
          <w:rPr>
            <w:webHidden/>
          </w:rPr>
          <w:fldChar w:fldCharType="separate"/>
        </w:r>
        <w:r>
          <w:rPr>
            <w:webHidden/>
          </w:rPr>
          <w:t>407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03" w:history="1">
        <w:r w:rsidRPr="0057398C">
          <w:rPr>
            <w:rStyle w:val="ae"/>
          </w:rPr>
          <w:t>Таблица </w:t>
        </w:r>
        <w:r>
          <w:rPr>
            <w:rFonts w:asciiTheme="minorHAnsi" w:eastAsiaTheme="minorEastAsia" w:hAnsiTheme="minorHAnsi" w:cstheme="minorBidi"/>
            <w:sz w:val="22"/>
            <w:szCs w:val="22"/>
          </w:rPr>
          <w:tab/>
        </w:r>
        <w:r w:rsidRPr="0057398C">
          <w:rPr>
            <w:rStyle w:val="ae"/>
          </w:rPr>
          <w:t>110. Описание полей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_Toc95844003 \h </w:instrText>
        </w:r>
        <w:r>
          <w:rPr>
            <w:webHidden/>
          </w:rPr>
        </w:r>
        <w:r>
          <w:rPr>
            <w:webHidden/>
          </w:rPr>
          <w:fldChar w:fldCharType="separate"/>
        </w:r>
        <w:r>
          <w:rPr>
            <w:webHidden/>
          </w:rPr>
          <w:t>410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04" w:history="1">
        <w:r w:rsidRPr="0057398C">
          <w:rPr>
            <w:rStyle w:val="ae"/>
          </w:rPr>
          <w:t>Таблица </w:t>
        </w:r>
        <w:r>
          <w:rPr>
            <w:rFonts w:asciiTheme="minorHAnsi" w:eastAsiaTheme="minorEastAsia" w:hAnsiTheme="minorHAnsi" w:cstheme="minorBidi"/>
            <w:sz w:val="22"/>
            <w:szCs w:val="22"/>
          </w:rPr>
          <w:tab/>
        </w:r>
        <w:r w:rsidRPr="0057398C">
          <w:rPr>
            <w:rStyle w:val="ae"/>
          </w:rPr>
          <w:t>111. Описание полей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_Toc95844004 \h </w:instrText>
        </w:r>
        <w:r>
          <w:rPr>
            <w:webHidden/>
          </w:rPr>
        </w:r>
        <w:r>
          <w:rPr>
            <w:webHidden/>
          </w:rPr>
          <w:fldChar w:fldCharType="separate"/>
        </w:r>
        <w:r>
          <w:rPr>
            <w:webHidden/>
          </w:rPr>
          <w:t>413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05" w:history="1">
        <w:r w:rsidRPr="0057398C">
          <w:rPr>
            <w:rStyle w:val="ae"/>
          </w:rPr>
          <w:t>Таблица </w:t>
        </w:r>
        <w:r>
          <w:rPr>
            <w:rFonts w:asciiTheme="minorHAnsi" w:eastAsiaTheme="minorEastAsia" w:hAnsiTheme="minorHAnsi" w:cstheme="minorBidi"/>
            <w:sz w:val="22"/>
            <w:szCs w:val="22"/>
          </w:rPr>
          <w:tab/>
        </w:r>
        <w:r w:rsidRPr="0057398C">
          <w:rPr>
            <w:rStyle w:val="ae"/>
          </w:rPr>
          <w:t>112. Описание полей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_Toc95844005 \h </w:instrText>
        </w:r>
        <w:r>
          <w:rPr>
            <w:webHidden/>
          </w:rPr>
        </w:r>
        <w:r>
          <w:rPr>
            <w:webHidden/>
          </w:rPr>
          <w:fldChar w:fldCharType="separate"/>
        </w:r>
        <w:r>
          <w:rPr>
            <w:webHidden/>
          </w:rPr>
          <w:t>419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06" w:history="1">
        <w:r w:rsidRPr="0057398C">
          <w:rPr>
            <w:rStyle w:val="ae"/>
          </w:rPr>
          <w:t>Таблица </w:t>
        </w:r>
        <w:r>
          <w:rPr>
            <w:rFonts w:asciiTheme="minorHAnsi" w:eastAsiaTheme="minorEastAsia" w:hAnsiTheme="minorHAnsi" w:cstheme="minorBidi"/>
            <w:sz w:val="22"/>
            <w:szCs w:val="22"/>
          </w:rPr>
          <w:tab/>
        </w:r>
        <w:r w:rsidRPr="0057398C">
          <w:rPr>
            <w:rStyle w:val="ae"/>
          </w:rPr>
          <w:t>113. Описание полей документа «Перечень целевых субсидий», закладки «Документ»</w:t>
        </w:r>
        <w:r>
          <w:rPr>
            <w:webHidden/>
          </w:rPr>
          <w:tab/>
        </w:r>
        <w:r>
          <w:rPr>
            <w:webHidden/>
          </w:rPr>
          <w:fldChar w:fldCharType="begin"/>
        </w:r>
        <w:r>
          <w:rPr>
            <w:webHidden/>
          </w:rPr>
          <w:instrText xml:space="preserve"> PAGEREF _Toc95844006 \h </w:instrText>
        </w:r>
        <w:r>
          <w:rPr>
            <w:webHidden/>
          </w:rPr>
        </w:r>
        <w:r>
          <w:rPr>
            <w:webHidden/>
          </w:rPr>
          <w:fldChar w:fldCharType="separate"/>
        </w:r>
        <w:r>
          <w:rPr>
            <w:webHidden/>
          </w:rPr>
          <w:t>422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07" w:history="1">
        <w:r w:rsidRPr="0057398C">
          <w:rPr>
            <w:rStyle w:val="ae"/>
          </w:rPr>
          <w:t>Таблица </w:t>
        </w:r>
        <w:r>
          <w:rPr>
            <w:rFonts w:asciiTheme="minorHAnsi" w:eastAsiaTheme="minorEastAsia" w:hAnsiTheme="minorHAnsi" w:cstheme="minorBidi"/>
            <w:sz w:val="22"/>
            <w:szCs w:val="22"/>
          </w:rPr>
          <w:tab/>
        </w:r>
        <w:r w:rsidRPr="0057398C">
          <w:rPr>
            <w:rStyle w:val="ae"/>
          </w:rPr>
          <w:t>114. Описание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_Toc95844007 \h </w:instrText>
        </w:r>
        <w:r>
          <w:rPr>
            <w:webHidden/>
          </w:rPr>
        </w:r>
        <w:r>
          <w:rPr>
            <w:webHidden/>
          </w:rPr>
          <w:fldChar w:fldCharType="separate"/>
        </w:r>
        <w:r>
          <w:rPr>
            <w:webHidden/>
          </w:rPr>
          <w:t>424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08" w:history="1">
        <w:r w:rsidRPr="0057398C">
          <w:rPr>
            <w:rStyle w:val="ae"/>
          </w:rPr>
          <w:t>Таблица </w:t>
        </w:r>
        <w:r>
          <w:rPr>
            <w:rFonts w:asciiTheme="minorHAnsi" w:eastAsiaTheme="minorEastAsia" w:hAnsiTheme="minorHAnsi" w:cstheme="minorBidi"/>
            <w:sz w:val="22"/>
            <w:szCs w:val="22"/>
          </w:rPr>
          <w:tab/>
        </w:r>
        <w:r w:rsidRPr="0057398C">
          <w:rPr>
            <w:rStyle w:val="ae"/>
          </w:rPr>
          <w:t>115. Описание полей документа «Расходная декларация», закладки «Заголовок»</w:t>
        </w:r>
        <w:r>
          <w:rPr>
            <w:webHidden/>
          </w:rPr>
          <w:tab/>
        </w:r>
        <w:r>
          <w:rPr>
            <w:webHidden/>
          </w:rPr>
          <w:fldChar w:fldCharType="begin"/>
        </w:r>
        <w:r>
          <w:rPr>
            <w:webHidden/>
          </w:rPr>
          <w:instrText xml:space="preserve"> PAGEREF _Toc95844008 \h </w:instrText>
        </w:r>
        <w:r>
          <w:rPr>
            <w:webHidden/>
          </w:rPr>
        </w:r>
        <w:r>
          <w:rPr>
            <w:webHidden/>
          </w:rPr>
          <w:fldChar w:fldCharType="separate"/>
        </w:r>
        <w:r>
          <w:rPr>
            <w:webHidden/>
          </w:rPr>
          <w:t>426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09" w:history="1">
        <w:r w:rsidRPr="0057398C">
          <w:rPr>
            <w:rStyle w:val="ae"/>
          </w:rPr>
          <w:t>Таблица </w:t>
        </w:r>
        <w:r>
          <w:rPr>
            <w:rFonts w:asciiTheme="minorHAnsi" w:eastAsiaTheme="minorEastAsia" w:hAnsiTheme="minorHAnsi" w:cstheme="minorBidi"/>
            <w:sz w:val="22"/>
            <w:szCs w:val="22"/>
          </w:rPr>
          <w:tab/>
        </w:r>
        <w:r w:rsidRPr="0057398C">
          <w:rPr>
            <w:rStyle w:val="ae"/>
          </w:rPr>
          <w:t>116. Описание полей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_Toc95844009 \h </w:instrText>
        </w:r>
        <w:r>
          <w:rPr>
            <w:webHidden/>
          </w:rPr>
        </w:r>
        <w:r>
          <w:rPr>
            <w:webHidden/>
          </w:rPr>
          <w:fldChar w:fldCharType="separate"/>
        </w:r>
        <w:r>
          <w:rPr>
            <w:webHidden/>
          </w:rPr>
          <w:t>429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10" w:history="1">
        <w:r w:rsidRPr="0057398C">
          <w:rPr>
            <w:rStyle w:val="ae"/>
          </w:rPr>
          <w:t>Наименование поля</w:t>
        </w:r>
        <w:r>
          <w:rPr>
            <w:webHidden/>
          </w:rPr>
          <w:tab/>
        </w:r>
        <w:r>
          <w:rPr>
            <w:webHidden/>
          </w:rPr>
          <w:fldChar w:fldCharType="begin"/>
        </w:r>
        <w:r>
          <w:rPr>
            <w:webHidden/>
          </w:rPr>
          <w:instrText xml:space="preserve"> PAGEREF _Toc95844010 \h </w:instrText>
        </w:r>
        <w:r>
          <w:rPr>
            <w:webHidden/>
          </w:rPr>
        </w:r>
        <w:r>
          <w:rPr>
            <w:webHidden/>
          </w:rPr>
          <w:fldChar w:fldCharType="separate"/>
        </w:r>
        <w:r>
          <w:rPr>
            <w:webHidden/>
          </w:rPr>
          <w:t>429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11" w:history="1">
        <w:r w:rsidRPr="0057398C">
          <w:rPr>
            <w:rStyle w:val="ae"/>
          </w:rPr>
          <w:t>Таблица </w:t>
        </w:r>
        <w:r>
          <w:rPr>
            <w:rFonts w:asciiTheme="minorHAnsi" w:eastAsiaTheme="minorEastAsia" w:hAnsiTheme="minorHAnsi" w:cstheme="minorBidi"/>
            <w:sz w:val="22"/>
            <w:szCs w:val="22"/>
          </w:rPr>
          <w:tab/>
        </w:r>
        <w:r w:rsidRPr="0057398C">
          <w:rPr>
            <w:rStyle w:val="ae"/>
          </w:rPr>
          <w:t>117. Описание полей документа «Расходная декларация», закладки «Реквизиты подписи»</w:t>
        </w:r>
        <w:r>
          <w:rPr>
            <w:webHidden/>
          </w:rPr>
          <w:tab/>
        </w:r>
        <w:r>
          <w:rPr>
            <w:webHidden/>
          </w:rPr>
          <w:fldChar w:fldCharType="begin"/>
        </w:r>
        <w:r>
          <w:rPr>
            <w:webHidden/>
          </w:rPr>
          <w:instrText xml:space="preserve"> PAGEREF _Toc95844011 \h </w:instrText>
        </w:r>
        <w:r>
          <w:rPr>
            <w:webHidden/>
          </w:rPr>
        </w:r>
        <w:r>
          <w:rPr>
            <w:webHidden/>
          </w:rPr>
          <w:fldChar w:fldCharType="separate"/>
        </w:r>
        <w:r>
          <w:rPr>
            <w:webHidden/>
          </w:rPr>
          <w:t>431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12" w:history="1">
        <w:r w:rsidRPr="0057398C">
          <w:rPr>
            <w:rStyle w:val="ae"/>
          </w:rPr>
          <w:t>Таблица </w:t>
        </w:r>
        <w:r>
          <w:rPr>
            <w:rFonts w:asciiTheme="minorHAnsi" w:eastAsiaTheme="minorEastAsia" w:hAnsiTheme="minorHAnsi" w:cstheme="minorBidi"/>
            <w:sz w:val="22"/>
            <w:szCs w:val="22"/>
          </w:rPr>
          <w:tab/>
        </w:r>
        <w:r w:rsidRPr="0057398C">
          <w:rPr>
            <w:rStyle w:val="ae"/>
          </w:rPr>
          <w:t>118. Описание полей документа «Сводные отчеты», закладки «Основные атрибуты»</w:t>
        </w:r>
        <w:r>
          <w:rPr>
            <w:webHidden/>
          </w:rPr>
          <w:tab/>
        </w:r>
        <w:r>
          <w:rPr>
            <w:webHidden/>
          </w:rPr>
          <w:fldChar w:fldCharType="begin"/>
        </w:r>
        <w:r>
          <w:rPr>
            <w:webHidden/>
          </w:rPr>
          <w:instrText xml:space="preserve"> PAGEREF _Toc95844012 \h </w:instrText>
        </w:r>
        <w:r>
          <w:rPr>
            <w:webHidden/>
          </w:rPr>
        </w:r>
        <w:r>
          <w:rPr>
            <w:webHidden/>
          </w:rPr>
          <w:fldChar w:fldCharType="separate"/>
        </w:r>
        <w:r>
          <w:rPr>
            <w:webHidden/>
          </w:rPr>
          <w:t>434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13" w:history="1">
        <w:r w:rsidRPr="0057398C">
          <w:rPr>
            <w:rStyle w:val="ae"/>
          </w:rPr>
          <w:t>Таблица </w:t>
        </w:r>
        <w:r>
          <w:rPr>
            <w:rFonts w:asciiTheme="minorHAnsi" w:eastAsiaTheme="minorEastAsia" w:hAnsiTheme="minorHAnsi" w:cstheme="minorBidi"/>
            <w:sz w:val="22"/>
            <w:szCs w:val="22"/>
          </w:rPr>
          <w:tab/>
        </w:r>
        <w:r w:rsidRPr="0057398C">
          <w:rPr>
            <w:rStyle w:val="ae"/>
          </w:rPr>
          <w:t>119. Описание полей документа «Сводные отчеты», закладки «Дополнительные атрибуты»</w:t>
        </w:r>
        <w:r>
          <w:rPr>
            <w:webHidden/>
          </w:rPr>
          <w:tab/>
        </w:r>
        <w:r>
          <w:rPr>
            <w:webHidden/>
          </w:rPr>
          <w:fldChar w:fldCharType="begin"/>
        </w:r>
        <w:r>
          <w:rPr>
            <w:webHidden/>
          </w:rPr>
          <w:instrText xml:space="preserve"> PAGEREF _Toc95844013 \h </w:instrText>
        </w:r>
        <w:r>
          <w:rPr>
            <w:webHidden/>
          </w:rPr>
        </w:r>
        <w:r>
          <w:rPr>
            <w:webHidden/>
          </w:rPr>
          <w:fldChar w:fldCharType="separate"/>
        </w:r>
        <w:r>
          <w:rPr>
            <w:webHidden/>
          </w:rPr>
          <w:t>435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14" w:history="1">
        <w:r w:rsidRPr="0057398C">
          <w:rPr>
            <w:rStyle w:val="ae"/>
          </w:rPr>
          <w:t>Таблица </w:t>
        </w:r>
        <w:r>
          <w:rPr>
            <w:rFonts w:asciiTheme="minorHAnsi" w:eastAsiaTheme="minorEastAsia" w:hAnsiTheme="minorHAnsi" w:cstheme="minorBidi"/>
            <w:sz w:val="22"/>
            <w:szCs w:val="22"/>
          </w:rPr>
          <w:tab/>
        </w:r>
        <w:r w:rsidRPr="0057398C">
          <w:rPr>
            <w:rStyle w:val="ae"/>
          </w:rPr>
          <w:t>120. Описание полей документа «Протоколы для отчетов»</w:t>
        </w:r>
        <w:r>
          <w:rPr>
            <w:webHidden/>
          </w:rPr>
          <w:tab/>
        </w:r>
        <w:r>
          <w:rPr>
            <w:webHidden/>
          </w:rPr>
          <w:fldChar w:fldCharType="begin"/>
        </w:r>
        <w:r>
          <w:rPr>
            <w:webHidden/>
          </w:rPr>
          <w:instrText xml:space="preserve"> PAGEREF _Toc95844014 \h </w:instrText>
        </w:r>
        <w:r>
          <w:rPr>
            <w:webHidden/>
          </w:rPr>
        </w:r>
        <w:r>
          <w:rPr>
            <w:webHidden/>
          </w:rPr>
          <w:fldChar w:fldCharType="separate"/>
        </w:r>
        <w:r>
          <w:rPr>
            <w:webHidden/>
          </w:rPr>
          <w:t>437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15" w:history="1">
        <w:r w:rsidRPr="0057398C">
          <w:rPr>
            <w:rStyle w:val="ae"/>
          </w:rPr>
          <w:t>Таблица </w:t>
        </w:r>
        <w:r>
          <w:rPr>
            <w:rFonts w:asciiTheme="minorHAnsi" w:eastAsiaTheme="minorEastAsia" w:hAnsiTheme="minorHAnsi" w:cstheme="minorBidi"/>
            <w:sz w:val="22"/>
            <w:szCs w:val="22"/>
          </w:rPr>
          <w:tab/>
        </w:r>
        <w:r w:rsidRPr="0057398C">
          <w:rPr>
            <w:rStyle w:val="ae"/>
          </w:rPr>
          <w:t>121. Описание полей документа «Справка о межбюджетной задолженности ф. 0521441», закладки «Документ»</w:t>
        </w:r>
        <w:r>
          <w:rPr>
            <w:webHidden/>
          </w:rPr>
          <w:tab/>
        </w:r>
        <w:r>
          <w:rPr>
            <w:webHidden/>
          </w:rPr>
          <w:fldChar w:fldCharType="begin"/>
        </w:r>
        <w:r>
          <w:rPr>
            <w:webHidden/>
          </w:rPr>
          <w:instrText xml:space="preserve"> PAGEREF _Toc95844015 \h </w:instrText>
        </w:r>
        <w:r>
          <w:rPr>
            <w:webHidden/>
          </w:rPr>
        </w:r>
        <w:r>
          <w:rPr>
            <w:webHidden/>
          </w:rPr>
          <w:fldChar w:fldCharType="separate"/>
        </w:r>
        <w:r>
          <w:rPr>
            <w:webHidden/>
          </w:rPr>
          <w:t>439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16" w:history="1">
        <w:r w:rsidRPr="0057398C">
          <w:rPr>
            <w:rStyle w:val="ae"/>
          </w:rPr>
          <w:t>Таблица </w:t>
        </w:r>
        <w:r>
          <w:rPr>
            <w:rFonts w:asciiTheme="minorHAnsi" w:eastAsiaTheme="minorEastAsia" w:hAnsiTheme="minorHAnsi" w:cstheme="minorBidi"/>
            <w:sz w:val="22"/>
            <w:szCs w:val="22"/>
          </w:rPr>
          <w:tab/>
        </w:r>
        <w:r w:rsidRPr="0057398C">
          <w:rPr>
            <w:rStyle w:val="ae"/>
          </w:rPr>
          <w:t>122. Описание полей документа «Справка о межбюджетной задолженности ф. 0521441», закладки «Дополнительные атрибуты»</w:t>
        </w:r>
        <w:r>
          <w:rPr>
            <w:webHidden/>
          </w:rPr>
          <w:tab/>
        </w:r>
        <w:r>
          <w:rPr>
            <w:webHidden/>
          </w:rPr>
          <w:fldChar w:fldCharType="begin"/>
        </w:r>
        <w:r>
          <w:rPr>
            <w:webHidden/>
          </w:rPr>
          <w:instrText xml:space="preserve"> PAGEREF _Toc95844016 \h </w:instrText>
        </w:r>
        <w:r>
          <w:rPr>
            <w:webHidden/>
          </w:rPr>
        </w:r>
        <w:r>
          <w:rPr>
            <w:webHidden/>
          </w:rPr>
          <w:fldChar w:fldCharType="separate"/>
        </w:r>
        <w:r>
          <w:rPr>
            <w:webHidden/>
          </w:rPr>
          <w:t>440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17" w:history="1">
        <w:r w:rsidRPr="0057398C">
          <w:rPr>
            <w:rStyle w:val="ae"/>
          </w:rPr>
          <w:t>Таблица </w:t>
        </w:r>
        <w:r>
          <w:rPr>
            <w:rFonts w:asciiTheme="minorHAnsi" w:eastAsiaTheme="minorEastAsia" w:hAnsiTheme="minorHAnsi" w:cstheme="minorBidi"/>
            <w:sz w:val="22"/>
            <w:szCs w:val="22"/>
          </w:rPr>
          <w:tab/>
        </w:r>
        <w:r w:rsidRPr="0057398C">
          <w:rPr>
            <w:rStyle w:val="ae"/>
          </w:rPr>
          <w:t>123.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_Toc95844017 \h </w:instrText>
        </w:r>
        <w:r>
          <w:rPr>
            <w:webHidden/>
          </w:rPr>
        </w:r>
        <w:r>
          <w:rPr>
            <w:webHidden/>
          </w:rPr>
          <w:fldChar w:fldCharType="separate"/>
        </w:r>
        <w:r>
          <w:rPr>
            <w:webHidden/>
          </w:rPr>
          <w:t>442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18" w:history="1">
        <w:r w:rsidRPr="0057398C">
          <w:rPr>
            <w:rStyle w:val="ae"/>
          </w:rPr>
          <w:t>Таблица </w:t>
        </w:r>
        <w:r>
          <w:rPr>
            <w:rFonts w:asciiTheme="minorHAnsi" w:eastAsiaTheme="minorEastAsia" w:hAnsiTheme="minorHAnsi" w:cstheme="minorBidi"/>
            <w:sz w:val="22"/>
            <w:szCs w:val="22"/>
          </w:rPr>
          <w:tab/>
        </w:r>
        <w:r w:rsidRPr="0057398C">
          <w:rPr>
            <w:rStyle w:val="ae"/>
          </w:rPr>
          <w:t>124.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_Toc95844018 \h </w:instrText>
        </w:r>
        <w:r>
          <w:rPr>
            <w:webHidden/>
          </w:rPr>
        </w:r>
        <w:r>
          <w:rPr>
            <w:webHidden/>
          </w:rPr>
          <w:fldChar w:fldCharType="separate"/>
        </w:r>
        <w:r>
          <w:rPr>
            <w:webHidden/>
          </w:rPr>
          <w:t>443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19" w:history="1">
        <w:r w:rsidRPr="0057398C">
          <w:rPr>
            <w:rStyle w:val="ae"/>
          </w:rPr>
          <w:t>Таблица </w:t>
        </w:r>
        <w:r>
          <w:rPr>
            <w:rFonts w:asciiTheme="minorHAnsi" w:eastAsiaTheme="minorEastAsia" w:hAnsiTheme="minorHAnsi" w:cstheme="minorBidi"/>
            <w:sz w:val="22"/>
            <w:szCs w:val="22"/>
          </w:rPr>
          <w:tab/>
        </w:r>
        <w:r w:rsidRPr="0057398C">
          <w:rPr>
            <w:rStyle w:val="ae"/>
          </w:rPr>
          <w:t>125.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_Toc95844019 \h </w:instrText>
        </w:r>
        <w:r>
          <w:rPr>
            <w:webHidden/>
          </w:rPr>
        </w:r>
        <w:r>
          <w:rPr>
            <w:webHidden/>
          </w:rPr>
          <w:fldChar w:fldCharType="separate"/>
        </w:r>
        <w:r>
          <w:rPr>
            <w:webHidden/>
          </w:rPr>
          <w:t>444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20" w:history="1">
        <w:r w:rsidRPr="0057398C">
          <w:rPr>
            <w:rStyle w:val="ae"/>
          </w:rPr>
          <w:t>Таблица </w:t>
        </w:r>
        <w:r>
          <w:rPr>
            <w:rFonts w:asciiTheme="minorHAnsi" w:eastAsiaTheme="minorEastAsia" w:hAnsiTheme="minorHAnsi" w:cstheme="minorBidi"/>
            <w:sz w:val="22"/>
            <w:szCs w:val="22"/>
          </w:rPr>
          <w:tab/>
        </w:r>
        <w:r w:rsidRPr="0057398C">
          <w:rPr>
            <w:rStyle w:val="ae"/>
          </w:rPr>
          <w:t>126. Описание полей документа «Перечень финансового органа», закладки «Общая информация»</w:t>
        </w:r>
        <w:r>
          <w:rPr>
            <w:webHidden/>
          </w:rPr>
          <w:tab/>
        </w:r>
        <w:r>
          <w:rPr>
            <w:webHidden/>
          </w:rPr>
          <w:fldChar w:fldCharType="begin"/>
        </w:r>
        <w:r>
          <w:rPr>
            <w:webHidden/>
          </w:rPr>
          <w:instrText xml:space="preserve"> PAGEREF _Toc95844020 \h </w:instrText>
        </w:r>
        <w:r>
          <w:rPr>
            <w:webHidden/>
          </w:rPr>
        </w:r>
        <w:r>
          <w:rPr>
            <w:webHidden/>
          </w:rPr>
          <w:fldChar w:fldCharType="separate"/>
        </w:r>
        <w:r>
          <w:rPr>
            <w:webHidden/>
          </w:rPr>
          <w:t>447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21" w:history="1">
        <w:r w:rsidRPr="0057398C">
          <w:rPr>
            <w:rStyle w:val="ae"/>
          </w:rPr>
          <w:t>Таблица </w:t>
        </w:r>
        <w:r>
          <w:rPr>
            <w:rFonts w:asciiTheme="minorHAnsi" w:eastAsiaTheme="minorEastAsia" w:hAnsiTheme="minorHAnsi" w:cstheme="minorBidi"/>
            <w:sz w:val="22"/>
            <w:szCs w:val="22"/>
          </w:rPr>
          <w:tab/>
        </w:r>
        <w:r w:rsidRPr="0057398C">
          <w:rPr>
            <w:rStyle w:val="ae"/>
          </w:rPr>
          <w:t>127. Описание полей документа «Перечень финансового органа», закладки «Реквизиты удаленного УБП/НУБП»</w:t>
        </w:r>
        <w:r>
          <w:rPr>
            <w:webHidden/>
          </w:rPr>
          <w:tab/>
        </w:r>
        <w:r>
          <w:rPr>
            <w:webHidden/>
          </w:rPr>
          <w:fldChar w:fldCharType="begin"/>
        </w:r>
        <w:r>
          <w:rPr>
            <w:webHidden/>
          </w:rPr>
          <w:instrText xml:space="preserve"> PAGEREF _Toc95844021 \h </w:instrText>
        </w:r>
        <w:r>
          <w:rPr>
            <w:webHidden/>
          </w:rPr>
        </w:r>
        <w:r>
          <w:rPr>
            <w:webHidden/>
          </w:rPr>
          <w:fldChar w:fldCharType="separate"/>
        </w:r>
        <w:r>
          <w:rPr>
            <w:webHidden/>
          </w:rPr>
          <w:t>449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22" w:history="1">
        <w:r w:rsidRPr="0057398C">
          <w:rPr>
            <w:rStyle w:val="ae"/>
          </w:rPr>
          <w:t>Таблица </w:t>
        </w:r>
        <w:r>
          <w:rPr>
            <w:rFonts w:asciiTheme="minorHAnsi" w:eastAsiaTheme="minorEastAsia" w:hAnsiTheme="minorHAnsi" w:cstheme="minorBidi"/>
            <w:sz w:val="22"/>
            <w:szCs w:val="22"/>
          </w:rPr>
          <w:tab/>
        </w:r>
        <w:r w:rsidRPr="0057398C">
          <w:rPr>
            <w:rStyle w:val="ae"/>
          </w:rPr>
          <w:t>128. Описание полей документа «Перечень финансового органа», закладки «Подписи»</w:t>
        </w:r>
        <w:r>
          <w:rPr>
            <w:webHidden/>
          </w:rPr>
          <w:tab/>
        </w:r>
        <w:r>
          <w:rPr>
            <w:webHidden/>
          </w:rPr>
          <w:fldChar w:fldCharType="begin"/>
        </w:r>
        <w:r>
          <w:rPr>
            <w:webHidden/>
          </w:rPr>
          <w:instrText xml:space="preserve"> PAGEREF _Toc95844022 \h </w:instrText>
        </w:r>
        <w:r>
          <w:rPr>
            <w:webHidden/>
          </w:rPr>
        </w:r>
        <w:r>
          <w:rPr>
            <w:webHidden/>
          </w:rPr>
          <w:fldChar w:fldCharType="separate"/>
        </w:r>
        <w:r>
          <w:rPr>
            <w:webHidden/>
          </w:rPr>
          <w:t>450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23" w:history="1">
        <w:r w:rsidRPr="0057398C">
          <w:rPr>
            <w:rStyle w:val="ae"/>
          </w:rPr>
          <w:t>Таблица </w:t>
        </w:r>
        <w:r>
          <w:rPr>
            <w:rFonts w:asciiTheme="minorHAnsi" w:eastAsiaTheme="minorEastAsia" w:hAnsiTheme="minorHAnsi" w:cstheme="minorBidi"/>
            <w:sz w:val="22"/>
            <w:szCs w:val="22"/>
          </w:rPr>
          <w:tab/>
        </w:r>
        <w:r w:rsidRPr="0057398C">
          <w:rPr>
            <w:rStyle w:val="ae"/>
          </w:rPr>
          <w:t>129.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_Toc95844023 \h </w:instrText>
        </w:r>
        <w:r>
          <w:rPr>
            <w:webHidden/>
          </w:rPr>
        </w:r>
        <w:r>
          <w:rPr>
            <w:webHidden/>
          </w:rPr>
          <w:fldChar w:fldCharType="separate"/>
        </w:r>
        <w:r>
          <w:rPr>
            <w:webHidden/>
          </w:rPr>
          <w:t>453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24" w:history="1">
        <w:r w:rsidRPr="0057398C">
          <w:rPr>
            <w:rStyle w:val="ae"/>
          </w:rPr>
          <w:t>Таблица </w:t>
        </w:r>
        <w:r>
          <w:rPr>
            <w:rFonts w:asciiTheme="minorHAnsi" w:eastAsiaTheme="minorEastAsia" w:hAnsiTheme="minorHAnsi" w:cstheme="minorBidi"/>
            <w:sz w:val="22"/>
            <w:szCs w:val="22"/>
          </w:rPr>
          <w:tab/>
        </w:r>
        <w:r w:rsidRPr="0057398C">
          <w:rPr>
            <w:rStyle w:val="ae"/>
          </w:rPr>
          <w:t>130.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_Toc95844024 \h </w:instrText>
        </w:r>
        <w:r>
          <w:rPr>
            <w:webHidden/>
          </w:rPr>
        </w:r>
        <w:r>
          <w:rPr>
            <w:webHidden/>
          </w:rPr>
          <w:fldChar w:fldCharType="separate"/>
        </w:r>
        <w:r>
          <w:rPr>
            <w:webHidden/>
          </w:rPr>
          <w:t>459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25" w:history="1">
        <w:r w:rsidRPr="0057398C">
          <w:rPr>
            <w:rStyle w:val="ae"/>
          </w:rPr>
          <w:t>Таблица </w:t>
        </w:r>
        <w:r>
          <w:rPr>
            <w:rFonts w:asciiTheme="minorHAnsi" w:eastAsiaTheme="minorEastAsia" w:hAnsiTheme="minorHAnsi" w:cstheme="minorBidi"/>
            <w:sz w:val="22"/>
            <w:szCs w:val="22"/>
          </w:rPr>
          <w:tab/>
        </w:r>
        <w:r w:rsidRPr="0057398C">
          <w:rPr>
            <w:rStyle w:val="ae"/>
          </w:rPr>
          <w:t>131.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_Toc95844025 \h </w:instrText>
        </w:r>
        <w:r>
          <w:rPr>
            <w:webHidden/>
          </w:rPr>
        </w:r>
        <w:r>
          <w:rPr>
            <w:webHidden/>
          </w:rPr>
          <w:fldChar w:fldCharType="separate"/>
        </w:r>
        <w:r>
          <w:rPr>
            <w:webHidden/>
          </w:rPr>
          <w:t>465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26" w:history="1">
        <w:r w:rsidRPr="0057398C">
          <w:rPr>
            <w:rStyle w:val="ae"/>
          </w:rPr>
          <w:t>Таблица </w:t>
        </w:r>
        <w:r>
          <w:rPr>
            <w:rFonts w:asciiTheme="minorHAnsi" w:eastAsiaTheme="minorEastAsia" w:hAnsiTheme="minorHAnsi" w:cstheme="minorBidi"/>
            <w:sz w:val="22"/>
            <w:szCs w:val="22"/>
          </w:rPr>
          <w:tab/>
        </w:r>
        <w:r w:rsidRPr="0057398C">
          <w:rPr>
            <w:rStyle w:val="ae"/>
          </w:rPr>
          <w:t>132.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_Toc95844026 \h </w:instrText>
        </w:r>
        <w:r>
          <w:rPr>
            <w:webHidden/>
          </w:rPr>
        </w:r>
        <w:r>
          <w:rPr>
            <w:webHidden/>
          </w:rPr>
          <w:fldChar w:fldCharType="separate"/>
        </w:r>
        <w:r>
          <w:rPr>
            <w:webHidden/>
          </w:rPr>
          <w:t>467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27" w:history="1">
        <w:r w:rsidRPr="0057398C">
          <w:rPr>
            <w:rStyle w:val="ae"/>
          </w:rPr>
          <w:t>Таблица </w:t>
        </w:r>
        <w:r>
          <w:rPr>
            <w:rFonts w:asciiTheme="minorHAnsi" w:eastAsiaTheme="minorEastAsia" w:hAnsiTheme="minorHAnsi" w:cstheme="minorBidi"/>
            <w:sz w:val="22"/>
            <w:szCs w:val="22"/>
          </w:rPr>
          <w:tab/>
        </w:r>
        <w:r w:rsidRPr="0057398C">
          <w:rPr>
            <w:rStyle w:val="ae"/>
          </w:rPr>
          <w:t>133.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_Toc95844027 \h </w:instrText>
        </w:r>
        <w:r>
          <w:rPr>
            <w:webHidden/>
          </w:rPr>
        </w:r>
        <w:r>
          <w:rPr>
            <w:webHidden/>
          </w:rPr>
          <w:fldChar w:fldCharType="separate"/>
        </w:r>
        <w:r>
          <w:rPr>
            <w:webHidden/>
          </w:rPr>
          <w:t>468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28" w:history="1">
        <w:r w:rsidRPr="0057398C">
          <w:rPr>
            <w:rStyle w:val="ae"/>
          </w:rPr>
          <w:t>Таблица </w:t>
        </w:r>
        <w:r>
          <w:rPr>
            <w:rFonts w:asciiTheme="minorHAnsi" w:eastAsiaTheme="minorEastAsia" w:hAnsiTheme="minorHAnsi" w:cstheme="minorBidi"/>
            <w:sz w:val="22"/>
            <w:szCs w:val="22"/>
          </w:rPr>
          <w:tab/>
        </w:r>
        <w:r w:rsidRPr="0057398C">
          <w:rPr>
            <w:rStyle w:val="ae"/>
          </w:rPr>
          <w:t>134. Описание полей документа «Способы автоматического экспорта документов»</w:t>
        </w:r>
        <w:r>
          <w:rPr>
            <w:webHidden/>
          </w:rPr>
          <w:tab/>
        </w:r>
        <w:r>
          <w:rPr>
            <w:webHidden/>
          </w:rPr>
          <w:fldChar w:fldCharType="begin"/>
        </w:r>
        <w:r>
          <w:rPr>
            <w:webHidden/>
          </w:rPr>
          <w:instrText xml:space="preserve"> PAGEREF _Toc95844028 \h </w:instrText>
        </w:r>
        <w:r>
          <w:rPr>
            <w:webHidden/>
          </w:rPr>
        </w:r>
        <w:r>
          <w:rPr>
            <w:webHidden/>
          </w:rPr>
          <w:fldChar w:fldCharType="separate"/>
        </w:r>
        <w:r>
          <w:rPr>
            <w:webHidden/>
          </w:rPr>
          <w:t>470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29" w:history="1">
        <w:r w:rsidRPr="0057398C">
          <w:rPr>
            <w:rStyle w:val="ae"/>
          </w:rPr>
          <w:t>Таблица </w:t>
        </w:r>
        <w:r>
          <w:rPr>
            <w:rFonts w:asciiTheme="minorHAnsi" w:eastAsiaTheme="minorEastAsia" w:hAnsiTheme="minorHAnsi" w:cstheme="minorBidi"/>
            <w:sz w:val="22"/>
            <w:szCs w:val="22"/>
          </w:rPr>
          <w:tab/>
        </w:r>
        <w:r w:rsidRPr="0057398C">
          <w:rPr>
            <w:rStyle w:val="ae"/>
          </w:rPr>
          <w:t>135. Описание полей документа «Отчеты», закладки «Основные атрибуты»</w:t>
        </w:r>
        <w:r>
          <w:rPr>
            <w:webHidden/>
          </w:rPr>
          <w:tab/>
        </w:r>
        <w:r>
          <w:rPr>
            <w:webHidden/>
          </w:rPr>
          <w:fldChar w:fldCharType="begin"/>
        </w:r>
        <w:r>
          <w:rPr>
            <w:webHidden/>
          </w:rPr>
          <w:instrText xml:space="preserve"> PAGEREF _Toc95844029 \h </w:instrText>
        </w:r>
        <w:r>
          <w:rPr>
            <w:webHidden/>
          </w:rPr>
        </w:r>
        <w:r>
          <w:rPr>
            <w:webHidden/>
          </w:rPr>
          <w:fldChar w:fldCharType="separate"/>
        </w:r>
        <w:r>
          <w:rPr>
            <w:webHidden/>
          </w:rPr>
          <w:t>474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30" w:history="1">
        <w:r w:rsidRPr="0057398C">
          <w:rPr>
            <w:rStyle w:val="ae"/>
          </w:rPr>
          <w:t>Таблица </w:t>
        </w:r>
        <w:r>
          <w:rPr>
            <w:rFonts w:asciiTheme="minorHAnsi" w:eastAsiaTheme="minorEastAsia" w:hAnsiTheme="minorHAnsi" w:cstheme="minorBidi"/>
            <w:sz w:val="22"/>
            <w:szCs w:val="22"/>
          </w:rPr>
          <w:tab/>
        </w:r>
        <w:r w:rsidRPr="0057398C">
          <w:rPr>
            <w:rStyle w:val="ae"/>
          </w:rPr>
          <w:t>136. Описание полей документа «Отчеты», закладки «Вложения»</w:t>
        </w:r>
        <w:r>
          <w:rPr>
            <w:webHidden/>
          </w:rPr>
          <w:tab/>
        </w:r>
        <w:r>
          <w:rPr>
            <w:webHidden/>
          </w:rPr>
          <w:fldChar w:fldCharType="begin"/>
        </w:r>
        <w:r>
          <w:rPr>
            <w:webHidden/>
          </w:rPr>
          <w:instrText xml:space="preserve"> PAGEREF _Toc95844030 \h </w:instrText>
        </w:r>
        <w:r>
          <w:rPr>
            <w:webHidden/>
          </w:rPr>
        </w:r>
        <w:r>
          <w:rPr>
            <w:webHidden/>
          </w:rPr>
          <w:fldChar w:fldCharType="separate"/>
        </w:r>
        <w:r>
          <w:rPr>
            <w:webHidden/>
          </w:rPr>
          <w:t>475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31" w:history="1">
        <w:r w:rsidRPr="0057398C">
          <w:rPr>
            <w:rStyle w:val="ae"/>
          </w:rPr>
          <w:t>Таблица </w:t>
        </w:r>
        <w:r>
          <w:rPr>
            <w:rFonts w:asciiTheme="minorHAnsi" w:eastAsiaTheme="minorEastAsia" w:hAnsiTheme="minorHAnsi" w:cstheme="minorBidi"/>
            <w:sz w:val="22"/>
            <w:szCs w:val="22"/>
          </w:rPr>
          <w:tab/>
        </w:r>
        <w:r w:rsidRPr="0057398C">
          <w:rPr>
            <w:rStyle w:val="ae"/>
          </w:rPr>
          <w:t>137.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_Toc95844031 \h </w:instrText>
        </w:r>
        <w:r>
          <w:rPr>
            <w:webHidden/>
          </w:rPr>
        </w:r>
        <w:r>
          <w:rPr>
            <w:webHidden/>
          </w:rPr>
          <w:fldChar w:fldCharType="separate"/>
        </w:r>
        <w:r>
          <w:rPr>
            <w:webHidden/>
          </w:rPr>
          <w:t>476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32" w:history="1">
        <w:r w:rsidRPr="0057398C">
          <w:rPr>
            <w:rStyle w:val="ae"/>
          </w:rPr>
          <w:t>Таблица </w:t>
        </w:r>
        <w:r>
          <w:rPr>
            <w:rFonts w:asciiTheme="minorHAnsi" w:eastAsiaTheme="minorEastAsia" w:hAnsiTheme="minorHAnsi" w:cstheme="minorBidi"/>
            <w:sz w:val="22"/>
            <w:szCs w:val="22"/>
          </w:rPr>
          <w:tab/>
        </w:r>
        <w:r w:rsidRPr="0057398C">
          <w:rPr>
            <w:rStyle w:val="ae"/>
          </w:rPr>
          <w:t>138. Описание полей ЭФ документа «Информация РД»</w:t>
        </w:r>
        <w:r>
          <w:rPr>
            <w:webHidden/>
          </w:rPr>
          <w:tab/>
        </w:r>
        <w:r>
          <w:rPr>
            <w:webHidden/>
          </w:rPr>
          <w:fldChar w:fldCharType="begin"/>
        </w:r>
        <w:r>
          <w:rPr>
            <w:webHidden/>
          </w:rPr>
          <w:instrText xml:space="preserve"> PAGEREF _Toc95844032 \h </w:instrText>
        </w:r>
        <w:r>
          <w:rPr>
            <w:webHidden/>
          </w:rPr>
        </w:r>
        <w:r>
          <w:rPr>
            <w:webHidden/>
          </w:rPr>
          <w:fldChar w:fldCharType="separate"/>
        </w:r>
        <w:r>
          <w:rPr>
            <w:webHidden/>
          </w:rPr>
          <w:t>478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33" w:history="1">
        <w:r w:rsidRPr="0057398C">
          <w:rPr>
            <w:rStyle w:val="ae"/>
          </w:rPr>
          <w:t>Таблица </w:t>
        </w:r>
        <w:r>
          <w:rPr>
            <w:rFonts w:asciiTheme="minorHAnsi" w:eastAsiaTheme="minorEastAsia" w:hAnsiTheme="minorHAnsi" w:cstheme="minorBidi"/>
            <w:sz w:val="22"/>
            <w:szCs w:val="22"/>
          </w:rPr>
          <w:tab/>
        </w:r>
        <w:r w:rsidRPr="0057398C">
          <w:rPr>
            <w:rStyle w:val="ae"/>
          </w:rPr>
          <w:t>139.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_Toc95844033 \h </w:instrText>
        </w:r>
        <w:r>
          <w:rPr>
            <w:webHidden/>
          </w:rPr>
        </w:r>
        <w:r>
          <w:rPr>
            <w:webHidden/>
          </w:rPr>
          <w:fldChar w:fldCharType="separate"/>
        </w:r>
        <w:r>
          <w:rPr>
            <w:webHidden/>
          </w:rPr>
          <w:t>482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34" w:history="1">
        <w:r w:rsidRPr="0057398C">
          <w:rPr>
            <w:rStyle w:val="ae"/>
          </w:rPr>
          <w:t>Таблица </w:t>
        </w:r>
        <w:r>
          <w:rPr>
            <w:rFonts w:asciiTheme="minorHAnsi" w:eastAsiaTheme="minorEastAsia" w:hAnsiTheme="minorHAnsi" w:cstheme="minorBidi"/>
            <w:sz w:val="22"/>
            <w:szCs w:val="22"/>
          </w:rPr>
          <w:tab/>
        </w:r>
        <w:r w:rsidRPr="0057398C">
          <w:rPr>
            <w:rStyle w:val="ae"/>
          </w:rPr>
          <w:t>140.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_Toc95844034 \h </w:instrText>
        </w:r>
        <w:r>
          <w:rPr>
            <w:webHidden/>
          </w:rPr>
        </w:r>
        <w:r>
          <w:rPr>
            <w:webHidden/>
          </w:rPr>
          <w:fldChar w:fldCharType="separate"/>
        </w:r>
        <w:r>
          <w:rPr>
            <w:webHidden/>
          </w:rPr>
          <w:t>486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35" w:history="1">
        <w:r w:rsidRPr="0057398C">
          <w:rPr>
            <w:rStyle w:val="ae"/>
          </w:rPr>
          <w:t>Таблица </w:t>
        </w:r>
        <w:r>
          <w:rPr>
            <w:rFonts w:asciiTheme="minorHAnsi" w:eastAsiaTheme="minorEastAsia" w:hAnsiTheme="minorHAnsi" w:cstheme="minorBidi"/>
            <w:sz w:val="22"/>
            <w:szCs w:val="22"/>
          </w:rPr>
          <w:tab/>
        </w:r>
        <w:r w:rsidRPr="0057398C">
          <w:rPr>
            <w:rStyle w:val="ae"/>
          </w:rPr>
          <w:t>141.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_Toc95844035 \h </w:instrText>
        </w:r>
        <w:r>
          <w:rPr>
            <w:webHidden/>
          </w:rPr>
        </w:r>
        <w:r>
          <w:rPr>
            <w:webHidden/>
          </w:rPr>
          <w:fldChar w:fldCharType="separate"/>
        </w:r>
        <w:r>
          <w:rPr>
            <w:webHidden/>
          </w:rPr>
          <w:t>488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36" w:history="1">
        <w:r w:rsidRPr="0057398C">
          <w:rPr>
            <w:rStyle w:val="ae"/>
          </w:rPr>
          <w:t>Таблица </w:t>
        </w:r>
        <w:r>
          <w:rPr>
            <w:rFonts w:asciiTheme="minorHAnsi" w:eastAsiaTheme="minorEastAsia" w:hAnsiTheme="minorHAnsi" w:cstheme="minorBidi"/>
            <w:sz w:val="22"/>
            <w:szCs w:val="22"/>
          </w:rPr>
          <w:tab/>
        </w:r>
        <w:r w:rsidRPr="0057398C">
          <w:rPr>
            <w:rStyle w:val="ae"/>
          </w:rPr>
          <w:t>142.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_Toc95844036 \h </w:instrText>
        </w:r>
        <w:r>
          <w:rPr>
            <w:webHidden/>
          </w:rPr>
        </w:r>
        <w:r>
          <w:rPr>
            <w:webHidden/>
          </w:rPr>
          <w:fldChar w:fldCharType="separate"/>
        </w:r>
        <w:r>
          <w:rPr>
            <w:webHidden/>
          </w:rPr>
          <w:t>490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37" w:history="1">
        <w:r w:rsidRPr="0057398C">
          <w:rPr>
            <w:rStyle w:val="ae"/>
          </w:rPr>
          <w:t>Таблица </w:t>
        </w:r>
        <w:r>
          <w:rPr>
            <w:rFonts w:asciiTheme="minorHAnsi" w:eastAsiaTheme="minorEastAsia" w:hAnsiTheme="minorHAnsi" w:cstheme="minorBidi"/>
            <w:sz w:val="22"/>
            <w:szCs w:val="22"/>
          </w:rPr>
          <w:tab/>
        </w:r>
        <w:r w:rsidRPr="0057398C">
          <w:rPr>
            <w:rStyle w:val="ae"/>
          </w:rPr>
          <w:t>143. Описание полей документа «Запрос на предоставление выписки из казначейского счета», закладки «Основные атрибуты»</w:t>
        </w:r>
        <w:r>
          <w:rPr>
            <w:webHidden/>
          </w:rPr>
          <w:tab/>
        </w:r>
        <w:r>
          <w:rPr>
            <w:webHidden/>
          </w:rPr>
          <w:fldChar w:fldCharType="begin"/>
        </w:r>
        <w:r>
          <w:rPr>
            <w:webHidden/>
          </w:rPr>
          <w:instrText xml:space="preserve"> PAGEREF _Toc95844037 \h </w:instrText>
        </w:r>
        <w:r>
          <w:rPr>
            <w:webHidden/>
          </w:rPr>
        </w:r>
        <w:r>
          <w:rPr>
            <w:webHidden/>
          </w:rPr>
          <w:fldChar w:fldCharType="separate"/>
        </w:r>
        <w:r>
          <w:rPr>
            <w:webHidden/>
          </w:rPr>
          <w:t>492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38" w:history="1">
        <w:r w:rsidRPr="0057398C">
          <w:rPr>
            <w:rStyle w:val="ae"/>
          </w:rPr>
          <w:t>Таблица </w:t>
        </w:r>
        <w:r>
          <w:rPr>
            <w:rFonts w:asciiTheme="minorHAnsi" w:eastAsiaTheme="minorEastAsia" w:hAnsiTheme="minorHAnsi" w:cstheme="minorBidi"/>
            <w:sz w:val="22"/>
            <w:szCs w:val="22"/>
          </w:rPr>
          <w:tab/>
        </w:r>
        <w:r w:rsidRPr="0057398C">
          <w:rPr>
            <w:rStyle w:val="ae"/>
          </w:rPr>
          <w:t>144.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_Toc95844038 \h </w:instrText>
        </w:r>
        <w:r>
          <w:rPr>
            <w:webHidden/>
          </w:rPr>
        </w:r>
        <w:r>
          <w:rPr>
            <w:webHidden/>
          </w:rPr>
          <w:fldChar w:fldCharType="separate"/>
        </w:r>
        <w:r>
          <w:rPr>
            <w:webHidden/>
          </w:rPr>
          <w:t>493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39" w:history="1">
        <w:r w:rsidRPr="0057398C">
          <w:rPr>
            <w:rStyle w:val="ae"/>
          </w:rPr>
          <w:t>Таблица </w:t>
        </w:r>
        <w:r>
          <w:rPr>
            <w:rFonts w:asciiTheme="minorHAnsi" w:eastAsiaTheme="minorEastAsia" w:hAnsiTheme="minorHAnsi" w:cstheme="minorBidi"/>
            <w:sz w:val="22"/>
            <w:szCs w:val="22"/>
          </w:rPr>
          <w:tab/>
        </w:r>
        <w:r w:rsidRPr="0057398C">
          <w:rPr>
            <w:rStyle w:val="ae"/>
          </w:rPr>
          <w:t>145. Описание полей документа «Запрос на предоставление выписки из казначейского счета», закладки «Подписи/Дополнительные атрибуты»</w:t>
        </w:r>
        <w:r>
          <w:rPr>
            <w:webHidden/>
          </w:rPr>
          <w:tab/>
        </w:r>
        <w:r>
          <w:rPr>
            <w:webHidden/>
          </w:rPr>
          <w:fldChar w:fldCharType="begin"/>
        </w:r>
        <w:r>
          <w:rPr>
            <w:webHidden/>
          </w:rPr>
          <w:instrText xml:space="preserve"> PAGEREF _Toc95844039 \h </w:instrText>
        </w:r>
        <w:r>
          <w:rPr>
            <w:webHidden/>
          </w:rPr>
        </w:r>
        <w:r>
          <w:rPr>
            <w:webHidden/>
          </w:rPr>
          <w:fldChar w:fldCharType="separate"/>
        </w:r>
        <w:r>
          <w:rPr>
            <w:webHidden/>
          </w:rPr>
          <w:t>495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40" w:history="1">
        <w:r w:rsidRPr="0057398C">
          <w:rPr>
            <w:rStyle w:val="ae"/>
          </w:rPr>
          <w:t>Таблица </w:t>
        </w:r>
        <w:r>
          <w:rPr>
            <w:rFonts w:asciiTheme="minorHAnsi" w:eastAsiaTheme="minorEastAsia" w:hAnsiTheme="minorHAnsi" w:cstheme="minorBidi"/>
            <w:sz w:val="22"/>
            <w:szCs w:val="22"/>
          </w:rPr>
          <w:tab/>
        </w:r>
        <w:r w:rsidRPr="0057398C">
          <w:rPr>
            <w:rStyle w:val="ae"/>
          </w:rPr>
          <w:t>146. Описание полей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_Toc95844040 \h </w:instrText>
        </w:r>
        <w:r>
          <w:rPr>
            <w:webHidden/>
          </w:rPr>
        </w:r>
        <w:r>
          <w:rPr>
            <w:webHidden/>
          </w:rPr>
          <w:fldChar w:fldCharType="separate"/>
        </w:r>
        <w:r>
          <w:rPr>
            <w:webHidden/>
          </w:rPr>
          <w:t>497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41" w:history="1">
        <w:r w:rsidRPr="0057398C">
          <w:rPr>
            <w:rStyle w:val="ae"/>
          </w:rPr>
          <w:t>Таблица </w:t>
        </w:r>
        <w:r>
          <w:rPr>
            <w:rFonts w:asciiTheme="minorHAnsi" w:eastAsiaTheme="minorEastAsia" w:hAnsiTheme="minorHAnsi" w:cstheme="minorBidi"/>
            <w:sz w:val="22"/>
            <w:szCs w:val="22"/>
          </w:rPr>
          <w:tab/>
        </w:r>
        <w:r w:rsidRPr="0057398C">
          <w:rPr>
            <w:rStyle w:val="ae"/>
          </w:rPr>
          <w:t>147. Описание полей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_Toc95844041 \h </w:instrText>
        </w:r>
        <w:r>
          <w:rPr>
            <w:webHidden/>
          </w:rPr>
        </w:r>
        <w:r>
          <w:rPr>
            <w:webHidden/>
          </w:rPr>
          <w:fldChar w:fldCharType="separate"/>
        </w:r>
        <w:r>
          <w:rPr>
            <w:webHidden/>
          </w:rPr>
          <w:t>498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42" w:history="1">
        <w:r w:rsidRPr="0057398C">
          <w:rPr>
            <w:rStyle w:val="ae"/>
          </w:rPr>
          <w:t>Таблица </w:t>
        </w:r>
        <w:r>
          <w:rPr>
            <w:rFonts w:asciiTheme="minorHAnsi" w:eastAsiaTheme="minorEastAsia" w:hAnsiTheme="minorHAnsi" w:cstheme="minorBidi"/>
            <w:sz w:val="22"/>
            <w:szCs w:val="22"/>
          </w:rPr>
          <w:tab/>
        </w:r>
        <w:r w:rsidRPr="0057398C">
          <w:rPr>
            <w:rStyle w:val="ae"/>
          </w:rPr>
          <w:t>148. Описание полей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_Toc95844042 \h </w:instrText>
        </w:r>
        <w:r>
          <w:rPr>
            <w:webHidden/>
          </w:rPr>
        </w:r>
        <w:r>
          <w:rPr>
            <w:webHidden/>
          </w:rPr>
          <w:fldChar w:fldCharType="separate"/>
        </w:r>
        <w:r>
          <w:rPr>
            <w:webHidden/>
          </w:rPr>
          <w:t>501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43" w:history="1">
        <w:r w:rsidRPr="0057398C">
          <w:rPr>
            <w:rStyle w:val="ae"/>
          </w:rPr>
          <w:t>Таблица </w:t>
        </w:r>
        <w:r>
          <w:rPr>
            <w:rFonts w:asciiTheme="minorHAnsi" w:eastAsiaTheme="minorEastAsia" w:hAnsiTheme="minorHAnsi" w:cstheme="minorBidi"/>
            <w:sz w:val="22"/>
            <w:szCs w:val="22"/>
          </w:rPr>
          <w:tab/>
        </w:r>
        <w:r w:rsidRPr="0057398C">
          <w:rPr>
            <w:rStyle w:val="ae"/>
          </w:rPr>
          <w:t>149. Описание полей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_Toc95844043 \h </w:instrText>
        </w:r>
        <w:r>
          <w:rPr>
            <w:webHidden/>
          </w:rPr>
        </w:r>
        <w:r>
          <w:rPr>
            <w:webHidden/>
          </w:rPr>
          <w:fldChar w:fldCharType="separate"/>
        </w:r>
        <w:r>
          <w:rPr>
            <w:webHidden/>
          </w:rPr>
          <w:t>502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44" w:history="1">
        <w:r w:rsidRPr="0057398C">
          <w:rPr>
            <w:rStyle w:val="ae"/>
          </w:rPr>
          <w:t>Таблица </w:t>
        </w:r>
        <w:r>
          <w:rPr>
            <w:rFonts w:asciiTheme="minorHAnsi" w:eastAsiaTheme="minorEastAsia" w:hAnsiTheme="minorHAnsi" w:cstheme="minorBidi"/>
            <w:sz w:val="22"/>
            <w:szCs w:val="22"/>
          </w:rPr>
          <w:tab/>
        </w:r>
        <w:r w:rsidRPr="0057398C">
          <w:rPr>
            <w:rStyle w:val="ae"/>
          </w:rPr>
          <w:t>150.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_Toc95844044 \h </w:instrText>
        </w:r>
        <w:r>
          <w:rPr>
            <w:webHidden/>
          </w:rPr>
        </w:r>
        <w:r>
          <w:rPr>
            <w:webHidden/>
          </w:rPr>
          <w:fldChar w:fldCharType="separate"/>
        </w:r>
        <w:r>
          <w:rPr>
            <w:webHidden/>
          </w:rPr>
          <w:t>504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45" w:history="1">
        <w:r w:rsidRPr="0057398C">
          <w:rPr>
            <w:rStyle w:val="ae"/>
          </w:rPr>
          <w:t>Таблица </w:t>
        </w:r>
        <w:r>
          <w:rPr>
            <w:rFonts w:asciiTheme="minorHAnsi" w:eastAsiaTheme="minorEastAsia" w:hAnsiTheme="minorHAnsi" w:cstheme="minorBidi"/>
            <w:sz w:val="22"/>
            <w:szCs w:val="22"/>
          </w:rPr>
          <w:tab/>
        </w:r>
        <w:r w:rsidRPr="0057398C">
          <w:rPr>
            <w:rStyle w:val="ae"/>
          </w:rPr>
          <w:t>151. Описание полей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_Toc95844045 \h </w:instrText>
        </w:r>
        <w:r>
          <w:rPr>
            <w:webHidden/>
          </w:rPr>
        </w:r>
        <w:r>
          <w:rPr>
            <w:webHidden/>
          </w:rPr>
          <w:fldChar w:fldCharType="separate"/>
        </w:r>
        <w:r>
          <w:rPr>
            <w:webHidden/>
          </w:rPr>
          <w:t>506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46" w:history="1">
        <w:r w:rsidRPr="0057398C">
          <w:rPr>
            <w:rStyle w:val="ae"/>
          </w:rPr>
          <w:t>Таблица </w:t>
        </w:r>
        <w:r>
          <w:rPr>
            <w:rFonts w:asciiTheme="minorHAnsi" w:eastAsiaTheme="minorEastAsia" w:hAnsiTheme="minorHAnsi" w:cstheme="minorBidi"/>
            <w:sz w:val="22"/>
            <w:szCs w:val="22"/>
          </w:rPr>
          <w:tab/>
        </w:r>
        <w:r w:rsidRPr="0057398C">
          <w:rPr>
            <w:rStyle w:val="ae"/>
          </w:rPr>
          <w:t>152. Описание полей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_Toc95844046 \h </w:instrText>
        </w:r>
        <w:r>
          <w:rPr>
            <w:webHidden/>
          </w:rPr>
        </w:r>
        <w:r>
          <w:rPr>
            <w:webHidden/>
          </w:rPr>
          <w:fldChar w:fldCharType="separate"/>
        </w:r>
        <w:r>
          <w:rPr>
            <w:webHidden/>
          </w:rPr>
          <w:t>507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47" w:history="1">
        <w:r w:rsidRPr="0057398C">
          <w:rPr>
            <w:rStyle w:val="ae"/>
          </w:rPr>
          <w:t>Таблица </w:t>
        </w:r>
        <w:r>
          <w:rPr>
            <w:rFonts w:asciiTheme="minorHAnsi" w:eastAsiaTheme="minorEastAsia" w:hAnsiTheme="minorHAnsi" w:cstheme="minorBidi"/>
            <w:sz w:val="22"/>
            <w:szCs w:val="22"/>
          </w:rPr>
          <w:tab/>
        </w:r>
        <w:r w:rsidRPr="0057398C">
          <w:rPr>
            <w:rStyle w:val="ae"/>
          </w:rPr>
          <w:t>153. Описание полей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_Toc95844047 \h </w:instrText>
        </w:r>
        <w:r>
          <w:rPr>
            <w:webHidden/>
          </w:rPr>
        </w:r>
        <w:r>
          <w:rPr>
            <w:webHidden/>
          </w:rPr>
          <w:fldChar w:fldCharType="separate"/>
        </w:r>
        <w:r>
          <w:rPr>
            <w:webHidden/>
          </w:rPr>
          <w:t>509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48" w:history="1">
        <w:r w:rsidRPr="0057398C">
          <w:rPr>
            <w:rStyle w:val="ae"/>
          </w:rPr>
          <w:t>Таблица </w:t>
        </w:r>
        <w:r>
          <w:rPr>
            <w:rFonts w:asciiTheme="minorHAnsi" w:eastAsiaTheme="minorEastAsia" w:hAnsiTheme="minorHAnsi" w:cstheme="minorBidi"/>
            <w:sz w:val="22"/>
            <w:szCs w:val="22"/>
          </w:rPr>
          <w:tab/>
        </w:r>
        <w:r w:rsidRPr="0057398C">
          <w:rPr>
            <w:rStyle w:val="ae"/>
          </w:rPr>
          <w:t>154.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_Toc95844048 \h </w:instrText>
        </w:r>
        <w:r>
          <w:rPr>
            <w:webHidden/>
          </w:rPr>
        </w:r>
        <w:r>
          <w:rPr>
            <w:webHidden/>
          </w:rPr>
          <w:fldChar w:fldCharType="separate"/>
        </w:r>
        <w:r>
          <w:rPr>
            <w:webHidden/>
          </w:rPr>
          <w:t>512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49" w:history="1">
        <w:r w:rsidRPr="0057398C">
          <w:rPr>
            <w:rStyle w:val="ae"/>
          </w:rPr>
          <w:t>Таблица </w:t>
        </w:r>
        <w:r>
          <w:rPr>
            <w:rFonts w:asciiTheme="minorHAnsi" w:eastAsiaTheme="minorEastAsia" w:hAnsiTheme="minorHAnsi" w:cstheme="minorBidi"/>
            <w:sz w:val="22"/>
            <w:szCs w:val="22"/>
          </w:rPr>
          <w:tab/>
        </w:r>
        <w:r w:rsidRPr="0057398C">
          <w:rPr>
            <w:rStyle w:val="ae"/>
          </w:rPr>
          <w:t>155. Описание полей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_Toc95844049 \h </w:instrText>
        </w:r>
        <w:r>
          <w:rPr>
            <w:webHidden/>
          </w:rPr>
        </w:r>
        <w:r>
          <w:rPr>
            <w:webHidden/>
          </w:rPr>
          <w:fldChar w:fldCharType="separate"/>
        </w:r>
        <w:r>
          <w:rPr>
            <w:webHidden/>
          </w:rPr>
          <w:t>514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50" w:history="1">
        <w:r w:rsidRPr="0057398C">
          <w:rPr>
            <w:rStyle w:val="ae"/>
          </w:rPr>
          <w:t>Таблица </w:t>
        </w:r>
        <w:r>
          <w:rPr>
            <w:rFonts w:asciiTheme="minorHAnsi" w:eastAsiaTheme="minorEastAsia" w:hAnsiTheme="minorHAnsi" w:cstheme="minorBidi"/>
            <w:sz w:val="22"/>
            <w:szCs w:val="22"/>
          </w:rPr>
          <w:tab/>
        </w:r>
        <w:r w:rsidRPr="0057398C">
          <w:rPr>
            <w:rStyle w:val="ae"/>
          </w:rPr>
          <w:t>156. Описание полей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_Toc95844050 \h </w:instrText>
        </w:r>
        <w:r>
          <w:rPr>
            <w:webHidden/>
          </w:rPr>
        </w:r>
        <w:r>
          <w:rPr>
            <w:webHidden/>
          </w:rPr>
          <w:fldChar w:fldCharType="separate"/>
        </w:r>
        <w:r>
          <w:rPr>
            <w:webHidden/>
          </w:rPr>
          <w:t>516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51" w:history="1">
        <w:r w:rsidRPr="0057398C">
          <w:rPr>
            <w:rStyle w:val="ae"/>
          </w:rPr>
          <w:t>Таблица </w:t>
        </w:r>
        <w:r>
          <w:rPr>
            <w:rFonts w:asciiTheme="minorHAnsi" w:eastAsiaTheme="minorEastAsia" w:hAnsiTheme="minorHAnsi" w:cstheme="minorBidi"/>
            <w:sz w:val="22"/>
            <w:szCs w:val="22"/>
          </w:rPr>
          <w:tab/>
        </w:r>
        <w:r w:rsidRPr="0057398C">
          <w:rPr>
            <w:rStyle w:val="ae"/>
          </w:rPr>
          <w:t>157.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_Toc95844051 \h </w:instrText>
        </w:r>
        <w:r>
          <w:rPr>
            <w:webHidden/>
          </w:rPr>
        </w:r>
        <w:r>
          <w:rPr>
            <w:webHidden/>
          </w:rPr>
          <w:fldChar w:fldCharType="separate"/>
        </w:r>
        <w:r>
          <w:rPr>
            <w:webHidden/>
          </w:rPr>
          <w:t>519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52" w:history="1">
        <w:r w:rsidRPr="0057398C">
          <w:rPr>
            <w:rStyle w:val="ae"/>
          </w:rPr>
          <w:t>Таблица </w:t>
        </w:r>
        <w:r>
          <w:rPr>
            <w:rFonts w:asciiTheme="minorHAnsi" w:eastAsiaTheme="minorEastAsia" w:hAnsiTheme="minorHAnsi" w:cstheme="minorBidi"/>
            <w:sz w:val="22"/>
            <w:szCs w:val="22"/>
          </w:rPr>
          <w:tab/>
        </w:r>
        <w:r w:rsidRPr="0057398C">
          <w:rPr>
            <w:rStyle w:val="ae"/>
          </w:rPr>
          <w:t>158.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_Toc95844052 \h </w:instrText>
        </w:r>
        <w:r>
          <w:rPr>
            <w:webHidden/>
          </w:rPr>
        </w:r>
        <w:r>
          <w:rPr>
            <w:webHidden/>
          </w:rPr>
          <w:fldChar w:fldCharType="separate"/>
        </w:r>
        <w:r>
          <w:rPr>
            <w:webHidden/>
          </w:rPr>
          <w:t>520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53" w:history="1">
        <w:r w:rsidRPr="0057398C">
          <w:rPr>
            <w:rStyle w:val="ae"/>
          </w:rPr>
          <w:t>Таблица </w:t>
        </w:r>
        <w:r>
          <w:rPr>
            <w:rFonts w:asciiTheme="minorHAnsi" w:eastAsiaTheme="minorEastAsia" w:hAnsiTheme="minorHAnsi" w:cstheme="minorBidi"/>
            <w:sz w:val="22"/>
            <w:szCs w:val="22"/>
          </w:rPr>
          <w:tab/>
        </w:r>
        <w:r w:rsidRPr="0057398C">
          <w:rPr>
            <w:rStyle w:val="ae"/>
          </w:rPr>
          <w:t>159.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_Toc95844053 \h </w:instrText>
        </w:r>
        <w:r>
          <w:rPr>
            <w:webHidden/>
          </w:rPr>
        </w:r>
        <w:r>
          <w:rPr>
            <w:webHidden/>
          </w:rPr>
          <w:fldChar w:fldCharType="separate"/>
        </w:r>
        <w:r>
          <w:rPr>
            <w:webHidden/>
          </w:rPr>
          <w:t>522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54" w:history="1">
        <w:r w:rsidRPr="0057398C">
          <w:rPr>
            <w:rStyle w:val="ae"/>
          </w:rPr>
          <w:t>Таблица </w:t>
        </w:r>
        <w:r>
          <w:rPr>
            <w:rFonts w:asciiTheme="minorHAnsi" w:eastAsiaTheme="minorEastAsia" w:hAnsiTheme="minorHAnsi" w:cstheme="minorBidi"/>
            <w:sz w:val="22"/>
            <w:szCs w:val="22"/>
          </w:rPr>
          <w:tab/>
        </w:r>
        <w:r w:rsidRPr="0057398C">
          <w:rPr>
            <w:rStyle w:val="ae"/>
          </w:rPr>
          <w:t>160. Описание полей документа «Бухгалтерская справка ф. 0504833»</w:t>
        </w:r>
        <w:r>
          <w:rPr>
            <w:webHidden/>
          </w:rPr>
          <w:tab/>
        </w:r>
        <w:r>
          <w:rPr>
            <w:webHidden/>
          </w:rPr>
          <w:fldChar w:fldCharType="begin"/>
        </w:r>
        <w:r>
          <w:rPr>
            <w:webHidden/>
          </w:rPr>
          <w:instrText xml:space="preserve"> PAGEREF _Toc95844054 \h </w:instrText>
        </w:r>
        <w:r>
          <w:rPr>
            <w:webHidden/>
          </w:rPr>
        </w:r>
        <w:r>
          <w:rPr>
            <w:webHidden/>
          </w:rPr>
          <w:fldChar w:fldCharType="separate"/>
        </w:r>
        <w:r>
          <w:rPr>
            <w:webHidden/>
          </w:rPr>
          <w:t>525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55" w:history="1">
        <w:r w:rsidRPr="0057398C">
          <w:rPr>
            <w:rStyle w:val="ae"/>
          </w:rPr>
          <w:t>Таблица </w:t>
        </w:r>
        <w:r>
          <w:rPr>
            <w:rFonts w:asciiTheme="minorHAnsi" w:eastAsiaTheme="minorEastAsia" w:hAnsiTheme="minorHAnsi" w:cstheme="minorBidi"/>
            <w:sz w:val="22"/>
            <w:szCs w:val="22"/>
          </w:rPr>
          <w:tab/>
        </w:r>
        <w:r w:rsidRPr="0057398C">
          <w:rPr>
            <w:rStyle w:val="ae"/>
          </w:rPr>
          <w:t>161. Описание полей документа «Отчетность ПУР»</w:t>
        </w:r>
        <w:r>
          <w:rPr>
            <w:webHidden/>
          </w:rPr>
          <w:tab/>
        </w:r>
        <w:r>
          <w:rPr>
            <w:webHidden/>
          </w:rPr>
          <w:fldChar w:fldCharType="begin"/>
        </w:r>
        <w:r>
          <w:rPr>
            <w:webHidden/>
          </w:rPr>
          <w:instrText xml:space="preserve"> PAGEREF _Toc95844055 \h </w:instrText>
        </w:r>
        <w:r>
          <w:rPr>
            <w:webHidden/>
          </w:rPr>
        </w:r>
        <w:r>
          <w:rPr>
            <w:webHidden/>
          </w:rPr>
          <w:fldChar w:fldCharType="separate"/>
        </w:r>
        <w:r>
          <w:rPr>
            <w:webHidden/>
          </w:rPr>
          <w:t>527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56" w:history="1">
        <w:r w:rsidRPr="0057398C">
          <w:rPr>
            <w:rStyle w:val="ae"/>
          </w:rPr>
          <w:t>Таблица </w:t>
        </w:r>
        <w:r>
          <w:rPr>
            <w:rFonts w:asciiTheme="minorHAnsi" w:eastAsiaTheme="minorEastAsia" w:hAnsiTheme="minorHAnsi" w:cstheme="minorBidi"/>
            <w:sz w:val="22"/>
            <w:szCs w:val="22"/>
          </w:rPr>
          <w:tab/>
        </w:r>
        <w:r w:rsidRPr="0057398C">
          <w:rPr>
            <w:rStyle w:val="ae"/>
          </w:rPr>
          <w:t>162.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_Toc95844056 \h </w:instrText>
        </w:r>
        <w:r>
          <w:rPr>
            <w:webHidden/>
          </w:rPr>
        </w:r>
        <w:r>
          <w:rPr>
            <w:webHidden/>
          </w:rPr>
          <w:fldChar w:fldCharType="separate"/>
        </w:r>
        <w:r>
          <w:rPr>
            <w:webHidden/>
          </w:rPr>
          <w:t>531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57" w:history="1">
        <w:r w:rsidRPr="0057398C">
          <w:rPr>
            <w:rStyle w:val="ae"/>
          </w:rPr>
          <w:t>Таблица </w:t>
        </w:r>
        <w:r>
          <w:rPr>
            <w:rFonts w:asciiTheme="minorHAnsi" w:eastAsiaTheme="minorEastAsia" w:hAnsiTheme="minorHAnsi" w:cstheme="minorBidi"/>
            <w:sz w:val="22"/>
            <w:szCs w:val="22"/>
          </w:rPr>
          <w:tab/>
        </w:r>
        <w:r w:rsidRPr="0057398C">
          <w:rPr>
            <w:rStyle w:val="ae"/>
          </w:rPr>
          <w:t>163. Описание полей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_Toc95844057 \h </w:instrText>
        </w:r>
        <w:r>
          <w:rPr>
            <w:webHidden/>
          </w:rPr>
        </w:r>
        <w:r>
          <w:rPr>
            <w:webHidden/>
          </w:rPr>
          <w:fldChar w:fldCharType="separate"/>
        </w:r>
        <w:r>
          <w:rPr>
            <w:webHidden/>
          </w:rPr>
          <w:t>534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58" w:history="1">
        <w:r w:rsidRPr="0057398C">
          <w:rPr>
            <w:rStyle w:val="ae"/>
          </w:rPr>
          <w:t>Таблица </w:t>
        </w:r>
        <w:r>
          <w:rPr>
            <w:rFonts w:asciiTheme="minorHAnsi" w:eastAsiaTheme="minorEastAsia" w:hAnsiTheme="minorHAnsi" w:cstheme="minorBidi"/>
            <w:sz w:val="22"/>
            <w:szCs w:val="22"/>
          </w:rPr>
          <w:tab/>
        </w:r>
        <w:r w:rsidRPr="0057398C">
          <w:rPr>
            <w:rStyle w:val="ae"/>
          </w:rPr>
          <w:t>164. Описание полей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_Toc95844058 \h </w:instrText>
        </w:r>
        <w:r>
          <w:rPr>
            <w:webHidden/>
          </w:rPr>
        </w:r>
        <w:r>
          <w:rPr>
            <w:webHidden/>
          </w:rPr>
          <w:fldChar w:fldCharType="separate"/>
        </w:r>
        <w:r>
          <w:rPr>
            <w:webHidden/>
          </w:rPr>
          <w:t>537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59" w:history="1">
        <w:r w:rsidRPr="0057398C">
          <w:rPr>
            <w:rStyle w:val="ae"/>
          </w:rPr>
          <w:t>Таблица </w:t>
        </w:r>
        <w:r>
          <w:rPr>
            <w:rFonts w:asciiTheme="minorHAnsi" w:eastAsiaTheme="minorEastAsia" w:hAnsiTheme="minorHAnsi" w:cstheme="minorBidi"/>
            <w:sz w:val="22"/>
            <w:szCs w:val="22"/>
          </w:rPr>
          <w:tab/>
        </w:r>
        <w:r w:rsidRPr="0057398C">
          <w:rPr>
            <w:rStyle w:val="ae"/>
          </w:rPr>
          <w:t>165. Описание полей документа «Информационное сообщение»</w:t>
        </w:r>
        <w:r>
          <w:rPr>
            <w:webHidden/>
          </w:rPr>
          <w:tab/>
        </w:r>
        <w:r>
          <w:rPr>
            <w:webHidden/>
          </w:rPr>
          <w:fldChar w:fldCharType="begin"/>
        </w:r>
        <w:r>
          <w:rPr>
            <w:webHidden/>
          </w:rPr>
          <w:instrText xml:space="preserve"> PAGEREF _Toc95844059 \h </w:instrText>
        </w:r>
        <w:r>
          <w:rPr>
            <w:webHidden/>
          </w:rPr>
        </w:r>
        <w:r>
          <w:rPr>
            <w:webHidden/>
          </w:rPr>
          <w:fldChar w:fldCharType="separate"/>
        </w:r>
        <w:r>
          <w:rPr>
            <w:webHidden/>
          </w:rPr>
          <w:t>540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60" w:history="1">
        <w:r w:rsidRPr="0057398C">
          <w:rPr>
            <w:rStyle w:val="ae"/>
          </w:rPr>
          <w:t>Таблица </w:t>
        </w:r>
        <w:r>
          <w:rPr>
            <w:rFonts w:asciiTheme="minorHAnsi" w:eastAsiaTheme="minorEastAsia" w:hAnsiTheme="minorHAnsi" w:cstheme="minorBidi"/>
            <w:sz w:val="22"/>
            <w:szCs w:val="22"/>
          </w:rPr>
          <w:tab/>
        </w:r>
        <w:r w:rsidRPr="0057398C">
          <w:rPr>
            <w:rStyle w:val="ae"/>
          </w:rPr>
          <w:t>166. Уточнения по доступности операций над документом «Кредитный договор»</w:t>
        </w:r>
        <w:r>
          <w:rPr>
            <w:webHidden/>
          </w:rPr>
          <w:tab/>
        </w:r>
        <w:r>
          <w:rPr>
            <w:webHidden/>
          </w:rPr>
          <w:fldChar w:fldCharType="begin"/>
        </w:r>
        <w:r>
          <w:rPr>
            <w:webHidden/>
          </w:rPr>
          <w:instrText xml:space="preserve"> PAGEREF _Toc95844060 \h </w:instrText>
        </w:r>
        <w:r>
          <w:rPr>
            <w:webHidden/>
          </w:rPr>
        </w:r>
        <w:r>
          <w:rPr>
            <w:webHidden/>
          </w:rPr>
          <w:fldChar w:fldCharType="separate"/>
        </w:r>
        <w:r>
          <w:rPr>
            <w:webHidden/>
          </w:rPr>
          <w:t>545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61" w:history="1">
        <w:r w:rsidRPr="0057398C">
          <w:rPr>
            <w:rStyle w:val="ae"/>
          </w:rPr>
          <w:t>Таблица </w:t>
        </w:r>
        <w:r>
          <w:rPr>
            <w:rFonts w:asciiTheme="minorHAnsi" w:eastAsiaTheme="minorEastAsia" w:hAnsiTheme="minorHAnsi" w:cstheme="minorBidi"/>
            <w:sz w:val="22"/>
            <w:szCs w:val="22"/>
          </w:rPr>
          <w:tab/>
        </w:r>
        <w:r w:rsidRPr="0057398C">
          <w:rPr>
            <w:rStyle w:val="ae"/>
          </w:rPr>
          <w:t>167. Описание полей документа «Кредитный договор», закладки «Документ (1)»</w:t>
        </w:r>
        <w:r>
          <w:rPr>
            <w:webHidden/>
          </w:rPr>
          <w:tab/>
        </w:r>
        <w:r>
          <w:rPr>
            <w:webHidden/>
          </w:rPr>
          <w:fldChar w:fldCharType="begin"/>
        </w:r>
        <w:r>
          <w:rPr>
            <w:webHidden/>
          </w:rPr>
          <w:instrText xml:space="preserve"> PAGEREF _Toc95844061 \h </w:instrText>
        </w:r>
        <w:r>
          <w:rPr>
            <w:webHidden/>
          </w:rPr>
        </w:r>
        <w:r>
          <w:rPr>
            <w:webHidden/>
          </w:rPr>
          <w:fldChar w:fldCharType="separate"/>
        </w:r>
        <w:r>
          <w:rPr>
            <w:webHidden/>
          </w:rPr>
          <w:t>547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62" w:history="1">
        <w:r w:rsidRPr="0057398C">
          <w:rPr>
            <w:rStyle w:val="ae"/>
          </w:rPr>
          <w:t>Таблица </w:t>
        </w:r>
        <w:r>
          <w:rPr>
            <w:rFonts w:asciiTheme="minorHAnsi" w:eastAsiaTheme="minorEastAsia" w:hAnsiTheme="minorHAnsi" w:cstheme="minorBidi"/>
            <w:sz w:val="22"/>
            <w:szCs w:val="22"/>
          </w:rPr>
          <w:tab/>
        </w:r>
        <w:r w:rsidRPr="0057398C">
          <w:rPr>
            <w:rStyle w:val="ae"/>
          </w:rPr>
          <w:t>168. Описание полей документа «Кредитный договор», закладки «Параметры Кредита (2)»</w:t>
        </w:r>
        <w:r>
          <w:rPr>
            <w:webHidden/>
          </w:rPr>
          <w:tab/>
        </w:r>
        <w:r>
          <w:rPr>
            <w:webHidden/>
          </w:rPr>
          <w:fldChar w:fldCharType="begin"/>
        </w:r>
        <w:r>
          <w:rPr>
            <w:webHidden/>
          </w:rPr>
          <w:instrText xml:space="preserve"> PAGEREF _Toc95844062 \h </w:instrText>
        </w:r>
        <w:r>
          <w:rPr>
            <w:webHidden/>
          </w:rPr>
        </w:r>
        <w:r>
          <w:rPr>
            <w:webHidden/>
          </w:rPr>
          <w:fldChar w:fldCharType="separate"/>
        </w:r>
        <w:r>
          <w:rPr>
            <w:webHidden/>
          </w:rPr>
          <w:t>548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63" w:history="1">
        <w:r w:rsidRPr="0057398C">
          <w:rPr>
            <w:rStyle w:val="ae"/>
          </w:rPr>
          <w:t>Таблица </w:t>
        </w:r>
        <w:r>
          <w:rPr>
            <w:rFonts w:asciiTheme="minorHAnsi" w:eastAsiaTheme="minorEastAsia" w:hAnsiTheme="minorHAnsi" w:cstheme="minorBidi"/>
            <w:sz w:val="22"/>
            <w:szCs w:val="22"/>
          </w:rPr>
          <w:tab/>
        </w:r>
        <w:r w:rsidRPr="0057398C">
          <w:rPr>
            <w:rStyle w:val="ae"/>
          </w:rPr>
          <w:t>169. Описание полей документа «Кредитный договор», закладки «Реквизиты сторон (3)»</w:t>
        </w:r>
        <w:r>
          <w:rPr>
            <w:webHidden/>
          </w:rPr>
          <w:tab/>
        </w:r>
        <w:r>
          <w:rPr>
            <w:webHidden/>
          </w:rPr>
          <w:fldChar w:fldCharType="begin"/>
        </w:r>
        <w:r>
          <w:rPr>
            <w:webHidden/>
          </w:rPr>
          <w:instrText xml:space="preserve"> PAGEREF _Toc95844063 \h </w:instrText>
        </w:r>
        <w:r>
          <w:rPr>
            <w:webHidden/>
          </w:rPr>
        </w:r>
        <w:r>
          <w:rPr>
            <w:webHidden/>
          </w:rPr>
          <w:fldChar w:fldCharType="separate"/>
        </w:r>
        <w:r>
          <w:rPr>
            <w:webHidden/>
          </w:rPr>
          <w:t>549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64" w:history="1">
        <w:r w:rsidRPr="0057398C">
          <w:rPr>
            <w:rStyle w:val="ae"/>
          </w:rPr>
          <w:t>Таблица </w:t>
        </w:r>
        <w:r>
          <w:rPr>
            <w:rFonts w:asciiTheme="minorHAnsi" w:eastAsiaTheme="minorEastAsia" w:hAnsiTheme="minorHAnsi" w:cstheme="minorBidi"/>
            <w:sz w:val="22"/>
            <w:szCs w:val="22"/>
          </w:rPr>
          <w:tab/>
        </w:r>
        <w:r w:rsidRPr="0057398C">
          <w:rPr>
            <w:rStyle w:val="ae"/>
          </w:rPr>
          <w:t>170. Описание полей документа «Кредитный договор», закладки «Подписи сторон (4)»</w:t>
        </w:r>
        <w:r>
          <w:rPr>
            <w:webHidden/>
          </w:rPr>
          <w:tab/>
        </w:r>
        <w:r>
          <w:rPr>
            <w:webHidden/>
          </w:rPr>
          <w:fldChar w:fldCharType="begin"/>
        </w:r>
        <w:r>
          <w:rPr>
            <w:webHidden/>
          </w:rPr>
          <w:instrText xml:space="preserve"> PAGEREF _Toc95844064 \h </w:instrText>
        </w:r>
        <w:r>
          <w:rPr>
            <w:webHidden/>
          </w:rPr>
        </w:r>
        <w:r>
          <w:rPr>
            <w:webHidden/>
          </w:rPr>
          <w:fldChar w:fldCharType="separate"/>
        </w:r>
        <w:r>
          <w:rPr>
            <w:webHidden/>
          </w:rPr>
          <w:t>551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65" w:history="1">
        <w:r w:rsidRPr="0057398C">
          <w:rPr>
            <w:rStyle w:val="ae"/>
          </w:rPr>
          <w:t>Таблица </w:t>
        </w:r>
        <w:r>
          <w:rPr>
            <w:rFonts w:asciiTheme="minorHAnsi" w:eastAsiaTheme="minorEastAsia" w:hAnsiTheme="minorHAnsi" w:cstheme="minorBidi"/>
            <w:sz w:val="22"/>
            <w:szCs w:val="22"/>
          </w:rPr>
          <w:tab/>
        </w:r>
        <w:r w:rsidRPr="0057398C">
          <w:rPr>
            <w:rStyle w:val="ae"/>
          </w:rPr>
          <w:t>171. Описание полей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_Toc95844065 \h </w:instrText>
        </w:r>
        <w:r>
          <w:rPr>
            <w:webHidden/>
          </w:rPr>
        </w:r>
        <w:r>
          <w:rPr>
            <w:webHidden/>
          </w:rPr>
          <w:fldChar w:fldCharType="separate"/>
        </w:r>
        <w:r>
          <w:rPr>
            <w:webHidden/>
          </w:rPr>
          <w:t>554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66" w:history="1">
        <w:r w:rsidRPr="0057398C">
          <w:rPr>
            <w:rStyle w:val="ae"/>
          </w:rPr>
          <w:t>Таблица </w:t>
        </w:r>
        <w:r>
          <w:rPr>
            <w:rFonts w:asciiTheme="minorHAnsi" w:eastAsiaTheme="minorEastAsia" w:hAnsiTheme="minorHAnsi" w:cstheme="minorBidi"/>
            <w:sz w:val="22"/>
            <w:szCs w:val="22"/>
          </w:rPr>
          <w:tab/>
        </w:r>
        <w:r w:rsidRPr="0057398C">
          <w:rPr>
            <w:rStyle w:val="ae"/>
          </w:rPr>
          <w:t>172. Описание полей документа «Справка о кассовых поступлениях», закладки «Документ (1)»</w:t>
        </w:r>
        <w:r>
          <w:rPr>
            <w:webHidden/>
          </w:rPr>
          <w:tab/>
        </w:r>
        <w:r>
          <w:rPr>
            <w:webHidden/>
          </w:rPr>
          <w:fldChar w:fldCharType="begin"/>
        </w:r>
        <w:r>
          <w:rPr>
            <w:webHidden/>
          </w:rPr>
          <w:instrText xml:space="preserve"> PAGEREF _Toc95844066 \h </w:instrText>
        </w:r>
        <w:r>
          <w:rPr>
            <w:webHidden/>
          </w:rPr>
        </w:r>
        <w:r>
          <w:rPr>
            <w:webHidden/>
          </w:rPr>
          <w:fldChar w:fldCharType="separate"/>
        </w:r>
        <w:r>
          <w:rPr>
            <w:webHidden/>
          </w:rPr>
          <w:t>557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67" w:history="1">
        <w:r w:rsidRPr="0057398C">
          <w:rPr>
            <w:rStyle w:val="ae"/>
          </w:rPr>
          <w:t>Таблица </w:t>
        </w:r>
        <w:r>
          <w:rPr>
            <w:rFonts w:asciiTheme="minorHAnsi" w:eastAsiaTheme="minorEastAsia" w:hAnsiTheme="minorHAnsi" w:cstheme="minorBidi"/>
            <w:sz w:val="22"/>
            <w:szCs w:val="22"/>
          </w:rPr>
          <w:tab/>
        </w:r>
        <w:r w:rsidRPr="0057398C">
          <w:rPr>
            <w:rStyle w:val="ae"/>
          </w:rPr>
          <w:t>173. Описание полей документа «Справка о кассовых поступлениях», закладки «Дополнительные атрибуты»</w:t>
        </w:r>
        <w:r>
          <w:rPr>
            <w:webHidden/>
          </w:rPr>
          <w:tab/>
        </w:r>
        <w:r>
          <w:rPr>
            <w:webHidden/>
          </w:rPr>
          <w:fldChar w:fldCharType="begin"/>
        </w:r>
        <w:r>
          <w:rPr>
            <w:webHidden/>
          </w:rPr>
          <w:instrText xml:space="preserve"> PAGEREF _Toc95844067 \h </w:instrText>
        </w:r>
        <w:r>
          <w:rPr>
            <w:webHidden/>
          </w:rPr>
        </w:r>
        <w:r>
          <w:rPr>
            <w:webHidden/>
          </w:rPr>
          <w:fldChar w:fldCharType="separate"/>
        </w:r>
        <w:r>
          <w:rPr>
            <w:webHidden/>
          </w:rPr>
          <w:t>560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68" w:history="1">
        <w:r w:rsidRPr="0057398C">
          <w:rPr>
            <w:rStyle w:val="ae"/>
          </w:rPr>
          <w:t>Таблица </w:t>
        </w:r>
        <w:r>
          <w:rPr>
            <w:rFonts w:asciiTheme="minorHAnsi" w:eastAsiaTheme="minorEastAsia" w:hAnsiTheme="minorHAnsi" w:cstheme="minorBidi"/>
            <w:sz w:val="22"/>
            <w:szCs w:val="22"/>
          </w:rPr>
          <w:tab/>
        </w:r>
        <w:r w:rsidRPr="0057398C">
          <w:rPr>
            <w:rStyle w:val="ae"/>
          </w:rPr>
          <w:t>174. Описание полей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_Toc95844068 \h </w:instrText>
        </w:r>
        <w:r>
          <w:rPr>
            <w:webHidden/>
          </w:rPr>
        </w:r>
        <w:r>
          <w:rPr>
            <w:webHidden/>
          </w:rPr>
          <w:fldChar w:fldCharType="separate"/>
        </w:r>
        <w:r>
          <w:rPr>
            <w:webHidden/>
          </w:rPr>
          <w:t>562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69" w:history="1">
        <w:r w:rsidRPr="0057398C">
          <w:rPr>
            <w:rStyle w:val="ae"/>
          </w:rPr>
          <w:t>Таблица </w:t>
        </w:r>
        <w:r>
          <w:rPr>
            <w:rFonts w:asciiTheme="minorHAnsi" w:eastAsiaTheme="minorEastAsia" w:hAnsiTheme="minorHAnsi" w:cstheme="minorBidi"/>
            <w:sz w:val="22"/>
            <w:szCs w:val="22"/>
          </w:rPr>
          <w:tab/>
        </w:r>
        <w:r w:rsidRPr="0057398C">
          <w:rPr>
            <w:rStyle w:val="ae"/>
          </w:rPr>
          <w:t>175. Описание полей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_Toc95844069 \h </w:instrText>
        </w:r>
        <w:r>
          <w:rPr>
            <w:webHidden/>
          </w:rPr>
        </w:r>
        <w:r>
          <w:rPr>
            <w:webHidden/>
          </w:rPr>
          <w:fldChar w:fldCharType="separate"/>
        </w:r>
        <w:r>
          <w:rPr>
            <w:webHidden/>
          </w:rPr>
          <w:t>565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70" w:history="1">
        <w:r w:rsidRPr="0057398C">
          <w:rPr>
            <w:rStyle w:val="ae"/>
          </w:rPr>
          <w:t>Таблица </w:t>
        </w:r>
        <w:r>
          <w:rPr>
            <w:rFonts w:asciiTheme="minorHAnsi" w:eastAsiaTheme="minorEastAsia" w:hAnsiTheme="minorHAnsi" w:cstheme="minorBidi"/>
            <w:sz w:val="22"/>
            <w:szCs w:val="22"/>
          </w:rPr>
          <w:tab/>
        </w:r>
        <w:r w:rsidRPr="0057398C">
          <w:rPr>
            <w:rStyle w:val="ae"/>
          </w:rPr>
          <w:t>176. Описание полей документа «Сведения о КБК», вкладки «Основные атрибуты»</w:t>
        </w:r>
        <w:r>
          <w:rPr>
            <w:webHidden/>
          </w:rPr>
          <w:tab/>
        </w:r>
        <w:r>
          <w:rPr>
            <w:webHidden/>
          </w:rPr>
          <w:fldChar w:fldCharType="begin"/>
        </w:r>
        <w:r>
          <w:rPr>
            <w:webHidden/>
          </w:rPr>
          <w:instrText xml:space="preserve"> PAGEREF _Toc95844070 \h </w:instrText>
        </w:r>
        <w:r>
          <w:rPr>
            <w:webHidden/>
          </w:rPr>
        </w:r>
        <w:r>
          <w:rPr>
            <w:webHidden/>
          </w:rPr>
          <w:fldChar w:fldCharType="separate"/>
        </w:r>
        <w:r>
          <w:rPr>
            <w:webHidden/>
          </w:rPr>
          <w:t>568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71" w:history="1">
        <w:r w:rsidRPr="0057398C">
          <w:rPr>
            <w:rStyle w:val="ae"/>
          </w:rPr>
          <w:t>Таблица </w:t>
        </w:r>
        <w:r>
          <w:rPr>
            <w:rFonts w:asciiTheme="minorHAnsi" w:eastAsiaTheme="minorEastAsia" w:hAnsiTheme="minorHAnsi" w:cstheme="minorBidi"/>
            <w:sz w:val="22"/>
            <w:szCs w:val="22"/>
          </w:rPr>
          <w:tab/>
        </w:r>
        <w:r w:rsidRPr="0057398C">
          <w:rPr>
            <w:rStyle w:val="ae"/>
          </w:rPr>
          <w:t>177. Описание полей формы «Добавление записи»</w:t>
        </w:r>
        <w:r>
          <w:rPr>
            <w:webHidden/>
          </w:rPr>
          <w:tab/>
        </w:r>
        <w:r>
          <w:rPr>
            <w:webHidden/>
          </w:rPr>
          <w:fldChar w:fldCharType="begin"/>
        </w:r>
        <w:r>
          <w:rPr>
            <w:webHidden/>
          </w:rPr>
          <w:instrText xml:space="preserve"> PAGEREF _Toc95844071 \h </w:instrText>
        </w:r>
        <w:r>
          <w:rPr>
            <w:webHidden/>
          </w:rPr>
        </w:r>
        <w:r>
          <w:rPr>
            <w:webHidden/>
          </w:rPr>
          <w:fldChar w:fldCharType="separate"/>
        </w:r>
        <w:r>
          <w:rPr>
            <w:webHidden/>
          </w:rPr>
          <w:t>572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72" w:history="1">
        <w:r w:rsidRPr="0057398C">
          <w:rPr>
            <w:rStyle w:val="ae"/>
          </w:rPr>
          <w:t>Таблица </w:t>
        </w:r>
        <w:r>
          <w:rPr>
            <w:rFonts w:asciiTheme="minorHAnsi" w:eastAsiaTheme="minorEastAsia" w:hAnsiTheme="minorHAnsi" w:cstheme="minorBidi"/>
            <w:sz w:val="22"/>
            <w:szCs w:val="22"/>
          </w:rPr>
          <w:tab/>
        </w:r>
        <w:r w:rsidRPr="0057398C">
          <w:rPr>
            <w:rStyle w:val="ae"/>
          </w:rPr>
          <w:t>178. Описание полей формы «Добавление записи», вкладки «КБК»</w:t>
        </w:r>
        <w:r>
          <w:rPr>
            <w:webHidden/>
          </w:rPr>
          <w:tab/>
        </w:r>
        <w:r>
          <w:rPr>
            <w:webHidden/>
          </w:rPr>
          <w:fldChar w:fldCharType="begin"/>
        </w:r>
        <w:r>
          <w:rPr>
            <w:webHidden/>
          </w:rPr>
          <w:instrText xml:space="preserve"> PAGEREF _Toc95844072 \h </w:instrText>
        </w:r>
        <w:r>
          <w:rPr>
            <w:webHidden/>
          </w:rPr>
        </w:r>
        <w:r>
          <w:rPr>
            <w:webHidden/>
          </w:rPr>
          <w:fldChar w:fldCharType="separate"/>
        </w:r>
        <w:r>
          <w:rPr>
            <w:webHidden/>
          </w:rPr>
          <w:t>573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73" w:history="1">
        <w:r w:rsidRPr="0057398C">
          <w:rPr>
            <w:rStyle w:val="ae"/>
          </w:rPr>
          <w:t>Таблица </w:t>
        </w:r>
        <w:r>
          <w:rPr>
            <w:rFonts w:asciiTheme="minorHAnsi" w:eastAsiaTheme="minorEastAsia" w:hAnsiTheme="minorHAnsi" w:cstheme="minorBidi"/>
            <w:sz w:val="22"/>
            <w:szCs w:val="22"/>
          </w:rPr>
          <w:tab/>
        </w:r>
        <w:r w:rsidRPr="0057398C">
          <w:rPr>
            <w:rStyle w:val="ae"/>
          </w:rPr>
          <w:t>179. Описание полей формы «Добавление записи», вкладки «Цели субсидий/Субвенций»</w:t>
        </w:r>
        <w:r>
          <w:rPr>
            <w:webHidden/>
          </w:rPr>
          <w:tab/>
        </w:r>
        <w:r>
          <w:rPr>
            <w:webHidden/>
          </w:rPr>
          <w:fldChar w:fldCharType="begin"/>
        </w:r>
        <w:r>
          <w:rPr>
            <w:webHidden/>
          </w:rPr>
          <w:instrText xml:space="preserve"> PAGEREF _Toc95844073 \h </w:instrText>
        </w:r>
        <w:r>
          <w:rPr>
            <w:webHidden/>
          </w:rPr>
        </w:r>
        <w:r>
          <w:rPr>
            <w:webHidden/>
          </w:rPr>
          <w:fldChar w:fldCharType="separate"/>
        </w:r>
        <w:r>
          <w:rPr>
            <w:webHidden/>
          </w:rPr>
          <w:t>575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74" w:history="1">
        <w:r w:rsidRPr="0057398C">
          <w:rPr>
            <w:rStyle w:val="ae"/>
          </w:rPr>
          <w:t>Таблица </w:t>
        </w:r>
        <w:r>
          <w:rPr>
            <w:rFonts w:asciiTheme="minorHAnsi" w:eastAsiaTheme="minorEastAsia" w:hAnsiTheme="minorHAnsi" w:cstheme="minorBidi"/>
            <w:sz w:val="22"/>
            <w:szCs w:val="22"/>
          </w:rPr>
          <w:tab/>
        </w:r>
        <w:r w:rsidRPr="0057398C">
          <w:rPr>
            <w:rStyle w:val="ae"/>
          </w:rPr>
          <w:t>180. Описание полей документа «Заявка на внесение изменений в перечень ГМУ (основные реквизиты)», закладки «Основные реквизиты»</w:t>
        </w:r>
        <w:r>
          <w:rPr>
            <w:webHidden/>
          </w:rPr>
          <w:tab/>
        </w:r>
        <w:r>
          <w:rPr>
            <w:webHidden/>
          </w:rPr>
          <w:fldChar w:fldCharType="begin"/>
        </w:r>
        <w:r>
          <w:rPr>
            <w:webHidden/>
          </w:rPr>
          <w:instrText xml:space="preserve"> PAGEREF _Toc95844074 \h </w:instrText>
        </w:r>
        <w:r>
          <w:rPr>
            <w:webHidden/>
          </w:rPr>
        </w:r>
        <w:r>
          <w:rPr>
            <w:webHidden/>
          </w:rPr>
          <w:fldChar w:fldCharType="separate"/>
        </w:r>
        <w:r>
          <w:rPr>
            <w:webHidden/>
          </w:rPr>
          <w:t>578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75" w:history="1">
        <w:r w:rsidRPr="0057398C">
          <w:rPr>
            <w:rStyle w:val="ae"/>
          </w:rPr>
          <w:t>Таблица </w:t>
        </w:r>
        <w:r>
          <w:rPr>
            <w:rFonts w:asciiTheme="minorHAnsi" w:eastAsiaTheme="minorEastAsia" w:hAnsiTheme="minorHAnsi" w:cstheme="minorBidi"/>
            <w:sz w:val="22"/>
            <w:szCs w:val="22"/>
          </w:rPr>
          <w:tab/>
        </w:r>
        <w:r w:rsidRPr="0057398C">
          <w:rPr>
            <w:rStyle w:val="ae"/>
          </w:rPr>
          <w:t>181. Описание полей документа «Заявка на внесение изменений в перечень ГМУ (основные реквизиты)», вкладки «Общая информация»</w:t>
        </w:r>
        <w:r>
          <w:rPr>
            <w:webHidden/>
          </w:rPr>
          <w:tab/>
        </w:r>
        <w:r>
          <w:rPr>
            <w:webHidden/>
          </w:rPr>
          <w:fldChar w:fldCharType="begin"/>
        </w:r>
        <w:r>
          <w:rPr>
            <w:webHidden/>
          </w:rPr>
          <w:instrText xml:space="preserve"> PAGEREF _Toc95844075 \h </w:instrText>
        </w:r>
        <w:r>
          <w:rPr>
            <w:webHidden/>
          </w:rPr>
        </w:r>
        <w:r>
          <w:rPr>
            <w:webHidden/>
          </w:rPr>
          <w:fldChar w:fldCharType="separate"/>
        </w:r>
        <w:r>
          <w:rPr>
            <w:webHidden/>
          </w:rPr>
          <w:t>579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76" w:history="1">
        <w:r w:rsidRPr="0057398C">
          <w:rPr>
            <w:rStyle w:val="ae"/>
          </w:rPr>
          <w:t>Таблица </w:t>
        </w:r>
        <w:r>
          <w:rPr>
            <w:rFonts w:asciiTheme="minorHAnsi" w:eastAsiaTheme="minorEastAsia" w:hAnsiTheme="minorHAnsi" w:cstheme="minorBidi"/>
            <w:sz w:val="22"/>
            <w:szCs w:val="22"/>
          </w:rPr>
          <w:tab/>
        </w:r>
        <w:r w:rsidRPr="0057398C">
          <w:rPr>
            <w:rStyle w:val="ae"/>
          </w:rPr>
          <w:t>182.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_Toc95844076 \h </w:instrText>
        </w:r>
        <w:r>
          <w:rPr>
            <w:webHidden/>
          </w:rPr>
        </w:r>
        <w:r>
          <w:rPr>
            <w:webHidden/>
          </w:rPr>
          <w:fldChar w:fldCharType="separate"/>
        </w:r>
        <w:r>
          <w:rPr>
            <w:webHidden/>
          </w:rPr>
          <w:t>584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77" w:history="1">
        <w:r w:rsidRPr="0057398C">
          <w:rPr>
            <w:rStyle w:val="ae"/>
          </w:rPr>
          <w:t>Таблица </w:t>
        </w:r>
        <w:r>
          <w:rPr>
            <w:rFonts w:asciiTheme="minorHAnsi" w:eastAsiaTheme="minorEastAsia" w:hAnsiTheme="minorHAnsi" w:cstheme="minorBidi"/>
            <w:sz w:val="22"/>
            <w:szCs w:val="22"/>
          </w:rPr>
          <w:tab/>
        </w:r>
        <w:r w:rsidRPr="0057398C">
          <w:rPr>
            <w:rStyle w:val="ae"/>
          </w:rPr>
          <w:t>183.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_Toc95844077 \h </w:instrText>
        </w:r>
        <w:r>
          <w:rPr>
            <w:webHidden/>
          </w:rPr>
        </w:r>
        <w:r>
          <w:rPr>
            <w:webHidden/>
          </w:rPr>
          <w:fldChar w:fldCharType="separate"/>
        </w:r>
        <w:r>
          <w:rPr>
            <w:webHidden/>
          </w:rPr>
          <w:t>586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78" w:history="1">
        <w:r w:rsidRPr="0057398C">
          <w:rPr>
            <w:rStyle w:val="ae"/>
          </w:rPr>
          <w:t>Таблица </w:t>
        </w:r>
        <w:r>
          <w:rPr>
            <w:rFonts w:asciiTheme="minorHAnsi" w:eastAsiaTheme="minorEastAsia" w:hAnsiTheme="minorHAnsi" w:cstheme="minorBidi"/>
            <w:sz w:val="22"/>
            <w:szCs w:val="22"/>
          </w:rPr>
          <w:tab/>
        </w:r>
        <w:r w:rsidRPr="0057398C">
          <w:rPr>
            <w:rStyle w:val="ae"/>
          </w:rPr>
          <w:t>184.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_Toc95844078 \h </w:instrText>
        </w:r>
        <w:r>
          <w:rPr>
            <w:webHidden/>
          </w:rPr>
        </w:r>
        <w:r>
          <w:rPr>
            <w:webHidden/>
          </w:rPr>
          <w:fldChar w:fldCharType="separate"/>
        </w:r>
        <w:r>
          <w:rPr>
            <w:webHidden/>
          </w:rPr>
          <w:t>588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79" w:history="1">
        <w:r w:rsidRPr="0057398C">
          <w:rPr>
            <w:rStyle w:val="ae"/>
          </w:rPr>
          <w:t>Таблица </w:t>
        </w:r>
        <w:r>
          <w:rPr>
            <w:rFonts w:asciiTheme="minorHAnsi" w:eastAsiaTheme="minorEastAsia" w:hAnsiTheme="minorHAnsi" w:cstheme="minorBidi"/>
            <w:sz w:val="22"/>
            <w:szCs w:val="22"/>
          </w:rPr>
          <w:tab/>
        </w:r>
        <w:r w:rsidRPr="0057398C">
          <w:rPr>
            <w:rStyle w:val="ae"/>
          </w:rPr>
          <w:t>185.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_Toc95844079 \h </w:instrText>
        </w:r>
        <w:r>
          <w:rPr>
            <w:webHidden/>
          </w:rPr>
        </w:r>
        <w:r>
          <w:rPr>
            <w:webHidden/>
          </w:rPr>
          <w:fldChar w:fldCharType="separate"/>
        </w:r>
        <w:r>
          <w:rPr>
            <w:webHidden/>
          </w:rPr>
          <w:t>589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80" w:history="1">
        <w:r w:rsidRPr="0057398C">
          <w:rPr>
            <w:rStyle w:val="ae"/>
          </w:rPr>
          <w:t>Таблица </w:t>
        </w:r>
        <w:r>
          <w:rPr>
            <w:rFonts w:asciiTheme="minorHAnsi" w:eastAsiaTheme="minorEastAsia" w:hAnsiTheme="minorHAnsi" w:cstheme="minorBidi"/>
            <w:sz w:val="22"/>
            <w:szCs w:val="22"/>
          </w:rPr>
          <w:tab/>
        </w:r>
        <w:r w:rsidRPr="0057398C">
          <w:rPr>
            <w:rStyle w:val="ae"/>
          </w:rPr>
          <w:t>186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_Toc95844080 \h </w:instrText>
        </w:r>
        <w:r>
          <w:rPr>
            <w:webHidden/>
          </w:rPr>
        </w:r>
        <w:r>
          <w:rPr>
            <w:webHidden/>
          </w:rPr>
          <w:fldChar w:fldCharType="separate"/>
        </w:r>
        <w:r>
          <w:rPr>
            <w:webHidden/>
          </w:rPr>
          <w:t>590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81" w:history="1">
        <w:r w:rsidRPr="0057398C">
          <w:rPr>
            <w:rStyle w:val="ae"/>
          </w:rPr>
          <w:t>Таблица </w:t>
        </w:r>
        <w:r>
          <w:rPr>
            <w:rFonts w:asciiTheme="minorHAnsi" w:eastAsiaTheme="minorEastAsia" w:hAnsiTheme="minorHAnsi" w:cstheme="minorBidi"/>
            <w:sz w:val="22"/>
            <w:szCs w:val="22"/>
          </w:rPr>
          <w:tab/>
        </w:r>
        <w:r w:rsidRPr="0057398C">
          <w:rPr>
            <w:rStyle w:val="ae"/>
          </w:rPr>
          <w:t>187.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_Toc95844081 \h </w:instrText>
        </w:r>
        <w:r>
          <w:rPr>
            <w:webHidden/>
          </w:rPr>
        </w:r>
        <w:r>
          <w:rPr>
            <w:webHidden/>
          </w:rPr>
          <w:fldChar w:fldCharType="separate"/>
        </w:r>
        <w:r>
          <w:rPr>
            <w:webHidden/>
          </w:rPr>
          <w:t>591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82" w:history="1">
        <w:r w:rsidRPr="0057398C">
          <w:rPr>
            <w:rStyle w:val="ae"/>
          </w:rPr>
          <w:t>Таблица </w:t>
        </w:r>
        <w:r>
          <w:rPr>
            <w:rFonts w:asciiTheme="minorHAnsi" w:eastAsiaTheme="minorEastAsia" w:hAnsiTheme="minorHAnsi" w:cstheme="minorBidi"/>
            <w:sz w:val="22"/>
            <w:szCs w:val="22"/>
          </w:rPr>
          <w:tab/>
        </w:r>
        <w:r w:rsidRPr="0057398C">
          <w:rPr>
            <w:rStyle w:val="ae"/>
          </w:rPr>
          <w:t>188.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_Toc95844082 \h </w:instrText>
        </w:r>
        <w:r>
          <w:rPr>
            <w:webHidden/>
          </w:rPr>
        </w:r>
        <w:r>
          <w:rPr>
            <w:webHidden/>
          </w:rPr>
          <w:fldChar w:fldCharType="separate"/>
        </w:r>
        <w:r>
          <w:rPr>
            <w:webHidden/>
          </w:rPr>
          <w:t>594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83" w:history="1">
        <w:r w:rsidRPr="0057398C">
          <w:rPr>
            <w:rStyle w:val="ae"/>
          </w:rPr>
          <w:t>Таблица </w:t>
        </w:r>
        <w:r>
          <w:rPr>
            <w:rFonts w:asciiTheme="minorHAnsi" w:eastAsiaTheme="minorEastAsia" w:hAnsiTheme="minorHAnsi" w:cstheme="minorBidi"/>
            <w:sz w:val="22"/>
            <w:szCs w:val="22"/>
          </w:rPr>
          <w:tab/>
        </w:r>
        <w:r w:rsidRPr="0057398C">
          <w:rPr>
            <w:rStyle w:val="ae"/>
          </w:rPr>
          <w:t>189.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_Toc95844083 \h </w:instrText>
        </w:r>
        <w:r>
          <w:rPr>
            <w:webHidden/>
          </w:rPr>
        </w:r>
        <w:r>
          <w:rPr>
            <w:webHidden/>
          </w:rPr>
          <w:fldChar w:fldCharType="separate"/>
        </w:r>
        <w:r>
          <w:rPr>
            <w:webHidden/>
          </w:rPr>
          <w:t>602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84" w:history="1">
        <w:r w:rsidRPr="0057398C">
          <w:rPr>
            <w:rStyle w:val="ae"/>
          </w:rPr>
          <w:t>Таблица </w:t>
        </w:r>
        <w:r>
          <w:rPr>
            <w:rFonts w:asciiTheme="minorHAnsi" w:eastAsiaTheme="minorEastAsia" w:hAnsiTheme="minorHAnsi" w:cstheme="minorBidi"/>
            <w:sz w:val="22"/>
            <w:szCs w:val="22"/>
          </w:rPr>
          <w:tab/>
        </w:r>
        <w:r w:rsidRPr="0057398C">
          <w:rPr>
            <w:rStyle w:val="ae"/>
          </w:rPr>
          <w:t>190.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_Toc95844084 \h </w:instrText>
        </w:r>
        <w:r>
          <w:rPr>
            <w:webHidden/>
          </w:rPr>
        </w:r>
        <w:r>
          <w:rPr>
            <w:webHidden/>
          </w:rPr>
          <w:fldChar w:fldCharType="separate"/>
        </w:r>
        <w:r>
          <w:rPr>
            <w:webHidden/>
          </w:rPr>
          <w:t>607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85" w:history="1">
        <w:r w:rsidRPr="0057398C">
          <w:rPr>
            <w:rStyle w:val="ae"/>
          </w:rPr>
          <w:t>Таблица </w:t>
        </w:r>
        <w:r>
          <w:rPr>
            <w:rFonts w:asciiTheme="minorHAnsi" w:eastAsiaTheme="minorEastAsia" w:hAnsiTheme="minorHAnsi" w:cstheme="minorBidi"/>
            <w:sz w:val="22"/>
            <w:szCs w:val="22"/>
          </w:rPr>
          <w:tab/>
        </w:r>
        <w:r w:rsidRPr="0057398C">
          <w:rPr>
            <w:rStyle w:val="ae"/>
          </w:rPr>
          <w:t>191.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_Toc95844085 \h </w:instrText>
        </w:r>
        <w:r>
          <w:rPr>
            <w:webHidden/>
          </w:rPr>
        </w:r>
        <w:r>
          <w:rPr>
            <w:webHidden/>
          </w:rPr>
          <w:fldChar w:fldCharType="separate"/>
        </w:r>
        <w:r>
          <w:rPr>
            <w:webHidden/>
          </w:rPr>
          <w:t>607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86" w:history="1">
        <w:r w:rsidRPr="0057398C">
          <w:rPr>
            <w:rStyle w:val="ae"/>
          </w:rPr>
          <w:t>Таблица </w:t>
        </w:r>
        <w:r>
          <w:rPr>
            <w:rFonts w:asciiTheme="minorHAnsi" w:eastAsiaTheme="minorEastAsia" w:hAnsiTheme="minorHAnsi" w:cstheme="minorBidi"/>
            <w:sz w:val="22"/>
            <w:szCs w:val="22"/>
          </w:rPr>
          <w:tab/>
        </w:r>
        <w:r w:rsidRPr="0057398C">
          <w:rPr>
            <w:rStyle w:val="ae"/>
          </w:rPr>
          <w:t>192.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_Toc95844086 \h </w:instrText>
        </w:r>
        <w:r>
          <w:rPr>
            <w:webHidden/>
          </w:rPr>
        </w:r>
        <w:r>
          <w:rPr>
            <w:webHidden/>
          </w:rPr>
          <w:fldChar w:fldCharType="separate"/>
        </w:r>
        <w:r>
          <w:rPr>
            <w:webHidden/>
          </w:rPr>
          <w:t>608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87" w:history="1">
        <w:r w:rsidRPr="0057398C">
          <w:rPr>
            <w:rStyle w:val="ae"/>
          </w:rPr>
          <w:t>Таблица </w:t>
        </w:r>
        <w:r>
          <w:rPr>
            <w:rFonts w:asciiTheme="minorHAnsi" w:eastAsiaTheme="minorEastAsia" w:hAnsiTheme="minorHAnsi" w:cstheme="minorBidi"/>
            <w:sz w:val="22"/>
            <w:szCs w:val="22"/>
          </w:rPr>
          <w:tab/>
        </w:r>
        <w:r w:rsidRPr="0057398C">
          <w:rPr>
            <w:rStyle w:val="ae"/>
          </w:rPr>
          <w:t>193.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_Toc95844087 \h </w:instrText>
        </w:r>
        <w:r>
          <w:rPr>
            <w:webHidden/>
          </w:rPr>
        </w:r>
        <w:r>
          <w:rPr>
            <w:webHidden/>
          </w:rPr>
          <w:fldChar w:fldCharType="separate"/>
        </w:r>
        <w:r>
          <w:rPr>
            <w:webHidden/>
          </w:rPr>
          <w:t>609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88" w:history="1">
        <w:r w:rsidRPr="0057398C">
          <w:rPr>
            <w:rStyle w:val="ae"/>
          </w:rPr>
          <w:t>Таблица </w:t>
        </w:r>
        <w:r>
          <w:rPr>
            <w:rFonts w:asciiTheme="minorHAnsi" w:eastAsiaTheme="minorEastAsia" w:hAnsiTheme="minorHAnsi" w:cstheme="minorBidi"/>
            <w:sz w:val="22"/>
            <w:szCs w:val="22"/>
          </w:rPr>
          <w:tab/>
        </w:r>
        <w:r w:rsidRPr="0057398C">
          <w:rPr>
            <w:rStyle w:val="ae"/>
          </w:rPr>
          <w:t>194. Описание полей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_Toc95844088 \h </w:instrText>
        </w:r>
        <w:r>
          <w:rPr>
            <w:webHidden/>
          </w:rPr>
        </w:r>
        <w:r>
          <w:rPr>
            <w:webHidden/>
          </w:rPr>
          <w:fldChar w:fldCharType="separate"/>
        </w:r>
        <w:r>
          <w:rPr>
            <w:webHidden/>
          </w:rPr>
          <w:t>611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89" w:history="1">
        <w:r w:rsidRPr="0057398C">
          <w:rPr>
            <w:rStyle w:val="ae"/>
          </w:rPr>
          <w:t>Таблица </w:t>
        </w:r>
        <w:r>
          <w:rPr>
            <w:rFonts w:asciiTheme="minorHAnsi" w:eastAsiaTheme="minorEastAsia" w:hAnsiTheme="minorHAnsi" w:cstheme="minorBidi"/>
            <w:sz w:val="22"/>
            <w:szCs w:val="22"/>
          </w:rPr>
          <w:tab/>
        </w:r>
        <w:r w:rsidRPr="0057398C">
          <w:rPr>
            <w:rStyle w:val="ae"/>
          </w:rPr>
          <w:t>195. Описание полей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_Toc95844089 \h </w:instrText>
        </w:r>
        <w:r>
          <w:rPr>
            <w:webHidden/>
          </w:rPr>
        </w:r>
        <w:r>
          <w:rPr>
            <w:webHidden/>
          </w:rPr>
          <w:fldChar w:fldCharType="separate"/>
        </w:r>
        <w:r>
          <w:rPr>
            <w:webHidden/>
          </w:rPr>
          <w:t>613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90" w:history="1">
        <w:r w:rsidRPr="0057398C">
          <w:rPr>
            <w:rStyle w:val="ae"/>
          </w:rPr>
          <w:t>Таблица </w:t>
        </w:r>
        <w:r>
          <w:rPr>
            <w:rFonts w:asciiTheme="minorHAnsi" w:eastAsiaTheme="minorEastAsia" w:hAnsiTheme="minorHAnsi" w:cstheme="minorBidi"/>
            <w:sz w:val="22"/>
            <w:szCs w:val="22"/>
          </w:rPr>
          <w:tab/>
        </w:r>
        <w:r w:rsidRPr="0057398C">
          <w:rPr>
            <w:rStyle w:val="ae"/>
          </w:rPr>
          <w:t>196. Описание полей документа «Информация из реестра», закладки «Основные реквизиты (1)»</w:t>
        </w:r>
        <w:r>
          <w:rPr>
            <w:webHidden/>
          </w:rPr>
          <w:tab/>
        </w:r>
        <w:r>
          <w:rPr>
            <w:webHidden/>
          </w:rPr>
          <w:fldChar w:fldCharType="begin"/>
        </w:r>
        <w:r>
          <w:rPr>
            <w:webHidden/>
          </w:rPr>
          <w:instrText xml:space="preserve"> PAGEREF _Toc95844090 \h </w:instrText>
        </w:r>
        <w:r>
          <w:rPr>
            <w:webHidden/>
          </w:rPr>
        </w:r>
        <w:r>
          <w:rPr>
            <w:webHidden/>
          </w:rPr>
          <w:fldChar w:fldCharType="separate"/>
        </w:r>
        <w:r>
          <w:rPr>
            <w:webHidden/>
          </w:rPr>
          <w:t>616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91" w:history="1">
        <w:r w:rsidRPr="0057398C">
          <w:rPr>
            <w:rStyle w:val="ae"/>
          </w:rPr>
          <w:t>Таблица </w:t>
        </w:r>
        <w:r>
          <w:rPr>
            <w:rFonts w:asciiTheme="minorHAnsi" w:eastAsiaTheme="minorEastAsia" w:hAnsiTheme="minorHAnsi" w:cstheme="minorBidi"/>
            <w:sz w:val="22"/>
            <w:szCs w:val="22"/>
          </w:rPr>
          <w:tab/>
        </w:r>
        <w:r w:rsidRPr="0057398C">
          <w:rPr>
            <w:rStyle w:val="ae"/>
          </w:rPr>
          <w:t>197. Описание полей документа «Информация из реестра», закладки «Реквизиты организаций (2)»</w:t>
        </w:r>
        <w:r>
          <w:rPr>
            <w:webHidden/>
          </w:rPr>
          <w:tab/>
        </w:r>
        <w:r>
          <w:rPr>
            <w:webHidden/>
          </w:rPr>
          <w:fldChar w:fldCharType="begin"/>
        </w:r>
        <w:r>
          <w:rPr>
            <w:webHidden/>
          </w:rPr>
          <w:instrText xml:space="preserve"> PAGEREF _Toc95844091 \h </w:instrText>
        </w:r>
        <w:r>
          <w:rPr>
            <w:webHidden/>
          </w:rPr>
        </w:r>
        <w:r>
          <w:rPr>
            <w:webHidden/>
          </w:rPr>
          <w:fldChar w:fldCharType="separate"/>
        </w:r>
        <w:r>
          <w:rPr>
            <w:webHidden/>
          </w:rPr>
          <w:t>617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92" w:history="1">
        <w:r w:rsidRPr="0057398C">
          <w:rPr>
            <w:rStyle w:val="ae"/>
          </w:rPr>
          <w:t>Таблица </w:t>
        </w:r>
        <w:r>
          <w:rPr>
            <w:rFonts w:asciiTheme="minorHAnsi" w:eastAsiaTheme="minorEastAsia" w:hAnsiTheme="minorHAnsi" w:cstheme="minorBidi"/>
            <w:sz w:val="22"/>
            <w:szCs w:val="22"/>
          </w:rPr>
          <w:tab/>
        </w:r>
        <w:r w:rsidRPr="0057398C">
          <w:rPr>
            <w:rStyle w:val="ae"/>
          </w:rPr>
          <w:t>198. Описание полей документа «Информация из реестра», закладки «Подписи (3)»</w:t>
        </w:r>
        <w:r>
          <w:rPr>
            <w:webHidden/>
          </w:rPr>
          <w:tab/>
        </w:r>
        <w:r>
          <w:rPr>
            <w:webHidden/>
          </w:rPr>
          <w:fldChar w:fldCharType="begin"/>
        </w:r>
        <w:r>
          <w:rPr>
            <w:webHidden/>
          </w:rPr>
          <w:instrText xml:space="preserve"> PAGEREF _Toc95844092 \h </w:instrText>
        </w:r>
        <w:r>
          <w:rPr>
            <w:webHidden/>
          </w:rPr>
        </w:r>
        <w:r>
          <w:rPr>
            <w:webHidden/>
          </w:rPr>
          <w:fldChar w:fldCharType="separate"/>
        </w:r>
        <w:r>
          <w:rPr>
            <w:webHidden/>
          </w:rPr>
          <w:t>618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93" w:history="1">
        <w:r w:rsidRPr="0057398C">
          <w:rPr>
            <w:rStyle w:val="ae"/>
          </w:rPr>
          <w:t>Таблица </w:t>
        </w:r>
        <w:r>
          <w:rPr>
            <w:rFonts w:asciiTheme="minorHAnsi" w:eastAsiaTheme="minorEastAsia" w:hAnsiTheme="minorHAnsi" w:cstheme="minorBidi"/>
            <w:sz w:val="22"/>
            <w:szCs w:val="22"/>
          </w:rPr>
          <w:tab/>
        </w:r>
        <w:r w:rsidRPr="0057398C">
          <w:rPr>
            <w:rStyle w:val="ae"/>
          </w:rPr>
          <w:t>199. Описание полей документа «Запрос на подтверждение сведений об организации», закладки «Основные реквизиты (1)»</w:t>
        </w:r>
        <w:r>
          <w:rPr>
            <w:webHidden/>
          </w:rPr>
          <w:tab/>
        </w:r>
        <w:r>
          <w:rPr>
            <w:webHidden/>
          </w:rPr>
          <w:fldChar w:fldCharType="begin"/>
        </w:r>
        <w:r>
          <w:rPr>
            <w:webHidden/>
          </w:rPr>
          <w:instrText xml:space="preserve"> PAGEREF _Toc95844093 \h </w:instrText>
        </w:r>
        <w:r>
          <w:rPr>
            <w:webHidden/>
          </w:rPr>
        </w:r>
        <w:r>
          <w:rPr>
            <w:webHidden/>
          </w:rPr>
          <w:fldChar w:fldCharType="separate"/>
        </w:r>
        <w:r>
          <w:rPr>
            <w:webHidden/>
          </w:rPr>
          <w:t>621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94" w:history="1">
        <w:r w:rsidRPr="0057398C">
          <w:rPr>
            <w:rStyle w:val="ae"/>
          </w:rPr>
          <w:t>Таблица </w:t>
        </w:r>
        <w:r>
          <w:rPr>
            <w:rFonts w:asciiTheme="minorHAnsi" w:eastAsiaTheme="minorEastAsia" w:hAnsiTheme="minorHAnsi" w:cstheme="minorBidi"/>
            <w:sz w:val="22"/>
            <w:szCs w:val="22"/>
          </w:rPr>
          <w:tab/>
        </w:r>
        <w:r w:rsidRPr="0057398C">
          <w:rPr>
            <w:rStyle w:val="ae"/>
          </w:rPr>
          <w:t>200. Описание полей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_Toc95844094 \h </w:instrText>
        </w:r>
        <w:r>
          <w:rPr>
            <w:webHidden/>
          </w:rPr>
        </w:r>
        <w:r>
          <w:rPr>
            <w:webHidden/>
          </w:rPr>
          <w:fldChar w:fldCharType="separate"/>
        </w:r>
        <w:r>
          <w:rPr>
            <w:webHidden/>
          </w:rPr>
          <w:t>624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95" w:history="1">
        <w:r w:rsidRPr="0057398C">
          <w:rPr>
            <w:rStyle w:val="ae"/>
          </w:rPr>
          <w:t>Таблица </w:t>
        </w:r>
        <w:r>
          <w:rPr>
            <w:rFonts w:asciiTheme="minorHAnsi" w:eastAsiaTheme="minorEastAsia" w:hAnsiTheme="minorHAnsi" w:cstheme="minorBidi"/>
            <w:sz w:val="22"/>
            <w:szCs w:val="22"/>
          </w:rPr>
          <w:tab/>
        </w:r>
        <w:r w:rsidRPr="0057398C">
          <w:rPr>
            <w:rStyle w:val="ae"/>
          </w:rPr>
          <w:t>201. Описание полей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_Toc95844095 \h </w:instrText>
        </w:r>
        <w:r>
          <w:rPr>
            <w:webHidden/>
          </w:rPr>
        </w:r>
        <w:r>
          <w:rPr>
            <w:webHidden/>
          </w:rPr>
          <w:fldChar w:fldCharType="separate"/>
        </w:r>
        <w:r>
          <w:rPr>
            <w:webHidden/>
          </w:rPr>
          <w:t>626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96" w:history="1">
        <w:r w:rsidRPr="0057398C">
          <w:rPr>
            <w:rStyle w:val="ae"/>
          </w:rPr>
          <w:t>Таблица </w:t>
        </w:r>
        <w:r>
          <w:rPr>
            <w:rFonts w:asciiTheme="minorHAnsi" w:eastAsiaTheme="minorEastAsia" w:hAnsiTheme="minorHAnsi" w:cstheme="minorBidi"/>
            <w:sz w:val="22"/>
            <w:szCs w:val="22"/>
          </w:rPr>
          <w:tab/>
        </w:r>
        <w:r w:rsidRPr="0057398C">
          <w:rPr>
            <w:rStyle w:val="ae"/>
          </w:rPr>
          <w:t>202. Описание полей документа «Протокол операций импорта»</w:t>
        </w:r>
        <w:r>
          <w:rPr>
            <w:webHidden/>
          </w:rPr>
          <w:tab/>
        </w:r>
        <w:r>
          <w:rPr>
            <w:webHidden/>
          </w:rPr>
          <w:fldChar w:fldCharType="begin"/>
        </w:r>
        <w:r>
          <w:rPr>
            <w:webHidden/>
          </w:rPr>
          <w:instrText xml:space="preserve"> PAGEREF _Toc95844096 \h </w:instrText>
        </w:r>
        <w:r>
          <w:rPr>
            <w:webHidden/>
          </w:rPr>
        </w:r>
        <w:r>
          <w:rPr>
            <w:webHidden/>
          </w:rPr>
          <w:fldChar w:fldCharType="separate"/>
        </w:r>
        <w:r>
          <w:rPr>
            <w:webHidden/>
          </w:rPr>
          <w:t>629</w:t>
        </w:r>
        <w:r>
          <w:rPr>
            <w:webHidden/>
          </w:rPr>
          <w:fldChar w:fldCharType="end"/>
        </w:r>
      </w:hyperlink>
    </w:p>
    <w:p w:rsidR="00CA4993" w:rsidRDefault="00CA4993" w:rsidP="00CA4993">
      <w:pPr>
        <w:pStyle w:val="ASFKNormal"/>
      </w:pPr>
      <w:r>
        <w:fldChar w:fldCharType="end"/>
      </w:r>
    </w:p>
    <w:p w:rsidR="00CA4993" w:rsidRDefault="00CA4993" w:rsidP="00CA4993">
      <w:pPr>
        <w:pStyle w:val="ASFKReg"/>
      </w:pPr>
      <w:bookmarkStart w:id="8" w:name="_Toc95843762"/>
      <w:r>
        <w:lastRenderedPageBreak/>
        <w:t>Перечень рисунков</w:t>
      </w:r>
      <w:bookmarkEnd w:id="8"/>
    </w:p>
    <w:p w:rsidR="004B3773" w:rsidRDefault="00CA4993">
      <w:pPr>
        <w:pStyle w:val="afff2"/>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95844097" w:history="1">
        <w:r w:rsidR="004B3773" w:rsidRPr="001E27DA">
          <w:rPr>
            <w:rStyle w:val="ae"/>
          </w:rPr>
          <w:t>Рисунок </w:t>
        </w:r>
        <w:r w:rsidR="004B3773">
          <w:rPr>
            <w:rFonts w:asciiTheme="minorHAnsi" w:eastAsiaTheme="minorEastAsia" w:hAnsiTheme="minorHAnsi" w:cstheme="minorBidi"/>
            <w:sz w:val="22"/>
            <w:szCs w:val="22"/>
          </w:rPr>
          <w:tab/>
        </w:r>
        <w:r w:rsidR="004B3773" w:rsidRPr="001E27DA">
          <w:rPr>
            <w:rStyle w:val="ae"/>
          </w:rPr>
          <w:t>1. Основное окно программы</w:t>
        </w:r>
        <w:r w:rsidR="004B3773">
          <w:rPr>
            <w:webHidden/>
          </w:rPr>
          <w:tab/>
        </w:r>
        <w:r w:rsidR="004B3773">
          <w:rPr>
            <w:webHidden/>
          </w:rPr>
          <w:fldChar w:fldCharType="begin"/>
        </w:r>
        <w:r w:rsidR="004B3773">
          <w:rPr>
            <w:webHidden/>
          </w:rPr>
          <w:instrText xml:space="preserve"> PAGEREF _Toc95844097 \h </w:instrText>
        </w:r>
        <w:r w:rsidR="004B3773">
          <w:rPr>
            <w:webHidden/>
          </w:rPr>
        </w:r>
        <w:r w:rsidR="004B3773">
          <w:rPr>
            <w:webHidden/>
          </w:rPr>
          <w:fldChar w:fldCharType="separate"/>
        </w:r>
        <w:r w:rsidR="004B3773">
          <w:rPr>
            <w:webHidden/>
          </w:rPr>
          <w:t>46</w:t>
        </w:r>
        <w:r w:rsidR="004B3773">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98" w:history="1">
        <w:r w:rsidRPr="001E27DA">
          <w:rPr>
            <w:rStyle w:val="ae"/>
          </w:rPr>
          <w:t>Рисунок </w:t>
        </w:r>
        <w:r>
          <w:rPr>
            <w:rFonts w:asciiTheme="minorHAnsi" w:eastAsiaTheme="minorEastAsia" w:hAnsiTheme="minorHAnsi" w:cstheme="minorBidi"/>
            <w:sz w:val="22"/>
            <w:szCs w:val="22"/>
          </w:rPr>
          <w:tab/>
        </w:r>
        <w:r w:rsidRPr="001E27DA">
          <w:rPr>
            <w:rStyle w:val="ae"/>
          </w:rPr>
          <w:t>2. Окно настройки автоматического импорта/экспорта документов</w:t>
        </w:r>
        <w:r>
          <w:rPr>
            <w:webHidden/>
          </w:rPr>
          <w:tab/>
        </w:r>
        <w:r>
          <w:rPr>
            <w:webHidden/>
          </w:rPr>
          <w:fldChar w:fldCharType="begin"/>
        </w:r>
        <w:r>
          <w:rPr>
            <w:webHidden/>
          </w:rPr>
          <w:instrText xml:space="preserve"> PAGEREF _Toc95844098 \h </w:instrText>
        </w:r>
        <w:r>
          <w:rPr>
            <w:webHidden/>
          </w:rPr>
        </w:r>
        <w:r>
          <w:rPr>
            <w:webHidden/>
          </w:rPr>
          <w:fldChar w:fldCharType="separate"/>
        </w:r>
        <w:r>
          <w:rPr>
            <w:webHidden/>
          </w:rPr>
          <w:t>49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099" w:history="1">
        <w:r w:rsidRPr="001E27DA">
          <w:rPr>
            <w:rStyle w:val="ae"/>
          </w:rPr>
          <w:t>Рисунок </w:t>
        </w:r>
        <w:r>
          <w:rPr>
            <w:rFonts w:asciiTheme="minorHAnsi" w:eastAsiaTheme="minorEastAsia" w:hAnsiTheme="minorHAnsi" w:cstheme="minorBidi"/>
            <w:sz w:val="22"/>
            <w:szCs w:val="22"/>
          </w:rPr>
          <w:tab/>
        </w:r>
        <w:r w:rsidRPr="001E27DA">
          <w:rPr>
            <w:rStyle w:val="ae"/>
          </w:rPr>
          <w:t>3. Пример окна диспетчера задач</w:t>
        </w:r>
        <w:r>
          <w:rPr>
            <w:webHidden/>
          </w:rPr>
          <w:tab/>
        </w:r>
        <w:r>
          <w:rPr>
            <w:webHidden/>
          </w:rPr>
          <w:fldChar w:fldCharType="begin"/>
        </w:r>
        <w:r>
          <w:rPr>
            <w:webHidden/>
          </w:rPr>
          <w:instrText xml:space="preserve"> PAGEREF _Toc95844099 \h </w:instrText>
        </w:r>
        <w:r>
          <w:rPr>
            <w:webHidden/>
          </w:rPr>
        </w:r>
        <w:r>
          <w:rPr>
            <w:webHidden/>
          </w:rPr>
          <w:fldChar w:fldCharType="separate"/>
        </w:r>
        <w:r>
          <w:rPr>
            <w:webHidden/>
          </w:rPr>
          <w:t>50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00" w:history="1">
        <w:r w:rsidRPr="001E27DA">
          <w:rPr>
            <w:rStyle w:val="ae"/>
          </w:rPr>
          <w:t>Рисунок </w:t>
        </w:r>
        <w:r>
          <w:rPr>
            <w:rFonts w:asciiTheme="minorHAnsi" w:eastAsiaTheme="minorEastAsia" w:hAnsiTheme="minorHAnsi" w:cstheme="minorBidi"/>
            <w:sz w:val="22"/>
            <w:szCs w:val="22"/>
          </w:rPr>
          <w:tab/>
        </w:r>
        <w:r w:rsidRPr="001E27DA">
          <w:rPr>
            <w:rStyle w:val="ae"/>
          </w:rPr>
          <w:t>4. Пример панели инструментов экранной формы документа</w:t>
        </w:r>
        <w:r>
          <w:rPr>
            <w:webHidden/>
          </w:rPr>
          <w:tab/>
        </w:r>
        <w:r>
          <w:rPr>
            <w:webHidden/>
          </w:rPr>
          <w:fldChar w:fldCharType="begin"/>
        </w:r>
        <w:r>
          <w:rPr>
            <w:webHidden/>
          </w:rPr>
          <w:instrText xml:space="preserve"> PAGEREF _Toc95844100 \h </w:instrText>
        </w:r>
        <w:r>
          <w:rPr>
            <w:webHidden/>
          </w:rPr>
        </w:r>
        <w:r>
          <w:rPr>
            <w:webHidden/>
          </w:rPr>
          <w:fldChar w:fldCharType="separate"/>
        </w:r>
        <w:r>
          <w:rPr>
            <w:webHidden/>
          </w:rPr>
          <w:t>53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01" w:history="1">
        <w:r w:rsidRPr="001E27DA">
          <w:rPr>
            <w:rStyle w:val="ae"/>
          </w:rPr>
          <w:t>Рисунок </w:t>
        </w:r>
        <w:r>
          <w:rPr>
            <w:rFonts w:asciiTheme="minorHAnsi" w:eastAsiaTheme="minorEastAsia" w:hAnsiTheme="minorHAnsi" w:cstheme="minorBidi"/>
            <w:sz w:val="22"/>
            <w:szCs w:val="22"/>
          </w:rPr>
          <w:tab/>
        </w:r>
        <w:r w:rsidRPr="001E27DA">
          <w:rPr>
            <w:rStyle w:val="ae"/>
          </w:rPr>
          <w:t>5. Пример экранной формы, содержащей встроенную таблицу</w:t>
        </w:r>
        <w:r>
          <w:rPr>
            <w:webHidden/>
          </w:rPr>
          <w:tab/>
        </w:r>
        <w:r>
          <w:rPr>
            <w:webHidden/>
          </w:rPr>
          <w:fldChar w:fldCharType="begin"/>
        </w:r>
        <w:r>
          <w:rPr>
            <w:webHidden/>
          </w:rPr>
          <w:instrText xml:space="preserve"> PAGEREF _Toc95844101 \h </w:instrText>
        </w:r>
        <w:r>
          <w:rPr>
            <w:webHidden/>
          </w:rPr>
        </w:r>
        <w:r>
          <w:rPr>
            <w:webHidden/>
          </w:rPr>
          <w:fldChar w:fldCharType="separate"/>
        </w:r>
        <w:r>
          <w:rPr>
            <w:webHidden/>
          </w:rPr>
          <w:t>54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02" w:history="1">
        <w:r w:rsidRPr="001E27DA">
          <w:rPr>
            <w:rStyle w:val="ae"/>
          </w:rPr>
          <w:t>Рисунок </w:t>
        </w:r>
        <w:r>
          <w:rPr>
            <w:rFonts w:asciiTheme="minorHAnsi" w:eastAsiaTheme="minorEastAsia" w:hAnsiTheme="minorHAnsi" w:cstheme="minorBidi"/>
            <w:sz w:val="22"/>
            <w:szCs w:val="22"/>
          </w:rPr>
          <w:tab/>
        </w:r>
        <w:r w:rsidRPr="001E27DA">
          <w:rPr>
            <w:rStyle w:val="ae"/>
          </w:rPr>
          <w:t>6. Панели сортировки и фильтров</w:t>
        </w:r>
        <w:r>
          <w:rPr>
            <w:webHidden/>
          </w:rPr>
          <w:tab/>
        </w:r>
        <w:r>
          <w:rPr>
            <w:webHidden/>
          </w:rPr>
          <w:fldChar w:fldCharType="begin"/>
        </w:r>
        <w:r>
          <w:rPr>
            <w:webHidden/>
          </w:rPr>
          <w:instrText xml:space="preserve"> PAGEREF _Toc95844102 \h </w:instrText>
        </w:r>
        <w:r>
          <w:rPr>
            <w:webHidden/>
          </w:rPr>
        </w:r>
        <w:r>
          <w:rPr>
            <w:webHidden/>
          </w:rPr>
          <w:fldChar w:fldCharType="separate"/>
        </w:r>
        <w:r>
          <w:rPr>
            <w:webHidden/>
          </w:rPr>
          <w:t>56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03" w:history="1">
        <w:r w:rsidRPr="001E27DA">
          <w:rPr>
            <w:rStyle w:val="ae"/>
          </w:rPr>
          <w:t>Рисунок </w:t>
        </w:r>
        <w:r>
          <w:rPr>
            <w:rFonts w:asciiTheme="minorHAnsi" w:eastAsiaTheme="minorEastAsia" w:hAnsiTheme="minorHAnsi" w:cstheme="minorBidi"/>
            <w:sz w:val="22"/>
            <w:szCs w:val="22"/>
          </w:rPr>
          <w:tab/>
        </w:r>
        <w:r w:rsidRPr="001E27DA">
          <w:rPr>
            <w:rStyle w:val="ae"/>
          </w:rPr>
          <w:t>7. Панель сортировки</w:t>
        </w:r>
        <w:r>
          <w:rPr>
            <w:webHidden/>
          </w:rPr>
          <w:tab/>
        </w:r>
        <w:r>
          <w:rPr>
            <w:webHidden/>
          </w:rPr>
          <w:fldChar w:fldCharType="begin"/>
        </w:r>
        <w:r>
          <w:rPr>
            <w:webHidden/>
          </w:rPr>
          <w:instrText xml:space="preserve"> PAGEREF _Toc95844103 \h </w:instrText>
        </w:r>
        <w:r>
          <w:rPr>
            <w:webHidden/>
          </w:rPr>
        </w:r>
        <w:r>
          <w:rPr>
            <w:webHidden/>
          </w:rPr>
          <w:fldChar w:fldCharType="separate"/>
        </w:r>
        <w:r>
          <w:rPr>
            <w:webHidden/>
          </w:rPr>
          <w:t>56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04" w:history="1">
        <w:r w:rsidRPr="001E27DA">
          <w:rPr>
            <w:rStyle w:val="ae"/>
          </w:rPr>
          <w:t>Рисунок </w:t>
        </w:r>
        <w:r>
          <w:rPr>
            <w:rFonts w:asciiTheme="minorHAnsi" w:eastAsiaTheme="minorEastAsia" w:hAnsiTheme="minorHAnsi" w:cstheme="minorBidi"/>
            <w:sz w:val="22"/>
            <w:szCs w:val="22"/>
          </w:rPr>
          <w:tab/>
        </w:r>
        <w:r w:rsidRPr="001E27DA">
          <w:rPr>
            <w:rStyle w:val="ae"/>
          </w:rPr>
          <w:t>8. Панель фильтров</w:t>
        </w:r>
        <w:r>
          <w:rPr>
            <w:webHidden/>
          </w:rPr>
          <w:tab/>
        </w:r>
        <w:r>
          <w:rPr>
            <w:webHidden/>
          </w:rPr>
          <w:fldChar w:fldCharType="begin"/>
        </w:r>
        <w:r>
          <w:rPr>
            <w:webHidden/>
          </w:rPr>
          <w:instrText xml:space="preserve"> PAGEREF _Toc95844104 \h </w:instrText>
        </w:r>
        <w:r>
          <w:rPr>
            <w:webHidden/>
          </w:rPr>
        </w:r>
        <w:r>
          <w:rPr>
            <w:webHidden/>
          </w:rPr>
          <w:fldChar w:fldCharType="separate"/>
        </w:r>
        <w:r>
          <w:rPr>
            <w:webHidden/>
          </w:rPr>
          <w:t>56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05" w:history="1">
        <w:r w:rsidRPr="001E27DA">
          <w:rPr>
            <w:rStyle w:val="ae"/>
          </w:rPr>
          <w:t>Рисунок </w:t>
        </w:r>
        <w:r>
          <w:rPr>
            <w:rFonts w:asciiTheme="minorHAnsi" w:eastAsiaTheme="minorEastAsia" w:hAnsiTheme="minorHAnsi" w:cstheme="minorBidi"/>
            <w:sz w:val="22"/>
            <w:szCs w:val="22"/>
          </w:rPr>
          <w:tab/>
        </w:r>
        <w:r w:rsidRPr="001E27DA">
          <w:rPr>
            <w:rStyle w:val="ae"/>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_Toc95844105 \h </w:instrText>
        </w:r>
        <w:r>
          <w:rPr>
            <w:webHidden/>
          </w:rPr>
        </w:r>
        <w:r>
          <w:rPr>
            <w:webHidden/>
          </w:rPr>
          <w:fldChar w:fldCharType="separate"/>
        </w:r>
        <w:r>
          <w:rPr>
            <w:webHidden/>
          </w:rPr>
          <w:t>57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06" w:history="1">
        <w:r w:rsidRPr="001E27DA">
          <w:rPr>
            <w:rStyle w:val="ae"/>
          </w:rPr>
          <w:t>Рисунок </w:t>
        </w:r>
        <w:r>
          <w:rPr>
            <w:rFonts w:asciiTheme="minorHAnsi" w:eastAsiaTheme="minorEastAsia" w:hAnsiTheme="minorHAnsi" w:cstheme="minorBidi"/>
            <w:sz w:val="22"/>
            <w:szCs w:val="22"/>
          </w:rPr>
          <w:tab/>
        </w:r>
        <w:r w:rsidRPr="001E27DA">
          <w:rPr>
            <w:rStyle w:val="ae"/>
          </w:rPr>
          <w:t>10. Информационная панель</w:t>
        </w:r>
        <w:r>
          <w:rPr>
            <w:webHidden/>
          </w:rPr>
          <w:tab/>
        </w:r>
        <w:r>
          <w:rPr>
            <w:webHidden/>
          </w:rPr>
          <w:fldChar w:fldCharType="begin"/>
        </w:r>
        <w:r>
          <w:rPr>
            <w:webHidden/>
          </w:rPr>
          <w:instrText xml:space="preserve"> PAGEREF _Toc95844106 \h </w:instrText>
        </w:r>
        <w:r>
          <w:rPr>
            <w:webHidden/>
          </w:rPr>
        </w:r>
        <w:r>
          <w:rPr>
            <w:webHidden/>
          </w:rPr>
          <w:fldChar w:fldCharType="separate"/>
        </w:r>
        <w:r>
          <w:rPr>
            <w:webHidden/>
          </w:rPr>
          <w:t>58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07" w:history="1">
        <w:r w:rsidRPr="001E27DA">
          <w:rPr>
            <w:rStyle w:val="ae"/>
          </w:rPr>
          <w:t>Рисунок </w:t>
        </w:r>
        <w:r>
          <w:rPr>
            <w:rFonts w:asciiTheme="minorHAnsi" w:eastAsiaTheme="minorEastAsia" w:hAnsiTheme="minorHAnsi" w:cstheme="minorBidi"/>
            <w:sz w:val="22"/>
            <w:szCs w:val="22"/>
          </w:rPr>
          <w:tab/>
        </w:r>
        <w:r w:rsidRPr="001E27DA">
          <w:rPr>
            <w:rStyle w:val="ae"/>
          </w:rPr>
          <w:t>11. ЭФ списка документов «Заявка на кассовый расход»</w:t>
        </w:r>
        <w:r>
          <w:rPr>
            <w:webHidden/>
          </w:rPr>
          <w:tab/>
        </w:r>
        <w:r>
          <w:rPr>
            <w:webHidden/>
          </w:rPr>
          <w:fldChar w:fldCharType="begin"/>
        </w:r>
        <w:r>
          <w:rPr>
            <w:webHidden/>
          </w:rPr>
          <w:instrText xml:space="preserve"> PAGEREF _Toc95844107 \h </w:instrText>
        </w:r>
        <w:r>
          <w:rPr>
            <w:webHidden/>
          </w:rPr>
        </w:r>
        <w:r>
          <w:rPr>
            <w:webHidden/>
          </w:rPr>
          <w:fldChar w:fldCharType="separate"/>
        </w:r>
        <w:r>
          <w:rPr>
            <w:webHidden/>
          </w:rPr>
          <w:t>60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08" w:history="1">
        <w:r w:rsidRPr="001E27DA">
          <w:rPr>
            <w:rStyle w:val="ae"/>
          </w:rPr>
          <w:t>Рисунок </w:t>
        </w:r>
        <w:r>
          <w:rPr>
            <w:rFonts w:asciiTheme="minorHAnsi" w:eastAsiaTheme="minorEastAsia" w:hAnsiTheme="minorHAnsi" w:cstheme="minorBidi"/>
            <w:sz w:val="22"/>
            <w:szCs w:val="22"/>
          </w:rPr>
          <w:tab/>
        </w:r>
        <w:r w:rsidRPr="001E27DA">
          <w:rPr>
            <w:rStyle w:val="ae"/>
          </w:rPr>
          <w:t>12. Фрагмент ЭФ списка документов «Заявка на кассовый расход» с полем «Признак ЭДО» в скроллере</w:t>
        </w:r>
        <w:r>
          <w:rPr>
            <w:webHidden/>
          </w:rPr>
          <w:tab/>
        </w:r>
        <w:r>
          <w:rPr>
            <w:webHidden/>
          </w:rPr>
          <w:fldChar w:fldCharType="begin"/>
        </w:r>
        <w:r>
          <w:rPr>
            <w:webHidden/>
          </w:rPr>
          <w:instrText xml:space="preserve"> PAGEREF _Toc95844108 \h </w:instrText>
        </w:r>
        <w:r>
          <w:rPr>
            <w:webHidden/>
          </w:rPr>
        </w:r>
        <w:r>
          <w:rPr>
            <w:webHidden/>
          </w:rPr>
          <w:fldChar w:fldCharType="separate"/>
        </w:r>
        <w:r>
          <w:rPr>
            <w:webHidden/>
          </w:rPr>
          <w:t>60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09" w:history="1">
        <w:r w:rsidRPr="001E27DA">
          <w:rPr>
            <w:rStyle w:val="ae"/>
          </w:rPr>
          <w:t>Рисунок </w:t>
        </w:r>
        <w:r>
          <w:rPr>
            <w:rFonts w:asciiTheme="minorHAnsi" w:eastAsiaTheme="minorEastAsia" w:hAnsiTheme="minorHAnsi" w:cstheme="minorBidi"/>
            <w:sz w:val="22"/>
            <w:szCs w:val="22"/>
          </w:rPr>
          <w:tab/>
        </w:r>
        <w:r w:rsidRPr="001E27DA">
          <w:rPr>
            <w:rStyle w:val="ae"/>
          </w:rPr>
          <w:t>13. Окно «Поиск…»</w:t>
        </w:r>
        <w:r>
          <w:rPr>
            <w:webHidden/>
          </w:rPr>
          <w:tab/>
        </w:r>
        <w:r>
          <w:rPr>
            <w:webHidden/>
          </w:rPr>
          <w:fldChar w:fldCharType="begin"/>
        </w:r>
        <w:r>
          <w:rPr>
            <w:webHidden/>
          </w:rPr>
          <w:instrText xml:space="preserve"> PAGEREF _Toc95844109 \h </w:instrText>
        </w:r>
        <w:r>
          <w:rPr>
            <w:webHidden/>
          </w:rPr>
        </w:r>
        <w:r>
          <w:rPr>
            <w:webHidden/>
          </w:rPr>
          <w:fldChar w:fldCharType="separate"/>
        </w:r>
        <w:r>
          <w:rPr>
            <w:webHidden/>
          </w:rPr>
          <w:t>61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10" w:history="1">
        <w:r w:rsidRPr="001E27DA">
          <w:rPr>
            <w:rStyle w:val="ae"/>
          </w:rPr>
          <w:t>Рисунок </w:t>
        </w:r>
        <w:r>
          <w:rPr>
            <w:rFonts w:asciiTheme="minorHAnsi" w:eastAsiaTheme="minorEastAsia" w:hAnsiTheme="minorHAnsi" w:cstheme="minorBidi"/>
            <w:sz w:val="22"/>
            <w:szCs w:val="22"/>
          </w:rPr>
          <w:tab/>
        </w:r>
        <w:r w:rsidRPr="001E27DA">
          <w:rPr>
            <w:rStyle w:val="ae"/>
          </w:rPr>
          <w:t>14.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_Toc95844110 \h </w:instrText>
        </w:r>
        <w:r>
          <w:rPr>
            <w:webHidden/>
          </w:rPr>
        </w:r>
        <w:r>
          <w:rPr>
            <w:webHidden/>
          </w:rPr>
          <w:fldChar w:fldCharType="separate"/>
        </w:r>
        <w:r>
          <w:rPr>
            <w:webHidden/>
          </w:rPr>
          <w:t>62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11" w:history="1">
        <w:r w:rsidRPr="001E27DA">
          <w:rPr>
            <w:rStyle w:val="ae"/>
          </w:rPr>
          <w:t>Рисунок </w:t>
        </w:r>
        <w:r>
          <w:rPr>
            <w:rFonts w:asciiTheme="minorHAnsi" w:eastAsiaTheme="minorEastAsia" w:hAnsiTheme="minorHAnsi" w:cstheme="minorBidi"/>
            <w:sz w:val="22"/>
            <w:szCs w:val="22"/>
          </w:rPr>
          <w:tab/>
        </w:r>
        <w:r w:rsidRPr="001E27DA">
          <w:rPr>
            <w:rStyle w:val="ae"/>
          </w:rPr>
          <w:t>15.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_Toc95844111 \h </w:instrText>
        </w:r>
        <w:r>
          <w:rPr>
            <w:webHidden/>
          </w:rPr>
        </w:r>
        <w:r>
          <w:rPr>
            <w:webHidden/>
          </w:rPr>
          <w:fldChar w:fldCharType="separate"/>
        </w:r>
        <w:r>
          <w:rPr>
            <w:webHidden/>
          </w:rPr>
          <w:t>63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12" w:history="1">
        <w:r w:rsidRPr="001E27DA">
          <w:rPr>
            <w:rStyle w:val="ae"/>
          </w:rPr>
          <w:t>Рисунок </w:t>
        </w:r>
        <w:r>
          <w:rPr>
            <w:rFonts w:asciiTheme="minorHAnsi" w:eastAsiaTheme="minorEastAsia" w:hAnsiTheme="minorHAnsi" w:cstheme="minorBidi"/>
            <w:sz w:val="22"/>
            <w:szCs w:val="22"/>
          </w:rPr>
          <w:tab/>
        </w:r>
        <w:r w:rsidRPr="001E27DA">
          <w:rPr>
            <w:rStyle w:val="ae"/>
          </w:rPr>
          <w:t>16. Форма «Добавление записи»</w:t>
        </w:r>
        <w:r>
          <w:rPr>
            <w:webHidden/>
          </w:rPr>
          <w:tab/>
        </w:r>
        <w:r>
          <w:rPr>
            <w:webHidden/>
          </w:rPr>
          <w:fldChar w:fldCharType="begin"/>
        </w:r>
        <w:r>
          <w:rPr>
            <w:webHidden/>
          </w:rPr>
          <w:instrText xml:space="preserve"> PAGEREF _Toc95844112 \h </w:instrText>
        </w:r>
        <w:r>
          <w:rPr>
            <w:webHidden/>
          </w:rPr>
        </w:r>
        <w:r>
          <w:rPr>
            <w:webHidden/>
          </w:rPr>
          <w:fldChar w:fldCharType="separate"/>
        </w:r>
        <w:r>
          <w:rPr>
            <w:webHidden/>
          </w:rPr>
          <w:t>68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13" w:history="1">
        <w:r w:rsidRPr="001E27DA">
          <w:rPr>
            <w:rStyle w:val="ae"/>
          </w:rPr>
          <w:t>Рисунок </w:t>
        </w:r>
        <w:r>
          <w:rPr>
            <w:rFonts w:asciiTheme="minorHAnsi" w:eastAsiaTheme="minorEastAsia" w:hAnsiTheme="minorHAnsi" w:cstheme="minorBidi"/>
            <w:sz w:val="22"/>
            <w:szCs w:val="22"/>
          </w:rPr>
          <w:tab/>
        </w:r>
        <w:r w:rsidRPr="001E27DA">
          <w:rPr>
            <w:rStyle w:val="ae"/>
          </w:rPr>
          <w:t>17. ЭФ документа «Заявка на кассовый расход», закладки «Раздел 3, 4, 5 (2)»</w:t>
        </w:r>
        <w:r>
          <w:rPr>
            <w:webHidden/>
          </w:rPr>
          <w:tab/>
        </w:r>
        <w:r>
          <w:rPr>
            <w:webHidden/>
          </w:rPr>
          <w:fldChar w:fldCharType="begin"/>
        </w:r>
        <w:r>
          <w:rPr>
            <w:webHidden/>
          </w:rPr>
          <w:instrText xml:space="preserve"> PAGEREF _Toc95844113 \h </w:instrText>
        </w:r>
        <w:r>
          <w:rPr>
            <w:webHidden/>
          </w:rPr>
        </w:r>
        <w:r>
          <w:rPr>
            <w:webHidden/>
          </w:rPr>
          <w:fldChar w:fldCharType="separate"/>
        </w:r>
        <w:r>
          <w:rPr>
            <w:webHidden/>
          </w:rPr>
          <w:t>68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14" w:history="1">
        <w:r w:rsidRPr="001E27DA">
          <w:rPr>
            <w:rStyle w:val="ae"/>
          </w:rPr>
          <w:t>Рисунок </w:t>
        </w:r>
        <w:r>
          <w:rPr>
            <w:rFonts w:asciiTheme="minorHAnsi" w:eastAsiaTheme="minorEastAsia" w:hAnsiTheme="minorHAnsi" w:cstheme="minorBidi"/>
            <w:sz w:val="22"/>
            <w:szCs w:val="22"/>
          </w:rPr>
          <w:tab/>
        </w:r>
        <w:r w:rsidRPr="001E27DA">
          <w:rPr>
            <w:rStyle w:val="ae"/>
          </w:rPr>
          <w:t>18. Форма «Добавление записи»</w:t>
        </w:r>
        <w:r>
          <w:rPr>
            <w:webHidden/>
          </w:rPr>
          <w:tab/>
        </w:r>
        <w:r>
          <w:rPr>
            <w:webHidden/>
          </w:rPr>
          <w:fldChar w:fldCharType="begin"/>
        </w:r>
        <w:r>
          <w:rPr>
            <w:webHidden/>
          </w:rPr>
          <w:instrText xml:space="preserve"> PAGEREF _Toc95844114 \h </w:instrText>
        </w:r>
        <w:r>
          <w:rPr>
            <w:webHidden/>
          </w:rPr>
        </w:r>
        <w:r>
          <w:rPr>
            <w:webHidden/>
          </w:rPr>
          <w:fldChar w:fldCharType="separate"/>
        </w:r>
        <w:r>
          <w:rPr>
            <w:webHidden/>
          </w:rPr>
          <w:t>73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15" w:history="1">
        <w:r w:rsidRPr="001E27DA">
          <w:rPr>
            <w:rStyle w:val="ae"/>
          </w:rPr>
          <w:t>Рисунок </w:t>
        </w:r>
        <w:r>
          <w:rPr>
            <w:rFonts w:asciiTheme="minorHAnsi" w:eastAsiaTheme="minorEastAsia" w:hAnsiTheme="minorHAnsi" w:cstheme="minorBidi"/>
            <w:sz w:val="22"/>
            <w:szCs w:val="22"/>
          </w:rPr>
          <w:tab/>
        </w:r>
        <w:r w:rsidRPr="001E27DA">
          <w:rPr>
            <w:rStyle w:val="ae"/>
          </w:rPr>
          <w:t>19. ЭФ документа «Заявка на кассовый расход», закладки «Подписи (3)»</w:t>
        </w:r>
        <w:r>
          <w:rPr>
            <w:webHidden/>
          </w:rPr>
          <w:tab/>
        </w:r>
        <w:r>
          <w:rPr>
            <w:webHidden/>
          </w:rPr>
          <w:fldChar w:fldCharType="begin"/>
        </w:r>
        <w:r>
          <w:rPr>
            <w:webHidden/>
          </w:rPr>
          <w:instrText xml:space="preserve"> PAGEREF _Toc95844115 \h </w:instrText>
        </w:r>
        <w:r>
          <w:rPr>
            <w:webHidden/>
          </w:rPr>
        </w:r>
        <w:r>
          <w:rPr>
            <w:webHidden/>
          </w:rPr>
          <w:fldChar w:fldCharType="separate"/>
        </w:r>
        <w:r>
          <w:rPr>
            <w:webHidden/>
          </w:rPr>
          <w:t>74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16" w:history="1">
        <w:r w:rsidRPr="001E27DA">
          <w:rPr>
            <w:rStyle w:val="ae"/>
          </w:rPr>
          <w:t>Рисунок </w:t>
        </w:r>
        <w:r>
          <w:rPr>
            <w:rFonts w:asciiTheme="minorHAnsi" w:eastAsiaTheme="minorEastAsia" w:hAnsiTheme="minorHAnsi" w:cstheme="minorBidi"/>
            <w:sz w:val="22"/>
            <w:szCs w:val="22"/>
          </w:rPr>
          <w:tab/>
        </w:r>
        <w:r w:rsidRPr="001E27DA">
          <w:rPr>
            <w:rStyle w:val="ae"/>
          </w:rPr>
          <w:t>20. ЭФ списка документов «Заявка на кассовый расход (сокращенная)»</w:t>
        </w:r>
        <w:r>
          <w:rPr>
            <w:webHidden/>
          </w:rPr>
          <w:tab/>
        </w:r>
        <w:r>
          <w:rPr>
            <w:webHidden/>
          </w:rPr>
          <w:fldChar w:fldCharType="begin"/>
        </w:r>
        <w:r>
          <w:rPr>
            <w:webHidden/>
          </w:rPr>
          <w:instrText xml:space="preserve"> PAGEREF _Toc95844116 \h </w:instrText>
        </w:r>
        <w:r>
          <w:rPr>
            <w:webHidden/>
          </w:rPr>
        </w:r>
        <w:r>
          <w:rPr>
            <w:webHidden/>
          </w:rPr>
          <w:fldChar w:fldCharType="separate"/>
        </w:r>
        <w:r>
          <w:rPr>
            <w:webHidden/>
          </w:rPr>
          <w:t>76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17" w:history="1">
        <w:r w:rsidRPr="001E27DA">
          <w:rPr>
            <w:rStyle w:val="ae"/>
          </w:rPr>
          <w:t>Рисунок </w:t>
        </w:r>
        <w:r>
          <w:rPr>
            <w:rFonts w:asciiTheme="minorHAnsi" w:eastAsiaTheme="minorEastAsia" w:hAnsiTheme="minorHAnsi" w:cstheme="minorBidi"/>
            <w:sz w:val="22"/>
            <w:szCs w:val="22"/>
          </w:rPr>
          <w:tab/>
        </w:r>
        <w:r w:rsidRPr="001E27DA">
          <w:rPr>
            <w:rStyle w:val="ae"/>
          </w:rPr>
          <w:t>21.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_Toc95844117 \h </w:instrText>
        </w:r>
        <w:r>
          <w:rPr>
            <w:webHidden/>
          </w:rPr>
        </w:r>
        <w:r>
          <w:rPr>
            <w:webHidden/>
          </w:rPr>
          <w:fldChar w:fldCharType="separate"/>
        </w:r>
        <w:r>
          <w:rPr>
            <w:webHidden/>
          </w:rPr>
          <w:t>77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18" w:history="1">
        <w:r w:rsidRPr="001E27DA">
          <w:rPr>
            <w:rStyle w:val="ae"/>
          </w:rPr>
          <w:t>Рисунок </w:t>
        </w:r>
        <w:r>
          <w:rPr>
            <w:rFonts w:asciiTheme="minorHAnsi" w:eastAsiaTheme="minorEastAsia" w:hAnsiTheme="minorHAnsi" w:cstheme="minorBidi"/>
            <w:sz w:val="22"/>
            <w:szCs w:val="22"/>
          </w:rPr>
          <w:tab/>
        </w:r>
        <w:r w:rsidRPr="001E27DA">
          <w:rPr>
            <w:rStyle w:val="ae"/>
          </w:rPr>
          <w:t>22.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_Toc95844118 \h </w:instrText>
        </w:r>
        <w:r>
          <w:rPr>
            <w:webHidden/>
          </w:rPr>
        </w:r>
        <w:r>
          <w:rPr>
            <w:webHidden/>
          </w:rPr>
          <w:fldChar w:fldCharType="separate"/>
        </w:r>
        <w:r>
          <w:rPr>
            <w:webHidden/>
          </w:rPr>
          <w:t>81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19" w:history="1">
        <w:r w:rsidRPr="001E27DA">
          <w:rPr>
            <w:rStyle w:val="ae"/>
          </w:rPr>
          <w:t>Рисунок </w:t>
        </w:r>
        <w:r>
          <w:rPr>
            <w:rFonts w:asciiTheme="minorHAnsi" w:eastAsiaTheme="minorEastAsia" w:hAnsiTheme="minorHAnsi" w:cstheme="minorBidi"/>
            <w:sz w:val="22"/>
            <w:szCs w:val="22"/>
          </w:rPr>
          <w:tab/>
        </w:r>
        <w:r w:rsidRPr="001E27DA">
          <w:rPr>
            <w:rStyle w:val="ae"/>
          </w:rPr>
          <w:t>23.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_Toc95844119 \h </w:instrText>
        </w:r>
        <w:r>
          <w:rPr>
            <w:webHidden/>
          </w:rPr>
        </w:r>
        <w:r>
          <w:rPr>
            <w:webHidden/>
          </w:rPr>
          <w:fldChar w:fldCharType="separate"/>
        </w:r>
        <w:r>
          <w:rPr>
            <w:webHidden/>
          </w:rPr>
          <w:t>83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20" w:history="1">
        <w:r w:rsidRPr="001E27DA">
          <w:rPr>
            <w:rStyle w:val="ae"/>
          </w:rPr>
          <w:t>Рисунок </w:t>
        </w:r>
        <w:r>
          <w:rPr>
            <w:rFonts w:asciiTheme="minorHAnsi" w:eastAsiaTheme="minorEastAsia" w:hAnsiTheme="minorHAnsi" w:cstheme="minorBidi"/>
            <w:sz w:val="22"/>
            <w:szCs w:val="22"/>
          </w:rPr>
          <w:tab/>
        </w:r>
        <w:r w:rsidRPr="001E27DA">
          <w:rPr>
            <w:rStyle w:val="ae"/>
          </w:rPr>
          <w:t>24. ЭФ списка документов «Заявка на получение наличных денег»</w:t>
        </w:r>
        <w:r>
          <w:rPr>
            <w:webHidden/>
          </w:rPr>
          <w:tab/>
        </w:r>
        <w:r>
          <w:rPr>
            <w:webHidden/>
          </w:rPr>
          <w:fldChar w:fldCharType="begin"/>
        </w:r>
        <w:r>
          <w:rPr>
            <w:webHidden/>
          </w:rPr>
          <w:instrText xml:space="preserve"> PAGEREF _Toc95844120 \h </w:instrText>
        </w:r>
        <w:r>
          <w:rPr>
            <w:webHidden/>
          </w:rPr>
        </w:r>
        <w:r>
          <w:rPr>
            <w:webHidden/>
          </w:rPr>
          <w:fldChar w:fldCharType="separate"/>
        </w:r>
        <w:r>
          <w:rPr>
            <w:webHidden/>
          </w:rPr>
          <w:t>85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21" w:history="1">
        <w:r w:rsidRPr="001E27DA">
          <w:rPr>
            <w:rStyle w:val="ae"/>
          </w:rPr>
          <w:t>Рисунок </w:t>
        </w:r>
        <w:r>
          <w:rPr>
            <w:rFonts w:asciiTheme="minorHAnsi" w:eastAsiaTheme="minorEastAsia" w:hAnsiTheme="minorHAnsi" w:cstheme="minorBidi"/>
            <w:sz w:val="22"/>
            <w:szCs w:val="22"/>
          </w:rPr>
          <w:tab/>
        </w:r>
        <w:r w:rsidRPr="001E27DA">
          <w:rPr>
            <w:rStyle w:val="ae"/>
          </w:rPr>
          <w:t>25. Окно «Поиск…»</w:t>
        </w:r>
        <w:r>
          <w:rPr>
            <w:webHidden/>
          </w:rPr>
          <w:tab/>
        </w:r>
        <w:r>
          <w:rPr>
            <w:webHidden/>
          </w:rPr>
          <w:fldChar w:fldCharType="begin"/>
        </w:r>
        <w:r>
          <w:rPr>
            <w:webHidden/>
          </w:rPr>
          <w:instrText xml:space="preserve"> PAGEREF _Toc95844121 \h </w:instrText>
        </w:r>
        <w:r>
          <w:rPr>
            <w:webHidden/>
          </w:rPr>
        </w:r>
        <w:r>
          <w:rPr>
            <w:webHidden/>
          </w:rPr>
          <w:fldChar w:fldCharType="separate"/>
        </w:r>
        <w:r>
          <w:rPr>
            <w:webHidden/>
          </w:rPr>
          <w:t>86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22" w:history="1">
        <w:r w:rsidRPr="001E27DA">
          <w:rPr>
            <w:rStyle w:val="ae"/>
          </w:rPr>
          <w:t>Рисунок </w:t>
        </w:r>
        <w:r>
          <w:rPr>
            <w:rFonts w:asciiTheme="minorHAnsi" w:eastAsiaTheme="minorEastAsia" w:hAnsiTheme="minorHAnsi" w:cstheme="minorBidi"/>
            <w:sz w:val="22"/>
            <w:szCs w:val="22"/>
          </w:rPr>
          <w:tab/>
        </w:r>
        <w:r w:rsidRPr="001E27DA">
          <w:rPr>
            <w:rStyle w:val="ae"/>
          </w:rPr>
          <w:t>26.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_Toc95844122 \h </w:instrText>
        </w:r>
        <w:r>
          <w:rPr>
            <w:webHidden/>
          </w:rPr>
        </w:r>
        <w:r>
          <w:rPr>
            <w:webHidden/>
          </w:rPr>
          <w:fldChar w:fldCharType="separate"/>
        </w:r>
        <w:r>
          <w:rPr>
            <w:webHidden/>
          </w:rPr>
          <w:t>86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23" w:history="1">
        <w:r w:rsidRPr="001E27DA">
          <w:rPr>
            <w:rStyle w:val="ae"/>
          </w:rPr>
          <w:t>Рисунок </w:t>
        </w:r>
        <w:r>
          <w:rPr>
            <w:rFonts w:asciiTheme="minorHAnsi" w:eastAsiaTheme="minorEastAsia" w:hAnsiTheme="minorHAnsi" w:cstheme="minorBidi"/>
            <w:sz w:val="22"/>
            <w:szCs w:val="22"/>
          </w:rPr>
          <w:tab/>
        </w:r>
        <w:r w:rsidRPr="001E27DA">
          <w:rPr>
            <w:rStyle w:val="ae"/>
          </w:rPr>
          <w:t>27.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_Toc95844123 \h </w:instrText>
        </w:r>
        <w:r>
          <w:rPr>
            <w:webHidden/>
          </w:rPr>
        </w:r>
        <w:r>
          <w:rPr>
            <w:webHidden/>
          </w:rPr>
          <w:fldChar w:fldCharType="separate"/>
        </w:r>
        <w:r>
          <w:rPr>
            <w:webHidden/>
          </w:rPr>
          <w:t>87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24" w:history="1">
        <w:r w:rsidRPr="001E27DA">
          <w:rPr>
            <w:rStyle w:val="ae"/>
          </w:rPr>
          <w:t>Рисунок </w:t>
        </w:r>
        <w:r>
          <w:rPr>
            <w:rFonts w:asciiTheme="minorHAnsi" w:eastAsiaTheme="minorEastAsia" w:hAnsiTheme="minorHAnsi" w:cstheme="minorBidi"/>
            <w:sz w:val="22"/>
            <w:szCs w:val="22"/>
          </w:rPr>
          <w:tab/>
        </w:r>
        <w:r w:rsidRPr="001E27DA">
          <w:rPr>
            <w:rStyle w:val="ae"/>
          </w:rPr>
          <w:t>28. Форма «Добавление записи»</w:t>
        </w:r>
        <w:r>
          <w:rPr>
            <w:webHidden/>
          </w:rPr>
          <w:tab/>
        </w:r>
        <w:r>
          <w:rPr>
            <w:webHidden/>
          </w:rPr>
          <w:fldChar w:fldCharType="begin"/>
        </w:r>
        <w:r>
          <w:rPr>
            <w:webHidden/>
          </w:rPr>
          <w:instrText xml:space="preserve"> PAGEREF _Toc95844124 \h </w:instrText>
        </w:r>
        <w:r>
          <w:rPr>
            <w:webHidden/>
          </w:rPr>
        </w:r>
        <w:r>
          <w:rPr>
            <w:webHidden/>
          </w:rPr>
          <w:fldChar w:fldCharType="separate"/>
        </w:r>
        <w:r>
          <w:rPr>
            <w:webHidden/>
          </w:rPr>
          <w:t>92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25" w:history="1">
        <w:r w:rsidRPr="001E27DA">
          <w:rPr>
            <w:rStyle w:val="ae"/>
          </w:rPr>
          <w:t>Рисунок </w:t>
        </w:r>
        <w:r>
          <w:rPr>
            <w:rFonts w:asciiTheme="minorHAnsi" w:eastAsiaTheme="minorEastAsia" w:hAnsiTheme="minorHAnsi" w:cstheme="minorBidi"/>
            <w:sz w:val="22"/>
            <w:szCs w:val="22"/>
          </w:rPr>
          <w:tab/>
        </w:r>
        <w:r w:rsidRPr="001E27DA">
          <w:rPr>
            <w:rStyle w:val="ae"/>
          </w:rPr>
          <w:t>29. Форма «Добавление записи»</w:t>
        </w:r>
        <w:r>
          <w:rPr>
            <w:webHidden/>
          </w:rPr>
          <w:tab/>
        </w:r>
        <w:r>
          <w:rPr>
            <w:webHidden/>
          </w:rPr>
          <w:fldChar w:fldCharType="begin"/>
        </w:r>
        <w:r>
          <w:rPr>
            <w:webHidden/>
          </w:rPr>
          <w:instrText xml:space="preserve"> PAGEREF _Toc95844125 \h </w:instrText>
        </w:r>
        <w:r>
          <w:rPr>
            <w:webHidden/>
          </w:rPr>
        </w:r>
        <w:r>
          <w:rPr>
            <w:webHidden/>
          </w:rPr>
          <w:fldChar w:fldCharType="separate"/>
        </w:r>
        <w:r>
          <w:rPr>
            <w:webHidden/>
          </w:rPr>
          <w:t>93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26" w:history="1">
        <w:r w:rsidRPr="001E27DA">
          <w:rPr>
            <w:rStyle w:val="ae"/>
          </w:rPr>
          <w:t>Рисунок </w:t>
        </w:r>
        <w:r>
          <w:rPr>
            <w:rFonts w:asciiTheme="minorHAnsi" w:eastAsiaTheme="minorEastAsia" w:hAnsiTheme="minorHAnsi" w:cstheme="minorBidi"/>
            <w:sz w:val="22"/>
            <w:szCs w:val="22"/>
          </w:rPr>
          <w:tab/>
        </w:r>
        <w:r w:rsidRPr="001E27DA">
          <w:rPr>
            <w:rStyle w:val="ae"/>
          </w:rPr>
          <w:t>30. ЭФ документа «Заявка на получение наличных денег», закладки «Подписи(2)»</w:t>
        </w:r>
        <w:r>
          <w:rPr>
            <w:webHidden/>
          </w:rPr>
          <w:tab/>
        </w:r>
        <w:r>
          <w:rPr>
            <w:webHidden/>
          </w:rPr>
          <w:fldChar w:fldCharType="begin"/>
        </w:r>
        <w:r>
          <w:rPr>
            <w:webHidden/>
          </w:rPr>
          <w:instrText xml:space="preserve"> PAGEREF _Toc95844126 \h </w:instrText>
        </w:r>
        <w:r>
          <w:rPr>
            <w:webHidden/>
          </w:rPr>
        </w:r>
        <w:r>
          <w:rPr>
            <w:webHidden/>
          </w:rPr>
          <w:fldChar w:fldCharType="separate"/>
        </w:r>
        <w:r>
          <w:rPr>
            <w:webHidden/>
          </w:rPr>
          <w:t>94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27" w:history="1">
        <w:r w:rsidRPr="001E27DA">
          <w:rPr>
            <w:rStyle w:val="ae"/>
          </w:rPr>
          <w:t>Рисунок </w:t>
        </w:r>
        <w:r>
          <w:rPr>
            <w:rFonts w:asciiTheme="minorHAnsi" w:eastAsiaTheme="minorEastAsia" w:hAnsiTheme="minorHAnsi" w:cstheme="minorBidi"/>
            <w:sz w:val="22"/>
            <w:szCs w:val="22"/>
          </w:rPr>
          <w:tab/>
        </w:r>
        <w:r w:rsidRPr="001E27DA">
          <w:rPr>
            <w:rStyle w:val="ae"/>
          </w:rPr>
          <w:t>31.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_Toc95844127 \h </w:instrText>
        </w:r>
        <w:r>
          <w:rPr>
            <w:webHidden/>
          </w:rPr>
        </w:r>
        <w:r>
          <w:rPr>
            <w:webHidden/>
          </w:rPr>
          <w:fldChar w:fldCharType="separate"/>
        </w:r>
        <w:r>
          <w:rPr>
            <w:webHidden/>
          </w:rPr>
          <w:t>96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28" w:history="1">
        <w:r w:rsidRPr="001E27DA">
          <w:rPr>
            <w:rStyle w:val="ae"/>
          </w:rPr>
          <w:t>Рисунок </w:t>
        </w:r>
        <w:r>
          <w:rPr>
            <w:rFonts w:asciiTheme="minorHAnsi" w:eastAsiaTheme="minorEastAsia" w:hAnsiTheme="minorHAnsi" w:cstheme="minorBidi"/>
            <w:sz w:val="22"/>
            <w:szCs w:val="22"/>
          </w:rPr>
          <w:tab/>
        </w:r>
        <w:r w:rsidRPr="001E27DA">
          <w:rPr>
            <w:rStyle w:val="ae"/>
          </w:rPr>
          <w:t>32. Окно «Поиск…»</w:t>
        </w:r>
        <w:r>
          <w:rPr>
            <w:webHidden/>
          </w:rPr>
          <w:tab/>
        </w:r>
        <w:r>
          <w:rPr>
            <w:webHidden/>
          </w:rPr>
          <w:fldChar w:fldCharType="begin"/>
        </w:r>
        <w:r>
          <w:rPr>
            <w:webHidden/>
          </w:rPr>
          <w:instrText xml:space="preserve"> PAGEREF _Toc95844128 \h </w:instrText>
        </w:r>
        <w:r>
          <w:rPr>
            <w:webHidden/>
          </w:rPr>
        </w:r>
        <w:r>
          <w:rPr>
            <w:webHidden/>
          </w:rPr>
          <w:fldChar w:fldCharType="separate"/>
        </w:r>
        <w:r>
          <w:rPr>
            <w:webHidden/>
          </w:rPr>
          <w:t>97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29" w:history="1">
        <w:r w:rsidRPr="001E27DA">
          <w:rPr>
            <w:rStyle w:val="ae"/>
          </w:rPr>
          <w:t>Рисунок </w:t>
        </w:r>
        <w:r>
          <w:rPr>
            <w:rFonts w:asciiTheme="minorHAnsi" w:eastAsiaTheme="minorEastAsia" w:hAnsiTheme="minorHAnsi" w:cstheme="minorBidi"/>
            <w:sz w:val="22"/>
            <w:szCs w:val="22"/>
          </w:rPr>
          <w:tab/>
        </w:r>
        <w:r w:rsidRPr="001E27DA">
          <w:rPr>
            <w:rStyle w:val="ae"/>
          </w:rPr>
          <w:t>33.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_Toc95844129 \h </w:instrText>
        </w:r>
        <w:r>
          <w:rPr>
            <w:webHidden/>
          </w:rPr>
        </w:r>
        <w:r>
          <w:rPr>
            <w:webHidden/>
          </w:rPr>
          <w:fldChar w:fldCharType="separate"/>
        </w:r>
        <w:r>
          <w:rPr>
            <w:webHidden/>
          </w:rPr>
          <w:t>98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30" w:history="1">
        <w:r w:rsidRPr="001E27DA">
          <w:rPr>
            <w:rStyle w:val="ae"/>
          </w:rPr>
          <w:t>Рисунок </w:t>
        </w:r>
        <w:r>
          <w:rPr>
            <w:rFonts w:asciiTheme="minorHAnsi" w:eastAsiaTheme="minorEastAsia" w:hAnsiTheme="minorHAnsi" w:cstheme="minorBidi"/>
            <w:sz w:val="22"/>
            <w:szCs w:val="22"/>
          </w:rPr>
          <w:tab/>
        </w:r>
        <w:r w:rsidRPr="001E27DA">
          <w:rPr>
            <w:rStyle w:val="ae"/>
          </w:rPr>
          <w:t>34.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_Toc95844130 \h </w:instrText>
        </w:r>
        <w:r>
          <w:rPr>
            <w:webHidden/>
          </w:rPr>
        </w:r>
        <w:r>
          <w:rPr>
            <w:webHidden/>
          </w:rPr>
          <w:fldChar w:fldCharType="separate"/>
        </w:r>
        <w:r>
          <w:rPr>
            <w:webHidden/>
          </w:rPr>
          <w:t>99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31" w:history="1">
        <w:r w:rsidRPr="001E27DA">
          <w:rPr>
            <w:rStyle w:val="ae"/>
          </w:rPr>
          <w:t>Рисунок </w:t>
        </w:r>
        <w:r>
          <w:rPr>
            <w:rFonts w:asciiTheme="minorHAnsi" w:eastAsiaTheme="minorEastAsia" w:hAnsiTheme="minorHAnsi" w:cstheme="minorBidi"/>
            <w:sz w:val="22"/>
            <w:szCs w:val="22"/>
          </w:rPr>
          <w:tab/>
        </w:r>
        <w:r w:rsidRPr="001E27DA">
          <w:rPr>
            <w:rStyle w:val="ae"/>
          </w:rPr>
          <w:t>35. Форма «Добавление записи»</w:t>
        </w:r>
        <w:r>
          <w:rPr>
            <w:webHidden/>
          </w:rPr>
          <w:tab/>
        </w:r>
        <w:r>
          <w:rPr>
            <w:webHidden/>
          </w:rPr>
          <w:fldChar w:fldCharType="begin"/>
        </w:r>
        <w:r>
          <w:rPr>
            <w:webHidden/>
          </w:rPr>
          <w:instrText xml:space="preserve"> PAGEREF _Toc95844131 \h </w:instrText>
        </w:r>
        <w:r>
          <w:rPr>
            <w:webHidden/>
          </w:rPr>
        </w:r>
        <w:r>
          <w:rPr>
            <w:webHidden/>
          </w:rPr>
          <w:fldChar w:fldCharType="separate"/>
        </w:r>
        <w:r>
          <w:rPr>
            <w:webHidden/>
          </w:rPr>
          <w:t>103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32" w:history="1">
        <w:r w:rsidRPr="001E27DA">
          <w:rPr>
            <w:rStyle w:val="ae"/>
          </w:rPr>
          <w:t>Рисунок </w:t>
        </w:r>
        <w:r>
          <w:rPr>
            <w:rFonts w:asciiTheme="minorHAnsi" w:eastAsiaTheme="minorEastAsia" w:hAnsiTheme="minorHAnsi" w:cstheme="minorBidi"/>
            <w:sz w:val="22"/>
            <w:szCs w:val="22"/>
          </w:rPr>
          <w:tab/>
        </w:r>
        <w:r w:rsidRPr="001E27DA">
          <w:rPr>
            <w:rStyle w:val="ae"/>
          </w:rPr>
          <w:t>36. ЭФ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_Toc95844132 \h </w:instrText>
        </w:r>
        <w:r>
          <w:rPr>
            <w:webHidden/>
          </w:rPr>
        </w:r>
        <w:r>
          <w:rPr>
            <w:webHidden/>
          </w:rPr>
          <w:fldChar w:fldCharType="separate"/>
        </w:r>
        <w:r>
          <w:rPr>
            <w:webHidden/>
          </w:rPr>
          <w:t>103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33" w:history="1">
        <w:r w:rsidRPr="001E27DA">
          <w:rPr>
            <w:rStyle w:val="ae"/>
          </w:rPr>
          <w:t>Рисунок </w:t>
        </w:r>
        <w:r>
          <w:rPr>
            <w:rFonts w:asciiTheme="minorHAnsi" w:eastAsiaTheme="minorEastAsia" w:hAnsiTheme="minorHAnsi" w:cstheme="minorBidi"/>
            <w:sz w:val="22"/>
            <w:szCs w:val="22"/>
          </w:rPr>
          <w:tab/>
        </w:r>
        <w:r w:rsidRPr="001E27DA">
          <w:rPr>
            <w:rStyle w:val="ae"/>
          </w:rPr>
          <w:t>37. ЭФ списка документов «Расшифровка сумм неиспользованных средств»</w:t>
        </w:r>
        <w:r>
          <w:rPr>
            <w:webHidden/>
          </w:rPr>
          <w:tab/>
        </w:r>
        <w:r>
          <w:rPr>
            <w:webHidden/>
          </w:rPr>
          <w:fldChar w:fldCharType="begin"/>
        </w:r>
        <w:r>
          <w:rPr>
            <w:webHidden/>
          </w:rPr>
          <w:instrText xml:space="preserve"> PAGEREF _Toc95844133 \h </w:instrText>
        </w:r>
        <w:r>
          <w:rPr>
            <w:webHidden/>
          </w:rPr>
        </w:r>
        <w:r>
          <w:rPr>
            <w:webHidden/>
          </w:rPr>
          <w:fldChar w:fldCharType="separate"/>
        </w:r>
        <w:r>
          <w:rPr>
            <w:webHidden/>
          </w:rPr>
          <w:t>105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34" w:history="1">
        <w:r w:rsidRPr="001E27DA">
          <w:rPr>
            <w:rStyle w:val="ae"/>
          </w:rPr>
          <w:t>Рисунок </w:t>
        </w:r>
        <w:r>
          <w:rPr>
            <w:rFonts w:asciiTheme="minorHAnsi" w:eastAsiaTheme="minorEastAsia" w:hAnsiTheme="minorHAnsi" w:cstheme="minorBidi"/>
            <w:sz w:val="22"/>
            <w:szCs w:val="22"/>
          </w:rPr>
          <w:tab/>
        </w:r>
        <w:r w:rsidRPr="001E27DA">
          <w:rPr>
            <w:rStyle w:val="ae"/>
          </w:rPr>
          <w:t>38.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_Toc95844134 \h </w:instrText>
        </w:r>
        <w:r>
          <w:rPr>
            <w:webHidden/>
          </w:rPr>
        </w:r>
        <w:r>
          <w:rPr>
            <w:webHidden/>
          </w:rPr>
          <w:fldChar w:fldCharType="separate"/>
        </w:r>
        <w:r>
          <w:rPr>
            <w:webHidden/>
          </w:rPr>
          <w:t>106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35" w:history="1">
        <w:r w:rsidRPr="001E27DA">
          <w:rPr>
            <w:rStyle w:val="ae"/>
          </w:rPr>
          <w:t>Рисунок </w:t>
        </w:r>
        <w:r>
          <w:rPr>
            <w:rFonts w:asciiTheme="minorHAnsi" w:eastAsiaTheme="minorEastAsia" w:hAnsiTheme="minorHAnsi" w:cstheme="minorBidi"/>
            <w:sz w:val="22"/>
            <w:szCs w:val="22"/>
          </w:rPr>
          <w:tab/>
        </w:r>
        <w:r w:rsidRPr="001E27DA">
          <w:rPr>
            <w:rStyle w:val="ae"/>
          </w:rPr>
          <w:t>39. Форма «Добавление записи»</w:t>
        </w:r>
        <w:r>
          <w:rPr>
            <w:webHidden/>
          </w:rPr>
          <w:tab/>
        </w:r>
        <w:r>
          <w:rPr>
            <w:webHidden/>
          </w:rPr>
          <w:fldChar w:fldCharType="begin"/>
        </w:r>
        <w:r>
          <w:rPr>
            <w:webHidden/>
          </w:rPr>
          <w:instrText xml:space="preserve"> PAGEREF _Toc95844135 \h </w:instrText>
        </w:r>
        <w:r>
          <w:rPr>
            <w:webHidden/>
          </w:rPr>
        </w:r>
        <w:r>
          <w:rPr>
            <w:webHidden/>
          </w:rPr>
          <w:fldChar w:fldCharType="separate"/>
        </w:r>
        <w:r>
          <w:rPr>
            <w:webHidden/>
          </w:rPr>
          <w:t>109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36" w:history="1">
        <w:r w:rsidRPr="001E27DA">
          <w:rPr>
            <w:rStyle w:val="ae"/>
          </w:rPr>
          <w:t>Рисунок </w:t>
        </w:r>
        <w:r>
          <w:rPr>
            <w:rFonts w:asciiTheme="minorHAnsi" w:eastAsiaTheme="minorEastAsia" w:hAnsiTheme="minorHAnsi" w:cstheme="minorBidi"/>
            <w:sz w:val="22"/>
            <w:szCs w:val="22"/>
          </w:rPr>
          <w:tab/>
        </w:r>
        <w:r w:rsidRPr="001E27DA">
          <w:rPr>
            <w:rStyle w:val="ae"/>
          </w:rPr>
          <w:t>40.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_Toc95844136 \h </w:instrText>
        </w:r>
        <w:r>
          <w:rPr>
            <w:webHidden/>
          </w:rPr>
        </w:r>
        <w:r>
          <w:rPr>
            <w:webHidden/>
          </w:rPr>
          <w:fldChar w:fldCharType="separate"/>
        </w:r>
        <w:r>
          <w:rPr>
            <w:webHidden/>
          </w:rPr>
          <w:t>110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37" w:history="1">
        <w:r w:rsidRPr="001E27DA">
          <w:rPr>
            <w:rStyle w:val="ae"/>
          </w:rPr>
          <w:t>Рисунок </w:t>
        </w:r>
        <w:r>
          <w:rPr>
            <w:rFonts w:asciiTheme="minorHAnsi" w:eastAsiaTheme="minorEastAsia" w:hAnsiTheme="minorHAnsi" w:cstheme="minorBidi"/>
            <w:sz w:val="22"/>
            <w:szCs w:val="22"/>
          </w:rPr>
          <w:tab/>
        </w:r>
        <w:r w:rsidRPr="001E27DA">
          <w:rPr>
            <w:rStyle w:val="ae"/>
          </w:rPr>
          <w:t>41. ЭФ списка документов «Платежное поручение»</w:t>
        </w:r>
        <w:r>
          <w:rPr>
            <w:webHidden/>
          </w:rPr>
          <w:tab/>
        </w:r>
        <w:r>
          <w:rPr>
            <w:webHidden/>
          </w:rPr>
          <w:fldChar w:fldCharType="begin"/>
        </w:r>
        <w:r>
          <w:rPr>
            <w:webHidden/>
          </w:rPr>
          <w:instrText xml:space="preserve"> PAGEREF _Toc95844137 \h </w:instrText>
        </w:r>
        <w:r>
          <w:rPr>
            <w:webHidden/>
          </w:rPr>
        </w:r>
        <w:r>
          <w:rPr>
            <w:webHidden/>
          </w:rPr>
          <w:fldChar w:fldCharType="separate"/>
        </w:r>
        <w:r>
          <w:rPr>
            <w:webHidden/>
          </w:rPr>
          <w:t>112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38" w:history="1">
        <w:r w:rsidRPr="001E27DA">
          <w:rPr>
            <w:rStyle w:val="ae"/>
          </w:rPr>
          <w:t>Рисунок </w:t>
        </w:r>
        <w:r>
          <w:rPr>
            <w:rFonts w:asciiTheme="minorHAnsi" w:eastAsiaTheme="minorEastAsia" w:hAnsiTheme="minorHAnsi" w:cstheme="minorBidi"/>
            <w:sz w:val="22"/>
            <w:szCs w:val="22"/>
          </w:rPr>
          <w:tab/>
        </w:r>
        <w:r w:rsidRPr="001E27DA">
          <w:rPr>
            <w:rStyle w:val="ae"/>
          </w:rPr>
          <w:t>42. ЭФ документа «Платежное поручение», закладки «Основные атрибуты»</w:t>
        </w:r>
        <w:r>
          <w:rPr>
            <w:webHidden/>
          </w:rPr>
          <w:tab/>
        </w:r>
        <w:r>
          <w:rPr>
            <w:webHidden/>
          </w:rPr>
          <w:fldChar w:fldCharType="begin"/>
        </w:r>
        <w:r>
          <w:rPr>
            <w:webHidden/>
          </w:rPr>
          <w:instrText xml:space="preserve"> PAGEREF _Toc95844138 \h </w:instrText>
        </w:r>
        <w:r>
          <w:rPr>
            <w:webHidden/>
          </w:rPr>
        </w:r>
        <w:r>
          <w:rPr>
            <w:webHidden/>
          </w:rPr>
          <w:fldChar w:fldCharType="separate"/>
        </w:r>
        <w:r>
          <w:rPr>
            <w:webHidden/>
          </w:rPr>
          <w:t>113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39" w:history="1">
        <w:r w:rsidRPr="001E27DA">
          <w:rPr>
            <w:rStyle w:val="ae"/>
          </w:rPr>
          <w:t>Рисунок </w:t>
        </w:r>
        <w:r>
          <w:rPr>
            <w:rFonts w:asciiTheme="minorHAnsi" w:eastAsiaTheme="minorEastAsia" w:hAnsiTheme="minorHAnsi" w:cstheme="minorBidi"/>
            <w:sz w:val="22"/>
            <w:szCs w:val="22"/>
          </w:rPr>
          <w:tab/>
        </w:r>
        <w:r w:rsidRPr="001E27DA">
          <w:rPr>
            <w:rStyle w:val="ae"/>
          </w:rPr>
          <w:t>43. ЭФ документа «Платежное поручение», закладки «Расшифровка, подписи»</w:t>
        </w:r>
        <w:r>
          <w:rPr>
            <w:webHidden/>
          </w:rPr>
          <w:tab/>
        </w:r>
        <w:r>
          <w:rPr>
            <w:webHidden/>
          </w:rPr>
          <w:fldChar w:fldCharType="begin"/>
        </w:r>
        <w:r>
          <w:rPr>
            <w:webHidden/>
          </w:rPr>
          <w:instrText xml:space="preserve"> PAGEREF _Toc95844139 \h </w:instrText>
        </w:r>
        <w:r>
          <w:rPr>
            <w:webHidden/>
          </w:rPr>
        </w:r>
        <w:r>
          <w:rPr>
            <w:webHidden/>
          </w:rPr>
          <w:fldChar w:fldCharType="separate"/>
        </w:r>
        <w:r>
          <w:rPr>
            <w:webHidden/>
          </w:rPr>
          <w:t>117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40" w:history="1">
        <w:r w:rsidRPr="001E27DA">
          <w:rPr>
            <w:rStyle w:val="ae"/>
          </w:rPr>
          <w:t>Рисунок </w:t>
        </w:r>
        <w:r>
          <w:rPr>
            <w:rFonts w:asciiTheme="minorHAnsi" w:eastAsiaTheme="minorEastAsia" w:hAnsiTheme="minorHAnsi" w:cstheme="minorBidi"/>
            <w:sz w:val="22"/>
            <w:szCs w:val="22"/>
          </w:rPr>
          <w:tab/>
        </w:r>
        <w:r w:rsidRPr="001E27DA">
          <w:rPr>
            <w:rStyle w:val="ae"/>
          </w:rPr>
          <w:t>44. Форма «Добавление записи»</w:t>
        </w:r>
        <w:r>
          <w:rPr>
            <w:webHidden/>
          </w:rPr>
          <w:tab/>
        </w:r>
        <w:r>
          <w:rPr>
            <w:webHidden/>
          </w:rPr>
          <w:fldChar w:fldCharType="begin"/>
        </w:r>
        <w:r>
          <w:rPr>
            <w:webHidden/>
          </w:rPr>
          <w:instrText xml:space="preserve"> PAGEREF _Toc95844140 \h </w:instrText>
        </w:r>
        <w:r>
          <w:rPr>
            <w:webHidden/>
          </w:rPr>
        </w:r>
        <w:r>
          <w:rPr>
            <w:webHidden/>
          </w:rPr>
          <w:fldChar w:fldCharType="separate"/>
        </w:r>
        <w:r>
          <w:rPr>
            <w:webHidden/>
          </w:rPr>
          <w:t>121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41" w:history="1">
        <w:r w:rsidRPr="001E27DA">
          <w:rPr>
            <w:rStyle w:val="ae"/>
          </w:rPr>
          <w:t>Рисунок </w:t>
        </w:r>
        <w:r>
          <w:rPr>
            <w:rFonts w:asciiTheme="minorHAnsi" w:eastAsiaTheme="minorEastAsia" w:hAnsiTheme="minorHAnsi" w:cstheme="minorBidi"/>
            <w:sz w:val="22"/>
            <w:szCs w:val="22"/>
          </w:rPr>
          <w:tab/>
        </w:r>
        <w:r w:rsidRPr="001E27DA">
          <w:rPr>
            <w:rStyle w:val="ae"/>
          </w:rPr>
          <w:t>45. ЭФ списка документов «Пакет платежных поручений»</w:t>
        </w:r>
        <w:r>
          <w:rPr>
            <w:webHidden/>
          </w:rPr>
          <w:tab/>
        </w:r>
        <w:r>
          <w:rPr>
            <w:webHidden/>
          </w:rPr>
          <w:fldChar w:fldCharType="begin"/>
        </w:r>
        <w:r>
          <w:rPr>
            <w:webHidden/>
          </w:rPr>
          <w:instrText xml:space="preserve"> PAGEREF _Toc95844141 \h </w:instrText>
        </w:r>
        <w:r>
          <w:rPr>
            <w:webHidden/>
          </w:rPr>
        </w:r>
        <w:r>
          <w:rPr>
            <w:webHidden/>
          </w:rPr>
          <w:fldChar w:fldCharType="separate"/>
        </w:r>
        <w:r>
          <w:rPr>
            <w:webHidden/>
          </w:rPr>
          <w:t>122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42" w:history="1">
        <w:r w:rsidRPr="001E27DA">
          <w:rPr>
            <w:rStyle w:val="ae"/>
          </w:rPr>
          <w:t>Рисунок </w:t>
        </w:r>
        <w:r>
          <w:rPr>
            <w:rFonts w:asciiTheme="minorHAnsi" w:eastAsiaTheme="minorEastAsia" w:hAnsiTheme="minorHAnsi" w:cstheme="minorBidi"/>
            <w:sz w:val="22"/>
            <w:szCs w:val="22"/>
          </w:rPr>
          <w:tab/>
        </w:r>
        <w:r w:rsidRPr="001E27DA">
          <w:rPr>
            <w:rStyle w:val="ae"/>
          </w:rPr>
          <w:t>46. ЭФ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_Toc95844142 \h </w:instrText>
        </w:r>
        <w:r>
          <w:rPr>
            <w:webHidden/>
          </w:rPr>
        </w:r>
        <w:r>
          <w:rPr>
            <w:webHidden/>
          </w:rPr>
          <w:fldChar w:fldCharType="separate"/>
        </w:r>
        <w:r>
          <w:rPr>
            <w:webHidden/>
          </w:rPr>
          <w:t>123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43" w:history="1">
        <w:r w:rsidRPr="001E27DA">
          <w:rPr>
            <w:rStyle w:val="ae"/>
          </w:rPr>
          <w:t>Рисунок </w:t>
        </w:r>
        <w:r>
          <w:rPr>
            <w:rFonts w:asciiTheme="minorHAnsi" w:eastAsiaTheme="minorEastAsia" w:hAnsiTheme="minorHAnsi" w:cstheme="minorBidi"/>
            <w:sz w:val="22"/>
            <w:szCs w:val="22"/>
          </w:rPr>
          <w:tab/>
        </w:r>
        <w:r w:rsidRPr="001E27DA">
          <w:rPr>
            <w:rStyle w:val="ae"/>
          </w:rPr>
          <w:t>47. ЭФ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_Toc95844143 \h </w:instrText>
        </w:r>
        <w:r>
          <w:rPr>
            <w:webHidden/>
          </w:rPr>
        </w:r>
        <w:r>
          <w:rPr>
            <w:webHidden/>
          </w:rPr>
          <w:fldChar w:fldCharType="separate"/>
        </w:r>
        <w:r>
          <w:rPr>
            <w:webHidden/>
          </w:rPr>
          <w:t>127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44" w:history="1">
        <w:r w:rsidRPr="001E27DA">
          <w:rPr>
            <w:rStyle w:val="ae"/>
          </w:rPr>
          <w:t>Рисунок </w:t>
        </w:r>
        <w:r>
          <w:rPr>
            <w:rFonts w:asciiTheme="minorHAnsi" w:eastAsiaTheme="minorEastAsia" w:hAnsiTheme="minorHAnsi" w:cstheme="minorBidi"/>
            <w:sz w:val="22"/>
            <w:szCs w:val="22"/>
          </w:rPr>
          <w:tab/>
        </w:r>
        <w:r w:rsidRPr="001E27DA">
          <w:rPr>
            <w:rStyle w:val="ae"/>
          </w:rPr>
          <w:t>48. Форма «Добавление записи»</w:t>
        </w:r>
        <w:r>
          <w:rPr>
            <w:webHidden/>
          </w:rPr>
          <w:tab/>
        </w:r>
        <w:r>
          <w:rPr>
            <w:webHidden/>
          </w:rPr>
          <w:fldChar w:fldCharType="begin"/>
        </w:r>
        <w:r>
          <w:rPr>
            <w:webHidden/>
          </w:rPr>
          <w:instrText xml:space="preserve"> PAGEREF _Toc95844144 \h </w:instrText>
        </w:r>
        <w:r>
          <w:rPr>
            <w:webHidden/>
          </w:rPr>
        </w:r>
        <w:r>
          <w:rPr>
            <w:webHidden/>
          </w:rPr>
          <w:fldChar w:fldCharType="separate"/>
        </w:r>
        <w:r>
          <w:rPr>
            <w:webHidden/>
          </w:rPr>
          <w:t>129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45" w:history="1">
        <w:r w:rsidRPr="001E27DA">
          <w:rPr>
            <w:rStyle w:val="ae"/>
          </w:rPr>
          <w:t>Рисунок </w:t>
        </w:r>
        <w:r>
          <w:rPr>
            <w:rFonts w:asciiTheme="minorHAnsi" w:eastAsiaTheme="minorEastAsia" w:hAnsiTheme="minorHAnsi" w:cstheme="minorBidi"/>
            <w:sz w:val="22"/>
            <w:szCs w:val="22"/>
          </w:rPr>
          <w:tab/>
        </w:r>
        <w:r w:rsidRPr="001E27DA">
          <w:rPr>
            <w:rStyle w:val="ae"/>
          </w:rPr>
          <w:t>49. ЭФ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_Toc95844145 \h </w:instrText>
        </w:r>
        <w:r>
          <w:rPr>
            <w:webHidden/>
          </w:rPr>
        </w:r>
        <w:r>
          <w:rPr>
            <w:webHidden/>
          </w:rPr>
          <w:fldChar w:fldCharType="separate"/>
        </w:r>
        <w:r>
          <w:rPr>
            <w:webHidden/>
          </w:rPr>
          <w:t>130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46" w:history="1">
        <w:r w:rsidRPr="001E27DA">
          <w:rPr>
            <w:rStyle w:val="ae"/>
          </w:rPr>
          <w:t>Рисунок </w:t>
        </w:r>
        <w:r>
          <w:rPr>
            <w:rFonts w:asciiTheme="minorHAnsi" w:eastAsiaTheme="minorEastAsia" w:hAnsiTheme="minorHAnsi" w:cstheme="minorBidi"/>
            <w:sz w:val="22"/>
            <w:szCs w:val="22"/>
          </w:rPr>
          <w:tab/>
        </w:r>
        <w:r w:rsidRPr="001E27DA">
          <w:rPr>
            <w:rStyle w:val="ae"/>
          </w:rPr>
          <w:t>50. ЭФ списка документов «Распоряжение финансового органа с расшифровкой»</w:t>
        </w:r>
        <w:r>
          <w:rPr>
            <w:webHidden/>
          </w:rPr>
          <w:tab/>
        </w:r>
        <w:r>
          <w:rPr>
            <w:webHidden/>
          </w:rPr>
          <w:fldChar w:fldCharType="begin"/>
        </w:r>
        <w:r>
          <w:rPr>
            <w:webHidden/>
          </w:rPr>
          <w:instrText xml:space="preserve"> PAGEREF _Toc95844146 \h </w:instrText>
        </w:r>
        <w:r>
          <w:rPr>
            <w:webHidden/>
          </w:rPr>
        </w:r>
        <w:r>
          <w:rPr>
            <w:webHidden/>
          </w:rPr>
          <w:fldChar w:fldCharType="separate"/>
        </w:r>
        <w:r>
          <w:rPr>
            <w:webHidden/>
          </w:rPr>
          <w:t>131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47" w:history="1">
        <w:r w:rsidRPr="001E27DA">
          <w:rPr>
            <w:rStyle w:val="ae"/>
          </w:rPr>
          <w:t>Рисунок </w:t>
        </w:r>
        <w:r>
          <w:rPr>
            <w:rFonts w:asciiTheme="minorHAnsi" w:eastAsiaTheme="minorEastAsia" w:hAnsiTheme="minorHAnsi" w:cstheme="minorBidi"/>
            <w:sz w:val="22"/>
            <w:szCs w:val="22"/>
          </w:rPr>
          <w:tab/>
        </w:r>
        <w:r w:rsidRPr="001E27DA">
          <w:rPr>
            <w:rStyle w:val="ae"/>
          </w:rPr>
          <w:t>51. ЭФ документа «Распоряжение финансового органа с расшифровкой», закладки «Основные атрибуты»</w:t>
        </w:r>
        <w:r>
          <w:rPr>
            <w:webHidden/>
          </w:rPr>
          <w:tab/>
        </w:r>
        <w:r>
          <w:rPr>
            <w:webHidden/>
          </w:rPr>
          <w:fldChar w:fldCharType="begin"/>
        </w:r>
        <w:r>
          <w:rPr>
            <w:webHidden/>
          </w:rPr>
          <w:instrText xml:space="preserve"> PAGEREF _Toc95844147 \h </w:instrText>
        </w:r>
        <w:r>
          <w:rPr>
            <w:webHidden/>
          </w:rPr>
        </w:r>
        <w:r>
          <w:rPr>
            <w:webHidden/>
          </w:rPr>
          <w:fldChar w:fldCharType="separate"/>
        </w:r>
        <w:r>
          <w:rPr>
            <w:webHidden/>
          </w:rPr>
          <w:t>132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48" w:history="1">
        <w:r w:rsidRPr="001E27DA">
          <w:rPr>
            <w:rStyle w:val="ae"/>
          </w:rPr>
          <w:t>Рисунок </w:t>
        </w:r>
        <w:r>
          <w:rPr>
            <w:rFonts w:asciiTheme="minorHAnsi" w:eastAsiaTheme="minorEastAsia" w:hAnsiTheme="minorHAnsi" w:cstheme="minorBidi"/>
            <w:sz w:val="22"/>
            <w:szCs w:val="22"/>
          </w:rPr>
          <w:tab/>
        </w:r>
        <w:r w:rsidRPr="001E27DA">
          <w:rPr>
            <w:rStyle w:val="ae"/>
          </w:rPr>
          <w:t>52. Форма «Добавление записи»</w:t>
        </w:r>
        <w:r>
          <w:rPr>
            <w:webHidden/>
          </w:rPr>
          <w:tab/>
        </w:r>
        <w:r>
          <w:rPr>
            <w:webHidden/>
          </w:rPr>
          <w:fldChar w:fldCharType="begin"/>
        </w:r>
        <w:r>
          <w:rPr>
            <w:webHidden/>
          </w:rPr>
          <w:instrText xml:space="preserve"> PAGEREF _Toc95844148 \h </w:instrText>
        </w:r>
        <w:r>
          <w:rPr>
            <w:webHidden/>
          </w:rPr>
        </w:r>
        <w:r>
          <w:rPr>
            <w:webHidden/>
          </w:rPr>
          <w:fldChar w:fldCharType="separate"/>
        </w:r>
        <w:r>
          <w:rPr>
            <w:webHidden/>
          </w:rPr>
          <w:t>135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49" w:history="1">
        <w:r w:rsidRPr="001E27DA">
          <w:rPr>
            <w:rStyle w:val="ae"/>
          </w:rPr>
          <w:t>Рисунок </w:t>
        </w:r>
        <w:r>
          <w:rPr>
            <w:rFonts w:asciiTheme="minorHAnsi" w:eastAsiaTheme="minorEastAsia" w:hAnsiTheme="minorHAnsi" w:cstheme="minorBidi"/>
            <w:sz w:val="22"/>
            <w:szCs w:val="22"/>
          </w:rPr>
          <w:tab/>
        </w:r>
        <w:r w:rsidRPr="001E27DA">
          <w:rPr>
            <w:rStyle w:val="ae"/>
          </w:rPr>
          <w:t>53. ЭФ документа «Распоряжение финансового органа с расшифровкой», закладки «Подписи»</w:t>
        </w:r>
        <w:r>
          <w:rPr>
            <w:webHidden/>
          </w:rPr>
          <w:tab/>
        </w:r>
        <w:r>
          <w:rPr>
            <w:webHidden/>
          </w:rPr>
          <w:fldChar w:fldCharType="begin"/>
        </w:r>
        <w:r>
          <w:rPr>
            <w:webHidden/>
          </w:rPr>
          <w:instrText xml:space="preserve"> PAGEREF _Toc95844149 \h </w:instrText>
        </w:r>
        <w:r>
          <w:rPr>
            <w:webHidden/>
          </w:rPr>
        </w:r>
        <w:r>
          <w:rPr>
            <w:webHidden/>
          </w:rPr>
          <w:fldChar w:fldCharType="separate"/>
        </w:r>
        <w:r>
          <w:rPr>
            <w:webHidden/>
          </w:rPr>
          <w:t>135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50" w:history="1">
        <w:r w:rsidRPr="001E27DA">
          <w:rPr>
            <w:rStyle w:val="ae"/>
          </w:rPr>
          <w:t>Рисунок </w:t>
        </w:r>
        <w:r>
          <w:rPr>
            <w:rFonts w:asciiTheme="minorHAnsi" w:eastAsiaTheme="minorEastAsia" w:hAnsiTheme="minorHAnsi" w:cstheme="minorBidi"/>
            <w:sz w:val="22"/>
            <w:szCs w:val="22"/>
          </w:rPr>
          <w:tab/>
        </w:r>
        <w:r w:rsidRPr="001E27DA">
          <w:rPr>
            <w:rStyle w:val="ae"/>
          </w:rPr>
          <w:t>54. ЭФ списка документов «Данные об аннулированных чеках»</w:t>
        </w:r>
        <w:r>
          <w:rPr>
            <w:webHidden/>
          </w:rPr>
          <w:tab/>
        </w:r>
        <w:r>
          <w:rPr>
            <w:webHidden/>
          </w:rPr>
          <w:fldChar w:fldCharType="begin"/>
        </w:r>
        <w:r>
          <w:rPr>
            <w:webHidden/>
          </w:rPr>
          <w:instrText xml:space="preserve"> PAGEREF _Toc95844150 \h </w:instrText>
        </w:r>
        <w:r>
          <w:rPr>
            <w:webHidden/>
          </w:rPr>
        </w:r>
        <w:r>
          <w:rPr>
            <w:webHidden/>
          </w:rPr>
          <w:fldChar w:fldCharType="separate"/>
        </w:r>
        <w:r>
          <w:rPr>
            <w:webHidden/>
          </w:rPr>
          <w:t>136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51" w:history="1">
        <w:r w:rsidRPr="001E27DA">
          <w:rPr>
            <w:rStyle w:val="ae"/>
          </w:rPr>
          <w:t>Рисунок </w:t>
        </w:r>
        <w:r>
          <w:rPr>
            <w:rFonts w:asciiTheme="minorHAnsi" w:eastAsiaTheme="minorEastAsia" w:hAnsiTheme="minorHAnsi" w:cstheme="minorBidi"/>
            <w:sz w:val="22"/>
            <w:szCs w:val="22"/>
          </w:rPr>
          <w:tab/>
        </w:r>
        <w:r w:rsidRPr="001E27DA">
          <w:rPr>
            <w:rStyle w:val="ae"/>
          </w:rPr>
          <w:t>55. ЭФ «Данные об аннулированных чеках»</w:t>
        </w:r>
        <w:r>
          <w:rPr>
            <w:webHidden/>
          </w:rPr>
          <w:tab/>
        </w:r>
        <w:r>
          <w:rPr>
            <w:webHidden/>
          </w:rPr>
          <w:fldChar w:fldCharType="begin"/>
        </w:r>
        <w:r>
          <w:rPr>
            <w:webHidden/>
          </w:rPr>
          <w:instrText xml:space="preserve"> PAGEREF _Toc95844151 \h </w:instrText>
        </w:r>
        <w:r>
          <w:rPr>
            <w:webHidden/>
          </w:rPr>
        </w:r>
        <w:r>
          <w:rPr>
            <w:webHidden/>
          </w:rPr>
          <w:fldChar w:fldCharType="separate"/>
        </w:r>
        <w:r>
          <w:rPr>
            <w:webHidden/>
          </w:rPr>
          <w:t>137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52" w:history="1">
        <w:r w:rsidRPr="001E27DA">
          <w:rPr>
            <w:rStyle w:val="ae"/>
          </w:rPr>
          <w:t>Рисунок </w:t>
        </w:r>
        <w:r>
          <w:rPr>
            <w:rFonts w:asciiTheme="minorHAnsi" w:eastAsiaTheme="minorEastAsia" w:hAnsiTheme="minorHAnsi" w:cstheme="minorBidi"/>
            <w:sz w:val="22"/>
            <w:szCs w:val="22"/>
          </w:rPr>
          <w:tab/>
        </w:r>
        <w:r w:rsidRPr="001E27DA">
          <w:rPr>
            <w:rStyle w:val="ae"/>
          </w:rPr>
          <w:t>56. ЭФ списка «Заявление на проведение операций с иностранной валютой»</w:t>
        </w:r>
        <w:r>
          <w:rPr>
            <w:webHidden/>
          </w:rPr>
          <w:tab/>
        </w:r>
        <w:r>
          <w:rPr>
            <w:webHidden/>
          </w:rPr>
          <w:fldChar w:fldCharType="begin"/>
        </w:r>
        <w:r>
          <w:rPr>
            <w:webHidden/>
          </w:rPr>
          <w:instrText xml:space="preserve"> PAGEREF _Toc95844152 \h </w:instrText>
        </w:r>
        <w:r>
          <w:rPr>
            <w:webHidden/>
          </w:rPr>
        </w:r>
        <w:r>
          <w:rPr>
            <w:webHidden/>
          </w:rPr>
          <w:fldChar w:fldCharType="separate"/>
        </w:r>
        <w:r>
          <w:rPr>
            <w:webHidden/>
          </w:rPr>
          <w:t>139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53" w:history="1">
        <w:r w:rsidRPr="001E27DA">
          <w:rPr>
            <w:rStyle w:val="ae"/>
          </w:rPr>
          <w:t>Рисунок </w:t>
        </w:r>
        <w:r>
          <w:rPr>
            <w:rFonts w:asciiTheme="minorHAnsi" w:eastAsiaTheme="minorEastAsia" w:hAnsiTheme="minorHAnsi" w:cstheme="minorBidi"/>
            <w:sz w:val="22"/>
            <w:szCs w:val="22"/>
          </w:rPr>
          <w:tab/>
        </w:r>
        <w:r w:rsidRPr="001E27DA">
          <w:rPr>
            <w:rStyle w:val="ae"/>
          </w:rPr>
          <w:t>57. Окно «Поиск…»</w:t>
        </w:r>
        <w:r>
          <w:rPr>
            <w:webHidden/>
          </w:rPr>
          <w:tab/>
        </w:r>
        <w:r>
          <w:rPr>
            <w:webHidden/>
          </w:rPr>
          <w:fldChar w:fldCharType="begin"/>
        </w:r>
        <w:r>
          <w:rPr>
            <w:webHidden/>
          </w:rPr>
          <w:instrText xml:space="preserve"> PAGEREF _Toc95844153 \h </w:instrText>
        </w:r>
        <w:r>
          <w:rPr>
            <w:webHidden/>
          </w:rPr>
        </w:r>
        <w:r>
          <w:rPr>
            <w:webHidden/>
          </w:rPr>
          <w:fldChar w:fldCharType="separate"/>
        </w:r>
        <w:r>
          <w:rPr>
            <w:webHidden/>
          </w:rPr>
          <w:t>140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54" w:history="1">
        <w:r w:rsidRPr="001E27DA">
          <w:rPr>
            <w:rStyle w:val="ae"/>
          </w:rPr>
          <w:t>Рисунок </w:t>
        </w:r>
        <w:r>
          <w:rPr>
            <w:rFonts w:asciiTheme="minorHAnsi" w:eastAsiaTheme="minorEastAsia" w:hAnsiTheme="minorHAnsi" w:cstheme="minorBidi"/>
            <w:sz w:val="22"/>
            <w:szCs w:val="22"/>
          </w:rPr>
          <w:tab/>
        </w:r>
        <w:r w:rsidRPr="001E27DA">
          <w:rPr>
            <w:rStyle w:val="ae"/>
          </w:rPr>
          <w:t>58.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_Toc95844154 \h </w:instrText>
        </w:r>
        <w:r>
          <w:rPr>
            <w:webHidden/>
          </w:rPr>
        </w:r>
        <w:r>
          <w:rPr>
            <w:webHidden/>
          </w:rPr>
          <w:fldChar w:fldCharType="separate"/>
        </w:r>
        <w:r>
          <w:rPr>
            <w:webHidden/>
          </w:rPr>
          <w:t>140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55" w:history="1">
        <w:r w:rsidRPr="001E27DA">
          <w:rPr>
            <w:rStyle w:val="ae"/>
          </w:rPr>
          <w:t>Рисунок </w:t>
        </w:r>
        <w:r>
          <w:rPr>
            <w:rFonts w:asciiTheme="minorHAnsi" w:eastAsiaTheme="minorEastAsia" w:hAnsiTheme="minorHAnsi" w:cstheme="minorBidi"/>
            <w:sz w:val="22"/>
            <w:szCs w:val="22"/>
          </w:rPr>
          <w:tab/>
        </w:r>
        <w:r w:rsidRPr="001E27DA">
          <w:rPr>
            <w:rStyle w:val="ae"/>
          </w:rPr>
          <w:t>59.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_Toc95844155 \h </w:instrText>
        </w:r>
        <w:r>
          <w:rPr>
            <w:webHidden/>
          </w:rPr>
        </w:r>
        <w:r>
          <w:rPr>
            <w:webHidden/>
          </w:rPr>
          <w:fldChar w:fldCharType="separate"/>
        </w:r>
        <w:r>
          <w:rPr>
            <w:webHidden/>
          </w:rPr>
          <w:t>141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56" w:history="1">
        <w:r w:rsidRPr="001E27DA">
          <w:rPr>
            <w:rStyle w:val="ae"/>
          </w:rPr>
          <w:t>Рисунок </w:t>
        </w:r>
        <w:r>
          <w:rPr>
            <w:rFonts w:asciiTheme="minorHAnsi" w:eastAsiaTheme="minorEastAsia" w:hAnsiTheme="minorHAnsi" w:cstheme="minorBidi"/>
            <w:sz w:val="22"/>
            <w:szCs w:val="22"/>
          </w:rPr>
          <w:tab/>
        </w:r>
        <w:r w:rsidRPr="001E27DA">
          <w:rPr>
            <w:rStyle w:val="ae"/>
          </w:rPr>
          <w:t>60.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_Toc95844156 \h </w:instrText>
        </w:r>
        <w:r>
          <w:rPr>
            <w:webHidden/>
          </w:rPr>
        </w:r>
        <w:r>
          <w:rPr>
            <w:webHidden/>
          </w:rPr>
          <w:fldChar w:fldCharType="separate"/>
        </w:r>
        <w:r>
          <w:rPr>
            <w:webHidden/>
          </w:rPr>
          <w:t>145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57" w:history="1">
        <w:r w:rsidRPr="001E27DA">
          <w:rPr>
            <w:rStyle w:val="ae"/>
          </w:rPr>
          <w:t>Рисунок </w:t>
        </w:r>
        <w:r>
          <w:rPr>
            <w:rFonts w:asciiTheme="minorHAnsi" w:eastAsiaTheme="minorEastAsia" w:hAnsiTheme="minorHAnsi" w:cstheme="minorBidi"/>
            <w:sz w:val="22"/>
            <w:szCs w:val="22"/>
          </w:rPr>
          <w:tab/>
        </w:r>
        <w:r w:rsidRPr="001E27DA">
          <w:rPr>
            <w:rStyle w:val="ae"/>
          </w:rPr>
          <w:t>61.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_Toc95844157 \h </w:instrText>
        </w:r>
        <w:r>
          <w:rPr>
            <w:webHidden/>
          </w:rPr>
        </w:r>
        <w:r>
          <w:rPr>
            <w:webHidden/>
          </w:rPr>
          <w:fldChar w:fldCharType="separate"/>
        </w:r>
        <w:r>
          <w:rPr>
            <w:webHidden/>
          </w:rPr>
          <w:t>147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58" w:history="1">
        <w:r w:rsidRPr="001E27DA">
          <w:rPr>
            <w:rStyle w:val="ae"/>
          </w:rPr>
          <w:t>Рисунок </w:t>
        </w:r>
        <w:r>
          <w:rPr>
            <w:rFonts w:asciiTheme="minorHAnsi" w:eastAsiaTheme="minorEastAsia" w:hAnsiTheme="minorHAnsi" w:cstheme="minorBidi"/>
            <w:sz w:val="22"/>
            <w:szCs w:val="22"/>
          </w:rPr>
          <w:tab/>
        </w:r>
        <w:r w:rsidRPr="001E27DA">
          <w:rPr>
            <w:rStyle w:val="ae"/>
          </w:rPr>
          <w:t>62. Форма «Добавление записи»</w:t>
        </w:r>
        <w:r>
          <w:rPr>
            <w:webHidden/>
          </w:rPr>
          <w:tab/>
        </w:r>
        <w:r>
          <w:rPr>
            <w:webHidden/>
          </w:rPr>
          <w:fldChar w:fldCharType="begin"/>
        </w:r>
        <w:r>
          <w:rPr>
            <w:webHidden/>
          </w:rPr>
          <w:instrText xml:space="preserve"> PAGEREF _Toc95844158 \h </w:instrText>
        </w:r>
        <w:r>
          <w:rPr>
            <w:webHidden/>
          </w:rPr>
        </w:r>
        <w:r>
          <w:rPr>
            <w:webHidden/>
          </w:rPr>
          <w:fldChar w:fldCharType="separate"/>
        </w:r>
        <w:r>
          <w:rPr>
            <w:webHidden/>
          </w:rPr>
          <w:t>148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59" w:history="1">
        <w:r w:rsidRPr="001E27DA">
          <w:rPr>
            <w:rStyle w:val="ae"/>
          </w:rPr>
          <w:t>Рисунок </w:t>
        </w:r>
        <w:r>
          <w:rPr>
            <w:rFonts w:asciiTheme="minorHAnsi" w:eastAsiaTheme="minorEastAsia" w:hAnsiTheme="minorHAnsi" w:cstheme="minorBidi"/>
            <w:sz w:val="22"/>
            <w:szCs w:val="22"/>
          </w:rPr>
          <w:tab/>
        </w:r>
        <w:r w:rsidRPr="001E27DA">
          <w:rPr>
            <w:rStyle w:val="ae"/>
          </w:rPr>
          <w:t>63.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_Toc95844159 \h </w:instrText>
        </w:r>
        <w:r>
          <w:rPr>
            <w:webHidden/>
          </w:rPr>
        </w:r>
        <w:r>
          <w:rPr>
            <w:webHidden/>
          </w:rPr>
          <w:fldChar w:fldCharType="separate"/>
        </w:r>
        <w:r>
          <w:rPr>
            <w:webHidden/>
          </w:rPr>
          <w:t>148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60" w:history="1">
        <w:r w:rsidRPr="001E27DA">
          <w:rPr>
            <w:rStyle w:val="ae"/>
          </w:rPr>
          <w:t>Рисунок </w:t>
        </w:r>
        <w:r>
          <w:rPr>
            <w:rFonts w:asciiTheme="minorHAnsi" w:eastAsiaTheme="minorEastAsia" w:hAnsiTheme="minorHAnsi" w:cstheme="minorBidi"/>
            <w:sz w:val="22"/>
            <w:szCs w:val="22"/>
          </w:rPr>
          <w:tab/>
        </w:r>
        <w:r w:rsidRPr="001E27DA">
          <w:rPr>
            <w:rStyle w:val="ae"/>
          </w:rPr>
          <w:t>64.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_Toc95844160 \h </w:instrText>
        </w:r>
        <w:r>
          <w:rPr>
            <w:webHidden/>
          </w:rPr>
        </w:r>
        <w:r>
          <w:rPr>
            <w:webHidden/>
          </w:rPr>
          <w:fldChar w:fldCharType="separate"/>
        </w:r>
        <w:r>
          <w:rPr>
            <w:webHidden/>
          </w:rPr>
          <w:t>151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61" w:history="1">
        <w:r w:rsidRPr="001E27DA">
          <w:rPr>
            <w:rStyle w:val="ae"/>
          </w:rPr>
          <w:t>Рисунок </w:t>
        </w:r>
        <w:r>
          <w:rPr>
            <w:rFonts w:asciiTheme="minorHAnsi" w:eastAsiaTheme="minorEastAsia" w:hAnsiTheme="minorHAnsi" w:cstheme="minorBidi"/>
            <w:sz w:val="22"/>
            <w:szCs w:val="22"/>
          </w:rPr>
          <w:tab/>
        </w:r>
        <w:r w:rsidRPr="001E27DA">
          <w:rPr>
            <w:rStyle w:val="ae"/>
          </w:rPr>
          <w:t>65.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_Toc95844161 \h </w:instrText>
        </w:r>
        <w:r>
          <w:rPr>
            <w:webHidden/>
          </w:rPr>
        </w:r>
        <w:r>
          <w:rPr>
            <w:webHidden/>
          </w:rPr>
          <w:fldChar w:fldCharType="separate"/>
        </w:r>
        <w:r>
          <w:rPr>
            <w:webHidden/>
          </w:rPr>
          <w:t>152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62" w:history="1">
        <w:r w:rsidRPr="001E27DA">
          <w:rPr>
            <w:rStyle w:val="ae"/>
          </w:rPr>
          <w:t>Рисунок </w:t>
        </w:r>
        <w:r>
          <w:rPr>
            <w:rFonts w:asciiTheme="minorHAnsi" w:eastAsiaTheme="minorEastAsia" w:hAnsiTheme="minorHAnsi" w:cstheme="minorBidi"/>
            <w:sz w:val="22"/>
            <w:szCs w:val="22"/>
          </w:rPr>
          <w:tab/>
        </w:r>
        <w:r w:rsidRPr="001E27DA">
          <w:rPr>
            <w:rStyle w:val="ae"/>
          </w:rPr>
          <w:t>66.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_Toc95844162 \h </w:instrText>
        </w:r>
        <w:r>
          <w:rPr>
            <w:webHidden/>
          </w:rPr>
        </w:r>
        <w:r>
          <w:rPr>
            <w:webHidden/>
          </w:rPr>
          <w:fldChar w:fldCharType="separate"/>
        </w:r>
        <w:r>
          <w:rPr>
            <w:webHidden/>
          </w:rPr>
          <w:t>155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63" w:history="1">
        <w:r w:rsidRPr="001E27DA">
          <w:rPr>
            <w:rStyle w:val="ae"/>
          </w:rPr>
          <w:t>Рисунок </w:t>
        </w:r>
        <w:r>
          <w:rPr>
            <w:rFonts w:asciiTheme="minorHAnsi" w:eastAsiaTheme="minorEastAsia" w:hAnsiTheme="minorHAnsi" w:cstheme="minorBidi"/>
            <w:sz w:val="22"/>
            <w:szCs w:val="22"/>
          </w:rPr>
          <w:tab/>
        </w:r>
        <w:r w:rsidRPr="001E27DA">
          <w:rPr>
            <w:rStyle w:val="ae"/>
          </w:rPr>
          <w:t>67. Форма «Добавление записи»</w:t>
        </w:r>
        <w:r>
          <w:rPr>
            <w:webHidden/>
          </w:rPr>
          <w:tab/>
        </w:r>
        <w:r>
          <w:rPr>
            <w:webHidden/>
          </w:rPr>
          <w:fldChar w:fldCharType="begin"/>
        </w:r>
        <w:r>
          <w:rPr>
            <w:webHidden/>
          </w:rPr>
          <w:instrText xml:space="preserve"> PAGEREF _Toc95844163 \h </w:instrText>
        </w:r>
        <w:r>
          <w:rPr>
            <w:webHidden/>
          </w:rPr>
        </w:r>
        <w:r>
          <w:rPr>
            <w:webHidden/>
          </w:rPr>
          <w:fldChar w:fldCharType="separate"/>
        </w:r>
        <w:r>
          <w:rPr>
            <w:webHidden/>
          </w:rPr>
          <w:t>157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64" w:history="1">
        <w:r w:rsidRPr="001E27DA">
          <w:rPr>
            <w:rStyle w:val="ae"/>
          </w:rPr>
          <w:t>Рисунок </w:t>
        </w:r>
        <w:r>
          <w:rPr>
            <w:rFonts w:asciiTheme="minorHAnsi" w:eastAsiaTheme="minorEastAsia" w:hAnsiTheme="minorHAnsi" w:cstheme="minorBidi"/>
            <w:sz w:val="22"/>
            <w:szCs w:val="22"/>
          </w:rPr>
          <w:tab/>
        </w:r>
        <w:r w:rsidRPr="001E27DA">
          <w:rPr>
            <w:rStyle w:val="ae"/>
          </w:rPr>
          <w:t>68.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_Toc95844164 \h </w:instrText>
        </w:r>
        <w:r>
          <w:rPr>
            <w:webHidden/>
          </w:rPr>
        </w:r>
        <w:r>
          <w:rPr>
            <w:webHidden/>
          </w:rPr>
          <w:fldChar w:fldCharType="separate"/>
        </w:r>
        <w:r>
          <w:rPr>
            <w:webHidden/>
          </w:rPr>
          <w:t>158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65" w:history="1">
        <w:r w:rsidRPr="001E27DA">
          <w:rPr>
            <w:rStyle w:val="ae"/>
          </w:rPr>
          <w:t>Рисунок </w:t>
        </w:r>
        <w:r>
          <w:rPr>
            <w:rFonts w:asciiTheme="minorHAnsi" w:eastAsiaTheme="minorEastAsia" w:hAnsiTheme="minorHAnsi" w:cstheme="minorBidi"/>
            <w:sz w:val="22"/>
            <w:szCs w:val="22"/>
          </w:rPr>
          <w:tab/>
        </w:r>
        <w:r w:rsidRPr="001E27DA">
          <w:rPr>
            <w:rStyle w:val="ae"/>
          </w:rPr>
          <w:t>69.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_Toc95844165 \h </w:instrText>
        </w:r>
        <w:r>
          <w:rPr>
            <w:webHidden/>
          </w:rPr>
        </w:r>
        <w:r>
          <w:rPr>
            <w:webHidden/>
          </w:rPr>
          <w:fldChar w:fldCharType="separate"/>
        </w:r>
        <w:r>
          <w:rPr>
            <w:webHidden/>
          </w:rPr>
          <w:t>159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66" w:history="1">
        <w:r w:rsidRPr="001E27DA">
          <w:rPr>
            <w:rStyle w:val="ae"/>
          </w:rPr>
          <w:t>Рисунок </w:t>
        </w:r>
        <w:r>
          <w:rPr>
            <w:rFonts w:asciiTheme="minorHAnsi" w:eastAsiaTheme="minorEastAsia" w:hAnsiTheme="minorHAnsi" w:cstheme="minorBidi"/>
            <w:sz w:val="22"/>
            <w:szCs w:val="22"/>
          </w:rPr>
          <w:tab/>
        </w:r>
        <w:r w:rsidRPr="001E27DA">
          <w:rPr>
            <w:rStyle w:val="ae"/>
          </w:rPr>
          <w:t>70.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_Toc95844166 \h </w:instrText>
        </w:r>
        <w:r>
          <w:rPr>
            <w:webHidden/>
          </w:rPr>
        </w:r>
        <w:r>
          <w:rPr>
            <w:webHidden/>
          </w:rPr>
          <w:fldChar w:fldCharType="separate"/>
        </w:r>
        <w:r>
          <w:rPr>
            <w:webHidden/>
          </w:rPr>
          <w:t>160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67" w:history="1">
        <w:r w:rsidRPr="001E27DA">
          <w:rPr>
            <w:rStyle w:val="ae"/>
          </w:rPr>
          <w:t>Рисунок </w:t>
        </w:r>
        <w:r>
          <w:rPr>
            <w:rFonts w:asciiTheme="minorHAnsi" w:eastAsiaTheme="minorEastAsia" w:hAnsiTheme="minorHAnsi" w:cstheme="minorBidi"/>
            <w:sz w:val="22"/>
            <w:szCs w:val="22"/>
          </w:rPr>
          <w:tab/>
        </w:r>
        <w:r w:rsidRPr="001E27DA">
          <w:rPr>
            <w:rStyle w:val="ae"/>
          </w:rPr>
          <w:t>71.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_Toc95844167 \h </w:instrText>
        </w:r>
        <w:r>
          <w:rPr>
            <w:webHidden/>
          </w:rPr>
        </w:r>
        <w:r>
          <w:rPr>
            <w:webHidden/>
          </w:rPr>
          <w:fldChar w:fldCharType="separate"/>
        </w:r>
        <w:r>
          <w:rPr>
            <w:webHidden/>
          </w:rPr>
          <w:t>163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68" w:history="1">
        <w:r w:rsidRPr="001E27DA">
          <w:rPr>
            <w:rStyle w:val="ae"/>
          </w:rPr>
          <w:t>Рисунок </w:t>
        </w:r>
        <w:r>
          <w:rPr>
            <w:rFonts w:asciiTheme="minorHAnsi" w:eastAsiaTheme="minorEastAsia" w:hAnsiTheme="minorHAnsi" w:cstheme="minorBidi"/>
            <w:sz w:val="22"/>
            <w:szCs w:val="22"/>
          </w:rPr>
          <w:tab/>
        </w:r>
        <w:r w:rsidRPr="001E27DA">
          <w:rPr>
            <w:rStyle w:val="ae"/>
          </w:rPr>
          <w:t>72.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_Toc95844168 \h </w:instrText>
        </w:r>
        <w:r>
          <w:rPr>
            <w:webHidden/>
          </w:rPr>
        </w:r>
        <w:r>
          <w:rPr>
            <w:webHidden/>
          </w:rPr>
          <w:fldChar w:fldCharType="separate"/>
        </w:r>
        <w:r>
          <w:rPr>
            <w:webHidden/>
          </w:rPr>
          <w:t>165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69" w:history="1">
        <w:r w:rsidRPr="001E27DA">
          <w:rPr>
            <w:rStyle w:val="ae"/>
          </w:rPr>
          <w:t>Рисунок </w:t>
        </w:r>
        <w:r>
          <w:rPr>
            <w:rFonts w:asciiTheme="minorHAnsi" w:eastAsiaTheme="minorEastAsia" w:hAnsiTheme="minorHAnsi" w:cstheme="minorBidi"/>
            <w:sz w:val="22"/>
            <w:szCs w:val="22"/>
          </w:rPr>
          <w:tab/>
        </w:r>
        <w:r w:rsidRPr="001E27DA">
          <w:rPr>
            <w:rStyle w:val="ae"/>
          </w:rPr>
          <w:t>73. ЭФ списка документов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_Toc95844169 \h </w:instrText>
        </w:r>
        <w:r>
          <w:rPr>
            <w:webHidden/>
          </w:rPr>
        </w:r>
        <w:r>
          <w:rPr>
            <w:webHidden/>
          </w:rPr>
          <w:fldChar w:fldCharType="separate"/>
        </w:r>
        <w:r>
          <w:rPr>
            <w:webHidden/>
          </w:rPr>
          <w:t>167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70" w:history="1">
        <w:r w:rsidRPr="001E27DA">
          <w:rPr>
            <w:rStyle w:val="ae"/>
          </w:rPr>
          <w:t>Рисунок </w:t>
        </w:r>
        <w:r>
          <w:rPr>
            <w:rFonts w:asciiTheme="minorHAnsi" w:eastAsiaTheme="minorEastAsia" w:hAnsiTheme="minorHAnsi" w:cstheme="minorBidi"/>
            <w:sz w:val="22"/>
            <w:szCs w:val="22"/>
          </w:rPr>
          <w:tab/>
        </w:r>
        <w:r w:rsidRPr="001E27DA">
          <w:rPr>
            <w:rStyle w:val="ae"/>
          </w:rPr>
          <w:t>74.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_Toc95844170 \h </w:instrText>
        </w:r>
        <w:r>
          <w:rPr>
            <w:webHidden/>
          </w:rPr>
        </w:r>
        <w:r>
          <w:rPr>
            <w:webHidden/>
          </w:rPr>
          <w:fldChar w:fldCharType="separate"/>
        </w:r>
        <w:r>
          <w:rPr>
            <w:webHidden/>
          </w:rPr>
          <w:t>168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71" w:history="1">
        <w:r w:rsidRPr="001E27DA">
          <w:rPr>
            <w:rStyle w:val="ae"/>
          </w:rPr>
          <w:t>Рисунок </w:t>
        </w:r>
        <w:r>
          <w:rPr>
            <w:rFonts w:asciiTheme="minorHAnsi" w:eastAsiaTheme="minorEastAsia" w:hAnsiTheme="minorHAnsi" w:cstheme="minorBidi"/>
            <w:sz w:val="22"/>
            <w:szCs w:val="22"/>
          </w:rPr>
          <w:tab/>
        </w:r>
        <w:r w:rsidRPr="001E27DA">
          <w:rPr>
            <w:rStyle w:val="ae"/>
          </w:rPr>
          <w:t>75.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_Toc95844171 \h </w:instrText>
        </w:r>
        <w:r>
          <w:rPr>
            <w:webHidden/>
          </w:rPr>
        </w:r>
        <w:r>
          <w:rPr>
            <w:webHidden/>
          </w:rPr>
          <w:fldChar w:fldCharType="separate"/>
        </w:r>
        <w:r>
          <w:rPr>
            <w:webHidden/>
          </w:rPr>
          <w:t>170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72" w:history="1">
        <w:r w:rsidRPr="001E27DA">
          <w:rPr>
            <w:rStyle w:val="ae"/>
          </w:rPr>
          <w:t>Рисунок </w:t>
        </w:r>
        <w:r>
          <w:rPr>
            <w:rFonts w:asciiTheme="minorHAnsi" w:eastAsiaTheme="minorEastAsia" w:hAnsiTheme="minorHAnsi" w:cstheme="minorBidi"/>
            <w:sz w:val="22"/>
            <w:szCs w:val="22"/>
          </w:rPr>
          <w:tab/>
        </w:r>
        <w:r w:rsidRPr="001E27DA">
          <w:rPr>
            <w:rStyle w:val="ae"/>
          </w:rPr>
          <w:t>76.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_Toc95844172 \h </w:instrText>
        </w:r>
        <w:r>
          <w:rPr>
            <w:webHidden/>
          </w:rPr>
        </w:r>
        <w:r>
          <w:rPr>
            <w:webHidden/>
          </w:rPr>
          <w:fldChar w:fldCharType="separate"/>
        </w:r>
        <w:r>
          <w:rPr>
            <w:webHidden/>
          </w:rPr>
          <w:t>171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73" w:history="1">
        <w:r w:rsidRPr="001E27DA">
          <w:rPr>
            <w:rStyle w:val="ae"/>
          </w:rPr>
          <w:t>Рисунок </w:t>
        </w:r>
        <w:r>
          <w:rPr>
            <w:rFonts w:asciiTheme="minorHAnsi" w:eastAsiaTheme="minorEastAsia" w:hAnsiTheme="minorHAnsi" w:cstheme="minorBidi"/>
            <w:sz w:val="22"/>
            <w:szCs w:val="22"/>
          </w:rPr>
          <w:tab/>
        </w:r>
        <w:r w:rsidRPr="001E27DA">
          <w:rPr>
            <w:rStyle w:val="ae"/>
          </w:rPr>
          <w:t>77.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_Toc95844173 \h </w:instrText>
        </w:r>
        <w:r>
          <w:rPr>
            <w:webHidden/>
          </w:rPr>
        </w:r>
        <w:r>
          <w:rPr>
            <w:webHidden/>
          </w:rPr>
          <w:fldChar w:fldCharType="separate"/>
        </w:r>
        <w:r>
          <w:rPr>
            <w:webHidden/>
          </w:rPr>
          <w:t>172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74" w:history="1">
        <w:r w:rsidRPr="001E27DA">
          <w:rPr>
            <w:rStyle w:val="ae"/>
          </w:rPr>
          <w:t>Рисунок </w:t>
        </w:r>
        <w:r>
          <w:rPr>
            <w:rFonts w:asciiTheme="minorHAnsi" w:eastAsiaTheme="minorEastAsia" w:hAnsiTheme="minorHAnsi" w:cstheme="minorBidi"/>
            <w:sz w:val="22"/>
            <w:szCs w:val="22"/>
          </w:rPr>
          <w:tab/>
        </w:r>
        <w:r w:rsidRPr="001E27DA">
          <w:rPr>
            <w:rStyle w:val="ae"/>
          </w:rPr>
          <w:t>78. ЭФ списка документов «Сведения об обязательстве (исходящие)»</w:t>
        </w:r>
        <w:r>
          <w:rPr>
            <w:webHidden/>
          </w:rPr>
          <w:tab/>
        </w:r>
        <w:r>
          <w:rPr>
            <w:webHidden/>
          </w:rPr>
          <w:fldChar w:fldCharType="begin"/>
        </w:r>
        <w:r>
          <w:rPr>
            <w:webHidden/>
          </w:rPr>
          <w:instrText xml:space="preserve"> PAGEREF _Toc95844174 \h </w:instrText>
        </w:r>
        <w:r>
          <w:rPr>
            <w:webHidden/>
          </w:rPr>
        </w:r>
        <w:r>
          <w:rPr>
            <w:webHidden/>
          </w:rPr>
          <w:fldChar w:fldCharType="separate"/>
        </w:r>
        <w:r>
          <w:rPr>
            <w:webHidden/>
          </w:rPr>
          <w:t>174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75" w:history="1">
        <w:r w:rsidRPr="001E27DA">
          <w:rPr>
            <w:rStyle w:val="ae"/>
          </w:rPr>
          <w:t>Рисунок </w:t>
        </w:r>
        <w:r>
          <w:rPr>
            <w:rFonts w:asciiTheme="minorHAnsi" w:eastAsiaTheme="minorEastAsia" w:hAnsiTheme="minorHAnsi" w:cstheme="minorBidi"/>
            <w:sz w:val="22"/>
            <w:szCs w:val="22"/>
          </w:rPr>
          <w:tab/>
        </w:r>
        <w:r w:rsidRPr="001E27DA">
          <w:rPr>
            <w:rStyle w:val="ae"/>
          </w:rPr>
          <w:t>79. ЭФ «Сведения об обязательстве», закладки «Заголовок, раздел 1,2 (1)»</w:t>
        </w:r>
        <w:r>
          <w:rPr>
            <w:webHidden/>
          </w:rPr>
          <w:tab/>
        </w:r>
        <w:r>
          <w:rPr>
            <w:webHidden/>
          </w:rPr>
          <w:fldChar w:fldCharType="begin"/>
        </w:r>
        <w:r>
          <w:rPr>
            <w:webHidden/>
          </w:rPr>
          <w:instrText xml:space="preserve"> PAGEREF _Toc95844175 \h </w:instrText>
        </w:r>
        <w:r>
          <w:rPr>
            <w:webHidden/>
          </w:rPr>
        </w:r>
        <w:r>
          <w:rPr>
            <w:webHidden/>
          </w:rPr>
          <w:fldChar w:fldCharType="separate"/>
        </w:r>
        <w:r>
          <w:rPr>
            <w:webHidden/>
          </w:rPr>
          <w:t>176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76" w:history="1">
        <w:r w:rsidRPr="001E27DA">
          <w:rPr>
            <w:rStyle w:val="ae"/>
          </w:rPr>
          <w:t>Рисунок </w:t>
        </w:r>
        <w:r>
          <w:rPr>
            <w:rFonts w:asciiTheme="minorHAnsi" w:eastAsiaTheme="minorEastAsia" w:hAnsiTheme="minorHAnsi" w:cstheme="minorBidi"/>
            <w:sz w:val="22"/>
            <w:szCs w:val="22"/>
          </w:rPr>
          <w:tab/>
        </w:r>
        <w:r w:rsidRPr="001E27DA">
          <w:rPr>
            <w:rStyle w:val="ae"/>
          </w:rPr>
          <w:t>80. ЭФ документа «Сведения об обязательстве», закладки «Раздел 3 (2)»</w:t>
        </w:r>
        <w:r>
          <w:rPr>
            <w:webHidden/>
          </w:rPr>
          <w:tab/>
        </w:r>
        <w:r>
          <w:rPr>
            <w:webHidden/>
          </w:rPr>
          <w:fldChar w:fldCharType="begin"/>
        </w:r>
        <w:r>
          <w:rPr>
            <w:webHidden/>
          </w:rPr>
          <w:instrText xml:space="preserve"> PAGEREF _Toc95844176 \h </w:instrText>
        </w:r>
        <w:r>
          <w:rPr>
            <w:webHidden/>
          </w:rPr>
        </w:r>
        <w:r>
          <w:rPr>
            <w:webHidden/>
          </w:rPr>
          <w:fldChar w:fldCharType="separate"/>
        </w:r>
        <w:r>
          <w:rPr>
            <w:webHidden/>
          </w:rPr>
          <w:t>183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77" w:history="1">
        <w:r w:rsidRPr="001E27DA">
          <w:rPr>
            <w:rStyle w:val="ae"/>
          </w:rPr>
          <w:t>Рисунок </w:t>
        </w:r>
        <w:r>
          <w:rPr>
            <w:rFonts w:asciiTheme="minorHAnsi" w:eastAsiaTheme="minorEastAsia" w:hAnsiTheme="minorHAnsi" w:cstheme="minorBidi"/>
            <w:sz w:val="22"/>
            <w:szCs w:val="22"/>
          </w:rPr>
          <w:tab/>
        </w:r>
        <w:r w:rsidRPr="001E27DA">
          <w:rPr>
            <w:rStyle w:val="ae"/>
          </w:rPr>
          <w:t>81. Форма «Добавление записи»</w:t>
        </w:r>
        <w:r>
          <w:rPr>
            <w:webHidden/>
          </w:rPr>
          <w:tab/>
        </w:r>
        <w:r>
          <w:rPr>
            <w:webHidden/>
          </w:rPr>
          <w:fldChar w:fldCharType="begin"/>
        </w:r>
        <w:r>
          <w:rPr>
            <w:webHidden/>
          </w:rPr>
          <w:instrText xml:space="preserve"> PAGEREF _Toc95844177 \h </w:instrText>
        </w:r>
        <w:r>
          <w:rPr>
            <w:webHidden/>
          </w:rPr>
        </w:r>
        <w:r>
          <w:rPr>
            <w:webHidden/>
          </w:rPr>
          <w:fldChar w:fldCharType="separate"/>
        </w:r>
        <w:r>
          <w:rPr>
            <w:webHidden/>
          </w:rPr>
          <w:t>187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78" w:history="1">
        <w:r w:rsidRPr="001E27DA">
          <w:rPr>
            <w:rStyle w:val="ae"/>
          </w:rPr>
          <w:t>Рисунок </w:t>
        </w:r>
        <w:r>
          <w:rPr>
            <w:rFonts w:asciiTheme="minorHAnsi" w:eastAsiaTheme="minorEastAsia" w:hAnsiTheme="minorHAnsi" w:cstheme="minorBidi"/>
            <w:sz w:val="22"/>
            <w:szCs w:val="22"/>
          </w:rPr>
          <w:tab/>
        </w:r>
        <w:r w:rsidRPr="001E27DA">
          <w:rPr>
            <w:rStyle w:val="ae"/>
          </w:rPr>
          <w:t>82. ЭФ документа «Сведения об обязательстве», закладки «Подписи (3)»</w:t>
        </w:r>
        <w:r>
          <w:rPr>
            <w:webHidden/>
          </w:rPr>
          <w:tab/>
        </w:r>
        <w:r>
          <w:rPr>
            <w:webHidden/>
          </w:rPr>
          <w:fldChar w:fldCharType="begin"/>
        </w:r>
        <w:r>
          <w:rPr>
            <w:webHidden/>
          </w:rPr>
          <w:instrText xml:space="preserve"> PAGEREF _Toc95844178 \h </w:instrText>
        </w:r>
        <w:r>
          <w:rPr>
            <w:webHidden/>
          </w:rPr>
        </w:r>
        <w:r>
          <w:rPr>
            <w:webHidden/>
          </w:rPr>
          <w:fldChar w:fldCharType="separate"/>
        </w:r>
        <w:r>
          <w:rPr>
            <w:webHidden/>
          </w:rPr>
          <w:t>188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79" w:history="1">
        <w:r w:rsidRPr="001E27DA">
          <w:rPr>
            <w:rStyle w:val="ae"/>
          </w:rPr>
          <w:t>Рисунок </w:t>
        </w:r>
        <w:r>
          <w:rPr>
            <w:rFonts w:asciiTheme="minorHAnsi" w:eastAsiaTheme="minorEastAsia" w:hAnsiTheme="minorHAnsi" w:cstheme="minorBidi"/>
            <w:sz w:val="22"/>
            <w:szCs w:val="22"/>
          </w:rPr>
          <w:tab/>
        </w:r>
        <w:r w:rsidRPr="001E27DA">
          <w:rPr>
            <w:rStyle w:val="ae"/>
          </w:rPr>
          <w:t>83.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_Toc95844179 \h </w:instrText>
        </w:r>
        <w:r>
          <w:rPr>
            <w:webHidden/>
          </w:rPr>
        </w:r>
        <w:r>
          <w:rPr>
            <w:webHidden/>
          </w:rPr>
          <w:fldChar w:fldCharType="separate"/>
        </w:r>
        <w:r>
          <w:rPr>
            <w:webHidden/>
          </w:rPr>
          <w:t>190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80" w:history="1">
        <w:r w:rsidRPr="001E27DA">
          <w:rPr>
            <w:rStyle w:val="ae"/>
          </w:rPr>
          <w:t>Рисунок </w:t>
        </w:r>
        <w:r>
          <w:rPr>
            <w:rFonts w:asciiTheme="minorHAnsi" w:eastAsiaTheme="minorEastAsia" w:hAnsiTheme="minorHAnsi" w:cstheme="minorBidi"/>
            <w:sz w:val="22"/>
            <w:szCs w:val="22"/>
          </w:rPr>
          <w:tab/>
        </w:r>
        <w:r w:rsidRPr="001E27DA">
          <w:rPr>
            <w:rStyle w:val="ae"/>
          </w:rPr>
          <w:t>84.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_Toc95844180 \h </w:instrText>
        </w:r>
        <w:r>
          <w:rPr>
            <w:webHidden/>
          </w:rPr>
        </w:r>
        <w:r>
          <w:rPr>
            <w:webHidden/>
          </w:rPr>
          <w:fldChar w:fldCharType="separate"/>
        </w:r>
        <w:r>
          <w:rPr>
            <w:webHidden/>
          </w:rPr>
          <w:t>191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81" w:history="1">
        <w:r w:rsidRPr="001E27DA">
          <w:rPr>
            <w:rStyle w:val="ae"/>
          </w:rPr>
          <w:t>Рисунок </w:t>
        </w:r>
        <w:r>
          <w:rPr>
            <w:rFonts w:asciiTheme="minorHAnsi" w:eastAsiaTheme="minorEastAsia" w:hAnsiTheme="minorHAnsi" w:cstheme="minorBidi"/>
            <w:sz w:val="22"/>
            <w:szCs w:val="22"/>
          </w:rPr>
          <w:tab/>
        </w:r>
        <w:r w:rsidRPr="001E27DA">
          <w:rPr>
            <w:rStyle w:val="ae"/>
          </w:rPr>
          <w:t>85.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_Toc95844181 \h </w:instrText>
        </w:r>
        <w:r>
          <w:rPr>
            <w:webHidden/>
          </w:rPr>
        </w:r>
        <w:r>
          <w:rPr>
            <w:webHidden/>
          </w:rPr>
          <w:fldChar w:fldCharType="separate"/>
        </w:r>
        <w:r>
          <w:rPr>
            <w:webHidden/>
          </w:rPr>
          <w:t>195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82" w:history="1">
        <w:r w:rsidRPr="001E27DA">
          <w:rPr>
            <w:rStyle w:val="ae"/>
          </w:rPr>
          <w:t>Рисунок </w:t>
        </w:r>
        <w:r>
          <w:rPr>
            <w:rFonts w:asciiTheme="minorHAnsi" w:eastAsiaTheme="minorEastAsia" w:hAnsiTheme="minorHAnsi" w:cstheme="minorBidi"/>
            <w:sz w:val="22"/>
            <w:szCs w:val="22"/>
          </w:rPr>
          <w:tab/>
        </w:r>
        <w:r w:rsidRPr="001E27DA">
          <w:rPr>
            <w:rStyle w:val="ae"/>
          </w:rPr>
          <w:t>86.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_Toc95844182 \h </w:instrText>
        </w:r>
        <w:r>
          <w:rPr>
            <w:webHidden/>
          </w:rPr>
        </w:r>
        <w:r>
          <w:rPr>
            <w:webHidden/>
          </w:rPr>
          <w:fldChar w:fldCharType="separate"/>
        </w:r>
        <w:r>
          <w:rPr>
            <w:webHidden/>
          </w:rPr>
          <w:t>197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83" w:history="1">
        <w:r w:rsidRPr="001E27DA">
          <w:rPr>
            <w:rStyle w:val="ae"/>
          </w:rPr>
          <w:t>Рисунок </w:t>
        </w:r>
        <w:r>
          <w:rPr>
            <w:rFonts w:asciiTheme="minorHAnsi" w:eastAsiaTheme="minorEastAsia" w:hAnsiTheme="minorHAnsi" w:cstheme="minorBidi"/>
            <w:sz w:val="22"/>
            <w:szCs w:val="22"/>
          </w:rPr>
          <w:tab/>
        </w:r>
        <w:r w:rsidRPr="001E27DA">
          <w:rPr>
            <w:rStyle w:val="ae"/>
          </w:rPr>
          <w:t>87. Форма «Просмотр записи»</w:t>
        </w:r>
        <w:r>
          <w:rPr>
            <w:webHidden/>
          </w:rPr>
          <w:tab/>
        </w:r>
        <w:r>
          <w:rPr>
            <w:webHidden/>
          </w:rPr>
          <w:fldChar w:fldCharType="begin"/>
        </w:r>
        <w:r>
          <w:rPr>
            <w:webHidden/>
          </w:rPr>
          <w:instrText xml:space="preserve"> PAGEREF _Toc95844183 \h </w:instrText>
        </w:r>
        <w:r>
          <w:rPr>
            <w:webHidden/>
          </w:rPr>
        </w:r>
        <w:r>
          <w:rPr>
            <w:webHidden/>
          </w:rPr>
          <w:fldChar w:fldCharType="separate"/>
        </w:r>
        <w:r>
          <w:rPr>
            <w:webHidden/>
          </w:rPr>
          <w:t>201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84" w:history="1">
        <w:r w:rsidRPr="001E27DA">
          <w:rPr>
            <w:rStyle w:val="ae"/>
          </w:rPr>
          <w:t>Рисунок </w:t>
        </w:r>
        <w:r>
          <w:rPr>
            <w:rFonts w:asciiTheme="minorHAnsi" w:eastAsiaTheme="minorEastAsia" w:hAnsiTheme="minorHAnsi" w:cstheme="minorBidi"/>
            <w:sz w:val="22"/>
            <w:szCs w:val="22"/>
          </w:rPr>
          <w:tab/>
        </w:r>
        <w:r w:rsidRPr="001E27DA">
          <w:rPr>
            <w:rStyle w:val="ae"/>
          </w:rPr>
          <w:t>88.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_Toc95844184 \h </w:instrText>
        </w:r>
        <w:r>
          <w:rPr>
            <w:webHidden/>
          </w:rPr>
        </w:r>
        <w:r>
          <w:rPr>
            <w:webHidden/>
          </w:rPr>
          <w:fldChar w:fldCharType="separate"/>
        </w:r>
        <w:r>
          <w:rPr>
            <w:webHidden/>
          </w:rPr>
          <w:t>202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85" w:history="1">
        <w:r w:rsidRPr="001E27DA">
          <w:rPr>
            <w:rStyle w:val="ae"/>
          </w:rPr>
          <w:t>Рисунок </w:t>
        </w:r>
        <w:r>
          <w:rPr>
            <w:rFonts w:asciiTheme="minorHAnsi" w:eastAsiaTheme="minorEastAsia" w:hAnsiTheme="minorHAnsi" w:cstheme="minorBidi"/>
            <w:sz w:val="22"/>
            <w:szCs w:val="22"/>
          </w:rPr>
          <w:tab/>
        </w:r>
        <w:r w:rsidRPr="001E27DA">
          <w:rPr>
            <w:rStyle w:val="ae"/>
          </w:rPr>
          <w:t>89.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_Toc95844185 \h </w:instrText>
        </w:r>
        <w:r>
          <w:rPr>
            <w:webHidden/>
          </w:rPr>
        </w:r>
        <w:r>
          <w:rPr>
            <w:webHidden/>
          </w:rPr>
          <w:fldChar w:fldCharType="separate"/>
        </w:r>
        <w:r>
          <w:rPr>
            <w:webHidden/>
          </w:rPr>
          <w:t>204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86" w:history="1">
        <w:r w:rsidRPr="001E27DA">
          <w:rPr>
            <w:rStyle w:val="ae"/>
          </w:rPr>
          <w:t>Рисунок </w:t>
        </w:r>
        <w:r>
          <w:rPr>
            <w:rFonts w:asciiTheme="minorHAnsi" w:eastAsiaTheme="minorEastAsia" w:hAnsiTheme="minorHAnsi" w:cstheme="minorBidi"/>
            <w:sz w:val="22"/>
            <w:szCs w:val="22"/>
          </w:rPr>
          <w:tab/>
        </w:r>
        <w:r w:rsidRPr="001E27DA">
          <w:rPr>
            <w:rStyle w:val="ae"/>
          </w:rPr>
          <w:t>90.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_Toc95844186 \h </w:instrText>
        </w:r>
        <w:r>
          <w:rPr>
            <w:webHidden/>
          </w:rPr>
        </w:r>
        <w:r>
          <w:rPr>
            <w:webHidden/>
          </w:rPr>
          <w:fldChar w:fldCharType="separate"/>
        </w:r>
        <w:r>
          <w:rPr>
            <w:webHidden/>
          </w:rPr>
          <w:t>205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87" w:history="1">
        <w:r w:rsidRPr="001E27DA">
          <w:rPr>
            <w:rStyle w:val="ae"/>
          </w:rPr>
          <w:t>Рисунок </w:t>
        </w:r>
        <w:r>
          <w:rPr>
            <w:rFonts w:asciiTheme="minorHAnsi" w:eastAsiaTheme="minorEastAsia" w:hAnsiTheme="minorHAnsi" w:cstheme="minorBidi"/>
            <w:sz w:val="22"/>
            <w:szCs w:val="22"/>
          </w:rPr>
          <w:tab/>
        </w:r>
        <w:r w:rsidRPr="001E27DA">
          <w:rPr>
            <w:rStyle w:val="ae"/>
          </w:rPr>
          <w:t>91.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_Toc95844187 \h </w:instrText>
        </w:r>
        <w:r>
          <w:rPr>
            <w:webHidden/>
          </w:rPr>
        </w:r>
        <w:r>
          <w:rPr>
            <w:webHidden/>
          </w:rPr>
          <w:fldChar w:fldCharType="separate"/>
        </w:r>
        <w:r>
          <w:rPr>
            <w:webHidden/>
          </w:rPr>
          <w:t>209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88" w:history="1">
        <w:r w:rsidRPr="001E27DA">
          <w:rPr>
            <w:rStyle w:val="ae"/>
          </w:rPr>
          <w:t>Рисунок </w:t>
        </w:r>
        <w:r>
          <w:rPr>
            <w:rFonts w:asciiTheme="minorHAnsi" w:eastAsiaTheme="minorEastAsia" w:hAnsiTheme="minorHAnsi" w:cstheme="minorBidi"/>
            <w:sz w:val="22"/>
            <w:szCs w:val="22"/>
          </w:rPr>
          <w:tab/>
        </w:r>
        <w:r w:rsidRPr="001E27DA">
          <w:rPr>
            <w:rStyle w:val="ae"/>
          </w:rPr>
          <w:t>92.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_Toc95844188 \h </w:instrText>
        </w:r>
        <w:r>
          <w:rPr>
            <w:webHidden/>
          </w:rPr>
        </w:r>
        <w:r>
          <w:rPr>
            <w:webHidden/>
          </w:rPr>
          <w:fldChar w:fldCharType="separate"/>
        </w:r>
        <w:r>
          <w:rPr>
            <w:webHidden/>
          </w:rPr>
          <w:t>211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89" w:history="1">
        <w:r w:rsidRPr="001E27DA">
          <w:rPr>
            <w:rStyle w:val="ae"/>
          </w:rPr>
          <w:t>Рисунок </w:t>
        </w:r>
        <w:r>
          <w:rPr>
            <w:rFonts w:asciiTheme="minorHAnsi" w:eastAsiaTheme="minorEastAsia" w:hAnsiTheme="minorHAnsi" w:cstheme="minorBidi"/>
            <w:sz w:val="22"/>
            <w:szCs w:val="22"/>
          </w:rPr>
          <w:tab/>
        </w:r>
        <w:r w:rsidRPr="001E27DA">
          <w:rPr>
            <w:rStyle w:val="ae"/>
          </w:rPr>
          <w:t>93.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_Toc95844189 \h </w:instrText>
        </w:r>
        <w:r>
          <w:rPr>
            <w:webHidden/>
          </w:rPr>
        </w:r>
        <w:r>
          <w:rPr>
            <w:webHidden/>
          </w:rPr>
          <w:fldChar w:fldCharType="separate"/>
        </w:r>
        <w:r>
          <w:rPr>
            <w:webHidden/>
          </w:rPr>
          <w:t>214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90" w:history="1">
        <w:r w:rsidRPr="001E27DA">
          <w:rPr>
            <w:rStyle w:val="ae"/>
          </w:rPr>
          <w:t>Рисунок </w:t>
        </w:r>
        <w:r>
          <w:rPr>
            <w:rFonts w:asciiTheme="minorHAnsi" w:eastAsiaTheme="minorEastAsia" w:hAnsiTheme="minorHAnsi" w:cstheme="minorBidi"/>
            <w:sz w:val="22"/>
            <w:szCs w:val="22"/>
          </w:rPr>
          <w:tab/>
        </w:r>
        <w:r w:rsidRPr="001E27DA">
          <w:rPr>
            <w:rStyle w:val="ae"/>
          </w:rPr>
          <w:t>94.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_Toc95844190 \h </w:instrText>
        </w:r>
        <w:r>
          <w:rPr>
            <w:webHidden/>
          </w:rPr>
        </w:r>
        <w:r>
          <w:rPr>
            <w:webHidden/>
          </w:rPr>
          <w:fldChar w:fldCharType="separate"/>
        </w:r>
        <w:r>
          <w:rPr>
            <w:webHidden/>
          </w:rPr>
          <w:t>216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91" w:history="1">
        <w:r w:rsidRPr="001E27DA">
          <w:rPr>
            <w:rStyle w:val="ae"/>
          </w:rPr>
          <w:t>Рисунок </w:t>
        </w:r>
        <w:r>
          <w:rPr>
            <w:rFonts w:asciiTheme="minorHAnsi" w:eastAsiaTheme="minorEastAsia" w:hAnsiTheme="minorHAnsi" w:cstheme="minorBidi"/>
            <w:sz w:val="22"/>
            <w:szCs w:val="22"/>
          </w:rPr>
          <w:tab/>
        </w:r>
        <w:r w:rsidRPr="001E27DA">
          <w:rPr>
            <w:rStyle w:val="ae"/>
          </w:rPr>
          <w:t>95.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_Toc95844191 \h </w:instrText>
        </w:r>
        <w:r>
          <w:rPr>
            <w:webHidden/>
          </w:rPr>
        </w:r>
        <w:r>
          <w:rPr>
            <w:webHidden/>
          </w:rPr>
          <w:fldChar w:fldCharType="separate"/>
        </w:r>
        <w:r>
          <w:rPr>
            <w:webHidden/>
          </w:rPr>
          <w:t>217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92" w:history="1">
        <w:r w:rsidRPr="001E27DA">
          <w:rPr>
            <w:rStyle w:val="ae"/>
          </w:rPr>
          <w:t>Рисунок </w:t>
        </w:r>
        <w:r>
          <w:rPr>
            <w:rFonts w:asciiTheme="minorHAnsi" w:eastAsiaTheme="minorEastAsia" w:hAnsiTheme="minorHAnsi" w:cstheme="minorBidi"/>
            <w:sz w:val="22"/>
            <w:szCs w:val="22"/>
          </w:rPr>
          <w:tab/>
        </w:r>
        <w:r w:rsidRPr="001E27DA">
          <w:rPr>
            <w:rStyle w:val="ae"/>
          </w:rPr>
          <w:t>96.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_Toc95844192 \h </w:instrText>
        </w:r>
        <w:r>
          <w:rPr>
            <w:webHidden/>
          </w:rPr>
        </w:r>
        <w:r>
          <w:rPr>
            <w:webHidden/>
          </w:rPr>
          <w:fldChar w:fldCharType="separate"/>
        </w:r>
        <w:r>
          <w:rPr>
            <w:webHidden/>
          </w:rPr>
          <w:t>218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93" w:history="1">
        <w:r w:rsidRPr="001E27DA">
          <w:rPr>
            <w:rStyle w:val="ae"/>
          </w:rPr>
          <w:t>Рисунок </w:t>
        </w:r>
        <w:r>
          <w:rPr>
            <w:rFonts w:asciiTheme="minorHAnsi" w:eastAsiaTheme="minorEastAsia" w:hAnsiTheme="minorHAnsi" w:cstheme="minorBidi"/>
            <w:sz w:val="22"/>
            <w:szCs w:val="22"/>
          </w:rPr>
          <w:tab/>
        </w:r>
        <w:r w:rsidRPr="001E27DA">
          <w:rPr>
            <w:rStyle w:val="ae"/>
          </w:rPr>
          <w:t>97.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_Toc95844193 \h </w:instrText>
        </w:r>
        <w:r>
          <w:rPr>
            <w:webHidden/>
          </w:rPr>
        </w:r>
        <w:r>
          <w:rPr>
            <w:webHidden/>
          </w:rPr>
          <w:fldChar w:fldCharType="separate"/>
        </w:r>
        <w:r>
          <w:rPr>
            <w:webHidden/>
          </w:rPr>
          <w:t>219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94" w:history="1">
        <w:r w:rsidRPr="001E27DA">
          <w:rPr>
            <w:rStyle w:val="ae"/>
          </w:rPr>
          <w:t>Рисунок </w:t>
        </w:r>
        <w:r>
          <w:rPr>
            <w:rFonts w:asciiTheme="minorHAnsi" w:eastAsiaTheme="minorEastAsia" w:hAnsiTheme="minorHAnsi" w:cstheme="minorBidi"/>
            <w:sz w:val="22"/>
            <w:szCs w:val="22"/>
          </w:rPr>
          <w:tab/>
        </w:r>
        <w:r w:rsidRPr="001E27DA">
          <w:rPr>
            <w:rStyle w:val="ae"/>
          </w:rPr>
          <w:t>98.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_Toc95844194 \h </w:instrText>
        </w:r>
        <w:r>
          <w:rPr>
            <w:webHidden/>
          </w:rPr>
        </w:r>
        <w:r>
          <w:rPr>
            <w:webHidden/>
          </w:rPr>
          <w:fldChar w:fldCharType="separate"/>
        </w:r>
        <w:r>
          <w:rPr>
            <w:webHidden/>
          </w:rPr>
          <w:t>220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95" w:history="1">
        <w:r w:rsidRPr="001E27DA">
          <w:rPr>
            <w:rStyle w:val="ae"/>
          </w:rPr>
          <w:t>Рисунок </w:t>
        </w:r>
        <w:r>
          <w:rPr>
            <w:rFonts w:asciiTheme="minorHAnsi" w:eastAsiaTheme="minorEastAsia" w:hAnsiTheme="minorHAnsi" w:cstheme="minorBidi"/>
            <w:sz w:val="22"/>
            <w:szCs w:val="22"/>
          </w:rPr>
          <w:tab/>
        </w:r>
        <w:r w:rsidRPr="001E27DA">
          <w:rPr>
            <w:rStyle w:val="ae"/>
          </w:rPr>
          <w:t>99.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_Toc95844195 \h </w:instrText>
        </w:r>
        <w:r>
          <w:rPr>
            <w:webHidden/>
          </w:rPr>
        </w:r>
        <w:r>
          <w:rPr>
            <w:webHidden/>
          </w:rPr>
          <w:fldChar w:fldCharType="separate"/>
        </w:r>
        <w:r>
          <w:rPr>
            <w:webHidden/>
          </w:rPr>
          <w:t>221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96" w:history="1">
        <w:r w:rsidRPr="001E27DA">
          <w:rPr>
            <w:rStyle w:val="ae"/>
          </w:rPr>
          <w:t>Рисунок </w:t>
        </w:r>
        <w:r>
          <w:rPr>
            <w:rFonts w:asciiTheme="minorHAnsi" w:eastAsiaTheme="minorEastAsia" w:hAnsiTheme="minorHAnsi" w:cstheme="minorBidi"/>
            <w:sz w:val="22"/>
            <w:szCs w:val="22"/>
          </w:rPr>
          <w:tab/>
        </w:r>
        <w:r w:rsidRPr="001E27DA">
          <w:rPr>
            <w:rStyle w:val="ae"/>
          </w:rPr>
          <w:t>100. ЭФ списка документов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_Toc95844196 \h </w:instrText>
        </w:r>
        <w:r>
          <w:rPr>
            <w:webHidden/>
          </w:rPr>
        </w:r>
        <w:r>
          <w:rPr>
            <w:webHidden/>
          </w:rPr>
          <w:fldChar w:fldCharType="separate"/>
        </w:r>
        <w:r>
          <w:rPr>
            <w:webHidden/>
          </w:rPr>
          <w:t>222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97" w:history="1">
        <w:r w:rsidRPr="001E27DA">
          <w:rPr>
            <w:rStyle w:val="ae"/>
          </w:rPr>
          <w:t>Рисунок </w:t>
        </w:r>
        <w:r>
          <w:rPr>
            <w:rFonts w:asciiTheme="minorHAnsi" w:eastAsiaTheme="minorEastAsia" w:hAnsiTheme="minorHAnsi" w:cstheme="minorBidi"/>
            <w:sz w:val="22"/>
            <w:szCs w:val="22"/>
          </w:rPr>
          <w:tab/>
        </w:r>
        <w:r w:rsidRPr="001E27DA">
          <w:rPr>
            <w:rStyle w:val="ae"/>
          </w:rPr>
          <w:t>101. Окно «Поиск…»</w:t>
        </w:r>
        <w:r>
          <w:rPr>
            <w:webHidden/>
          </w:rPr>
          <w:tab/>
        </w:r>
        <w:r>
          <w:rPr>
            <w:webHidden/>
          </w:rPr>
          <w:fldChar w:fldCharType="begin"/>
        </w:r>
        <w:r>
          <w:rPr>
            <w:webHidden/>
          </w:rPr>
          <w:instrText xml:space="preserve"> PAGEREF _Toc95844197 \h </w:instrText>
        </w:r>
        <w:r>
          <w:rPr>
            <w:webHidden/>
          </w:rPr>
        </w:r>
        <w:r>
          <w:rPr>
            <w:webHidden/>
          </w:rPr>
          <w:fldChar w:fldCharType="separate"/>
        </w:r>
        <w:r>
          <w:rPr>
            <w:webHidden/>
          </w:rPr>
          <w:t>223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98" w:history="1">
        <w:r w:rsidRPr="001E27DA">
          <w:rPr>
            <w:rStyle w:val="ae"/>
          </w:rPr>
          <w:t>Рисунок </w:t>
        </w:r>
        <w:r>
          <w:rPr>
            <w:rFonts w:asciiTheme="minorHAnsi" w:eastAsiaTheme="minorEastAsia" w:hAnsiTheme="minorHAnsi" w:cstheme="minorBidi"/>
            <w:sz w:val="22"/>
            <w:szCs w:val="22"/>
          </w:rPr>
          <w:tab/>
        </w:r>
        <w:r w:rsidRPr="001E27DA">
          <w:rPr>
            <w:rStyle w:val="ae"/>
          </w:rPr>
          <w:t>102. Окно «Выбор родительского документа» для документов типа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_Toc95844198 \h </w:instrText>
        </w:r>
        <w:r>
          <w:rPr>
            <w:webHidden/>
          </w:rPr>
        </w:r>
        <w:r>
          <w:rPr>
            <w:webHidden/>
          </w:rPr>
          <w:fldChar w:fldCharType="separate"/>
        </w:r>
        <w:r>
          <w:rPr>
            <w:webHidden/>
          </w:rPr>
          <w:t>223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199" w:history="1">
        <w:r w:rsidRPr="001E27DA">
          <w:rPr>
            <w:rStyle w:val="ae"/>
          </w:rPr>
          <w:t>Рисунок </w:t>
        </w:r>
        <w:r>
          <w:rPr>
            <w:rFonts w:asciiTheme="minorHAnsi" w:eastAsiaTheme="minorEastAsia" w:hAnsiTheme="minorHAnsi" w:cstheme="minorBidi"/>
            <w:sz w:val="22"/>
            <w:szCs w:val="22"/>
          </w:rPr>
          <w:tab/>
        </w:r>
        <w:r w:rsidRPr="001E27DA">
          <w:rPr>
            <w:rStyle w:val="ae"/>
          </w:rPr>
          <w:t>103. ЭФ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_Toc95844199 \h </w:instrText>
        </w:r>
        <w:r>
          <w:rPr>
            <w:webHidden/>
          </w:rPr>
        </w:r>
        <w:r>
          <w:rPr>
            <w:webHidden/>
          </w:rPr>
          <w:fldChar w:fldCharType="separate"/>
        </w:r>
        <w:r>
          <w:rPr>
            <w:webHidden/>
          </w:rPr>
          <w:t>224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00" w:history="1">
        <w:r w:rsidRPr="001E27DA">
          <w:rPr>
            <w:rStyle w:val="ae"/>
          </w:rPr>
          <w:t>Рисунок </w:t>
        </w:r>
        <w:r>
          <w:rPr>
            <w:rFonts w:asciiTheme="minorHAnsi" w:eastAsiaTheme="minorEastAsia" w:hAnsiTheme="minorHAnsi" w:cstheme="minorBidi"/>
            <w:sz w:val="22"/>
            <w:szCs w:val="22"/>
          </w:rPr>
          <w:tab/>
        </w:r>
        <w:r w:rsidRPr="001E27DA">
          <w:rPr>
            <w:rStyle w:val="ae"/>
          </w:rPr>
          <w:t>104. ЭФ документа «Заявление на выдачу (перевод,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_Toc95844200 \h </w:instrText>
        </w:r>
        <w:r>
          <w:rPr>
            <w:webHidden/>
          </w:rPr>
        </w:r>
        <w:r>
          <w:rPr>
            <w:webHidden/>
          </w:rPr>
          <w:fldChar w:fldCharType="separate"/>
        </w:r>
        <w:r>
          <w:rPr>
            <w:webHidden/>
          </w:rPr>
          <w:t>227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01" w:history="1">
        <w:r w:rsidRPr="001E27DA">
          <w:rPr>
            <w:rStyle w:val="ae"/>
          </w:rPr>
          <w:t>Рисунок </w:t>
        </w:r>
        <w:r>
          <w:rPr>
            <w:rFonts w:asciiTheme="minorHAnsi" w:eastAsiaTheme="minorEastAsia" w:hAnsiTheme="minorHAnsi" w:cstheme="minorBidi"/>
            <w:sz w:val="22"/>
            <w:szCs w:val="22"/>
          </w:rPr>
          <w:tab/>
        </w:r>
        <w:r w:rsidRPr="001E27DA">
          <w:rPr>
            <w:rStyle w:val="ae"/>
          </w:rPr>
          <w:t>105. ЭФ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_Toc95844201 \h </w:instrText>
        </w:r>
        <w:r>
          <w:rPr>
            <w:webHidden/>
          </w:rPr>
        </w:r>
        <w:r>
          <w:rPr>
            <w:webHidden/>
          </w:rPr>
          <w:fldChar w:fldCharType="separate"/>
        </w:r>
        <w:r>
          <w:rPr>
            <w:webHidden/>
          </w:rPr>
          <w:t>229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02" w:history="1">
        <w:r w:rsidRPr="001E27DA">
          <w:rPr>
            <w:rStyle w:val="ae"/>
          </w:rPr>
          <w:t>Рисунок </w:t>
        </w:r>
        <w:r>
          <w:rPr>
            <w:rFonts w:asciiTheme="minorHAnsi" w:eastAsiaTheme="minorEastAsia" w:hAnsiTheme="minorHAnsi" w:cstheme="minorBidi"/>
            <w:sz w:val="22"/>
            <w:szCs w:val="22"/>
          </w:rPr>
          <w:tab/>
        </w:r>
        <w:r w:rsidRPr="001E27DA">
          <w:rPr>
            <w:rStyle w:val="ae"/>
          </w:rPr>
          <w:t>106. ЭФ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_Toc95844202 \h </w:instrText>
        </w:r>
        <w:r>
          <w:rPr>
            <w:webHidden/>
          </w:rPr>
        </w:r>
        <w:r>
          <w:rPr>
            <w:webHidden/>
          </w:rPr>
          <w:fldChar w:fldCharType="separate"/>
        </w:r>
        <w:r>
          <w:rPr>
            <w:webHidden/>
          </w:rPr>
          <w:t>231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03" w:history="1">
        <w:r w:rsidRPr="001E27DA">
          <w:rPr>
            <w:rStyle w:val="ae"/>
          </w:rPr>
          <w:t>Рисунок </w:t>
        </w:r>
        <w:r>
          <w:rPr>
            <w:rFonts w:asciiTheme="minorHAnsi" w:eastAsiaTheme="minorEastAsia" w:hAnsiTheme="minorHAnsi" w:cstheme="minorBidi"/>
            <w:sz w:val="22"/>
            <w:szCs w:val="22"/>
          </w:rPr>
          <w:tab/>
        </w:r>
        <w:r w:rsidRPr="001E27DA">
          <w:rPr>
            <w:rStyle w:val="ae"/>
          </w:rPr>
          <w:t>107. ЭФ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_Toc95844203 \h </w:instrText>
        </w:r>
        <w:r>
          <w:rPr>
            <w:webHidden/>
          </w:rPr>
        </w:r>
        <w:r>
          <w:rPr>
            <w:webHidden/>
          </w:rPr>
          <w:fldChar w:fldCharType="separate"/>
        </w:r>
        <w:r>
          <w:rPr>
            <w:webHidden/>
          </w:rPr>
          <w:t>233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04" w:history="1">
        <w:r w:rsidRPr="001E27DA">
          <w:rPr>
            <w:rStyle w:val="ae"/>
          </w:rPr>
          <w:t>Рисунок </w:t>
        </w:r>
        <w:r>
          <w:rPr>
            <w:rFonts w:asciiTheme="minorHAnsi" w:eastAsiaTheme="minorEastAsia" w:hAnsiTheme="minorHAnsi" w:cstheme="minorBidi"/>
            <w:sz w:val="22"/>
            <w:szCs w:val="22"/>
          </w:rPr>
          <w:tab/>
        </w:r>
        <w:r w:rsidRPr="001E27DA">
          <w:rPr>
            <w:rStyle w:val="ae"/>
          </w:rPr>
          <w:t>108. ЭФ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_Toc95844204 \h </w:instrText>
        </w:r>
        <w:r>
          <w:rPr>
            <w:webHidden/>
          </w:rPr>
        </w:r>
        <w:r>
          <w:rPr>
            <w:webHidden/>
          </w:rPr>
          <w:fldChar w:fldCharType="separate"/>
        </w:r>
        <w:r>
          <w:rPr>
            <w:webHidden/>
          </w:rPr>
          <w:t>234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05" w:history="1">
        <w:r w:rsidRPr="001E27DA">
          <w:rPr>
            <w:rStyle w:val="ae"/>
          </w:rPr>
          <w:t>Рисунок </w:t>
        </w:r>
        <w:r>
          <w:rPr>
            <w:rFonts w:asciiTheme="minorHAnsi" w:eastAsiaTheme="minorEastAsia" w:hAnsiTheme="minorHAnsi" w:cstheme="minorBidi"/>
            <w:sz w:val="22"/>
            <w:szCs w:val="22"/>
          </w:rPr>
          <w:tab/>
        </w:r>
        <w:r w:rsidRPr="001E27DA">
          <w:rPr>
            <w:rStyle w:val="ae"/>
          </w:rPr>
          <w:t>109. ЭФ списка документов «Казначейское обеспечение обязательств»</w:t>
        </w:r>
        <w:r>
          <w:rPr>
            <w:webHidden/>
          </w:rPr>
          <w:tab/>
        </w:r>
        <w:r>
          <w:rPr>
            <w:webHidden/>
          </w:rPr>
          <w:fldChar w:fldCharType="begin"/>
        </w:r>
        <w:r>
          <w:rPr>
            <w:webHidden/>
          </w:rPr>
          <w:instrText xml:space="preserve"> PAGEREF _Toc95844205 \h </w:instrText>
        </w:r>
        <w:r>
          <w:rPr>
            <w:webHidden/>
          </w:rPr>
        </w:r>
        <w:r>
          <w:rPr>
            <w:webHidden/>
          </w:rPr>
          <w:fldChar w:fldCharType="separate"/>
        </w:r>
        <w:r>
          <w:rPr>
            <w:webHidden/>
          </w:rPr>
          <w:t>235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06" w:history="1">
        <w:r w:rsidRPr="001E27DA">
          <w:rPr>
            <w:rStyle w:val="ae"/>
          </w:rPr>
          <w:t>Рисунок </w:t>
        </w:r>
        <w:r>
          <w:rPr>
            <w:rFonts w:asciiTheme="minorHAnsi" w:eastAsiaTheme="minorEastAsia" w:hAnsiTheme="minorHAnsi" w:cstheme="minorBidi"/>
            <w:sz w:val="22"/>
            <w:szCs w:val="22"/>
          </w:rPr>
          <w:tab/>
        </w:r>
        <w:r w:rsidRPr="001E27DA">
          <w:rPr>
            <w:rStyle w:val="ae"/>
          </w:rPr>
          <w:t>110.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_Toc95844206 \h </w:instrText>
        </w:r>
        <w:r>
          <w:rPr>
            <w:webHidden/>
          </w:rPr>
        </w:r>
        <w:r>
          <w:rPr>
            <w:webHidden/>
          </w:rPr>
          <w:fldChar w:fldCharType="separate"/>
        </w:r>
        <w:r>
          <w:rPr>
            <w:webHidden/>
          </w:rPr>
          <w:t>236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07" w:history="1">
        <w:r w:rsidRPr="001E27DA">
          <w:rPr>
            <w:rStyle w:val="ae"/>
          </w:rPr>
          <w:t>Рисунок </w:t>
        </w:r>
        <w:r>
          <w:rPr>
            <w:rFonts w:asciiTheme="minorHAnsi" w:eastAsiaTheme="minorEastAsia" w:hAnsiTheme="minorHAnsi" w:cstheme="minorBidi"/>
            <w:sz w:val="22"/>
            <w:szCs w:val="22"/>
          </w:rPr>
          <w:tab/>
        </w:r>
        <w:r w:rsidRPr="001E27DA">
          <w:rPr>
            <w:rStyle w:val="ae"/>
          </w:rPr>
          <w:t>111.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_Toc95844207 \h </w:instrText>
        </w:r>
        <w:r>
          <w:rPr>
            <w:webHidden/>
          </w:rPr>
        </w:r>
        <w:r>
          <w:rPr>
            <w:webHidden/>
          </w:rPr>
          <w:fldChar w:fldCharType="separate"/>
        </w:r>
        <w:r>
          <w:rPr>
            <w:webHidden/>
          </w:rPr>
          <w:t>238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08" w:history="1">
        <w:r w:rsidRPr="001E27DA">
          <w:rPr>
            <w:rStyle w:val="ae"/>
          </w:rPr>
          <w:t>Рисунок </w:t>
        </w:r>
        <w:r>
          <w:rPr>
            <w:rFonts w:asciiTheme="minorHAnsi" w:eastAsiaTheme="minorEastAsia" w:hAnsiTheme="minorHAnsi" w:cstheme="minorBidi"/>
            <w:sz w:val="22"/>
            <w:szCs w:val="22"/>
          </w:rPr>
          <w:tab/>
        </w:r>
        <w:r w:rsidRPr="001E27DA">
          <w:rPr>
            <w:rStyle w:val="ae"/>
          </w:rPr>
          <w:t>112.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_Toc95844208 \h </w:instrText>
        </w:r>
        <w:r>
          <w:rPr>
            <w:webHidden/>
          </w:rPr>
        </w:r>
        <w:r>
          <w:rPr>
            <w:webHidden/>
          </w:rPr>
          <w:fldChar w:fldCharType="separate"/>
        </w:r>
        <w:r>
          <w:rPr>
            <w:webHidden/>
          </w:rPr>
          <w:t>240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09" w:history="1">
        <w:r w:rsidRPr="001E27DA">
          <w:rPr>
            <w:rStyle w:val="ae"/>
          </w:rPr>
          <w:t>Рисунок </w:t>
        </w:r>
        <w:r>
          <w:rPr>
            <w:rFonts w:asciiTheme="minorHAnsi" w:eastAsiaTheme="minorEastAsia" w:hAnsiTheme="minorHAnsi" w:cstheme="minorBidi"/>
            <w:sz w:val="22"/>
            <w:szCs w:val="22"/>
          </w:rPr>
          <w:tab/>
        </w:r>
        <w:r w:rsidRPr="001E27DA">
          <w:rPr>
            <w:rStyle w:val="ae"/>
          </w:rPr>
          <w:t>113.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_Toc95844209 \h </w:instrText>
        </w:r>
        <w:r>
          <w:rPr>
            <w:webHidden/>
          </w:rPr>
        </w:r>
        <w:r>
          <w:rPr>
            <w:webHidden/>
          </w:rPr>
          <w:fldChar w:fldCharType="separate"/>
        </w:r>
        <w:r>
          <w:rPr>
            <w:webHidden/>
          </w:rPr>
          <w:t>242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10" w:history="1">
        <w:r w:rsidRPr="001E27DA">
          <w:rPr>
            <w:rStyle w:val="ae"/>
          </w:rPr>
          <w:t>Рисунок </w:t>
        </w:r>
        <w:r>
          <w:rPr>
            <w:rFonts w:asciiTheme="minorHAnsi" w:eastAsiaTheme="minorEastAsia" w:hAnsiTheme="minorHAnsi" w:cstheme="minorBidi"/>
            <w:sz w:val="22"/>
            <w:szCs w:val="22"/>
          </w:rPr>
          <w:tab/>
        </w:r>
        <w:r w:rsidRPr="001E27DA">
          <w:rPr>
            <w:rStyle w:val="ae"/>
          </w:rPr>
          <w:t>114.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_Toc95844210 \h </w:instrText>
        </w:r>
        <w:r>
          <w:rPr>
            <w:webHidden/>
          </w:rPr>
        </w:r>
        <w:r>
          <w:rPr>
            <w:webHidden/>
          </w:rPr>
          <w:fldChar w:fldCharType="separate"/>
        </w:r>
        <w:r>
          <w:rPr>
            <w:webHidden/>
          </w:rPr>
          <w:t>242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11" w:history="1">
        <w:r w:rsidRPr="001E27DA">
          <w:rPr>
            <w:rStyle w:val="ae"/>
          </w:rPr>
          <w:t>Рисунок </w:t>
        </w:r>
        <w:r>
          <w:rPr>
            <w:rFonts w:asciiTheme="minorHAnsi" w:eastAsiaTheme="minorEastAsia" w:hAnsiTheme="minorHAnsi" w:cstheme="minorBidi"/>
            <w:sz w:val="22"/>
            <w:szCs w:val="22"/>
          </w:rPr>
          <w:tab/>
        </w:r>
        <w:r w:rsidRPr="001E27DA">
          <w:rPr>
            <w:rStyle w:val="ae"/>
          </w:rPr>
          <w:t>115. ЭФ списка документов «Сведения о денежном обязательстве (исходящие)»</w:t>
        </w:r>
        <w:r>
          <w:rPr>
            <w:webHidden/>
          </w:rPr>
          <w:tab/>
        </w:r>
        <w:r>
          <w:rPr>
            <w:webHidden/>
          </w:rPr>
          <w:fldChar w:fldCharType="begin"/>
        </w:r>
        <w:r>
          <w:rPr>
            <w:webHidden/>
          </w:rPr>
          <w:instrText xml:space="preserve"> PAGEREF _Toc95844211 \h </w:instrText>
        </w:r>
        <w:r>
          <w:rPr>
            <w:webHidden/>
          </w:rPr>
        </w:r>
        <w:r>
          <w:rPr>
            <w:webHidden/>
          </w:rPr>
          <w:fldChar w:fldCharType="separate"/>
        </w:r>
        <w:r>
          <w:rPr>
            <w:webHidden/>
          </w:rPr>
          <w:t>244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12" w:history="1">
        <w:r w:rsidRPr="001E27DA">
          <w:rPr>
            <w:rStyle w:val="ae"/>
          </w:rPr>
          <w:t>Рисунок </w:t>
        </w:r>
        <w:r>
          <w:rPr>
            <w:rFonts w:asciiTheme="minorHAnsi" w:eastAsiaTheme="minorEastAsia" w:hAnsiTheme="minorHAnsi" w:cstheme="minorBidi"/>
            <w:sz w:val="22"/>
            <w:szCs w:val="22"/>
          </w:rPr>
          <w:tab/>
        </w:r>
        <w:r w:rsidRPr="001E27DA">
          <w:rPr>
            <w:rStyle w:val="ae"/>
          </w:rPr>
          <w:t>116. Окно «Поиск…»</w:t>
        </w:r>
        <w:r>
          <w:rPr>
            <w:webHidden/>
          </w:rPr>
          <w:tab/>
        </w:r>
        <w:r>
          <w:rPr>
            <w:webHidden/>
          </w:rPr>
          <w:fldChar w:fldCharType="begin"/>
        </w:r>
        <w:r>
          <w:rPr>
            <w:webHidden/>
          </w:rPr>
          <w:instrText xml:space="preserve"> PAGEREF _Toc95844212 \h </w:instrText>
        </w:r>
        <w:r>
          <w:rPr>
            <w:webHidden/>
          </w:rPr>
        </w:r>
        <w:r>
          <w:rPr>
            <w:webHidden/>
          </w:rPr>
          <w:fldChar w:fldCharType="separate"/>
        </w:r>
        <w:r>
          <w:rPr>
            <w:webHidden/>
          </w:rPr>
          <w:t>245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13" w:history="1">
        <w:r w:rsidRPr="001E27DA">
          <w:rPr>
            <w:rStyle w:val="ae"/>
          </w:rPr>
          <w:t>Рисунок </w:t>
        </w:r>
        <w:r>
          <w:rPr>
            <w:rFonts w:asciiTheme="minorHAnsi" w:eastAsiaTheme="minorEastAsia" w:hAnsiTheme="minorHAnsi" w:cstheme="minorBidi"/>
            <w:sz w:val="22"/>
            <w:szCs w:val="22"/>
          </w:rPr>
          <w:tab/>
        </w:r>
        <w:r w:rsidRPr="001E27DA">
          <w:rPr>
            <w:rStyle w:val="ae"/>
          </w:rPr>
          <w:t>117.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_Toc95844213 \h </w:instrText>
        </w:r>
        <w:r>
          <w:rPr>
            <w:webHidden/>
          </w:rPr>
        </w:r>
        <w:r>
          <w:rPr>
            <w:webHidden/>
          </w:rPr>
          <w:fldChar w:fldCharType="separate"/>
        </w:r>
        <w:r>
          <w:rPr>
            <w:webHidden/>
          </w:rPr>
          <w:t>245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14" w:history="1">
        <w:r w:rsidRPr="001E27DA">
          <w:rPr>
            <w:rStyle w:val="ae"/>
          </w:rPr>
          <w:t>Рисунок </w:t>
        </w:r>
        <w:r>
          <w:rPr>
            <w:rFonts w:asciiTheme="minorHAnsi" w:eastAsiaTheme="minorEastAsia" w:hAnsiTheme="minorHAnsi" w:cstheme="minorBidi"/>
            <w:sz w:val="22"/>
            <w:szCs w:val="22"/>
          </w:rPr>
          <w:tab/>
        </w:r>
        <w:r w:rsidRPr="001E27DA">
          <w:rPr>
            <w:rStyle w:val="ae"/>
          </w:rPr>
          <w:t>118.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_Toc95844214 \h </w:instrText>
        </w:r>
        <w:r>
          <w:rPr>
            <w:webHidden/>
          </w:rPr>
        </w:r>
        <w:r>
          <w:rPr>
            <w:webHidden/>
          </w:rPr>
          <w:fldChar w:fldCharType="separate"/>
        </w:r>
        <w:r>
          <w:rPr>
            <w:webHidden/>
          </w:rPr>
          <w:t>246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15" w:history="1">
        <w:r w:rsidRPr="001E27DA">
          <w:rPr>
            <w:rStyle w:val="ae"/>
          </w:rPr>
          <w:t>Рисунок </w:t>
        </w:r>
        <w:r>
          <w:rPr>
            <w:rFonts w:asciiTheme="minorHAnsi" w:eastAsiaTheme="minorEastAsia" w:hAnsiTheme="minorHAnsi" w:cstheme="minorBidi"/>
            <w:sz w:val="22"/>
            <w:szCs w:val="22"/>
          </w:rPr>
          <w:tab/>
        </w:r>
        <w:r w:rsidRPr="001E27DA">
          <w:rPr>
            <w:rStyle w:val="ae"/>
          </w:rPr>
          <w:t>119. ЭФ документа «Сведения о денежном обязательстве», закладки «Строки (2)»</w:t>
        </w:r>
        <w:r>
          <w:rPr>
            <w:webHidden/>
          </w:rPr>
          <w:tab/>
        </w:r>
        <w:r>
          <w:rPr>
            <w:webHidden/>
          </w:rPr>
          <w:fldChar w:fldCharType="begin"/>
        </w:r>
        <w:r>
          <w:rPr>
            <w:webHidden/>
          </w:rPr>
          <w:instrText xml:space="preserve"> PAGEREF _Toc95844215 \h </w:instrText>
        </w:r>
        <w:r>
          <w:rPr>
            <w:webHidden/>
          </w:rPr>
        </w:r>
        <w:r>
          <w:rPr>
            <w:webHidden/>
          </w:rPr>
          <w:fldChar w:fldCharType="separate"/>
        </w:r>
        <w:r>
          <w:rPr>
            <w:webHidden/>
          </w:rPr>
          <w:t>249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16" w:history="1">
        <w:r w:rsidRPr="001E27DA">
          <w:rPr>
            <w:rStyle w:val="ae"/>
          </w:rPr>
          <w:t>Рисунок </w:t>
        </w:r>
        <w:r>
          <w:rPr>
            <w:rFonts w:asciiTheme="minorHAnsi" w:eastAsiaTheme="minorEastAsia" w:hAnsiTheme="minorHAnsi" w:cstheme="minorBidi"/>
            <w:sz w:val="22"/>
            <w:szCs w:val="22"/>
          </w:rPr>
          <w:tab/>
        </w:r>
        <w:r w:rsidRPr="001E27DA">
          <w:rPr>
            <w:rStyle w:val="ae"/>
          </w:rPr>
          <w:t>120. ЭФ документа «Сведения о денежном обязательстве», закладки «Подписи (3)»</w:t>
        </w:r>
        <w:r>
          <w:rPr>
            <w:webHidden/>
          </w:rPr>
          <w:tab/>
        </w:r>
        <w:r>
          <w:rPr>
            <w:webHidden/>
          </w:rPr>
          <w:fldChar w:fldCharType="begin"/>
        </w:r>
        <w:r>
          <w:rPr>
            <w:webHidden/>
          </w:rPr>
          <w:instrText xml:space="preserve"> PAGEREF _Toc95844216 \h </w:instrText>
        </w:r>
        <w:r>
          <w:rPr>
            <w:webHidden/>
          </w:rPr>
        </w:r>
        <w:r>
          <w:rPr>
            <w:webHidden/>
          </w:rPr>
          <w:fldChar w:fldCharType="separate"/>
        </w:r>
        <w:r>
          <w:rPr>
            <w:webHidden/>
          </w:rPr>
          <w:t>251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17" w:history="1">
        <w:r w:rsidRPr="001E27DA">
          <w:rPr>
            <w:rStyle w:val="ae"/>
          </w:rPr>
          <w:t>Рисунок </w:t>
        </w:r>
        <w:r>
          <w:rPr>
            <w:rFonts w:asciiTheme="minorHAnsi" w:eastAsiaTheme="minorEastAsia" w:hAnsiTheme="minorHAnsi" w:cstheme="minorBidi"/>
            <w:sz w:val="22"/>
            <w:szCs w:val="22"/>
          </w:rPr>
          <w:tab/>
        </w:r>
        <w:r w:rsidRPr="001E27DA">
          <w:rPr>
            <w:rStyle w:val="ae"/>
          </w:rPr>
          <w:t>121. ЭФ списка документов «Прогноз движения средств на счете бюджета (ф. 05010Y3)»</w:t>
        </w:r>
        <w:r>
          <w:rPr>
            <w:webHidden/>
          </w:rPr>
          <w:tab/>
        </w:r>
        <w:r>
          <w:rPr>
            <w:webHidden/>
          </w:rPr>
          <w:fldChar w:fldCharType="begin"/>
        </w:r>
        <w:r>
          <w:rPr>
            <w:webHidden/>
          </w:rPr>
          <w:instrText xml:space="preserve"> PAGEREF _Toc95844217 \h </w:instrText>
        </w:r>
        <w:r>
          <w:rPr>
            <w:webHidden/>
          </w:rPr>
        </w:r>
        <w:r>
          <w:rPr>
            <w:webHidden/>
          </w:rPr>
          <w:fldChar w:fldCharType="separate"/>
        </w:r>
        <w:r>
          <w:rPr>
            <w:webHidden/>
          </w:rPr>
          <w:t>252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18" w:history="1">
        <w:r w:rsidRPr="001E27DA">
          <w:rPr>
            <w:rStyle w:val="ae"/>
          </w:rPr>
          <w:t>Рисунок </w:t>
        </w:r>
        <w:r>
          <w:rPr>
            <w:rFonts w:asciiTheme="minorHAnsi" w:eastAsiaTheme="minorEastAsia" w:hAnsiTheme="minorHAnsi" w:cstheme="minorBidi"/>
            <w:sz w:val="22"/>
            <w:szCs w:val="22"/>
          </w:rPr>
          <w:tab/>
        </w:r>
        <w:r w:rsidRPr="001E27DA">
          <w:rPr>
            <w:rStyle w:val="ae"/>
          </w:rPr>
          <w:t>122. ЭФ документа «Прогноз движения средств на счете бюджета (ф. 05010Y3)», закладки «Основная информация»</w:t>
        </w:r>
        <w:r>
          <w:rPr>
            <w:webHidden/>
          </w:rPr>
          <w:tab/>
        </w:r>
        <w:r>
          <w:rPr>
            <w:webHidden/>
          </w:rPr>
          <w:fldChar w:fldCharType="begin"/>
        </w:r>
        <w:r>
          <w:rPr>
            <w:webHidden/>
          </w:rPr>
          <w:instrText xml:space="preserve"> PAGEREF _Toc95844218 \h </w:instrText>
        </w:r>
        <w:r>
          <w:rPr>
            <w:webHidden/>
          </w:rPr>
        </w:r>
        <w:r>
          <w:rPr>
            <w:webHidden/>
          </w:rPr>
          <w:fldChar w:fldCharType="separate"/>
        </w:r>
        <w:r>
          <w:rPr>
            <w:webHidden/>
          </w:rPr>
          <w:t>253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19" w:history="1">
        <w:r w:rsidRPr="001E27DA">
          <w:rPr>
            <w:rStyle w:val="ae"/>
          </w:rPr>
          <w:t>Рисунок </w:t>
        </w:r>
        <w:r>
          <w:rPr>
            <w:rFonts w:asciiTheme="minorHAnsi" w:eastAsiaTheme="minorEastAsia" w:hAnsiTheme="minorHAnsi" w:cstheme="minorBidi"/>
            <w:sz w:val="22"/>
            <w:szCs w:val="22"/>
          </w:rPr>
          <w:tab/>
        </w:r>
        <w:r w:rsidRPr="001E27DA">
          <w:rPr>
            <w:rStyle w:val="ae"/>
          </w:rPr>
          <w:t>123. ЭФ документа «Прогноз движения средств на счете бюджета (ф. 05010Y3)», закладки «Показатели»</w:t>
        </w:r>
        <w:r>
          <w:rPr>
            <w:webHidden/>
          </w:rPr>
          <w:tab/>
        </w:r>
        <w:r>
          <w:rPr>
            <w:webHidden/>
          </w:rPr>
          <w:fldChar w:fldCharType="begin"/>
        </w:r>
        <w:r>
          <w:rPr>
            <w:webHidden/>
          </w:rPr>
          <w:instrText xml:space="preserve"> PAGEREF _Toc95844219 \h </w:instrText>
        </w:r>
        <w:r>
          <w:rPr>
            <w:webHidden/>
          </w:rPr>
        </w:r>
        <w:r>
          <w:rPr>
            <w:webHidden/>
          </w:rPr>
          <w:fldChar w:fldCharType="separate"/>
        </w:r>
        <w:r>
          <w:rPr>
            <w:webHidden/>
          </w:rPr>
          <w:t>255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20" w:history="1">
        <w:r w:rsidRPr="001E27DA">
          <w:rPr>
            <w:rStyle w:val="ae"/>
          </w:rPr>
          <w:t>Рисунок </w:t>
        </w:r>
        <w:r>
          <w:rPr>
            <w:rFonts w:asciiTheme="minorHAnsi" w:eastAsiaTheme="minorEastAsia" w:hAnsiTheme="minorHAnsi" w:cstheme="minorBidi"/>
            <w:sz w:val="22"/>
            <w:szCs w:val="22"/>
          </w:rPr>
          <w:tab/>
        </w:r>
        <w:r w:rsidRPr="001E27DA">
          <w:rPr>
            <w:rStyle w:val="ae"/>
          </w:rPr>
          <w:t>124. ЭФ списка документов «Прогноз движения средств на счете бюджета с детализацией по дням (ф. 05010X4)»</w:t>
        </w:r>
        <w:r>
          <w:rPr>
            <w:webHidden/>
          </w:rPr>
          <w:tab/>
        </w:r>
        <w:r>
          <w:rPr>
            <w:webHidden/>
          </w:rPr>
          <w:fldChar w:fldCharType="begin"/>
        </w:r>
        <w:r>
          <w:rPr>
            <w:webHidden/>
          </w:rPr>
          <w:instrText xml:space="preserve"> PAGEREF _Toc95844220 \h </w:instrText>
        </w:r>
        <w:r>
          <w:rPr>
            <w:webHidden/>
          </w:rPr>
        </w:r>
        <w:r>
          <w:rPr>
            <w:webHidden/>
          </w:rPr>
          <w:fldChar w:fldCharType="separate"/>
        </w:r>
        <w:r>
          <w:rPr>
            <w:webHidden/>
          </w:rPr>
          <w:t>273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21" w:history="1">
        <w:r w:rsidRPr="001E27DA">
          <w:rPr>
            <w:rStyle w:val="ae"/>
          </w:rPr>
          <w:t>Рисунок </w:t>
        </w:r>
        <w:r>
          <w:rPr>
            <w:rFonts w:asciiTheme="minorHAnsi" w:eastAsiaTheme="minorEastAsia" w:hAnsiTheme="minorHAnsi" w:cstheme="minorBidi"/>
            <w:sz w:val="22"/>
            <w:szCs w:val="22"/>
          </w:rPr>
          <w:tab/>
        </w:r>
        <w:r w:rsidRPr="001E27DA">
          <w:rPr>
            <w:rStyle w:val="ae"/>
          </w:rPr>
          <w:t>125. ЭФ документа «Прогноз движения средств на счете бюджета с детализацией по дням (ф. 05010X4)», закладки «Общая информация»</w:t>
        </w:r>
        <w:r>
          <w:rPr>
            <w:webHidden/>
          </w:rPr>
          <w:tab/>
        </w:r>
        <w:r>
          <w:rPr>
            <w:webHidden/>
          </w:rPr>
          <w:fldChar w:fldCharType="begin"/>
        </w:r>
        <w:r>
          <w:rPr>
            <w:webHidden/>
          </w:rPr>
          <w:instrText xml:space="preserve"> PAGEREF _Toc95844221 \h </w:instrText>
        </w:r>
        <w:r>
          <w:rPr>
            <w:webHidden/>
          </w:rPr>
        </w:r>
        <w:r>
          <w:rPr>
            <w:webHidden/>
          </w:rPr>
          <w:fldChar w:fldCharType="separate"/>
        </w:r>
        <w:r>
          <w:rPr>
            <w:webHidden/>
          </w:rPr>
          <w:t>274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22" w:history="1">
        <w:r w:rsidRPr="001E27DA">
          <w:rPr>
            <w:rStyle w:val="ae"/>
          </w:rPr>
          <w:t>Рисунок </w:t>
        </w:r>
        <w:r>
          <w:rPr>
            <w:rFonts w:asciiTheme="minorHAnsi" w:eastAsiaTheme="minorEastAsia" w:hAnsiTheme="minorHAnsi" w:cstheme="minorBidi"/>
            <w:sz w:val="22"/>
            <w:szCs w:val="22"/>
          </w:rPr>
          <w:tab/>
        </w:r>
        <w:r w:rsidRPr="001E27DA">
          <w:rPr>
            <w:rStyle w:val="ae"/>
          </w:rPr>
          <w:t>126. ЭФ документа «Прогноз движения средств на счете бюджета с детализацией по дням (ф. 05010X4)», закладки «Показатели»</w:t>
        </w:r>
        <w:r>
          <w:rPr>
            <w:webHidden/>
          </w:rPr>
          <w:tab/>
        </w:r>
        <w:r>
          <w:rPr>
            <w:webHidden/>
          </w:rPr>
          <w:fldChar w:fldCharType="begin"/>
        </w:r>
        <w:r>
          <w:rPr>
            <w:webHidden/>
          </w:rPr>
          <w:instrText xml:space="preserve"> PAGEREF _Toc95844222 \h </w:instrText>
        </w:r>
        <w:r>
          <w:rPr>
            <w:webHidden/>
          </w:rPr>
        </w:r>
        <w:r>
          <w:rPr>
            <w:webHidden/>
          </w:rPr>
          <w:fldChar w:fldCharType="separate"/>
        </w:r>
        <w:r>
          <w:rPr>
            <w:webHidden/>
          </w:rPr>
          <w:t>276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23" w:history="1">
        <w:r w:rsidRPr="001E27DA">
          <w:rPr>
            <w:rStyle w:val="ae"/>
          </w:rPr>
          <w:t>Рисунок </w:t>
        </w:r>
        <w:r>
          <w:rPr>
            <w:rFonts w:asciiTheme="minorHAnsi" w:eastAsiaTheme="minorEastAsia" w:hAnsiTheme="minorHAnsi" w:cstheme="minorBidi"/>
            <w:sz w:val="22"/>
            <w:szCs w:val="22"/>
          </w:rPr>
          <w:tab/>
        </w:r>
        <w:r w:rsidRPr="001E27DA">
          <w:rPr>
            <w:rStyle w:val="ae"/>
          </w:rPr>
          <w:t>127.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_Toc95844223 \h </w:instrText>
        </w:r>
        <w:r>
          <w:rPr>
            <w:webHidden/>
          </w:rPr>
        </w:r>
        <w:r>
          <w:rPr>
            <w:webHidden/>
          </w:rPr>
          <w:fldChar w:fldCharType="separate"/>
        </w:r>
        <w:r>
          <w:rPr>
            <w:webHidden/>
          </w:rPr>
          <w:t>282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24" w:history="1">
        <w:r w:rsidRPr="001E27DA">
          <w:rPr>
            <w:rStyle w:val="ae"/>
          </w:rPr>
          <w:t>Рисунок </w:t>
        </w:r>
        <w:r>
          <w:rPr>
            <w:rFonts w:asciiTheme="minorHAnsi" w:eastAsiaTheme="minorEastAsia" w:hAnsiTheme="minorHAnsi" w:cstheme="minorBidi"/>
            <w:sz w:val="22"/>
            <w:szCs w:val="22"/>
          </w:rPr>
          <w:tab/>
        </w:r>
        <w:r w:rsidRPr="001E27DA">
          <w:rPr>
            <w:rStyle w:val="ae"/>
          </w:rPr>
          <w:t>128.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_Toc95844224 \h </w:instrText>
        </w:r>
        <w:r>
          <w:rPr>
            <w:webHidden/>
          </w:rPr>
        </w:r>
        <w:r>
          <w:rPr>
            <w:webHidden/>
          </w:rPr>
          <w:fldChar w:fldCharType="separate"/>
        </w:r>
        <w:r>
          <w:rPr>
            <w:webHidden/>
          </w:rPr>
          <w:t>283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25" w:history="1">
        <w:r w:rsidRPr="001E27DA">
          <w:rPr>
            <w:rStyle w:val="ae"/>
          </w:rPr>
          <w:t>Рисунок </w:t>
        </w:r>
        <w:r>
          <w:rPr>
            <w:rFonts w:asciiTheme="minorHAnsi" w:eastAsiaTheme="minorEastAsia" w:hAnsiTheme="minorHAnsi" w:cstheme="minorBidi"/>
            <w:sz w:val="22"/>
            <w:szCs w:val="22"/>
          </w:rPr>
          <w:tab/>
        </w:r>
        <w:r w:rsidRPr="001E27DA">
          <w:rPr>
            <w:rStyle w:val="ae"/>
          </w:rPr>
          <w:t>129. ЭФ документа «Уведомление об уточнении вида и принадлежности платежа», закладки «Документ», вкладки «Основные атрибуты (1)»</w:t>
        </w:r>
        <w:r>
          <w:rPr>
            <w:webHidden/>
          </w:rPr>
          <w:tab/>
        </w:r>
        <w:r>
          <w:rPr>
            <w:webHidden/>
          </w:rPr>
          <w:fldChar w:fldCharType="begin"/>
        </w:r>
        <w:r>
          <w:rPr>
            <w:webHidden/>
          </w:rPr>
          <w:instrText xml:space="preserve"> PAGEREF _Toc95844225 \h </w:instrText>
        </w:r>
        <w:r>
          <w:rPr>
            <w:webHidden/>
          </w:rPr>
        </w:r>
        <w:r>
          <w:rPr>
            <w:webHidden/>
          </w:rPr>
          <w:fldChar w:fldCharType="separate"/>
        </w:r>
        <w:r>
          <w:rPr>
            <w:webHidden/>
          </w:rPr>
          <w:t>284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26" w:history="1">
        <w:r w:rsidRPr="001E27DA">
          <w:rPr>
            <w:rStyle w:val="ae"/>
          </w:rPr>
          <w:t>Рисунок </w:t>
        </w:r>
        <w:r>
          <w:rPr>
            <w:rFonts w:asciiTheme="minorHAnsi" w:eastAsiaTheme="minorEastAsia" w:hAnsiTheme="minorHAnsi" w:cstheme="minorBidi"/>
            <w:sz w:val="22"/>
            <w:szCs w:val="22"/>
          </w:rPr>
          <w:tab/>
        </w:r>
        <w:r w:rsidRPr="001E27DA">
          <w:rPr>
            <w:rStyle w:val="ae"/>
          </w:rPr>
          <w:t>130. ЭФ документа «Уведомление об уточнении вида и принадлежности платежа (расходы)», закладки «Документ», вкладки «Платежные документы (2)»</w:t>
        </w:r>
        <w:r>
          <w:rPr>
            <w:webHidden/>
          </w:rPr>
          <w:tab/>
        </w:r>
        <w:r>
          <w:rPr>
            <w:webHidden/>
          </w:rPr>
          <w:fldChar w:fldCharType="begin"/>
        </w:r>
        <w:r>
          <w:rPr>
            <w:webHidden/>
          </w:rPr>
          <w:instrText xml:space="preserve"> PAGEREF _Toc95844226 \h </w:instrText>
        </w:r>
        <w:r>
          <w:rPr>
            <w:webHidden/>
          </w:rPr>
        </w:r>
        <w:r>
          <w:rPr>
            <w:webHidden/>
          </w:rPr>
          <w:fldChar w:fldCharType="separate"/>
        </w:r>
        <w:r>
          <w:rPr>
            <w:webHidden/>
          </w:rPr>
          <w:t>287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27" w:history="1">
        <w:r w:rsidRPr="001E27DA">
          <w:rPr>
            <w:rStyle w:val="ae"/>
          </w:rPr>
          <w:t>Рисунок </w:t>
        </w:r>
        <w:r>
          <w:rPr>
            <w:rFonts w:asciiTheme="minorHAnsi" w:eastAsiaTheme="minorEastAsia" w:hAnsiTheme="minorHAnsi" w:cstheme="minorBidi"/>
            <w:sz w:val="22"/>
            <w:szCs w:val="22"/>
          </w:rPr>
          <w:tab/>
        </w:r>
        <w:r w:rsidRPr="001E27DA">
          <w:rPr>
            <w:rStyle w:val="ae"/>
          </w:rPr>
          <w:t>131. Форма «Добавление записи» (в блок «Реквизиты платежного документа»)</w:t>
        </w:r>
        <w:r>
          <w:rPr>
            <w:webHidden/>
          </w:rPr>
          <w:tab/>
        </w:r>
        <w:r>
          <w:rPr>
            <w:webHidden/>
          </w:rPr>
          <w:fldChar w:fldCharType="begin"/>
        </w:r>
        <w:r>
          <w:rPr>
            <w:webHidden/>
          </w:rPr>
          <w:instrText xml:space="preserve"> PAGEREF _Toc95844227 \h </w:instrText>
        </w:r>
        <w:r>
          <w:rPr>
            <w:webHidden/>
          </w:rPr>
        </w:r>
        <w:r>
          <w:rPr>
            <w:webHidden/>
          </w:rPr>
          <w:fldChar w:fldCharType="separate"/>
        </w:r>
        <w:r>
          <w:rPr>
            <w:webHidden/>
          </w:rPr>
          <w:t>290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28" w:history="1">
        <w:r w:rsidRPr="001E27DA">
          <w:rPr>
            <w:rStyle w:val="ae"/>
          </w:rPr>
          <w:t>Рисунок </w:t>
        </w:r>
        <w:r>
          <w:rPr>
            <w:rFonts w:asciiTheme="minorHAnsi" w:eastAsiaTheme="minorEastAsia" w:hAnsiTheme="minorHAnsi" w:cstheme="minorBidi"/>
            <w:sz w:val="22"/>
            <w:szCs w:val="22"/>
          </w:rPr>
          <w:tab/>
        </w:r>
        <w:r w:rsidRPr="001E27DA">
          <w:rPr>
            <w:rStyle w:val="ae"/>
          </w:rPr>
          <w:t>132. Форма «Добавление записи» (в блок «Изменить на реквизиты»)</w:t>
        </w:r>
        <w:r>
          <w:rPr>
            <w:webHidden/>
          </w:rPr>
          <w:tab/>
        </w:r>
        <w:r>
          <w:rPr>
            <w:webHidden/>
          </w:rPr>
          <w:fldChar w:fldCharType="begin"/>
        </w:r>
        <w:r>
          <w:rPr>
            <w:webHidden/>
          </w:rPr>
          <w:instrText xml:space="preserve"> PAGEREF _Toc95844228 \h </w:instrText>
        </w:r>
        <w:r>
          <w:rPr>
            <w:webHidden/>
          </w:rPr>
        </w:r>
        <w:r>
          <w:rPr>
            <w:webHidden/>
          </w:rPr>
          <w:fldChar w:fldCharType="separate"/>
        </w:r>
        <w:r>
          <w:rPr>
            <w:webHidden/>
          </w:rPr>
          <w:t>291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29" w:history="1">
        <w:r w:rsidRPr="001E27DA">
          <w:rPr>
            <w:rStyle w:val="ae"/>
          </w:rPr>
          <w:t>Рисунок </w:t>
        </w:r>
        <w:r>
          <w:rPr>
            <w:rFonts w:asciiTheme="minorHAnsi" w:eastAsiaTheme="minorEastAsia" w:hAnsiTheme="minorHAnsi" w:cstheme="minorBidi"/>
            <w:sz w:val="22"/>
            <w:szCs w:val="22"/>
          </w:rPr>
          <w:tab/>
        </w:r>
        <w:r w:rsidRPr="001E27DA">
          <w:rPr>
            <w:rStyle w:val="ae"/>
          </w:rPr>
          <w:t>133. ЭФ документа «Уведомление об уточнении вида и принадлежности платежа (расходы)», закладки «Документ», вкладки «Дополнительные атрибуты (3)»</w:t>
        </w:r>
        <w:r>
          <w:rPr>
            <w:webHidden/>
          </w:rPr>
          <w:tab/>
        </w:r>
        <w:r>
          <w:rPr>
            <w:webHidden/>
          </w:rPr>
          <w:fldChar w:fldCharType="begin"/>
        </w:r>
        <w:r>
          <w:rPr>
            <w:webHidden/>
          </w:rPr>
          <w:instrText xml:space="preserve"> PAGEREF _Toc95844229 \h </w:instrText>
        </w:r>
        <w:r>
          <w:rPr>
            <w:webHidden/>
          </w:rPr>
        </w:r>
        <w:r>
          <w:rPr>
            <w:webHidden/>
          </w:rPr>
          <w:fldChar w:fldCharType="separate"/>
        </w:r>
        <w:r>
          <w:rPr>
            <w:webHidden/>
          </w:rPr>
          <w:t>292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30" w:history="1">
        <w:r w:rsidRPr="001E27DA">
          <w:rPr>
            <w:rStyle w:val="ae"/>
          </w:rPr>
          <w:t>Рисунок </w:t>
        </w:r>
        <w:r>
          <w:rPr>
            <w:rFonts w:asciiTheme="minorHAnsi" w:eastAsiaTheme="minorEastAsia" w:hAnsiTheme="minorHAnsi" w:cstheme="minorBidi"/>
            <w:sz w:val="22"/>
            <w:szCs w:val="22"/>
          </w:rPr>
          <w:tab/>
        </w:r>
        <w:r w:rsidRPr="001E27DA">
          <w:rPr>
            <w:rStyle w:val="ae"/>
          </w:rPr>
          <w:t>134. ЭФ списка документов «Уведомление об уточнении операций клиента»</w:t>
        </w:r>
        <w:r>
          <w:rPr>
            <w:webHidden/>
          </w:rPr>
          <w:tab/>
        </w:r>
        <w:r>
          <w:rPr>
            <w:webHidden/>
          </w:rPr>
          <w:fldChar w:fldCharType="begin"/>
        </w:r>
        <w:r>
          <w:rPr>
            <w:webHidden/>
          </w:rPr>
          <w:instrText xml:space="preserve"> PAGEREF _Toc95844230 \h </w:instrText>
        </w:r>
        <w:r>
          <w:rPr>
            <w:webHidden/>
          </w:rPr>
        </w:r>
        <w:r>
          <w:rPr>
            <w:webHidden/>
          </w:rPr>
          <w:fldChar w:fldCharType="separate"/>
        </w:r>
        <w:r>
          <w:rPr>
            <w:webHidden/>
          </w:rPr>
          <w:t>294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31" w:history="1">
        <w:r w:rsidRPr="001E27DA">
          <w:rPr>
            <w:rStyle w:val="ae"/>
          </w:rPr>
          <w:t>Рисунок </w:t>
        </w:r>
        <w:r>
          <w:rPr>
            <w:rFonts w:asciiTheme="minorHAnsi" w:eastAsiaTheme="minorEastAsia" w:hAnsiTheme="minorHAnsi" w:cstheme="minorBidi"/>
            <w:sz w:val="22"/>
            <w:szCs w:val="22"/>
          </w:rPr>
          <w:tab/>
        </w:r>
        <w:r w:rsidRPr="001E27DA">
          <w:rPr>
            <w:rStyle w:val="ae"/>
          </w:rPr>
          <w:t>135. ЭФ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_Toc95844231 \h </w:instrText>
        </w:r>
        <w:r>
          <w:rPr>
            <w:webHidden/>
          </w:rPr>
        </w:r>
        <w:r>
          <w:rPr>
            <w:webHidden/>
          </w:rPr>
          <w:fldChar w:fldCharType="separate"/>
        </w:r>
        <w:r>
          <w:rPr>
            <w:webHidden/>
          </w:rPr>
          <w:t>294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32" w:history="1">
        <w:r w:rsidRPr="001E27DA">
          <w:rPr>
            <w:rStyle w:val="ae"/>
          </w:rPr>
          <w:t>Рисунок </w:t>
        </w:r>
        <w:r>
          <w:rPr>
            <w:rFonts w:asciiTheme="minorHAnsi" w:eastAsiaTheme="minorEastAsia" w:hAnsiTheme="minorHAnsi" w:cstheme="minorBidi"/>
            <w:sz w:val="22"/>
            <w:szCs w:val="22"/>
          </w:rPr>
          <w:tab/>
        </w:r>
        <w:r w:rsidRPr="001E27DA">
          <w:rPr>
            <w:rStyle w:val="ae"/>
          </w:rPr>
          <w:t>136. ЭФ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_Toc95844232 \h </w:instrText>
        </w:r>
        <w:r>
          <w:rPr>
            <w:webHidden/>
          </w:rPr>
        </w:r>
        <w:r>
          <w:rPr>
            <w:webHidden/>
          </w:rPr>
          <w:fldChar w:fldCharType="separate"/>
        </w:r>
        <w:r>
          <w:rPr>
            <w:webHidden/>
          </w:rPr>
          <w:t>296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33" w:history="1">
        <w:r w:rsidRPr="001E27DA">
          <w:rPr>
            <w:rStyle w:val="ae"/>
          </w:rPr>
          <w:t>Рисунок </w:t>
        </w:r>
        <w:r>
          <w:rPr>
            <w:rFonts w:asciiTheme="minorHAnsi" w:eastAsiaTheme="minorEastAsia" w:hAnsiTheme="minorHAnsi" w:cstheme="minorBidi"/>
            <w:sz w:val="22"/>
            <w:szCs w:val="22"/>
          </w:rPr>
          <w:tab/>
        </w:r>
        <w:r w:rsidRPr="001E27DA">
          <w:rPr>
            <w:rStyle w:val="ae"/>
          </w:rPr>
          <w:t>137. Форма «Добавление записи» (в блок «Реквизиты платежного документа»)</w:t>
        </w:r>
        <w:r>
          <w:rPr>
            <w:webHidden/>
          </w:rPr>
          <w:tab/>
        </w:r>
        <w:r>
          <w:rPr>
            <w:webHidden/>
          </w:rPr>
          <w:fldChar w:fldCharType="begin"/>
        </w:r>
        <w:r>
          <w:rPr>
            <w:webHidden/>
          </w:rPr>
          <w:instrText xml:space="preserve"> PAGEREF _Toc95844233 \h </w:instrText>
        </w:r>
        <w:r>
          <w:rPr>
            <w:webHidden/>
          </w:rPr>
        </w:r>
        <w:r>
          <w:rPr>
            <w:webHidden/>
          </w:rPr>
          <w:fldChar w:fldCharType="separate"/>
        </w:r>
        <w:r>
          <w:rPr>
            <w:webHidden/>
          </w:rPr>
          <w:t>299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34" w:history="1">
        <w:r w:rsidRPr="001E27DA">
          <w:rPr>
            <w:rStyle w:val="ae"/>
          </w:rPr>
          <w:t>Рисунок </w:t>
        </w:r>
        <w:r>
          <w:rPr>
            <w:rFonts w:asciiTheme="minorHAnsi" w:eastAsiaTheme="minorEastAsia" w:hAnsiTheme="minorHAnsi" w:cstheme="minorBidi"/>
            <w:sz w:val="22"/>
            <w:szCs w:val="22"/>
          </w:rPr>
          <w:tab/>
        </w:r>
        <w:r w:rsidRPr="001E27DA">
          <w:rPr>
            <w:rStyle w:val="ae"/>
          </w:rPr>
          <w:t>138. Форма «Добавление записи» (в блок «Изменить на реквизиты»)</w:t>
        </w:r>
        <w:r>
          <w:rPr>
            <w:webHidden/>
          </w:rPr>
          <w:tab/>
        </w:r>
        <w:r>
          <w:rPr>
            <w:webHidden/>
          </w:rPr>
          <w:fldChar w:fldCharType="begin"/>
        </w:r>
        <w:r>
          <w:rPr>
            <w:webHidden/>
          </w:rPr>
          <w:instrText xml:space="preserve"> PAGEREF _Toc95844234 \h </w:instrText>
        </w:r>
        <w:r>
          <w:rPr>
            <w:webHidden/>
          </w:rPr>
        </w:r>
        <w:r>
          <w:rPr>
            <w:webHidden/>
          </w:rPr>
          <w:fldChar w:fldCharType="separate"/>
        </w:r>
        <w:r>
          <w:rPr>
            <w:webHidden/>
          </w:rPr>
          <w:t>300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35" w:history="1">
        <w:r w:rsidRPr="001E27DA">
          <w:rPr>
            <w:rStyle w:val="ae"/>
          </w:rPr>
          <w:t>Рисунок </w:t>
        </w:r>
        <w:r>
          <w:rPr>
            <w:rFonts w:asciiTheme="minorHAnsi" w:eastAsiaTheme="minorEastAsia" w:hAnsiTheme="minorHAnsi" w:cstheme="minorBidi"/>
            <w:sz w:val="22"/>
            <w:szCs w:val="22"/>
          </w:rPr>
          <w:tab/>
        </w:r>
        <w:r w:rsidRPr="001E27DA">
          <w:rPr>
            <w:rStyle w:val="ae"/>
          </w:rPr>
          <w:t>139. ЭФ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_Toc95844235 \h </w:instrText>
        </w:r>
        <w:r>
          <w:rPr>
            <w:webHidden/>
          </w:rPr>
        </w:r>
        <w:r>
          <w:rPr>
            <w:webHidden/>
          </w:rPr>
          <w:fldChar w:fldCharType="separate"/>
        </w:r>
        <w:r>
          <w:rPr>
            <w:webHidden/>
          </w:rPr>
          <w:t>300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36" w:history="1">
        <w:r w:rsidRPr="001E27DA">
          <w:rPr>
            <w:rStyle w:val="ae"/>
          </w:rPr>
          <w:t>Рисунок </w:t>
        </w:r>
        <w:r>
          <w:rPr>
            <w:rFonts w:asciiTheme="minorHAnsi" w:eastAsiaTheme="minorEastAsia" w:hAnsiTheme="minorHAnsi" w:cstheme="minorBidi"/>
            <w:sz w:val="22"/>
            <w:szCs w:val="22"/>
          </w:rPr>
          <w:tab/>
        </w:r>
        <w:r w:rsidRPr="001E27DA">
          <w:rPr>
            <w:rStyle w:val="ae"/>
          </w:rPr>
          <w:t>140. ЭФ списка документов «Заявка на возврат»</w:t>
        </w:r>
        <w:r>
          <w:rPr>
            <w:webHidden/>
          </w:rPr>
          <w:tab/>
        </w:r>
        <w:r>
          <w:rPr>
            <w:webHidden/>
          </w:rPr>
          <w:fldChar w:fldCharType="begin"/>
        </w:r>
        <w:r>
          <w:rPr>
            <w:webHidden/>
          </w:rPr>
          <w:instrText xml:space="preserve"> PAGEREF _Toc95844236 \h </w:instrText>
        </w:r>
        <w:r>
          <w:rPr>
            <w:webHidden/>
          </w:rPr>
        </w:r>
        <w:r>
          <w:rPr>
            <w:webHidden/>
          </w:rPr>
          <w:fldChar w:fldCharType="separate"/>
        </w:r>
        <w:r>
          <w:rPr>
            <w:webHidden/>
          </w:rPr>
          <w:t>302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37" w:history="1">
        <w:r w:rsidRPr="001E27DA">
          <w:rPr>
            <w:rStyle w:val="ae"/>
          </w:rPr>
          <w:t>Рисунок </w:t>
        </w:r>
        <w:r>
          <w:rPr>
            <w:rFonts w:asciiTheme="minorHAnsi" w:eastAsiaTheme="minorEastAsia" w:hAnsiTheme="minorHAnsi" w:cstheme="minorBidi"/>
            <w:sz w:val="22"/>
            <w:szCs w:val="22"/>
          </w:rPr>
          <w:tab/>
        </w:r>
        <w:r w:rsidRPr="001E27DA">
          <w:rPr>
            <w:rStyle w:val="ae"/>
          </w:rPr>
          <w:t>141. ЭФ документа «Заявка на возврат», закладки «Раздел 1, 2 (1)»</w:t>
        </w:r>
        <w:r>
          <w:rPr>
            <w:webHidden/>
          </w:rPr>
          <w:tab/>
        </w:r>
        <w:r>
          <w:rPr>
            <w:webHidden/>
          </w:rPr>
          <w:fldChar w:fldCharType="begin"/>
        </w:r>
        <w:r>
          <w:rPr>
            <w:webHidden/>
          </w:rPr>
          <w:instrText xml:space="preserve"> PAGEREF _Toc95844237 \h </w:instrText>
        </w:r>
        <w:r>
          <w:rPr>
            <w:webHidden/>
          </w:rPr>
        </w:r>
        <w:r>
          <w:rPr>
            <w:webHidden/>
          </w:rPr>
          <w:fldChar w:fldCharType="separate"/>
        </w:r>
        <w:r>
          <w:rPr>
            <w:webHidden/>
          </w:rPr>
          <w:t>303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38" w:history="1">
        <w:r w:rsidRPr="001E27DA">
          <w:rPr>
            <w:rStyle w:val="ae"/>
          </w:rPr>
          <w:t>Рисунок </w:t>
        </w:r>
        <w:r>
          <w:rPr>
            <w:rFonts w:asciiTheme="minorHAnsi" w:eastAsiaTheme="minorEastAsia" w:hAnsiTheme="minorHAnsi" w:cstheme="minorBidi"/>
            <w:sz w:val="22"/>
            <w:szCs w:val="22"/>
          </w:rPr>
          <w:tab/>
        </w:r>
        <w:r w:rsidRPr="001E27DA">
          <w:rPr>
            <w:rStyle w:val="ae"/>
          </w:rPr>
          <w:t>142. ЭФ документа «Заявка на возврат», закладки «Раздел 3 (2)»</w:t>
        </w:r>
        <w:r>
          <w:rPr>
            <w:webHidden/>
          </w:rPr>
          <w:tab/>
        </w:r>
        <w:r>
          <w:rPr>
            <w:webHidden/>
          </w:rPr>
          <w:fldChar w:fldCharType="begin"/>
        </w:r>
        <w:r>
          <w:rPr>
            <w:webHidden/>
          </w:rPr>
          <w:instrText xml:space="preserve"> PAGEREF _Toc95844238 \h </w:instrText>
        </w:r>
        <w:r>
          <w:rPr>
            <w:webHidden/>
          </w:rPr>
        </w:r>
        <w:r>
          <w:rPr>
            <w:webHidden/>
          </w:rPr>
          <w:fldChar w:fldCharType="separate"/>
        </w:r>
        <w:r>
          <w:rPr>
            <w:webHidden/>
          </w:rPr>
          <w:t>308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39" w:history="1">
        <w:r w:rsidRPr="001E27DA">
          <w:rPr>
            <w:rStyle w:val="ae"/>
          </w:rPr>
          <w:t>Рисунок </w:t>
        </w:r>
        <w:r>
          <w:rPr>
            <w:rFonts w:asciiTheme="minorHAnsi" w:eastAsiaTheme="minorEastAsia" w:hAnsiTheme="minorHAnsi" w:cstheme="minorBidi"/>
            <w:sz w:val="22"/>
            <w:szCs w:val="22"/>
          </w:rPr>
          <w:tab/>
        </w:r>
        <w:r w:rsidRPr="001E27DA">
          <w:rPr>
            <w:rStyle w:val="ae"/>
          </w:rPr>
          <w:t>143. ЭФ списка документов «Реестр передаваемых (принимаемых) платежей»</w:t>
        </w:r>
        <w:r>
          <w:rPr>
            <w:webHidden/>
          </w:rPr>
          <w:tab/>
        </w:r>
        <w:r>
          <w:rPr>
            <w:webHidden/>
          </w:rPr>
          <w:fldChar w:fldCharType="begin"/>
        </w:r>
        <w:r>
          <w:rPr>
            <w:webHidden/>
          </w:rPr>
          <w:instrText xml:space="preserve"> PAGEREF _Toc95844239 \h </w:instrText>
        </w:r>
        <w:r>
          <w:rPr>
            <w:webHidden/>
          </w:rPr>
        </w:r>
        <w:r>
          <w:rPr>
            <w:webHidden/>
          </w:rPr>
          <w:fldChar w:fldCharType="separate"/>
        </w:r>
        <w:r>
          <w:rPr>
            <w:webHidden/>
          </w:rPr>
          <w:t>310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40" w:history="1">
        <w:r w:rsidRPr="001E27DA">
          <w:rPr>
            <w:rStyle w:val="ae"/>
          </w:rPr>
          <w:t>Рисунок </w:t>
        </w:r>
        <w:r>
          <w:rPr>
            <w:rFonts w:asciiTheme="minorHAnsi" w:eastAsiaTheme="minorEastAsia" w:hAnsiTheme="minorHAnsi" w:cstheme="minorBidi"/>
            <w:sz w:val="22"/>
            <w:szCs w:val="22"/>
          </w:rPr>
          <w:tab/>
        </w:r>
        <w:r w:rsidRPr="001E27DA">
          <w:rPr>
            <w:rStyle w:val="ae"/>
          </w:rPr>
          <w:t>144. ЭФ документа «Реестр передаваемых (принимаемых) платежей», закладки «Основные атрибуты (1)»</w:t>
        </w:r>
        <w:r>
          <w:rPr>
            <w:webHidden/>
          </w:rPr>
          <w:tab/>
        </w:r>
        <w:r>
          <w:rPr>
            <w:webHidden/>
          </w:rPr>
          <w:fldChar w:fldCharType="begin"/>
        </w:r>
        <w:r>
          <w:rPr>
            <w:webHidden/>
          </w:rPr>
          <w:instrText xml:space="preserve"> PAGEREF _Toc95844240 \h </w:instrText>
        </w:r>
        <w:r>
          <w:rPr>
            <w:webHidden/>
          </w:rPr>
        </w:r>
        <w:r>
          <w:rPr>
            <w:webHidden/>
          </w:rPr>
          <w:fldChar w:fldCharType="separate"/>
        </w:r>
        <w:r>
          <w:rPr>
            <w:webHidden/>
          </w:rPr>
          <w:t>311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41" w:history="1">
        <w:r w:rsidRPr="001E27DA">
          <w:rPr>
            <w:rStyle w:val="ae"/>
          </w:rPr>
          <w:t>Рисунок </w:t>
        </w:r>
        <w:r>
          <w:rPr>
            <w:rFonts w:asciiTheme="minorHAnsi" w:eastAsiaTheme="minorEastAsia" w:hAnsiTheme="minorHAnsi" w:cstheme="minorBidi"/>
            <w:sz w:val="22"/>
            <w:szCs w:val="22"/>
          </w:rPr>
          <w:tab/>
        </w:r>
        <w:r w:rsidRPr="001E27DA">
          <w:rPr>
            <w:rStyle w:val="ae"/>
          </w:rPr>
          <w:t>145. Форма «Добавление записи»</w:t>
        </w:r>
        <w:r>
          <w:rPr>
            <w:webHidden/>
          </w:rPr>
          <w:tab/>
        </w:r>
        <w:r>
          <w:rPr>
            <w:webHidden/>
          </w:rPr>
          <w:fldChar w:fldCharType="begin"/>
        </w:r>
        <w:r>
          <w:rPr>
            <w:webHidden/>
          </w:rPr>
          <w:instrText xml:space="preserve"> PAGEREF _Toc95844241 \h </w:instrText>
        </w:r>
        <w:r>
          <w:rPr>
            <w:webHidden/>
          </w:rPr>
        </w:r>
        <w:r>
          <w:rPr>
            <w:webHidden/>
          </w:rPr>
          <w:fldChar w:fldCharType="separate"/>
        </w:r>
        <w:r>
          <w:rPr>
            <w:webHidden/>
          </w:rPr>
          <w:t>313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42" w:history="1">
        <w:r w:rsidRPr="001E27DA">
          <w:rPr>
            <w:rStyle w:val="ae"/>
          </w:rPr>
          <w:t>Рисунок </w:t>
        </w:r>
        <w:r>
          <w:rPr>
            <w:rFonts w:asciiTheme="minorHAnsi" w:eastAsiaTheme="minorEastAsia" w:hAnsiTheme="minorHAnsi" w:cstheme="minorBidi"/>
            <w:sz w:val="22"/>
            <w:szCs w:val="22"/>
          </w:rPr>
          <w:tab/>
        </w:r>
        <w:r w:rsidRPr="001E27DA">
          <w:rPr>
            <w:rStyle w:val="ae"/>
          </w:rPr>
          <w:t>146. ЭФ документа «Реестр передаваемых (принимаемых) платежей», закладки «Дополнительные атрибуты (2)»</w:t>
        </w:r>
        <w:r>
          <w:rPr>
            <w:webHidden/>
          </w:rPr>
          <w:tab/>
        </w:r>
        <w:r>
          <w:rPr>
            <w:webHidden/>
          </w:rPr>
          <w:fldChar w:fldCharType="begin"/>
        </w:r>
        <w:r>
          <w:rPr>
            <w:webHidden/>
          </w:rPr>
          <w:instrText xml:space="preserve"> PAGEREF _Toc95844242 \h </w:instrText>
        </w:r>
        <w:r>
          <w:rPr>
            <w:webHidden/>
          </w:rPr>
        </w:r>
        <w:r>
          <w:rPr>
            <w:webHidden/>
          </w:rPr>
          <w:fldChar w:fldCharType="separate"/>
        </w:r>
        <w:r>
          <w:rPr>
            <w:webHidden/>
          </w:rPr>
          <w:t>314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43" w:history="1">
        <w:r w:rsidRPr="001E27DA">
          <w:rPr>
            <w:rStyle w:val="ae"/>
          </w:rPr>
          <w:t>Рисунок </w:t>
        </w:r>
        <w:r>
          <w:rPr>
            <w:rFonts w:asciiTheme="minorHAnsi" w:eastAsiaTheme="minorEastAsia" w:hAnsiTheme="minorHAnsi" w:cstheme="minorBidi"/>
            <w:sz w:val="22"/>
            <w:szCs w:val="22"/>
          </w:rPr>
          <w:tab/>
        </w:r>
        <w:r w:rsidRPr="001E27DA">
          <w:rPr>
            <w:rStyle w:val="ae"/>
          </w:rPr>
          <w:t>147. ЭФ списка документов «Информация из расчетных документов, прилагаемых к реестру платежей минуя счет 40101»</w:t>
        </w:r>
        <w:r>
          <w:rPr>
            <w:webHidden/>
          </w:rPr>
          <w:tab/>
        </w:r>
        <w:r>
          <w:rPr>
            <w:webHidden/>
          </w:rPr>
          <w:fldChar w:fldCharType="begin"/>
        </w:r>
        <w:r>
          <w:rPr>
            <w:webHidden/>
          </w:rPr>
          <w:instrText xml:space="preserve"> PAGEREF _Toc95844243 \h </w:instrText>
        </w:r>
        <w:r>
          <w:rPr>
            <w:webHidden/>
          </w:rPr>
        </w:r>
        <w:r>
          <w:rPr>
            <w:webHidden/>
          </w:rPr>
          <w:fldChar w:fldCharType="separate"/>
        </w:r>
        <w:r>
          <w:rPr>
            <w:webHidden/>
          </w:rPr>
          <w:t>316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44" w:history="1">
        <w:r w:rsidRPr="001E27DA">
          <w:rPr>
            <w:rStyle w:val="ae"/>
          </w:rPr>
          <w:t>Рисунок </w:t>
        </w:r>
        <w:r>
          <w:rPr>
            <w:rFonts w:asciiTheme="minorHAnsi" w:eastAsiaTheme="minorEastAsia" w:hAnsiTheme="minorHAnsi" w:cstheme="minorBidi"/>
            <w:sz w:val="22"/>
            <w:szCs w:val="22"/>
          </w:rPr>
          <w:tab/>
        </w:r>
        <w:r w:rsidRPr="001E27DA">
          <w:rPr>
            <w:rStyle w:val="ae"/>
          </w:rPr>
          <w:t>148. ЭФ документа «Информация из расчетных документов, прилагаемых к реестру платежей минуя счет 40101», закладки «Основные атрибуты»</w:t>
        </w:r>
        <w:r>
          <w:rPr>
            <w:webHidden/>
          </w:rPr>
          <w:tab/>
        </w:r>
        <w:r>
          <w:rPr>
            <w:webHidden/>
          </w:rPr>
          <w:fldChar w:fldCharType="begin"/>
        </w:r>
        <w:r>
          <w:rPr>
            <w:webHidden/>
          </w:rPr>
          <w:instrText xml:space="preserve"> PAGEREF _Toc95844244 \h </w:instrText>
        </w:r>
        <w:r>
          <w:rPr>
            <w:webHidden/>
          </w:rPr>
        </w:r>
        <w:r>
          <w:rPr>
            <w:webHidden/>
          </w:rPr>
          <w:fldChar w:fldCharType="separate"/>
        </w:r>
        <w:r>
          <w:rPr>
            <w:webHidden/>
          </w:rPr>
          <w:t>317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45" w:history="1">
        <w:r w:rsidRPr="001E27DA">
          <w:rPr>
            <w:rStyle w:val="ae"/>
          </w:rPr>
          <w:t>Рисунок </w:t>
        </w:r>
        <w:r>
          <w:rPr>
            <w:rFonts w:asciiTheme="minorHAnsi" w:eastAsiaTheme="minorEastAsia" w:hAnsiTheme="minorHAnsi" w:cstheme="minorBidi"/>
            <w:sz w:val="22"/>
            <w:szCs w:val="22"/>
          </w:rPr>
          <w:tab/>
        </w:r>
        <w:r w:rsidRPr="001E27DA">
          <w:rPr>
            <w:rStyle w:val="ae"/>
          </w:rPr>
          <w:t>149. ЭФ документа «Информация из расчетных документов, прилагаемых к реестру платежей минуя счет 40101», закладки «БК и налоговые показатели»</w:t>
        </w:r>
        <w:r>
          <w:rPr>
            <w:webHidden/>
          </w:rPr>
          <w:tab/>
        </w:r>
        <w:r>
          <w:rPr>
            <w:webHidden/>
          </w:rPr>
          <w:fldChar w:fldCharType="begin"/>
        </w:r>
        <w:r>
          <w:rPr>
            <w:webHidden/>
          </w:rPr>
          <w:instrText xml:space="preserve"> PAGEREF _Toc95844245 \h </w:instrText>
        </w:r>
        <w:r>
          <w:rPr>
            <w:webHidden/>
          </w:rPr>
        </w:r>
        <w:r>
          <w:rPr>
            <w:webHidden/>
          </w:rPr>
          <w:fldChar w:fldCharType="separate"/>
        </w:r>
        <w:r>
          <w:rPr>
            <w:webHidden/>
          </w:rPr>
          <w:t>321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46" w:history="1">
        <w:r w:rsidRPr="001E27DA">
          <w:rPr>
            <w:rStyle w:val="ae"/>
          </w:rPr>
          <w:t>Рисунок </w:t>
        </w:r>
        <w:r>
          <w:rPr>
            <w:rFonts w:asciiTheme="minorHAnsi" w:eastAsiaTheme="minorEastAsia" w:hAnsiTheme="minorHAnsi" w:cstheme="minorBidi"/>
            <w:sz w:val="22"/>
            <w:szCs w:val="22"/>
          </w:rPr>
          <w:tab/>
        </w:r>
        <w:r w:rsidRPr="001E27DA">
          <w:rPr>
            <w:rStyle w:val="ae"/>
          </w:rPr>
          <w:t>150. Форма «Добавление записи»</w:t>
        </w:r>
        <w:r>
          <w:rPr>
            <w:webHidden/>
          </w:rPr>
          <w:tab/>
        </w:r>
        <w:r>
          <w:rPr>
            <w:webHidden/>
          </w:rPr>
          <w:fldChar w:fldCharType="begin"/>
        </w:r>
        <w:r>
          <w:rPr>
            <w:webHidden/>
          </w:rPr>
          <w:instrText xml:space="preserve"> PAGEREF _Toc95844246 \h </w:instrText>
        </w:r>
        <w:r>
          <w:rPr>
            <w:webHidden/>
          </w:rPr>
        </w:r>
        <w:r>
          <w:rPr>
            <w:webHidden/>
          </w:rPr>
          <w:fldChar w:fldCharType="separate"/>
        </w:r>
        <w:r>
          <w:rPr>
            <w:webHidden/>
          </w:rPr>
          <w:t>323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47" w:history="1">
        <w:r w:rsidRPr="001E27DA">
          <w:rPr>
            <w:rStyle w:val="ae"/>
          </w:rPr>
          <w:t>Рисунок </w:t>
        </w:r>
        <w:r>
          <w:rPr>
            <w:rFonts w:asciiTheme="minorHAnsi" w:eastAsiaTheme="minorEastAsia" w:hAnsiTheme="minorHAnsi" w:cstheme="minorBidi"/>
            <w:sz w:val="22"/>
            <w:szCs w:val="22"/>
          </w:rPr>
          <w:tab/>
        </w:r>
        <w:r w:rsidRPr="001E27DA">
          <w:rPr>
            <w:rStyle w:val="ae"/>
          </w:rPr>
          <w:t>151. ЭФ списка документов «Справка органов ФК»</w:t>
        </w:r>
        <w:r>
          <w:rPr>
            <w:webHidden/>
          </w:rPr>
          <w:tab/>
        </w:r>
        <w:r>
          <w:rPr>
            <w:webHidden/>
          </w:rPr>
          <w:fldChar w:fldCharType="begin"/>
        </w:r>
        <w:r>
          <w:rPr>
            <w:webHidden/>
          </w:rPr>
          <w:instrText xml:space="preserve"> PAGEREF _Toc95844247 \h </w:instrText>
        </w:r>
        <w:r>
          <w:rPr>
            <w:webHidden/>
          </w:rPr>
        </w:r>
        <w:r>
          <w:rPr>
            <w:webHidden/>
          </w:rPr>
          <w:fldChar w:fldCharType="separate"/>
        </w:r>
        <w:r>
          <w:rPr>
            <w:webHidden/>
          </w:rPr>
          <w:t>324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48" w:history="1">
        <w:r w:rsidRPr="001E27DA">
          <w:rPr>
            <w:rStyle w:val="ae"/>
          </w:rPr>
          <w:t>Рисунок </w:t>
        </w:r>
        <w:r>
          <w:rPr>
            <w:rFonts w:asciiTheme="minorHAnsi" w:eastAsiaTheme="minorEastAsia" w:hAnsiTheme="minorHAnsi" w:cstheme="minorBidi"/>
            <w:sz w:val="22"/>
            <w:szCs w:val="22"/>
          </w:rPr>
          <w:tab/>
        </w:r>
        <w:r w:rsidRPr="001E27DA">
          <w:rPr>
            <w:rStyle w:val="ae"/>
          </w:rPr>
          <w:t>152. ЭФ документа «Справка органов ФК», закладки «Документ»</w:t>
        </w:r>
        <w:r>
          <w:rPr>
            <w:webHidden/>
          </w:rPr>
          <w:tab/>
        </w:r>
        <w:r>
          <w:rPr>
            <w:webHidden/>
          </w:rPr>
          <w:fldChar w:fldCharType="begin"/>
        </w:r>
        <w:r>
          <w:rPr>
            <w:webHidden/>
          </w:rPr>
          <w:instrText xml:space="preserve"> PAGEREF _Toc95844248 \h </w:instrText>
        </w:r>
        <w:r>
          <w:rPr>
            <w:webHidden/>
          </w:rPr>
        </w:r>
        <w:r>
          <w:rPr>
            <w:webHidden/>
          </w:rPr>
          <w:fldChar w:fldCharType="separate"/>
        </w:r>
        <w:r>
          <w:rPr>
            <w:webHidden/>
          </w:rPr>
          <w:t>325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49" w:history="1">
        <w:r w:rsidRPr="001E27DA">
          <w:rPr>
            <w:rStyle w:val="ae"/>
          </w:rPr>
          <w:t>Рисунок </w:t>
        </w:r>
        <w:r>
          <w:rPr>
            <w:rFonts w:asciiTheme="minorHAnsi" w:eastAsiaTheme="minorEastAsia" w:hAnsiTheme="minorHAnsi" w:cstheme="minorBidi"/>
            <w:sz w:val="22"/>
            <w:szCs w:val="22"/>
          </w:rPr>
          <w:tab/>
        </w:r>
        <w:r w:rsidRPr="001E27DA">
          <w:rPr>
            <w:rStyle w:val="ae"/>
          </w:rPr>
          <w:t>153. ЭФ документа «Справка органов ФК», закладки «Дополнительные атрибуты»</w:t>
        </w:r>
        <w:r>
          <w:rPr>
            <w:webHidden/>
          </w:rPr>
          <w:tab/>
        </w:r>
        <w:r>
          <w:rPr>
            <w:webHidden/>
          </w:rPr>
          <w:fldChar w:fldCharType="begin"/>
        </w:r>
        <w:r>
          <w:rPr>
            <w:webHidden/>
          </w:rPr>
          <w:instrText xml:space="preserve"> PAGEREF _Toc95844249 \h </w:instrText>
        </w:r>
        <w:r>
          <w:rPr>
            <w:webHidden/>
          </w:rPr>
        </w:r>
        <w:r>
          <w:rPr>
            <w:webHidden/>
          </w:rPr>
          <w:fldChar w:fldCharType="separate"/>
        </w:r>
        <w:r>
          <w:rPr>
            <w:webHidden/>
          </w:rPr>
          <w:t>326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50" w:history="1">
        <w:r w:rsidRPr="001E27DA">
          <w:rPr>
            <w:rStyle w:val="ae"/>
          </w:rPr>
          <w:t>Рисунок </w:t>
        </w:r>
        <w:r>
          <w:rPr>
            <w:rFonts w:asciiTheme="minorHAnsi" w:eastAsiaTheme="minorEastAsia" w:hAnsiTheme="minorHAnsi" w:cstheme="minorBidi"/>
            <w:sz w:val="22"/>
            <w:szCs w:val="22"/>
          </w:rPr>
          <w:tab/>
        </w:r>
        <w:r w:rsidRPr="001E27DA">
          <w:rPr>
            <w:rStyle w:val="ae"/>
          </w:rPr>
          <w:t>154.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_Toc95844250 \h </w:instrText>
        </w:r>
        <w:r>
          <w:rPr>
            <w:webHidden/>
          </w:rPr>
        </w:r>
        <w:r>
          <w:rPr>
            <w:webHidden/>
          </w:rPr>
          <w:fldChar w:fldCharType="separate"/>
        </w:r>
        <w:r>
          <w:rPr>
            <w:webHidden/>
          </w:rPr>
          <w:t>328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51" w:history="1">
        <w:r w:rsidRPr="001E27DA">
          <w:rPr>
            <w:rStyle w:val="ae"/>
          </w:rPr>
          <w:t>Рисунок </w:t>
        </w:r>
        <w:r>
          <w:rPr>
            <w:rFonts w:asciiTheme="minorHAnsi" w:eastAsiaTheme="minorEastAsia" w:hAnsiTheme="minorHAnsi" w:cstheme="minorBidi"/>
            <w:sz w:val="22"/>
            <w:szCs w:val="22"/>
          </w:rPr>
          <w:tab/>
        </w:r>
        <w:r w:rsidRPr="001E27DA">
          <w:rPr>
            <w:rStyle w:val="ae"/>
          </w:rPr>
          <w:t>155. ЭФ документа «Запрос на отзыв распоряжения (запрос на аннулирование)»</w:t>
        </w:r>
        <w:r>
          <w:rPr>
            <w:webHidden/>
          </w:rPr>
          <w:tab/>
        </w:r>
        <w:r>
          <w:rPr>
            <w:webHidden/>
          </w:rPr>
          <w:fldChar w:fldCharType="begin"/>
        </w:r>
        <w:r>
          <w:rPr>
            <w:webHidden/>
          </w:rPr>
          <w:instrText xml:space="preserve"> PAGEREF _Toc95844251 \h </w:instrText>
        </w:r>
        <w:r>
          <w:rPr>
            <w:webHidden/>
          </w:rPr>
        </w:r>
        <w:r>
          <w:rPr>
            <w:webHidden/>
          </w:rPr>
          <w:fldChar w:fldCharType="separate"/>
        </w:r>
        <w:r>
          <w:rPr>
            <w:webHidden/>
          </w:rPr>
          <w:t>329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52" w:history="1">
        <w:r w:rsidRPr="001E27DA">
          <w:rPr>
            <w:rStyle w:val="ae"/>
          </w:rPr>
          <w:t>Рисунок </w:t>
        </w:r>
        <w:r>
          <w:rPr>
            <w:rFonts w:asciiTheme="minorHAnsi" w:eastAsiaTheme="minorEastAsia" w:hAnsiTheme="minorHAnsi" w:cstheme="minorBidi"/>
            <w:sz w:val="22"/>
            <w:szCs w:val="22"/>
          </w:rPr>
          <w:tab/>
        </w:r>
        <w:r w:rsidRPr="001E27DA">
          <w:rPr>
            <w:rStyle w:val="ae"/>
          </w:rPr>
          <w:t>156.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_Toc95844252 \h </w:instrText>
        </w:r>
        <w:r>
          <w:rPr>
            <w:webHidden/>
          </w:rPr>
        </w:r>
        <w:r>
          <w:rPr>
            <w:webHidden/>
          </w:rPr>
          <w:fldChar w:fldCharType="separate"/>
        </w:r>
        <w:r>
          <w:rPr>
            <w:webHidden/>
          </w:rPr>
          <w:t>334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53" w:history="1">
        <w:r w:rsidRPr="001E27DA">
          <w:rPr>
            <w:rStyle w:val="ae"/>
          </w:rPr>
          <w:t>Рисунок </w:t>
        </w:r>
        <w:r>
          <w:rPr>
            <w:rFonts w:asciiTheme="minorHAnsi" w:eastAsiaTheme="minorEastAsia" w:hAnsiTheme="minorHAnsi" w:cstheme="minorBidi"/>
            <w:sz w:val="22"/>
            <w:szCs w:val="22"/>
          </w:rPr>
          <w:tab/>
        </w:r>
        <w:r w:rsidRPr="001E27DA">
          <w:rPr>
            <w:rStyle w:val="ae"/>
          </w:rPr>
          <w:t>157.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_Toc95844253 \h </w:instrText>
        </w:r>
        <w:r>
          <w:rPr>
            <w:webHidden/>
          </w:rPr>
        </w:r>
        <w:r>
          <w:rPr>
            <w:webHidden/>
          </w:rPr>
          <w:fldChar w:fldCharType="separate"/>
        </w:r>
        <w:r>
          <w:rPr>
            <w:webHidden/>
          </w:rPr>
          <w:t>335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54" w:history="1">
        <w:r w:rsidRPr="001E27DA">
          <w:rPr>
            <w:rStyle w:val="ae"/>
          </w:rPr>
          <w:t>Рисунок </w:t>
        </w:r>
        <w:r>
          <w:rPr>
            <w:rFonts w:asciiTheme="minorHAnsi" w:eastAsiaTheme="minorEastAsia" w:hAnsiTheme="minorHAnsi" w:cstheme="minorBidi"/>
            <w:sz w:val="22"/>
            <w:szCs w:val="22"/>
          </w:rPr>
          <w:tab/>
        </w:r>
        <w:r w:rsidRPr="001E27DA">
          <w:rPr>
            <w:rStyle w:val="ae"/>
          </w:rPr>
          <w:t>158. Форма «Добавление записи» (Реквизиты документа-основания)</w:t>
        </w:r>
        <w:r>
          <w:rPr>
            <w:webHidden/>
          </w:rPr>
          <w:tab/>
        </w:r>
        <w:r>
          <w:rPr>
            <w:webHidden/>
          </w:rPr>
          <w:fldChar w:fldCharType="begin"/>
        </w:r>
        <w:r>
          <w:rPr>
            <w:webHidden/>
          </w:rPr>
          <w:instrText xml:space="preserve"> PAGEREF _Toc95844254 \h </w:instrText>
        </w:r>
        <w:r>
          <w:rPr>
            <w:webHidden/>
          </w:rPr>
        </w:r>
        <w:r>
          <w:rPr>
            <w:webHidden/>
          </w:rPr>
          <w:fldChar w:fldCharType="separate"/>
        </w:r>
        <w:r>
          <w:rPr>
            <w:webHidden/>
          </w:rPr>
          <w:t>340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55" w:history="1">
        <w:r w:rsidRPr="001E27DA">
          <w:rPr>
            <w:rStyle w:val="ae"/>
          </w:rPr>
          <w:t>Рисунок </w:t>
        </w:r>
        <w:r>
          <w:rPr>
            <w:rFonts w:asciiTheme="minorHAnsi" w:eastAsiaTheme="minorEastAsia" w:hAnsiTheme="minorHAnsi" w:cstheme="minorBidi"/>
            <w:sz w:val="22"/>
            <w:szCs w:val="22"/>
          </w:rPr>
          <w:tab/>
        </w:r>
        <w:r w:rsidRPr="001E27DA">
          <w:rPr>
            <w:rStyle w:val="ae"/>
          </w:rPr>
          <w:t>159. Форма «Добавление записи» (Бюджетные обязательства)</w:t>
        </w:r>
        <w:r>
          <w:rPr>
            <w:webHidden/>
          </w:rPr>
          <w:tab/>
        </w:r>
        <w:r>
          <w:rPr>
            <w:webHidden/>
          </w:rPr>
          <w:fldChar w:fldCharType="begin"/>
        </w:r>
        <w:r>
          <w:rPr>
            <w:webHidden/>
          </w:rPr>
          <w:instrText xml:space="preserve"> PAGEREF _Toc95844255 \h </w:instrText>
        </w:r>
        <w:r>
          <w:rPr>
            <w:webHidden/>
          </w:rPr>
        </w:r>
        <w:r>
          <w:rPr>
            <w:webHidden/>
          </w:rPr>
          <w:fldChar w:fldCharType="separate"/>
        </w:r>
        <w:r>
          <w:rPr>
            <w:webHidden/>
          </w:rPr>
          <w:t>341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56" w:history="1">
        <w:r w:rsidRPr="001E27DA">
          <w:rPr>
            <w:rStyle w:val="ae"/>
          </w:rPr>
          <w:t>Рисунок </w:t>
        </w:r>
        <w:r>
          <w:rPr>
            <w:rFonts w:asciiTheme="minorHAnsi" w:eastAsiaTheme="minorEastAsia" w:hAnsiTheme="minorHAnsi" w:cstheme="minorBidi"/>
            <w:sz w:val="22"/>
            <w:szCs w:val="22"/>
          </w:rPr>
          <w:tab/>
        </w:r>
        <w:r w:rsidRPr="001E27DA">
          <w:rPr>
            <w:rStyle w:val="ae"/>
          </w:rPr>
          <w:t>160. ЭФ документа «Акт приемки-передачи принятых на учет обязательств при реорганизации участников бюджетного процесса», закладки «Подписи/Доп. атрибуты»</w:t>
        </w:r>
        <w:r>
          <w:rPr>
            <w:webHidden/>
          </w:rPr>
          <w:tab/>
        </w:r>
        <w:r>
          <w:rPr>
            <w:webHidden/>
          </w:rPr>
          <w:fldChar w:fldCharType="begin"/>
        </w:r>
        <w:r>
          <w:rPr>
            <w:webHidden/>
          </w:rPr>
          <w:instrText xml:space="preserve"> PAGEREF _Toc95844256 \h </w:instrText>
        </w:r>
        <w:r>
          <w:rPr>
            <w:webHidden/>
          </w:rPr>
        </w:r>
        <w:r>
          <w:rPr>
            <w:webHidden/>
          </w:rPr>
          <w:fldChar w:fldCharType="separate"/>
        </w:r>
        <w:r>
          <w:rPr>
            <w:webHidden/>
          </w:rPr>
          <w:t>341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57" w:history="1">
        <w:r w:rsidRPr="001E27DA">
          <w:rPr>
            <w:rStyle w:val="ae"/>
          </w:rPr>
          <w:t>Рисунок </w:t>
        </w:r>
        <w:r>
          <w:rPr>
            <w:rFonts w:asciiTheme="minorHAnsi" w:eastAsiaTheme="minorEastAsia" w:hAnsiTheme="minorHAnsi" w:cstheme="minorBidi"/>
            <w:sz w:val="22"/>
            <w:szCs w:val="22"/>
          </w:rPr>
          <w:tab/>
        </w:r>
        <w:r w:rsidRPr="001E27DA">
          <w:rPr>
            <w:rStyle w:val="ae"/>
          </w:rPr>
          <w:t>161. ЭФ списка документов «Акт приемки-передачи показателей лицевого счета бюджета»</w:t>
        </w:r>
        <w:r>
          <w:rPr>
            <w:webHidden/>
          </w:rPr>
          <w:tab/>
        </w:r>
        <w:r>
          <w:rPr>
            <w:webHidden/>
          </w:rPr>
          <w:fldChar w:fldCharType="begin"/>
        </w:r>
        <w:r>
          <w:rPr>
            <w:webHidden/>
          </w:rPr>
          <w:instrText xml:space="preserve"> PAGEREF _Toc95844257 \h </w:instrText>
        </w:r>
        <w:r>
          <w:rPr>
            <w:webHidden/>
          </w:rPr>
        </w:r>
        <w:r>
          <w:rPr>
            <w:webHidden/>
          </w:rPr>
          <w:fldChar w:fldCharType="separate"/>
        </w:r>
        <w:r>
          <w:rPr>
            <w:webHidden/>
          </w:rPr>
          <w:t>343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58" w:history="1">
        <w:r w:rsidRPr="001E27DA">
          <w:rPr>
            <w:rStyle w:val="ae"/>
          </w:rPr>
          <w:t>Рисунок </w:t>
        </w:r>
        <w:r>
          <w:rPr>
            <w:rFonts w:asciiTheme="minorHAnsi" w:eastAsiaTheme="minorEastAsia" w:hAnsiTheme="minorHAnsi" w:cstheme="minorBidi"/>
            <w:sz w:val="22"/>
            <w:szCs w:val="22"/>
          </w:rPr>
          <w:tab/>
        </w:r>
        <w:r w:rsidRPr="001E27DA">
          <w:rPr>
            <w:rStyle w:val="ae"/>
          </w:rPr>
          <w:t>162. ЭФ документа «Акт приемки-передачи показателей лицевого счета бюджета», закладки «Документ», вкладки «Раздел 1.1. Остатки на лицевом счете»</w:t>
        </w:r>
        <w:r>
          <w:rPr>
            <w:webHidden/>
          </w:rPr>
          <w:tab/>
        </w:r>
        <w:r>
          <w:rPr>
            <w:webHidden/>
          </w:rPr>
          <w:fldChar w:fldCharType="begin"/>
        </w:r>
        <w:r>
          <w:rPr>
            <w:webHidden/>
          </w:rPr>
          <w:instrText xml:space="preserve"> PAGEREF _Toc95844258 \h </w:instrText>
        </w:r>
        <w:r>
          <w:rPr>
            <w:webHidden/>
          </w:rPr>
        </w:r>
        <w:r>
          <w:rPr>
            <w:webHidden/>
          </w:rPr>
          <w:fldChar w:fldCharType="separate"/>
        </w:r>
        <w:r>
          <w:rPr>
            <w:webHidden/>
          </w:rPr>
          <w:t>344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59" w:history="1">
        <w:r w:rsidRPr="001E27DA">
          <w:rPr>
            <w:rStyle w:val="ae"/>
          </w:rPr>
          <w:t>Рисунок </w:t>
        </w:r>
        <w:r>
          <w:rPr>
            <w:rFonts w:asciiTheme="minorHAnsi" w:eastAsiaTheme="minorEastAsia" w:hAnsiTheme="minorHAnsi" w:cstheme="minorBidi"/>
            <w:sz w:val="22"/>
            <w:szCs w:val="22"/>
          </w:rPr>
          <w:tab/>
        </w:r>
        <w:r w:rsidRPr="001E27DA">
          <w:rPr>
            <w:rStyle w:val="ae"/>
          </w:rPr>
          <w:t>163. ЭФ документа «Акт приемки-передачи показателей лицевого счета бюджета»,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_Toc95844259 \h </w:instrText>
        </w:r>
        <w:r>
          <w:rPr>
            <w:webHidden/>
          </w:rPr>
        </w:r>
        <w:r>
          <w:rPr>
            <w:webHidden/>
          </w:rPr>
          <w:fldChar w:fldCharType="separate"/>
        </w:r>
        <w:r>
          <w:rPr>
            <w:webHidden/>
          </w:rPr>
          <w:t>346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60" w:history="1">
        <w:r w:rsidRPr="001E27DA">
          <w:rPr>
            <w:rStyle w:val="ae"/>
          </w:rPr>
          <w:t>Рисунок </w:t>
        </w:r>
        <w:r>
          <w:rPr>
            <w:rFonts w:asciiTheme="minorHAnsi" w:eastAsiaTheme="minorEastAsia" w:hAnsiTheme="minorHAnsi" w:cstheme="minorBidi"/>
            <w:sz w:val="22"/>
            <w:szCs w:val="22"/>
          </w:rPr>
          <w:tab/>
        </w:r>
        <w:r w:rsidRPr="001E27DA">
          <w:rPr>
            <w:rStyle w:val="ae"/>
          </w:rPr>
          <w:t>164. Форма «Добавление записи»</w:t>
        </w:r>
        <w:r>
          <w:rPr>
            <w:webHidden/>
          </w:rPr>
          <w:tab/>
        </w:r>
        <w:r>
          <w:rPr>
            <w:webHidden/>
          </w:rPr>
          <w:fldChar w:fldCharType="begin"/>
        </w:r>
        <w:r>
          <w:rPr>
            <w:webHidden/>
          </w:rPr>
          <w:instrText xml:space="preserve"> PAGEREF _Toc95844260 \h </w:instrText>
        </w:r>
        <w:r>
          <w:rPr>
            <w:webHidden/>
          </w:rPr>
        </w:r>
        <w:r>
          <w:rPr>
            <w:webHidden/>
          </w:rPr>
          <w:fldChar w:fldCharType="separate"/>
        </w:r>
        <w:r>
          <w:rPr>
            <w:webHidden/>
          </w:rPr>
          <w:t>348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61" w:history="1">
        <w:r w:rsidRPr="001E27DA">
          <w:rPr>
            <w:rStyle w:val="ae"/>
          </w:rPr>
          <w:t>Рисунок </w:t>
        </w:r>
        <w:r>
          <w:rPr>
            <w:rFonts w:asciiTheme="minorHAnsi" w:eastAsiaTheme="minorEastAsia" w:hAnsiTheme="minorHAnsi" w:cstheme="minorBidi"/>
            <w:sz w:val="22"/>
            <w:szCs w:val="22"/>
          </w:rPr>
          <w:tab/>
        </w:r>
        <w:r w:rsidRPr="001E27DA">
          <w:rPr>
            <w:rStyle w:val="ae"/>
          </w:rPr>
          <w:t>165. ЭФ документа «Акт приемки-передачи показателей лицевого счета бюджета», закладки «Документ», вкладки «Раздел 1.3. Предельные объемы финансирования»</w:t>
        </w:r>
        <w:r>
          <w:rPr>
            <w:webHidden/>
          </w:rPr>
          <w:tab/>
        </w:r>
        <w:r>
          <w:rPr>
            <w:webHidden/>
          </w:rPr>
          <w:fldChar w:fldCharType="begin"/>
        </w:r>
        <w:r>
          <w:rPr>
            <w:webHidden/>
          </w:rPr>
          <w:instrText xml:space="preserve"> PAGEREF _Toc95844261 \h </w:instrText>
        </w:r>
        <w:r>
          <w:rPr>
            <w:webHidden/>
          </w:rPr>
        </w:r>
        <w:r>
          <w:rPr>
            <w:webHidden/>
          </w:rPr>
          <w:fldChar w:fldCharType="separate"/>
        </w:r>
        <w:r>
          <w:rPr>
            <w:webHidden/>
          </w:rPr>
          <w:t>348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62" w:history="1">
        <w:r w:rsidRPr="001E27DA">
          <w:rPr>
            <w:rStyle w:val="ae"/>
          </w:rPr>
          <w:t>Рисунок </w:t>
        </w:r>
        <w:r>
          <w:rPr>
            <w:rFonts w:asciiTheme="minorHAnsi" w:eastAsiaTheme="minorEastAsia" w:hAnsiTheme="minorHAnsi" w:cstheme="minorBidi"/>
            <w:sz w:val="22"/>
            <w:szCs w:val="22"/>
          </w:rPr>
          <w:tab/>
        </w:r>
        <w:r w:rsidRPr="001E27DA">
          <w:rPr>
            <w:rStyle w:val="ae"/>
          </w:rPr>
          <w:t>166. Форма «Добавление записи»</w:t>
        </w:r>
        <w:r>
          <w:rPr>
            <w:webHidden/>
          </w:rPr>
          <w:tab/>
        </w:r>
        <w:r>
          <w:rPr>
            <w:webHidden/>
          </w:rPr>
          <w:fldChar w:fldCharType="begin"/>
        </w:r>
        <w:r>
          <w:rPr>
            <w:webHidden/>
          </w:rPr>
          <w:instrText xml:space="preserve"> PAGEREF _Toc95844262 \h </w:instrText>
        </w:r>
        <w:r>
          <w:rPr>
            <w:webHidden/>
          </w:rPr>
        </w:r>
        <w:r>
          <w:rPr>
            <w:webHidden/>
          </w:rPr>
          <w:fldChar w:fldCharType="separate"/>
        </w:r>
        <w:r>
          <w:rPr>
            <w:webHidden/>
          </w:rPr>
          <w:t>350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63" w:history="1">
        <w:r w:rsidRPr="001E27DA">
          <w:rPr>
            <w:rStyle w:val="ae"/>
          </w:rPr>
          <w:t>Рисунок </w:t>
        </w:r>
        <w:r>
          <w:rPr>
            <w:rFonts w:asciiTheme="minorHAnsi" w:eastAsiaTheme="minorEastAsia" w:hAnsiTheme="minorHAnsi" w:cstheme="minorBidi"/>
            <w:sz w:val="22"/>
            <w:szCs w:val="22"/>
          </w:rPr>
          <w:tab/>
        </w:r>
        <w:r w:rsidRPr="001E27DA">
          <w:rPr>
            <w:rStyle w:val="ae"/>
          </w:rPr>
          <w:t>167. ЭФ документа «Акт приемки-передачи показателей лицевого счета бюджета», закладки «Дополнительные атрибуты»</w:t>
        </w:r>
        <w:r>
          <w:rPr>
            <w:webHidden/>
          </w:rPr>
          <w:tab/>
        </w:r>
        <w:r>
          <w:rPr>
            <w:webHidden/>
          </w:rPr>
          <w:fldChar w:fldCharType="begin"/>
        </w:r>
        <w:r>
          <w:rPr>
            <w:webHidden/>
          </w:rPr>
          <w:instrText xml:space="preserve"> PAGEREF _Toc95844263 \h </w:instrText>
        </w:r>
        <w:r>
          <w:rPr>
            <w:webHidden/>
          </w:rPr>
        </w:r>
        <w:r>
          <w:rPr>
            <w:webHidden/>
          </w:rPr>
          <w:fldChar w:fldCharType="separate"/>
        </w:r>
        <w:r>
          <w:rPr>
            <w:webHidden/>
          </w:rPr>
          <w:t>350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64" w:history="1">
        <w:r w:rsidRPr="001E27DA">
          <w:rPr>
            <w:rStyle w:val="ae"/>
          </w:rPr>
          <w:t>Рисунок </w:t>
        </w:r>
        <w:r>
          <w:rPr>
            <w:rFonts w:asciiTheme="minorHAnsi" w:eastAsiaTheme="minorEastAsia" w:hAnsiTheme="minorHAnsi" w:cstheme="minorBidi"/>
            <w:sz w:val="22"/>
            <w:szCs w:val="22"/>
          </w:rPr>
          <w:tab/>
        </w:r>
        <w:r w:rsidRPr="001E27DA">
          <w:rPr>
            <w:rStyle w:val="ae"/>
          </w:rPr>
          <w:t>168. ЭФ списка документов «Акт приемки-передачи показателей лицевого счета ТГВФ»</w:t>
        </w:r>
        <w:r>
          <w:rPr>
            <w:webHidden/>
          </w:rPr>
          <w:tab/>
        </w:r>
        <w:r>
          <w:rPr>
            <w:webHidden/>
          </w:rPr>
          <w:fldChar w:fldCharType="begin"/>
        </w:r>
        <w:r>
          <w:rPr>
            <w:webHidden/>
          </w:rPr>
          <w:instrText xml:space="preserve"> PAGEREF _Toc95844264 \h </w:instrText>
        </w:r>
        <w:r>
          <w:rPr>
            <w:webHidden/>
          </w:rPr>
        </w:r>
        <w:r>
          <w:rPr>
            <w:webHidden/>
          </w:rPr>
          <w:fldChar w:fldCharType="separate"/>
        </w:r>
        <w:r>
          <w:rPr>
            <w:webHidden/>
          </w:rPr>
          <w:t>353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65" w:history="1">
        <w:r w:rsidRPr="001E27DA">
          <w:rPr>
            <w:rStyle w:val="ae"/>
          </w:rPr>
          <w:t>Рисунок </w:t>
        </w:r>
        <w:r>
          <w:rPr>
            <w:rFonts w:asciiTheme="minorHAnsi" w:eastAsiaTheme="minorEastAsia" w:hAnsiTheme="minorHAnsi" w:cstheme="minorBidi"/>
            <w:sz w:val="22"/>
            <w:szCs w:val="22"/>
          </w:rPr>
          <w:tab/>
        </w:r>
        <w:r w:rsidRPr="001E27DA">
          <w:rPr>
            <w:rStyle w:val="ae"/>
          </w:rPr>
          <w:t>169. ЭФ документа «Акт приемки-передачи показателей лицевого счета ТГВФ», закладки «Документ», вкладки «Раздел 1.1. Остатки на лицевом счете»</w:t>
        </w:r>
        <w:r>
          <w:rPr>
            <w:webHidden/>
          </w:rPr>
          <w:tab/>
        </w:r>
        <w:r>
          <w:rPr>
            <w:webHidden/>
          </w:rPr>
          <w:fldChar w:fldCharType="begin"/>
        </w:r>
        <w:r>
          <w:rPr>
            <w:webHidden/>
          </w:rPr>
          <w:instrText xml:space="preserve"> PAGEREF _Toc95844265 \h </w:instrText>
        </w:r>
        <w:r>
          <w:rPr>
            <w:webHidden/>
          </w:rPr>
        </w:r>
        <w:r>
          <w:rPr>
            <w:webHidden/>
          </w:rPr>
          <w:fldChar w:fldCharType="separate"/>
        </w:r>
        <w:r>
          <w:rPr>
            <w:webHidden/>
          </w:rPr>
          <w:t>354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66" w:history="1">
        <w:r w:rsidRPr="001E27DA">
          <w:rPr>
            <w:rStyle w:val="ae"/>
          </w:rPr>
          <w:t>Рисунок </w:t>
        </w:r>
        <w:r>
          <w:rPr>
            <w:rFonts w:asciiTheme="minorHAnsi" w:eastAsiaTheme="minorEastAsia" w:hAnsiTheme="minorHAnsi" w:cstheme="minorBidi"/>
            <w:sz w:val="22"/>
            <w:szCs w:val="22"/>
          </w:rPr>
          <w:tab/>
        </w:r>
        <w:r w:rsidRPr="001E27DA">
          <w:rPr>
            <w:rStyle w:val="ae"/>
          </w:rPr>
          <w:t>170. ЭФ документа «Акт приемки-передачи показателей лицевого счета ТГВФ»,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_Toc95844266 \h </w:instrText>
        </w:r>
        <w:r>
          <w:rPr>
            <w:webHidden/>
          </w:rPr>
        </w:r>
        <w:r>
          <w:rPr>
            <w:webHidden/>
          </w:rPr>
          <w:fldChar w:fldCharType="separate"/>
        </w:r>
        <w:r>
          <w:rPr>
            <w:webHidden/>
          </w:rPr>
          <w:t>355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67" w:history="1">
        <w:r w:rsidRPr="001E27DA">
          <w:rPr>
            <w:rStyle w:val="ae"/>
          </w:rPr>
          <w:t>Рисунок </w:t>
        </w:r>
        <w:r>
          <w:rPr>
            <w:rFonts w:asciiTheme="minorHAnsi" w:eastAsiaTheme="minorEastAsia" w:hAnsiTheme="minorHAnsi" w:cstheme="minorBidi"/>
            <w:sz w:val="22"/>
            <w:szCs w:val="22"/>
          </w:rPr>
          <w:tab/>
        </w:r>
        <w:r w:rsidRPr="001E27DA">
          <w:rPr>
            <w:rStyle w:val="ae"/>
          </w:rPr>
          <w:t>171. ЭФ документа «Акт приемки-передачи показателей лицевого счета ТГВФ», закладки «Документ», вкладки «Раздел 1.3. Предельные объёмы финансирования»</w:t>
        </w:r>
        <w:r>
          <w:rPr>
            <w:webHidden/>
          </w:rPr>
          <w:tab/>
        </w:r>
        <w:r>
          <w:rPr>
            <w:webHidden/>
          </w:rPr>
          <w:fldChar w:fldCharType="begin"/>
        </w:r>
        <w:r>
          <w:rPr>
            <w:webHidden/>
          </w:rPr>
          <w:instrText xml:space="preserve"> PAGEREF _Toc95844267 \h </w:instrText>
        </w:r>
        <w:r>
          <w:rPr>
            <w:webHidden/>
          </w:rPr>
        </w:r>
        <w:r>
          <w:rPr>
            <w:webHidden/>
          </w:rPr>
          <w:fldChar w:fldCharType="separate"/>
        </w:r>
        <w:r>
          <w:rPr>
            <w:webHidden/>
          </w:rPr>
          <w:t>356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68" w:history="1">
        <w:r w:rsidRPr="001E27DA">
          <w:rPr>
            <w:rStyle w:val="ae"/>
          </w:rPr>
          <w:t>Рисунок </w:t>
        </w:r>
        <w:r>
          <w:rPr>
            <w:rFonts w:asciiTheme="minorHAnsi" w:eastAsiaTheme="minorEastAsia" w:hAnsiTheme="minorHAnsi" w:cstheme="minorBidi"/>
            <w:sz w:val="22"/>
            <w:szCs w:val="22"/>
          </w:rPr>
          <w:tab/>
        </w:r>
        <w:r w:rsidRPr="001E27DA">
          <w:rPr>
            <w:rStyle w:val="ae"/>
          </w:rPr>
          <w:t>172. ЭФ документа «Акт приемки-передачи показателей лицевого счета ТГВФ», закладки «Дополнительные атрибуты»</w:t>
        </w:r>
        <w:r>
          <w:rPr>
            <w:webHidden/>
          </w:rPr>
          <w:tab/>
        </w:r>
        <w:r>
          <w:rPr>
            <w:webHidden/>
          </w:rPr>
          <w:fldChar w:fldCharType="begin"/>
        </w:r>
        <w:r>
          <w:rPr>
            <w:webHidden/>
          </w:rPr>
          <w:instrText xml:space="preserve"> PAGEREF _Toc95844268 \h </w:instrText>
        </w:r>
        <w:r>
          <w:rPr>
            <w:webHidden/>
          </w:rPr>
        </w:r>
        <w:r>
          <w:rPr>
            <w:webHidden/>
          </w:rPr>
          <w:fldChar w:fldCharType="separate"/>
        </w:r>
        <w:r>
          <w:rPr>
            <w:webHidden/>
          </w:rPr>
          <w:t>357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69" w:history="1">
        <w:r w:rsidRPr="001E27DA">
          <w:rPr>
            <w:rStyle w:val="ae"/>
          </w:rPr>
          <w:t>Рисунок </w:t>
        </w:r>
        <w:r>
          <w:rPr>
            <w:rFonts w:asciiTheme="minorHAnsi" w:eastAsiaTheme="minorEastAsia" w:hAnsiTheme="minorHAnsi" w:cstheme="minorBidi"/>
            <w:sz w:val="22"/>
            <w:szCs w:val="22"/>
          </w:rPr>
          <w:tab/>
        </w:r>
        <w:r w:rsidRPr="001E27DA">
          <w:rPr>
            <w:rStyle w:val="ae"/>
          </w:rPr>
          <w:t>173. ЭФ списка документов «Входящее уведомление (протокол)»</w:t>
        </w:r>
        <w:r>
          <w:rPr>
            <w:webHidden/>
          </w:rPr>
          <w:tab/>
        </w:r>
        <w:r>
          <w:rPr>
            <w:webHidden/>
          </w:rPr>
          <w:fldChar w:fldCharType="begin"/>
        </w:r>
        <w:r>
          <w:rPr>
            <w:webHidden/>
          </w:rPr>
          <w:instrText xml:space="preserve"> PAGEREF _Toc95844269 \h </w:instrText>
        </w:r>
        <w:r>
          <w:rPr>
            <w:webHidden/>
          </w:rPr>
        </w:r>
        <w:r>
          <w:rPr>
            <w:webHidden/>
          </w:rPr>
          <w:fldChar w:fldCharType="separate"/>
        </w:r>
        <w:r>
          <w:rPr>
            <w:webHidden/>
          </w:rPr>
          <w:t>359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70" w:history="1">
        <w:r w:rsidRPr="001E27DA">
          <w:rPr>
            <w:rStyle w:val="ae"/>
          </w:rPr>
          <w:t>Рисунок </w:t>
        </w:r>
        <w:r>
          <w:rPr>
            <w:rFonts w:asciiTheme="minorHAnsi" w:eastAsiaTheme="minorEastAsia" w:hAnsiTheme="minorHAnsi" w:cstheme="minorBidi"/>
            <w:sz w:val="22"/>
            <w:szCs w:val="22"/>
          </w:rPr>
          <w:tab/>
        </w:r>
        <w:r w:rsidRPr="001E27DA">
          <w:rPr>
            <w:rStyle w:val="ae"/>
          </w:rPr>
          <w:t>174. ЭФ документа «Уведомление (протокол)», закладки «Основные»</w:t>
        </w:r>
        <w:r>
          <w:rPr>
            <w:webHidden/>
          </w:rPr>
          <w:tab/>
        </w:r>
        <w:r>
          <w:rPr>
            <w:webHidden/>
          </w:rPr>
          <w:fldChar w:fldCharType="begin"/>
        </w:r>
        <w:r>
          <w:rPr>
            <w:webHidden/>
          </w:rPr>
          <w:instrText xml:space="preserve"> PAGEREF _Toc95844270 \h </w:instrText>
        </w:r>
        <w:r>
          <w:rPr>
            <w:webHidden/>
          </w:rPr>
        </w:r>
        <w:r>
          <w:rPr>
            <w:webHidden/>
          </w:rPr>
          <w:fldChar w:fldCharType="separate"/>
        </w:r>
        <w:r>
          <w:rPr>
            <w:webHidden/>
          </w:rPr>
          <w:t>360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71" w:history="1">
        <w:r w:rsidRPr="001E27DA">
          <w:rPr>
            <w:rStyle w:val="ae"/>
          </w:rPr>
          <w:t>Рисунок </w:t>
        </w:r>
        <w:r>
          <w:rPr>
            <w:rFonts w:asciiTheme="minorHAnsi" w:eastAsiaTheme="minorEastAsia" w:hAnsiTheme="minorHAnsi" w:cstheme="minorBidi"/>
            <w:sz w:val="22"/>
            <w:szCs w:val="22"/>
          </w:rPr>
          <w:tab/>
        </w:r>
        <w:r w:rsidRPr="001E27DA">
          <w:rPr>
            <w:rStyle w:val="ae"/>
          </w:rPr>
          <w:t>175. Форма «Просмотр записи»</w:t>
        </w:r>
        <w:r>
          <w:rPr>
            <w:webHidden/>
          </w:rPr>
          <w:tab/>
        </w:r>
        <w:r>
          <w:rPr>
            <w:webHidden/>
          </w:rPr>
          <w:fldChar w:fldCharType="begin"/>
        </w:r>
        <w:r>
          <w:rPr>
            <w:webHidden/>
          </w:rPr>
          <w:instrText xml:space="preserve"> PAGEREF _Toc95844271 \h </w:instrText>
        </w:r>
        <w:r>
          <w:rPr>
            <w:webHidden/>
          </w:rPr>
        </w:r>
        <w:r>
          <w:rPr>
            <w:webHidden/>
          </w:rPr>
          <w:fldChar w:fldCharType="separate"/>
        </w:r>
        <w:r>
          <w:rPr>
            <w:webHidden/>
          </w:rPr>
          <w:t>362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72" w:history="1">
        <w:r w:rsidRPr="001E27DA">
          <w:rPr>
            <w:rStyle w:val="ae"/>
          </w:rPr>
          <w:t>Рисунок </w:t>
        </w:r>
        <w:r>
          <w:rPr>
            <w:rFonts w:asciiTheme="minorHAnsi" w:eastAsiaTheme="minorEastAsia" w:hAnsiTheme="minorHAnsi" w:cstheme="minorBidi"/>
            <w:sz w:val="22"/>
            <w:szCs w:val="22"/>
          </w:rPr>
          <w:tab/>
        </w:r>
        <w:r w:rsidRPr="001E27DA">
          <w:rPr>
            <w:rStyle w:val="ae"/>
          </w:rPr>
          <w:t>176. ЭФ документа «Уведомление (протокол)», закладки «Системные атрибуты»</w:t>
        </w:r>
        <w:r>
          <w:rPr>
            <w:webHidden/>
          </w:rPr>
          <w:tab/>
        </w:r>
        <w:r>
          <w:rPr>
            <w:webHidden/>
          </w:rPr>
          <w:fldChar w:fldCharType="begin"/>
        </w:r>
        <w:r>
          <w:rPr>
            <w:webHidden/>
          </w:rPr>
          <w:instrText xml:space="preserve"> PAGEREF _Toc95844272 \h </w:instrText>
        </w:r>
        <w:r>
          <w:rPr>
            <w:webHidden/>
          </w:rPr>
        </w:r>
        <w:r>
          <w:rPr>
            <w:webHidden/>
          </w:rPr>
          <w:fldChar w:fldCharType="separate"/>
        </w:r>
        <w:r>
          <w:rPr>
            <w:webHidden/>
          </w:rPr>
          <w:t>362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73" w:history="1">
        <w:r w:rsidRPr="001E27DA">
          <w:rPr>
            <w:rStyle w:val="ae"/>
          </w:rPr>
          <w:t>Рисунок </w:t>
        </w:r>
        <w:r>
          <w:rPr>
            <w:rFonts w:asciiTheme="minorHAnsi" w:eastAsiaTheme="minorEastAsia" w:hAnsiTheme="minorHAnsi" w:cstheme="minorBidi"/>
            <w:sz w:val="22"/>
            <w:szCs w:val="22"/>
          </w:rPr>
          <w:tab/>
        </w:r>
        <w:r w:rsidRPr="001E27DA">
          <w:rPr>
            <w:rStyle w:val="ae"/>
          </w:rPr>
          <w:t>177. ЭФ списка документов «Расходное расписание»</w:t>
        </w:r>
        <w:r>
          <w:rPr>
            <w:webHidden/>
          </w:rPr>
          <w:tab/>
        </w:r>
        <w:r>
          <w:rPr>
            <w:webHidden/>
          </w:rPr>
          <w:fldChar w:fldCharType="begin"/>
        </w:r>
        <w:r>
          <w:rPr>
            <w:webHidden/>
          </w:rPr>
          <w:instrText xml:space="preserve"> PAGEREF _Toc95844273 \h </w:instrText>
        </w:r>
        <w:r>
          <w:rPr>
            <w:webHidden/>
          </w:rPr>
        </w:r>
        <w:r>
          <w:rPr>
            <w:webHidden/>
          </w:rPr>
          <w:fldChar w:fldCharType="separate"/>
        </w:r>
        <w:r>
          <w:rPr>
            <w:webHidden/>
          </w:rPr>
          <w:t>363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74" w:history="1">
        <w:r w:rsidRPr="001E27DA">
          <w:rPr>
            <w:rStyle w:val="ae"/>
          </w:rPr>
          <w:t>Рисунок </w:t>
        </w:r>
        <w:r>
          <w:rPr>
            <w:rFonts w:asciiTheme="minorHAnsi" w:eastAsiaTheme="minorEastAsia" w:hAnsiTheme="minorHAnsi" w:cstheme="minorBidi"/>
            <w:sz w:val="22"/>
            <w:szCs w:val="22"/>
          </w:rPr>
          <w:tab/>
        </w:r>
        <w:r w:rsidRPr="001E27DA">
          <w:rPr>
            <w:rStyle w:val="ae"/>
          </w:rPr>
          <w:t>178. ЭФ документа «Расходное расписание», закладки «Документ (1)», вкладки «Раздел I: БА (3)»</w:t>
        </w:r>
        <w:r>
          <w:rPr>
            <w:webHidden/>
          </w:rPr>
          <w:tab/>
        </w:r>
        <w:r>
          <w:rPr>
            <w:webHidden/>
          </w:rPr>
          <w:fldChar w:fldCharType="begin"/>
        </w:r>
        <w:r>
          <w:rPr>
            <w:webHidden/>
          </w:rPr>
          <w:instrText xml:space="preserve"> PAGEREF _Toc95844274 \h </w:instrText>
        </w:r>
        <w:r>
          <w:rPr>
            <w:webHidden/>
          </w:rPr>
        </w:r>
        <w:r>
          <w:rPr>
            <w:webHidden/>
          </w:rPr>
          <w:fldChar w:fldCharType="separate"/>
        </w:r>
        <w:r>
          <w:rPr>
            <w:webHidden/>
          </w:rPr>
          <w:t>364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75" w:history="1">
        <w:r w:rsidRPr="001E27DA">
          <w:rPr>
            <w:rStyle w:val="ae"/>
          </w:rPr>
          <w:t>Рисунок </w:t>
        </w:r>
        <w:r>
          <w:rPr>
            <w:rFonts w:asciiTheme="minorHAnsi" w:eastAsiaTheme="minorEastAsia" w:hAnsiTheme="minorHAnsi" w:cstheme="minorBidi"/>
            <w:sz w:val="22"/>
            <w:szCs w:val="22"/>
          </w:rPr>
          <w:tab/>
        </w:r>
        <w:r w:rsidRPr="001E27DA">
          <w:rPr>
            <w:rStyle w:val="ae"/>
          </w:rPr>
          <w:t>179. Форма «Специальные указания» (для кода «08»)</w:t>
        </w:r>
        <w:r>
          <w:rPr>
            <w:webHidden/>
          </w:rPr>
          <w:tab/>
        </w:r>
        <w:r>
          <w:rPr>
            <w:webHidden/>
          </w:rPr>
          <w:fldChar w:fldCharType="begin"/>
        </w:r>
        <w:r>
          <w:rPr>
            <w:webHidden/>
          </w:rPr>
          <w:instrText xml:space="preserve"> PAGEREF _Toc95844275 \h </w:instrText>
        </w:r>
        <w:r>
          <w:rPr>
            <w:webHidden/>
          </w:rPr>
        </w:r>
        <w:r>
          <w:rPr>
            <w:webHidden/>
          </w:rPr>
          <w:fldChar w:fldCharType="separate"/>
        </w:r>
        <w:r>
          <w:rPr>
            <w:webHidden/>
          </w:rPr>
          <w:t>368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76" w:history="1">
        <w:r w:rsidRPr="001E27DA">
          <w:rPr>
            <w:rStyle w:val="ae"/>
          </w:rPr>
          <w:t>Рисунок </w:t>
        </w:r>
        <w:r>
          <w:rPr>
            <w:rFonts w:asciiTheme="minorHAnsi" w:eastAsiaTheme="minorEastAsia" w:hAnsiTheme="minorHAnsi" w:cstheme="minorBidi"/>
            <w:sz w:val="22"/>
            <w:szCs w:val="22"/>
          </w:rPr>
          <w:tab/>
        </w:r>
        <w:r w:rsidRPr="001E27DA">
          <w:rPr>
            <w:rStyle w:val="ae"/>
          </w:rPr>
          <w:t>180. Форма «Специальные указания» (для кода «02»)</w:t>
        </w:r>
        <w:r>
          <w:rPr>
            <w:webHidden/>
          </w:rPr>
          <w:tab/>
        </w:r>
        <w:r>
          <w:rPr>
            <w:webHidden/>
          </w:rPr>
          <w:fldChar w:fldCharType="begin"/>
        </w:r>
        <w:r>
          <w:rPr>
            <w:webHidden/>
          </w:rPr>
          <w:instrText xml:space="preserve"> PAGEREF _Toc95844276 \h </w:instrText>
        </w:r>
        <w:r>
          <w:rPr>
            <w:webHidden/>
          </w:rPr>
        </w:r>
        <w:r>
          <w:rPr>
            <w:webHidden/>
          </w:rPr>
          <w:fldChar w:fldCharType="separate"/>
        </w:r>
        <w:r>
          <w:rPr>
            <w:webHidden/>
          </w:rPr>
          <w:t>369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77" w:history="1">
        <w:r w:rsidRPr="001E27DA">
          <w:rPr>
            <w:rStyle w:val="ae"/>
          </w:rPr>
          <w:t>Рисунок </w:t>
        </w:r>
        <w:r>
          <w:rPr>
            <w:rFonts w:asciiTheme="minorHAnsi" w:eastAsiaTheme="minorEastAsia" w:hAnsiTheme="minorHAnsi" w:cstheme="minorBidi"/>
            <w:sz w:val="22"/>
            <w:szCs w:val="22"/>
          </w:rPr>
          <w:tab/>
        </w:r>
        <w:r w:rsidRPr="001E27DA">
          <w:rPr>
            <w:rStyle w:val="ae"/>
          </w:rPr>
          <w:t>181. Форма «Специальные указания» (для кода, не равного «02» и «08»)</w:t>
        </w:r>
        <w:r>
          <w:rPr>
            <w:webHidden/>
          </w:rPr>
          <w:tab/>
        </w:r>
        <w:r>
          <w:rPr>
            <w:webHidden/>
          </w:rPr>
          <w:fldChar w:fldCharType="begin"/>
        </w:r>
        <w:r>
          <w:rPr>
            <w:webHidden/>
          </w:rPr>
          <w:instrText xml:space="preserve"> PAGEREF _Toc95844277 \h </w:instrText>
        </w:r>
        <w:r>
          <w:rPr>
            <w:webHidden/>
          </w:rPr>
        </w:r>
        <w:r>
          <w:rPr>
            <w:webHidden/>
          </w:rPr>
          <w:fldChar w:fldCharType="separate"/>
        </w:r>
        <w:r>
          <w:rPr>
            <w:webHidden/>
          </w:rPr>
          <w:t>369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78" w:history="1">
        <w:r w:rsidRPr="001E27DA">
          <w:rPr>
            <w:rStyle w:val="ae"/>
          </w:rPr>
          <w:t>Рисунок </w:t>
        </w:r>
        <w:r>
          <w:rPr>
            <w:rFonts w:asciiTheme="minorHAnsi" w:eastAsiaTheme="minorEastAsia" w:hAnsiTheme="minorHAnsi" w:cstheme="minorBidi"/>
            <w:sz w:val="22"/>
            <w:szCs w:val="22"/>
          </w:rPr>
          <w:tab/>
        </w:r>
        <w:r w:rsidRPr="001E27DA">
          <w:rPr>
            <w:rStyle w:val="ae"/>
          </w:rPr>
          <w:t>182. Форма «Добавление записи» (строка БА)</w:t>
        </w:r>
        <w:r>
          <w:rPr>
            <w:webHidden/>
          </w:rPr>
          <w:tab/>
        </w:r>
        <w:r>
          <w:rPr>
            <w:webHidden/>
          </w:rPr>
          <w:fldChar w:fldCharType="begin"/>
        </w:r>
        <w:r>
          <w:rPr>
            <w:webHidden/>
          </w:rPr>
          <w:instrText xml:space="preserve"> PAGEREF _Toc95844278 \h </w:instrText>
        </w:r>
        <w:r>
          <w:rPr>
            <w:webHidden/>
          </w:rPr>
        </w:r>
        <w:r>
          <w:rPr>
            <w:webHidden/>
          </w:rPr>
          <w:fldChar w:fldCharType="separate"/>
        </w:r>
        <w:r>
          <w:rPr>
            <w:webHidden/>
          </w:rPr>
          <w:t>370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79" w:history="1">
        <w:r w:rsidRPr="001E27DA">
          <w:rPr>
            <w:rStyle w:val="ae"/>
          </w:rPr>
          <w:t>Рисунок </w:t>
        </w:r>
        <w:r>
          <w:rPr>
            <w:rFonts w:asciiTheme="minorHAnsi" w:eastAsiaTheme="minorEastAsia" w:hAnsiTheme="minorHAnsi" w:cstheme="minorBidi"/>
            <w:sz w:val="22"/>
            <w:szCs w:val="22"/>
          </w:rPr>
          <w:tab/>
        </w:r>
        <w:r w:rsidRPr="001E27DA">
          <w:rPr>
            <w:rStyle w:val="ae"/>
          </w:rPr>
          <w:t>183. ЭФ документа «Расходное расписание», закладки «Документ (1)», вкладки «Раздел II: ЛБО (4)»</w:t>
        </w:r>
        <w:r>
          <w:rPr>
            <w:webHidden/>
          </w:rPr>
          <w:tab/>
        </w:r>
        <w:r>
          <w:rPr>
            <w:webHidden/>
          </w:rPr>
          <w:fldChar w:fldCharType="begin"/>
        </w:r>
        <w:r>
          <w:rPr>
            <w:webHidden/>
          </w:rPr>
          <w:instrText xml:space="preserve"> PAGEREF _Toc95844279 \h </w:instrText>
        </w:r>
        <w:r>
          <w:rPr>
            <w:webHidden/>
          </w:rPr>
        </w:r>
        <w:r>
          <w:rPr>
            <w:webHidden/>
          </w:rPr>
          <w:fldChar w:fldCharType="separate"/>
        </w:r>
        <w:r>
          <w:rPr>
            <w:webHidden/>
          </w:rPr>
          <w:t>371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80" w:history="1">
        <w:r w:rsidRPr="001E27DA">
          <w:rPr>
            <w:rStyle w:val="ae"/>
          </w:rPr>
          <w:t>Рисунок </w:t>
        </w:r>
        <w:r>
          <w:rPr>
            <w:rFonts w:asciiTheme="minorHAnsi" w:eastAsiaTheme="minorEastAsia" w:hAnsiTheme="minorHAnsi" w:cstheme="minorBidi"/>
            <w:sz w:val="22"/>
            <w:szCs w:val="22"/>
          </w:rPr>
          <w:tab/>
        </w:r>
        <w:r w:rsidRPr="001E27DA">
          <w:rPr>
            <w:rStyle w:val="ae"/>
          </w:rPr>
          <w:t>184. ЭФ документа «Расходное расписание», закладки «Документ (1)», вкладки «Раздел III: ПОФР (5)»</w:t>
        </w:r>
        <w:r>
          <w:rPr>
            <w:webHidden/>
          </w:rPr>
          <w:tab/>
        </w:r>
        <w:r>
          <w:rPr>
            <w:webHidden/>
          </w:rPr>
          <w:fldChar w:fldCharType="begin"/>
        </w:r>
        <w:r>
          <w:rPr>
            <w:webHidden/>
          </w:rPr>
          <w:instrText xml:space="preserve"> PAGEREF _Toc95844280 \h </w:instrText>
        </w:r>
        <w:r>
          <w:rPr>
            <w:webHidden/>
          </w:rPr>
        </w:r>
        <w:r>
          <w:rPr>
            <w:webHidden/>
          </w:rPr>
          <w:fldChar w:fldCharType="separate"/>
        </w:r>
        <w:r>
          <w:rPr>
            <w:webHidden/>
          </w:rPr>
          <w:t>372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81" w:history="1">
        <w:r w:rsidRPr="001E27DA">
          <w:rPr>
            <w:rStyle w:val="ae"/>
          </w:rPr>
          <w:t>Рисунок </w:t>
        </w:r>
        <w:r>
          <w:rPr>
            <w:rFonts w:asciiTheme="minorHAnsi" w:eastAsiaTheme="minorEastAsia" w:hAnsiTheme="minorHAnsi" w:cstheme="minorBidi"/>
            <w:sz w:val="22"/>
            <w:szCs w:val="22"/>
          </w:rPr>
          <w:tab/>
        </w:r>
        <w:r w:rsidRPr="001E27DA">
          <w:rPr>
            <w:rStyle w:val="ae"/>
          </w:rPr>
          <w:t>185.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_Toc95844281 \h </w:instrText>
        </w:r>
        <w:r>
          <w:rPr>
            <w:webHidden/>
          </w:rPr>
        </w:r>
        <w:r>
          <w:rPr>
            <w:webHidden/>
          </w:rPr>
          <w:fldChar w:fldCharType="separate"/>
        </w:r>
        <w:r>
          <w:rPr>
            <w:webHidden/>
          </w:rPr>
          <w:t>373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82" w:history="1">
        <w:r w:rsidRPr="001E27DA">
          <w:rPr>
            <w:rStyle w:val="ae"/>
          </w:rPr>
          <w:t>Рисунок </w:t>
        </w:r>
        <w:r>
          <w:rPr>
            <w:rFonts w:asciiTheme="minorHAnsi" w:eastAsiaTheme="minorEastAsia" w:hAnsiTheme="minorHAnsi" w:cstheme="minorBidi"/>
            <w:sz w:val="22"/>
            <w:szCs w:val="22"/>
          </w:rPr>
          <w:tab/>
        </w:r>
        <w:r w:rsidRPr="001E27DA">
          <w:rPr>
            <w:rStyle w:val="ae"/>
          </w:rPr>
          <w:t>186. ЭФ списка документов «Реестр расходных расписаний»</w:t>
        </w:r>
        <w:r>
          <w:rPr>
            <w:webHidden/>
          </w:rPr>
          <w:tab/>
        </w:r>
        <w:r>
          <w:rPr>
            <w:webHidden/>
          </w:rPr>
          <w:fldChar w:fldCharType="begin"/>
        </w:r>
        <w:r>
          <w:rPr>
            <w:webHidden/>
          </w:rPr>
          <w:instrText xml:space="preserve"> PAGEREF _Toc95844282 \h </w:instrText>
        </w:r>
        <w:r>
          <w:rPr>
            <w:webHidden/>
          </w:rPr>
        </w:r>
        <w:r>
          <w:rPr>
            <w:webHidden/>
          </w:rPr>
          <w:fldChar w:fldCharType="separate"/>
        </w:r>
        <w:r>
          <w:rPr>
            <w:webHidden/>
          </w:rPr>
          <w:t>375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83" w:history="1">
        <w:r w:rsidRPr="001E27DA">
          <w:rPr>
            <w:rStyle w:val="ae"/>
          </w:rPr>
          <w:t>Рисунок </w:t>
        </w:r>
        <w:r>
          <w:rPr>
            <w:rFonts w:asciiTheme="minorHAnsi" w:eastAsiaTheme="minorEastAsia" w:hAnsiTheme="minorHAnsi" w:cstheme="minorBidi"/>
            <w:sz w:val="22"/>
            <w:szCs w:val="22"/>
          </w:rPr>
          <w:tab/>
        </w:r>
        <w:r w:rsidRPr="001E27DA">
          <w:rPr>
            <w:rStyle w:val="ae"/>
          </w:rPr>
          <w:t>187. ЭФ выбора родительского документа</w:t>
        </w:r>
        <w:r>
          <w:rPr>
            <w:webHidden/>
          </w:rPr>
          <w:tab/>
        </w:r>
        <w:r>
          <w:rPr>
            <w:webHidden/>
          </w:rPr>
          <w:fldChar w:fldCharType="begin"/>
        </w:r>
        <w:r>
          <w:rPr>
            <w:webHidden/>
          </w:rPr>
          <w:instrText xml:space="preserve"> PAGEREF _Toc95844283 \h </w:instrText>
        </w:r>
        <w:r>
          <w:rPr>
            <w:webHidden/>
          </w:rPr>
        </w:r>
        <w:r>
          <w:rPr>
            <w:webHidden/>
          </w:rPr>
          <w:fldChar w:fldCharType="separate"/>
        </w:r>
        <w:r>
          <w:rPr>
            <w:webHidden/>
          </w:rPr>
          <w:t>376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84" w:history="1">
        <w:r w:rsidRPr="001E27DA">
          <w:rPr>
            <w:rStyle w:val="ae"/>
          </w:rPr>
          <w:t>Рисунок </w:t>
        </w:r>
        <w:r>
          <w:rPr>
            <w:rFonts w:asciiTheme="minorHAnsi" w:eastAsiaTheme="minorEastAsia" w:hAnsiTheme="minorHAnsi" w:cstheme="minorBidi"/>
            <w:sz w:val="22"/>
            <w:szCs w:val="22"/>
          </w:rPr>
          <w:tab/>
        </w:r>
        <w:r w:rsidRPr="001E27DA">
          <w:rPr>
            <w:rStyle w:val="ae"/>
          </w:rPr>
          <w:t>188. ЭФ «Выбор записи из справочника»</w:t>
        </w:r>
        <w:r>
          <w:rPr>
            <w:webHidden/>
          </w:rPr>
          <w:tab/>
        </w:r>
        <w:r>
          <w:rPr>
            <w:webHidden/>
          </w:rPr>
          <w:fldChar w:fldCharType="begin"/>
        </w:r>
        <w:r>
          <w:rPr>
            <w:webHidden/>
          </w:rPr>
          <w:instrText xml:space="preserve"> PAGEREF _Toc95844284 \h </w:instrText>
        </w:r>
        <w:r>
          <w:rPr>
            <w:webHidden/>
          </w:rPr>
        </w:r>
        <w:r>
          <w:rPr>
            <w:webHidden/>
          </w:rPr>
          <w:fldChar w:fldCharType="separate"/>
        </w:r>
        <w:r>
          <w:rPr>
            <w:webHidden/>
          </w:rPr>
          <w:t>376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85" w:history="1">
        <w:r w:rsidRPr="001E27DA">
          <w:rPr>
            <w:rStyle w:val="ae"/>
          </w:rPr>
          <w:t>Рисунок </w:t>
        </w:r>
        <w:r>
          <w:rPr>
            <w:rFonts w:asciiTheme="minorHAnsi" w:eastAsiaTheme="minorEastAsia" w:hAnsiTheme="minorHAnsi" w:cstheme="minorBidi"/>
            <w:sz w:val="22"/>
            <w:szCs w:val="22"/>
          </w:rPr>
          <w:tab/>
        </w:r>
        <w:r w:rsidRPr="001E27DA">
          <w:rPr>
            <w:rStyle w:val="ae"/>
          </w:rPr>
          <w:t>189.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_Toc95844285 \h </w:instrText>
        </w:r>
        <w:r>
          <w:rPr>
            <w:webHidden/>
          </w:rPr>
        </w:r>
        <w:r>
          <w:rPr>
            <w:webHidden/>
          </w:rPr>
          <w:fldChar w:fldCharType="separate"/>
        </w:r>
        <w:r>
          <w:rPr>
            <w:webHidden/>
          </w:rPr>
          <w:t>377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86" w:history="1">
        <w:r w:rsidRPr="001E27DA">
          <w:rPr>
            <w:rStyle w:val="ae"/>
          </w:rPr>
          <w:t>Рисунок </w:t>
        </w:r>
        <w:r>
          <w:rPr>
            <w:rFonts w:asciiTheme="minorHAnsi" w:eastAsiaTheme="minorEastAsia" w:hAnsiTheme="minorHAnsi" w:cstheme="minorBidi"/>
            <w:sz w:val="22"/>
            <w:szCs w:val="22"/>
          </w:rPr>
          <w:tab/>
        </w:r>
        <w:r w:rsidRPr="001E27DA">
          <w:rPr>
            <w:rStyle w:val="ae"/>
          </w:rPr>
          <w:t>190. Форма «Добавление записи» (строка данных о расходном расписании)</w:t>
        </w:r>
        <w:r>
          <w:rPr>
            <w:webHidden/>
          </w:rPr>
          <w:tab/>
        </w:r>
        <w:r>
          <w:rPr>
            <w:webHidden/>
          </w:rPr>
          <w:fldChar w:fldCharType="begin"/>
        </w:r>
        <w:r>
          <w:rPr>
            <w:webHidden/>
          </w:rPr>
          <w:instrText xml:space="preserve"> PAGEREF _Toc95844286 \h </w:instrText>
        </w:r>
        <w:r>
          <w:rPr>
            <w:webHidden/>
          </w:rPr>
        </w:r>
        <w:r>
          <w:rPr>
            <w:webHidden/>
          </w:rPr>
          <w:fldChar w:fldCharType="separate"/>
        </w:r>
        <w:r>
          <w:rPr>
            <w:webHidden/>
          </w:rPr>
          <w:t>381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87" w:history="1">
        <w:r w:rsidRPr="001E27DA">
          <w:rPr>
            <w:rStyle w:val="ae"/>
          </w:rPr>
          <w:t>Рисунок </w:t>
        </w:r>
        <w:r>
          <w:rPr>
            <w:rFonts w:asciiTheme="minorHAnsi" w:eastAsiaTheme="minorEastAsia" w:hAnsiTheme="minorHAnsi" w:cstheme="minorBidi"/>
            <w:sz w:val="22"/>
            <w:szCs w:val="22"/>
          </w:rPr>
          <w:tab/>
        </w:r>
        <w:r w:rsidRPr="001E27DA">
          <w:rPr>
            <w:rStyle w:val="ae"/>
          </w:rPr>
          <w:t>191.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_Toc95844287 \h </w:instrText>
        </w:r>
        <w:r>
          <w:rPr>
            <w:webHidden/>
          </w:rPr>
        </w:r>
        <w:r>
          <w:rPr>
            <w:webHidden/>
          </w:rPr>
          <w:fldChar w:fldCharType="separate"/>
        </w:r>
        <w:r>
          <w:rPr>
            <w:webHidden/>
          </w:rPr>
          <w:t>382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88" w:history="1">
        <w:r w:rsidRPr="001E27DA">
          <w:rPr>
            <w:rStyle w:val="ae"/>
          </w:rPr>
          <w:t>Рисунок </w:t>
        </w:r>
        <w:r>
          <w:rPr>
            <w:rFonts w:asciiTheme="minorHAnsi" w:eastAsiaTheme="minorEastAsia" w:hAnsiTheme="minorHAnsi" w:cstheme="minorBidi"/>
            <w:sz w:val="22"/>
            <w:szCs w:val="22"/>
          </w:rPr>
          <w:tab/>
        </w:r>
        <w:r w:rsidRPr="001E27DA">
          <w:rPr>
            <w:rStyle w:val="ae"/>
          </w:rPr>
          <w:t>192. ЭД «Добавление записи» (строка БА)</w:t>
        </w:r>
        <w:r>
          <w:rPr>
            <w:webHidden/>
          </w:rPr>
          <w:tab/>
        </w:r>
        <w:r>
          <w:rPr>
            <w:webHidden/>
          </w:rPr>
          <w:fldChar w:fldCharType="begin"/>
        </w:r>
        <w:r>
          <w:rPr>
            <w:webHidden/>
          </w:rPr>
          <w:instrText xml:space="preserve"> PAGEREF _Toc95844288 \h </w:instrText>
        </w:r>
        <w:r>
          <w:rPr>
            <w:webHidden/>
          </w:rPr>
        </w:r>
        <w:r>
          <w:rPr>
            <w:webHidden/>
          </w:rPr>
          <w:fldChar w:fldCharType="separate"/>
        </w:r>
        <w:r>
          <w:rPr>
            <w:webHidden/>
          </w:rPr>
          <w:t>384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89" w:history="1">
        <w:r w:rsidRPr="001E27DA">
          <w:rPr>
            <w:rStyle w:val="ae"/>
          </w:rPr>
          <w:t>Рисунок </w:t>
        </w:r>
        <w:r>
          <w:rPr>
            <w:rFonts w:asciiTheme="minorHAnsi" w:eastAsiaTheme="minorEastAsia" w:hAnsiTheme="minorHAnsi" w:cstheme="minorBidi"/>
            <w:sz w:val="22"/>
            <w:szCs w:val="22"/>
          </w:rPr>
          <w:tab/>
        </w:r>
        <w:r w:rsidRPr="001E27DA">
          <w:rPr>
            <w:rStyle w:val="ae"/>
          </w:rPr>
          <w:t>193. ЭФ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_Toc95844289 \h </w:instrText>
        </w:r>
        <w:r>
          <w:rPr>
            <w:webHidden/>
          </w:rPr>
        </w:r>
        <w:r>
          <w:rPr>
            <w:webHidden/>
          </w:rPr>
          <w:fldChar w:fldCharType="separate"/>
        </w:r>
        <w:r>
          <w:rPr>
            <w:webHidden/>
          </w:rPr>
          <w:t>385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90" w:history="1">
        <w:r w:rsidRPr="001E27DA">
          <w:rPr>
            <w:rStyle w:val="ae"/>
          </w:rPr>
          <w:t>Рисунок </w:t>
        </w:r>
        <w:r>
          <w:rPr>
            <w:rFonts w:asciiTheme="minorHAnsi" w:eastAsiaTheme="minorEastAsia" w:hAnsiTheme="minorHAnsi" w:cstheme="minorBidi"/>
            <w:sz w:val="22"/>
            <w:szCs w:val="22"/>
          </w:rPr>
          <w:tab/>
        </w:r>
        <w:r w:rsidRPr="001E27DA">
          <w:rPr>
            <w:rStyle w:val="ae"/>
          </w:rPr>
          <w:t>194.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_Toc95844290 \h </w:instrText>
        </w:r>
        <w:r>
          <w:rPr>
            <w:webHidden/>
          </w:rPr>
        </w:r>
        <w:r>
          <w:rPr>
            <w:webHidden/>
          </w:rPr>
          <w:fldChar w:fldCharType="separate"/>
        </w:r>
        <w:r>
          <w:rPr>
            <w:webHidden/>
          </w:rPr>
          <w:t>387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91" w:history="1">
        <w:r w:rsidRPr="001E27DA">
          <w:rPr>
            <w:rStyle w:val="ae"/>
          </w:rPr>
          <w:t>Рисунок </w:t>
        </w:r>
        <w:r>
          <w:rPr>
            <w:rFonts w:asciiTheme="minorHAnsi" w:eastAsiaTheme="minorEastAsia" w:hAnsiTheme="minorHAnsi" w:cstheme="minorBidi"/>
            <w:sz w:val="22"/>
            <w:szCs w:val="22"/>
          </w:rPr>
          <w:tab/>
        </w:r>
        <w:r w:rsidRPr="001E27DA">
          <w:rPr>
            <w:rStyle w:val="ae"/>
          </w:rPr>
          <w:t>195.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_Toc95844291 \h </w:instrText>
        </w:r>
        <w:r>
          <w:rPr>
            <w:webHidden/>
          </w:rPr>
        </w:r>
        <w:r>
          <w:rPr>
            <w:webHidden/>
          </w:rPr>
          <w:fldChar w:fldCharType="separate"/>
        </w:r>
        <w:r>
          <w:rPr>
            <w:webHidden/>
          </w:rPr>
          <w:t>389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92" w:history="1">
        <w:r w:rsidRPr="001E27DA">
          <w:rPr>
            <w:rStyle w:val="ae"/>
          </w:rPr>
          <w:t>Рисунок </w:t>
        </w:r>
        <w:r>
          <w:rPr>
            <w:rFonts w:asciiTheme="minorHAnsi" w:eastAsiaTheme="minorEastAsia" w:hAnsiTheme="minorHAnsi" w:cstheme="minorBidi"/>
            <w:sz w:val="22"/>
            <w:szCs w:val="22"/>
          </w:rPr>
          <w:tab/>
        </w:r>
        <w:r w:rsidRPr="001E27DA">
          <w:rPr>
            <w:rStyle w:val="ae"/>
          </w:rPr>
          <w:t>196. ЭФ списка документов «Сведения об операциях с целевыми субсидиями»</w:t>
        </w:r>
        <w:r>
          <w:rPr>
            <w:webHidden/>
          </w:rPr>
          <w:tab/>
        </w:r>
        <w:r>
          <w:rPr>
            <w:webHidden/>
          </w:rPr>
          <w:fldChar w:fldCharType="begin"/>
        </w:r>
        <w:r>
          <w:rPr>
            <w:webHidden/>
          </w:rPr>
          <w:instrText xml:space="preserve"> PAGEREF _Toc95844292 \h </w:instrText>
        </w:r>
        <w:r>
          <w:rPr>
            <w:webHidden/>
          </w:rPr>
        </w:r>
        <w:r>
          <w:rPr>
            <w:webHidden/>
          </w:rPr>
          <w:fldChar w:fldCharType="separate"/>
        </w:r>
        <w:r>
          <w:rPr>
            <w:webHidden/>
          </w:rPr>
          <w:t>391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93" w:history="1">
        <w:r w:rsidRPr="001E27DA">
          <w:rPr>
            <w:rStyle w:val="ae"/>
          </w:rPr>
          <w:t>Рисунок </w:t>
        </w:r>
        <w:r>
          <w:rPr>
            <w:rFonts w:asciiTheme="minorHAnsi" w:eastAsiaTheme="minorEastAsia" w:hAnsiTheme="minorHAnsi" w:cstheme="minorBidi"/>
            <w:sz w:val="22"/>
            <w:szCs w:val="22"/>
          </w:rPr>
          <w:tab/>
        </w:r>
        <w:r w:rsidRPr="001E27DA">
          <w:rPr>
            <w:rStyle w:val="ae"/>
          </w:rPr>
          <w:t>197. ЭФ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_Toc95844293 \h </w:instrText>
        </w:r>
        <w:r>
          <w:rPr>
            <w:webHidden/>
          </w:rPr>
        </w:r>
        <w:r>
          <w:rPr>
            <w:webHidden/>
          </w:rPr>
          <w:fldChar w:fldCharType="separate"/>
        </w:r>
        <w:r>
          <w:rPr>
            <w:webHidden/>
          </w:rPr>
          <w:t>392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94" w:history="1">
        <w:r w:rsidRPr="001E27DA">
          <w:rPr>
            <w:rStyle w:val="ae"/>
          </w:rPr>
          <w:t>Рисунок </w:t>
        </w:r>
        <w:r>
          <w:rPr>
            <w:rFonts w:asciiTheme="minorHAnsi" w:eastAsiaTheme="minorEastAsia" w:hAnsiTheme="minorHAnsi" w:cstheme="minorBidi"/>
            <w:sz w:val="22"/>
            <w:szCs w:val="22"/>
          </w:rPr>
          <w:tab/>
        </w:r>
        <w:r w:rsidRPr="001E27DA">
          <w:rPr>
            <w:rStyle w:val="ae"/>
          </w:rPr>
          <w:t>198. ЭФ документа «Сведения об операциях с целевыми субсидиями», закладки «Документ (1)» для типа документа «3 – санкционирование ЮЛ»</w:t>
        </w:r>
        <w:r>
          <w:rPr>
            <w:webHidden/>
          </w:rPr>
          <w:tab/>
        </w:r>
        <w:r>
          <w:rPr>
            <w:webHidden/>
          </w:rPr>
          <w:fldChar w:fldCharType="begin"/>
        </w:r>
        <w:r>
          <w:rPr>
            <w:webHidden/>
          </w:rPr>
          <w:instrText xml:space="preserve"> PAGEREF _Toc95844294 \h </w:instrText>
        </w:r>
        <w:r>
          <w:rPr>
            <w:webHidden/>
          </w:rPr>
        </w:r>
        <w:r>
          <w:rPr>
            <w:webHidden/>
          </w:rPr>
          <w:fldChar w:fldCharType="separate"/>
        </w:r>
        <w:r>
          <w:rPr>
            <w:webHidden/>
          </w:rPr>
          <w:t>393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95" w:history="1">
        <w:r w:rsidRPr="001E27DA">
          <w:rPr>
            <w:rStyle w:val="ae"/>
          </w:rPr>
          <w:t>Рисунок </w:t>
        </w:r>
        <w:r>
          <w:rPr>
            <w:rFonts w:asciiTheme="minorHAnsi" w:eastAsiaTheme="minorEastAsia" w:hAnsiTheme="minorHAnsi" w:cstheme="minorBidi"/>
            <w:sz w:val="22"/>
            <w:szCs w:val="22"/>
          </w:rPr>
          <w:tab/>
        </w:r>
        <w:r w:rsidRPr="001E27DA">
          <w:rPr>
            <w:rStyle w:val="ae"/>
          </w:rPr>
          <w:t>199. Форма «Добавление записи»</w:t>
        </w:r>
        <w:r>
          <w:rPr>
            <w:webHidden/>
          </w:rPr>
          <w:tab/>
        </w:r>
        <w:r>
          <w:rPr>
            <w:webHidden/>
          </w:rPr>
          <w:fldChar w:fldCharType="begin"/>
        </w:r>
        <w:r>
          <w:rPr>
            <w:webHidden/>
          </w:rPr>
          <w:instrText xml:space="preserve"> PAGEREF _Toc95844295 \h </w:instrText>
        </w:r>
        <w:r>
          <w:rPr>
            <w:webHidden/>
          </w:rPr>
        </w:r>
        <w:r>
          <w:rPr>
            <w:webHidden/>
          </w:rPr>
          <w:fldChar w:fldCharType="separate"/>
        </w:r>
        <w:r>
          <w:rPr>
            <w:webHidden/>
          </w:rPr>
          <w:t>403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96" w:history="1">
        <w:r w:rsidRPr="001E27DA">
          <w:rPr>
            <w:rStyle w:val="ae"/>
          </w:rPr>
          <w:t>Рисунок </w:t>
        </w:r>
        <w:r>
          <w:rPr>
            <w:rFonts w:asciiTheme="minorHAnsi" w:eastAsiaTheme="minorEastAsia" w:hAnsiTheme="minorHAnsi" w:cstheme="minorBidi"/>
            <w:sz w:val="22"/>
            <w:szCs w:val="22"/>
          </w:rPr>
          <w:tab/>
        </w:r>
        <w:r w:rsidRPr="001E27DA">
          <w:rPr>
            <w:rStyle w:val="ae"/>
          </w:rPr>
          <w:t>200. ЭФ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_Toc95844296 \h </w:instrText>
        </w:r>
        <w:r>
          <w:rPr>
            <w:webHidden/>
          </w:rPr>
        </w:r>
        <w:r>
          <w:rPr>
            <w:webHidden/>
          </w:rPr>
          <w:fldChar w:fldCharType="separate"/>
        </w:r>
        <w:r>
          <w:rPr>
            <w:webHidden/>
          </w:rPr>
          <w:t>404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97" w:history="1">
        <w:r w:rsidRPr="001E27DA">
          <w:rPr>
            <w:rStyle w:val="ae"/>
          </w:rPr>
          <w:t>Рисунок </w:t>
        </w:r>
        <w:r>
          <w:rPr>
            <w:rFonts w:asciiTheme="minorHAnsi" w:eastAsiaTheme="minorEastAsia" w:hAnsiTheme="minorHAnsi" w:cstheme="minorBidi"/>
            <w:sz w:val="22"/>
            <w:szCs w:val="22"/>
          </w:rPr>
          <w:tab/>
        </w:r>
        <w:r w:rsidRPr="001E27DA">
          <w:rPr>
            <w:rStyle w:val="ae"/>
          </w:rPr>
          <w:t>201. ЭФ документа «Сведения об операциях с целевыми субсидиями», закладки «Документ (2)» для типа документа «3 – санкционирование ЮЛ»</w:t>
        </w:r>
        <w:r>
          <w:rPr>
            <w:webHidden/>
          </w:rPr>
          <w:tab/>
        </w:r>
        <w:r>
          <w:rPr>
            <w:webHidden/>
          </w:rPr>
          <w:fldChar w:fldCharType="begin"/>
        </w:r>
        <w:r>
          <w:rPr>
            <w:webHidden/>
          </w:rPr>
          <w:instrText xml:space="preserve"> PAGEREF _Toc95844297 \h </w:instrText>
        </w:r>
        <w:r>
          <w:rPr>
            <w:webHidden/>
          </w:rPr>
        </w:r>
        <w:r>
          <w:rPr>
            <w:webHidden/>
          </w:rPr>
          <w:fldChar w:fldCharType="separate"/>
        </w:r>
        <w:r>
          <w:rPr>
            <w:webHidden/>
          </w:rPr>
          <w:t>404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98" w:history="1">
        <w:r w:rsidRPr="001E27DA">
          <w:rPr>
            <w:rStyle w:val="ae"/>
          </w:rPr>
          <w:t>Рисунок </w:t>
        </w:r>
        <w:r>
          <w:rPr>
            <w:rFonts w:asciiTheme="minorHAnsi" w:eastAsiaTheme="minorEastAsia" w:hAnsiTheme="minorHAnsi" w:cstheme="minorBidi"/>
            <w:sz w:val="22"/>
            <w:szCs w:val="22"/>
          </w:rPr>
          <w:tab/>
        </w:r>
        <w:r w:rsidRPr="001E27DA">
          <w:rPr>
            <w:rStyle w:val="ae"/>
          </w:rPr>
          <w:t>202. ЭФ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_Toc95844298 \h </w:instrText>
        </w:r>
        <w:r>
          <w:rPr>
            <w:webHidden/>
          </w:rPr>
        </w:r>
        <w:r>
          <w:rPr>
            <w:webHidden/>
          </w:rPr>
          <w:fldChar w:fldCharType="separate"/>
        </w:r>
        <w:r>
          <w:rPr>
            <w:webHidden/>
          </w:rPr>
          <w:t>407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299" w:history="1">
        <w:r w:rsidRPr="001E27DA">
          <w:rPr>
            <w:rStyle w:val="ae"/>
          </w:rPr>
          <w:t>Рисунок </w:t>
        </w:r>
        <w:r>
          <w:rPr>
            <w:rFonts w:asciiTheme="minorHAnsi" w:eastAsiaTheme="minorEastAsia" w:hAnsiTheme="minorHAnsi" w:cstheme="minorBidi"/>
            <w:sz w:val="22"/>
            <w:szCs w:val="22"/>
          </w:rPr>
          <w:tab/>
        </w:r>
        <w:r w:rsidRPr="001E27DA">
          <w:rPr>
            <w:rStyle w:val="ae"/>
          </w:rPr>
          <w:t>203. ЭФ списка документов «Сведения об операциях с целевыми средствами»</w:t>
        </w:r>
        <w:r>
          <w:rPr>
            <w:webHidden/>
          </w:rPr>
          <w:tab/>
        </w:r>
        <w:r>
          <w:rPr>
            <w:webHidden/>
          </w:rPr>
          <w:fldChar w:fldCharType="begin"/>
        </w:r>
        <w:r>
          <w:rPr>
            <w:webHidden/>
          </w:rPr>
          <w:instrText xml:space="preserve"> PAGEREF _Toc95844299 \h </w:instrText>
        </w:r>
        <w:r>
          <w:rPr>
            <w:webHidden/>
          </w:rPr>
        </w:r>
        <w:r>
          <w:rPr>
            <w:webHidden/>
          </w:rPr>
          <w:fldChar w:fldCharType="separate"/>
        </w:r>
        <w:r>
          <w:rPr>
            <w:webHidden/>
          </w:rPr>
          <w:t>409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00" w:history="1">
        <w:r w:rsidRPr="001E27DA">
          <w:rPr>
            <w:rStyle w:val="ae"/>
          </w:rPr>
          <w:t>Рисунок </w:t>
        </w:r>
        <w:r>
          <w:rPr>
            <w:rFonts w:asciiTheme="minorHAnsi" w:eastAsiaTheme="minorEastAsia" w:hAnsiTheme="minorHAnsi" w:cstheme="minorBidi"/>
            <w:sz w:val="22"/>
            <w:szCs w:val="22"/>
          </w:rPr>
          <w:tab/>
        </w:r>
        <w:r w:rsidRPr="001E27DA">
          <w:rPr>
            <w:rStyle w:val="ae"/>
          </w:rPr>
          <w:t>204. ЭФ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_Toc95844300 \h </w:instrText>
        </w:r>
        <w:r>
          <w:rPr>
            <w:webHidden/>
          </w:rPr>
        </w:r>
        <w:r>
          <w:rPr>
            <w:webHidden/>
          </w:rPr>
          <w:fldChar w:fldCharType="separate"/>
        </w:r>
        <w:r>
          <w:rPr>
            <w:webHidden/>
          </w:rPr>
          <w:t>410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01" w:history="1">
        <w:r w:rsidRPr="001E27DA">
          <w:rPr>
            <w:rStyle w:val="ae"/>
          </w:rPr>
          <w:t>Рисунок </w:t>
        </w:r>
        <w:r>
          <w:rPr>
            <w:rFonts w:asciiTheme="minorHAnsi" w:eastAsiaTheme="minorEastAsia" w:hAnsiTheme="minorHAnsi" w:cstheme="minorBidi"/>
            <w:sz w:val="22"/>
            <w:szCs w:val="22"/>
          </w:rPr>
          <w:tab/>
        </w:r>
        <w:r w:rsidRPr="001E27DA">
          <w:rPr>
            <w:rStyle w:val="ae"/>
          </w:rPr>
          <w:t>205. ЭФ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_Toc95844301 \h </w:instrText>
        </w:r>
        <w:r>
          <w:rPr>
            <w:webHidden/>
          </w:rPr>
        </w:r>
        <w:r>
          <w:rPr>
            <w:webHidden/>
          </w:rPr>
          <w:fldChar w:fldCharType="separate"/>
        </w:r>
        <w:r>
          <w:rPr>
            <w:webHidden/>
          </w:rPr>
          <w:t>413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02" w:history="1">
        <w:r w:rsidRPr="001E27DA">
          <w:rPr>
            <w:rStyle w:val="ae"/>
          </w:rPr>
          <w:t>Рисунок </w:t>
        </w:r>
        <w:r>
          <w:rPr>
            <w:rFonts w:asciiTheme="minorHAnsi" w:eastAsiaTheme="minorEastAsia" w:hAnsiTheme="minorHAnsi" w:cstheme="minorBidi"/>
            <w:sz w:val="22"/>
            <w:szCs w:val="22"/>
          </w:rPr>
          <w:tab/>
        </w:r>
        <w:r w:rsidRPr="001E27DA">
          <w:rPr>
            <w:rStyle w:val="ae"/>
          </w:rPr>
          <w:t>206. Форма «Добавление записи»</w:t>
        </w:r>
        <w:r>
          <w:rPr>
            <w:webHidden/>
          </w:rPr>
          <w:tab/>
        </w:r>
        <w:r>
          <w:rPr>
            <w:webHidden/>
          </w:rPr>
          <w:fldChar w:fldCharType="begin"/>
        </w:r>
        <w:r>
          <w:rPr>
            <w:webHidden/>
          </w:rPr>
          <w:instrText xml:space="preserve"> PAGEREF _Toc95844302 \h </w:instrText>
        </w:r>
        <w:r>
          <w:rPr>
            <w:webHidden/>
          </w:rPr>
        </w:r>
        <w:r>
          <w:rPr>
            <w:webHidden/>
          </w:rPr>
          <w:fldChar w:fldCharType="separate"/>
        </w:r>
        <w:r>
          <w:rPr>
            <w:webHidden/>
          </w:rPr>
          <w:t>418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03" w:history="1">
        <w:r w:rsidRPr="001E27DA">
          <w:rPr>
            <w:rStyle w:val="ae"/>
          </w:rPr>
          <w:t>Рисунок </w:t>
        </w:r>
        <w:r>
          <w:rPr>
            <w:rFonts w:asciiTheme="minorHAnsi" w:eastAsiaTheme="minorEastAsia" w:hAnsiTheme="minorHAnsi" w:cstheme="minorBidi"/>
            <w:sz w:val="22"/>
            <w:szCs w:val="22"/>
          </w:rPr>
          <w:tab/>
        </w:r>
        <w:r w:rsidRPr="001E27DA">
          <w:rPr>
            <w:rStyle w:val="ae"/>
          </w:rPr>
          <w:t>207. ЭФ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_Toc95844303 \h </w:instrText>
        </w:r>
        <w:r>
          <w:rPr>
            <w:webHidden/>
          </w:rPr>
        </w:r>
        <w:r>
          <w:rPr>
            <w:webHidden/>
          </w:rPr>
          <w:fldChar w:fldCharType="separate"/>
        </w:r>
        <w:r>
          <w:rPr>
            <w:webHidden/>
          </w:rPr>
          <w:t>419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04" w:history="1">
        <w:r w:rsidRPr="001E27DA">
          <w:rPr>
            <w:rStyle w:val="ae"/>
          </w:rPr>
          <w:t>Рисунок </w:t>
        </w:r>
        <w:r>
          <w:rPr>
            <w:rFonts w:asciiTheme="minorHAnsi" w:eastAsiaTheme="minorEastAsia" w:hAnsiTheme="minorHAnsi" w:cstheme="minorBidi"/>
            <w:sz w:val="22"/>
            <w:szCs w:val="22"/>
          </w:rPr>
          <w:tab/>
        </w:r>
        <w:r w:rsidRPr="001E27DA">
          <w:rPr>
            <w:rStyle w:val="ae"/>
          </w:rPr>
          <w:t>208. ЭФ списка документов «Перечень целевых субсидий»</w:t>
        </w:r>
        <w:r>
          <w:rPr>
            <w:webHidden/>
          </w:rPr>
          <w:tab/>
        </w:r>
        <w:r>
          <w:rPr>
            <w:webHidden/>
          </w:rPr>
          <w:fldChar w:fldCharType="begin"/>
        </w:r>
        <w:r>
          <w:rPr>
            <w:webHidden/>
          </w:rPr>
          <w:instrText xml:space="preserve"> PAGEREF _Toc95844304 \h </w:instrText>
        </w:r>
        <w:r>
          <w:rPr>
            <w:webHidden/>
          </w:rPr>
        </w:r>
        <w:r>
          <w:rPr>
            <w:webHidden/>
          </w:rPr>
          <w:fldChar w:fldCharType="separate"/>
        </w:r>
        <w:r>
          <w:rPr>
            <w:webHidden/>
          </w:rPr>
          <w:t>421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05" w:history="1">
        <w:r w:rsidRPr="001E27DA">
          <w:rPr>
            <w:rStyle w:val="ae"/>
          </w:rPr>
          <w:t>Рисунок </w:t>
        </w:r>
        <w:r>
          <w:rPr>
            <w:rFonts w:asciiTheme="minorHAnsi" w:eastAsiaTheme="minorEastAsia" w:hAnsiTheme="minorHAnsi" w:cstheme="minorBidi"/>
            <w:sz w:val="22"/>
            <w:szCs w:val="22"/>
          </w:rPr>
          <w:tab/>
        </w:r>
        <w:r w:rsidRPr="001E27DA">
          <w:rPr>
            <w:rStyle w:val="ae"/>
          </w:rPr>
          <w:t>209. ЭФ документа «Перечень целевых субсидий», закладки «Документ»</w:t>
        </w:r>
        <w:r>
          <w:rPr>
            <w:webHidden/>
          </w:rPr>
          <w:tab/>
        </w:r>
        <w:r>
          <w:rPr>
            <w:webHidden/>
          </w:rPr>
          <w:fldChar w:fldCharType="begin"/>
        </w:r>
        <w:r>
          <w:rPr>
            <w:webHidden/>
          </w:rPr>
          <w:instrText xml:space="preserve"> PAGEREF _Toc95844305 \h </w:instrText>
        </w:r>
        <w:r>
          <w:rPr>
            <w:webHidden/>
          </w:rPr>
        </w:r>
        <w:r>
          <w:rPr>
            <w:webHidden/>
          </w:rPr>
          <w:fldChar w:fldCharType="separate"/>
        </w:r>
        <w:r>
          <w:rPr>
            <w:webHidden/>
          </w:rPr>
          <w:t>422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06" w:history="1">
        <w:r w:rsidRPr="001E27DA">
          <w:rPr>
            <w:rStyle w:val="ae"/>
          </w:rPr>
          <w:t>Рисунок </w:t>
        </w:r>
        <w:r>
          <w:rPr>
            <w:rFonts w:asciiTheme="minorHAnsi" w:eastAsiaTheme="minorEastAsia" w:hAnsiTheme="minorHAnsi" w:cstheme="minorBidi"/>
            <w:sz w:val="22"/>
            <w:szCs w:val="22"/>
          </w:rPr>
          <w:tab/>
        </w:r>
        <w:r w:rsidRPr="001E27DA">
          <w:rPr>
            <w:rStyle w:val="ae"/>
          </w:rPr>
          <w:t>210.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_Toc95844306 \h </w:instrText>
        </w:r>
        <w:r>
          <w:rPr>
            <w:webHidden/>
          </w:rPr>
        </w:r>
        <w:r>
          <w:rPr>
            <w:webHidden/>
          </w:rPr>
          <w:fldChar w:fldCharType="separate"/>
        </w:r>
        <w:r>
          <w:rPr>
            <w:webHidden/>
          </w:rPr>
          <w:t>424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07" w:history="1">
        <w:r w:rsidRPr="001E27DA">
          <w:rPr>
            <w:rStyle w:val="ae"/>
          </w:rPr>
          <w:t>Рисунок </w:t>
        </w:r>
        <w:r>
          <w:rPr>
            <w:rFonts w:asciiTheme="minorHAnsi" w:eastAsiaTheme="minorEastAsia" w:hAnsiTheme="minorHAnsi" w:cstheme="minorBidi"/>
            <w:sz w:val="22"/>
            <w:szCs w:val="22"/>
          </w:rPr>
          <w:tab/>
        </w:r>
        <w:r w:rsidRPr="001E27DA">
          <w:rPr>
            <w:rStyle w:val="ae"/>
          </w:rPr>
          <w:t>211. ЭФ списка документов «Расходная декларация»</w:t>
        </w:r>
        <w:r>
          <w:rPr>
            <w:webHidden/>
          </w:rPr>
          <w:tab/>
        </w:r>
        <w:r>
          <w:rPr>
            <w:webHidden/>
          </w:rPr>
          <w:fldChar w:fldCharType="begin"/>
        </w:r>
        <w:r>
          <w:rPr>
            <w:webHidden/>
          </w:rPr>
          <w:instrText xml:space="preserve"> PAGEREF _Toc95844307 \h </w:instrText>
        </w:r>
        <w:r>
          <w:rPr>
            <w:webHidden/>
          </w:rPr>
        </w:r>
        <w:r>
          <w:rPr>
            <w:webHidden/>
          </w:rPr>
          <w:fldChar w:fldCharType="separate"/>
        </w:r>
        <w:r>
          <w:rPr>
            <w:webHidden/>
          </w:rPr>
          <w:t>425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08" w:history="1">
        <w:r w:rsidRPr="001E27DA">
          <w:rPr>
            <w:rStyle w:val="ae"/>
          </w:rPr>
          <w:t>Рисунок </w:t>
        </w:r>
        <w:r>
          <w:rPr>
            <w:rFonts w:asciiTheme="minorHAnsi" w:eastAsiaTheme="minorEastAsia" w:hAnsiTheme="minorHAnsi" w:cstheme="minorBidi"/>
            <w:sz w:val="22"/>
            <w:szCs w:val="22"/>
          </w:rPr>
          <w:tab/>
        </w:r>
        <w:r w:rsidRPr="001E27DA">
          <w:rPr>
            <w:rStyle w:val="ae"/>
          </w:rPr>
          <w:t>212. ЭФ документа «Расходная декларация», закладки «Заголовок»</w:t>
        </w:r>
        <w:r>
          <w:rPr>
            <w:webHidden/>
          </w:rPr>
          <w:tab/>
        </w:r>
        <w:r>
          <w:rPr>
            <w:webHidden/>
          </w:rPr>
          <w:fldChar w:fldCharType="begin"/>
        </w:r>
        <w:r>
          <w:rPr>
            <w:webHidden/>
          </w:rPr>
          <w:instrText xml:space="preserve"> PAGEREF _Toc95844308 \h </w:instrText>
        </w:r>
        <w:r>
          <w:rPr>
            <w:webHidden/>
          </w:rPr>
        </w:r>
        <w:r>
          <w:rPr>
            <w:webHidden/>
          </w:rPr>
          <w:fldChar w:fldCharType="separate"/>
        </w:r>
        <w:r>
          <w:rPr>
            <w:webHidden/>
          </w:rPr>
          <w:t>426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09" w:history="1">
        <w:r w:rsidRPr="001E27DA">
          <w:rPr>
            <w:rStyle w:val="ae"/>
          </w:rPr>
          <w:t>Рисунок </w:t>
        </w:r>
        <w:r>
          <w:rPr>
            <w:rFonts w:asciiTheme="minorHAnsi" w:eastAsiaTheme="minorEastAsia" w:hAnsiTheme="minorHAnsi" w:cstheme="minorBidi"/>
            <w:sz w:val="22"/>
            <w:szCs w:val="22"/>
          </w:rPr>
          <w:tab/>
        </w:r>
        <w:r w:rsidRPr="001E27DA">
          <w:rPr>
            <w:rStyle w:val="ae"/>
          </w:rPr>
          <w:t>213. ЭФ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_Toc95844309 \h </w:instrText>
        </w:r>
        <w:r>
          <w:rPr>
            <w:webHidden/>
          </w:rPr>
        </w:r>
        <w:r>
          <w:rPr>
            <w:webHidden/>
          </w:rPr>
          <w:fldChar w:fldCharType="separate"/>
        </w:r>
        <w:r>
          <w:rPr>
            <w:webHidden/>
          </w:rPr>
          <w:t>429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10" w:history="1">
        <w:r w:rsidRPr="001E27DA">
          <w:rPr>
            <w:rStyle w:val="ae"/>
          </w:rPr>
          <w:t>Рисунок </w:t>
        </w:r>
        <w:r>
          <w:rPr>
            <w:rFonts w:asciiTheme="minorHAnsi" w:eastAsiaTheme="minorEastAsia" w:hAnsiTheme="minorHAnsi" w:cstheme="minorBidi"/>
            <w:sz w:val="22"/>
            <w:szCs w:val="22"/>
          </w:rPr>
          <w:tab/>
        </w:r>
        <w:r w:rsidRPr="001E27DA">
          <w:rPr>
            <w:rStyle w:val="ae"/>
          </w:rPr>
          <w:t>214. ЭФ документа «Расходная декларация», закладки «Реквизиты подписи»</w:t>
        </w:r>
        <w:r>
          <w:rPr>
            <w:webHidden/>
          </w:rPr>
          <w:tab/>
        </w:r>
        <w:r>
          <w:rPr>
            <w:webHidden/>
          </w:rPr>
          <w:fldChar w:fldCharType="begin"/>
        </w:r>
        <w:r>
          <w:rPr>
            <w:webHidden/>
          </w:rPr>
          <w:instrText xml:space="preserve"> PAGEREF _Toc95844310 \h </w:instrText>
        </w:r>
        <w:r>
          <w:rPr>
            <w:webHidden/>
          </w:rPr>
        </w:r>
        <w:r>
          <w:rPr>
            <w:webHidden/>
          </w:rPr>
          <w:fldChar w:fldCharType="separate"/>
        </w:r>
        <w:r>
          <w:rPr>
            <w:webHidden/>
          </w:rPr>
          <w:t>431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11" w:history="1">
        <w:r w:rsidRPr="001E27DA">
          <w:rPr>
            <w:rStyle w:val="ae"/>
          </w:rPr>
          <w:t>Рисунок </w:t>
        </w:r>
        <w:r>
          <w:rPr>
            <w:rFonts w:asciiTheme="minorHAnsi" w:eastAsiaTheme="minorEastAsia" w:hAnsiTheme="minorHAnsi" w:cstheme="minorBidi"/>
            <w:sz w:val="22"/>
            <w:szCs w:val="22"/>
          </w:rPr>
          <w:tab/>
        </w:r>
        <w:r w:rsidRPr="001E27DA">
          <w:rPr>
            <w:rStyle w:val="ae"/>
          </w:rPr>
          <w:t>215. ЭФ списка документов «Сводные отчеты»</w:t>
        </w:r>
        <w:r>
          <w:rPr>
            <w:webHidden/>
          </w:rPr>
          <w:tab/>
        </w:r>
        <w:r>
          <w:rPr>
            <w:webHidden/>
          </w:rPr>
          <w:fldChar w:fldCharType="begin"/>
        </w:r>
        <w:r>
          <w:rPr>
            <w:webHidden/>
          </w:rPr>
          <w:instrText xml:space="preserve"> PAGEREF _Toc95844311 \h </w:instrText>
        </w:r>
        <w:r>
          <w:rPr>
            <w:webHidden/>
          </w:rPr>
        </w:r>
        <w:r>
          <w:rPr>
            <w:webHidden/>
          </w:rPr>
          <w:fldChar w:fldCharType="separate"/>
        </w:r>
        <w:r>
          <w:rPr>
            <w:webHidden/>
          </w:rPr>
          <w:t>432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12" w:history="1">
        <w:r w:rsidRPr="001E27DA">
          <w:rPr>
            <w:rStyle w:val="ae"/>
          </w:rPr>
          <w:t>Рисунок </w:t>
        </w:r>
        <w:r>
          <w:rPr>
            <w:rFonts w:asciiTheme="minorHAnsi" w:eastAsiaTheme="minorEastAsia" w:hAnsiTheme="minorHAnsi" w:cstheme="minorBidi"/>
            <w:sz w:val="22"/>
            <w:szCs w:val="22"/>
          </w:rPr>
          <w:tab/>
        </w:r>
        <w:r w:rsidRPr="001E27DA">
          <w:rPr>
            <w:rStyle w:val="ae"/>
          </w:rPr>
          <w:t>216. ЭФ документа «Сводные отчеты», закладки «Основные атрибуты»</w:t>
        </w:r>
        <w:r>
          <w:rPr>
            <w:webHidden/>
          </w:rPr>
          <w:tab/>
        </w:r>
        <w:r>
          <w:rPr>
            <w:webHidden/>
          </w:rPr>
          <w:fldChar w:fldCharType="begin"/>
        </w:r>
        <w:r>
          <w:rPr>
            <w:webHidden/>
          </w:rPr>
          <w:instrText xml:space="preserve"> PAGEREF _Toc95844312 \h </w:instrText>
        </w:r>
        <w:r>
          <w:rPr>
            <w:webHidden/>
          </w:rPr>
        </w:r>
        <w:r>
          <w:rPr>
            <w:webHidden/>
          </w:rPr>
          <w:fldChar w:fldCharType="separate"/>
        </w:r>
        <w:r>
          <w:rPr>
            <w:webHidden/>
          </w:rPr>
          <w:t>433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13" w:history="1">
        <w:r w:rsidRPr="001E27DA">
          <w:rPr>
            <w:rStyle w:val="ae"/>
          </w:rPr>
          <w:t>Рисунок </w:t>
        </w:r>
        <w:r>
          <w:rPr>
            <w:rFonts w:asciiTheme="minorHAnsi" w:eastAsiaTheme="minorEastAsia" w:hAnsiTheme="minorHAnsi" w:cstheme="minorBidi"/>
            <w:sz w:val="22"/>
            <w:szCs w:val="22"/>
          </w:rPr>
          <w:tab/>
        </w:r>
        <w:r w:rsidRPr="001E27DA">
          <w:rPr>
            <w:rStyle w:val="ae"/>
          </w:rPr>
          <w:t>217. ЭФ документа «Сводные отчеты», закладки «Дополнительные атрибуты»</w:t>
        </w:r>
        <w:r>
          <w:rPr>
            <w:webHidden/>
          </w:rPr>
          <w:tab/>
        </w:r>
        <w:r>
          <w:rPr>
            <w:webHidden/>
          </w:rPr>
          <w:fldChar w:fldCharType="begin"/>
        </w:r>
        <w:r>
          <w:rPr>
            <w:webHidden/>
          </w:rPr>
          <w:instrText xml:space="preserve"> PAGEREF _Toc95844313 \h </w:instrText>
        </w:r>
        <w:r>
          <w:rPr>
            <w:webHidden/>
          </w:rPr>
        </w:r>
        <w:r>
          <w:rPr>
            <w:webHidden/>
          </w:rPr>
          <w:fldChar w:fldCharType="separate"/>
        </w:r>
        <w:r>
          <w:rPr>
            <w:webHidden/>
          </w:rPr>
          <w:t>434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14" w:history="1">
        <w:r w:rsidRPr="001E27DA">
          <w:rPr>
            <w:rStyle w:val="ae"/>
          </w:rPr>
          <w:t>Рисунок </w:t>
        </w:r>
        <w:r>
          <w:rPr>
            <w:rFonts w:asciiTheme="minorHAnsi" w:eastAsiaTheme="minorEastAsia" w:hAnsiTheme="minorHAnsi" w:cstheme="minorBidi"/>
            <w:sz w:val="22"/>
            <w:szCs w:val="22"/>
          </w:rPr>
          <w:tab/>
        </w:r>
        <w:r w:rsidRPr="001E27DA">
          <w:rPr>
            <w:rStyle w:val="ae"/>
          </w:rPr>
          <w:t>218. ЭФ списка документов «Протоколы для отчетов»</w:t>
        </w:r>
        <w:r>
          <w:rPr>
            <w:webHidden/>
          </w:rPr>
          <w:tab/>
        </w:r>
        <w:r>
          <w:rPr>
            <w:webHidden/>
          </w:rPr>
          <w:fldChar w:fldCharType="begin"/>
        </w:r>
        <w:r>
          <w:rPr>
            <w:webHidden/>
          </w:rPr>
          <w:instrText xml:space="preserve"> PAGEREF _Toc95844314 \h </w:instrText>
        </w:r>
        <w:r>
          <w:rPr>
            <w:webHidden/>
          </w:rPr>
        </w:r>
        <w:r>
          <w:rPr>
            <w:webHidden/>
          </w:rPr>
          <w:fldChar w:fldCharType="separate"/>
        </w:r>
        <w:r>
          <w:rPr>
            <w:webHidden/>
          </w:rPr>
          <w:t>435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15" w:history="1">
        <w:r w:rsidRPr="001E27DA">
          <w:rPr>
            <w:rStyle w:val="ae"/>
          </w:rPr>
          <w:t>Рисунок </w:t>
        </w:r>
        <w:r>
          <w:rPr>
            <w:rFonts w:asciiTheme="minorHAnsi" w:eastAsiaTheme="minorEastAsia" w:hAnsiTheme="minorHAnsi" w:cstheme="minorBidi"/>
            <w:sz w:val="22"/>
            <w:szCs w:val="22"/>
          </w:rPr>
          <w:tab/>
        </w:r>
        <w:r w:rsidRPr="001E27DA">
          <w:rPr>
            <w:rStyle w:val="ae"/>
          </w:rPr>
          <w:t>219. ЭФ документа «Протоколы для отчетов»</w:t>
        </w:r>
        <w:r>
          <w:rPr>
            <w:webHidden/>
          </w:rPr>
          <w:tab/>
        </w:r>
        <w:r>
          <w:rPr>
            <w:webHidden/>
          </w:rPr>
          <w:fldChar w:fldCharType="begin"/>
        </w:r>
        <w:r>
          <w:rPr>
            <w:webHidden/>
          </w:rPr>
          <w:instrText xml:space="preserve"> PAGEREF _Toc95844315 \h </w:instrText>
        </w:r>
        <w:r>
          <w:rPr>
            <w:webHidden/>
          </w:rPr>
        </w:r>
        <w:r>
          <w:rPr>
            <w:webHidden/>
          </w:rPr>
          <w:fldChar w:fldCharType="separate"/>
        </w:r>
        <w:r>
          <w:rPr>
            <w:webHidden/>
          </w:rPr>
          <w:t>437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16" w:history="1">
        <w:r w:rsidRPr="001E27DA">
          <w:rPr>
            <w:rStyle w:val="ae"/>
          </w:rPr>
          <w:t>Рисунок </w:t>
        </w:r>
        <w:r>
          <w:rPr>
            <w:rFonts w:asciiTheme="minorHAnsi" w:eastAsiaTheme="minorEastAsia" w:hAnsiTheme="minorHAnsi" w:cstheme="minorBidi"/>
            <w:sz w:val="22"/>
            <w:szCs w:val="22"/>
          </w:rPr>
          <w:tab/>
        </w:r>
        <w:r w:rsidRPr="001E27DA">
          <w:rPr>
            <w:rStyle w:val="ae"/>
          </w:rPr>
          <w:t>220. ЭФ списка документов «Справка о межбюджетной задолженности ф. 0521441»</w:t>
        </w:r>
        <w:r>
          <w:rPr>
            <w:webHidden/>
          </w:rPr>
          <w:tab/>
        </w:r>
        <w:r>
          <w:rPr>
            <w:webHidden/>
          </w:rPr>
          <w:fldChar w:fldCharType="begin"/>
        </w:r>
        <w:r>
          <w:rPr>
            <w:webHidden/>
          </w:rPr>
          <w:instrText xml:space="preserve"> PAGEREF _Toc95844316 \h </w:instrText>
        </w:r>
        <w:r>
          <w:rPr>
            <w:webHidden/>
          </w:rPr>
        </w:r>
        <w:r>
          <w:rPr>
            <w:webHidden/>
          </w:rPr>
          <w:fldChar w:fldCharType="separate"/>
        </w:r>
        <w:r>
          <w:rPr>
            <w:webHidden/>
          </w:rPr>
          <w:t>438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17" w:history="1">
        <w:r w:rsidRPr="001E27DA">
          <w:rPr>
            <w:rStyle w:val="ae"/>
          </w:rPr>
          <w:t>Рисунок </w:t>
        </w:r>
        <w:r>
          <w:rPr>
            <w:rFonts w:asciiTheme="minorHAnsi" w:eastAsiaTheme="minorEastAsia" w:hAnsiTheme="minorHAnsi" w:cstheme="minorBidi"/>
            <w:sz w:val="22"/>
            <w:szCs w:val="22"/>
          </w:rPr>
          <w:tab/>
        </w:r>
        <w:r w:rsidRPr="001E27DA">
          <w:rPr>
            <w:rStyle w:val="ae"/>
          </w:rPr>
          <w:t>221. ЭФ документа «Справка о межбюджетной задолженности ф. 0521441», закладки «Документ»</w:t>
        </w:r>
        <w:r>
          <w:rPr>
            <w:webHidden/>
          </w:rPr>
          <w:tab/>
        </w:r>
        <w:r>
          <w:rPr>
            <w:webHidden/>
          </w:rPr>
          <w:fldChar w:fldCharType="begin"/>
        </w:r>
        <w:r>
          <w:rPr>
            <w:webHidden/>
          </w:rPr>
          <w:instrText xml:space="preserve"> PAGEREF _Toc95844317 \h </w:instrText>
        </w:r>
        <w:r>
          <w:rPr>
            <w:webHidden/>
          </w:rPr>
        </w:r>
        <w:r>
          <w:rPr>
            <w:webHidden/>
          </w:rPr>
          <w:fldChar w:fldCharType="separate"/>
        </w:r>
        <w:r>
          <w:rPr>
            <w:webHidden/>
          </w:rPr>
          <w:t>439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18" w:history="1">
        <w:r w:rsidRPr="001E27DA">
          <w:rPr>
            <w:rStyle w:val="ae"/>
          </w:rPr>
          <w:t>Рисунок </w:t>
        </w:r>
        <w:r>
          <w:rPr>
            <w:rFonts w:asciiTheme="minorHAnsi" w:eastAsiaTheme="minorEastAsia" w:hAnsiTheme="minorHAnsi" w:cstheme="minorBidi"/>
            <w:sz w:val="22"/>
            <w:szCs w:val="22"/>
          </w:rPr>
          <w:tab/>
        </w:r>
        <w:r w:rsidRPr="001E27DA">
          <w:rPr>
            <w:rStyle w:val="ae"/>
          </w:rPr>
          <w:t>222. ЭФ документа «Справка о межбюджетной задолженности ф. 0521441», закладки «Дополнительные атрибуты»</w:t>
        </w:r>
        <w:r>
          <w:rPr>
            <w:webHidden/>
          </w:rPr>
          <w:tab/>
        </w:r>
        <w:r>
          <w:rPr>
            <w:webHidden/>
          </w:rPr>
          <w:fldChar w:fldCharType="begin"/>
        </w:r>
        <w:r>
          <w:rPr>
            <w:webHidden/>
          </w:rPr>
          <w:instrText xml:space="preserve"> PAGEREF _Toc95844318 \h </w:instrText>
        </w:r>
        <w:r>
          <w:rPr>
            <w:webHidden/>
          </w:rPr>
        </w:r>
        <w:r>
          <w:rPr>
            <w:webHidden/>
          </w:rPr>
          <w:fldChar w:fldCharType="separate"/>
        </w:r>
        <w:r>
          <w:rPr>
            <w:webHidden/>
          </w:rPr>
          <w:t>440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19" w:history="1">
        <w:r w:rsidRPr="001E27DA">
          <w:rPr>
            <w:rStyle w:val="ae"/>
          </w:rPr>
          <w:t>Рисунок </w:t>
        </w:r>
        <w:r>
          <w:rPr>
            <w:rFonts w:asciiTheme="minorHAnsi" w:eastAsiaTheme="minorEastAsia" w:hAnsiTheme="minorHAnsi" w:cstheme="minorBidi"/>
            <w:sz w:val="22"/>
            <w:szCs w:val="22"/>
          </w:rPr>
          <w:tab/>
        </w:r>
        <w:r w:rsidRPr="001E27DA">
          <w:rPr>
            <w:rStyle w:val="ae"/>
          </w:rPr>
          <w:t>223. ЭФ списка документов «Периодические отчеты»</w:t>
        </w:r>
        <w:r>
          <w:rPr>
            <w:webHidden/>
          </w:rPr>
          <w:tab/>
        </w:r>
        <w:r>
          <w:rPr>
            <w:webHidden/>
          </w:rPr>
          <w:fldChar w:fldCharType="begin"/>
        </w:r>
        <w:r>
          <w:rPr>
            <w:webHidden/>
          </w:rPr>
          <w:instrText xml:space="preserve"> PAGEREF _Toc95844319 \h </w:instrText>
        </w:r>
        <w:r>
          <w:rPr>
            <w:webHidden/>
          </w:rPr>
        </w:r>
        <w:r>
          <w:rPr>
            <w:webHidden/>
          </w:rPr>
          <w:fldChar w:fldCharType="separate"/>
        </w:r>
        <w:r>
          <w:rPr>
            <w:webHidden/>
          </w:rPr>
          <w:t>441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20" w:history="1">
        <w:r w:rsidRPr="001E27DA">
          <w:rPr>
            <w:rStyle w:val="ae"/>
          </w:rPr>
          <w:t>Рисунок </w:t>
        </w:r>
        <w:r>
          <w:rPr>
            <w:rFonts w:asciiTheme="minorHAnsi" w:eastAsiaTheme="minorEastAsia" w:hAnsiTheme="minorHAnsi" w:cstheme="minorBidi"/>
            <w:sz w:val="22"/>
            <w:szCs w:val="22"/>
          </w:rPr>
          <w:tab/>
        </w:r>
        <w:r w:rsidRPr="001E27DA">
          <w:rPr>
            <w:rStyle w:val="ae"/>
          </w:rPr>
          <w:t>224. ЭФ «Сервисный документ доставки типа отчета», закладки «Основные атрибуты»</w:t>
        </w:r>
        <w:r>
          <w:rPr>
            <w:webHidden/>
          </w:rPr>
          <w:tab/>
        </w:r>
        <w:r>
          <w:rPr>
            <w:webHidden/>
          </w:rPr>
          <w:fldChar w:fldCharType="begin"/>
        </w:r>
        <w:r>
          <w:rPr>
            <w:webHidden/>
          </w:rPr>
          <w:instrText xml:space="preserve"> PAGEREF _Toc95844320 \h </w:instrText>
        </w:r>
        <w:r>
          <w:rPr>
            <w:webHidden/>
          </w:rPr>
        </w:r>
        <w:r>
          <w:rPr>
            <w:webHidden/>
          </w:rPr>
          <w:fldChar w:fldCharType="separate"/>
        </w:r>
        <w:r>
          <w:rPr>
            <w:webHidden/>
          </w:rPr>
          <w:t>442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21" w:history="1">
        <w:r w:rsidRPr="001E27DA">
          <w:rPr>
            <w:rStyle w:val="ae"/>
          </w:rPr>
          <w:t>Рисунок </w:t>
        </w:r>
        <w:r>
          <w:rPr>
            <w:rFonts w:asciiTheme="minorHAnsi" w:eastAsiaTheme="minorEastAsia" w:hAnsiTheme="minorHAnsi" w:cstheme="minorBidi"/>
            <w:sz w:val="22"/>
            <w:szCs w:val="22"/>
          </w:rPr>
          <w:tab/>
        </w:r>
        <w:r w:rsidRPr="001E27DA">
          <w:rPr>
            <w:rStyle w:val="ae"/>
          </w:rPr>
          <w:t>225. ЭФ «Сервисный документ доставки типа отчета», закладки «Системные атрибуты»</w:t>
        </w:r>
        <w:r>
          <w:rPr>
            <w:webHidden/>
          </w:rPr>
          <w:tab/>
        </w:r>
        <w:r>
          <w:rPr>
            <w:webHidden/>
          </w:rPr>
          <w:fldChar w:fldCharType="begin"/>
        </w:r>
        <w:r>
          <w:rPr>
            <w:webHidden/>
          </w:rPr>
          <w:instrText xml:space="preserve"> PAGEREF _Toc95844321 \h </w:instrText>
        </w:r>
        <w:r>
          <w:rPr>
            <w:webHidden/>
          </w:rPr>
        </w:r>
        <w:r>
          <w:rPr>
            <w:webHidden/>
          </w:rPr>
          <w:fldChar w:fldCharType="separate"/>
        </w:r>
        <w:r>
          <w:rPr>
            <w:webHidden/>
          </w:rPr>
          <w:t>443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22" w:history="1">
        <w:r w:rsidRPr="001E27DA">
          <w:rPr>
            <w:rStyle w:val="ae"/>
          </w:rPr>
          <w:t>Рисунок </w:t>
        </w:r>
        <w:r>
          <w:rPr>
            <w:rFonts w:asciiTheme="minorHAnsi" w:eastAsiaTheme="minorEastAsia" w:hAnsiTheme="minorHAnsi" w:cstheme="minorBidi"/>
            <w:sz w:val="22"/>
            <w:szCs w:val="22"/>
          </w:rPr>
          <w:tab/>
        </w:r>
        <w:r w:rsidRPr="001E27DA">
          <w:rPr>
            <w:rStyle w:val="ae"/>
          </w:rPr>
          <w:t>226. ЭФ документа «Периодические отчеты», закладки «Системные атрибуты»</w:t>
        </w:r>
        <w:r>
          <w:rPr>
            <w:webHidden/>
          </w:rPr>
          <w:tab/>
        </w:r>
        <w:r>
          <w:rPr>
            <w:webHidden/>
          </w:rPr>
          <w:fldChar w:fldCharType="begin"/>
        </w:r>
        <w:r>
          <w:rPr>
            <w:webHidden/>
          </w:rPr>
          <w:instrText xml:space="preserve"> PAGEREF _Toc95844322 \h </w:instrText>
        </w:r>
        <w:r>
          <w:rPr>
            <w:webHidden/>
          </w:rPr>
        </w:r>
        <w:r>
          <w:rPr>
            <w:webHidden/>
          </w:rPr>
          <w:fldChar w:fldCharType="separate"/>
        </w:r>
        <w:r>
          <w:rPr>
            <w:webHidden/>
          </w:rPr>
          <w:t>444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23" w:history="1">
        <w:r w:rsidRPr="001E27DA">
          <w:rPr>
            <w:rStyle w:val="ae"/>
          </w:rPr>
          <w:t>Рисунок </w:t>
        </w:r>
        <w:r>
          <w:rPr>
            <w:rFonts w:asciiTheme="minorHAnsi" w:eastAsiaTheme="minorEastAsia" w:hAnsiTheme="minorHAnsi" w:cstheme="minorBidi"/>
            <w:sz w:val="22"/>
            <w:szCs w:val="22"/>
          </w:rPr>
          <w:tab/>
        </w:r>
        <w:r w:rsidRPr="001E27DA">
          <w:rPr>
            <w:rStyle w:val="ae"/>
          </w:rPr>
          <w:t>227. ЭФ списка документов «Перечень финансового органа»</w:t>
        </w:r>
        <w:r>
          <w:rPr>
            <w:webHidden/>
          </w:rPr>
          <w:tab/>
        </w:r>
        <w:r>
          <w:rPr>
            <w:webHidden/>
          </w:rPr>
          <w:fldChar w:fldCharType="begin"/>
        </w:r>
        <w:r>
          <w:rPr>
            <w:webHidden/>
          </w:rPr>
          <w:instrText xml:space="preserve"> PAGEREF _Toc95844323 \h </w:instrText>
        </w:r>
        <w:r>
          <w:rPr>
            <w:webHidden/>
          </w:rPr>
        </w:r>
        <w:r>
          <w:rPr>
            <w:webHidden/>
          </w:rPr>
          <w:fldChar w:fldCharType="separate"/>
        </w:r>
        <w:r>
          <w:rPr>
            <w:webHidden/>
          </w:rPr>
          <w:t>446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24" w:history="1">
        <w:r w:rsidRPr="001E27DA">
          <w:rPr>
            <w:rStyle w:val="ae"/>
          </w:rPr>
          <w:t>Рисунок </w:t>
        </w:r>
        <w:r>
          <w:rPr>
            <w:rFonts w:asciiTheme="minorHAnsi" w:eastAsiaTheme="minorEastAsia" w:hAnsiTheme="minorHAnsi" w:cstheme="minorBidi"/>
            <w:sz w:val="22"/>
            <w:szCs w:val="22"/>
          </w:rPr>
          <w:tab/>
        </w:r>
        <w:r w:rsidRPr="001E27DA">
          <w:rPr>
            <w:rStyle w:val="ae"/>
          </w:rPr>
          <w:t>228. ЭФ документа «Перечень финансового органа», закладки «Общая информация»</w:t>
        </w:r>
        <w:r>
          <w:rPr>
            <w:webHidden/>
          </w:rPr>
          <w:tab/>
        </w:r>
        <w:r>
          <w:rPr>
            <w:webHidden/>
          </w:rPr>
          <w:fldChar w:fldCharType="begin"/>
        </w:r>
        <w:r>
          <w:rPr>
            <w:webHidden/>
          </w:rPr>
          <w:instrText xml:space="preserve"> PAGEREF _Toc95844324 \h </w:instrText>
        </w:r>
        <w:r>
          <w:rPr>
            <w:webHidden/>
          </w:rPr>
        </w:r>
        <w:r>
          <w:rPr>
            <w:webHidden/>
          </w:rPr>
          <w:fldChar w:fldCharType="separate"/>
        </w:r>
        <w:r>
          <w:rPr>
            <w:webHidden/>
          </w:rPr>
          <w:t>447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25" w:history="1">
        <w:r w:rsidRPr="001E27DA">
          <w:rPr>
            <w:rStyle w:val="ae"/>
          </w:rPr>
          <w:t>Рисунок </w:t>
        </w:r>
        <w:r>
          <w:rPr>
            <w:rFonts w:asciiTheme="minorHAnsi" w:eastAsiaTheme="minorEastAsia" w:hAnsiTheme="minorHAnsi" w:cstheme="minorBidi"/>
            <w:sz w:val="22"/>
            <w:szCs w:val="22"/>
          </w:rPr>
          <w:tab/>
        </w:r>
        <w:r w:rsidRPr="001E27DA">
          <w:rPr>
            <w:rStyle w:val="ae"/>
          </w:rPr>
          <w:t>229. ЭФ документа «Перечень финансового органа», закладки «Реквизиты удаленного УБП/НУБП»</w:t>
        </w:r>
        <w:r>
          <w:rPr>
            <w:webHidden/>
          </w:rPr>
          <w:tab/>
        </w:r>
        <w:r>
          <w:rPr>
            <w:webHidden/>
          </w:rPr>
          <w:fldChar w:fldCharType="begin"/>
        </w:r>
        <w:r>
          <w:rPr>
            <w:webHidden/>
          </w:rPr>
          <w:instrText xml:space="preserve"> PAGEREF _Toc95844325 \h </w:instrText>
        </w:r>
        <w:r>
          <w:rPr>
            <w:webHidden/>
          </w:rPr>
        </w:r>
        <w:r>
          <w:rPr>
            <w:webHidden/>
          </w:rPr>
          <w:fldChar w:fldCharType="separate"/>
        </w:r>
        <w:r>
          <w:rPr>
            <w:webHidden/>
          </w:rPr>
          <w:t>449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26" w:history="1">
        <w:r w:rsidRPr="001E27DA">
          <w:rPr>
            <w:rStyle w:val="ae"/>
          </w:rPr>
          <w:t>Рисунок </w:t>
        </w:r>
        <w:r>
          <w:rPr>
            <w:rFonts w:asciiTheme="minorHAnsi" w:eastAsiaTheme="minorEastAsia" w:hAnsiTheme="minorHAnsi" w:cstheme="minorBidi"/>
            <w:sz w:val="22"/>
            <w:szCs w:val="22"/>
          </w:rPr>
          <w:tab/>
        </w:r>
        <w:r w:rsidRPr="001E27DA">
          <w:rPr>
            <w:rStyle w:val="ae"/>
          </w:rPr>
          <w:t>230. ЭФ документа «Перечень финансового органа», закладки «Подписи»</w:t>
        </w:r>
        <w:r>
          <w:rPr>
            <w:webHidden/>
          </w:rPr>
          <w:tab/>
        </w:r>
        <w:r>
          <w:rPr>
            <w:webHidden/>
          </w:rPr>
          <w:fldChar w:fldCharType="begin"/>
        </w:r>
        <w:r>
          <w:rPr>
            <w:webHidden/>
          </w:rPr>
          <w:instrText xml:space="preserve"> PAGEREF _Toc95844326 \h </w:instrText>
        </w:r>
        <w:r>
          <w:rPr>
            <w:webHidden/>
          </w:rPr>
        </w:r>
        <w:r>
          <w:rPr>
            <w:webHidden/>
          </w:rPr>
          <w:fldChar w:fldCharType="separate"/>
        </w:r>
        <w:r>
          <w:rPr>
            <w:webHidden/>
          </w:rPr>
          <w:t>450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27" w:history="1">
        <w:r w:rsidRPr="001E27DA">
          <w:rPr>
            <w:rStyle w:val="ae"/>
          </w:rPr>
          <w:t>Рисунок </w:t>
        </w:r>
        <w:r>
          <w:rPr>
            <w:rFonts w:asciiTheme="minorHAnsi" w:eastAsiaTheme="minorEastAsia" w:hAnsiTheme="minorHAnsi" w:cstheme="minorBidi"/>
            <w:sz w:val="22"/>
            <w:szCs w:val="22"/>
          </w:rPr>
          <w:tab/>
        </w:r>
        <w:r w:rsidRPr="001E27DA">
          <w:rPr>
            <w:rStyle w:val="ae"/>
          </w:rPr>
          <w:t>231. ЭФ списка документов «Запрос о получении информации по ЭПС участника»</w:t>
        </w:r>
        <w:r>
          <w:rPr>
            <w:webHidden/>
          </w:rPr>
          <w:tab/>
        </w:r>
        <w:r>
          <w:rPr>
            <w:webHidden/>
          </w:rPr>
          <w:fldChar w:fldCharType="begin"/>
        </w:r>
        <w:r>
          <w:rPr>
            <w:webHidden/>
          </w:rPr>
          <w:instrText xml:space="preserve"> PAGEREF _Toc95844327 \h </w:instrText>
        </w:r>
        <w:r>
          <w:rPr>
            <w:webHidden/>
          </w:rPr>
        </w:r>
        <w:r>
          <w:rPr>
            <w:webHidden/>
          </w:rPr>
          <w:fldChar w:fldCharType="separate"/>
        </w:r>
        <w:r>
          <w:rPr>
            <w:webHidden/>
          </w:rPr>
          <w:t>451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28" w:history="1">
        <w:r w:rsidRPr="001E27DA">
          <w:rPr>
            <w:rStyle w:val="ae"/>
          </w:rPr>
          <w:t>Рисунок </w:t>
        </w:r>
        <w:r>
          <w:rPr>
            <w:rFonts w:asciiTheme="minorHAnsi" w:eastAsiaTheme="minorEastAsia" w:hAnsiTheme="minorHAnsi" w:cstheme="minorBidi"/>
            <w:sz w:val="22"/>
            <w:szCs w:val="22"/>
          </w:rPr>
          <w:tab/>
        </w:r>
        <w:r w:rsidRPr="001E27DA">
          <w:rPr>
            <w:rStyle w:val="ae"/>
          </w:rPr>
          <w:t>232. ЭФ документа «Запрос о получении информации по ЭПС участника»</w:t>
        </w:r>
        <w:r>
          <w:rPr>
            <w:webHidden/>
          </w:rPr>
          <w:tab/>
        </w:r>
        <w:r>
          <w:rPr>
            <w:webHidden/>
          </w:rPr>
          <w:fldChar w:fldCharType="begin"/>
        </w:r>
        <w:r>
          <w:rPr>
            <w:webHidden/>
          </w:rPr>
          <w:instrText xml:space="preserve"> PAGEREF _Toc95844328 \h </w:instrText>
        </w:r>
        <w:r>
          <w:rPr>
            <w:webHidden/>
          </w:rPr>
        </w:r>
        <w:r>
          <w:rPr>
            <w:webHidden/>
          </w:rPr>
          <w:fldChar w:fldCharType="separate"/>
        </w:r>
        <w:r>
          <w:rPr>
            <w:webHidden/>
          </w:rPr>
          <w:t>452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29" w:history="1">
        <w:r w:rsidRPr="001E27DA">
          <w:rPr>
            <w:rStyle w:val="ae"/>
          </w:rPr>
          <w:t>Рисунок </w:t>
        </w:r>
        <w:r>
          <w:rPr>
            <w:rFonts w:asciiTheme="minorHAnsi" w:eastAsiaTheme="minorEastAsia" w:hAnsiTheme="minorHAnsi" w:cstheme="minorBidi"/>
            <w:sz w:val="22"/>
            <w:szCs w:val="22"/>
          </w:rPr>
          <w:tab/>
        </w:r>
        <w:r w:rsidRPr="001E27DA">
          <w:rPr>
            <w:rStyle w:val="ae"/>
          </w:rPr>
          <w:t>233. ЭФ списка документов «Ответ на запрос (уведомление) по ЭПС участника»</w:t>
        </w:r>
        <w:r>
          <w:rPr>
            <w:webHidden/>
          </w:rPr>
          <w:tab/>
        </w:r>
        <w:r>
          <w:rPr>
            <w:webHidden/>
          </w:rPr>
          <w:fldChar w:fldCharType="begin"/>
        </w:r>
        <w:r>
          <w:rPr>
            <w:webHidden/>
          </w:rPr>
          <w:instrText xml:space="preserve"> PAGEREF _Toc95844329 \h </w:instrText>
        </w:r>
        <w:r>
          <w:rPr>
            <w:webHidden/>
          </w:rPr>
        </w:r>
        <w:r>
          <w:rPr>
            <w:webHidden/>
          </w:rPr>
          <w:fldChar w:fldCharType="separate"/>
        </w:r>
        <w:r>
          <w:rPr>
            <w:webHidden/>
          </w:rPr>
          <w:t>456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30" w:history="1">
        <w:r w:rsidRPr="001E27DA">
          <w:rPr>
            <w:rStyle w:val="ae"/>
          </w:rPr>
          <w:t>Рисунок </w:t>
        </w:r>
        <w:r>
          <w:rPr>
            <w:rFonts w:asciiTheme="minorHAnsi" w:eastAsiaTheme="minorEastAsia" w:hAnsiTheme="minorHAnsi" w:cstheme="minorBidi"/>
            <w:sz w:val="22"/>
            <w:szCs w:val="22"/>
          </w:rPr>
          <w:tab/>
        </w:r>
        <w:r w:rsidRPr="001E27DA">
          <w:rPr>
            <w:rStyle w:val="ae"/>
          </w:rPr>
          <w:t>234. ЭФ документа «Ответ на запрос (уведомление) по ЭПС участника»</w:t>
        </w:r>
        <w:r>
          <w:rPr>
            <w:webHidden/>
          </w:rPr>
          <w:tab/>
        </w:r>
        <w:r>
          <w:rPr>
            <w:webHidden/>
          </w:rPr>
          <w:fldChar w:fldCharType="begin"/>
        </w:r>
        <w:r>
          <w:rPr>
            <w:webHidden/>
          </w:rPr>
          <w:instrText xml:space="preserve"> PAGEREF _Toc95844330 \h </w:instrText>
        </w:r>
        <w:r>
          <w:rPr>
            <w:webHidden/>
          </w:rPr>
        </w:r>
        <w:r>
          <w:rPr>
            <w:webHidden/>
          </w:rPr>
          <w:fldChar w:fldCharType="separate"/>
        </w:r>
        <w:r>
          <w:rPr>
            <w:webHidden/>
          </w:rPr>
          <w:t>458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31" w:history="1">
        <w:r w:rsidRPr="001E27DA">
          <w:rPr>
            <w:rStyle w:val="ae"/>
          </w:rPr>
          <w:t>Рисунок </w:t>
        </w:r>
        <w:r>
          <w:rPr>
            <w:rFonts w:asciiTheme="minorHAnsi" w:eastAsiaTheme="minorEastAsia" w:hAnsiTheme="minorHAnsi" w:cstheme="minorBidi"/>
            <w:sz w:val="22"/>
            <w:szCs w:val="22"/>
          </w:rPr>
          <w:tab/>
        </w:r>
        <w:r w:rsidRPr="001E27DA">
          <w:rPr>
            <w:rStyle w:val="ae"/>
          </w:rPr>
          <w:t>235. ЭФ списка документов «Анкета»</w:t>
        </w:r>
        <w:r>
          <w:rPr>
            <w:webHidden/>
          </w:rPr>
          <w:tab/>
        </w:r>
        <w:r>
          <w:rPr>
            <w:webHidden/>
          </w:rPr>
          <w:fldChar w:fldCharType="begin"/>
        </w:r>
        <w:r>
          <w:rPr>
            <w:webHidden/>
          </w:rPr>
          <w:instrText xml:space="preserve"> PAGEREF _Toc95844331 \h </w:instrText>
        </w:r>
        <w:r>
          <w:rPr>
            <w:webHidden/>
          </w:rPr>
        </w:r>
        <w:r>
          <w:rPr>
            <w:webHidden/>
          </w:rPr>
          <w:fldChar w:fldCharType="separate"/>
        </w:r>
        <w:r>
          <w:rPr>
            <w:webHidden/>
          </w:rPr>
          <w:t>461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32" w:history="1">
        <w:r w:rsidRPr="001E27DA">
          <w:rPr>
            <w:rStyle w:val="ae"/>
          </w:rPr>
          <w:t>Рисунок </w:t>
        </w:r>
        <w:r>
          <w:rPr>
            <w:rFonts w:asciiTheme="minorHAnsi" w:eastAsiaTheme="minorEastAsia" w:hAnsiTheme="minorHAnsi" w:cstheme="minorBidi"/>
            <w:sz w:val="22"/>
            <w:szCs w:val="22"/>
          </w:rPr>
          <w:tab/>
        </w:r>
        <w:r w:rsidRPr="001E27DA">
          <w:rPr>
            <w:rStyle w:val="ae"/>
          </w:rPr>
          <w:t>236. ЭФ документа «Анкета»</w:t>
        </w:r>
        <w:r>
          <w:rPr>
            <w:webHidden/>
          </w:rPr>
          <w:tab/>
        </w:r>
        <w:r>
          <w:rPr>
            <w:webHidden/>
          </w:rPr>
          <w:fldChar w:fldCharType="begin"/>
        </w:r>
        <w:r>
          <w:rPr>
            <w:webHidden/>
          </w:rPr>
          <w:instrText xml:space="preserve"> PAGEREF _Toc95844332 \h </w:instrText>
        </w:r>
        <w:r>
          <w:rPr>
            <w:webHidden/>
          </w:rPr>
        </w:r>
        <w:r>
          <w:rPr>
            <w:webHidden/>
          </w:rPr>
          <w:fldChar w:fldCharType="separate"/>
        </w:r>
        <w:r>
          <w:rPr>
            <w:webHidden/>
          </w:rPr>
          <w:t>462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33" w:history="1">
        <w:r w:rsidRPr="001E27DA">
          <w:rPr>
            <w:rStyle w:val="ae"/>
          </w:rPr>
          <w:t>Рисунок </w:t>
        </w:r>
        <w:r>
          <w:rPr>
            <w:rFonts w:asciiTheme="minorHAnsi" w:eastAsiaTheme="minorEastAsia" w:hAnsiTheme="minorHAnsi" w:cstheme="minorBidi"/>
            <w:sz w:val="22"/>
            <w:szCs w:val="22"/>
          </w:rPr>
          <w:tab/>
        </w:r>
        <w:r w:rsidRPr="001E27DA">
          <w:rPr>
            <w:rStyle w:val="ae"/>
          </w:rPr>
          <w:t>237. ЭФ списка документов «Способы автоматического импорта файлов»</w:t>
        </w:r>
        <w:r>
          <w:rPr>
            <w:webHidden/>
          </w:rPr>
          <w:tab/>
        </w:r>
        <w:r>
          <w:rPr>
            <w:webHidden/>
          </w:rPr>
          <w:fldChar w:fldCharType="begin"/>
        </w:r>
        <w:r>
          <w:rPr>
            <w:webHidden/>
          </w:rPr>
          <w:instrText xml:space="preserve"> PAGEREF _Toc95844333 \h </w:instrText>
        </w:r>
        <w:r>
          <w:rPr>
            <w:webHidden/>
          </w:rPr>
        </w:r>
        <w:r>
          <w:rPr>
            <w:webHidden/>
          </w:rPr>
          <w:fldChar w:fldCharType="separate"/>
        </w:r>
        <w:r>
          <w:rPr>
            <w:webHidden/>
          </w:rPr>
          <w:t>463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34" w:history="1">
        <w:r w:rsidRPr="001E27DA">
          <w:rPr>
            <w:rStyle w:val="ae"/>
          </w:rPr>
          <w:t>Рисунок </w:t>
        </w:r>
        <w:r>
          <w:rPr>
            <w:rFonts w:asciiTheme="minorHAnsi" w:eastAsiaTheme="minorEastAsia" w:hAnsiTheme="minorHAnsi" w:cstheme="minorBidi"/>
            <w:sz w:val="22"/>
            <w:szCs w:val="22"/>
          </w:rPr>
          <w:tab/>
        </w:r>
        <w:r w:rsidRPr="001E27DA">
          <w:rPr>
            <w:rStyle w:val="ae"/>
          </w:rPr>
          <w:t>238.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_Toc95844334 \h </w:instrText>
        </w:r>
        <w:r>
          <w:rPr>
            <w:webHidden/>
          </w:rPr>
        </w:r>
        <w:r>
          <w:rPr>
            <w:webHidden/>
          </w:rPr>
          <w:fldChar w:fldCharType="separate"/>
        </w:r>
        <w:r>
          <w:rPr>
            <w:webHidden/>
          </w:rPr>
          <w:t>465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35" w:history="1">
        <w:r w:rsidRPr="001E27DA">
          <w:rPr>
            <w:rStyle w:val="ae"/>
          </w:rPr>
          <w:t>Рисунок </w:t>
        </w:r>
        <w:r>
          <w:rPr>
            <w:rFonts w:asciiTheme="minorHAnsi" w:eastAsiaTheme="minorEastAsia" w:hAnsiTheme="minorHAnsi" w:cstheme="minorBidi"/>
            <w:sz w:val="22"/>
            <w:szCs w:val="22"/>
          </w:rPr>
          <w:tab/>
        </w:r>
        <w:r w:rsidRPr="001E27DA">
          <w:rPr>
            <w:rStyle w:val="ae"/>
          </w:rPr>
          <w:t>239.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_Toc95844335 \h </w:instrText>
        </w:r>
        <w:r>
          <w:rPr>
            <w:webHidden/>
          </w:rPr>
        </w:r>
        <w:r>
          <w:rPr>
            <w:webHidden/>
          </w:rPr>
          <w:fldChar w:fldCharType="separate"/>
        </w:r>
        <w:r>
          <w:rPr>
            <w:webHidden/>
          </w:rPr>
          <w:t>467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36" w:history="1">
        <w:r w:rsidRPr="001E27DA">
          <w:rPr>
            <w:rStyle w:val="ae"/>
          </w:rPr>
          <w:t>Рисунок </w:t>
        </w:r>
        <w:r>
          <w:rPr>
            <w:rFonts w:asciiTheme="minorHAnsi" w:eastAsiaTheme="minorEastAsia" w:hAnsiTheme="minorHAnsi" w:cstheme="minorBidi"/>
            <w:sz w:val="22"/>
            <w:szCs w:val="22"/>
          </w:rPr>
          <w:tab/>
        </w:r>
        <w:r w:rsidRPr="001E27DA">
          <w:rPr>
            <w:rStyle w:val="ae"/>
          </w:rPr>
          <w:t>240.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_Toc95844336 \h </w:instrText>
        </w:r>
        <w:r>
          <w:rPr>
            <w:webHidden/>
          </w:rPr>
        </w:r>
        <w:r>
          <w:rPr>
            <w:webHidden/>
          </w:rPr>
          <w:fldChar w:fldCharType="separate"/>
        </w:r>
        <w:r>
          <w:rPr>
            <w:webHidden/>
          </w:rPr>
          <w:t>467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37" w:history="1">
        <w:r w:rsidRPr="001E27DA">
          <w:rPr>
            <w:rStyle w:val="ae"/>
          </w:rPr>
          <w:t>Рисунок </w:t>
        </w:r>
        <w:r>
          <w:rPr>
            <w:rFonts w:asciiTheme="minorHAnsi" w:eastAsiaTheme="minorEastAsia" w:hAnsiTheme="minorHAnsi" w:cstheme="minorBidi"/>
            <w:sz w:val="22"/>
            <w:szCs w:val="22"/>
          </w:rPr>
          <w:tab/>
        </w:r>
        <w:r w:rsidRPr="001E27DA">
          <w:rPr>
            <w:rStyle w:val="ae"/>
          </w:rPr>
          <w:t>241. ЭФ списка документов «Способы автоматического экспорта документов»</w:t>
        </w:r>
        <w:r>
          <w:rPr>
            <w:webHidden/>
          </w:rPr>
          <w:tab/>
        </w:r>
        <w:r>
          <w:rPr>
            <w:webHidden/>
          </w:rPr>
          <w:fldChar w:fldCharType="begin"/>
        </w:r>
        <w:r>
          <w:rPr>
            <w:webHidden/>
          </w:rPr>
          <w:instrText xml:space="preserve"> PAGEREF _Toc95844337 \h </w:instrText>
        </w:r>
        <w:r>
          <w:rPr>
            <w:webHidden/>
          </w:rPr>
        </w:r>
        <w:r>
          <w:rPr>
            <w:webHidden/>
          </w:rPr>
          <w:fldChar w:fldCharType="separate"/>
        </w:r>
        <w:r>
          <w:rPr>
            <w:webHidden/>
          </w:rPr>
          <w:t>468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38" w:history="1">
        <w:r w:rsidRPr="001E27DA">
          <w:rPr>
            <w:rStyle w:val="ae"/>
          </w:rPr>
          <w:t>Рисунок </w:t>
        </w:r>
        <w:r>
          <w:rPr>
            <w:rFonts w:asciiTheme="minorHAnsi" w:eastAsiaTheme="minorEastAsia" w:hAnsiTheme="minorHAnsi" w:cstheme="minorBidi"/>
            <w:sz w:val="22"/>
            <w:szCs w:val="22"/>
          </w:rPr>
          <w:tab/>
        </w:r>
        <w:r w:rsidRPr="001E27DA">
          <w:rPr>
            <w:rStyle w:val="ae"/>
          </w:rPr>
          <w:t>242. ЭФ документа «Способы автоматического экспорта документов»</w:t>
        </w:r>
        <w:r>
          <w:rPr>
            <w:webHidden/>
          </w:rPr>
          <w:tab/>
        </w:r>
        <w:r>
          <w:rPr>
            <w:webHidden/>
          </w:rPr>
          <w:fldChar w:fldCharType="begin"/>
        </w:r>
        <w:r>
          <w:rPr>
            <w:webHidden/>
          </w:rPr>
          <w:instrText xml:space="preserve"> PAGEREF _Toc95844338 \h </w:instrText>
        </w:r>
        <w:r>
          <w:rPr>
            <w:webHidden/>
          </w:rPr>
        </w:r>
        <w:r>
          <w:rPr>
            <w:webHidden/>
          </w:rPr>
          <w:fldChar w:fldCharType="separate"/>
        </w:r>
        <w:r>
          <w:rPr>
            <w:webHidden/>
          </w:rPr>
          <w:t>470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39" w:history="1">
        <w:r w:rsidRPr="001E27DA">
          <w:rPr>
            <w:rStyle w:val="ae"/>
          </w:rPr>
          <w:t>Рисунок </w:t>
        </w:r>
        <w:r>
          <w:rPr>
            <w:rFonts w:asciiTheme="minorHAnsi" w:eastAsiaTheme="minorEastAsia" w:hAnsiTheme="minorHAnsi" w:cstheme="minorBidi"/>
            <w:sz w:val="22"/>
            <w:szCs w:val="22"/>
          </w:rPr>
          <w:tab/>
        </w:r>
        <w:r w:rsidRPr="001E27DA">
          <w:rPr>
            <w:rStyle w:val="ae"/>
          </w:rPr>
          <w:t>243. ЭФ списка документов «Отчеты»</w:t>
        </w:r>
        <w:r>
          <w:rPr>
            <w:webHidden/>
          </w:rPr>
          <w:tab/>
        </w:r>
        <w:r>
          <w:rPr>
            <w:webHidden/>
          </w:rPr>
          <w:fldChar w:fldCharType="begin"/>
        </w:r>
        <w:r>
          <w:rPr>
            <w:webHidden/>
          </w:rPr>
          <w:instrText xml:space="preserve"> PAGEREF _Toc95844339 \h </w:instrText>
        </w:r>
        <w:r>
          <w:rPr>
            <w:webHidden/>
          </w:rPr>
        </w:r>
        <w:r>
          <w:rPr>
            <w:webHidden/>
          </w:rPr>
          <w:fldChar w:fldCharType="separate"/>
        </w:r>
        <w:r>
          <w:rPr>
            <w:webHidden/>
          </w:rPr>
          <w:t>472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40" w:history="1">
        <w:r w:rsidRPr="001E27DA">
          <w:rPr>
            <w:rStyle w:val="ae"/>
          </w:rPr>
          <w:t>Рисунок </w:t>
        </w:r>
        <w:r>
          <w:rPr>
            <w:rFonts w:asciiTheme="minorHAnsi" w:eastAsiaTheme="minorEastAsia" w:hAnsiTheme="minorHAnsi" w:cstheme="minorBidi"/>
            <w:sz w:val="22"/>
            <w:szCs w:val="22"/>
          </w:rPr>
          <w:tab/>
        </w:r>
        <w:r w:rsidRPr="001E27DA">
          <w:rPr>
            <w:rStyle w:val="ae"/>
          </w:rPr>
          <w:t>244. ЭФ документа «Отчеты», закладки «Основные атрибуты»</w:t>
        </w:r>
        <w:r>
          <w:rPr>
            <w:webHidden/>
          </w:rPr>
          <w:tab/>
        </w:r>
        <w:r>
          <w:rPr>
            <w:webHidden/>
          </w:rPr>
          <w:fldChar w:fldCharType="begin"/>
        </w:r>
        <w:r>
          <w:rPr>
            <w:webHidden/>
          </w:rPr>
          <w:instrText xml:space="preserve"> PAGEREF _Toc95844340 \h </w:instrText>
        </w:r>
        <w:r>
          <w:rPr>
            <w:webHidden/>
          </w:rPr>
        </w:r>
        <w:r>
          <w:rPr>
            <w:webHidden/>
          </w:rPr>
          <w:fldChar w:fldCharType="separate"/>
        </w:r>
        <w:r>
          <w:rPr>
            <w:webHidden/>
          </w:rPr>
          <w:t>474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41" w:history="1">
        <w:r w:rsidRPr="001E27DA">
          <w:rPr>
            <w:rStyle w:val="ae"/>
          </w:rPr>
          <w:t>Рисунок </w:t>
        </w:r>
        <w:r>
          <w:rPr>
            <w:rFonts w:asciiTheme="minorHAnsi" w:eastAsiaTheme="minorEastAsia" w:hAnsiTheme="minorHAnsi" w:cstheme="minorBidi"/>
            <w:sz w:val="22"/>
            <w:szCs w:val="22"/>
          </w:rPr>
          <w:tab/>
        </w:r>
        <w:r w:rsidRPr="001E27DA">
          <w:rPr>
            <w:rStyle w:val="ae"/>
          </w:rPr>
          <w:t>245. ЭФ документа «Отчеты», закладки «Вложения»</w:t>
        </w:r>
        <w:r>
          <w:rPr>
            <w:webHidden/>
          </w:rPr>
          <w:tab/>
        </w:r>
        <w:r>
          <w:rPr>
            <w:webHidden/>
          </w:rPr>
          <w:fldChar w:fldCharType="begin"/>
        </w:r>
        <w:r>
          <w:rPr>
            <w:webHidden/>
          </w:rPr>
          <w:instrText xml:space="preserve"> PAGEREF _Toc95844341 \h </w:instrText>
        </w:r>
        <w:r>
          <w:rPr>
            <w:webHidden/>
          </w:rPr>
        </w:r>
        <w:r>
          <w:rPr>
            <w:webHidden/>
          </w:rPr>
          <w:fldChar w:fldCharType="separate"/>
        </w:r>
        <w:r>
          <w:rPr>
            <w:webHidden/>
          </w:rPr>
          <w:t>475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42" w:history="1">
        <w:r w:rsidRPr="001E27DA">
          <w:rPr>
            <w:rStyle w:val="ae"/>
          </w:rPr>
          <w:t>Рисунок </w:t>
        </w:r>
        <w:r>
          <w:rPr>
            <w:rFonts w:asciiTheme="minorHAnsi" w:eastAsiaTheme="minorEastAsia" w:hAnsiTheme="minorHAnsi" w:cstheme="minorBidi"/>
            <w:sz w:val="22"/>
            <w:szCs w:val="22"/>
          </w:rPr>
          <w:tab/>
        </w:r>
        <w:r w:rsidRPr="001E27DA">
          <w:rPr>
            <w:rStyle w:val="ae"/>
          </w:rPr>
          <w:t>246.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_Toc95844342 \h </w:instrText>
        </w:r>
        <w:r>
          <w:rPr>
            <w:webHidden/>
          </w:rPr>
        </w:r>
        <w:r>
          <w:rPr>
            <w:webHidden/>
          </w:rPr>
          <w:fldChar w:fldCharType="separate"/>
        </w:r>
        <w:r>
          <w:rPr>
            <w:webHidden/>
          </w:rPr>
          <w:t>476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43" w:history="1">
        <w:r w:rsidRPr="001E27DA">
          <w:rPr>
            <w:rStyle w:val="ae"/>
          </w:rPr>
          <w:t>Рисунок </w:t>
        </w:r>
        <w:r>
          <w:rPr>
            <w:rFonts w:asciiTheme="minorHAnsi" w:eastAsiaTheme="minorEastAsia" w:hAnsiTheme="minorHAnsi" w:cstheme="minorBidi"/>
            <w:sz w:val="22"/>
            <w:szCs w:val="22"/>
          </w:rPr>
          <w:tab/>
        </w:r>
        <w:r w:rsidRPr="001E27DA">
          <w:rPr>
            <w:rStyle w:val="ae"/>
          </w:rPr>
          <w:t>247. ЭФ списка документов «Информация из расчетных документов»</w:t>
        </w:r>
        <w:r>
          <w:rPr>
            <w:webHidden/>
          </w:rPr>
          <w:tab/>
        </w:r>
        <w:r>
          <w:rPr>
            <w:webHidden/>
          </w:rPr>
          <w:fldChar w:fldCharType="begin"/>
        </w:r>
        <w:r>
          <w:rPr>
            <w:webHidden/>
          </w:rPr>
          <w:instrText xml:space="preserve"> PAGEREF _Toc95844343 \h </w:instrText>
        </w:r>
        <w:r>
          <w:rPr>
            <w:webHidden/>
          </w:rPr>
        </w:r>
        <w:r>
          <w:rPr>
            <w:webHidden/>
          </w:rPr>
          <w:fldChar w:fldCharType="separate"/>
        </w:r>
        <w:r>
          <w:rPr>
            <w:webHidden/>
          </w:rPr>
          <w:t>477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44" w:history="1">
        <w:r w:rsidRPr="001E27DA">
          <w:rPr>
            <w:rStyle w:val="ae"/>
          </w:rPr>
          <w:t>Рисунок </w:t>
        </w:r>
        <w:r>
          <w:rPr>
            <w:rFonts w:asciiTheme="minorHAnsi" w:eastAsiaTheme="minorEastAsia" w:hAnsiTheme="minorHAnsi" w:cstheme="minorBidi"/>
            <w:sz w:val="22"/>
            <w:szCs w:val="22"/>
          </w:rPr>
          <w:tab/>
        </w:r>
        <w:r w:rsidRPr="001E27DA">
          <w:rPr>
            <w:rStyle w:val="ae"/>
          </w:rPr>
          <w:t>248. ЭФ документа «Информация РД»</w:t>
        </w:r>
        <w:r>
          <w:rPr>
            <w:webHidden/>
          </w:rPr>
          <w:tab/>
        </w:r>
        <w:r>
          <w:rPr>
            <w:webHidden/>
          </w:rPr>
          <w:fldChar w:fldCharType="begin"/>
        </w:r>
        <w:r>
          <w:rPr>
            <w:webHidden/>
          </w:rPr>
          <w:instrText xml:space="preserve"> PAGEREF _Toc95844344 \h </w:instrText>
        </w:r>
        <w:r>
          <w:rPr>
            <w:webHidden/>
          </w:rPr>
        </w:r>
        <w:r>
          <w:rPr>
            <w:webHidden/>
          </w:rPr>
          <w:fldChar w:fldCharType="separate"/>
        </w:r>
        <w:r>
          <w:rPr>
            <w:webHidden/>
          </w:rPr>
          <w:t>478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45" w:history="1">
        <w:r w:rsidRPr="001E27DA">
          <w:rPr>
            <w:rStyle w:val="ae"/>
          </w:rPr>
          <w:t>Рисунок </w:t>
        </w:r>
        <w:r>
          <w:rPr>
            <w:rFonts w:asciiTheme="minorHAnsi" w:eastAsiaTheme="minorEastAsia" w:hAnsiTheme="minorHAnsi" w:cstheme="minorBidi"/>
            <w:sz w:val="22"/>
            <w:szCs w:val="22"/>
          </w:rPr>
          <w:tab/>
        </w:r>
        <w:r w:rsidRPr="001E27DA">
          <w:rPr>
            <w:rStyle w:val="ae"/>
          </w:rPr>
          <w:t>249.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_Toc95844345 \h </w:instrText>
        </w:r>
        <w:r>
          <w:rPr>
            <w:webHidden/>
          </w:rPr>
        </w:r>
        <w:r>
          <w:rPr>
            <w:webHidden/>
          </w:rPr>
          <w:fldChar w:fldCharType="separate"/>
        </w:r>
        <w:r>
          <w:rPr>
            <w:webHidden/>
          </w:rPr>
          <w:t>481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46" w:history="1">
        <w:r w:rsidRPr="001E27DA">
          <w:rPr>
            <w:rStyle w:val="ae"/>
          </w:rPr>
          <w:t>Рисунок </w:t>
        </w:r>
        <w:r>
          <w:rPr>
            <w:rFonts w:asciiTheme="minorHAnsi" w:eastAsiaTheme="minorEastAsia" w:hAnsiTheme="minorHAnsi" w:cstheme="minorBidi"/>
            <w:sz w:val="22"/>
            <w:szCs w:val="22"/>
          </w:rPr>
          <w:tab/>
        </w:r>
        <w:r w:rsidRPr="001E27DA">
          <w:rPr>
            <w:rStyle w:val="ae"/>
          </w:rPr>
          <w:t>250. ЭФ списка документов «Запрос на предоставление отчета клиента»</w:t>
        </w:r>
        <w:r>
          <w:rPr>
            <w:webHidden/>
          </w:rPr>
          <w:tab/>
        </w:r>
        <w:r>
          <w:rPr>
            <w:webHidden/>
          </w:rPr>
          <w:fldChar w:fldCharType="begin"/>
        </w:r>
        <w:r>
          <w:rPr>
            <w:webHidden/>
          </w:rPr>
          <w:instrText xml:space="preserve"> PAGEREF _Toc95844346 \h </w:instrText>
        </w:r>
        <w:r>
          <w:rPr>
            <w:webHidden/>
          </w:rPr>
        </w:r>
        <w:r>
          <w:rPr>
            <w:webHidden/>
          </w:rPr>
          <w:fldChar w:fldCharType="separate"/>
        </w:r>
        <w:r>
          <w:rPr>
            <w:webHidden/>
          </w:rPr>
          <w:t>485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47" w:history="1">
        <w:r w:rsidRPr="001E27DA">
          <w:rPr>
            <w:rStyle w:val="ae"/>
          </w:rPr>
          <w:t>Рисунок </w:t>
        </w:r>
        <w:r>
          <w:rPr>
            <w:rFonts w:asciiTheme="minorHAnsi" w:eastAsiaTheme="minorEastAsia" w:hAnsiTheme="minorHAnsi" w:cstheme="minorBidi"/>
            <w:sz w:val="22"/>
            <w:szCs w:val="22"/>
          </w:rPr>
          <w:tab/>
        </w:r>
        <w:r w:rsidRPr="001E27DA">
          <w:rPr>
            <w:rStyle w:val="ae"/>
          </w:rPr>
          <w:t>251.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_Toc95844347 \h </w:instrText>
        </w:r>
        <w:r>
          <w:rPr>
            <w:webHidden/>
          </w:rPr>
        </w:r>
        <w:r>
          <w:rPr>
            <w:webHidden/>
          </w:rPr>
          <w:fldChar w:fldCharType="separate"/>
        </w:r>
        <w:r>
          <w:rPr>
            <w:webHidden/>
          </w:rPr>
          <w:t>486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48" w:history="1">
        <w:r w:rsidRPr="001E27DA">
          <w:rPr>
            <w:rStyle w:val="ae"/>
          </w:rPr>
          <w:t>Рисунок </w:t>
        </w:r>
        <w:r>
          <w:rPr>
            <w:rFonts w:asciiTheme="minorHAnsi" w:eastAsiaTheme="minorEastAsia" w:hAnsiTheme="minorHAnsi" w:cstheme="minorBidi"/>
            <w:sz w:val="22"/>
            <w:szCs w:val="22"/>
          </w:rPr>
          <w:tab/>
        </w:r>
        <w:r w:rsidRPr="001E27DA">
          <w:rPr>
            <w:rStyle w:val="ae"/>
          </w:rPr>
          <w:t>252.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_Toc95844348 \h </w:instrText>
        </w:r>
        <w:r>
          <w:rPr>
            <w:webHidden/>
          </w:rPr>
        </w:r>
        <w:r>
          <w:rPr>
            <w:webHidden/>
          </w:rPr>
          <w:fldChar w:fldCharType="separate"/>
        </w:r>
        <w:r>
          <w:rPr>
            <w:webHidden/>
          </w:rPr>
          <w:t>489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49" w:history="1">
        <w:r w:rsidRPr="001E27DA">
          <w:rPr>
            <w:rStyle w:val="ae"/>
          </w:rPr>
          <w:t>Рисунок </w:t>
        </w:r>
        <w:r>
          <w:rPr>
            <w:rFonts w:asciiTheme="minorHAnsi" w:eastAsiaTheme="minorEastAsia" w:hAnsiTheme="minorHAnsi" w:cstheme="minorBidi"/>
            <w:sz w:val="22"/>
            <w:szCs w:val="22"/>
          </w:rPr>
          <w:tab/>
        </w:r>
        <w:r w:rsidRPr="001E27DA">
          <w:rPr>
            <w:rStyle w:val="ae"/>
          </w:rPr>
          <w:t>253. ЭФ списка документов «Запрос на предоставление выписки из казначейского счета»</w:t>
        </w:r>
        <w:r>
          <w:rPr>
            <w:webHidden/>
          </w:rPr>
          <w:tab/>
        </w:r>
        <w:r>
          <w:rPr>
            <w:webHidden/>
          </w:rPr>
          <w:fldChar w:fldCharType="begin"/>
        </w:r>
        <w:r>
          <w:rPr>
            <w:webHidden/>
          </w:rPr>
          <w:instrText xml:space="preserve"> PAGEREF _Toc95844349 \h </w:instrText>
        </w:r>
        <w:r>
          <w:rPr>
            <w:webHidden/>
          </w:rPr>
        </w:r>
        <w:r>
          <w:rPr>
            <w:webHidden/>
          </w:rPr>
          <w:fldChar w:fldCharType="separate"/>
        </w:r>
        <w:r>
          <w:rPr>
            <w:webHidden/>
          </w:rPr>
          <w:t>491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50" w:history="1">
        <w:r w:rsidRPr="001E27DA">
          <w:rPr>
            <w:rStyle w:val="ae"/>
          </w:rPr>
          <w:t>Рисунок </w:t>
        </w:r>
        <w:r>
          <w:rPr>
            <w:rFonts w:asciiTheme="minorHAnsi" w:eastAsiaTheme="minorEastAsia" w:hAnsiTheme="minorHAnsi" w:cstheme="minorBidi"/>
            <w:sz w:val="22"/>
            <w:szCs w:val="22"/>
          </w:rPr>
          <w:tab/>
        </w:r>
        <w:r w:rsidRPr="001E27DA">
          <w:rPr>
            <w:rStyle w:val="ae"/>
          </w:rPr>
          <w:t>254. ЭФ документа «Запрос на предоставление выписки из казначейского счета», закладки «Основные атрибуты»</w:t>
        </w:r>
        <w:r>
          <w:rPr>
            <w:webHidden/>
          </w:rPr>
          <w:tab/>
        </w:r>
        <w:r>
          <w:rPr>
            <w:webHidden/>
          </w:rPr>
          <w:fldChar w:fldCharType="begin"/>
        </w:r>
        <w:r>
          <w:rPr>
            <w:webHidden/>
          </w:rPr>
          <w:instrText xml:space="preserve"> PAGEREF _Toc95844350 \h </w:instrText>
        </w:r>
        <w:r>
          <w:rPr>
            <w:webHidden/>
          </w:rPr>
        </w:r>
        <w:r>
          <w:rPr>
            <w:webHidden/>
          </w:rPr>
          <w:fldChar w:fldCharType="separate"/>
        </w:r>
        <w:r>
          <w:rPr>
            <w:webHidden/>
          </w:rPr>
          <w:t>492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51" w:history="1">
        <w:r w:rsidRPr="001E27DA">
          <w:rPr>
            <w:rStyle w:val="ae"/>
          </w:rPr>
          <w:t>Рисунок </w:t>
        </w:r>
        <w:r>
          <w:rPr>
            <w:rFonts w:asciiTheme="minorHAnsi" w:eastAsiaTheme="minorEastAsia" w:hAnsiTheme="minorHAnsi" w:cstheme="minorBidi"/>
            <w:sz w:val="22"/>
            <w:szCs w:val="22"/>
          </w:rPr>
          <w:tab/>
        </w:r>
        <w:r w:rsidRPr="001E27DA">
          <w:rPr>
            <w:rStyle w:val="ae"/>
          </w:rPr>
          <w:t>255. ЭФ документа «Запрос на предоставление выписки из казначейского счета», закладки «Подписи/Дополнительные атрибуты»</w:t>
        </w:r>
        <w:r>
          <w:rPr>
            <w:webHidden/>
          </w:rPr>
          <w:tab/>
        </w:r>
        <w:r>
          <w:rPr>
            <w:webHidden/>
          </w:rPr>
          <w:fldChar w:fldCharType="begin"/>
        </w:r>
        <w:r>
          <w:rPr>
            <w:webHidden/>
          </w:rPr>
          <w:instrText xml:space="preserve"> PAGEREF _Toc95844351 \h </w:instrText>
        </w:r>
        <w:r>
          <w:rPr>
            <w:webHidden/>
          </w:rPr>
        </w:r>
        <w:r>
          <w:rPr>
            <w:webHidden/>
          </w:rPr>
          <w:fldChar w:fldCharType="separate"/>
        </w:r>
        <w:r>
          <w:rPr>
            <w:webHidden/>
          </w:rPr>
          <w:t>495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52" w:history="1">
        <w:r w:rsidRPr="001E27DA">
          <w:rPr>
            <w:rStyle w:val="ae"/>
          </w:rPr>
          <w:t>Рисунок </w:t>
        </w:r>
        <w:r>
          <w:rPr>
            <w:rFonts w:asciiTheme="minorHAnsi" w:eastAsiaTheme="minorEastAsia" w:hAnsiTheme="minorHAnsi" w:cstheme="minorBidi"/>
            <w:sz w:val="22"/>
            <w:szCs w:val="22"/>
          </w:rPr>
          <w:tab/>
        </w:r>
        <w:r w:rsidRPr="001E27DA">
          <w:rPr>
            <w:rStyle w:val="ae"/>
          </w:rPr>
          <w:t>256.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_Toc95844352 \h </w:instrText>
        </w:r>
        <w:r>
          <w:rPr>
            <w:webHidden/>
          </w:rPr>
        </w:r>
        <w:r>
          <w:rPr>
            <w:webHidden/>
          </w:rPr>
          <w:fldChar w:fldCharType="separate"/>
        </w:r>
        <w:r>
          <w:rPr>
            <w:webHidden/>
          </w:rPr>
          <w:t>496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53" w:history="1">
        <w:r w:rsidRPr="001E27DA">
          <w:rPr>
            <w:rStyle w:val="ae"/>
          </w:rPr>
          <w:t>Рисунок </w:t>
        </w:r>
        <w:r>
          <w:rPr>
            <w:rFonts w:asciiTheme="minorHAnsi" w:eastAsiaTheme="minorEastAsia" w:hAnsiTheme="minorHAnsi" w:cstheme="minorBidi"/>
            <w:sz w:val="22"/>
            <w:szCs w:val="22"/>
          </w:rPr>
          <w:tab/>
        </w:r>
        <w:r w:rsidRPr="001E27DA">
          <w:rPr>
            <w:rStyle w:val="ae"/>
          </w:rPr>
          <w:t>257.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_Toc95844353 \h </w:instrText>
        </w:r>
        <w:r>
          <w:rPr>
            <w:webHidden/>
          </w:rPr>
        </w:r>
        <w:r>
          <w:rPr>
            <w:webHidden/>
          </w:rPr>
          <w:fldChar w:fldCharType="separate"/>
        </w:r>
        <w:r>
          <w:rPr>
            <w:webHidden/>
          </w:rPr>
          <w:t>497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54" w:history="1">
        <w:r w:rsidRPr="001E27DA">
          <w:rPr>
            <w:rStyle w:val="ae"/>
          </w:rPr>
          <w:t>Рисунок </w:t>
        </w:r>
        <w:r>
          <w:rPr>
            <w:rFonts w:asciiTheme="minorHAnsi" w:eastAsiaTheme="minorEastAsia" w:hAnsiTheme="minorHAnsi" w:cstheme="minorBidi"/>
            <w:sz w:val="22"/>
            <w:szCs w:val="22"/>
          </w:rPr>
          <w:tab/>
        </w:r>
        <w:r w:rsidRPr="001E27DA">
          <w:rPr>
            <w:rStyle w:val="ae"/>
          </w:rPr>
          <w:t>258.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_Toc95844354 \h </w:instrText>
        </w:r>
        <w:r>
          <w:rPr>
            <w:webHidden/>
          </w:rPr>
        </w:r>
        <w:r>
          <w:rPr>
            <w:webHidden/>
          </w:rPr>
          <w:fldChar w:fldCharType="separate"/>
        </w:r>
        <w:r>
          <w:rPr>
            <w:webHidden/>
          </w:rPr>
          <w:t>498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55" w:history="1">
        <w:r w:rsidRPr="001E27DA">
          <w:rPr>
            <w:rStyle w:val="ae"/>
          </w:rPr>
          <w:t>Рисунок </w:t>
        </w:r>
        <w:r>
          <w:rPr>
            <w:rFonts w:asciiTheme="minorHAnsi" w:eastAsiaTheme="minorEastAsia" w:hAnsiTheme="minorHAnsi" w:cstheme="minorBidi"/>
            <w:sz w:val="22"/>
            <w:szCs w:val="22"/>
          </w:rPr>
          <w:tab/>
        </w:r>
        <w:r w:rsidRPr="001E27DA">
          <w:rPr>
            <w:rStyle w:val="ae"/>
          </w:rPr>
          <w:t>259.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_Toc95844355 \h </w:instrText>
        </w:r>
        <w:r>
          <w:rPr>
            <w:webHidden/>
          </w:rPr>
        </w:r>
        <w:r>
          <w:rPr>
            <w:webHidden/>
          </w:rPr>
          <w:fldChar w:fldCharType="separate"/>
        </w:r>
        <w:r>
          <w:rPr>
            <w:webHidden/>
          </w:rPr>
          <w:t>500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56" w:history="1">
        <w:r w:rsidRPr="001E27DA">
          <w:rPr>
            <w:rStyle w:val="ae"/>
          </w:rPr>
          <w:t>Рисунок </w:t>
        </w:r>
        <w:r>
          <w:rPr>
            <w:rFonts w:asciiTheme="minorHAnsi" w:eastAsiaTheme="minorEastAsia" w:hAnsiTheme="minorHAnsi" w:cstheme="minorBidi"/>
            <w:sz w:val="22"/>
            <w:szCs w:val="22"/>
          </w:rPr>
          <w:tab/>
        </w:r>
        <w:r w:rsidRPr="001E27DA">
          <w:rPr>
            <w:rStyle w:val="ae"/>
          </w:rPr>
          <w:t>260.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_Toc95844356 \h </w:instrText>
        </w:r>
        <w:r>
          <w:rPr>
            <w:webHidden/>
          </w:rPr>
        </w:r>
        <w:r>
          <w:rPr>
            <w:webHidden/>
          </w:rPr>
          <w:fldChar w:fldCharType="separate"/>
        </w:r>
        <w:r>
          <w:rPr>
            <w:webHidden/>
          </w:rPr>
          <w:t>502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57" w:history="1">
        <w:r w:rsidRPr="001E27DA">
          <w:rPr>
            <w:rStyle w:val="ae"/>
          </w:rPr>
          <w:t>Рисунок </w:t>
        </w:r>
        <w:r>
          <w:rPr>
            <w:rFonts w:asciiTheme="minorHAnsi" w:eastAsiaTheme="minorEastAsia" w:hAnsiTheme="minorHAnsi" w:cstheme="minorBidi"/>
            <w:sz w:val="22"/>
            <w:szCs w:val="22"/>
          </w:rPr>
          <w:tab/>
        </w:r>
        <w:r w:rsidRPr="001E27DA">
          <w:rPr>
            <w:rStyle w:val="ae"/>
          </w:rPr>
          <w:t>261.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_Toc95844357 \h </w:instrText>
        </w:r>
        <w:r>
          <w:rPr>
            <w:webHidden/>
          </w:rPr>
        </w:r>
        <w:r>
          <w:rPr>
            <w:webHidden/>
          </w:rPr>
          <w:fldChar w:fldCharType="separate"/>
        </w:r>
        <w:r>
          <w:rPr>
            <w:webHidden/>
          </w:rPr>
          <w:t>504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58" w:history="1">
        <w:r w:rsidRPr="001E27DA">
          <w:rPr>
            <w:rStyle w:val="ae"/>
          </w:rPr>
          <w:t>Рисунок </w:t>
        </w:r>
        <w:r>
          <w:rPr>
            <w:rFonts w:asciiTheme="minorHAnsi" w:eastAsiaTheme="minorEastAsia" w:hAnsiTheme="minorHAnsi" w:cstheme="minorBidi"/>
            <w:sz w:val="22"/>
            <w:szCs w:val="22"/>
          </w:rPr>
          <w:tab/>
        </w:r>
        <w:r w:rsidRPr="001E27DA">
          <w:rPr>
            <w:rStyle w:val="ae"/>
          </w:rPr>
          <w:t>262.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_Toc95844358 \h </w:instrText>
        </w:r>
        <w:r>
          <w:rPr>
            <w:webHidden/>
          </w:rPr>
        </w:r>
        <w:r>
          <w:rPr>
            <w:webHidden/>
          </w:rPr>
          <w:fldChar w:fldCharType="separate"/>
        </w:r>
        <w:r>
          <w:rPr>
            <w:webHidden/>
          </w:rPr>
          <w:t>505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59" w:history="1">
        <w:r w:rsidRPr="001E27DA">
          <w:rPr>
            <w:rStyle w:val="ae"/>
          </w:rPr>
          <w:t>Рисунок </w:t>
        </w:r>
        <w:r>
          <w:rPr>
            <w:rFonts w:asciiTheme="minorHAnsi" w:eastAsiaTheme="minorEastAsia" w:hAnsiTheme="minorHAnsi" w:cstheme="minorBidi"/>
            <w:sz w:val="22"/>
            <w:szCs w:val="22"/>
          </w:rPr>
          <w:tab/>
        </w:r>
        <w:r w:rsidRPr="001E27DA">
          <w:rPr>
            <w:rStyle w:val="ae"/>
          </w:rPr>
          <w:t>263.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_Toc95844359 \h </w:instrText>
        </w:r>
        <w:r>
          <w:rPr>
            <w:webHidden/>
          </w:rPr>
        </w:r>
        <w:r>
          <w:rPr>
            <w:webHidden/>
          </w:rPr>
          <w:fldChar w:fldCharType="separate"/>
        </w:r>
        <w:r>
          <w:rPr>
            <w:webHidden/>
          </w:rPr>
          <w:t>507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60" w:history="1">
        <w:r w:rsidRPr="001E27DA">
          <w:rPr>
            <w:rStyle w:val="ae"/>
          </w:rPr>
          <w:t>Рисунок </w:t>
        </w:r>
        <w:r>
          <w:rPr>
            <w:rFonts w:asciiTheme="minorHAnsi" w:eastAsiaTheme="minorEastAsia" w:hAnsiTheme="minorHAnsi" w:cstheme="minorBidi"/>
            <w:sz w:val="22"/>
            <w:szCs w:val="22"/>
          </w:rPr>
          <w:tab/>
        </w:r>
        <w:r w:rsidRPr="001E27DA">
          <w:rPr>
            <w:rStyle w:val="ae"/>
          </w:rPr>
          <w:t>264.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_Toc95844360 \h </w:instrText>
        </w:r>
        <w:r>
          <w:rPr>
            <w:webHidden/>
          </w:rPr>
        </w:r>
        <w:r>
          <w:rPr>
            <w:webHidden/>
          </w:rPr>
          <w:fldChar w:fldCharType="separate"/>
        </w:r>
        <w:r>
          <w:rPr>
            <w:webHidden/>
          </w:rPr>
          <w:t>509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61" w:history="1">
        <w:r w:rsidRPr="001E27DA">
          <w:rPr>
            <w:rStyle w:val="ae"/>
          </w:rPr>
          <w:t>Рисунок </w:t>
        </w:r>
        <w:r>
          <w:rPr>
            <w:rFonts w:asciiTheme="minorHAnsi" w:eastAsiaTheme="minorEastAsia" w:hAnsiTheme="minorHAnsi" w:cstheme="minorBidi"/>
            <w:sz w:val="22"/>
            <w:szCs w:val="22"/>
          </w:rPr>
          <w:tab/>
        </w:r>
        <w:r w:rsidRPr="001E27DA">
          <w:rPr>
            <w:rStyle w:val="ae"/>
          </w:rPr>
          <w:t>265.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_Toc95844361 \h </w:instrText>
        </w:r>
        <w:r>
          <w:rPr>
            <w:webHidden/>
          </w:rPr>
        </w:r>
        <w:r>
          <w:rPr>
            <w:webHidden/>
          </w:rPr>
          <w:fldChar w:fldCharType="separate"/>
        </w:r>
        <w:r>
          <w:rPr>
            <w:webHidden/>
          </w:rPr>
          <w:t>511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62" w:history="1">
        <w:r w:rsidRPr="001E27DA">
          <w:rPr>
            <w:rStyle w:val="ae"/>
          </w:rPr>
          <w:t>Рисунок </w:t>
        </w:r>
        <w:r>
          <w:rPr>
            <w:rFonts w:asciiTheme="minorHAnsi" w:eastAsiaTheme="minorEastAsia" w:hAnsiTheme="minorHAnsi" w:cstheme="minorBidi"/>
            <w:sz w:val="22"/>
            <w:szCs w:val="22"/>
          </w:rPr>
          <w:tab/>
        </w:r>
        <w:r w:rsidRPr="001E27DA">
          <w:rPr>
            <w:rStyle w:val="ae"/>
          </w:rPr>
          <w:t>266.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_Toc95844362 \h </w:instrText>
        </w:r>
        <w:r>
          <w:rPr>
            <w:webHidden/>
          </w:rPr>
        </w:r>
        <w:r>
          <w:rPr>
            <w:webHidden/>
          </w:rPr>
          <w:fldChar w:fldCharType="separate"/>
        </w:r>
        <w:r>
          <w:rPr>
            <w:webHidden/>
          </w:rPr>
          <w:t>513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63" w:history="1">
        <w:r w:rsidRPr="001E27DA">
          <w:rPr>
            <w:rStyle w:val="ae"/>
          </w:rPr>
          <w:t>Рисунок </w:t>
        </w:r>
        <w:r>
          <w:rPr>
            <w:rFonts w:asciiTheme="minorHAnsi" w:eastAsiaTheme="minorEastAsia" w:hAnsiTheme="minorHAnsi" w:cstheme="minorBidi"/>
            <w:sz w:val="22"/>
            <w:szCs w:val="22"/>
          </w:rPr>
          <w:tab/>
        </w:r>
        <w:r w:rsidRPr="001E27DA">
          <w:rPr>
            <w:rStyle w:val="ae"/>
          </w:rPr>
          <w:t>267.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_Toc95844363 \h </w:instrText>
        </w:r>
        <w:r>
          <w:rPr>
            <w:webHidden/>
          </w:rPr>
        </w:r>
        <w:r>
          <w:rPr>
            <w:webHidden/>
          </w:rPr>
          <w:fldChar w:fldCharType="separate"/>
        </w:r>
        <w:r>
          <w:rPr>
            <w:webHidden/>
          </w:rPr>
          <w:t>516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64" w:history="1">
        <w:r w:rsidRPr="001E27DA">
          <w:rPr>
            <w:rStyle w:val="ae"/>
          </w:rPr>
          <w:t>Рисунок </w:t>
        </w:r>
        <w:r>
          <w:rPr>
            <w:rFonts w:asciiTheme="minorHAnsi" w:eastAsiaTheme="minorEastAsia" w:hAnsiTheme="minorHAnsi" w:cstheme="minorBidi"/>
            <w:sz w:val="22"/>
            <w:szCs w:val="22"/>
          </w:rPr>
          <w:tab/>
        </w:r>
        <w:r w:rsidRPr="001E27DA">
          <w:rPr>
            <w:rStyle w:val="ae"/>
          </w:rPr>
          <w:t>268.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_Toc95844364 \h </w:instrText>
        </w:r>
        <w:r>
          <w:rPr>
            <w:webHidden/>
          </w:rPr>
        </w:r>
        <w:r>
          <w:rPr>
            <w:webHidden/>
          </w:rPr>
          <w:fldChar w:fldCharType="separate"/>
        </w:r>
        <w:r>
          <w:rPr>
            <w:webHidden/>
          </w:rPr>
          <w:t>518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65" w:history="1">
        <w:r w:rsidRPr="001E27DA">
          <w:rPr>
            <w:rStyle w:val="ae"/>
          </w:rPr>
          <w:t>Рисунок </w:t>
        </w:r>
        <w:r>
          <w:rPr>
            <w:rFonts w:asciiTheme="minorHAnsi" w:eastAsiaTheme="minorEastAsia" w:hAnsiTheme="minorHAnsi" w:cstheme="minorBidi"/>
            <w:sz w:val="22"/>
            <w:szCs w:val="22"/>
          </w:rPr>
          <w:tab/>
        </w:r>
        <w:r w:rsidRPr="001E27DA">
          <w:rPr>
            <w:rStyle w:val="ae"/>
          </w:rPr>
          <w:t>269.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_Toc95844365 \h </w:instrText>
        </w:r>
        <w:r>
          <w:rPr>
            <w:webHidden/>
          </w:rPr>
        </w:r>
        <w:r>
          <w:rPr>
            <w:webHidden/>
          </w:rPr>
          <w:fldChar w:fldCharType="separate"/>
        </w:r>
        <w:r>
          <w:rPr>
            <w:webHidden/>
          </w:rPr>
          <w:t>520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66" w:history="1">
        <w:r w:rsidRPr="001E27DA">
          <w:rPr>
            <w:rStyle w:val="ae"/>
          </w:rPr>
          <w:t>Рисунок </w:t>
        </w:r>
        <w:r>
          <w:rPr>
            <w:rFonts w:asciiTheme="minorHAnsi" w:eastAsiaTheme="minorEastAsia" w:hAnsiTheme="minorHAnsi" w:cstheme="minorBidi"/>
            <w:sz w:val="22"/>
            <w:szCs w:val="22"/>
          </w:rPr>
          <w:tab/>
        </w:r>
        <w:r w:rsidRPr="001E27DA">
          <w:rPr>
            <w:rStyle w:val="ae"/>
          </w:rPr>
          <w:t>270. ЭФ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_Toc95844366 \h </w:instrText>
        </w:r>
        <w:r>
          <w:rPr>
            <w:webHidden/>
          </w:rPr>
        </w:r>
        <w:r>
          <w:rPr>
            <w:webHidden/>
          </w:rPr>
          <w:fldChar w:fldCharType="separate"/>
        </w:r>
        <w:r>
          <w:rPr>
            <w:webHidden/>
          </w:rPr>
          <w:t>522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67" w:history="1">
        <w:r w:rsidRPr="001E27DA">
          <w:rPr>
            <w:rStyle w:val="ae"/>
          </w:rPr>
          <w:t>Рисунок </w:t>
        </w:r>
        <w:r>
          <w:rPr>
            <w:rFonts w:asciiTheme="minorHAnsi" w:eastAsiaTheme="minorEastAsia" w:hAnsiTheme="minorHAnsi" w:cstheme="minorBidi"/>
            <w:sz w:val="22"/>
            <w:szCs w:val="22"/>
          </w:rPr>
          <w:tab/>
        </w:r>
        <w:r w:rsidRPr="001E27DA">
          <w:rPr>
            <w:rStyle w:val="ae"/>
          </w:rPr>
          <w:t>271. ЭФ документа «Бухгалтерская справка ф. 0504833», закладки «Основные»</w:t>
        </w:r>
        <w:r>
          <w:rPr>
            <w:webHidden/>
          </w:rPr>
          <w:tab/>
        </w:r>
        <w:r>
          <w:rPr>
            <w:webHidden/>
          </w:rPr>
          <w:fldChar w:fldCharType="begin"/>
        </w:r>
        <w:r>
          <w:rPr>
            <w:webHidden/>
          </w:rPr>
          <w:instrText xml:space="preserve"> PAGEREF _Toc95844367 \h </w:instrText>
        </w:r>
        <w:r>
          <w:rPr>
            <w:webHidden/>
          </w:rPr>
        </w:r>
        <w:r>
          <w:rPr>
            <w:webHidden/>
          </w:rPr>
          <w:fldChar w:fldCharType="separate"/>
        </w:r>
        <w:r>
          <w:rPr>
            <w:webHidden/>
          </w:rPr>
          <w:t>524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68" w:history="1">
        <w:r w:rsidRPr="001E27DA">
          <w:rPr>
            <w:rStyle w:val="ae"/>
          </w:rPr>
          <w:t>Рисунок </w:t>
        </w:r>
        <w:r>
          <w:rPr>
            <w:rFonts w:asciiTheme="minorHAnsi" w:eastAsiaTheme="minorEastAsia" w:hAnsiTheme="minorHAnsi" w:cstheme="minorBidi"/>
            <w:sz w:val="22"/>
            <w:szCs w:val="22"/>
          </w:rPr>
          <w:tab/>
        </w:r>
        <w:r w:rsidRPr="001E27DA">
          <w:rPr>
            <w:rStyle w:val="ae"/>
          </w:rPr>
          <w:t>272. ЭФ документа «Бухгалтерская справка ф. 0504833», закладки «Раздел 1 (2)»</w:t>
        </w:r>
        <w:r>
          <w:rPr>
            <w:webHidden/>
          </w:rPr>
          <w:tab/>
        </w:r>
        <w:r>
          <w:rPr>
            <w:webHidden/>
          </w:rPr>
          <w:fldChar w:fldCharType="begin"/>
        </w:r>
        <w:r>
          <w:rPr>
            <w:webHidden/>
          </w:rPr>
          <w:instrText xml:space="preserve"> PAGEREF _Toc95844368 \h </w:instrText>
        </w:r>
        <w:r>
          <w:rPr>
            <w:webHidden/>
          </w:rPr>
        </w:r>
        <w:r>
          <w:rPr>
            <w:webHidden/>
          </w:rPr>
          <w:fldChar w:fldCharType="separate"/>
        </w:r>
        <w:r>
          <w:rPr>
            <w:webHidden/>
          </w:rPr>
          <w:t>524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69" w:history="1">
        <w:r w:rsidRPr="001E27DA">
          <w:rPr>
            <w:rStyle w:val="ae"/>
          </w:rPr>
          <w:t>Рисунок </w:t>
        </w:r>
        <w:r>
          <w:rPr>
            <w:rFonts w:asciiTheme="minorHAnsi" w:eastAsiaTheme="minorEastAsia" w:hAnsiTheme="minorHAnsi" w:cstheme="minorBidi"/>
            <w:sz w:val="22"/>
            <w:szCs w:val="22"/>
          </w:rPr>
          <w:tab/>
        </w:r>
        <w:r w:rsidRPr="001E27DA">
          <w:rPr>
            <w:rStyle w:val="ae"/>
          </w:rPr>
          <w:t>273. ЭФ документа «Бухгалтерская справка ф. 0504833», закладки «Подписи (3)»</w:t>
        </w:r>
        <w:r>
          <w:rPr>
            <w:webHidden/>
          </w:rPr>
          <w:tab/>
        </w:r>
        <w:r>
          <w:rPr>
            <w:webHidden/>
          </w:rPr>
          <w:fldChar w:fldCharType="begin"/>
        </w:r>
        <w:r>
          <w:rPr>
            <w:webHidden/>
          </w:rPr>
          <w:instrText xml:space="preserve"> PAGEREF _Toc95844369 \h </w:instrText>
        </w:r>
        <w:r>
          <w:rPr>
            <w:webHidden/>
          </w:rPr>
        </w:r>
        <w:r>
          <w:rPr>
            <w:webHidden/>
          </w:rPr>
          <w:fldChar w:fldCharType="separate"/>
        </w:r>
        <w:r>
          <w:rPr>
            <w:webHidden/>
          </w:rPr>
          <w:t>525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70" w:history="1">
        <w:r w:rsidRPr="001E27DA">
          <w:rPr>
            <w:rStyle w:val="ae"/>
          </w:rPr>
          <w:t>Рисунок </w:t>
        </w:r>
        <w:r>
          <w:rPr>
            <w:rFonts w:asciiTheme="minorHAnsi" w:eastAsiaTheme="minorEastAsia" w:hAnsiTheme="minorHAnsi" w:cstheme="minorBidi"/>
            <w:sz w:val="22"/>
            <w:szCs w:val="22"/>
          </w:rPr>
          <w:tab/>
        </w:r>
        <w:r w:rsidRPr="001E27DA">
          <w:rPr>
            <w:rStyle w:val="ae"/>
          </w:rPr>
          <w:t>274. ЭФ списка документов «Отчетность ПУР»</w:t>
        </w:r>
        <w:r>
          <w:rPr>
            <w:webHidden/>
          </w:rPr>
          <w:tab/>
        </w:r>
        <w:r>
          <w:rPr>
            <w:webHidden/>
          </w:rPr>
          <w:fldChar w:fldCharType="begin"/>
        </w:r>
        <w:r>
          <w:rPr>
            <w:webHidden/>
          </w:rPr>
          <w:instrText xml:space="preserve"> PAGEREF _Toc95844370 \h </w:instrText>
        </w:r>
        <w:r>
          <w:rPr>
            <w:webHidden/>
          </w:rPr>
        </w:r>
        <w:r>
          <w:rPr>
            <w:webHidden/>
          </w:rPr>
          <w:fldChar w:fldCharType="separate"/>
        </w:r>
        <w:r>
          <w:rPr>
            <w:webHidden/>
          </w:rPr>
          <w:t>526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71" w:history="1">
        <w:r w:rsidRPr="001E27DA">
          <w:rPr>
            <w:rStyle w:val="ae"/>
          </w:rPr>
          <w:t>Рисунок </w:t>
        </w:r>
        <w:r>
          <w:rPr>
            <w:rFonts w:asciiTheme="minorHAnsi" w:eastAsiaTheme="minorEastAsia" w:hAnsiTheme="minorHAnsi" w:cstheme="minorBidi"/>
            <w:sz w:val="22"/>
            <w:szCs w:val="22"/>
          </w:rPr>
          <w:tab/>
        </w:r>
        <w:r w:rsidRPr="001E27DA">
          <w:rPr>
            <w:rStyle w:val="ae"/>
          </w:rPr>
          <w:t>275. ЭФ документа «Отчетность ПУР»</w:t>
        </w:r>
        <w:r>
          <w:rPr>
            <w:webHidden/>
          </w:rPr>
          <w:tab/>
        </w:r>
        <w:r>
          <w:rPr>
            <w:webHidden/>
          </w:rPr>
          <w:fldChar w:fldCharType="begin"/>
        </w:r>
        <w:r>
          <w:rPr>
            <w:webHidden/>
          </w:rPr>
          <w:instrText xml:space="preserve"> PAGEREF _Toc95844371 \h </w:instrText>
        </w:r>
        <w:r>
          <w:rPr>
            <w:webHidden/>
          </w:rPr>
        </w:r>
        <w:r>
          <w:rPr>
            <w:webHidden/>
          </w:rPr>
          <w:fldChar w:fldCharType="separate"/>
        </w:r>
        <w:r>
          <w:rPr>
            <w:webHidden/>
          </w:rPr>
          <w:t>527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72" w:history="1">
        <w:r w:rsidRPr="001E27DA">
          <w:rPr>
            <w:rStyle w:val="ae"/>
          </w:rPr>
          <w:t>Рисунок </w:t>
        </w:r>
        <w:r>
          <w:rPr>
            <w:rFonts w:asciiTheme="minorHAnsi" w:eastAsiaTheme="minorEastAsia" w:hAnsiTheme="minorHAnsi" w:cstheme="minorBidi"/>
            <w:sz w:val="22"/>
            <w:szCs w:val="22"/>
          </w:rPr>
          <w:tab/>
        </w:r>
        <w:r w:rsidRPr="001E27DA">
          <w:rPr>
            <w:rStyle w:val="ae"/>
          </w:rPr>
          <w:t>276. ЭФ списка документов «Сервисный документ доставки шаблона отчета»</w:t>
        </w:r>
        <w:r>
          <w:rPr>
            <w:webHidden/>
          </w:rPr>
          <w:tab/>
        </w:r>
        <w:r>
          <w:rPr>
            <w:webHidden/>
          </w:rPr>
          <w:fldChar w:fldCharType="begin"/>
        </w:r>
        <w:r>
          <w:rPr>
            <w:webHidden/>
          </w:rPr>
          <w:instrText xml:space="preserve"> PAGEREF _Toc95844372 \h </w:instrText>
        </w:r>
        <w:r>
          <w:rPr>
            <w:webHidden/>
          </w:rPr>
        </w:r>
        <w:r>
          <w:rPr>
            <w:webHidden/>
          </w:rPr>
          <w:fldChar w:fldCharType="separate"/>
        </w:r>
        <w:r>
          <w:rPr>
            <w:webHidden/>
          </w:rPr>
          <w:t>530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73" w:history="1">
        <w:r w:rsidRPr="001E27DA">
          <w:rPr>
            <w:rStyle w:val="ae"/>
          </w:rPr>
          <w:t>Рисунок </w:t>
        </w:r>
        <w:r>
          <w:rPr>
            <w:rFonts w:asciiTheme="minorHAnsi" w:eastAsiaTheme="minorEastAsia" w:hAnsiTheme="minorHAnsi" w:cstheme="minorBidi"/>
            <w:sz w:val="22"/>
            <w:szCs w:val="22"/>
          </w:rPr>
          <w:tab/>
        </w:r>
        <w:r w:rsidRPr="001E27DA">
          <w:rPr>
            <w:rStyle w:val="ae"/>
          </w:rPr>
          <w:t>277.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_Toc95844373 \h </w:instrText>
        </w:r>
        <w:r>
          <w:rPr>
            <w:webHidden/>
          </w:rPr>
        </w:r>
        <w:r>
          <w:rPr>
            <w:webHidden/>
          </w:rPr>
          <w:fldChar w:fldCharType="separate"/>
        </w:r>
        <w:r>
          <w:rPr>
            <w:webHidden/>
          </w:rPr>
          <w:t>531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74" w:history="1">
        <w:r w:rsidRPr="001E27DA">
          <w:rPr>
            <w:rStyle w:val="ae"/>
          </w:rPr>
          <w:t>Рисунок </w:t>
        </w:r>
        <w:r>
          <w:rPr>
            <w:rFonts w:asciiTheme="minorHAnsi" w:eastAsiaTheme="minorEastAsia" w:hAnsiTheme="minorHAnsi" w:cstheme="minorBidi"/>
            <w:sz w:val="22"/>
            <w:szCs w:val="22"/>
          </w:rPr>
          <w:tab/>
        </w:r>
        <w:r w:rsidRPr="001E27DA">
          <w:rPr>
            <w:rStyle w:val="ae"/>
          </w:rPr>
          <w:t>278. ЭФ списка документов «Перечень участников бюджетного процесса»</w:t>
        </w:r>
        <w:r>
          <w:rPr>
            <w:webHidden/>
          </w:rPr>
          <w:tab/>
        </w:r>
        <w:r>
          <w:rPr>
            <w:webHidden/>
          </w:rPr>
          <w:fldChar w:fldCharType="begin"/>
        </w:r>
        <w:r>
          <w:rPr>
            <w:webHidden/>
          </w:rPr>
          <w:instrText xml:space="preserve"> PAGEREF _Toc95844374 \h </w:instrText>
        </w:r>
        <w:r>
          <w:rPr>
            <w:webHidden/>
          </w:rPr>
        </w:r>
        <w:r>
          <w:rPr>
            <w:webHidden/>
          </w:rPr>
          <w:fldChar w:fldCharType="separate"/>
        </w:r>
        <w:r>
          <w:rPr>
            <w:webHidden/>
          </w:rPr>
          <w:t>533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75" w:history="1">
        <w:r w:rsidRPr="001E27DA">
          <w:rPr>
            <w:rStyle w:val="ae"/>
          </w:rPr>
          <w:t>Рисунок </w:t>
        </w:r>
        <w:r>
          <w:rPr>
            <w:rFonts w:asciiTheme="minorHAnsi" w:eastAsiaTheme="minorEastAsia" w:hAnsiTheme="minorHAnsi" w:cstheme="minorBidi"/>
            <w:sz w:val="22"/>
            <w:szCs w:val="22"/>
          </w:rPr>
          <w:tab/>
        </w:r>
        <w:r w:rsidRPr="001E27DA">
          <w:rPr>
            <w:rStyle w:val="ae"/>
          </w:rPr>
          <w:t>279. ЭФ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_Toc95844375 \h </w:instrText>
        </w:r>
        <w:r>
          <w:rPr>
            <w:webHidden/>
          </w:rPr>
        </w:r>
        <w:r>
          <w:rPr>
            <w:webHidden/>
          </w:rPr>
          <w:fldChar w:fldCharType="separate"/>
        </w:r>
        <w:r>
          <w:rPr>
            <w:webHidden/>
          </w:rPr>
          <w:t>534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76" w:history="1">
        <w:r w:rsidRPr="001E27DA">
          <w:rPr>
            <w:rStyle w:val="ae"/>
          </w:rPr>
          <w:t>Рисунок </w:t>
        </w:r>
        <w:r>
          <w:rPr>
            <w:rFonts w:asciiTheme="minorHAnsi" w:eastAsiaTheme="minorEastAsia" w:hAnsiTheme="minorHAnsi" w:cstheme="minorBidi"/>
            <w:sz w:val="22"/>
            <w:szCs w:val="22"/>
          </w:rPr>
          <w:tab/>
        </w:r>
        <w:r w:rsidRPr="001E27DA">
          <w:rPr>
            <w:rStyle w:val="ae"/>
          </w:rPr>
          <w:t>280. Форма «Добавление записи»</w:t>
        </w:r>
        <w:r>
          <w:rPr>
            <w:webHidden/>
          </w:rPr>
          <w:tab/>
        </w:r>
        <w:r>
          <w:rPr>
            <w:webHidden/>
          </w:rPr>
          <w:fldChar w:fldCharType="begin"/>
        </w:r>
        <w:r>
          <w:rPr>
            <w:webHidden/>
          </w:rPr>
          <w:instrText xml:space="preserve"> PAGEREF _Toc95844376 \h </w:instrText>
        </w:r>
        <w:r>
          <w:rPr>
            <w:webHidden/>
          </w:rPr>
        </w:r>
        <w:r>
          <w:rPr>
            <w:webHidden/>
          </w:rPr>
          <w:fldChar w:fldCharType="separate"/>
        </w:r>
        <w:r>
          <w:rPr>
            <w:webHidden/>
          </w:rPr>
          <w:t>536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77" w:history="1">
        <w:r w:rsidRPr="001E27DA">
          <w:rPr>
            <w:rStyle w:val="ae"/>
          </w:rPr>
          <w:t>Рисунок </w:t>
        </w:r>
        <w:r>
          <w:rPr>
            <w:rFonts w:asciiTheme="minorHAnsi" w:eastAsiaTheme="minorEastAsia" w:hAnsiTheme="minorHAnsi" w:cstheme="minorBidi"/>
            <w:sz w:val="22"/>
            <w:szCs w:val="22"/>
          </w:rPr>
          <w:tab/>
        </w:r>
        <w:r w:rsidRPr="001E27DA">
          <w:rPr>
            <w:rStyle w:val="ae"/>
          </w:rPr>
          <w:t>281. ЭФ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_Toc95844377 \h </w:instrText>
        </w:r>
        <w:r>
          <w:rPr>
            <w:webHidden/>
          </w:rPr>
        </w:r>
        <w:r>
          <w:rPr>
            <w:webHidden/>
          </w:rPr>
          <w:fldChar w:fldCharType="separate"/>
        </w:r>
        <w:r>
          <w:rPr>
            <w:webHidden/>
          </w:rPr>
          <w:t>537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78" w:history="1">
        <w:r w:rsidRPr="001E27DA">
          <w:rPr>
            <w:rStyle w:val="ae"/>
          </w:rPr>
          <w:t>Рисунок </w:t>
        </w:r>
        <w:r>
          <w:rPr>
            <w:rFonts w:asciiTheme="minorHAnsi" w:eastAsiaTheme="minorEastAsia" w:hAnsiTheme="minorHAnsi" w:cstheme="minorBidi"/>
            <w:sz w:val="22"/>
            <w:szCs w:val="22"/>
          </w:rPr>
          <w:tab/>
        </w:r>
        <w:r w:rsidRPr="001E27DA">
          <w:rPr>
            <w:rStyle w:val="ae"/>
          </w:rPr>
          <w:t>282. ЭФ списка документов «Информационное сообщение (входящие)»</w:t>
        </w:r>
        <w:r>
          <w:rPr>
            <w:webHidden/>
          </w:rPr>
          <w:tab/>
        </w:r>
        <w:r>
          <w:rPr>
            <w:webHidden/>
          </w:rPr>
          <w:fldChar w:fldCharType="begin"/>
        </w:r>
        <w:r>
          <w:rPr>
            <w:webHidden/>
          </w:rPr>
          <w:instrText xml:space="preserve"> PAGEREF _Toc95844378 \h </w:instrText>
        </w:r>
        <w:r>
          <w:rPr>
            <w:webHidden/>
          </w:rPr>
        </w:r>
        <w:r>
          <w:rPr>
            <w:webHidden/>
          </w:rPr>
          <w:fldChar w:fldCharType="separate"/>
        </w:r>
        <w:r>
          <w:rPr>
            <w:webHidden/>
          </w:rPr>
          <w:t>538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79" w:history="1">
        <w:r w:rsidRPr="001E27DA">
          <w:rPr>
            <w:rStyle w:val="ae"/>
          </w:rPr>
          <w:t>Рисунок </w:t>
        </w:r>
        <w:r>
          <w:rPr>
            <w:rFonts w:asciiTheme="minorHAnsi" w:eastAsiaTheme="minorEastAsia" w:hAnsiTheme="minorHAnsi" w:cstheme="minorBidi"/>
            <w:sz w:val="22"/>
            <w:szCs w:val="22"/>
          </w:rPr>
          <w:tab/>
        </w:r>
        <w:r w:rsidRPr="001E27DA">
          <w:rPr>
            <w:rStyle w:val="ae"/>
          </w:rPr>
          <w:t>283. ЭФ документа «Информационное сообщение»</w:t>
        </w:r>
        <w:r>
          <w:rPr>
            <w:webHidden/>
          </w:rPr>
          <w:tab/>
        </w:r>
        <w:r>
          <w:rPr>
            <w:webHidden/>
          </w:rPr>
          <w:fldChar w:fldCharType="begin"/>
        </w:r>
        <w:r>
          <w:rPr>
            <w:webHidden/>
          </w:rPr>
          <w:instrText xml:space="preserve"> PAGEREF _Toc95844379 \h </w:instrText>
        </w:r>
        <w:r>
          <w:rPr>
            <w:webHidden/>
          </w:rPr>
        </w:r>
        <w:r>
          <w:rPr>
            <w:webHidden/>
          </w:rPr>
          <w:fldChar w:fldCharType="separate"/>
        </w:r>
        <w:r>
          <w:rPr>
            <w:webHidden/>
          </w:rPr>
          <w:t>540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80" w:history="1">
        <w:r w:rsidRPr="001E27DA">
          <w:rPr>
            <w:rStyle w:val="ae"/>
          </w:rPr>
          <w:t>Рисунок </w:t>
        </w:r>
        <w:r>
          <w:rPr>
            <w:rFonts w:asciiTheme="minorHAnsi" w:eastAsiaTheme="minorEastAsia" w:hAnsiTheme="minorHAnsi" w:cstheme="minorBidi"/>
            <w:sz w:val="22"/>
            <w:szCs w:val="22"/>
          </w:rPr>
          <w:tab/>
        </w:r>
        <w:r w:rsidRPr="001E27DA">
          <w:rPr>
            <w:rStyle w:val="ae"/>
          </w:rPr>
          <w:t>284. ЭФ «Добавление вложения»</w:t>
        </w:r>
        <w:r>
          <w:rPr>
            <w:webHidden/>
          </w:rPr>
          <w:tab/>
        </w:r>
        <w:r>
          <w:rPr>
            <w:webHidden/>
          </w:rPr>
          <w:fldChar w:fldCharType="begin"/>
        </w:r>
        <w:r>
          <w:rPr>
            <w:webHidden/>
          </w:rPr>
          <w:instrText xml:space="preserve"> PAGEREF _Toc95844380 \h </w:instrText>
        </w:r>
        <w:r>
          <w:rPr>
            <w:webHidden/>
          </w:rPr>
        </w:r>
        <w:r>
          <w:rPr>
            <w:webHidden/>
          </w:rPr>
          <w:fldChar w:fldCharType="separate"/>
        </w:r>
        <w:r>
          <w:rPr>
            <w:webHidden/>
          </w:rPr>
          <w:t>543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81" w:history="1">
        <w:r w:rsidRPr="001E27DA">
          <w:rPr>
            <w:rStyle w:val="ae"/>
          </w:rPr>
          <w:t>Рисунок </w:t>
        </w:r>
        <w:r>
          <w:rPr>
            <w:rFonts w:asciiTheme="minorHAnsi" w:eastAsiaTheme="minorEastAsia" w:hAnsiTheme="minorHAnsi" w:cstheme="minorBidi"/>
            <w:sz w:val="22"/>
            <w:szCs w:val="22"/>
          </w:rPr>
          <w:tab/>
        </w:r>
        <w:r w:rsidRPr="001E27DA">
          <w:rPr>
            <w:rStyle w:val="ae"/>
          </w:rPr>
          <w:t>285. ЭФ списка документов «Кредитный договор»</w:t>
        </w:r>
        <w:r>
          <w:rPr>
            <w:webHidden/>
          </w:rPr>
          <w:tab/>
        </w:r>
        <w:r>
          <w:rPr>
            <w:webHidden/>
          </w:rPr>
          <w:fldChar w:fldCharType="begin"/>
        </w:r>
        <w:r>
          <w:rPr>
            <w:webHidden/>
          </w:rPr>
          <w:instrText xml:space="preserve"> PAGEREF _Toc95844381 \h </w:instrText>
        </w:r>
        <w:r>
          <w:rPr>
            <w:webHidden/>
          </w:rPr>
        </w:r>
        <w:r>
          <w:rPr>
            <w:webHidden/>
          </w:rPr>
          <w:fldChar w:fldCharType="separate"/>
        </w:r>
        <w:r>
          <w:rPr>
            <w:webHidden/>
          </w:rPr>
          <w:t>545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82" w:history="1">
        <w:r w:rsidRPr="001E27DA">
          <w:rPr>
            <w:rStyle w:val="ae"/>
          </w:rPr>
          <w:t>Рисунок </w:t>
        </w:r>
        <w:r>
          <w:rPr>
            <w:rFonts w:asciiTheme="minorHAnsi" w:eastAsiaTheme="minorEastAsia" w:hAnsiTheme="minorHAnsi" w:cstheme="minorBidi"/>
            <w:sz w:val="22"/>
            <w:szCs w:val="22"/>
          </w:rPr>
          <w:tab/>
        </w:r>
        <w:r w:rsidRPr="001E27DA">
          <w:rPr>
            <w:rStyle w:val="ae"/>
          </w:rPr>
          <w:t>286. ЭФ документа «Кредитный договор», закладки «Документ (1)»</w:t>
        </w:r>
        <w:r>
          <w:rPr>
            <w:webHidden/>
          </w:rPr>
          <w:tab/>
        </w:r>
        <w:r>
          <w:rPr>
            <w:webHidden/>
          </w:rPr>
          <w:fldChar w:fldCharType="begin"/>
        </w:r>
        <w:r>
          <w:rPr>
            <w:webHidden/>
          </w:rPr>
          <w:instrText xml:space="preserve"> PAGEREF _Toc95844382 \h </w:instrText>
        </w:r>
        <w:r>
          <w:rPr>
            <w:webHidden/>
          </w:rPr>
        </w:r>
        <w:r>
          <w:rPr>
            <w:webHidden/>
          </w:rPr>
          <w:fldChar w:fldCharType="separate"/>
        </w:r>
        <w:r>
          <w:rPr>
            <w:webHidden/>
          </w:rPr>
          <w:t>546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83" w:history="1">
        <w:r w:rsidRPr="001E27DA">
          <w:rPr>
            <w:rStyle w:val="ae"/>
          </w:rPr>
          <w:t>Рисунок </w:t>
        </w:r>
        <w:r>
          <w:rPr>
            <w:rFonts w:asciiTheme="minorHAnsi" w:eastAsiaTheme="minorEastAsia" w:hAnsiTheme="minorHAnsi" w:cstheme="minorBidi"/>
            <w:sz w:val="22"/>
            <w:szCs w:val="22"/>
          </w:rPr>
          <w:tab/>
        </w:r>
        <w:r w:rsidRPr="001E27DA">
          <w:rPr>
            <w:rStyle w:val="ae"/>
          </w:rPr>
          <w:t>287. ЭФ документа «Кредитный договор», закладки «Параметры Кредита (2)»</w:t>
        </w:r>
        <w:r>
          <w:rPr>
            <w:webHidden/>
          </w:rPr>
          <w:tab/>
        </w:r>
        <w:r>
          <w:rPr>
            <w:webHidden/>
          </w:rPr>
          <w:fldChar w:fldCharType="begin"/>
        </w:r>
        <w:r>
          <w:rPr>
            <w:webHidden/>
          </w:rPr>
          <w:instrText xml:space="preserve"> PAGEREF _Toc95844383 \h </w:instrText>
        </w:r>
        <w:r>
          <w:rPr>
            <w:webHidden/>
          </w:rPr>
        </w:r>
        <w:r>
          <w:rPr>
            <w:webHidden/>
          </w:rPr>
          <w:fldChar w:fldCharType="separate"/>
        </w:r>
        <w:r>
          <w:rPr>
            <w:webHidden/>
          </w:rPr>
          <w:t>548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84" w:history="1">
        <w:r w:rsidRPr="001E27DA">
          <w:rPr>
            <w:rStyle w:val="ae"/>
          </w:rPr>
          <w:t>Рисунок </w:t>
        </w:r>
        <w:r>
          <w:rPr>
            <w:rFonts w:asciiTheme="minorHAnsi" w:eastAsiaTheme="minorEastAsia" w:hAnsiTheme="minorHAnsi" w:cstheme="minorBidi"/>
            <w:sz w:val="22"/>
            <w:szCs w:val="22"/>
          </w:rPr>
          <w:tab/>
        </w:r>
        <w:r w:rsidRPr="001E27DA">
          <w:rPr>
            <w:rStyle w:val="ae"/>
          </w:rPr>
          <w:t>288. ЭФ документа «Кредитный договор», закладки «Реквизиты сторон (3)»</w:t>
        </w:r>
        <w:r>
          <w:rPr>
            <w:webHidden/>
          </w:rPr>
          <w:tab/>
        </w:r>
        <w:r>
          <w:rPr>
            <w:webHidden/>
          </w:rPr>
          <w:fldChar w:fldCharType="begin"/>
        </w:r>
        <w:r>
          <w:rPr>
            <w:webHidden/>
          </w:rPr>
          <w:instrText xml:space="preserve"> PAGEREF _Toc95844384 \h </w:instrText>
        </w:r>
        <w:r>
          <w:rPr>
            <w:webHidden/>
          </w:rPr>
        </w:r>
        <w:r>
          <w:rPr>
            <w:webHidden/>
          </w:rPr>
          <w:fldChar w:fldCharType="separate"/>
        </w:r>
        <w:r>
          <w:rPr>
            <w:webHidden/>
          </w:rPr>
          <w:t>549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85" w:history="1">
        <w:r w:rsidRPr="001E27DA">
          <w:rPr>
            <w:rStyle w:val="ae"/>
          </w:rPr>
          <w:t>Рисунок </w:t>
        </w:r>
        <w:r>
          <w:rPr>
            <w:rFonts w:asciiTheme="minorHAnsi" w:eastAsiaTheme="minorEastAsia" w:hAnsiTheme="minorHAnsi" w:cstheme="minorBidi"/>
            <w:sz w:val="22"/>
            <w:szCs w:val="22"/>
          </w:rPr>
          <w:tab/>
        </w:r>
        <w:r w:rsidRPr="001E27DA">
          <w:rPr>
            <w:rStyle w:val="ae"/>
          </w:rPr>
          <w:t>289. ЭФ документа «Кредитный договор», закладки «Подписи сторон (4)»</w:t>
        </w:r>
        <w:r>
          <w:rPr>
            <w:webHidden/>
          </w:rPr>
          <w:tab/>
        </w:r>
        <w:r>
          <w:rPr>
            <w:webHidden/>
          </w:rPr>
          <w:fldChar w:fldCharType="begin"/>
        </w:r>
        <w:r>
          <w:rPr>
            <w:webHidden/>
          </w:rPr>
          <w:instrText xml:space="preserve"> PAGEREF _Toc95844385 \h </w:instrText>
        </w:r>
        <w:r>
          <w:rPr>
            <w:webHidden/>
          </w:rPr>
        </w:r>
        <w:r>
          <w:rPr>
            <w:webHidden/>
          </w:rPr>
          <w:fldChar w:fldCharType="separate"/>
        </w:r>
        <w:r>
          <w:rPr>
            <w:webHidden/>
          </w:rPr>
          <w:t>551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86" w:history="1">
        <w:r w:rsidRPr="001E27DA">
          <w:rPr>
            <w:rStyle w:val="ae"/>
          </w:rPr>
          <w:t>Рисунок </w:t>
        </w:r>
        <w:r>
          <w:rPr>
            <w:rFonts w:asciiTheme="minorHAnsi" w:eastAsiaTheme="minorEastAsia" w:hAnsiTheme="minorHAnsi" w:cstheme="minorBidi"/>
            <w:sz w:val="22"/>
            <w:szCs w:val="22"/>
          </w:rPr>
          <w:tab/>
        </w:r>
        <w:r w:rsidRPr="001E27DA">
          <w:rPr>
            <w:rStyle w:val="ae"/>
          </w:rPr>
          <w:t>290. ЭФ списка документов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_Toc95844386 \h </w:instrText>
        </w:r>
        <w:r>
          <w:rPr>
            <w:webHidden/>
          </w:rPr>
        </w:r>
        <w:r>
          <w:rPr>
            <w:webHidden/>
          </w:rPr>
          <w:fldChar w:fldCharType="separate"/>
        </w:r>
        <w:r>
          <w:rPr>
            <w:webHidden/>
          </w:rPr>
          <w:t>553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87" w:history="1">
        <w:r w:rsidRPr="001E27DA">
          <w:rPr>
            <w:rStyle w:val="ae"/>
          </w:rPr>
          <w:t>Рисунок </w:t>
        </w:r>
        <w:r>
          <w:rPr>
            <w:rFonts w:asciiTheme="minorHAnsi" w:eastAsiaTheme="minorEastAsia" w:hAnsiTheme="minorHAnsi" w:cstheme="minorBidi"/>
            <w:sz w:val="22"/>
            <w:szCs w:val="22"/>
          </w:rPr>
          <w:tab/>
        </w:r>
        <w:r w:rsidRPr="001E27DA">
          <w:rPr>
            <w:rStyle w:val="ae"/>
          </w:rPr>
          <w:t>291. ЭФ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_Toc95844387 \h </w:instrText>
        </w:r>
        <w:r>
          <w:rPr>
            <w:webHidden/>
          </w:rPr>
        </w:r>
        <w:r>
          <w:rPr>
            <w:webHidden/>
          </w:rPr>
          <w:fldChar w:fldCharType="separate"/>
        </w:r>
        <w:r>
          <w:rPr>
            <w:webHidden/>
          </w:rPr>
          <w:t>554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88" w:history="1">
        <w:r w:rsidRPr="001E27DA">
          <w:rPr>
            <w:rStyle w:val="ae"/>
          </w:rPr>
          <w:t>Рисунок </w:t>
        </w:r>
        <w:r>
          <w:rPr>
            <w:rFonts w:asciiTheme="minorHAnsi" w:eastAsiaTheme="minorEastAsia" w:hAnsiTheme="minorHAnsi" w:cstheme="minorBidi"/>
            <w:sz w:val="22"/>
            <w:szCs w:val="22"/>
          </w:rPr>
          <w:tab/>
        </w:r>
        <w:r w:rsidRPr="001E27DA">
          <w:rPr>
            <w:rStyle w:val="ae"/>
          </w:rPr>
          <w:t>292. ЭФ списка документов «Справка о кассовых поступлениях»</w:t>
        </w:r>
        <w:r>
          <w:rPr>
            <w:webHidden/>
          </w:rPr>
          <w:tab/>
        </w:r>
        <w:r>
          <w:rPr>
            <w:webHidden/>
          </w:rPr>
          <w:fldChar w:fldCharType="begin"/>
        </w:r>
        <w:r>
          <w:rPr>
            <w:webHidden/>
          </w:rPr>
          <w:instrText xml:space="preserve"> PAGEREF _Toc95844388 \h </w:instrText>
        </w:r>
        <w:r>
          <w:rPr>
            <w:webHidden/>
          </w:rPr>
        </w:r>
        <w:r>
          <w:rPr>
            <w:webHidden/>
          </w:rPr>
          <w:fldChar w:fldCharType="separate"/>
        </w:r>
        <w:r>
          <w:rPr>
            <w:webHidden/>
          </w:rPr>
          <w:t>556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89" w:history="1">
        <w:r w:rsidRPr="001E27DA">
          <w:rPr>
            <w:rStyle w:val="ae"/>
          </w:rPr>
          <w:t>Рисунок </w:t>
        </w:r>
        <w:r>
          <w:rPr>
            <w:rFonts w:asciiTheme="minorHAnsi" w:eastAsiaTheme="minorEastAsia" w:hAnsiTheme="minorHAnsi" w:cstheme="minorBidi"/>
            <w:sz w:val="22"/>
            <w:szCs w:val="22"/>
          </w:rPr>
          <w:tab/>
        </w:r>
        <w:r w:rsidRPr="001E27DA">
          <w:rPr>
            <w:rStyle w:val="ae"/>
          </w:rPr>
          <w:t>293. ЭФ документа «Справка о кассовых поступлениях», закладки «Документ (1)»</w:t>
        </w:r>
        <w:r>
          <w:rPr>
            <w:webHidden/>
          </w:rPr>
          <w:tab/>
        </w:r>
        <w:r>
          <w:rPr>
            <w:webHidden/>
          </w:rPr>
          <w:fldChar w:fldCharType="begin"/>
        </w:r>
        <w:r>
          <w:rPr>
            <w:webHidden/>
          </w:rPr>
          <w:instrText xml:space="preserve"> PAGEREF _Toc95844389 \h </w:instrText>
        </w:r>
        <w:r>
          <w:rPr>
            <w:webHidden/>
          </w:rPr>
        </w:r>
        <w:r>
          <w:rPr>
            <w:webHidden/>
          </w:rPr>
          <w:fldChar w:fldCharType="separate"/>
        </w:r>
        <w:r>
          <w:rPr>
            <w:webHidden/>
          </w:rPr>
          <w:t>557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90" w:history="1">
        <w:r w:rsidRPr="001E27DA">
          <w:rPr>
            <w:rStyle w:val="ae"/>
          </w:rPr>
          <w:t>Рисунок </w:t>
        </w:r>
        <w:r>
          <w:rPr>
            <w:rFonts w:asciiTheme="minorHAnsi" w:eastAsiaTheme="minorEastAsia" w:hAnsiTheme="minorHAnsi" w:cstheme="minorBidi"/>
            <w:sz w:val="22"/>
            <w:szCs w:val="22"/>
          </w:rPr>
          <w:tab/>
        </w:r>
        <w:r w:rsidRPr="001E27DA">
          <w:rPr>
            <w:rStyle w:val="ae"/>
          </w:rPr>
          <w:t>294. Форма «Добавление записи»</w:t>
        </w:r>
        <w:r>
          <w:rPr>
            <w:webHidden/>
          </w:rPr>
          <w:tab/>
        </w:r>
        <w:r>
          <w:rPr>
            <w:webHidden/>
          </w:rPr>
          <w:fldChar w:fldCharType="begin"/>
        </w:r>
        <w:r>
          <w:rPr>
            <w:webHidden/>
          </w:rPr>
          <w:instrText xml:space="preserve"> PAGEREF _Toc95844390 \h </w:instrText>
        </w:r>
        <w:r>
          <w:rPr>
            <w:webHidden/>
          </w:rPr>
        </w:r>
        <w:r>
          <w:rPr>
            <w:webHidden/>
          </w:rPr>
          <w:fldChar w:fldCharType="separate"/>
        </w:r>
        <w:r>
          <w:rPr>
            <w:webHidden/>
          </w:rPr>
          <w:t>559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91" w:history="1">
        <w:r w:rsidRPr="001E27DA">
          <w:rPr>
            <w:rStyle w:val="ae"/>
          </w:rPr>
          <w:t>Рисунок </w:t>
        </w:r>
        <w:r>
          <w:rPr>
            <w:rFonts w:asciiTheme="minorHAnsi" w:eastAsiaTheme="minorEastAsia" w:hAnsiTheme="minorHAnsi" w:cstheme="minorBidi"/>
            <w:sz w:val="22"/>
            <w:szCs w:val="22"/>
          </w:rPr>
          <w:tab/>
        </w:r>
        <w:r w:rsidRPr="001E27DA">
          <w:rPr>
            <w:rStyle w:val="ae"/>
          </w:rPr>
          <w:t>295. ЭФ документа «Справка о кассовых поступлениях», закладки «Дополнительные атрибуты»</w:t>
        </w:r>
        <w:r>
          <w:rPr>
            <w:webHidden/>
          </w:rPr>
          <w:tab/>
        </w:r>
        <w:r>
          <w:rPr>
            <w:webHidden/>
          </w:rPr>
          <w:fldChar w:fldCharType="begin"/>
        </w:r>
        <w:r>
          <w:rPr>
            <w:webHidden/>
          </w:rPr>
          <w:instrText xml:space="preserve"> PAGEREF _Toc95844391 \h </w:instrText>
        </w:r>
        <w:r>
          <w:rPr>
            <w:webHidden/>
          </w:rPr>
        </w:r>
        <w:r>
          <w:rPr>
            <w:webHidden/>
          </w:rPr>
          <w:fldChar w:fldCharType="separate"/>
        </w:r>
        <w:r>
          <w:rPr>
            <w:webHidden/>
          </w:rPr>
          <w:t>559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92" w:history="1">
        <w:r w:rsidRPr="001E27DA">
          <w:rPr>
            <w:rStyle w:val="ae"/>
          </w:rPr>
          <w:t>Рисунок </w:t>
        </w:r>
        <w:r>
          <w:rPr>
            <w:rFonts w:asciiTheme="minorHAnsi" w:eastAsiaTheme="minorEastAsia" w:hAnsiTheme="minorHAnsi" w:cstheme="minorBidi"/>
            <w:sz w:val="22"/>
            <w:szCs w:val="22"/>
          </w:rPr>
          <w:tab/>
        </w:r>
        <w:r w:rsidRPr="001E27DA">
          <w:rPr>
            <w:rStyle w:val="ae"/>
          </w:rPr>
          <w:t>296. ЭФ списка документов «Справка о финансировании и кассовых выплатах»</w:t>
        </w:r>
        <w:r>
          <w:rPr>
            <w:webHidden/>
          </w:rPr>
          <w:tab/>
        </w:r>
        <w:r>
          <w:rPr>
            <w:webHidden/>
          </w:rPr>
          <w:fldChar w:fldCharType="begin"/>
        </w:r>
        <w:r>
          <w:rPr>
            <w:webHidden/>
          </w:rPr>
          <w:instrText xml:space="preserve"> PAGEREF _Toc95844392 \h </w:instrText>
        </w:r>
        <w:r>
          <w:rPr>
            <w:webHidden/>
          </w:rPr>
        </w:r>
        <w:r>
          <w:rPr>
            <w:webHidden/>
          </w:rPr>
          <w:fldChar w:fldCharType="separate"/>
        </w:r>
        <w:r>
          <w:rPr>
            <w:webHidden/>
          </w:rPr>
          <w:t>561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93" w:history="1">
        <w:r w:rsidRPr="001E27DA">
          <w:rPr>
            <w:rStyle w:val="ae"/>
          </w:rPr>
          <w:t>Рисунок </w:t>
        </w:r>
        <w:r>
          <w:rPr>
            <w:rFonts w:asciiTheme="minorHAnsi" w:eastAsiaTheme="minorEastAsia" w:hAnsiTheme="minorHAnsi" w:cstheme="minorBidi"/>
            <w:sz w:val="22"/>
            <w:szCs w:val="22"/>
          </w:rPr>
          <w:tab/>
        </w:r>
        <w:r w:rsidRPr="001E27DA">
          <w:rPr>
            <w:rStyle w:val="ae"/>
          </w:rPr>
          <w:t>297. ЭФ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_Toc95844393 \h </w:instrText>
        </w:r>
        <w:r>
          <w:rPr>
            <w:webHidden/>
          </w:rPr>
        </w:r>
        <w:r>
          <w:rPr>
            <w:webHidden/>
          </w:rPr>
          <w:fldChar w:fldCharType="separate"/>
        </w:r>
        <w:r>
          <w:rPr>
            <w:webHidden/>
          </w:rPr>
          <w:t>562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94" w:history="1">
        <w:r w:rsidRPr="001E27DA">
          <w:rPr>
            <w:rStyle w:val="ae"/>
          </w:rPr>
          <w:t>Рисунок </w:t>
        </w:r>
        <w:r>
          <w:rPr>
            <w:rFonts w:asciiTheme="minorHAnsi" w:eastAsiaTheme="minorEastAsia" w:hAnsiTheme="minorHAnsi" w:cstheme="minorBidi"/>
            <w:sz w:val="22"/>
            <w:szCs w:val="22"/>
          </w:rPr>
          <w:tab/>
        </w:r>
        <w:r w:rsidRPr="001E27DA">
          <w:rPr>
            <w:rStyle w:val="ae"/>
          </w:rPr>
          <w:t>298. Форма «Добавление записи»</w:t>
        </w:r>
        <w:r>
          <w:rPr>
            <w:webHidden/>
          </w:rPr>
          <w:tab/>
        </w:r>
        <w:r>
          <w:rPr>
            <w:webHidden/>
          </w:rPr>
          <w:fldChar w:fldCharType="begin"/>
        </w:r>
        <w:r>
          <w:rPr>
            <w:webHidden/>
          </w:rPr>
          <w:instrText xml:space="preserve"> PAGEREF _Toc95844394 \h </w:instrText>
        </w:r>
        <w:r>
          <w:rPr>
            <w:webHidden/>
          </w:rPr>
        </w:r>
        <w:r>
          <w:rPr>
            <w:webHidden/>
          </w:rPr>
          <w:fldChar w:fldCharType="separate"/>
        </w:r>
        <w:r>
          <w:rPr>
            <w:webHidden/>
          </w:rPr>
          <w:t>565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95" w:history="1">
        <w:r w:rsidRPr="001E27DA">
          <w:rPr>
            <w:rStyle w:val="ae"/>
          </w:rPr>
          <w:t>Рисунок </w:t>
        </w:r>
        <w:r>
          <w:rPr>
            <w:rFonts w:asciiTheme="minorHAnsi" w:eastAsiaTheme="minorEastAsia" w:hAnsiTheme="minorHAnsi" w:cstheme="minorBidi"/>
            <w:sz w:val="22"/>
            <w:szCs w:val="22"/>
          </w:rPr>
          <w:tab/>
        </w:r>
        <w:r w:rsidRPr="001E27DA">
          <w:rPr>
            <w:rStyle w:val="ae"/>
          </w:rPr>
          <w:t>299. ЭФ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_Toc95844395 \h </w:instrText>
        </w:r>
        <w:r>
          <w:rPr>
            <w:webHidden/>
          </w:rPr>
        </w:r>
        <w:r>
          <w:rPr>
            <w:webHidden/>
          </w:rPr>
          <w:fldChar w:fldCharType="separate"/>
        </w:r>
        <w:r>
          <w:rPr>
            <w:webHidden/>
          </w:rPr>
          <w:t>565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96" w:history="1">
        <w:r w:rsidRPr="001E27DA">
          <w:rPr>
            <w:rStyle w:val="ae"/>
          </w:rPr>
          <w:t>Рисунок </w:t>
        </w:r>
        <w:r>
          <w:rPr>
            <w:rFonts w:asciiTheme="minorHAnsi" w:eastAsiaTheme="minorEastAsia" w:hAnsiTheme="minorHAnsi" w:cstheme="minorBidi"/>
            <w:sz w:val="22"/>
            <w:szCs w:val="22"/>
          </w:rPr>
          <w:tab/>
        </w:r>
        <w:r w:rsidRPr="001E27DA">
          <w:rPr>
            <w:rStyle w:val="ae"/>
          </w:rPr>
          <w:t>300. ЭФ списка документов «Сведения о КБК»</w:t>
        </w:r>
        <w:r>
          <w:rPr>
            <w:webHidden/>
          </w:rPr>
          <w:tab/>
        </w:r>
        <w:r>
          <w:rPr>
            <w:webHidden/>
          </w:rPr>
          <w:fldChar w:fldCharType="begin"/>
        </w:r>
        <w:r>
          <w:rPr>
            <w:webHidden/>
          </w:rPr>
          <w:instrText xml:space="preserve"> PAGEREF _Toc95844396 \h </w:instrText>
        </w:r>
        <w:r>
          <w:rPr>
            <w:webHidden/>
          </w:rPr>
        </w:r>
        <w:r>
          <w:rPr>
            <w:webHidden/>
          </w:rPr>
          <w:fldChar w:fldCharType="separate"/>
        </w:r>
        <w:r>
          <w:rPr>
            <w:webHidden/>
          </w:rPr>
          <w:t>567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97" w:history="1">
        <w:r w:rsidRPr="001E27DA">
          <w:rPr>
            <w:rStyle w:val="ae"/>
          </w:rPr>
          <w:t>Рисунок </w:t>
        </w:r>
        <w:r>
          <w:rPr>
            <w:rFonts w:asciiTheme="minorHAnsi" w:eastAsiaTheme="minorEastAsia" w:hAnsiTheme="minorHAnsi" w:cstheme="minorBidi"/>
            <w:sz w:val="22"/>
            <w:szCs w:val="22"/>
          </w:rPr>
          <w:tab/>
        </w:r>
        <w:r w:rsidRPr="001E27DA">
          <w:rPr>
            <w:rStyle w:val="ae"/>
          </w:rPr>
          <w:t>301. ЭФ документа «Сведения о КБК», закладки «Документ (1)», вкладки «Основные атрибуты»</w:t>
        </w:r>
        <w:r>
          <w:rPr>
            <w:webHidden/>
          </w:rPr>
          <w:tab/>
        </w:r>
        <w:r>
          <w:rPr>
            <w:webHidden/>
          </w:rPr>
          <w:fldChar w:fldCharType="begin"/>
        </w:r>
        <w:r>
          <w:rPr>
            <w:webHidden/>
          </w:rPr>
          <w:instrText xml:space="preserve"> PAGEREF _Toc95844397 \h </w:instrText>
        </w:r>
        <w:r>
          <w:rPr>
            <w:webHidden/>
          </w:rPr>
        </w:r>
        <w:r>
          <w:rPr>
            <w:webHidden/>
          </w:rPr>
          <w:fldChar w:fldCharType="separate"/>
        </w:r>
        <w:r>
          <w:rPr>
            <w:webHidden/>
          </w:rPr>
          <w:t>568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98" w:history="1">
        <w:r w:rsidRPr="001E27DA">
          <w:rPr>
            <w:rStyle w:val="ae"/>
          </w:rPr>
          <w:t>Рисунок </w:t>
        </w:r>
        <w:r>
          <w:rPr>
            <w:rFonts w:asciiTheme="minorHAnsi" w:eastAsiaTheme="minorEastAsia" w:hAnsiTheme="minorHAnsi" w:cstheme="minorBidi"/>
            <w:sz w:val="22"/>
            <w:szCs w:val="22"/>
          </w:rPr>
          <w:tab/>
        </w:r>
        <w:r w:rsidRPr="001E27DA">
          <w:rPr>
            <w:rStyle w:val="ae"/>
          </w:rPr>
          <w:t>302. ЭФ документа «Сведения о КБК», вкладки «Ведомства»</w:t>
        </w:r>
        <w:r>
          <w:rPr>
            <w:webHidden/>
          </w:rPr>
          <w:tab/>
        </w:r>
        <w:r>
          <w:rPr>
            <w:webHidden/>
          </w:rPr>
          <w:fldChar w:fldCharType="begin"/>
        </w:r>
        <w:r>
          <w:rPr>
            <w:webHidden/>
          </w:rPr>
          <w:instrText xml:space="preserve"> PAGEREF _Toc95844398 \h </w:instrText>
        </w:r>
        <w:r>
          <w:rPr>
            <w:webHidden/>
          </w:rPr>
        </w:r>
        <w:r>
          <w:rPr>
            <w:webHidden/>
          </w:rPr>
          <w:fldChar w:fldCharType="separate"/>
        </w:r>
        <w:r>
          <w:rPr>
            <w:webHidden/>
          </w:rPr>
          <w:t>570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399" w:history="1">
        <w:r w:rsidRPr="001E27DA">
          <w:rPr>
            <w:rStyle w:val="ae"/>
          </w:rPr>
          <w:t>Рисунок </w:t>
        </w:r>
        <w:r>
          <w:rPr>
            <w:rFonts w:asciiTheme="minorHAnsi" w:eastAsiaTheme="minorEastAsia" w:hAnsiTheme="minorHAnsi" w:cstheme="minorBidi"/>
            <w:sz w:val="22"/>
            <w:szCs w:val="22"/>
          </w:rPr>
          <w:tab/>
        </w:r>
        <w:r w:rsidRPr="001E27DA">
          <w:rPr>
            <w:rStyle w:val="ae"/>
          </w:rPr>
          <w:t>303. ЭФ документа «Сведения о КБК», вкладки «Целевые статьи ФКР»</w:t>
        </w:r>
        <w:r>
          <w:rPr>
            <w:webHidden/>
          </w:rPr>
          <w:tab/>
        </w:r>
        <w:r>
          <w:rPr>
            <w:webHidden/>
          </w:rPr>
          <w:fldChar w:fldCharType="begin"/>
        </w:r>
        <w:r>
          <w:rPr>
            <w:webHidden/>
          </w:rPr>
          <w:instrText xml:space="preserve"> PAGEREF _Toc95844399 \h </w:instrText>
        </w:r>
        <w:r>
          <w:rPr>
            <w:webHidden/>
          </w:rPr>
        </w:r>
        <w:r>
          <w:rPr>
            <w:webHidden/>
          </w:rPr>
          <w:fldChar w:fldCharType="separate"/>
        </w:r>
        <w:r>
          <w:rPr>
            <w:webHidden/>
          </w:rPr>
          <w:t>571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00" w:history="1">
        <w:r w:rsidRPr="001E27DA">
          <w:rPr>
            <w:rStyle w:val="ae"/>
          </w:rPr>
          <w:t>Рисунок </w:t>
        </w:r>
        <w:r>
          <w:rPr>
            <w:rFonts w:asciiTheme="minorHAnsi" w:eastAsiaTheme="minorEastAsia" w:hAnsiTheme="minorHAnsi" w:cstheme="minorBidi"/>
            <w:sz w:val="22"/>
            <w:szCs w:val="22"/>
          </w:rPr>
          <w:tab/>
        </w:r>
        <w:r w:rsidRPr="001E27DA">
          <w:rPr>
            <w:rStyle w:val="ae"/>
          </w:rPr>
          <w:t>304. ЭФ документа «Сведения о КБК», вкладки «Программы/Подпрограммы»</w:t>
        </w:r>
        <w:r>
          <w:rPr>
            <w:webHidden/>
          </w:rPr>
          <w:tab/>
        </w:r>
        <w:r>
          <w:rPr>
            <w:webHidden/>
          </w:rPr>
          <w:fldChar w:fldCharType="begin"/>
        </w:r>
        <w:r>
          <w:rPr>
            <w:webHidden/>
          </w:rPr>
          <w:instrText xml:space="preserve"> PAGEREF _Toc95844400 \h </w:instrText>
        </w:r>
        <w:r>
          <w:rPr>
            <w:webHidden/>
          </w:rPr>
        </w:r>
        <w:r>
          <w:rPr>
            <w:webHidden/>
          </w:rPr>
          <w:fldChar w:fldCharType="separate"/>
        </w:r>
        <w:r>
          <w:rPr>
            <w:webHidden/>
          </w:rPr>
          <w:t>571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01" w:history="1">
        <w:r w:rsidRPr="001E27DA">
          <w:rPr>
            <w:rStyle w:val="ae"/>
          </w:rPr>
          <w:t>Рисунок </w:t>
        </w:r>
        <w:r>
          <w:rPr>
            <w:rFonts w:asciiTheme="minorHAnsi" w:eastAsiaTheme="minorEastAsia" w:hAnsiTheme="minorHAnsi" w:cstheme="minorBidi"/>
            <w:sz w:val="22"/>
            <w:szCs w:val="22"/>
          </w:rPr>
          <w:tab/>
        </w:r>
        <w:r w:rsidRPr="001E27DA">
          <w:rPr>
            <w:rStyle w:val="ae"/>
          </w:rPr>
          <w:t>305. Форма «Добавление записи»</w:t>
        </w:r>
        <w:r>
          <w:rPr>
            <w:webHidden/>
          </w:rPr>
          <w:tab/>
        </w:r>
        <w:r>
          <w:rPr>
            <w:webHidden/>
          </w:rPr>
          <w:fldChar w:fldCharType="begin"/>
        </w:r>
        <w:r>
          <w:rPr>
            <w:webHidden/>
          </w:rPr>
          <w:instrText xml:space="preserve"> PAGEREF _Toc95844401 \h </w:instrText>
        </w:r>
        <w:r>
          <w:rPr>
            <w:webHidden/>
          </w:rPr>
        </w:r>
        <w:r>
          <w:rPr>
            <w:webHidden/>
          </w:rPr>
          <w:fldChar w:fldCharType="separate"/>
        </w:r>
        <w:r>
          <w:rPr>
            <w:webHidden/>
          </w:rPr>
          <w:t>572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02" w:history="1">
        <w:r w:rsidRPr="001E27DA">
          <w:rPr>
            <w:rStyle w:val="ae"/>
          </w:rPr>
          <w:t>Рисунок </w:t>
        </w:r>
        <w:r>
          <w:rPr>
            <w:rFonts w:asciiTheme="minorHAnsi" w:eastAsiaTheme="minorEastAsia" w:hAnsiTheme="minorHAnsi" w:cstheme="minorBidi"/>
            <w:sz w:val="22"/>
            <w:szCs w:val="22"/>
          </w:rPr>
          <w:tab/>
        </w:r>
        <w:r w:rsidRPr="001E27DA">
          <w:rPr>
            <w:rStyle w:val="ae"/>
          </w:rPr>
          <w:t>306. ЭФ документа «Сведения о КБК», вкладки «КБК»</w:t>
        </w:r>
        <w:r>
          <w:rPr>
            <w:webHidden/>
          </w:rPr>
          <w:tab/>
        </w:r>
        <w:r>
          <w:rPr>
            <w:webHidden/>
          </w:rPr>
          <w:fldChar w:fldCharType="begin"/>
        </w:r>
        <w:r>
          <w:rPr>
            <w:webHidden/>
          </w:rPr>
          <w:instrText xml:space="preserve"> PAGEREF _Toc95844402 \h </w:instrText>
        </w:r>
        <w:r>
          <w:rPr>
            <w:webHidden/>
          </w:rPr>
        </w:r>
        <w:r>
          <w:rPr>
            <w:webHidden/>
          </w:rPr>
          <w:fldChar w:fldCharType="separate"/>
        </w:r>
        <w:r>
          <w:rPr>
            <w:webHidden/>
          </w:rPr>
          <w:t>573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03" w:history="1">
        <w:r w:rsidRPr="001E27DA">
          <w:rPr>
            <w:rStyle w:val="ae"/>
          </w:rPr>
          <w:t>Рисунок </w:t>
        </w:r>
        <w:r>
          <w:rPr>
            <w:rFonts w:asciiTheme="minorHAnsi" w:eastAsiaTheme="minorEastAsia" w:hAnsiTheme="minorHAnsi" w:cstheme="minorBidi"/>
            <w:sz w:val="22"/>
            <w:szCs w:val="22"/>
          </w:rPr>
          <w:tab/>
        </w:r>
        <w:r w:rsidRPr="001E27DA">
          <w:rPr>
            <w:rStyle w:val="ae"/>
          </w:rPr>
          <w:t>307. Форма «Добавление записи», вкладки «КБК»</w:t>
        </w:r>
        <w:r>
          <w:rPr>
            <w:webHidden/>
          </w:rPr>
          <w:tab/>
        </w:r>
        <w:r>
          <w:rPr>
            <w:webHidden/>
          </w:rPr>
          <w:fldChar w:fldCharType="begin"/>
        </w:r>
        <w:r>
          <w:rPr>
            <w:webHidden/>
          </w:rPr>
          <w:instrText xml:space="preserve"> PAGEREF _Toc95844403 \h </w:instrText>
        </w:r>
        <w:r>
          <w:rPr>
            <w:webHidden/>
          </w:rPr>
        </w:r>
        <w:r>
          <w:rPr>
            <w:webHidden/>
          </w:rPr>
          <w:fldChar w:fldCharType="separate"/>
        </w:r>
        <w:r>
          <w:rPr>
            <w:webHidden/>
          </w:rPr>
          <w:t>573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04" w:history="1">
        <w:r w:rsidRPr="001E27DA">
          <w:rPr>
            <w:rStyle w:val="ae"/>
          </w:rPr>
          <w:t>Рисунок </w:t>
        </w:r>
        <w:r>
          <w:rPr>
            <w:rFonts w:asciiTheme="minorHAnsi" w:eastAsiaTheme="minorEastAsia" w:hAnsiTheme="minorHAnsi" w:cstheme="minorBidi"/>
            <w:sz w:val="22"/>
            <w:szCs w:val="22"/>
          </w:rPr>
          <w:tab/>
        </w:r>
        <w:r w:rsidRPr="001E27DA">
          <w:rPr>
            <w:rStyle w:val="ae"/>
          </w:rPr>
          <w:t>308. ЭФ документа «Сведения о КБК», вкладки «Цели субсидий/Субвенций»</w:t>
        </w:r>
        <w:r>
          <w:rPr>
            <w:webHidden/>
          </w:rPr>
          <w:tab/>
        </w:r>
        <w:r>
          <w:rPr>
            <w:webHidden/>
          </w:rPr>
          <w:fldChar w:fldCharType="begin"/>
        </w:r>
        <w:r>
          <w:rPr>
            <w:webHidden/>
          </w:rPr>
          <w:instrText xml:space="preserve"> PAGEREF _Toc95844404 \h </w:instrText>
        </w:r>
        <w:r>
          <w:rPr>
            <w:webHidden/>
          </w:rPr>
        </w:r>
        <w:r>
          <w:rPr>
            <w:webHidden/>
          </w:rPr>
          <w:fldChar w:fldCharType="separate"/>
        </w:r>
        <w:r>
          <w:rPr>
            <w:webHidden/>
          </w:rPr>
          <w:t>574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05" w:history="1">
        <w:r w:rsidRPr="001E27DA">
          <w:rPr>
            <w:rStyle w:val="ae"/>
          </w:rPr>
          <w:t>Рисунок </w:t>
        </w:r>
        <w:r>
          <w:rPr>
            <w:rFonts w:asciiTheme="minorHAnsi" w:eastAsiaTheme="minorEastAsia" w:hAnsiTheme="minorHAnsi" w:cstheme="minorBidi"/>
            <w:sz w:val="22"/>
            <w:szCs w:val="22"/>
          </w:rPr>
          <w:tab/>
        </w:r>
        <w:r w:rsidRPr="001E27DA">
          <w:rPr>
            <w:rStyle w:val="ae"/>
          </w:rPr>
          <w:t>309. Форма «Добавление записи», вкладки «Цели субсидий/Субвенций»</w:t>
        </w:r>
        <w:r>
          <w:rPr>
            <w:webHidden/>
          </w:rPr>
          <w:tab/>
        </w:r>
        <w:r>
          <w:rPr>
            <w:webHidden/>
          </w:rPr>
          <w:fldChar w:fldCharType="begin"/>
        </w:r>
        <w:r>
          <w:rPr>
            <w:webHidden/>
          </w:rPr>
          <w:instrText xml:space="preserve"> PAGEREF _Toc95844405 \h </w:instrText>
        </w:r>
        <w:r>
          <w:rPr>
            <w:webHidden/>
          </w:rPr>
        </w:r>
        <w:r>
          <w:rPr>
            <w:webHidden/>
          </w:rPr>
          <w:fldChar w:fldCharType="separate"/>
        </w:r>
        <w:r>
          <w:rPr>
            <w:webHidden/>
          </w:rPr>
          <w:t>575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06" w:history="1">
        <w:r w:rsidRPr="001E27DA">
          <w:rPr>
            <w:rStyle w:val="ae"/>
          </w:rPr>
          <w:t>Рисунок </w:t>
        </w:r>
        <w:r>
          <w:rPr>
            <w:rFonts w:asciiTheme="minorHAnsi" w:eastAsiaTheme="minorEastAsia" w:hAnsiTheme="minorHAnsi" w:cstheme="minorBidi"/>
            <w:sz w:val="22"/>
            <w:szCs w:val="22"/>
          </w:rPr>
          <w:tab/>
        </w:r>
        <w:r w:rsidRPr="001E27DA">
          <w:rPr>
            <w:rStyle w:val="ae"/>
          </w:rPr>
          <w:t>310.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_Toc95844406 \h </w:instrText>
        </w:r>
        <w:r>
          <w:rPr>
            <w:webHidden/>
          </w:rPr>
        </w:r>
        <w:r>
          <w:rPr>
            <w:webHidden/>
          </w:rPr>
          <w:fldChar w:fldCharType="separate"/>
        </w:r>
        <w:r>
          <w:rPr>
            <w:webHidden/>
          </w:rPr>
          <w:t>577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07" w:history="1">
        <w:r w:rsidRPr="001E27DA">
          <w:rPr>
            <w:rStyle w:val="ae"/>
          </w:rPr>
          <w:t>Рисунок </w:t>
        </w:r>
        <w:r>
          <w:rPr>
            <w:rFonts w:asciiTheme="minorHAnsi" w:eastAsiaTheme="minorEastAsia" w:hAnsiTheme="minorHAnsi" w:cstheme="minorBidi"/>
            <w:sz w:val="22"/>
            <w:szCs w:val="22"/>
          </w:rPr>
          <w:tab/>
        </w:r>
        <w:r w:rsidRPr="001E27DA">
          <w:rPr>
            <w:rStyle w:val="ae"/>
          </w:rPr>
          <w:t>311.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_Toc95844407 \h </w:instrText>
        </w:r>
        <w:r>
          <w:rPr>
            <w:webHidden/>
          </w:rPr>
        </w:r>
        <w:r>
          <w:rPr>
            <w:webHidden/>
          </w:rPr>
          <w:fldChar w:fldCharType="separate"/>
        </w:r>
        <w:r>
          <w:rPr>
            <w:webHidden/>
          </w:rPr>
          <w:t>578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08" w:history="1">
        <w:r w:rsidRPr="001E27DA">
          <w:rPr>
            <w:rStyle w:val="ae"/>
          </w:rPr>
          <w:t>Рисунок </w:t>
        </w:r>
        <w:r>
          <w:rPr>
            <w:rFonts w:asciiTheme="minorHAnsi" w:eastAsiaTheme="minorEastAsia" w:hAnsiTheme="minorHAnsi" w:cstheme="minorBidi"/>
            <w:sz w:val="22"/>
            <w:szCs w:val="22"/>
          </w:rPr>
          <w:tab/>
        </w:r>
        <w:r w:rsidRPr="001E27DA">
          <w:rPr>
            <w:rStyle w:val="ae"/>
          </w:rPr>
          <w:t>312.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_Toc95844408 \h </w:instrText>
        </w:r>
        <w:r>
          <w:rPr>
            <w:webHidden/>
          </w:rPr>
        </w:r>
        <w:r>
          <w:rPr>
            <w:webHidden/>
          </w:rPr>
          <w:fldChar w:fldCharType="separate"/>
        </w:r>
        <w:r>
          <w:rPr>
            <w:webHidden/>
          </w:rPr>
          <w:t>584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09" w:history="1">
        <w:r w:rsidRPr="001E27DA">
          <w:rPr>
            <w:rStyle w:val="ae"/>
          </w:rPr>
          <w:t>Рисунок </w:t>
        </w:r>
        <w:r>
          <w:rPr>
            <w:rFonts w:asciiTheme="minorHAnsi" w:eastAsiaTheme="minorEastAsia" w:hAnsiTheme="minorHAnsi" w:cstheme="minorBidi"/>
            <w:sz w:val="22"/>
            <w:szCs w:val="22"/>
          </w:rPr>
          <w:tab/>
        </w:r>
        <w:r w:rsidRPr="001E27DA">
          <w:rPr>
            <w:rStyle w:val="ae"/>
          </w:rPr>
          <w:t>313.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_Toc95844409 \h </w:instrText>
        </w:r>
        <w:r>
          <w:rPr>
            <w:webHidden/>
          </w:rPr>
        </w:r>
        <w:r>
          <w:rPr>
            <w:webHidden/>
          </w:rPr>
          <w:fldChar w:fldCharType="separate"/>
        </w:r>
        <w:r>
          <w:rPr>
            <w:webHidden/>
          </w:rPr>
          <w:t>586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10" w:history="1">
        <w:r w:rsidRPr="001E27DA">
          <w:rPr>
            <w:rStyle w:val="ae"/>
          </w:rPr>
          <w:t>Рисунок </w:t>
        </w:r>
        <w:r>
          <w:rPr>
            <w:rFonts w:asciiTheme="minorHAnsi" w:eastAsiaTheme="minorEastAsia" w:hAnsiTheme="minorHAnsi" w:cstheme="minorBidi"/>
            <w:sz w:val="22"/>
            <w:szCs w:val="22"/>
          </w:rPr>
          <w:tab/>
        </w:r>
        <w:r w:rsidRPr="001E27DA">
          <w:rPr>
            <w:rStyle w:val="ae"/>
          </w:rPr>
          <w:t>314.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_Toc95844410 \h </w:instrText>
        </w:r>
        <w:r>
          <w:rPr>
            <w:webHidden/>
          </w:rPr>
        </w:r>
        <w:r>
          <w:rPr>
            <w:webHidden/>
          </w:rPr>
          <w:fldChar w:fldCharType="separate"/>
        </w:r>
        <w:r>
          <w:rPr>
            <w:webHidden/>
          </w:rPr>
          <w:t>587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11" w:history="1">
        <w:r w:rsidRPr="001E27DA">
          <w:rPr>
            <w:rStyle w:val="ae"/>
          </w:rPr>
          <w:t>Рисунок </w:t>
        </w:r>
        <w:r>
          <w:rPr>
            <w:rFonts w:asciiTheme="minorHAnsi" w:eastAsiaTheme="minorEastAsia" w:hAnsiTheme="minorHAnsi" w:cstheme="minorBidi"/>
            <w:sz w:val="22"/>
            <w:szCs w:val="22"/>
          </w:rPr>
          <w:tab/>
        </w:r>
        <w:r w:rsidRPr="001E27DA">
          <w:rPr>
            <w:rStyle w:val="ae"/>
          </w:rPr>
          <w:t>315. ЭФ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_Toc95844411 \h </w:instrText>
        </w:r>
        <w:r>
          <w:rPr>
            <w:webHidden/>
          </w:rPr>
        </w:r>
        <w:r>
          <w:rPr>
            <w:webHidden/>
          </w:rPr>
          <w:fldChar w:fldCharType="separate"/>
        </w:r>
        <w:r>
          <w:rPr>
            <w:webHidden/>
          </w:rPr>
          <w:t>589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12" w:history="1">
        <w:r w:rsidRPr="001E27DA">
          <w:rPr>
            <w:rStyle w:val="ae"/>
          </w:rPr>
          <w:t>Рисунок </w:t>
        </w:r>
        <w:r>
          <w:rPr>
            <w:rFonts w:asciiTheme="minorHAnsi" w:eastAsiaTheme="minorEastAsia" w:hAnsiTheme="minorHAnsi" w:cstheme="minorBidi"/>
            <w:sz w:val="22"/>
            <w:szCs w:val="22"/>
          </w:rPr>
          <w:tab/>
        </w:r>
        <w:r w:rsidRPr="001E27DA">
          <w:rPr>
            <w:rStyle w:val="ae"/>
          </w:rPr>
          <w:t>316.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_Toc95844412 \h </w:instrText>
        </w:r>
        <w:r>
          <w:rPr>
            <w:webHidden/>
          </w:rPr>
        </w:r>
        <w:r>
          <w:rPr>
            <w:webHidden/>
          </w:rPr>
          <w:fldChar w:fldCharType="separate"/>
        </w:r>
        <w:r>
          <w:rPr>
            <w:webHidden/>
          </w:rPr>
          <w:t>590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13" w:history="1">
        <w:r w:rsidRPr="001E27DA">
          <w:rPr>
            <w:rStyle w:val="ae"/>
          </w:rPr>
          <w:t>Рисунок </w:t>
        </w:r>
        <w:r>
          <w:rPr>
            <w:rFonts w:asciiTheme="minorHAnsi" w:eastAsiaTheme="minorEastAsia" w:hAnsiTheme="minorHAnsi" w:cstheme="minorBidi"/>
            <w:sz w:val="22"/>
            <w:szCs w:val="22"/>
          </w:rPr>
          <w:tab/>
        </w:r>
        <w:r w:rsidRPr="001E27DA">
          <w:rPr>
            <w:rStyle w:val="ae"/>
          </w:rPr>
          <w:t>317.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_Toc95844413 \h </w:instrText>
        </w:r>
        <w:r>
          <w:rPr>
            <w:webHidden/>
          </w:rPr>
        </w:r>
        <w:r>
          <w:rPr>
            <w:webHidden/>
          </w:rPr>
          <w:fldChar w:fldCharType="separate"/>
        </w:r>
        <w:r>
          <w:rPr>
            <w:webHidden/>
          </w:rPr>
          <w:t>591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14" w:history="1">
        <w:r w:rsidRPr="001E27DA">
          <w:rPr>
            <w:rStyle w:val="ae"/>
          </w:rPr>
          <w:t>Рисунок </w:t>
        </w:r>
        <w:r>
          <w:rPr>
            <w:rFonts w:asciiTheme="minorHAnsi" w:eastAsiaTheme="minorEastAsia" w:hAnsiTheme="minorHAnsi" w:cstheme="minorBidi"/>
            <w:sz w:val="22"/>
            <w:szCs w:val="22"/>
          </w:rPr>
          <w:tab/>
        </w:r>
        <w:r w:rsidRPr="001E27DA">
          <w:rPr>
            <w:rStyle w:val="ae"/>
          </w:rPr>
          <w:t>318. ЭФ списка документов «Сведения об организации»</w:t>
        </w:r>
        <w:r>
          <w:rPr>
            <w:webHidden/>
          </w:rPr>
          <w:tab/>
        </w:r>
        <w:r>
          <w:rPr>
            <w:webHidden/>
          </w:rPr>
          <w:fldChar w:fldCharType="begin"/>
        </w:r>
        <w:r>
          <w:rPr>
            <w:webHidden/>
          </w:rPr>
          <w:instrText xml:space="preserve"> PAGEREF _Toc95844414 \h </w:instrText>
        </w:r>
        <w:r>
          <w:rPr>
            <w:webHidden/>
          </w:rPr>
        </w:r>
        <w:r>
          <w:rPr>
            <w:webHidden/>
          </w:rPr>
          <w:fldChar w:fldCharType="separate"/>
        </w:r>
        <w:r>
          <w:rPr>
            <w:webHidden/>
          </w:rPr>
          <w:t>592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15" w:history="1">
        <w:r w:rsidRPr="001E27DA">
          <w:rPr>
            <w:rStyle w:val="ae"/>
          </w:rPr>
          <w:t>Рисунок </w:t>
        </w:r>
        <w:r>
          <w:rPr>
            <w:rFonts w:asciiTheme="minorHAnsi" w:eastAsiaTheme="minorEastAsia" w:hAnsiTheme="minorHAnsi" w:cstheme="minorBidi"/>
            <w:sz w:val="22"/>
            <w:szCs w:val="22"/>
          </w:rPr>
          <w:tab/>
        </w:r>
        <w:r w:rsidRPr="001E27DA">
          <w:rPr>
            <w:rStyle w:val="ae"/>
          </w:rPr>
          <w:t>319. ЭФ документа «Сведения об организации», закладки «Основные атрибуты (1)»</w:t>
        </w:r>
        <w:r>
          <w:rPr>
            <w:webHidden/>
          </w:rPr>
          <w:tab/>
        </w:r>
        <w:r>
          <w:rPr>
            <w:webHidden/>
          </w:rPr>
          <w:fldChar w:fldCharType="begin"/>
        </w:r>
        <w:r>
          <w:rPr>
            <w:webHidden/>
          </w:rPr>
          <w:instrText xml:space="preserve"> PAGEREF _Toc95844415 \h </w:instrText>
        </w:r>
        <w:r>
          <w:rPr>
            <w:webHidden/>
          </w:rPr>
        </w:r>
        <w:r>
          <w:rPr>
            <w:webHidden/>
          </w:rPr>
          <w:fldChar w:fldCharType="separate"/>
        </w:r>
        <w:r>
          <w:rPr>
            <w:webHidden/>
          </w:rPr>
          <w:t>594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16" w:history="1">
        <w:r w:rsidRPr="001E27DA">
          <w:rPr>
            <w:rStyle w:val="ae"/>
          </w:rPr>
          <w:t>Рисунок </w:t>
        </w:r>
        <w:r>
          <w:rPr>
            <w:rFonts w:asciiTheme="minorHAnsi" w:eastAsiaTheme="minorEastAsia" w:hAnsiTheme="minorHAnsi" w:cstheme="minorBidi"/>
            <w:sz w:val="22"/>
            <w:szCs w:val="22"/>
          </w:rPr>
          <w:tab/>
        </w:r>
        <w:r w:rsidRPr="001E27DA">
          <w:rPr>
            <w:rStyle w:val="ae"/>
          </w:rPr>
          <w:t>320.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_Toc95844416 \h </w:instrText>
        </w:r>
        <w:r>
          <w:rPr>
            <w:webHidden/>
          </w:rPr>
        </w:r>
        <w:r>
          <w:rPr>
            <w:webHidden/>
          </w:rPr>
          <w:fldChar w:fldCharType="separate"/>
        </w:r>
        <w:r>
          <w:rPr>
            <w:webHidden/>
          </w:rPr>
          <w:t>602</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17" w:history="1">
        <w:r w:rsidRPr="001E27DA">
          <w:rPr>
            <w:rStyle w:val="ae"/>
          </w:rPr>
          <w:t>Рисунок </w:t>
        </w:r>
        <w:r>
          <w:rPr>
            <w:rFonts w:asciiTheme="minorHAnsi" w:eastAsiaTheme="minorEastAsia" w:hAnsiTheme="minorHAnsi" w:cstheme="minorBidi"/>
            <w:sz w:val="22"/>
            <w:szCs w:val="22"/>
          </w:rPr>
          <w:tab/>
        </w:r>
        <w:r w:rsidRPr="001E27DA">
          <w:rPr>
            <w:rStyle w:val="ae"/>
          </w:rPr>
          <w:t>321. ЭФ документа «Сведения об организации», закладки «Сведения о счетах (3)»</w:t>
        </w:r>
        <w:r>
          <w:rPr>
            <w:webHidden/>
          </w:rPr>
          <w:tab/>
        </w:r>
        <w:r>
          <w:rPr>
            <w:webHidden/>
          </w:rPr>
          <w:fldChar w:fldCharType="begin"/>
        </w:r>
        <w:r>
          <w:rPr>
            <w:webHidden/>
          </w:rPr>
          <w:instrText xml:space="preserve"> PAGEREF _Toc95844417 \h </w:instrText>
        </w:r>
        <w:r>
          <w:rPr>
            <w:webHidden/>
          </w:rPr>
        </w:r>
        <w:r>
          <w:rPr>
            <w:webHidden/>
          </w:rPr>
          <w:fldChar w:fldCharType="separate"/>
        </w:r>
        <w:r>
          <w:rPr>
            <w:webHidden/>
          </w:rPr>
          <w:t>606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18" w:history="1">
        <w:r w:rsidRPr="001E27DA">
          <w:rPr>
            <w:rStyle w:val="ae"/>
          </w:rPr>
          <w:t>Рисунок </w:t>
        </w:r>
        <w:r>
          <w:rPr>
            <w:rFonts w:asciiTheme="minorHAnsi" w:eastAsiaTheme="minorEastAsia" w:hAnsiTheme="minorHAnsi" w:cstheme="minorBidi"/>
            <w:sz w:val="22"/>
            <w:szCs w:val="22"/>
          </w:rPr>
          <w:tab/>
        </w:r>
        <w:r w:rsidRPr="001E27DA">
          <w:rPr>
            <w:rStyle w:val="ae"/>
          </w:rPr>
          <w:t>322. ЭФ документа «Сведения об организации», закладки «Подписи документа (4)»</w:t>
        </w:r>
        <w:r>
          <w:rPr>
            <w:webHidden/>
          </w:rPr>
          <w:tab/>
        </w:r>
        <w:r>
          <w:rPr>
            <w:webHidden/>
          </w:rPr>
          <w:fldChar w:fldCharType="begin"/>
        </w:r>
        <w:r>
          <w:rPr>
            <w:webHidden/>
          </w:rPr>
          <w:instrText xml:space="preserve"> PAGEREF _Toc95844418 \h </w:instrText>
        </w:r>
        <w:r>
          <w:rPr>
            <w:webHidden/>
          </w:rPr>
        </w:r>
        <w:r>
          <w:rPr>
            <w:webHidden/>
          </w:rPr>
          <w:fldChar w:fldCharType="separate"/>
        </w:r>
        <w:r>
          <w:rPr>
            <w:webHidden/>
          </w:rPr>
          <w:t>607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19" w:history="1">
        <w:r w:rsidRPr="001E27DA">
          <w:rPr>
            <w:rStyle w:val="ae"/>
          </w:rPr>
          <w:t>Рисунок </w:t>
        </w:r>
        <w:r>
          <w:rPr>
            <w:rFonts w:asciiTheme="minorHAnsi" w:eastAsiaTheme="minorEastAsia" w:hAnsiTheme="minorHAnsi" w:cstheme="minorBidi"/>
            <w:sz w:val="22"/>
            <w:szCs w:val="22"/>
          </w:rPr>
          <w:tab/>
        </w:r>
        <w:r w:rsidRPr="001E27DA">
          <w:rPr>
            <w:rStyle w:val="ae"/>
          </w:rPr>
          <w:t>323. ЭФ документа «Сведения об организации», закладки «Примечание (5)»</w:t>
        </w:r>
        <w:r>
          <w:rPr>
            <w:webHidden/>
          </w:rPr>
          <w:tab/>
        </w:r>
        <w:r>
          <w:rPr>
            <w:webHidden/>
          </w:rPr>
          <w:fldChar w:fldCharType="begin"/>
        </w:r>
        <w:r>
          <w:rPr>
            <w:webHidden/>
          </w:rPr>
          <w:instrText xml:space="preserve"> PAGEREF _Toc95844419 \h </w:instrText>
        </w:r>
        <w:r>
          <w:rPr>
            <w:webHidden/>
          </w:rPr>
        </w:r>
        <w:r>
          <w:rPr>
            <w:webHidden/>
          </w:rPr>
          <w:fldChar w:fldCharType="separate"/>
        </w:r>
        <w:r>
          <w:rPr>
            <w:webHidden/>
          </w:rPr>
          <w:t>608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20" w:history="1">
        <w:r w:rsidRPr="001E27DA">
          <w:rPr>
            <w:rStyle w:val="ae"/>
          </w:rPr>
          <w:t>Рисунок </w:t>
        </w:r>
        <w:r>
          <w:rPr>
            <w:rFonts w:asciiTheme="minorHAnsi" w:eastAsiaTheme="minorEastAsia" w:hAnsiTheme="minorHAnsi" w:cstheme="minorBidi"/>
            <w:sz w:val="22"/>
            <w:szCs w:val="22"/>
          </w:rPr>
          <w:tab/>
        </w:r>
        <w:r w:rsidRPr="001E27DA">
          <w:rPr>
            <w:rStyle w:val="ae"/>
          </w:rPr>
          <w:t>324.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_Toc95844420 \h </w:instrText>
        </w:r>
        <w:r>
          <w:rPr>
            <w:webHidden/>
          </w:rPr>
        </w:r>
        <w:r>
          <w:rPr>
            <w:webHidden/>
          </w:rPr>
          <w:fldChar w:fldCharType="separate"/>
        </w:r>
        <w:r>
          <w:rPr>
            <w:webHidden/>
          </w:rPr>
          <w:t>609</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21" w:history="1">
        <w:r w:rsidRPr="001E27DA">
          <w:rPr>
            <w:rStyle w:val="ae"/>
          </w:rPr>
          <w:t>Рисунок </w:t>
        </w:r>
        <w:r>
          <w:rPr>
            <w:rFonts w:asciiTheme="minorHAnsi" w:eastAsiaTheme="minorEastAsia" w:hAnsiTheme="minorHAnsi" w:cstheme="minorBidi"/>
            <w:sz w:val="22"/>
            <w:szCs w:val="22"/>
          </w:rPr>
          <w:tab/>
        </w:r>
        <w:r w:rsidRPr="001E27DA">
          <w:rPr>
            <w:rStyle w:val="ae"/>
          </w:rPr>
          <w:t>325. ЭФ списка документов «Уведомление о подтверждении (аннулировании)»</w:t>
        </w:r>
        <w:r>
          <w:rPr>
            <w:webHidden/>
          </w:rPr>
          <w:tab/>
        </w:r>
        <w:r>
          <w:rPr>
            <w:webHidden/>
          </w:rPr>
          <w:fldChar w:fldCharType="begin"/>
        </w:r>
        <w:r>
          <w:rPr>
            <w:webHidden/>
          </w:rPr>
          <w:instrText xml:space="preserve"> PAGEREF _Toc95844421 \h </w:instrText>
        </w:r>
        <w:r>
          <w:rPr>
            <w:webHidden/>
          </w:rPr>
        </w:r>
        <w:r>
          <w:rPr>
            <w:webHidden/>
          </w:rPr>
          <w:fldChar w:fldCharType="separate"/>
        </w:r>
        <w:r>
          <w:rPr>
            <w:webHidden/>
          </w:rPr>
          <w:t>610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22" w:history="1">
        <w:r w:rsidRPr="001E27DA">
          <w:rPr>
            <w:rStyle w:val="ae"/>
          </w:rPr>
          <w:t>Рисунок </w:t>
        </w:r>
        <w:r>
          <w:rPr>
            <w:rFonts w:asciiTheme="minorHAnsi" w:eastAsiaTheme="minorEastAsia" w:hAnsiTheme="minorHAnsi" w:cstheme="minorBidi"/>
            <w:sz w:val="22"/>
            <w:szCs w:val="22"/>
          </w:rPr>
          <w:tab/>
        </w:r>
        <w:r w:rsidRPr="001E27DA">
          <w:rPr>
            <w:rStyle w:val="ae"/>
          </w:rPr>
          <w:t>326. ЭФ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_Toc95844422 \h </w:instrText>
        </w:r>
        <w:r>
          <w:rPr>
            <w:webHidden/>
          </w:rPr>
        </w:r>
        <w:r>
          <w:rPr>
            <w:webHidden/>
          </w:rPr>
          <w:fldChar w:fldCharType="separate"/>
        </w:r>
        <w:r>
          <w:rPr>
            <w:webHidden/>
          </w:rPr>
          <w:t>611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23" w:history="1">
        <w:r w:rsidRPr="001E27DA">
          <w:rPr>
            <w:rStyle w:val="ae"/>
          </w:rPr>
          <w:t>Рисунок </w:t>
        </w:r>
        <w:r>
          <w:rPr>
            <w:rFonts w:asciiTheme="minorHAnsi" w:eastAsiaTheme="minorEastAsia" w:hAnsiTheme="minorHAnsi" w:cstheme="minorBidi"/>
            <w:sz w:val="22"/>
            <w:szCs w:val="22"/>
          </w:rPr>
          <w:tab/>
        </w:r>
        <w:r w:rsidRPr="001E27DA">
          <w:rPr>
            <w:rStyle w:val="ae"/>
          </w:rPr>
          <w:t>327. ЭФ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_Toc95844423 \h </w:instrText>
        </w:r>
        <w:r>
          <w:rPr>
            <w:webHidden/>
          </w:rPr>
        </w:r>
        <w:r>
          <w:rPr>
            <w:webHidden/>
          </w:rPr>
          <w:fldChar w:fldCharType="separate"/>
        </w:r>
        <w:r>
          <w:rPr>
            <w:webHidden/>
          </w:rPr>
          <w:t>613</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24" w:history="1">
        <w:r w:rsidRPr="001E27DA">
          <w:rPr>
            <w:rStyle w:val="ae"/>
          </w:rPr>
          <w:t>Рисунок </w:t>
        </w:r>
        <w:r>
          <w:rPr>
            <w:rFonts w:asciiTheme="minorHAnsi" w:eastAsiaTheme="minorEastAsia" w:hAnsiTheme="minorHAnsi" w:cstheme="minorBidi"/>
            <w:sz w:val="22"/>
            <w:szCs w:val="22"/>
          </w:rPr>
          <w:tab/>
        </w:r>
        <w:r w:rsidRPr="001E27DA">
          <w:rPr>
            <w:rStyle w:val="ae"/>
          </w:rPr>
          <w:t>328. ЭФ списка документов «Информация из реестра»</w:t>
        </w:r>
        <w:r>
          <w:rPr>
            <w:webHidden/>
          </w:rPr>
          <w:tab/>
        </w:r>
        <w:r>
          <w:rPr>
            <w:webHidden/>
          </w:rPr>
          <w:fldChar w:fldCharType="begin"/>
        </w:r>
        <w:r>
          <w:rPr>
            <w:webHidden/>
          </w:rPr>
          <w:instrText xml:space="preserve"> PAGEREF _Toc95844424 \h </w:instrText>
        </w:r>
        <w:r>
          <w:rPr>
            <w:webHidden/>
          </w:rPr>
        </w:r>
        <w:r>
          <w:rPr>
            <w:webHidden/>
          </w:rPr>
          <w:fldChar w:fldCharType="separate"/>
        </w:r>
        <w:r>
          <w:rPr>
            <w:webHidden/>
          </w:rPr>
          <w:t>615</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25" w:history="1">
        <w:r w:rsidRPr="001E27DA">
          <w:rPr>
            <w:rStyle w:val="ae"/>
          </w:rPr>
          <w:t>Рисунок </w:t>
        </w:r>
        <w:r>
          <w:rPr>
            <w:rFonts w:asciiTheme="minorHAnsi" w:eastAsiaTheme="minorEastAsia" w:hAnsiTheme="minorHAnsi" w:cstheme="minorBidi"/>
            <w:sz w:val="22"/>
            <w:szCs w:val="22"/>
          </w:rPr>
          <w:tab/>
        </w:r>
        <w:r w:rsidRPr="001E27DA">
          <w:rPr>
            <w:rStyle w:val="ae"/>
          </w:rPr>
          <w:t>329. ЭФ документа «Информация из реестра», закладки «Основные реквизиты (1)»</w:t>
        </w:r>
        <w:r>
          <w:rPr>
            <w:webHidden/>
          </w:rPr>
          <w:tab/>
        </w:r>
        <w:r>
          <w:rPr>
            <w:webHidden/>
          </w:rPr>
          <w:fldChar w:fldCharType="begin"/>
        </w:r>
        <w:r>
          <w:rPr>
            <w:webHidden/>
          </w:rPr>
          <w:instrText xml:space="preserve"> PAGEREF _Toc95844425 \h </w:instrText>
        </w:r>
        <w:r>
          <w:rPr>
            <w:webHidden/>
          </w:rPr>
        </w:r>
        <w:r>
          <w:rPr>
            <w:webHidden/>
          </w:rPr>
          <w:fldChar w:fldCharType="separate"/>
        </w:r>
        <w:r>
          <w:rPr>
            <w:webHidden/>
          </w:rPr>
          <w:t>616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26" w:history="1">
        <w:r w:rsidRPr="001E27DA">
          <w:rPr>
            <w:rStyle w:val="ae"/>
          </w:rPr>
          <w:t>Рисунок </w:t>
        </w:r>
        <w:r>
          <w:rPr>
            <w:rFonts w:asciiTheme="minorHAnsi" w:eastAsiaTheme="minorEastAsia" w:hAnsiTheme="minorHAnsi" w:cstheme="minorBidi"/>
            <w:sz w:val="22"/>
            <w:szCs w:val="22"/>
          </w:rPr>
          <w:tab/>
        </w:r>
        <w:r w:rsidRPr="001E27DA">
          <w:rPr>
            <w:rStyle w:val="ae"/>
          </w:rPr>
          <w:t>330. ЭФ документа «Информация из реестра», закладки «Реквизиты организаций (2)»</w:t>
        </w:r>
        <w:r>
          <w:rPr>
            <w:webHidden/>
          </w:rPr>
          <w:tab/>
        </w:r>
        <w:r>
          <w:rPr>
            <w:webHidden/>
          </w:rPr>
          <w:fldChar w:fldCharType="begin"/>
        </w:r>
        <w:r>
          <w:rPr>
            <w:webHidden/>
          </w:rPr>
          <w:instrText xml:space="preserve"> PAGEREF _Toc95844426 \h </w:instrText>
        </w:r>
        <w:r>
          <w:rPr>
            <w:webHidden/>
          </w:rPr>
        </w:r>
        <w:r>
          <w:rPr>
            <w:webHidden/>
          </w:rPr>
          <w:fldChar w:fldCharType="separate"/>
        </w:r>
        <w:r>
          <w:rPr>
            <w:webHidden/>
          </w:rPr>
          <w:t>617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27" w:history="1">
        <w:r w:rsidRPr="001E27DA">
          <w:rPr>
            <w:rStyle w:val="ae"/>
          </w:rPr>
          <w:t>Рисунок </w:t>
        </w:r>
        <w:r>
          <w:rPr>
            <w:rFonts w:asciiTheme="minorHAnsi" w:eastAsiaTheme="minorEastAsia" w:hAnsiTheme="minorHAnsi" w:cstheme="minorBidi"/>
            <w:sz w:val="22"/>
            <w:szCs w:val="22"/>
          </w:rPr>
          <w:tab/>
        </w:r>
        <w:r w:rsidRPr="001E27DA">
          <w:rPr>
            <w:rStyle w:val="ae"/>
          </w:rPr>
          <w:t>331. ЭФ документа «Информация из реестра», закладки «Подписи (3)»</w:t>
        </w:r>
        <w:r>
          <w:rPr>
            <w:webHidden/>
          </w:rPr>
          <w:tab/>
        </w:r>
        <w:r>
          <w:rPr>
            <w:webHidden/>
          </w:rPr>
          <w:fldChar w:fldCharType="begin"/>
        </w:r>
        <w:r>
          <w:rPr>
            <w:webHidden/>
          </w:rPr>
          <w:instrText xml:space="preserve"> PAGEREF _Toc95844427 \h </w:instrText>
        </w:r>
        <w:r>
          <w:rPr>
            <w:webHidden/>
          </w:rPr>
        </w:r>
        <w:r>
          <w:rPr>
            <w:webHidden/>
          </w:rPr>
          <w:fldChar w:fldCharType="separate"/>
        </w:r>
        <w:r>
          <w:rPr>
            <w:webHidden/>
          </w:rPr>
          <w:t>618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28" w:history="1">
        <w:r w:rsidRPr="001E27DA">
          <w:rPr>
            <w:rStyle w:val="ae"/>
          </w:rPr>
          <w:t>Рисунок </w:t>
        </w:r>
        <w:r>
          <w:rPr>
            <w:rFonts w:asciiTheme="minorHAnsi" w:eastAsiaTheme="minorEastAsia" w:hAnsiTheme="minorHAnsi" w:cstheme="minorBidi"/>
            <w:sz w:val="22"/>
            <w:szCs w:val="22"/>
          </w:rPr>
          <w:tab/>
        </w:r>
        <w:r w:rsidRPr="001E27DA">
          <w:rPr>
            <w:rStyle w:val="ae"/>
          </w:rPr>
          <w:t>332. Список документов «Запрос на подтверждение сведений об организации»</w:t>
        </w:r>
        <w:r>
          <w:rPr>
            <w:webHidden/>
          </w:rPr>
          <w:tab/>
        </w:r>
        <w:r>
          <w:rPr>
            <w:webHidden/>
          </w:rPr>
          <w:fldChar w:fldCharType="begin"/>
        </w:r>
        <w:r>
          <w:rPr>
            <w:webHidden/>
          </w:rPr>
          <w:instrText xml:space="preserve"> PAGEREF _Toc95844428 \h </w:instrText>
        </w:r>
        <w:r>
          <w:rPr>
            <w:webHidden/>
          </w:rPr>
        </w:r>
        <w:r>
          <w:rPr>
            <w:webHidden/>
          </w:rPr>
          <w:fldChar w:fldCharType="separate"/>
        </w:r>
        <w:r>
          <w:rPr>
            <w:webHidden/>
          </w:rPr>
          <w:t>620</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29" w:history="1">
        <w:r w:rsidRPr="001E27DA">
          <w:rPr>
            <w:rStyle w:val="ae"/>
          </w:rPr>
          <w:t>Рисунок </w:t>
        </w:r>
        <w:r>
          <w:rPr>
            <w:rFonts w:asciiTheme="minorHAnsi" w:eastAsiaTheme="minorEastAsia" w:hAnsiTheme="minorHAnsi" w:cstheme="minorBidi"/>
            <w:sz w:val="22"/>
            <w:szCs w:val="22"/>
          </w:rPr>
          <w:tab/>
        </w:r>
        <w:r w:rsidRPr="001E27DA">
          <w:rPr>
            <w:rStyle w:val="ae"/>
          </w:rPr>
          <w:t>333. ЭФ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_Toc95844429 \h </w:instrText>
        </w:r>
        <w:r>
          <w:rPr>
            <w:webHidden/>
          </w:rPr>
        </w:r>
        <w:r>
          <w:rPr>
            <w:webHidden/>
          </w:rPr>
          <w:fldChar w:fldCharType="separate"/>
        </w:r>
        <w:r>
          <w:rPr>
            <w:webHidden/>
          </w:rPr>
          <w:t>621</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30" w:history="1">
        <w:r w:rsidRPr="001E27DA">
          <w:rPr>
            <w:rStyle w:val="ae"/>
          </w:rPr>
          <w:t>Рисунок </w:t>
        </w:r>
        <w:r>
          <w:rPr>
            <w:rFonts w:asciiTheme="minorHAnsi" w:eastAsiaTheme="minorEastAsia" w:hAnsiTheme="minorHAnsi" w:cstheme="minorBidi"/>
            <w:sz w:val="22"/>
            <w:szCs w:val="22"/>
          </w:rPr>
          <w:tab/>
        </w:r>
        <w:r w:rsidRPr="001E27DA">
          <w:rPr>
            <w:rStyle w:val="ae"/>
          </w:rPr>
          <w:t>334. ЭФ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_Toc95844430 \h </w:instrText>
        </w:r>
        <w:r>
          <w:rPr>
            <w:webHidden/>
          </w:rPr>
        </w:r>
        <w:r>
          <w:rPr>
            <w:webHidden/>
          </w:rPr>
          <w:fldChar w:fldCharType="separate"/>
        </w:r>
        <w:r>
          <w:rPr>
            <w:webHidden/>
          </w:rPr>
          <w:t>624</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31" w:history="1">
        <w:r w:rsidRPr="001E27DA">
          <w:rPr>
            <w:rStyle w:val="ae"/>
          </w:rPr>
          <w:t>Рисунок </w:t>
        </w:r>
        <w:r>
          <w:rPr>
            <w:rFonts w:asciiTheme="minorHAnsi" w:eastAsiaTheme="minorEastAsia" w:hAnsiTheme="minorHAnsi" w:cstheme="minorBidi"/>
            <w:sz w:val="22"/>
            <w:szCs w:val="22"/>
          </w:rPr>
          <w:tab/>
        </w:r>
        <w:r w:rsidRPr="001E27DA">
          <w:rPr>
            <w:rStyle w:val="ae"/>
          </w:rPr>
          <w:t>335. ЭФ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_Toc95844431 \h </w:instrText>
        </w:r>
        <w:r>
          <w:rPr>
            <w:webHidden/>
          </w:rPr>
        </w:r>
        <w:r>
          <w:rPr>
            <w:webHidden/>
          </w:rPr>
          <w:fldChar w:fldCharType="separate"/>
        </w:r>
        <w:r>
          <w:rPr>
            <w:webHidden/>
          </w:rPr>
          <w:t>626</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32" w:history="1">
        <w:r w:rsidRPr="001E27DA">
          <w:rPr>
            <w:rStyle w:val="ae"/>
          </w:rPr>
          <w:t>Рисунок </w:t>
        </w:r>
        <w:r>
          <w:rPr>
            <w:rFonts w:asciiTheme="minorHAnsi" w:eastAsiaTheme="minorEastAsia" w:hAnsiTheme="minorHAnsi" w:cstheme="minorBidi"/>
            <w:sz w:val="22"/>
            <w:szCs w:val="22"/>
          </w:rPr>
          <w:tab/>
        </w:r>
        <w:r w:rsidRPr="001E27DA">
          <w:rPr>
            <w:rStyle w:val="ae"/>
          </w:rPr>
          <w:t>336. Диспетчер задач с результатами импорта файлов</w:t>
        </w:r>
        <w:r>
          <w:rPr>
            <w:webHidden/>
          </w:rPr>
          <w:tab/>
        </w:r>
        <w:r>
          <w:rPr>
            <w:webHidden/>
          </w:rPr>
          <w:fldChar w:fldCharType="begin"/>
        </w:r>
        <w:r>
          <w:rPr>
            <w:webHidden/>
          </w:rPr>
          <w:instrText xml:space="preserve"> PAGEREF _Toc95844432 \h </w:instrText>
        </w:r>
        <w:r>
          <w:rPr>
            <w:webHidden/>
          </w:rPr>
        </w:r>
        <w:r>
          <w:rPr>
            <w:webHidden/>
          </w:rPr>
          <w:fldChar w:fldCharType="separate"/>
        </w:r>
        <w:r>
          <w:rPr>
            <w:webHidden/>
          </w:rPr>
          <w:t>627</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33" w:history="1">
        <w:r w:rsidRPr="001E27DA">
          <w:rPr>
            <w:rStyle w:val="ae"/>
          </w:rPr>
          <w:t>Рисунок </w:t>
        </w:r>
        <w:r>
          <w:rPr>
            <w:rFonts w:asciiTheme="minorHAnsi" w:eastAsiaTheme="minorEastAsia" w:hAnsiTheme="minorHAnsi" w:cstheme="minorBidi"/>
            <w:sz w:val="22"/>
            <w:szCs w:val="22"/>
          </w:rPr>
          <w:tab/>
        </w:r>
        <w:r w:rsidRPr="001E27DA">
          <w:rPr>
            <w:rStyle w:val="ae"/>
          </w:rPr>
          <w:t>337. ЭФ списка документов «Протокол операций импорта»</w:t>
        </w:r>
        <w:r>
          <w:rPr>
            <w:webHidden/>
          </w:rPr>
          <w:tab/>
        </w:r>
        <w:r>
          <w:rPr>
            <w:webHidden/>
          </w:rPr>
          <w:fldChar w:fldCharType="begin"/>
        </w:r>
        <w:r>
          <w:rPr>
            <w:webHidden/>
          </w:rPr>
          <w:instrText xml:space="preserve"> PAGEREF _Toc95844433 \h </w:instrText>
        </w:r>
        <w:r>
          <w:rPr>
            <w:webHidden/>
          </w:rPr>
        </w:r>
        <w:r>
          <w:rPr>
            <w:webHidden/>
          </w:rPr>
          <w:fldChar w:fldCharType="separate"/>
        </w:r>
        <w:r>
          <w:rPr>
            <w:webHidden/>
          </w:rPr>
          <w:t>628</w:t>
        </w:r>
        <w:r>
          <w:rPr>
            <w:webHidden/>
          </w:rPr>
          <w:fldChar w:fldCharType="end"/>
        </w:r>
      </w:hyperlink>
    </w:p>
    <w:p w:rsidR="004B3773" w:rsidRDefault="004B3773">
      <w:pPr>
        <w:pStyle w:val="afff2"/>
        <w:rPr>
          <w:rFonts w:asciiTheme="minorHAnsi" w:eastAsiaTheme="minorEastAsia" w:hAnsiTheme="minorHAnsi" w:cstheme="minorBidi"/>
          <w:sz w:val="22"/>
          <w:szCs w:val="22"/>
        </w:rPr>
      </w:pPr>
      <w:hyperlink w:anchor="_Toc95844434" w:history="1">
        <w:r w:rsidRPr="001E27DA">
          <w:rPr>
            <w:rStyle w:val="ae"/>
          </w:rPr>
          <w:t>Рисунок </w:t>
        </w:r>
        <w:r>
          <w:rPr>
            <w:rFonts w:asciiTheme="minorHAnsi" w:eastAsiaTheme="minorEastAsia" w:hAnsiTheme="minorHAnsi" w:cstheme="minorBidi"/>
            <w:sz w:val="22"/>
            <w:szCs w:val="22"/>
          </w:rPr>
          <w:tab/>
        </w:r>
        <w:r w:rsidRPr="001E27DA">
          <w:rPr>
            <w:rStyle w:val="ae"/>
          </w:rPr>
          <w:t>338. ЭФ документа «Протокол операций импорта»</w:t>
        </w:r>
        <w:r>
          <w:rPr>
            <w:webHidden/>
          </w:rPr>
          <w:tab/>
        </w:r>
        <w:r>
          <w:rPr>
            <w:webHidden/>
          </w:rPr>
          <w:fldChar w:fldCharType="begin"/>
        </w:r>
        <w:r>
          <w:rPr>
            <w:webHidden/>
          </w:rPr>
          <w:instrText xml:space="preserve"> PAGEREF _Toc95844434 \h </w:instrText>
        </w:r>
        <w:r>
          <w:rPr>
            <w:webHidden/>
          </w:rPr>
        </w:r>
        <w:r>
          <w:rPr>
            <w:webHidden/>
          </w:rPr>
          <w:fldChar w:fldCharType="separate"/>
        </w:r>
        <w:r>
          <w:rPr>
            <w:webHidden/>
          </w:rPr>
          <w:t>629</w:t>
        </w:r>
        <w:r>
          <w:rPr>
            <w:webHidden/>
          </w:rPr>
          <w:fldChar w:fldCharType="end"/>
        </w:r>
      </w:hyperlink>
    </w:p>
    <w:p w:rsidR="00CA4993" w:rsidRDefault="00CA4993" w:rsidP="00CA4993">
      <w:pPr>
        <w:pStyle w:val="ASFKNormal"/>
      </w:pPr>
      <w:r>
        <w:fldChar w:fldCharType="end"/>
      </w:r>
    </w:p>
    <w:p w:rsidR="006B2F46" w:rsidRPr="00AF2F77" w:rsidRDefault="006B2F46" w:rsidP="00A475B2">
      <w:pPr>
        <w:pStyle w:val="10"/>
      </w:pPr>
      <w:bookmarkStart w:id="9" w:name="_Toc95843763"/>
      <w:r w:rsidRPr="00AF2F77">
        <w:lastRenderedPageBreak/>
        <w:t>Введение</w:t>
      </w:r>
      <w:bookmarkEnd w:id="9"/>
    </w:p>
    <w:p w:rsidR="003A313C" w:rsidRPr="008A53DE" w:rsidRDefault="003A313C" w:rsidP="003A313C">
      <w:pPr>
        <w:pStyle w:val="21"/>
      </w:pPr>
      <w:bookmarkStart w:id="10" w:name="_Toc225916460"/>
      <w:bookmarkStart w:id="11" w:name="_Toc232827269"/>
      <w:bookmarkStart w:id="12" w:name="_Toc422496646"/>
      <w:bookmarkStart w:id="13" w:name="_Toc95843764"/>
      <w:bookmarkEnd w:id="6"/>
      <w:r w:rsidRPr="008A53DE">
        <w:t>Область применения</w:t>
      </w:r>
      <w:bookmarkEnd w:id="10"/>
      <w:bookmarkEnd w:id="11"/>
      <w:bookmarkEnd w:id="12"/>
      <w:bookmarkEnd w:id="13"/>
    </w:p>
    <w:p w:rsidR="003A313C" w:rsidRPr="008A53DE" w:rsidRDefault="003A313C" w:rsidP="003A313C">
      <w:pPr>
        <w:pStyle w:val="ASFKNormal"/>
      </w:pPr>
      <w:bookmarkStart w:id="14" w:name="_Toc107037951"/>
      <w:r w:rsidRPr="008A53DE">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Финансовых органов по контролю, учету и </w:t>
      </w:r>
      <w:r w:rsidR="00A2106A">
        <w:t>казначейскому</w:t>
      </w:r>
      <w:r w:rsidRPr="008A53DE">
        <w:t xml:space="preserve"> обслуживанию исполнения бюджетов.</w:t>
      </w:r>
    </w:p>
    <w:p w:rsidR="003A313C" w:rsidRPr="008A53DE" w:rsidRDefault="006A5C9F" w:rsidP="003A313C">
      <w:pPr>
        <w:pStyle w:val="21"/>
      </w:pPr>
      <w:bookmarkStart w:id="15" w:name="_Toc221011455"/>
      <w:bookmarkStart w:id="16" w:name="_Toc221012156"/>
      <w:bookmarkStart w:id="17" w:name="_Toc225934537"/>
      <w:bookmarkStart w:id="18" w:name="_Toc95843765"/>
      <w:r>
        <w:t>Краткое описание возможностей</w:t>
      </w:r>
      <w:bookmarkEnd w:id="18"/>
    </w:p>
    <w:p w:rsidR="003A313C" w:rsidRPr="008A53DE" w:rsidRDefault="003A313C" w:rsidP="003A313C">
      <w:pPr>
        <w:pStyle w:val="ASFKNormal"/>
      </w:pPr>
      <w:r w:rsidRPr="008A53DE">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3A313C" w:rsidRPr="008A53DE" w:rsidRDefault="003A313C" w:rsidP="003A313C">
      <w:pPr>
        <w:pStyle w:val="ASFKNormal"/>
      </w:pPr>
      <w:r w:rsidRPr="008A53DE">
        <w:rPr>
          <w:rStyle w:val="ASFKSymBold"/>
        </w:rPr>
        <w:t>Регистрация и доведение бюджета</w:t>
      </w:r>
      <w:r w:rsidRPr="008A53DE">
        <w:t>. СУФД (АРМ ФО)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w:t>
      </w:r>
    </w:p>
    <w:p w:rsidR="003A313C" w:rsidRPr="008A53DE" w:rsidRDefault="003A313C" w:rsidP="003A313C">
      <w:pPr>
        <w:pStyle w:val="ASFKNormal"/>
      </w:pPr>
      <w:r w:rsidRPr="008A53DE">
        <w:rPr>
          <w:rStyle w:val="ASFKSymBold"/>
        </w:rPr>
        <w:t>Контроль и учет обязательств</w:t>
      </w:r>
      <w:r w:rsidRPr="008A53DE">
        <w:t>. СУФД (АРМ ФО) обеспечивает контроль и учет заявок на кассовый расход для исполнения обязательств в рамках кассовых ограничений.</w:t>
      </w:r>
    </w:p>
    <w:p w:rsidR="003A313C" w:rsidRPr="008A53DE" w:rsidRDefault="003A313C" w:rsidP="003A313C">
      <w:pPr>
        <w:pStyle w:val="ASFKNormal"/>
      </w:pPr>
      <w:r w:rsidRPr="008A53DE">
        <w:t>Помимо поддержки документооборота, данный АРМ обеспечивает также хранение документов в базе данных на уровне ФО.</w:t>
      </w:r>
    </w:p>
    <w:p w:rsidR="003A313C" w:rsidRPr="008A53DE" w:rsidRDefault="006A5C9F" w:rsidP="003A313C">
      <w:pPr>
        <w:pStyle w:val="21"/>
      </w:pPr>
      <w:bookmarkStart w:id="19" w:name="_Toc95843766"/>
      <w:r>
        <w:t>Уровень подготовки пользователя</w:t>
      </w:r>
      <w:bookmarkEnd w:id="19"/>
    </w:p>
    <w:p w:rsidR="003227C6" w:rsidRDefault="003227C6" w:rsidP="003227C6">
      <w:pPr>
        <w:pStyle w:val="ASFKNormal"/>
      </w:pPr>
      <w:r>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3A313C" w:rsidRPr="008A53DE" w:rsidRDefault="003227C6" w:rsidP="003227C6">
      <w:pPr>
        <w:pStyle w:val="ASFKNormal"/>
      </w:pPr>
      <w:r>
        <w:t xml:space="preserve">Кроме этого пользователям, работающим в АСФК через </w:t>
      </w:r>
      <w:r>
        <w:rPr>
          <w:lang w:val="en-US"/>
        </w:rPr>
        <w:t>web</w:t>
      </w:r>
      <w:r>
        <w:t>-интерфейс, необходим опыт практической работы в следующих интернет-обозревателях: Internet Explorer, Mozilla Firefox, Google Chrome, а также Яндекс.Браузер (версия 19.1 и выше), Спутник (версия 3.5.2151.0 и выше) и Сhromium-gost (версии 83.0.4103.106 и выше) на одной из операционных систем Linux: Astra Linux SE, ALT Linux, Гослинукс, Ред ОС.</w:t>
      </w:r>
    </w:p>
    <w:p w:rsidR="00C23CBE" w:rsidRPr="00E142CA" w:rsidRDefault="0034471C" w:rsidP="00C23CBE">
      <w:pPr>
        <w:pStyle w:val="ASFKNormal"/>
      </w:pPr>
      <w:r w:rsidRPr="0034471C">
        <w:t>Перечень необходимых для изучения пользователем документов, ссылки на которые приведены по тексту настоящего документа</w:t>
      </w:r>
      <w:r w:rsidR="00C23CBE" w:rsidRPr="00E142CA">
        <w:t>:</w:t>
      </w:r>
    </w:p>
    <w:p w:rsidR="00A40662" w:rsidRDefault="00A40662" w:rsidP="00A40662">
      <w:pPr>
        <w:pStyle w:val="ASFKListmark1"/>
      </w:pPr>
      <w:r w:rsidRPr="00B967C2">
        <w:t xml:space="preserve">обучающие материалы «Основные принципы работы с ППО СУФД», код документа: </w:t>
      </w:r>
      <w:r w:rsidRPr="0034471C">
        <w:t>54819512.09.01,01.ОМ.004-04.</w:t>
      </w:r>
      <w:r w:rsidR="005546B6">
        <w:t>04</w:t>
      </w:r>
      <w:r w:rsidRPr="0034471C">
        <w:t xml:space="preserve"> 2(4,5)</w:t>
      </w:r>
      <w:r w:rsidRPr="00B967C2">
        <w:t>.</w:t>
      </w:r>
    </w:p>
    <w:p w:rsidR="00A40662" w:rsidRDefault="00A40662" w:rsidP="00A40662">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Pr="0034471C">
        <w:t>54819512.09.01,00.ИА.005-05.0</w:t>
      </w:r>
      <w:r w:rsidR="005546B6">
        <w:t>4</w:t>
      </w:r>
      <w:r w:rsidRPr="0034471C">
        <w:t xml:space="preserve"> 1(2,4,5)</w:t>
      </w:r>
      <w:r w:rsidRPr="00B967C2">
        <w:t>.</w:t>
      </w:r>
    </w:p>
    <w:p w:rsidR="00A40662" w:rsidRDefault="00A40662" w:rsidP="00A40662">
      <w:pPr>
        <w:pStyle w:val="ASFKListmark1"/>
      </w:pPr>
      <w:r w:rsidRPr="00B967C2">
        <w:t xml:space="preserve">обучающие материалы «Руководство по работе со справочниками в ППО СУФД», код документа: </w:t>
      </w:r>
      <w:r w:rsidRPr="0034471C">
        <w:t>54819512.09.01,03.ОМ.001-</w:t>
      </w:r>
      <w:r w:rsidR="00B8737E">
        <w:t>13.00</w:t>
      </w:r>
      <w:r w:rsidRPr="0034471C">
        <w:t xml:space="preserve"> 1(2)</w:t>
      </w:r>
      <w:r w:rsidRPr="00B967C2">
        <w:t>.</w:t>
      </w:r>
    </w:p>
    <w:p w:rsidR="003A313C" w:rsidRDefault="006A5C9F" w:rsidP="003A313C">
      <w:pPr>
        <w:pStyle w:val="21"/>
      </w:pPr>
      <w:bookmarkStart w:id="20" w:name="_Toc95843767"/>
      <w:r>
        <w:t>Список принятых терминов и сокращений</w:t>
      </w:r>
      <w:bookmarkEnd w:id="20"/>
    </w:p>
    <w:p w:rsidR="003A313C" w:rsidRPr="00CC5E56" w:rsidRDefault="003A313C" w:rsidP="003A313C">
      <w:pPr>
        <w:pStyle w:val="ASFKNormal"/>
      </w:pPr>
      <w:r w:rsidRPr="00CC5E56">
        <w:t xml:space="preserve">Сокращения и условные обозначения, встречающиеся в данном документе, </w:t>
      </w:r>
      <w:r w:rsidR="00CF320C">
        <w:t>приведен</w:t>
      </w:r>
      <w:r w:rsidR="00454657">
        <w:t>ы</w:t>
      </w:r>
      <w:r w:rsidR="00CF320C">
        <w:t xml:space="preserve"> в таблице</w:t>
      </w:r>
      <w:r w:rsidR="004B7570" w:rsidRPr="00B73930">
        <w:t> </w:t>
      </w:r>
      <w:r>
        <w:fldChar w:fldCharType="begin"/>
      </w:r>
      <w:r>
        <w:instrText xml:space="preserve"> REF _Ref227612515 \h </w:instrText>
      </w:r>
      <w:r>
        <w:fldChar w:fldCharType="separate"/>
      </w:r>
      <w:r w:rsidR="004B3773">
        <w:rPr>
          <w:noProof/>
        </w:rPr>
        <w:t>1</w:t>
      </w:r>
      <w:r>
        <w:fldChar w:fldCharType="end"/>
      </w:r>
      <w:r>
        <w:t>.</w:t>
      </w:r>
    </w:p>
    <w:bookmarkEnd w:id="14"/>
    <w:bookmarkEnd w:id="15"/>
    <w:bookmarkEnd w:id="16"/>
    <w:bookmarkEnd w:id="17"/>
    <w:p w:rsidR="003A313C" w:rsidRDefault="003A313C" w:rsidP="003A313C">
      <w:pPr>
        <w:pStyle w:val="ASFKNameTable"/>
      </w:pPr>
      <w:r w:rsidRPr="008A53DE">
        <w:lastRenderedPageBreak/>
        <w:fldChar w:fldCharType="begin"/>
      </w:r>
      <w:r w:rsidRPr="008A53DE">
        <w:instrText xml:space="preserve"> SEQ Таблица \* ARABIC </w:instrText>
      </w:r>
      <w:r w:rsidRPr="008A53DE">
        <w:fldChar w:fldCharType="separate"/>
      </w:r>
      <w:bookmarkStart w:id="21" w:name="_Ref227612515"/>
      <w:bookmarkStart w:id="22" w:name="_Toc95843894"/>
      <w:r w:rsidR="004B3773">
        <w:rPr>
          <w:noProof/>
        </w:rPr>
        <w:t>1</w:t>
      </w:r>
      <w:bookmarkEnd w:id="21"/>
      <w:r w:rsidRPr="008A53DE">
        <w:fldChar w:fldCharType="end"/>
      </w:r>
      <w:r w:rsidRPr="008A53DE">
        <w:t>. Условные обозначения и сокращения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16"/>
        <w:gridCol w:w="1822"/>
        <w:gridCol w:w="7190"/>
      </w:tblGrid>
      <w:tr w:rsidR="008347D0" w:rsidTr="00D21992">
        <w:trPr>
          <w:tblHeader/>
        </w:trPr>
        <w:tc>
          <w:tcPr>
            <w:tcW w:w="1266"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47D0" w:rsidRDefault="008347D0" w:rsidP="00DB7ACD">
            <w:pPr>
              <w:pStyle w:val="ASFKTableHead"/>
            </w:pPr>
            <w:r>
              <w:t>Термин/</w:t>
            </w:r>
            <w:r>
              <w:br/>
              <w:t>сокращение</w:t>
            </w:r>
          </w:p>
        </w:tc>
        <w:tc>
          <w:tcPr>
            <w:tcW w:w="37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47D0" w:rsidRDefault="008347D0" w:rsidP="00DB7ACD">
            <w:pPr>
              <w:pStyle w:val="ASFKTableHead"/>
            </w:pPr>
            <w:r>
              <w:t>Содержание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D21992">
              <w:rPr>
                <w:lang w:val="en-US"/>
              </w:rPr>
              <w:t>Excel</w:t>
            </w:r>
          </w:p>
        </w:tc>
        <w:tc>
          <w:tcPr>
            <w:tcW w:w="3734" w:type="pct"/>
            <w:shd w:val="clear" w:color="auto" w:fill="auto"/>
          </w:tcPr>
          <w:p w:rsidR="00B60891" w:rsidRPr="00B60891" w:rsidRDefault="00B60891" w:rsidP="00D21992">
            <w:pPr>
              <w:pStyle w:val="ASFKTablenorm0"/>
              <w:ind w:left="57" w:right="57"/>
            </w:pPr>
            <w:r w:rsidRPr="00851246">
              <w:t xml:space="preserve">Microsoft </w:t>
            </w:r>
            <w:r w:rsidRPr="00D21992">
              <w:rPr>
                <w:lang w:val="en-US"/>
              </w:rPr>
              <w:t>Excel</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GUID</w:t>
            </w:r>
          </w:p>
        </w:tc>
        <w:tc>
          <w:tcPr>
            <w:tcW w:w="3734" w:type="pct"/>
            <w:shd w:val="clear" w:color="auto" w:fill="auto"/>
          </w:tcPr>
          <w:p w:rsidR="00B60891" w:rsidRPr="00B60891" w:rsidRDefault="00B60891" w:rsidP="00D21992">
            <w:pPr>
              <w:pStyle w:val="ASFKTablenorm0"/>
              <w:ind w:left="57" w:right="57"/>
            </w:pPr>
            <w:r w:rsidRPr="00D21992">
              <w:rPr>
                <w:lang w:val="en-US"/>
              </w:rPr>
              <w:t>Globally</w:t>
            </w:r>
            <w:r w:rsidRPr="00851246">
              <w:t xml:space="preserve"> </w:t>
            </w:r>
            <w:r w:rsidRPr="00D21992">
              <w:rPr>
                <w:lang w:val="en-US"/>
              </w:rPr>
              <w:t>Unique</w:t>
            </w:r>
            <w:r w:rsidRPr="00851246">
              <w:t xml:space="preserve"> </w:t>
            </w:r>
            <w:r w:rsidRPr="00D21992">
              <w:rPr>
                <w:lang w:val="en-US"/>
              </w:rPr>
              <w:t>Identifier</w:t>
            </w:r>
            <w:r w:rsidRPr="00851246">
              <w:t xml:space="preserve"> – уникальный 128-битный идентиф</w:t>
            </w:r>
            <w:r w:rsidRPr="00B60891">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9640BC">
              <w:t xml:space="preserve"> </w:t>
            </w:r>
            <w:r w:rsidRPr="00B60891">
              <w:t>XXXXX</w:t>
            </w:r>
            <w:r w:rsidR="00DA3CA1">
              <w:t>XXX-XXXX-XXXX-XXXX-XXXXXXXXXXXX</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ID</w:t>
            </w:r>
          </w:p>
        </w:tc>
        <w:tc>
          <w:tcPr>
            <w:tcW w:w="3734" w:type="pct"/>
            <w:shd w:val="clear" w:color="auto" w:fill="auto"/>
          </w:tcPr>
          <w:p w:rsidR="00B60891" w:rsidRPr="00851246" w:rsidRDefault="00DA3CA1" w:rsidP="00D21992">
            <w:pPr>
              <w:pStyle w:val="ASFKTablenorm0"/>
              <w:ind w:left="57" w:right="57"/>
            </w:pPr>
            <w:r>
              <w:t>Идентификационный номер</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Java</w:t>
            </w:r>
          </w:p>
        </w:tc>
        <w:tc>
          <w:tcPr>
            <w:tcW w:w="3734" w:type="pct"/>
            <w:shd w:val="clear" w:color="auto" w:fill="auto"/>
          </w:tcPr>
          <w:p w:rsidR="00B60891" w:rsidRPr="00851246" w:rsidRDefault="00B60891" w:rsidP="00D21992">
            <w:pPr>
              <w:pStyle w:val="ASFKTablenorm0"/>
              <w:ind w:left="57" w:right="57"/>
            </w:pPr>
            <w:r w:rsidRPr="00851246">
              <w:t xml:space="preserve">Язык программирования </w:t>
            </w:r>
            <w:r w:rsidR="00DA3CA1">
              <w:t>и платформа создания приложений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OEBS</w:t>
            </w:r>
          </w:p>
        </w:tc>
        <w:tc>
          <w:tcPr>
            <w:tcW w:w="3734" w:type="pct"/>
            <w:shd w:val="clear" w:color="auto" w:fill="auto"/>
          </w:tcPr>
          <w:p w:rsidR="00B60891" w:rsidRPr="00851246" w:rsidRDefault="00B60891" w:rsidP="00D21992">
            <w:pPr>
              <w:pStyle w:val="ASFKTablenorm0"/>
              <w:ind w:left="57" w:right="57"/>
            </w:pPr>
            <w:r w:rsidRPr="00851246">
              <w:t xml:space="preserve">Прикладное программное обеспечение на базе </w:t>
            </w:r>
            <w:r w:rsidR="00DA3CA1">
              <w:t>модулей Oracle Е-Business Suite</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PDF</w:t>
            </w:r>
          </w:p>
        </w:tc>
        <w:tc>
          <w:tcPr>
            <w:tcW w:w="3734" w:type="pct"/>
            <w:shd w:val="clear" w:color="auto" w:fill="auto"/>
          </w:tcPr>
          <w:p w:rsidR="00B60891" w:rsidRPr="00B60891" w:rsidRDefault="00B60891" w:rsidP="00D21992">
            <w:pPr>
              <w:pStyle w:val="ASFKTablenorm0"/>
              <w:ind w:left="57" w:right="57"/>
            </w:pPr>
            <w:r w:rsidRPr="00D21992">
              <w:rPr>
                <w:lang w:val="en-US"/>
              </w:rPr>
              <w:t>Portable</w:t>
            </w:r>
            <w:r w:rsidRPr="00851246">
              <w:t xml:space="preserve"> Document Format – формат электронных документов, предназначенный для представления в электронном виде пол</w:t>
            </w:r>
            <w:r w:rsidR="00DA3CA1">
              <w:t>играфической продукции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SWIFT</w:t>
            </w:r>
          </w:p>
        </w:tc>
        <w:tc>
          <w:tcPr>
            <w:tcW w:w="3734" w:type="pct"/>
            <w:shd w:val="clear" w:color="auto" w:fill="auto"/>
          </w:tcPr>
          <w:p w:rsidR="00B60891" w:rsidRPr="00B60891" w:rsidRDefault="00B60891" w:rsidP="00D21992">
            <w:pPr>
              <w:pStyle w:val="ASFKTablenorm0"/>
              <w:ind w:left="57" w:right="57"/>
            </w:pPr>
            <w:r w:rsidRPr="00851246">
              <w:t>Международная межбанковская система передачи информации и совершения платежей путем осуществления обмена электро</w:t>
            </w:r>
            <w:r w:rsidRPr="00B60891">
              <w:t>нными сообщениями с использованием сети «Сообщества всемирных межбанковск</w:t>
            </w:r>
            <w:r w:rsidR="00DA3CA1">
              <w:t>их финансовых телекоммуникаций»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XLS</w:t>
            </w:r>
          </w:p>
        </w:tc>
        <w:tc>
          <w:tcPr>
            <w:tcW w:w="3734" w:type="pct"/>
            <w:shd w:val="clear" w:color="auto" w:fill="auto"/>
          </w:tcPr>
          <w:p w:rsidR="00B60891" w:rsidRPr="00B60891" w:rsidRDefault="00B60891" w:rsidP="00D21992">
            <w:pPr>
              <w:pStyle w:val="ASFKTablenorm0"/>
              <w:ind w:left="57" w:right="57"/>
            </w:pPr>
            <w:r w:rsidRPr="00851246">
              <w:t xml:space="preserve">Формат электронных документов Microsoft </w:t>
            </w:r>
            <w:r w:rsidRPr="00D21992">
              <w:rPr>
                <w:lang w:val="en-US"/>
              </w:rPr>
              <w:t>Excel</w:t>
            </w:r>
            <w:r w:rsidRPr="00851246">
              <w:t>, предназн</w:t>
            </w:r>
            <w:r w:rsidRPr="00B60891">
              <w:t>аченный для р</w:t>
            </w:r>
            <w:r w:rsidR="00DA3CA1">
              <w:t>аботы с электронными таблицами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XML</w:t>
            </w:r>
          </w:p>
        </w:tc>
        <w:tc>
          <w:tcPr>
            <w:tcW w:w="3734" w:type="pct"/>
            <w:shd w:val="clear" w:color="auto" w:fill="auto"/>
          </w:tcPr>
          <w:p w:rsidR="00B60891" w:rsidRPr="00B60891" w:rsidRDefault="00B60891" w:rsidP="00D21992">
            <w:pPr>
              <w:pStyle w:val="ASFKTablenorm0"/>
              <w:ind w:left="57" w:right="57"/>
            </w:pPr>
            <w:r w:rsidRPr="00851246">
              <w:t xml:space="preserve">eXtensible </w:t>
            </w:r>
            <w:r w:rsidRPr="00D21992">
              <w:rPr>
                <w:lang w:val="en-US"/>
              </w:rPr>
              <w:t>Markup</w:t>
            </w:r>
            <w:r w:rsidRPr="00851246">
              <w:t xml:space="preserve"> </w:t>
            </w:r>
            <w:r w:rsidRPr="00D21992">
              <w:rPr>
                <w:lang w:val="en-US"/>
              </w:rPr>
              <w:t>Language</w:t>
            </w:r>
            <w:r w:rsidRPr="00851246">
              <w:t>. Расширяемый язык разметки – те</w:t>
            </w:r>
            <w:r w:rsidRPr="00B60891">
              <w:t>кстовый формат, предназначенный для хранения структурированных данных и обмен</w:t>
            </w:r>
            <w:r w:rsidR="00DA3CA1">
              <w:t>а информацией между программами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АДБ</w:t>
            </w:r>
          </w:p>
        </w:tc>
        <w:tc>
          <w:tcPr>
            <w:tcW w:w="3734" w:type="pct"/>
            <w:shd w:val="clear" w:color="auto" w:fill="auto"/>
          </w:tcPr>
          <w:p w:rsidR="00B60891" w:rsidRPr="00B60891" w:rsidRDefault="00B60891" w:rsidP="00D21992">
            <w:pPr>
              <w:pStyle w:val="ASFKTablenorm0"/>
              <w:ind w:left="57" w:right="57"/>
            </w:pPr>
            <w:r w:rsidRPr="00851246">
              <w:t>Администратор доходов бюджета – орган государственной вл</w:t>
            </w:r>
            <w:r w:rsidRPr="00B60891">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w:t>
            </w:r>
            <w:r w:rsidR="00DA3CA1">
              <w:t>м кодексом Российской Федерации</w:t>
            </w:r>
          </w:p>
        </w:tc>
      </w:tr>
      <w:tr w:rsidR="00C6450C" w:rsidTr="00D21992">
        <w:tc>
          <w:tcPr>
            <w:tcW w:w="320" w:type="pct"/>
            <w:shd w:val="clear" w:color="auto" w:fill="auto"/>
          </w:tcPr>
          <w:p w:rsidR="00C6450C" w:rsidRPr="0026562D" w:rsidRDefault="00C6450C" w:rsidP="00C6450C">
            <w:pPr>
              <w:pStyle w:val="ASFKTableNum"/>
            </w:pPr>
          </w:p>
        </w:tc>
        <w:tc>
          <w:tcPr>
            <w:tcW w:w="946" w:type="pct"/>
            <w:shd w:val="clear" w:color="auto" w:fill="auto"/>
          </w:tcPr>
          <w:p w:rsidR="00C6450C" w:rsidRPr="00726330" w:rsidRDefault="00C6450C" w:rsidP="00D21992">
            <w:pPr>
              <w:pStyle w:val="ASFKTablenorm0"/>
              <w:ind w:left="57" w:right="57"/>
            </w:pPr>
            <w:r>
              <w:t>АЗВ</w:t>
            </w:r>
          </w:p>
        </w:tc>
        <w:tc>
          <w:tcPr>
            <w:tcW w:w="3734" w:type="pct"/>
            <w:shd w:val="clear" w:color="auto" w:fill="auto"/>
          </w:tcPr>
          <w:p w:rsidR="00C6450C" w:rsidRPr="007B2273" w:rsidRDefault="00C6450C" w:rsidP="00D21992">
            <w:pPr>
              <w:pStyle w:val="ASFKTablenorm0"/>
              <w:ind w:left="57" w:right="57"/>
            </w:pPr>
            <w:r w:rsidRPr="002B7F33">
              <w:t>Электронный документ «Заявление на выдачу Казначей</w:t>
            </w:r>
            <w:r w:rsidR="00DA3CA1">
              <w:t>ского обеспечения обязательств»</w:t>
            </w:r>
          </w:p>
        </w:tc>
      </w:tr>
      <w:tr w:rsidR="00C6450C" w:rsidTr="00D21992">
        <w:tc>
          <w:tcPr>
            <w:tcW w:w="320" w:type="pct"/>
            <w:shd w:val="clear" w:color="auto" w:fill="auto"/>
          </w:tcPr>
          <w:p w:rsidR="00C6450C" w:rsidRPr="0026562D" w:rsidRDefault="00C6450C" w:rsidP="00C6450C">
            <w:pPr>
              <w:pStyle w:val="ASFKTableNum"/>
            </w:pPr>
          </w:p>
        </w:tc>
        <w:tc>
          <w:tcPr>
            <w:tcW w:w="946" w:type="pct"/>
            <w:shd w:val="clear" w:color="auto" w:fill="auto"/>
          </w:tcPr>
          <w:p w:rsidR="00C6450C" w:rsidRPr="00726330" w:rsidRDefault="00C6450C" w:rsidP="00D21992">
            <w:pPr>
              <w:pStyle w:val="ASFKTablenorm0"/>
              <w:ind w:left="57" w:right="57"/>
            </w:pPr>
            <w:r>
              <w:t>АЗИ</w:t>
            </w:r>
          </w:p>
        </w:tc>
        <w:tc>
          <w:tcPr>
            <w:tcW w:w="3734" w:type="pct"/>
            <w:shd w:val="clear" w:color="auto" w:fill="auto"/>
          </w:tcPr>
          <w:p w:rsidR="00C6450C" w:rsidRPr="007B2273" w:rsidRDefault="00C6450C" w:rsidP="00D21992">
            <w:pPr>
              <w:pStyle w:val="ASFKTablenorm0"/>
              <w:ind w:left="57" w:right="57"/>
            </w:pPr>
            <w:r w:rsidRPr="002B7F33">
              <w:t>Электронный документ «Заявление на изменение Казначей</w:t>
            </w:r>
            <w:r w:rsidR="00DA3CA1">
              <w:t>ского обеспечения обязательств»</w:t>
            </w:r>
          </w:p>
        </w:tc>
      </w:tr>
      <w:tr w:rsidR="00C6450C" w:rsidTr="00D21992">
        <w:tc>
          <w:tcPr>
            <w:tcW w:w="320" w:type="pct"/>
            <w:shd w:val="clear" w:color="auto" w:fill="auto"/>
          </w:tcPr>
          <w:p w:rsidR="00C6450C" w:rsidRPr="0026562D" w:rsidRDefault="00C6450C" w:rsidP="00C6450C">
            <w:pPr>
              <w:pStyle w:val="ASFKTableNum"/>
            </w:pPr>
          </w:p>
        </w:tc>
        <w:tc>
          <w:tcPr>
            <w:tcW w:w="946" w:type="pct"/>
            <w:shd w:val="clear" w:color="auto" w:fill="auto"/>
          </w:tcPr>
          <w:p w:rsidR="00C6450C" w:rsidRPr="00726330" w:rsidRDefault="00C6450C" w:rsidP="00D21992">
            <w:pPr>
              <w:pStyle w:val="ASFKTablenorm0"/>
              <w:ind w:left="57" w:right="57"/>
            </w:pPr>
            <w:r>
              <w:t>АЗО</w:t>
            </w:r>
          </w:p>
        </w:tc>
        <w:tc>
          <w:tcPr>
            <w:tcW w:w="3734" w:type="pct"/>
            <w:shd w:val="clear" w:color="auto" w:fill="auto"/>
          </w:tcPr>
          <w:p w:rsidR="00C6450C" w:rsidRPr="007B2273" w:rsidRDefault="00C6450C" w:rsidP="00D21992">
            <w:pPr>
              <w:pStyle w:val="ASFKTablenorm0"/>
              <w:ind w:left="57" w:right="57"/>
            </w:pPr>
            <w:r w:rsidRPr="002B7F33">
              <w:t>Электронный документ «Заявление на отзыв Казначей</w:t>
            </w:r>
            <w:r w:rsidR="00DA3CA1">
              <w:t>ского обеспечения обязательств»</w:t>
            </w:r>
          </w:p>
        </w:tc>
      </w:tr>
      <w:tr w:rsidR="00C6450C" w:rsidTr="00D21992">
        <w:tc>
          <w:tcPr>
            <w:tcW w:w="320" w:type="pct"/>
            <w:shd w:val="clear" w:color="auto" w:fill="auto"/>
          </w:tcPr>
          <w:p w:rsidR="00C6450C" w:rsidRPr="0026562D" w:rsidRDefault="00C6450C" w:rsidP="00C6450C">
            <w:pPr>
              <w:pStyle w:val="ASFKTableNum"/>
            </w:pPr>
          </w:p>
        </w:tc>
        <w:tc>
          <w:tcPr>
            <w:tcW w:w="946" w:type="pct"/>
            <w:shd w:val="clear" w:color="auto" w:fill="auto"/>
          </w:tcPr>
          <w:p w:rsidR="00C6450C" w:rsidRDefault="00C6450C" w:rsidP="00D21992">
            <w:pPr>
              <w:pStyle w:val="ASFKTablenorm0"/>
              <w:ind w:left="57" w:right="57"/>
            </w:pPr>
            <w:r>
              <w:t>АЗП</w:t>
            </w:r>
          </w:p>
        </w:tc>
        <w:tc>
          <w:tcPr>
            <w:tcW w:w="3734" w:type="pct"/>
            <w:shd w:val="clear" w:color="auto" w:fill="auto"/>
          </w:tcPr>
          <w:p w:rsidR="00C6450C" w:rsidRPr="007B2273" w:rsidRDefault="00C6450C" w:rsidP="00D21992">
            <w:pPr>
              <w:pStyle w:val="ASFKTablenorm0"/>
              <w:ind w:left="57" w:right="57"/>
            </w:pPr>
            <w:r w:rsidRPr="002B7F33">
              <w:t>Электронный документ «Заявление на перевод Казначей</w:t>
            </w:r>
            <w:r w:rsidR="00DA3CA1">
              <w:t>ского обеспечения обязательств»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АИФДБ</w:t>
            </w:r>
          </w:p>
        </w:tc>
        <w:tc>
          <w:tcPr>
            <w:tcW w:w="3734" w:type="pct"/>
            <w:shd w:val="clear" w:color="auto" w:fill="auto"/>
          </w:tcPr>
          <w:p w:rsidR="00B60891" w:rsidRPr="00B60891" w:rsidRDefault="00B60891" w:rsidP="00D21992">
            <w:pPr>
              <w:pStyle w:val="ASFKTablenorm0"/>
              <w:ind w:left="57" w:right="57"/>
            </w:pPr>
            <w:r w:rsidRPr="00851246">
              <w:t>Администратор источников финансирования дефицита бюдж</w:t>
            </w:r>
            <w:r w:rsidRPr="00B60891">
              <w:t xml:space="preserve">ета (администратор источников финансирования дефицита соответствующего бюджета) – орган государственной власти (государственный орган), орган </w:t>
            </w:r>
            <w:r w:rsidRPr="00B60891">
              <w:lastRenderedPageBreak/>
              <w:t>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w:t>
            </w:r>
            <w:r w:rsidR="00DA3CA1">
              <w:t>та</w:t>
            </w:r>
          </w:p>
        </w:tc>
      </w:tr>
      <w:tr w:rsidR="00230AE7" w:rsidTr="00D21992">
        <w:tc>
          <w:tcPr>
            <w:tcW w:w="320" w:type="pct"/>
            <w:shd w:val="clear" w:color="auto" w:fill="auto"/>
          </w:tcPr>
          <w:p w:rsidR="00230AE7" w:rsidRPr="0026562D" w:rsidRDefault="00230AE7" w:rsidP="00230AE7">
            <w:pPr>
              <w:pStyle w:val="ASFKTableNum"/>
            </w:pPr>
          </w:p>
        </w:tc>
        <w:tc>
          <w:tcPr>
            <w:tcW w:w="946" w:type="pct"/>
            <w:shd w:val="clear" w:color="auto" w:fill="auto"/>
          </w:tcPr>
          <w:p w:rsidR="00230AE7" w:rsidRPr="00BF048E" w:rsidRDefault="00230AE7" w:rsidP="00D21992">
            <w:pPr>
              <w:pStyle w:val="ASFKTablenorm0"/>
              <w:ind w:left="57" w:right="57"/>
            </w:pPr>
            <w:r>
              <w:t>АКР</w:t>
            </w:r>
          </w:p>
        </w:tc>
        <w:tc>
          <w:tcPr>
            <w:tcW w:w="3734" w:type="pct"/>
            <w:shd w:val="clear" w:color="auto" w:fill="auto"/>
          </w:tcPr>
          <w:p w:rsidR="00230AE7" w:rsidRPr="00BF048E" w:rsidRDefault="00230AE7" w:rsidP="00D21992">
            <w:pPr>
              <w:pStyle w:val="ASFKTablenorm0"/>
              <w:ind w:left="57" w:right="57"/>
            </w:pPr>
            <w:r w:rsidRPr="00D32885">
              <w:t>Электронный документ «Казначейское обеспечение обязательств», используемый при казначейском сопровожд</w:t>
            </w:r>
            <w:r w:rsidR="00DA3CA1">
              <w:t>ении государственных контрактов</w:t>
            </w:r>
          </w:p>
        </w:tc>
      </w:tr>
      <w:tr w:rsidR="00230AE7" w:rsidTr="00D21992">
        <w:tc>
          <w:tcPr>
            <w:tcW w:w="320" w:type="pct"/>
            <w:shd w:val="clear" w:color="auto" w:fill="auto"/>
          </w:tcPr>
          <w:p w:rsidR="00230AE7" w:rsidRPr="0026562D" w:rsidRDefault="00230AE7" w:rsidP="00230AE7">
            <w:pPr>
              <w:pStyle w:val="ASFKTableNum"/>
            </w:pPr>
          </w:p>
        </w:tc>
        <w:tc>
          <w:tcPr>
            <w:tcW w:w="946" w:type="pct"/>
            <w:shd w:val="clear" w:color="auto" w:fill="auto"/>
          </w:tcPr>
          <w:p w:rsidR="00230AE7" w:rsidRPr="00BF048E" w:rsidRDefault="00230AE7" w:rsidP="00D21992">
            <w:pPr>
              <w:pStyle w:val="ASFKTablenorm0"/>
              <w:ind w:left="57" w:right="57"/>
            </w:pPr>
            <w:r>
              <w:t>АКС</w:t>
            </w:r>
          </w:p>
        </w:tc>
        <w:tc>
          <w:tcPr>
            <w:tcW w:w="3734" w:type="pct"/>
            <w:shd w:val="clear" w:color="auto" w:fill="auto"/>
          </w:tcPr>
          <w:p w:rsidR="00230AE7" w:rsidRPr="00BF048E" w:rsidRDefault="00230AE7" w:rsidP="00D21992">
            <w:pPr>
              <w:pStyle w:val="ASFKTablenorm0"/>
              <w:ind w:left="57" w:right="57"/>
            </w:pPr>
            <w:r w:rsidRPr="00D32885">
              <w:t>Электронный документ «Казначейское обесп</w:t>
            </w:r>
            <w:r w:rsidR="00DA3CA1">
              <w:t>ечение обязательств» (закрытый)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АП</w:t>
            </w:r>
          </w:p>
        </w:tc>
        <w:tc>
          <w:tcPr>
            <w:tcW w:w="3734" w:type="pct"/>
            <w:shd w:val="clear" w:color="auto" w:fill="auto"/>
          </w:tcPr>
          <w:p w:rsidR="00B60891" w:rsidRPr="00B60891" w:rsidRDefault="00B60891" w:rsidP="00D21992">
            <w:pPr>
              <w:pStyle w:val="ASFKTablenorm0"/>
              <w:ind w:left="57" w:right="57"/>
            </w:pPr>
            <w:r w:rsidRPr="00851246">
              <w:t>Администратор поступлений в бюджет – администратор дох</w:t>
            </w:r>
            <w:r w:rsidRPr="00B60891">
              <w:t>одов бюджетов, администратор источников финансирования дефицита бюджетов.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w:t>
            </w:r>
          </w:p>
        </w:tc>
        <w:tc>
          <w:tcPr>
            <w:tcW w:w="3734" w:type="pct"/>
            <w:shd w:val="clear" w:color="auto" w:fill="auto"/>
          </w:tcPr>
          <w:p w:rsidR="00B60891" w:rsidRPr="00851246" w:rsidRDefault="00B60891" w:rsidP="00D21992">
            <w:pPr>
              <w:pStyle w:val="ASFKTablenorm0"/>
              <w:ind w:left="57" w:right="57"/>
            </w:pPr>
            <w:r w:rsidRPr="00851246">
              <w:t>А</w:t>
            </w:r>
            <w:r w:rsidR="00DA3CA1">
              <w:t>втоматизированное рабочее место</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ГРБС</w:t>
            </w:r>
          </w:p>
        </w:tc>
        <w:tc>
          <w:tcPr>
            <w:tcW w:w="3734" w:type="pct"/>
            <w:shd w:val="clear" w:color="auto" w:fill="auto"/>
          </w:tcPr>
          <w:p w:rsidR="00B60891" w:rsidRPr="00B60891" w:rsidRDefault="00B60891" w:rsidP="00D21992">
            <w:pPr>
              <w:pStyle w:val="ASFKTablenorm0"/>
              <w:ind w:left="57" w:right="57"/>
            </w:pPr>
            <w:r w:rsidRPr="00851246">
              <w:t>Автоматизированное рабочее место пользователя – главного распорядителя средств, включенное в систему удаленного ф</w:t>
            </w:r>
            <w:r w:rsidRPr="00B60891">
              <w:t>инансового документооб</w:t>
            </w:r>
            <w:r w:rsidR="00DA3CA1">
              <w:t>орота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ДУБП</w:t>
            </w:r>
          </w:p>
        </w:tc>
        <w:tc>
          <w:tcPr>
            <w:tcW w:w="3734" w:type="pct"/>
            <w:shd w:val="clear" w:color="auto" w:fill="auto"/>
          </w:tcPr>
          <w:p w:rsidR="00B60891" w:rsidRPr="00B60891" w:rsidRDefault="00B60891" w:rsidP="00D21992">
            <w:pPr>
              <w:pStyle w:val="ASFKTablenorm0"/>
              <w:ind w:left="57" w:right="57"/>
            </w:pPr>
            <w:r w:rsidRPr="00851246">
              <w:t>Автоматизированное рабочее место пользователя – клиента Ф</w:t>
            </w:r>
            <w:r w:rsidRPr="00B60891">
              <w:t>едерального казначейства, включенное в систему удаленного финансового документооб</w:t>
            </w:r>
            <w:r w:rsidR="00DA3CA1">
              <w:t>орота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НУБП</w:t>
            </w:r>
          </w:p>
        </w:tc>
        <w:tc>
          <w:tcPr>
            <w:tcW w:w="3734" w:type="pct"/>
            <w:shd w:val="clear" w:color="auto" w:fill="auto"/>
          </w:tcPr>
          <w:p w:rsidR="00B60891" w:rsidRPr="00B60891" w:rsidRDefault="00B60891" w:rsidP="00D21992">
            <w:pPr>
              <w:pStyle w:val="ASFKTablenorm0"/>
              <w:ind w:left="57" w:right="57"/>
            </w:pPr>
            <w:r w:rsidRPr="00851246">
              <w:t>Автоматизированное рабочее место пользователя – юридическ</w:t>
            </w:r>
            <w:r w:rsidRPr="00B60891">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w:t>
            </w:r>
            <w:r w:rsidR="00DA3CA1">
              <w:t>орота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ОФК Off-line</w:t>
            </w:r>
          </w:p>
        </w:tc>
        <w:tc>
          <w:tcPr>
            <w:tcW w:w="3734" w:type="pct"/>
            <w:shd w:val="clear" w:color="auto" w:fill="auto"/>
          </w:tcPr>
          <w:p w:rsidR="00B60891" w:rsidRPr="00B60891" w:rsidRDefault="00B60891" w:rsidP="00D21992">
            <w:pPr>
              <w:pStyle w:val="ASFKTablenorm0"/>
              <w:ind w:left="57" w:right="57"/>
            </w:pPr>
            <w:r w:rsidRPr="00851246">
              <w:t>Функциональный модуль системы удаленного финансового д</w:t>
            </w:r>
            <w:r w:rsidRPr="00B60891">
              <w:t>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w:t>
            </w:r>
            <w:r w:rsidR="00DA3CA1">
              <w:t>о субъекту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ПБС</w:t>
            </w:r>
          </w:p>
        </w:tc>
        <w:tc>
          <w:tcPr>
            <w:tcW w:w="3734" w:type="pct"/>
            <w:shd w:val="clear" w:color="auto" w:fill="auto"/>
          </w:tcPr>
          <w:p w:rsidR="00B60891" w:rsidRPr="00B60891" w:rsidRDefault="00B60891" w:rsidP="00D21992">
            <w:pPr>
              <w:pStyle w:val="ASFKTablenorm0"/>
              <w:ind w:left="57" w:right="57"/>
            </w:pPr>
            <w:r w:rsidRPr="00851246">
              <w:t>Автоматизированное рабочее место пользователя – получателя бюджетных средств, включенное в систему удаленного фина</w:t>
            </w:r>
            <w:r w:rsidRPr="00B60891">
              <w:t>нсового документооб</w:t>
            </w:r>
            <w:r w:rsidR="00DA3CA1">
              <w:t>орота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УП</w:t>
            </w:r>
          </w:p>
        </w:tc>
        <w:tc>
          <w:tcPr>
            <w:tcW w:w="3734" w:type="pct"/>
            <w:shd w:val="clear" w:color="auto" w:fill="auto"/>
          </w:tcPr>
          <w:p w:rsidR="00B60891" w:rsidRPr="00B60891" w:rsidRDefault="00B60891" w:rsidP="00D21992">
            <w:pPr>
              <w:pStyle w:val="ASFKTablenorm0"/>
              <w:ind w:left="57" w:right="57"/>
            </w:pPr>
            <w:r w:rsidRPr="00851246">
              <w:t>Автоматизированное рабочее место пользователя – уполном</w:t>
            </w:r>
            <w:r w:rsidRPr="00B60891">
              <w:t>оченного подразделения, включенное в систему удаленного финансового документооб</w:t>
            </w:r>
            <w:r w:rsidR="00DA3CA1">
              <w:t>орота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ФО</w:t>
            </w:r>
          </w:p>
        </w:tc>
        <w:tc>
          <w:tcPr>
            <w:tcW w:w="3734" w:type="pct"/>
            <w:shd w:val="clear" w:color="auto" w:fill="auto"/>
          </w:tcPr>
          <w:p w:rsidR="00B60891" w:rsidRPr="00B60891" w:rsidRDefault="00B60891" w:rsidP="00D21992">
            <w:pPr>
              <w:pStyle w:val="ASFKTablenorm0"/>
              <w:ind w:left="57" w:right="57"/>
            </w:pPr>
            <w:r w:rsidRPr="00851246">
              <w:t>Автоматизированное рабочее место пользователя – финансов</w:t>
            </w:r>
            <w:r w:rsidRPr="00B60891">
              <w:t>ого органа, включенное в систему удаленного финансового документооб</w:t>
            </w:r>
            <w:r w:rsidR="00DA3CA1">
              <w:t>орота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АСФК</w:t>
            </w:r>
          </w:p>
        </w:tc>
        <w:tc>
          <w:tcPr>
            <w:tcW w:w="3734" w:type="pct"/>
            <w:shd w:val="clear" w:color="auto" w:fill="auto"/>
          </w:tcPr>
          <w:p w:rsidR="00B60891" w:rsidRPr="00851246" w:rsidRDefault="00B60891" w:rsidP="00D21992">
            <w:pPr>
              <w:pStyle w:val="ASFKTablenorm0"/>
              <w:ind w:left="57" w:right="57"/>
            </w:pPr>
            <w:r w:rsidRPr="00851246">
              <w:t>Автоматизированная си</w:t>
            </w:r>
            <w:r w:rsidR="00DA3CA1">
              <w:t>стема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АУ</w:t>
            </w:r>
          </w:p>
        </w:tc>
        <w:tc>
          <w:tcPr>
            <w:tcW w:w="3734" w:type="pct"/>
            <w:shd w:val="clear" w:color="auto" w:fill="auto"/>
          </w:tcPr>
          <w:p w:rsidR="00B60891" w:rsidRPr="00B60891" w:rsidRDefault="00B60891" w:rsidP="00D21992">
            <w:pPr>
              <w:pStyle w:val="ASFKTablenorm0"/>
              <w:ind w:left="57" w:right="57"/>
            </w:pPr>
            <w:r w:rsidRPr="00851246">
              <w:t>Автономное учреждение – некоммерческая организация, со</w:t>
            </w:r>
            <w:r w:rsidRPr="00B60891">
              <w:t xml:space="preserve">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w:t>
            </w:r>
            <w:r w:rsidRPr="00B60891">
              <w:lastRenderedPageBreak/>
              <w:t>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w:t>
            </w:r>
            <w:r w:rsidR="00DA3CA1">
              <w:t>новленных федеральными законами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БА</w:t>
            </w:r>
          </w:p>
        </w:tc>
        <w:tc>
          <w:tcPr>
            <w:tcW w:w="3734" w:type="pct"/>
            <w:shd w:val="clear" w:color="auto" w:fill="auto"/>
          </w:tcPr>
          <w:p w:rsidR="00B60891" w:rsidRPr="00B60891" w:rsidRDefault="00B60891" w:rsidP="00D21992">
            <w:pPr>
              <w:pStyle w:val="ASFKTablenorm0"/>
              <w:ind w:left="57" w:right="57"/>
            </w:pPr>
            <w:r w:rsidRPr="00851246">
              <w:t>Бюджетные ассигнования – предельные объемы денежных средств, предусмотренных в соответствующем финансовом г</w:t>
            </w:r>
            <w:r w:rsidRPr="00B60891">
              <w:t>оду для ис</w:t>
            </w:r>
            <w:r w:rsidR="00DA3CA1">
              <w:t>полнения бюджетных обязательств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Банк</w:t>
            </w:r>
          </w:p>
        </w:tc>
        <w:tc>
          <w:tcPr>
            <w:tcW w:w="3734" w:type="pct"/>
            <w:shd w:val="clear" w:color="auto" w:fill="auto"/>
          </w:tcPr>
          <w:p w:rsidR="00B60891" w:rsidRPr="00851246" w:rsidRDefault="00B60891" w:rsidP="00D21992">
            <w:pPr>
              <w:pStyle w:val="ASFKTablenorm0"/>
              <w:ind w:left="57" w:right="57"/>
            </w:pPr>
            <w:r w:rsidRPr="00851246">
              <w:t>Учреждение Центрального банка Российской Феде</w:t>
            </w:r>
            <w:r w:rsidR="00DA3CA1">
              <w:t>рации или кредитная организация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БВС</w:t>
            </w:r>
          </w:p>
        </w:tc>
        <w:tc>
          <w:tcPr>
            <w:tcW w:w="3734" w:type="pct"/>
            <w:shd w:val="clear" w:color="auto" w:fill="auto"/>
          </w:tcPr>
          <w:p w:rsidR="00B60891" w:rsidRPr="00B60891" w:rsidRDefault="00B60891" w:rsidP="00D21992">
            <w:pPr>
              <w:pStyle w:val="ASFKTablenorm0"/>
              <w:ind w:left="57" w:right="57"/>
            </w:pPr>
            <w:r w:rsidRPr="00851246">
              <w:t>Электронный документ «Сведения об операциях с целевыми субсидиями, предоставленными государственному (муниц</w:t>
            </w:r>
            <w:r w:rsidRPr="00B60891">
              <w:t xml:space="preserve">ипальному) учреждению на 20__ </w:t>
            </w:r>
            <w:r w:rsidR="00DA3CA1">
              <w:t>г.» (код формы по ОКУД 0501016)</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БВУ</w:t>
            </w:r>
          </w:p>
        </w:tc>
        <w:tc>
          <w:tcPr>
            <w:tcW w:w="3734" w:type="pct"/>
            <w:shd w:val="clear" w:color="auto" w:fill="auto"/>
          </w:tcPr>
          <w:p w:rsidR="00B60891" w:rsidRPr="00B60891" w:rsidRDefault="00B60891" w:rsidP="00D21992">
            <w:pPr>
              <w:pStyle w:val="ASFKTablenorm0"/>
              <w:ind w:left="57" w:right="57"/>
            </w:pPr>
            <w:r w:rsidRPr="00851246">
              <w:t>Электронный документ «Сведения об операциях с субсидиями на капитальные вложения, предоставленными федеральному г</w:t>
            </w:r>
            <w:r w:rsidRPr="00B60891">
              <w:t>осударственному унитарному предприятию на 20__ г.» (код формы по общероссийскому классификатору управ</w:t>
            </w:r>
            <w:r w:rsidR="00DA3CA1">
              <w:t>ленческой документации 0501017)</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БВЮ</w:t>
            </w:r>
          </w:p>
        </w:tc>
        <w:tc>
          <w:tcPr>
            <w:tcW w:w="3734" w:type="pct"/>
            <w:shd w:val="clear" w:color="auto" w:fill="auto"/>
          </w:tcPr>
          <w:p w:rsidR="00B60891" w:rsidRPr="00B60891" w:rsidRDefault="00B60891" w:rsidP="00D21992">
            <w:pPr>
              <w:pStyle w:val="ASFKTablenorm0"/>
              <w:ind w:left="57" w:right="57"/>
            </w:pPr>
            <w:r w:rsidRPr="00851246">
              <w:t>Электронный документ «Сведения о направлениях расходов</w:t>
            </w:r>
            <w:r w:rsidRPr="00B60891">
              <w:t>ания целевых средств на ____ год (код формы по общероссийскому классификатору управл</w:t>
            </w:r>
            <w:r w:rsidR="00DA3CA1">
              <w:t>енческой документации 0501129)»</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БД</w:t>
            </w:r>
          </w:p>
        </w:tc>
        <w:tc>
          <w:tcPr>
            <w:tcW w:w="3734" w:type="pct"/>
            <w:shd w:val="clear" w:color="auto" w:fill="auto"/>
          </w:tcPr>
          <w:p w:rsidR="00B60891" w:rsidRPr="00851246" w:rsidRDefault="00B60891" w:rsidP="00D21992">
            <w:pPr>
              <w:pStyle w:val="ASFKTablenorm0"/>
              <w:ind w:left="57" w:right="57"/>
            </w:pPr>
            <w:r w:rsidRPr="00851246">
              <w:t xml:space="preserve">База </w:t>
            </w:r>
            <w:r w:rsidR="00DA3CA1">
              <w:t>данных</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БИК</w:t>
            </w:r>
          </w:p>
        </w:tc>
        <w:tc>
          <w:tcPr>
            <w:tcW w:w="3734" w:type="pct"/>
            <w:shd w:val="clear" w:color="auto" w:fill="auto"/>
          </w:tcPr>
          <w:p w:rsidR="00B60891" w:rsidRPr="00851246" w:rsidRDefault="00B60891" w:rsidP="00D21992">
            <w:pPr>
              <w:pStyle w:val="ASFKTablenorm0"/>
              <w:ind w:left="57" w:right="57"/>
            </w:pPr>
            <w:r w:rsidRPr="00851246">
              <w:t>Б</w:t>
            </w:r>
            <w:r w:rsidR="00DA3CA1">
              <w:t>анковский идентификационный код</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БО</w:t>
            </w:r>
          </w:p>
        </w:tc>
        <w:tc>
          <w:tcPr>
            <w:tcW w:w="3734" w:type="pct"/>
            <w:shd w:val="clear" w:color="auto" w:fill="auto"/>
          </w:tcPr>
          <w:p w:rsidR="00B60891" w:rsidRPr="00B60891" w:rsidRDefault="00B60891" w:rsidP="00D21992">
            <w:pPr>
              <w:pStyle w:val="ASFKTablenorm0"/>
              <w:ind w:left="57" w:right="57"/>
            </w:pPr>
            <w:r w:rsidRPr="00851246">
              <w:t>Бюджетные обязательства – расходные обязательства, подлеж</w:t>
            </w:r>
            <w:r w:rsidRPr="00B60891">
              <w:t xml:space="preserve">ащие исполнению в </w:t>
            </w:r>
            <w:r w:rsidR="00DA3CA1">
              <w:t>соответствующем финансовом году</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БС</w:t>
            </w:r>
          </w:p>
        </w:tc>
        <w:tc>
          <w:tcPr>
            <w:tcW w:w="3734" w:type="pct"/>
            <w:shd w:val="clear" w:color="auto" w:fill="auto"/>
          </w:tcPr>
          <w:p w:rsidR="00B60891" w:rsidRPr="00851246" w:rsidRDefault="00B60891" w:rsidP="00D21992">
            <w:pPr>
              <w:pStyle w:val="ASFKTablenorm0"/>
              <w:ind w:left="57" w:right="57"/>
            </w:pPr>
            <w:r w:rsidRPr="00851246">
              <w:t>Бюдже</w:t>
            </w:r>
            <w:r w:rsidR="00DA3CA1">
              <w:t>т субъекта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БУ</w:t>
            </w:r>
          </w:p>
        </w:tc>
        <w:tc>
          <w:tcPr>
            <w:tcW w:w="3734" w:type="pct"/>
            <w:shd w:val="clear" w:color="auto" w:fill="auto"/>
          </w:tcPr>
          <w:p w:rsidR="00B60891" w:rsidRPr="00B60891" w:rsidRDefault="00B60891" w:rsidP="00D21992">
            <w:pPr>
              <w:pStyle w:val="ASFKTablenorm0"/>
              <w:ind w:left="57" w:right="57"/>
            </w:pPr>
            <w:r w:rsidRPr="00851246">
              <w:t>Бюджетное учреждение – некоммерческая организация, созда</w:t>
            </w:r>
            <w:r w:rsidRPr="00B60891">
              <w:t xml:space="preserve">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w:t>
            </w:r>
            <w:r w:rsidR="00DA3CA1">
              <w:t>и спорта, а также в иных сферах</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Бухгалтерская справка ф. 0504833</w:t>
            </w:r>
          </w:p>
        </w:tc>
        <w:tc>
          <w:tcPr>
            <w:tcW w:w="3734" w:type="pct"/>
            <w:shd w:val="clear" w:color="auto" w:fill="auto"/>
          </w:tcPr>
          <w:p w:rsidR="00B60891" w:rsidRPr="00B60891" w:rsidRDefault="00B60891" w:rsidP="00D21992">
            <w:pPr>
              <w:pStyle w:val="ASFKTablenorm0"/>
              <w:ind w:left="57" w:right="57"/>
            </w:pPr>
            <w:r w:rsidRPr="00851246">
              <w:t>Бухгалтерская справка, формируемая органом Федерального к</w:t>
            </w:r>
            <w:r w:rsidRPr="00B60891">
              <w:t>азначейства (код формы по общероссийскому классификатору управ</w:t>
            </w:r>
            <w:r w:rsidR="00DA3CA1">
              <w:t>ленческой документации 0504833)</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ВДК</w:t>
            </w:r>
          </w:p>
        </w:tc>
        <w:tc>
          <w:tcPr>
            <w:tcW w:w="3734" w:type="pct"/>
            <w:shd w:val="clear" w:color="auto" w:fill="auto"/>
          </w:tcPr>
          <w:p w:rsidR="00B60891" w:rsidRPr="00B60891" w:rsidRDefault="00B60891" w:rsidP="00D21992">
            <w:pPr>
              <w:pStyle w:val="ASFKTablenorm0"/>
              <w:ind w:left="57" w:right="57"/>
            </w:pPr>
            <w:r w:rsidRPr="00851246">
              <w:t>Внутридокументный контроль – проверка контрольных соо</w:t>
            </w:r>
            <w:r w:rsidR="00DA3CA1">
              <w:t>тношений внутри одного отчета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ВС</w:t>
            </w:r>
          </w:p>
        </w:tc>
        <w:tc>
          <w:tcPr>
            <w:tcW w:w="3734" w:type="pct"/>
            <w:shd w:val="clear" w:color="auto" w:fill="auto"/>
          </w:tcPr>
          <w:p w:rsidR="00B60891" w:rsidRPr="00851246" w:rsidRDefault="00DA3CA1" w:rsidP="00D21992">
            <w:pPr>
              <w:pStyle w:val="ASFKTablenorm0"/>
              <w:ind w:left="57" w:right="57"/>
            </w:pPr>
            <w:r>
              <w:t>Внешняя система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ГАДБ</w:t>
            </w:r>
          </w:p>
        </w:tc>
        <w:tc>
          <w:tcPr>
            <w:tcW w:w="3734" w:type="pct"/>
            <w:shd w:val="clear" w:color="auto" w:fill="auto"/>
          </w:tcPr>
          <w:p w:rsidR="00B60891" w:rsidRPr="00B60891" w:rsidRDefault="00B60891" w:rsidP="00D21992">
            <w:pPr>
              <w:pStyle w:val="ASFKTablenorm0"/>
              <w:ind w:left="57" w:right="57"/>
            </w:pPr>
            <w:r w:rsidRPr="00851246">
              <w:t>Главный администратор доходов бюджета – определенный з</w:t>
            </w:r>
            <w:r w:rsidRPr="00B60891">
              <w:t xml:space="preserve">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w:t>
            </w:r>
            <w:r w:rsidRPr="00B60891">
              <w:lastRenderedPageBreak/>
              <w:t>администраторов доходов бюджета и (или) являющиеся администраторами доходов бюджета, если иное не установлено Бюджетны</w:t>
            </w:r>
            <w:r w:rsidR="00DA3CA1">
              <w:t>м Кодексом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ГАИФ</w:t>
            </w:r>
          </w:p>
        </w:tc>
        <w:tc>
          <w:tcPr>
            <w:tcW w:w="3734" w:type="pct"/>
            <w:shd w:val="clear" w:color="auto" w:fill="auto"/>
          </w:tcPr>
          <w:p w:rsidR="00B60891" w:rsidRPr="00B60891" w:rsidRDefault="00B60891" w:rsidP="00D21992">
            <w:pPr>
              <w:pStyle w:val="ASFKTablenorm0"/>
              <w:ind w:left="57" w:right="57"/>
            </w:pPr>
            <w:r w:rsidRPr="00851246">
              <w:t>Главный администратор источников финансирования дефицита соответствующего бюджета – определенный законом (решен</w:t>
            </w:r>
            <w:r w:rsidRPr="00B60891">
              <w:t xml:space="preserve">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w:t>
            </w:r>
            <w:r w:rsidR="00DA3CA1">
              <w:t>финансирования дефицита бюджета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ГВФ РФ</w:t>
            </w:r>
          </w:p>
        </w:tc>
        <w:tc>
          <w:tcPr>
            <w:tcW w:w="3734" w:type="pct"/>
            <w:shd w:val="clear" w:color="auto" w:fill="auto"/>
          </w:tcPr>
          <w:p w:rsidR="00B60891" w:rsidRPr="00B60891" w:rsidRDefault="00B60891" w:rsidP="00D21992">
            <w:pPr>
              <w:pStyle w:val="ASFKTablenorm0"/>
              <w:ind w:left="57" w:right="57"/>
            </w:pPr>
            <w:r w:rsidRPr="00851246">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w:t>
            </w:r>
            <w:r w:rsidRPr="00B60891">
              <w:t>ател</w:t>
            </w:r>
            <w:r w:rsidR="00DA3CA1">
              <w:t>ьного медицинского страхования)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ГК</w:t>
            </w:r>
          </w:p>
        </w:tc>
        <w:tc>
          <w:tcPr>
            <w:tcW w:w="3734" w:type="pct"/>
            <w:shd w:val="clear" w:color="auto" w:fill="auto"/>
          </w:tcPr>
          <w:p w:rsidR="00B60891" w:rsidRPr="00B60891" w:rsidRDefault="00B60891" w:rsidP="00D21992">
            <w:pPr>
              <w:pStyle w:val="ASFKTablenorm0"/>
              <w:ind w:left="57" w:right="57"/>
            </w:pPr>
            <w:r w:rsidRPr="00851246">
              <w:t>Государственный контракт, муниципальный контракт – дог</w:t>
            </w:r>
            <w:r w:rsidRPr="00B60891">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w:t>
            </w:r>
            <w:r w:rsidR="00DA3CA1">
              <w:t xml:space="preserve"> нужд</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ГМУ</w:t>
            </w:r>
          </w:p>
        </w:tc>
        <w:tc>
          <w:tcPr>
            <w:tcW w:w="3734" w:type="pct"/>
            <w:shd w:val="clear" w:color="auto" w:fill="auto"/>
          </w:tcPr>
          <w:p w:rsidR="00B60891" w:rsidRPr="00851246" w:rsidRDefault="00B60891" w:rsidP="00D21992">
            <w:pPr>
              <w:pStyle w:val="ASFKTablenorm0"/>
              <w:ind w:left="57" w:right="57"/>
            </w:pPr>
            <w:r w:rsidRPr="00851246">
              <w:t>Государстве</w:t>
            </w:r>
            <w:r w:rsidR="00DA3CA1">
              <w:t>нные и муниципальные учреждения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ГРБС</w:t>
            </w:r>
          </w:p>
        </w:tc>
        <w:tc>
          <w:tcPr>
            <w:tcW w:w="3734" w:type="pct"/>
            <w:shd w:val="clear" w:color="auto" w:fill="auto"/>
          </w:tcPr>
          <w:p w:rsidR="00B60891" w:rsidRPr="00B60891" w:rsidRDefault="00B60891" w:rsidP="00D21992">
            <w:pPr>
              <w:pStyle w:val="ASFKTablenorm0"/>
              <w:ind w:left="57" w:right="57"/>
            </w:pPr>
            <w:r w:rsidRPr="00851246">
              <w:t>Главный распорядитель бюджетных средств (главный распор</w:t>
            </w:r>
            <w:r w:rsidRPr="00B60891">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w:t>
            </w:r>
            <w:r w:rsidR="00DA3CA1">
              <w:t>м кодексом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ГУП</w:t>
            </w:r>
          </w:p>
        </w:tc>
        <w:tc>
          <w:tcPr>
            <w:tcW w:w="3734" w:type="pct"/>
            <w:shd w:val="clear" w:color="auto" w:fill="auto"/>
          </w:tcPr>
          <w:p w:rsidR="00B60891" w:rsidRPr="00851246" w:rsidRDefault="00B60891" w:rsidP="00D21992">
            <w:pPr>
              <w:pStyle w:val="ASFKTablenorm0"/>
              <w:ind w:left="57" w:right="57"/>
            </w:pPr>
            <w:r w:rsidRPr="00851246">
              <w:t>Государственное унитарное предприятие субъекта Российской Федера</w:t>
            </w:r>
            <w:r w:rsidR="00DA3CA1">
              <w:t>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Денежное обяз</w:t>
            </w:r>
            <w:r w:rsidRPr="00B60891">
              <w:t>ательство</w:t>
            </w:r>
          </w:p>
        </w:tc>
        <w:tc>
          <w:tcPr>
            <w:tcW w:w="3734" w:type="pct"/>
            <w:shd w:val="clear" w:color="auto" w:fill="auto"/>
          </w:tcPr>
          <w:p w:rsidR="00B60891" w:rsidRPr="00B60891" w:rsidRDefault="00B60891" w:rsidP="00D21992">
            <w:pPr>
              <w:pStyle w:val="ASFKTablenorm0"/>
              <w:ind w:left="57" w:right="57"/>
            </w:pPr>
            <w:r w:rsidRPr="00851246">
              <w:t>Обязанность получателя бюджетных средств уплатить бюджету, физическому лицу и юридическому лицу за счет средств бюдж</w:t>
            </w:r>
            <w:r w:rsidRPr="00B60891">
              <w:t>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w:t>
            </w:r>
            <w:r w:rsidR="00DA3CA1">
              <w:t>ловиями договора или соглашения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Должник</w:t>
            </w:r>
          </w:p>
        </w:tc>
        <w:tc>
          <w:tcPr>
            <w:tcW w:w="3734" w:type="pct"/>
            <w:shd w:val="clear" w:color="auto" w:fill="auto"/>
          </w:tcPr>
          <w:p w:rsidR="00B60891" w:rsidRPr="00B60891" w:rsidRDefault="00B60891" w:rsidP="00D21992">
            <w:pPr>
              <w:pStyle w:val="ASFKTablenorm0"/>
              <w:ind w:left="57" w:right="57"/>
            </w:pPr>
            <w:r w:rsidRPr="00851246">
              <w:t>Федеральное бюджетное учреждение, в адрес которого поступ</w:t>
            </w:r>
            <w:r w:rsidRPr="00B60891">
              <w:t>ило обращение взыскания на средства федерального бюд</w:t>
            </w:r>
            <w:r w:rsidR="00DA3CA1">
              <w:t>жета по денежным обязательствам</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ДСП</w:t>
            </w:r>
          </w:p>
        </w:tc>
        <w:tc>
          <w:tcPr>
            <w:tcW w:w="3734" w:type="pct"/>
            <w:shd w:val="clear" w:color="auto" w:fill="auto"/>
          </w:tcPr>
          <w:p w:rsidR="00B60891" w:rsidRPr="00B60891" w:rsidRDefault="00DC390D" w:rsidP="00DC390D">
            <w:pPr>
              <w:pStyle w:val="ASFKTablenorm0"/>
              <w:ind w:left="57" w:right="57"/>
            </w:pPr>
            <w:r w:rsidRPr="00DC390D">
              <w:t>Уровень конфиденциальности «Для служебного пользования», присваиваемый документа</w:t>
            </w:r>
            <w:r w:rsidR="00DA3CA1">
              <w:t>м ограниченного распространения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ДУБП</w:t>
            </w:r>
          </w:p>
        </w:tc>
        <w:tc>
          <w:tcPr>
            <w:tcW w:w="3734" w:type="pct"/>
            <w:shd w:val="clear" w:color="auto" w:fill="auto"/>
          </w:tcPr>
          <w:p w:rsidR="00B60891" w:rsidRPr="00851246" w:rsidRDefault="00B60891" w:rsidP="00D21992">
            <w:pPr>
              <w:pStyle w:val="ASFKTablenorm0"/>
              <w:ind w:left="57" w:right="57"/>
            </w:pPr>
            <w:r w:rsidRPr="00851246">
              <w:t>Друг</w:t>
            </w:r>
            <w:r w:rsidR="00DA3CA1">
              <w:t>ой участник бюджетного процесса</w:t>
            </w:r>
          </w:p>
        </w:tc>
      </w:tr>
      <w:tr w:rsidR="00495C65" w:rsidTr="00D21992">
        <w:tc>
          <w:tcPr>
            <w:tcW w:w="320" w:type="pct"/>
            <w:shd w:val="clear" w:color="auto" w:fill="auto"/>
          </w:tcPr>
          <w:p w:rsidR="004C2413" w:rsidRPr="0026562D" w:rsidRDefault="004C2413" w:rsidP="00DB7ACD">
            <w:pPr>
              <w:pStyle w:val="ASFKTableNum"/>
            </w:pPr>
          </w:p>
        </w:tc>
        <w:tc>
          <w:tcPr>
            <w:tcW w:w="946" w:type="pct"/>
            <w:shd w:val="clear" w:color="auto" w:fill="auto"/>
          </w:tcPr>
          <w:p w:rsidR="004C2413" w:rsidRPr="00851246" w:rsidRDefault="004C2413" w:rsidP="00D21992">
            <w:pPr>
              <w:pStyle w:val="ASFKTablenorm0"/>
              <w:ind w:left="57" w:right="57"/>
            </w:pPr>
            <w:r>
              <w:t>ЕИС</w:t>
            </w:r>
          </w:p>
        </w:tc>
        <w:tc>
          <w:tcPr>
            <w:tcW w:w="3734" w:type="pct"/>
            <w:shd w:val="clear" w:color="auto" w:fill="auto"/>
          </w:tcPr>
          <w:p w:rsidR="004C2413" w:rsidRPr="00851246" w:rsidRDefault="004C2413" w:rsidP="00D21992">
            <w:pPr>
              <w:pStyle w:val="ASFKTablenorm0"/>
              <w:ind w:left="57" w:right="57"/>
            </w:pPr>
            <w:r w:rsidRPr="004C2413">
              <w:t>Единая информа</w:t>
            </w:r>
            <w:r w:rsidR="00DA3CA1">
              <w:t>ционная система в сфере закупок</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Запрос на аннул</w:t>
            </w:r>
            <w:r w:rsidRPr="00B60891">
              <w:t>ирование</w:t>
            </w:r>
          </w:p>
        </w:tc>
        <w:tc>
          <w:tcPr>
            <w:tcW w:w="3734" w:type="pct"/>
            <w:shd w:val="clear" w:color="auto" w:fill="auto"/>
          </w:tcPr>
          <w:p w:rsidR="00B60891" w:rsidRPr="00851246" w:rsidRDefault="00B60891" w:rsidP="00D21992">
            <w:pPr>
              <w:pStyle w:val="ASFKTablenorm0"/>
              <w:ind w:left="57" w:right="57"/>
            </w:pPr>
            <w:r w:rsidRPr="00851246">
              <w:t>Запрос на аннулирование за</w:t>
            </w:r>
            <w:r w:rsidR="00DA3CA1">
              <w:t>явки (консолидированной заявки)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Заявление</w:t>
            </w:r>
          </w:p>
        </w:tc>
        <w:tc>
          <w:tcPr>
            <w:tcW w:w="3734" w:type="pct"/>
            <w:shd w:val="clear" w:color="auto" w:fill="auto"/>
          </w:tcPr>
          <w:p w:rsidR="00B60891" w:rsidRPr="00851246" w:rsidRDefault="00B60891" w:rsidP="00D21992">
            <w:pPr>
              <w:pStyle w:val="ASFKTablenorm0"/>
              <w:ind w:left="57" w:right="57"/>
            </w:pPr>
            <w:r w:rsidRPr="00851246">
              <w:t>Заявление на проведение</w:t>
            </w:r>
            <w:r w:rsidR="00DA3CA1">
              <w:t xml:space="preserve"> операций с иностранной валютой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ЗКР</w:t>
            </w:r>
          </w:p>
        </w:tc>
        <w:tc>
          <w:tcPr>
            <w:tcW w:w="3734" w:type="pct"/>
            <w:shd w:val="clear" w:color="auto" w:fill="auto"/>
          </w:tcPr>
          <w:p w:rsidR="00B60891" w:rsidRPr="00851246" w:rsidRDefault="00B60891" w:rsidP="00D21992">
            <w:pPr>
              <w:pStyle w:val="ASFKTablenorm0"/>
              <w:ind w:left="57" w:right="57"/>
            </w:pPr>
            <w:r w:rsidRPr="00851246">
              <w:t>Заявка на кассовый расход (код формы по классифи</w:t>
            </w:r>
            <w:r w:rsidR="00DA3CA1">
              <w:t>катору форм документов 0531801)</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ЗКС</w:t>
            </w:r>
          </w:p>
        </w:tc>
        <w:tc>
          <w:tcPr>
            <w:tcW w:w="3734" w:type="pct"/>
            <w:shd w:val="clear" w:color="auto" w:fill="auto"/>
          </w:tcPr>
          <w:p w:rsidR="00B60891" w:rsidRPr="00B60891" w:rsidRDefault="00B60891" w:rsidP="00D21992">
            <w:pPr>
              <w:pStyle w:val="ASFKTablenorm0"/>
              <w:ind w:left="57" w:right="57"/>
            </w:pPr>
            <w:r w:rsidRPr="00851246">
              <w:t>Электронный документ «Заявка на кассовый расход (сокраще</w:t>
            </w:r>
            <w:r w:rsidR="00DA3CA1">
              <w:t>нная)»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ЗНБ</w:t>
            </w:r>
          </w:p>
        </w:tc>
        <w:tc>
          <w:tcPr>
            <w:tcW w:w="3734" w:type="pct"/>
            <w:shd w:val="clear" w:color="auto" w:fill="auto"/>
          </w:tcPr>
          <w:p w:rsidR="00B60891" w:rsidRPr="00851246" w:rsidRDefault="00B60891" w:rsidP="00D21992">
            <w:pPr>
              <w:pStyle w:val="ASFKTablenorm0"/>
              <w:ind w:left="57" w:right="57"/>
            </w:pPr>
            <w:r w:rsidRPr="00851246">
              <w:t>Электронный документ «Заявка на получение денежных с</w:t>
            </w:r>
            <w:r w:rsidR="00DA3CA1">
              <w:t>редств, перечисляемых на карту»</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ЗНП</w:t>
            </w:r>
          </w:p>
        </w:tc>
        <w:tc>
          <w:tcPr>
            <w:tcW w:w="3734" w:type="pct"/>
            <w:shd w:val="clear" w:color="auto" w:fill="auto"/>
          </w:tcPr>
          <w:p w:rsidR="00B60891" w:rsidRPr="00851246" w:rsidRDefault="00B60891" w:rsidP="00D21992">
            <w:pPr>
              <w:pStyle w:val="ASFKTablenorm0"/>
              <w:ind w:left="57" w:right="57"/>
            </w:pPr>
            <w:r w:rsidRPr="00851246">
              <w:t>Электронный документ «Заяв</w:t>
            </w:r>
            <w:r w:rsidR="00DA3CA1">
              <w:t>ка на получение наличных денег»</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ЗОК</w:t>
            </w:r>
          </w:p>
        </w:tc>
        <w:tc>
          <w:tcPr>
            <w:tcW w:w="3734" w:type="pct"/>
            <w:shd w:val="clear" w:color="auto" w:fill="auto"/>
          </w:tcPr>
          <w:p w:rsidR="00B60891" w:rsidRPr="00B60891" w:rsidRDefault="00B60891" w:rsidP="00D21992">
            <w:pPr>
              <w:pStyle w:val="ASFKTablenorm0"/>
              <w:ind w:left="57" w:right="57"/>
            </w:pPr>
            <w:r w:rsidRPr="00851246">
              <w:t>Электронный документ «Запрос на аннулирование заявки (ко</w:t>
            </w:r>
            <w:r w:rsidRPr="00B60891">
              <w:t>нсолидированной заявки)», применяемый для аннулир</w:t>
            </w:r>
            <w:r w:rsidR="00DA3CA1">
              <w:t>ования консолидированной заявки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ЗПП</w:t>
            </w:r>
          </w:p>
        </w:tc>
        <w:tc>
          <w:tcPr>
            <w:tcW w:w="3734" w:type="pct"/>
            <w:shd w:val="clear" w:color="auto" w:fill="auto"/>
          </w:tcPr>
          <w:p w:rsidR="00B60891" w:rsidRPr="00851246" w:rsidRDefault="00B60891" w:rsidP="00D21992">
            <w:pPr>
              <w:pStyle w:val="ASFKTablenorm0"/>
              <w:ind w:left="57" w:right="57"/>
            </w:pPr>
            <w:r w:rsidRPr="00851246">
              <w:t>Электронный</w:t>
            </w:r>
            <w:r w:rsidR="00DA3CA1">
              <w:t xml:space="preserve"> документ «Платежное поручение»</w:t>
            </w:r>
          </w:p>
        </w:tc>
      </w:tr>
      <w:tr w:rsidR="00296A34" w:rsidTr="00D21992">
        <w:tc>
          <w:tcPr>
            <w:tcW w:w="320" w:type="pct"/>
            <w:shd w:val="clear" w:color="auto" w:fill="auto"/>
          </w:tcPr>
          <w:p w:rsidR="00296A34" w:rsidRPr="0026562D" w:rsidRDefault="00296A34" w:rsidP="00DB7ACD">
            <w:pPr>
              <w:pStyle w:val="ASFKTableNum"/>
            </w:pPr>
          </w:p>
        </w:tc>
        <w:tc>
          <w:tcPr>
            <w:tcW w:w="946" w:type="pct"/>
            <w:shd w:val="clear" w:color="auto" w:fill="auto"/>
          </w:tcPr>
          <w:p w:rsidR="00296A34" w:rsidRPr="00851246" w:rsidRDefault="00296A34" w:rsidP="00D21992">
            <w:pPr>
              <w:pStyle w:val="ASFKTablenorm0"/>
              <w:ind w:left="57" w:right="57"/>
            </w:pPr>
            <w:r>
              <w:t>ИГК</w:t>
            </w:r>
          </w:p>
        </w:tc>
        <w:tc>
          <w:tcPr>
            <w:tcW w:w="3734" w:type="pct"/>
            <w:shd w:val="clear" w:color="auto" w:fill="auto"/>
          </w:tcPr>
          <w:p w:rsidR="00296A34" w:rsidRPr="00851246" w:rsidRDefault="00296A34" w:rsidP="00D21992">
            <w:pPr>
              <w:pStyle w:val="ASFKTablenorm0"/>
              <w:ind w:left="57" w:right="57"/>
            </w:pPr>
            <w:r w:rsidRPr="00296A34">
              <w:t>Идентифик</w:t>
            </w:r>
            <w:r w:rsidR="00DA3CA1">
              <w:t>атор государственного контракта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ИД</w:t>
            </w:r>
          </w:p>
        </w:tc>
        <w:tc>
          <w:tcPr>
            <w:tcW w:w="3734" w:type="pct"/>
            <w:shd w:val="clear" w:color="auto" w:fill="auto"/>
          </w:tcPr>
          <w:p w:rsidR="00B60891" w:rsidRPr="00851246" w:rsidRDefault="00B60891" w:rsidP="00D21992">
            <w:pPr>
              <w:pStyle w:val="ASFKTablenorm0"/>
              <w:ind w:left="57" w:right="57"/>
            </w:pPr>
            <w:r w:rsidRPr="00851246">
              <w:t>Исполнительный документ (исполнительный лист, судебный приказ</w:t>
            </w:r>
            <w:r w:rsidR="00DA3CA1">
              <w:t>)</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ИНН</w:t>
            </w:r>
          </w:p>
        </w:tc>
        <w:tc>
          <w:tcPr>
            <w:tcW w:w="3734" w:type="pct"/>
            <w:shd w:val="clear" w:color="auto" w:fill="auto"/>
          </w:tcPr>
          <w:p w:rsidR="00B60891" w:rsidRPr="00851246" w:rsidRDefault="00B60891" w:rsidP="00D21992">
            <w:pPr>
              <w:pStyle w:val="ASFKTablenorm0"/>
              <w:ind w:left="57" w:right="57"/>
            </w:pPr>
            <w:r w:rsidRPr="00851246">
              <w:t>Идентифика</w:t>
            </w:r>
            <w:r w:rsidR="00DA3CA1">
              <w:t>ционный номер налогоплательщика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Информация из расчетных док</w:t>
            </w:r>
            <w:r w:rsidRPr="00B60891">
              <w:t>ументов</w:t>
            </w:r>
          </w:p>
        </w:tc>
        <w:tc>
          <w:tcPr>
            <w:tcW w:w="3734" w:type="pct"/>
            <w:shd w:val="clear" w:color="auto" w:fill="auto"/>
          </w:tcPr>
          <w:p w:rsidR="00B60891" w:rsidRPr="00B60891" w:rsidRDefault="00B60891" w:rsidP="00D21992">
            <w:pPr>
              <w:pStyle w:val="ASFKTablenorm0"/>
              <w:ind w:left="57" w:right="57"/>
            </w:pPr>
            <w:r w:rsidRPr="00851246">
              <w:t>Информация из расчетных документов, подтверждающих ба</w:t>
            </w:r>
            <w:r w:rsidRPr="00B60891">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w:t>
            </w:r>
            <w:r w:rsidR="00DA3CA1">
              <w:t>у реестру поступлений и выбытий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ИП</w:t>
            </w:r>
          </w:p>
        </w:tc>
        <w:tc>
          <w:tcPr>
            <w:tcW w:w="3734" w:type="pct"/>
            <w:shd w:val="clear" w:color="auto" w:fill="auto"/>
          </w:tcPr>
          <w:p w:rsidR="00B60891" w:rsidRPr="00851246" w:rsidRDefault="00DA3CA1" w:rsidP="00D21992">
            <w:pPr>
              <w:pStyle w:val="ASFKTablenorm0"/>
              <w:ind w:left="57" w:right="57"/>
            </w:pPr>
            <w:r>
              <w:t>Индивидуальный предприниматель</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ИПБС</w:t>
            </w:r>
          </w:p>
        </w:tc>
        <w:tc>
          <w:tcPr>
            <w:tcW w:w="3734" w:type="pct"/>
            <w:shd w:val="clear" w:color="auto" w:fill="auto"/>
          </w:tcPr>
          <w:p w:rsidR="00B60891" w:rsidRPr="00B60891" w:rsidRDefault="00B60891" w:rsidP="00D21992">
            <w:pPr>
              <w:pStyle w:val="ASFKTablenorm0"/>
              <w:ind w:left="57" w:right="57"/>
            </w:pPr>
            <w:r w:rsidRPr="00851246">
              <w:t>Иной получатель бюджетных средств – получатель бюджетных средств, осуществляющий в соответствии с бюджетным закон</w:t>
            </w:r>
            <w:r w:rsidRPr="00B60891">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w:t>
            </w:r>
            <w:r w:rsidR="00DA3CA1">
              <w:t>ых средств в иностранной валюте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ИС</w:t>
            </w:r>
          </w:p>
        </w:tc>
        <w:tc>
          <w:tcPr>
            <w:tcW w:w="3734" w:type="pct"/>
            <w:shd w:val="clear" w:color="auto" w:fill="auto"/>
          </w:tcPr>
          <w:p w:rsidR="00B60891" w:rsidRPr="00851246" w:rsidRDefault="00DA3CA1" w:rsidP="00D21992">
            <w:pPr>
              <w:pStyle w:val="ASFKTablenorm0"/>
              <w:ind w:left="57" w:right="57"/>
            </w:pPr>
            <w:r>
              <w:t>Информационная система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ИФ</w:t>
            </w:r>
          </w:p>
        </w:tc>
        <w:tc>
          <w:tcPr>
            <w:tcW w:w="3734" w:type="pct"/>
            <w:shd w:val="clear" w:color="auto" w:fill="auto"/>
          </w:tcPr>
          <w:p w:rsidR="00B60891" w:rsidRPr="00851246" w:rsidRDefault="00DA3CA1" w:rsidP="00D21992">
            <w:pPr>
              <w:pStyle w:val="ASFKTablenorm0"/>
              <w:ind w:left="57" w:right="57"/>
            </w:pPr>
            <w:r>
              <w:t>Источник финансирования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КБК</w:t>
            </w:r>
          </w:p>
        </w:tc>
        <w:tc>
          <w:tcPr>
            <w:tcW w:w="3734" w:type="pct"/>
            <w:shd w:val="clear" w:color="auto" w:fill="auto"/>
          </w:tcPr>
          <w:p w:rsidR="00B60891" w:rsidRPr="00851246" w:rsidRDefault="00B60891" w:rsidP="00D21992">
            <w:pPr>
              <w:pStyle w:val="ASFKTablenorm0"/>
              <w:ind w:left="57" w:right="57"/>
            </w:pPr>
            <w:r w:rsidRPr="00851246">
              <w:t>Код бюджетной кла</w:t>
            </w:r>
            <w:r w:rsidR="00DA3CA1">
              <w:t>ссификации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Квитанция</w:t>
            </w:r>
          </w:p>
        </w:tc>
        <w:tc>
          <w:tcPr>
            <w:tcW w:w="3734" w:type="pct"/>
            <w:shd w:val="clear" w:color="auto" w:fill="auto"/>
          </w:tcPr>
          <w:p w:rsidR="00B60891" w:rsidRPr="00B60891" w:rsidRDefault="00B60891" w:rsidP="00D21992">
            <w:pPr>
              <w:pStyle w:val="ASFKTablenorm0"/>
              <w:ind w:left="57" w:right="57"/>
            </w:pPr>
            <w:r w:rsidRPr="00851246">
              <w:t>Квитанция о принятии к обработке файлов с расходными расп</w:t>
            </w:r>
            <w:r w:rsidR="00DA3CA1">
              <w:t>исаниями и/или извещениями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Квиток</w:t>
            </w:r>
          </w:p>
        </w:tc>
        <w:tc>
          <w:tcPr>
            <w:tcW w:w="3734" w:type="pct"/>
            <w:shd w:val="clear" w:color="auto" w:fill="auto"/>
          </w:tcPr>
          <w:p w:rsidR="00B60891" w:rsidRPr="00B60891" w:rsidRDefault="00B60891" w:rsidP="00D21992">
            <w:pPr>
              <w:pStyle w:val="ASFKTablenorm0"/>
              <w:ind w:left="57" w:right="57"/>
            </w:pPr>
            <w:r w:rsidRPr="00851246">
              <w:t>Технический электронный документ, предназначенный для д</w:t>
            </w:r>
            <w:r w:rsidRPr="00B60891">
              <w:t>оведения до внешней информационной системы информации о состоянии (с</w:t>
            </w:r>
            <w:r w:rsidR="00DA3CA1">
              <w:t>татусе) доставленного документа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КВР</w:t>
            </w:r>
          </w:p>
        </w:tc>
        <w:tc>
          <w:tcPr>
            <w:tcW w:w="3734" w:type="pct"/>
            <w:shd w:val="clear" w:color="auto" w:fill="auto"/>
          </w:tcPr>
          <w:p w:rsidR="00B60891" w:rsidRPr="00851246" w:rsidRDefault="00B60891" w:rsidP="00D21992">
            <w:pPr>
              <w:pStyle w:val="ASFKTablenorm0"/>
              <w:ind w:left="57" w:right="57"/>
            </w:pPr>
            <w:r w:rsidRPr="00851246">
              <w:t>Классификатор вида расходов функцион</w:t>
            </w:r>
            <w:r w:rsidR="00DA3CA1">
              <w:t>ального классификатора расходов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КЛАДР</w:t>
            </w:r>
          </w:p>
        </w:tc>
        <w:tc>
          <w:tcPr>
            <w:tcW w:w="3734" w:type="pct"/>
            <w:shd w:val="clear" w:color="auto" w:fill="auto"/>
          </w:tcPr>
          <w:p w:rsidR="00B60891" w:rsidRPr="00B60891" w:rsidRDefault="00B60891" w:rsidP="00D21992">
            <w:pPr>
              <w:pStyle w:val="ASFKTablenorm0"/>
              <w:ind w:left="57" w:right="57"/>
            </w:pPr>
            <w:r w:rsidRPr="00851246">
              <w:t>Ведомственный классификатор адресов Российской Федерации. Ведется Федеральной налоговой службой Российской Федер</w:t>
            </w:r>
            <w:r w:rsidR="00DA3CA1">
              <w:t>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Клиент</w:t>
            </w:r>
          </w:p>
        </w:tc>
        <w:tc>
          <w:tcPr>
            <w:tcW w:w="3734" w:type="pct"/>
            <w:shd w:val="clear" w:color="auto" w:fill="auto"/>
          </w:tcPr>
          <w:p w:rsidR="00B60891" w:rsidRPr="00B60891" w:rsidRDefault="009327F1" w:rsidP="00D21992">
            <w:pPr>
              <w:pStyle w:val="ASFKTablenorm0"/>
              <w:ind w:left="57" w:right="57"/>
            </w:pPr>
            <w:r w:rsidRPr="009327F1">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Ключевание</w:t>
            </w:r>
          </w:p>
        </w:tc>
        <w:tc>
          <w:tcPr>
            <w:tcW w:w="3734" w:type="pct"/>
            <w:shd w:val="clear" w:color="auto" w:fill="auto"/>
          </w:tcPr>
          <w:p w:rsidR="00B60891" w:rsidRPr="00851246" w:rsidRDefault="00B60891" w:rsidP="00D21992">
            <w:pPr>
              <w:pStyle w:val="ASFKTablenorm0"/>
              <w:ind w:left="57" w:right="57"/>
            </w:pPr>
            <w:r w:rsidRPr="00851246">
              <w:t>Алгоритм проверки правильности указания банковского счета, основанн</w:t>
            </w:r>
            <w:r w:rsidR="00DA3CA1">
              <w:t>ый на расчете контрольной цифры</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Кнопка</w:t>
            </w:r>
          </w:p>
        </w:tc>
        <w:tc>
          <w:tcPr>
            <w:tcW w:w="3734" w:type="pct"/>
            <w:shd w:val="clear" w:color="auto" w:fill="auto"/>
          </w:tcPr>
          <w:p w:rsidR="00B60891" w:rsidRPr="00B60891" w:rsidRDefault="00B60891" w:rsidP="00D21992">
            <w:pPr>
              <w:pStyle w:val="ASFKTablenorm0"/>
              <w:ind w:left="57" w:right="57"/>
            </w:pPr>
            <w:r w:rsidRPr="00851246">
              <w:t>Активизируемый щелчком левой кнопки мыши управляющий элемент пользовательского интерфейса, размещенный на пан</w:t>
            </w:r>
            <w:r w:rsidRPr="00B60891">
              <w:t>ели инструментов и</w:t>
            </w:r>
            <w:r w:rsidR="00DA3CA1">
              <w:t>ли рабочей области окна системы</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Код дохода</w:t>
            </w:r>
          </w:p>
        </w:tc>
        <w:tc>
          <w:tcPr>
            <w:tcW w:w="3734" w:type="pct"/>
            <w:shd w:val="clear" w:color="auto" w:fill="auto"/>
          </w:tcPr>
          <w:p w:rsidR="00B60891" w:rsidRPr="00851246" w:rsidRDefault="00B60891" w:rsidP="00D21992">
            <w:pPr>
              <w:pStyle w:val="ASFKTablenorm0"/>
              <w:ind w:left="57" w:right="57"/>
            </w:pPr>
            <w:r w:rsidRPr="00851246">
              <w:t>Код классификации доходо</w:t>
            </w:r>
            <w:r w:rsidR="00DA3CA1">
              <w:t>в бюджетов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Код источника</w:t>
            </w:r>
          </w:p>
        </w:tc>
        <w:tc>
          <w:tcPr>
            <w:tcW w:w="3734" w:type="pct"/>
            <w:shd w:val="clear" w:color="auto" w:fill="auto"/>
          </w:tcPr>
          <w:p w:rsidR="00B60891" w:rsidRPr="00B60891" w:rsidRDefault="00B60891" w:rsidP="00D21992">
            <w:pPr>
              <w:pStyle w:val="ASFKTablenorm0"/>
              <w:ind w:left="57" w:right="57"/>
            </w:pPr>
            <w:r w:rsidRPr="00851246">
              <w:t>Код классификации источников внутреннего или внешнего ф</w:t>
            </w:r>
            <w:r w:rsidRPr="00B60891">
              <w:t>инансирования дефицито</w:t>
            </w:r>
            <w:r w:rsidR="00DA3CA1">
              <w:t>в бюджетов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Код ОрФК</w:t>
            </w:r>
          </w:p>
        </w:tc>
        <w:tc>
          <w:tcPr>
            <w:tcW w:w="3734" w:type="pct"/>
            <w:shd w:val="clear" w:color="auto" w:fill="auto"/>
          </w:tcPr>
          <w:p w:rsidR="00B60891" w:rsidRPr="00B60891" w:rsidRDefault="00B60891" w:rsidP="00D21992">
            <w:pPr>
              <w:pStyle w:val="ASFKTablenorm0"/>
              <w:ind w:left="57" w:right="57"/>
            </w:pPr>
            <w:r w:rsidRPr="00851246">
              <w:t>Код органа Федерального казначейства по классификатору о</w:t>
            </w:r>
            <w:r w:rsidRPr="00B60891">
              <w:t>р</w:t>
            </w:r>
            <w:r w:rsidR="00DA3CA1">
              <w:t>ганов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Код по БК</w:t>
            </w:r>
          </w:p>
        </w:tc>
        <w:tc>
          <w:tcPr>
            <w:tcW w:w="3734" w:type="pct"/>
            <w:shd w:val="clear" w:color="auto" w:fill="auto"/>
          </w:tcPr>
          <w:p w:rsidR="00B60891" w:rsidRPr="00851246" w:rsidRDefault="00B60891" w:rsidP="00D21992">
            <w:pPr>
              <w:pStyle w:val="ASFKTablenorm0"/>
              <w:ind w:left="57" w:right="57"/>
            </w:pPr>
            <w:r w:rsidRPr="00851246">
              <w:t>Код бюджетной кла</w:t>
            </w:r>
            <w:r w:rsidR="00DA3CA1">
              <w:t>ссификации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Контекстное меню</w:t>
            </w:r>
          </w:p>
        </w:tc>
        <w:tc>
          <w:tcPr>
            <w:tcW w:w="3734" w:type="pct"/>
            <w:shd w:val="clear" w:color="auto" w:fill="auto"/>
          </w:tcPr>
          <w:p w:rsidR="00B60891" w:rsidRPr="00B60891" w:rsidRDefault="00B60891" w:rsidP="00D21992">
            <w:pPr>
              <w:pStyle w:val="ASFKTablenorm0"/>
              <w:ind w:left="57" w:right="57"/>
            </w:pPr>
            <w:r w:rsidRPr="00851246">
              <w:t>Меню, активизируемое щелчком правой кнопки мыши на объе</w:t>
            </w:r>
            <w:r w:rsidRPr="00B60891">
              <w:t>кте пользовательского интерфейса (команды контекстного меню частично дублируют одноименные команды главн</w:t>
            </w:r>
            <w:r w:rsidR="00DA3CA1">
              <w:t>ых меню и панелей инструментов)</w:t>
            </w:r>
          </w:p>
        </w:tc>
      </w:tr>
      <w:tr w:rsidR="00495C65" w:rsidTr="00D21992">
        <w:tc>
          <w:tcPr>
            <w:tcW w:w="320" w:type="pct"/>
            <w:shd w:val="clear" w:color="auto" w:fill="auto"/>
          </w:tcPr>
          <w:p w:rsidR="003C27DC" w:rsidRPr="0026562D" w:rsidRDefault="003C27DC" w:rsidP="00DB7ACD">
            <w:pPr>
              <w:pStyle w:val="ASFKTableNum"/>
            </w:pPr>
          </w:p>
        </w:tc>
        <w:tc>
          <w:tcPr>
            <w:tcW w:w="946" w:type="pct"/>
            <w:shd w:val="clear" w:color="auto" w:fill="auto"/>
          </w:tcPr>
          <w:p w:rsidR="003C27DC" w:rsidRPr="00851246" w:rsidRDefault="003C27DC" w:rsidP="00D21992">
            <w:pPr>
              <w:pStyle w:val="ASFKTablenorm0"/>
              <w:ind w:left="57" w:right="57"/>
            </w:pPr>
            <w:r>
              <w:t>КОО</w:t>
            </w:r>
          </w:p>
        </w:tc>
        <w:tc>
          <w:tcPr>
            <w:tcW w:w="3734" w:type="pct"/>
            <w:shd w:val="clear" w:color="auto" w:fill="auto"/>
          </w:tcPr>
          <w:p w:rsidR="003C27DC" w:rsidRPr="00851246" w:rsidRDefault="003C27DC" w:rsidP="00D21992">
            <w:pPr>
              <w:pStyle w:val="ASFKTablenorm0"/>
              <w:ind w:left="57" w:right="57"/>
            </w:pPr>
            <w:r w:rsidRPr="003C27DC">
              <w:t>Казнач</w:t>
            </w:r>
            <w:r w:rsidR="00DA3CA1">
              <w:t>ейское обеспечение обязательств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КОСГУ</w:t>
            </w:r>
          </w:p>
        </w:tc>
        <w:tc>
          <w:tcPr>
            <w:tcW w:w="3734" w:type="pct"/>
            <w:shd w:val="clear" w:color="auto" w:fill="auto"/>
          </w:tcPr>
          <w:p w:rsidR="00B60891" w:rsidRPr="00B60891" w:rsidRDefault="00B60891" w:rsidP="00D21992">
            <w:pPr>
              <w:pStyle w:val="ASFKTablenorm0"/>
              <w:ind w:left="57" w:right="57"/>
            </w:pPr>
            <w:r w:rsidRPr="00851246">
              <w:t>Классификация операций сектора государственного управл</w:t>
            </w:r>
            <w:r w:rsidR="00DA3CA1">
              <w:t>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КОФК</w:t>
            </w:r>
          </w:p>
        </w:tc>
        <w:tc>
          <w:tcPr>
            <w:tcW w:w="3734" w:type="pct"/>
            <w:shd w:val="clear" w:color="auto" w:fill="auto"/>
          </w:tcPr>
          <w:p w:rsidR="00B60891" w:rsidRPr="00851246" w:rsidRDefault="00B60891" w:rsidP="00D21992">
            <w:pPr>
              <w:pStyle w:val="ASFKTablenorm0"/>
              <w:ind w:left="57" w:right="57"/>
            </w:pPr>
            <w:r w:rsidRPr="00851246">
              <w:t>Классификатор ор</w:t>
            </w:r>
            <w:r w:rsidR="00DA3CA1">
              <w:t>ганов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КПП</w:t>
            </w:r>
          </w:p>
        </w:tc>
        <w:tc>
          <w:tcPr>
            <w:tcW w:w="3734" w:type="pct"/>
            <w:shd w:val="clear" w:color="auto" w:fill="auto"/>
          </w:tcPr>
          <w:p w:rsidR="00B60891" w:rsidRPr="00851246" w:rsidRDefault="00B60891" w:rsidP="00D21992">
            <w:pPr>
              <w:pStyle w:val="ASFKTablenorm0"/>
              <w:ind w:left="57" w:right="57"/>
            </w:pPr>
            <w:r w:rsidRPr="00851246">
              <w:t>Код причи</w:t>
            </w:r>
            <w:r w:rsidR="00DA3CA1">
              <w:t>ны постановки на налоговый учет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КУ</w:t>
            </w:r>
          </w:p>
        </w:tc>
        <w:tc>
          <w:tcPr>
            <w:tcW w:w="3734" w:type="pct"/>
            <w:shd w:val="clear" w:color="auto" w:fill="auto"/>
          </w:tcPr>
          <w:p w:rsidR="00B60891" w:rsidRPr="00B60891" w:rsidRDefault="00B60891" w:rsidP="00D21992">
            <w:pPr>
              <w:pStyle w:val="ASFKTablenorm0"/>
              <w:ind w:left="57" w:right="57"/>
            </w:pPr>
            <w:r w:rsidRPr="00851246">
              <w:t>Казенное учреждение – государственное (муниципальное) у</w:t>
            </w:r>
            <w:r w:rsidRPr="00B60891">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w:t>
            </w:r>
            <w:r w:rsidR="00DA3CA1">
              <w:t>та на основании бюджетной сметы</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КФД</w:t>
            </w:r>
          </w:p>
        </w:tc>
        <w:tc>
          <w:tcPr>
            <w:tcW w:w="3734" w:type="pct"/>
            <w:shd w:val="clear" w:color="auto" w:fill="auto"/>
          </w:tcPr>
          <w:p w:rsidR="00B60891" w:rsidRPr="00851246" w:rsidRDefault="00DA3CA1" w:rsidP="00D21992">
            <w:pPr>
              <w:pStyle w:val="ASFKTablenorm0"/>
              <w:ind w:left="57" w:right="57"/>
            </w:pPr>
            <w:r>
              <w:t>Классификатор форм документов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КЦСР</w:t>
            </w:r>
          </w:p>
        </w:tc>
        <w:tc>
          <w:tcPr>
            <w:tcW w:w="3734" w:type="pct"/>
            <w:shd w:val="clear" w:color="auto" w:fill="auto"/>
          </w:tcPr>
          <w:p w:rsidR="00B60891" w:rsidRPr="00B60891" w:rsidRDefault="00B60891" w:rsidP="00D21992">
            <w:pPr>
              <w:pStyle w:val="ASFKTablenorm0"/>
              <w:ind w:left="57" w:right="57"/>
            </w:pPr>
            <w:r w:rsidRPr="00851246">
              <w:t>Классификатор целевой статьи функционального классификат</w:t>
            </w:r>
            <w:r w:rsidR="00DA3CA1">
              <w:t>ора расходов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л/с</w:t>
            </w:r>
          </w:p>
        </w:tc>
        <w:tc>
          <w:tcPr>
            <w:tcW w:w="3734" w:type="pct"/>
            <w:shd w:val="clear" w:color="auto" w:fill="auto"/>
          </w:tcPr>
          <w:p w:rsidR="00B60891" w:rsidRPr="00B60891" w:rsidRDefault="00B60891" w:rsidP="00D21992">
            <w:pPr>
              <w:pStyle w:val="ASFKTablenorm0"/>
              <w:ind w:left="57" w:right="57"/>
            </w:pPr>
            <w:r w:rsidRPr="00851246">
              <w:t>Лицевой счет, открытый территориальным органом Федерал</w:t>
            </w:r>
            <w:r w:rsidR="00DA3CA1">
              <w:t>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л/с с кодом 02</w:t>
            </w:r>
          </w:p>
        </w:tc>
        <w:tc>
          <w:tcPr>
            <w:tcW w:w="3734" w:type="pct"/>
            <w:shd w:val="clear" w:color="auto" w:fill="auto"/>
          </w:tcPr>
          <w:p w:rsidR="00B60891" w:rsidRPr="00B60891" w:rsidRDefault="00B60891" w:rsidP="00D21992">
            <w:pPr>
              <w:pStyle w:val="ASFKTablenorm0"/>
              <w:ind w:left="57" w:right="57"/>
            </w:pPr>
            <w:r w:rsidRPr="00851246">
              <w:t>Лицевой счет, открытый финансовому органу субъекта Росси</w:t>
            </w:r>
            <w:r w:rsidRPr="00B60891">
              <w:t>йской Федерации (муниципального образования), органу управления Государственного внебюджетного фонда Российской Федерации в органе Федерального казначейства, предназначенный для учета операций по кассовым по</w:t>
            </w:r>
            <w:r w:rsidRPr="00B60891">
              <w:lastRenderedPageBreak/>
              <w:t>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w:t>
            </w:r>
            <w:r w:rsidR="00DA3CA1">
              <w:t>ых фондов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л/с с кодом 30</w:t>
            </w:r>
          </w:p>
        </w:tc>
        <w:tc>
          <w:tcPr>
            <w:tcW w:w="3734" w:type="pct"/>
            <w:shd w:val="clear" w:color="auto" w:fill="auto"/>
          </w:tcPr>
          <w:p w:rsidR="00B60891" w:rsidRPr="00B60891" w:rsidRDefault="00B60891" w:rsidP="00D21992">
            <w:pPr>
              <w:pStyle w:val="ASFKTablenorm0"/>
              <w:ind w:left="57" w:right="57"/>
            </w:pPr>
            <w:r w:rsidRPr="00851246">
              <w:t>Лицевой счет, открытый территориальным органом Федерал</w:t>
            </w:r>
            <w:r w:rsidRPr="00B60891">
              <w:t>ьного казначейства для учета операций со средствами автономных учреждений (за исключением субсидий на иные цели, а также бюджетных инвестиций, предоставленных автономным учреждениям из соответствующих бюджетов бюджетно</w:t>
            </w:r>
            <w:r w:rsidR="00DA3CA1">
              <w:t>й системы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л/с с кодом 41</w:t>
            </w:r>
          </w:p>
        </w:tc>
        <w:tc>
          <w:tcPr>
            <w:tcW w:w="3734" w:type="pct"/>
            <w:shd w:val="clear" w:color="auto" w:fill="auto"/>
          </w:tcPr>
          <w:p w:rsidR="00B60891" w:rsidRPr="00B60891" w:rsidRDefault="00B60891" w:rsidP="00D21992">
            <w:pPr>
              <w:pStyle w:val="ASFKTablenorm0"/>
              <w:ind w:left="57" w:right="57"/>
            </w:pPr>
            <w:r w:rsidRPr="00851246">
              <w:t>Лицевой счет, открытый территориальным органом Федерал</w:t>
            </w:r>
            <w:r w:rsidRPr="00B60891">
              <w:t>ьного казначейства для учета операций со средствами, предоставленными неучастникам бюджетного процесса из соответствующих бюджетов бюджетн</w:t>
            </w:r>
            <w:r w:rsidR="00DA3CA1">
              <w:t>ой системы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ЛБО</w:t>
            </w:r>
          </w:p>
        </w:tc>
        <w:tc>
          <w:tcPr>
            <w:tcW w:w="3734" w:type="pct"/>
            <w:shd w:val="clear" w:color="auto" w:fill="auto"/>
          </w:tcPr>
          <w:p w:rsidR="00B60891" w:rsidRPr="00B60891" w:rsidRDefault="00B60891" w:rsidP="00D21992">
            <w:pPr>
              <w:pStyle w:val="ASFKTablenorm0"/>
              <w:ind w:left="57" w:right="57"/>
            </w:pPr>
            <w:r w:rsidRPr="00851246">
              <w:t>Лимит бюджетных обязательств – объем прав в денежном в</w:t>
            </w:r>
            <w:r w:rsidRPr="00B60891">
              <w:t>ыражении на принятие казенным учреждением бюджетных обязательств и (или) их исполнение в текущем финансовом году (текущем фина</w:t>
            </w:r>
            <w:r w:rsidR="00DA3CA1">
              <w:t>нсовом году и плановом периоде)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ЛС</w:t>
            </w:r>
          </w:p>
        </w:tc>
        <w:tc>
          <w:tcPr>
            <w:tcW w:w="3734" w:type="pct"/>
            <w:shd w:val="clear" w:color="auto" w:fill="auto"/>
          </w:tcPr>
          <w:p w:rsidR="00B60891" w:rsidRPr="00B60891" w:rsidRDefault="00B60891" w:rsidP="00D21992">
            <w:pPr>
              <w:pStyle w:val="ASFKTablenorm0"/>
              <w:ind w:left="57" w:right="57"/>
            </w:pPr>
            <w:r w:rsidRPr="00851246">
              <w:t>Лицевой счет, открытый территориальным органом Федерал</w:t>
            </w:r>
            <w:r w:rsidRPr="00B60891">
              <w:t>ьного казн</w:t>
            </w:r>
            <w:r w:rsidR="00DA3CA1">
              <w:t>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МБ</w:t>
            </w:r>
          </w:p>
        </w:tc>
        <w:tc>
          <w:tcPr>
            <w:tcW w:w="3734" w:type="pct"/>
            <w:shd w:val="clear" w:color="auto" w:fill="auto"/>
          </w:tcPr>
          <w:p w:rsidR="00B60891" w:rsidRPr="00851246" w:rsidRDefault="00B60891" w:rsidP="00D21992">
            <w:pPr>
              <w:pStyle w:val="ASFKTablenorm0"/>
              <w:ind w:left="57" w:right="57"/>
            </w:pPr>
            <w:r w:rsidRPr="00851246">
              <w:t>Бюджет муниципально</w:t>
            </w:r>
            <w:r w:rsidR="00DA3CA1">
              <w:t>го образования (местный бюджет)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МДК</w:t>
            </w:r>
          </w:p>
        </w:tc>
        <w:tc>
          <w:tcPr>
            <w:tcW w:w="3734" w:type="pct"/>
            <w:shd w:val="clear" w:color="auto" w:fill="auto"/>
          </w:tcPr>
          <w:p w:rsidR="00B60891" w:rsidRPr="00B60891" w:rsidRDefault="00B60891" w:rsidP="00D21992">
            <w:pPr>
              <w:pStyle w:val="ASFKTablenorm0"/>
              <w:ind w:left="57" w:right="57"/>
            </w:pPr>
            <w:r w:rsidRPr="00851246">
              <w:t>Междокументный контроль – проверка контрольных соотнош</w:t>
            </w:r>
            <w:r w:rsidRPr="00B60891">
              <w:t>ений между разными отчетами, поступившими</w:t>
            </w:r>
            <w:r w:rsidR="00DA3CA1">
              <w:t xml:space="preserve"> из одного источника информации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МО</w:t>
            </w:r>
          </w:p>
        </w:tc>
        <w:tc>
          <w:tcPr>
            <w:tcW w:w="3734" w:type="pct"/>
            <w:shd w:val="clear" w:color="auto" w:fill="auto"/>
          </w:tcPr>
          <w:p w:rsidR="00B60891" w:rsidRPr="00851246" w:rsidRDefault="00DA3CA1" w:rsidP="00D21992">
            <w:pPr>
              <w:pStyle w:val="ASFKTablenorm0"/>
              <w:ind w:left="57" w:right="57"/>
            </w:pPr>
            <w:r>
              <w:t>Муниципальное образование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МОУ ФК</w:t>
            </w:r>
          </w:p>
        </w:tc>
        <w:tc>
          <w:tcPr>
            <w:tcW w:w="3734" w:type="pct"/>
            <w:shd w:val="clear" w:color="auto" w:fill="auto"/>
          </w:tcPr>
          <w:p w:rsidR="00B60891" w:rsidRPr="00B60891" w:rsidRDefault="00B60891" w:rsidP="00D21992">
            <w:pPr>
              <w:pStyle w:val="ASFKTablenorm0"/>
              <w:ind w:left="57" w:right="57"/>
            </w:pPr>
            <w:r w:rsidRPr="00851246">
              <w:t>Межрегиональное операционное управление Федерального к</w:t>
            </w:r>
            <w:r w:rsidR="00DA3CA1">
              <w:t>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МУП</w:t>
            </w:r>
          </w:p>
        </w:tc>
        <w:tc>
          <w:tcPr>
            <w:tcW w:w="3734" w:type="pct"/>
            <w:shd w:val="clear" w:color="auto" w:fill="auto"/>
          </w:tcPr>
          <w:p w:rsidR="00B60891" w:rsidRPr="00851246" w:rsidRDefault="00B60891" w:rsidP="00D21992">
            <w:pPr>
              <w:pStyle w:val="ASFKTablenorm0"/>
              <w:ind w:left="57" w:right="57"/>
            </w:pPr>
            <w:r w:rsidRPr="00851246">
              <w:t>Муни</w:t>
            </w:r>
            <w:r w:rsidR="00DA3CA1">
              <w:t>ципальное унитарное предприятие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МФ РФ</w:t>
            </w:r>
          </w:p>
        </w:tc>
        <w:tc>
          <w:tcPr>
            <w:tcW w:w="3734" w:type="pct"/>
            <w:shd w:val="clear" w:color="auto" w:fill="auto"/>
          </w:tcPr>
          <w:p w:rsidR="00B60891" w:rsidRPr="00851246" w:rsidRDefault="00B60891" w:rsidP="00D21992">
            <w:pPr>
              <w:pStyle w:val="ASFKTablenorm0"/>
              <w:ind w:left="57" w:right="57"/>
            </w:pPr>
            <w:r w:rsidRPr="00851246">
              <w:t>Министерств</w:t>
            </w:r>
            <w:r w:rsidR="00DA3CA1">
              <w:t>о финансов Российской Федерации</w:t>
            </w:r>
          </w:p>
        </w:tc>
      </w:tr>
      <w:tr w:rsidR="00183F6B" w:rsidTr="00D21992">
        <w:tc>
          <w:tcPr>
            <w:tcW w:w="320" w:type="pct"/>
            <w:shd w:val="clear" w:color="auto" w:fill="auto"/>
          </w:tcPr>
          <w:p w:rsidR="00183F6B" w:rsidRPr="0026562D" w:rsidRDefault="00183F6B" w:rsidP="00DB7ACD">
            <w:pPr>
              <w:pStyle w:val="ASFKTableNum"/>
            </w:pPr>
          </w:p>
        </w:tc>
        <w:tc>
          <w:tcPr>
            <w:tcW w:w="946" w:type="pct"/>
            <w:shd w:val="clear" w:color="auto" w:fill="auto"/>
          </w:tcPr>
          <w:p w:rsidR="00183F6B" w:rsidRPr="00851246" w:rsidRDefault="00183F6B" w:rsidP="00D21992">
            <w:pPr>
              <w:pStyle w:val="ASFKTablenorm0"/>
              <w:ind w:left="57" w:right="57"/>
            </w:pPr>
            <w:r>
              <w:t>НВС</w:t>
            </w:r>
          </w:p>
        </w:tc>
        <w:tc>
          <w:tcPr>
            <w:tcW w:w="3734" w:type="pct"/>
            <w:shd w:val="clear" w:color="auto" w:fill="auto"/>
          </w:tcPr>
          <w:p w:rsidR="00183F6B" w:rsidRPr="00851246" w:rsidRDefault="00DA3CA1" w:rsidP="00D21992">
            <w:pPr>
              <w:pStyle w:val="ASFKTablenorm0"/>
              <w:ind w:left="57" w:right="57"/>
            </w:pPr>
            <w:r>
              <w:t>Невыясненное поступление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НДС</w:t>
            </w:r>
          </w:p>
        </w:tc>
        <w:tc>
          <w:tcPr>
            <w:tcW w:w="3734" w:type="pct"/>
            <w:shd w:val="clear" w:color="auto" w:fill="auto"/>
          </w:tcPr>
          <w:p w:rsidR="00B60891" w:rsidRPr="00851246" w:rsidRDefault="00DA3CA1" w:rsidP="00D21992">
            <w:pPr>
              <w:pStyle w:val="ASFKTablenorm0"/>
              <w:ind w:left="57" w:right="57"/>
            </w:pPr>
            <w:r>
              <w:t>Налог на добавленную стоимость</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НПА</w:t>
            </w:r>
          </w:p>
        </w:tc>
        <w:tc>
          <w:tcPr>
            <w:tcW w:w="3734" w:type="pct"/>
            <w:shd w:val="clear" w:color="auto" w:fill="auto"/>
          </w:tcPr>
          <w:p w:rsidR="00B60891" w:rsidRPr="00851246" w:rsidRDefault="00DA3CA1" w:rsidP="00D21992">
            <w:pPr>
              <w:pStyle w:val="ASFKTablenorm0"/>
              <w:ind w:left="57" w:right="57"/>
            </w:pPr>
            <w:r>
              <w:t>Нормативный правовой акт</w:t>
            </w:r>
          </w:p>
        </w:tc>
      </w:tr>
      <w:tr w:rsidR="00881326" w:rsidTr="00D21992">
        <w:tc>
          <w:tcPr>
            <w:tcW w:w="320" w:type="pct"/>
            <w:shd w:val="clear" w:color="auto" w:fill="auto"/>
          </w:tcPr>
          <w:p w:rsidR="00881326" w:rsidRPr="0026562D" w:rsidRDefault="00881326" w:rsidP="00DB7ACD">
            <w:pPr>
              <w:pStyle w:val="ASFKTableNum"/>
            </w:pPr>
          </w:p>
        </w:tc>
        <w:tc>
          <w:tcPr>
            <w:tcW w:w="946" w:type="pct"/>
            <w:shd w:val="clear" w:color="auto" w:fill="auto"/>
          </w:tcPr>
          <w:p w:rsidR="00881326" w:rsidRPr="00851246" w:rsidRDefault="00881326" w:rsidP="00D21992">
            <w:pPr>
              <w:pStyle w:val="ASFKTablenorm0"/>
              <w:ind w:left="57" w:right="57"/>
            </w:pPr>
            <w:r>
              <w:t>НСПК</w:t>
            </w:r>
          </w:p>
        </w:tc>
        <w:tc>
          <w:tcPr>
            <w:tcW w:w="3734" w:type="pct"/>
            <w:shd w:val="clear" w:color="auto" w:fill="auto"/>
          </w:tcPr>
          <w:p w:rsidR="00881326" w:rsidRDefault="00881326" w:rsidP="00D21992">
            <w:pPr>
              <w:pStyle w:val="ASFKTablenorm0"/>
              <w:ind w:left="57" w:right="57"/>
            </w:pPr>
            <w:r w:rsidRPr="00881326">
              <w:t>Национальная система платежных карт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НУБП</w:t>
            </w:r>
          </w:p>
        </w:tc>
        <w:tc>
          <w:tcPr>
            <w:tcW w:w="3734" w:type="pct"/>
            <w:shd w:val="clear" w:color="auto" w:fill="auto"/>
          </w:tcPr>
          <w:p w:rsidR="00B60891" w:rsidRPr="00B60891" w:rsidRDefault="00067832" w:rsidP="00D21992">
            <w:pPr>
              <w:pStyle w:val="ASFKTablenorm0"/>
              <w:ind w:left="57" w:right="57"/>
            </w:pPr>
            <w:r w:rsidRPr="00315E5F">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w:t>
            </w:r>
            <w:r>
              <w:t xml:space="preserve"> учреждением, ин</w:t>
            </w:r>
            <w:r w:rsidRPr="00315E5F">
              <w:t>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ОБЕ</w:t>
            </w:r>
          </w:p>
        </w:tc>
        <w:tc>
          <w:tcPr>
            <w:tcW w:w="3734" w:type="pct"/>
            <w:shd w:val="clear" w:color="auto" w:fill="auto"/>
          </w:tcPr>
          <w:p w:rsidR="00B60891" w:rsidRPr="00B60891" w:rsidRDefault="00B60891" w:rsidP="00D21992">
            <w:pPr>
              <w:pStyle w:val="ASFKTablenorm0"/>
              <w:ind w:left="57" w:right="57"/>
            </w:pPr>
            <w:r w:rsidRPr="00851246">
              <w:t>Электронный документ «Исполнительный документ, пред</w:t>
            </w:r>
            <w:r w:rsidRPr="00B60891">
              <w:t>усматрива</w:t>
            </w:r>
            <w:r w:rsidR="00DA3CA1">
              <w:t>ющий периодические выплаты»</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ОБЗ</w:t>
            </w:r>
          </w:p>
        </w:tc>
        <w:tc>
          <w:tcPr>
            <w:tcW w:w="3734" w:type="pct"/>
            <w:shd w:val="clear" w:color="auto" w:fill="auto"/>
          </w:tcPr>
          <w:p w:rsidR="00B60891" w:rsidRPr="00B60891" w:rsidRDefault="00B60891" w:rsidP="00D21992">
            <w:pPr>
              <w:pStyle w:val="ASFKTablenorm0"/>
              <w:ind w:left="57" w:right="57"/>
            </w:pPr>
            <w:r w:rsidRPr="00851246">
              <w:t>Электронный документ «Заявка на внесение изменений в обяз</w:t>
            </w:r>
            <w:r w:rsidR="00DA3CA1">
              <w:t>ательство»</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ОБЛ</w:t>
            </w:r>
          </w:p>
        </w:tc>
        <w:tc>
          <w:tcPr>
            <w:tcW w:w="3734" w:type="pct"/>
            <w:shd w:val="clear" w:color="auto" w:fill="auto"/>
          </w:tcPr>
          <w:p w:rsidR="00B60891" w:rsidRPr="00851246" w:rsidRDefault="00B60891" w:rsidP="00D21992">
            <w:pPr>
              <w:pStyle w:val="ASFKTablenorm0"/>
              <w:ind w:left="57" w:right="57"/>
            </w:pPr>
            <w:r w:rsidRPr="00851246">
              <w:t>Электронный док</w:t>
            </w:r>
            <w:r w:rsidR="00DA3CA1">
              <w:t>умент «Исполнительный документ»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ОГРН</w:t>
            </w:r>
          </w:p>
        </w:tc>
        <w:tc>
          <w:tcPr>
            <w:tcW w:w="3734" w:type="pct"/>
            <w:shd w:val="clear" w:color="auto" w:fill="auto"/>
          </w:tcPr>
          <w:p w:rsidR="00B60891" w:rsidRPr="00B60891" w:rsidRDefault="00B60891" w:rsidP="00D21992">
            <w:pPr>
              <w:pStyle w:val="ASFKTablenorm0"/>
              <w:ind w:left="57" w:right="57"/>
            </w:pPr>
            <w:r w:rsidRPr="00851246">
              <w:t>Основной государственный регистрационный номер – госуда</w:t>
            </w:r>
            <w:r w:rsidRPr="00B60891">
              <w:t>рственный регистрационный номер записи, вносимой в Единый государ</w:t>
            </w:r>
            <w:r w:rsidR="00DA3CA1">
              <w:t>ственный реестр юридических лиц</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ОЗУ</w:t>
            </w:r>
          </w:p>
        </w:tc>
        <w:tc>
          <w:tcPr>
            <w:tcW w:w="3734" w:type="pct"/>
            <w:shd w:val="clear" w:color="auto" w:fill="auto"/>
          </w:tcPr>
          <w:p w:rsidR="00B60891" w:rsidRPr="00851246" w:rsidRDefault="00B60891" w:rsidP="00D21992">
            <w:pPr>
              <w:pStyle w:val="ASFKTablenorm0"/>
              <w:ind w:left="57" w:right="57"/>
            </w:pPr>
            <w:r w:rsidRPr="00851246">
              <w:t>Опер</w:t>
            </w:r>
            <w:r w:rsidR="00DA3CA1">
              <w:t>ативное запоминающее устройство</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w:t>
            </w:r>
          </w:p>
        </w:tc>
        <w:tc>
          <w:tcPr>
            <w:tcW w:w="3734" w:type="pct"/>
            <w:shd w:val="clear" w:color="auto" w:fill="auto"/>
          </w:tcPr>
          <w:p w:rsidR="00B60891" w:rsidRPr="00851246" w:rsidRDefault="00DA3CA1" w:rsidP="00D21992">
            <w:pPr>
              <w:pStyle w:val="ASFKTablenorm0"/>
              <w:ind w:left="57" w:right="57"/>
            </w:pPr>
            <w:r>
              <w:t>Открытый контур</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ОКАТО</w:t>
            </w:r>
          </w:p>
        </w:tc>
        <w:tc>
          <w:tcPr>
            <w:tcW w:w="3734" w:type="pct"/>
            <w:shd w:val="clear" w:color="auto" w:fill="auto"/>
          </w:tcPr>
          <w:p w:rsidR="00B60891" w:rsidRPr="00851246" w:rsidRDefault="00B60891" w:rsidP="00D21992">
            <w:pPr>
              <w:pStyle w:val="ASFKTablenorm0"/>
              <w:ind w:left="57" w:right="57"/>
            </w:pPr>
            <w:r w:rsidRPr="00851246">
              <w:t>Общероссийский классификатор объектов администр</w:t>
            </w:r>
            <w:r w:rsidR="00DA3CA1">
              <w:t>ативно-территориального деления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ОКВ</w:t>
            </w:r>
          </w:p>
        </w:tc>
        <w:tc>
          <w:tcPr>
            <w:tcW w:w="3734" w:type="pct"/>
            <w:shd w:val="clear" w:color="auto" w:fill="auto"/>
          </w:tcPr>
          <w:p w:rsidR="00B60891" w:rsidRPr="00851246" w:rsidRDefault="00B60891" w:rsidP="00D21992">
            <w:pPr>
              <w:pStyle w:val="ASFKTablenorm0"/>
              <w:ind w:left="57" w:right="57"/>
            </w:pPr>
            <w:r w:rsidRPr="00851246">
              <w:t>Общ</w:t>
            </w:r>
            <w:r w:rsidR="00DA3CA1">
              <w:t>ероссийский классификатор валют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ОКВЭД</w:t>
            </w:r>
          </w:p>
        </w:tc>
        <w:tc>
          <w:tcPr>
            <w:tcW w:w="3734" w:type="pct"/>
            <w:shd w:val="clear" w:color="auto" w:fill="auto"/>
          </w:tcPr>
          <w:p w:rsidR="00B60891" w:rsidRPr="00B60891" w:rsidRDefault="00B60891" w:rsidP="00D21992">
            <w:pPr>
              <w:pStyle w:val="ASFKTablenorm0"/>
              <w:ind w:left="57" w:right="57"/>
            </w:pPr>
            <w:r w:rsidRPr="00851246">
              <w:t>Общероссийский классификатор видов экономической деятел</w:t>
            </w:r>
            <w:r w:rsidR="00DA3CA1">
              <w:t>ьности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ОКЕИ</w:t>
            </w:r>
          </w:p>
        </w:tc>
        <w:tc>
          <w:tcPr>
            <w:tcW w:w="3734" w:type="pct"/>
            <w:shd w:val="clear" w:color="auto" w:fill="auto"/>
          </w:tcPr>
          <w:p w:rsidR="00B60891" w:rsidRPr="00851246" w:rsidRDefault="00B60891" w:rsidP="00D21992">
            <w:pPr>
              <w:pStyle w:val="ASFKTablenorm0"/>
              <w:ind w:left="57" w:right="57"/>
            </w:pPr>
            <w:r w:rsidRPr="00851246">
              <w:t>Общероссийский</w:t>
            </w:r>
            <w:r w:rsidR="00DA3CA1">
              <w:t xml:space="preserve"> классификатор единиц измерения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ОКОГУ</w:t>
            </w:r>
          </w:p>
        </w:tc>
        <w:tc>
          <w:tcPr>
            <w:tcW w:w="3734" w:type="pct"/>
            <w:shd w:val="clear" w:color="auto" w:fill="auto"/>
          </w:tcPr>
          <w:p w:rsidR="00B60891" w:rsidRPr="00B60891" w:rsidRDefault="00B60891" w:rsidP="00D21992">
            <w:pPr>
              <w:pStyle w:val="ASFKTablenorm0"/>
              <w:ind w:left="57" w:right="57"/>
            </w:pPr>
            <w:r w:rsidRPr="00851246">
              <w:t>Общероссийский классификатор органов государственной вл</w:t>
            </w:r>
            <w:r w:rsidR="00DA3CA1">
              <w:t>асти и управления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ОКОПФ</w:t>
            </w:r>
          </w:p>
        </w:tc>
        <w:tc>
          <w:tcPr>
            <w:tcW w:w="3734" w:type="pct"/>
            <w:shd w:val="clear" w:color="auto" w:fill="auto"/>
          </w:tcPr>
          <w:p w:rsidR="00B60891" w:rsidRPr="00851246" w:rsidRDefault="00B60891" w:rsidP="00D21992">
            <w:pPr>
              <w:pStyle w:val="ASFKTablenorm0"/>
              <w:ind w:left="57" w:right="57"/>
            </w:pPr>
            <w:r w:rsidRPr="00851246">
              <w:t>Общероссийский классификатор организацио</w:t>
            </w:r>
            <w:r w:rsidR="00DA3CA1">
              <w:t>нно-правовых форм</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ОКПО</w:t>
            </w:r>
          </w:p>
        </w:tc>
        <w:tc>
          <w:tcPr>
            <w:tcW w:w="3734" w:type="pct"/>
            <w:shd w:val="clear" w:color="auto" w:fill="auto"/>
          </w:tcPr>
          <w:p w:rsidR="00B60891" w:rsidRPr="00851246" w:rsidRDefault="00B60891" w:rsidP="00D21992">
            <w:pPr>
              <w:pStyle w:val="ASFKTablenorm0"/>
              <w:ind w:left="57" w:right="57"/>
            </w:pPr>
            <w:r w:rsidRPr="00851246">
              <w:t>Общероссийский классифи</w:t>
            </w:r>
            <w:r w:rsidR="00DA3CA1">
              <w:t>катор предприятий и организаций</w:t>
            </w:r>
          </w:p>
        </w:tc>
      </w:tr>
      <w:tr w:rsidR="00296A34" w:rsidTr="00D21992">
        <w:tc>
          <w:tcPr>
            <w:tcW w:w="320" w:type="pct"/>
            <w:shd w:val="clear" w:color="auto" w:fill="auto"/>
          </w:tcPr>
          <w:p w:rsidR="00296A34" w:rsidRPr="0026562D" w:rsidRDefault="00296A34" w:rsidP="00DB7ACD">
            <w:pPr>
              <w:pStyle w:val="ASFKTableNum"/>
            </w:pPr>
          </w:p>
        </w:tc>
        <w:tc>
          <w:tcPr>
            <w:tcW w:w="946" w:type="pct"/>
            <w:shd w:val="clear" w:color="auto" w:fill="auto"/>
          </w:tcPr>
          <w:p w:rsidR="00296A34" w:rsidRPr="00851246" w:rsidRDefault="00296A34" w:rsidP="00D21992">
            <w:pPr>
              <w:pStyle w:val="ASFKTablenorm0"/>
              <w:ind w:left="57" w:right="57"/>
            </w:pPr>
            <w:r>
              <w:t>ОКС</w:t>
            </w:r>
          </w:p>
        </w:tc>
        <w:tc>
          <w:tcPr>
            <w:tcW w:w="3734" w:type="pct"/>
            <w:shd w:val="clear" w:color="auto" w:fill="auto"/>
          </w:tcPr>
          <w:p w:rsidR="00296A34" w:rsidRPr="00851246" w:rsidRDefault="00296A34" w:rsidP="00D21992">
            <w:pPr>
              <w:pStyle w:val="ASFKTablenorm0"/>
              <w:ind w:left="57" w:right="57"/>
            </w:pPr>
            <w:r w:rsidRPr="00296A34">
              <w:t>Электронный документ «Отчет о расчетных остатках сре</w:t>
            </w:r>
            <w:r w:rsidR="00DA3CA1">
              <w:t>дств на единых счетах бюджетов»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ОКТМО</w:t>
            </w:r>
          </w:p>
        </w:tc>
        <w:tc>
          <w:tcPr>
            <w:tcW w:w="3734" w:type="pct"/>
            <w:shd w:val="clear" w:color="auto" w:fill="auto"/>
          </w:tcPr>
          <w:p w:rsidR="00B60891" w:rsidRPr="00851246" w:rsidRDefault="00B60891" w:rsidP="00D21992">
            <w:pPr>
              <w:pStyle w:val="ASFKTablenorm0"/>
              <w:ind w:left="57" w:right="57"/>
            </w:pPr>
            <w:r w:rsidRPr="00851246">
              <w:t>Общероссийский классификатор терри</w:t>
            </w:r>
            <w:r w:rsidR="00DA3CA1">
              <w:t>торий муниципальных образований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ОКУД</w:t>
            </w:r>
          </w:p>
        </w:tc>
        <w:tc>
          <w:tcPr>
            <w:tcW w:w="3734" w:type="pct"/>
            <w:shd w:val="clear" w:color="auto" w:fill="auto"/>
          </w:tcPr>
          <w:p w:rsidR="00B60891" w:rsidRPr="00B60891" w:rsidRDefault="00B60891" w:rsidP="00D21992">
            <w:pPr>
              <w:pStyle w:val="ASFKTablenorm0"/>
              <w:ind w:left="57" w:right="57"/>
            </w:pPr>
            <w:r w:rsidRPr="00851246">
              <w:t>Общероссийский классификатор управленческой документ</w:t>
            </w:r>
            <w:r w:rsidR="00DA3CA1">
              <w:t>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ОКФС</w:t>
            </w:r>
          </w:p>
        </w:tc>
        <w:tc>
          <w:tcPr>
            <w:tcW w:w="3734" w:type="pct"/>
            <w:shd w:val="clear" w:color="auto" w:fill="auto"/>
          </w:tcPr>
          <w:p w:rsidR="00B60891" w:rsidRPr="00851246" w:rsidRDefault="00B60891" w:rsidP="00D21992">
            <w:pPr>
              <w:pStyle w:val="ASFKTablenorm0"/>
              <w:ind w:left="57" w:right="57"/>
            </w:pPr>
            <w:r w:rsidRPr="00851246">
              <w:t>Общероссийский к</w:t>
            </w:r>
            <w:r w:rsidR="00DA3CA1">
              <w:t>лассификатор форм собственности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ООС</w:t>
            </w:r>
          </w:p>
        </w:tc>
        <w:tc>
          <w:tcPr>
            <w:tcW w:w="3734" w:type="pct"/>
            <w:shd w:val="clear" w:color="auto" w:fill="auto"/>
          </w:tcPr>
          <w:p w:rsidR="00B60891" w:rsidRPr="00B60891" w:rsidRDefault="00B60891" w:rsidP="00D21992">
            <w:pPr>
              <w:pStyle w:val="ASFKTablenorm0"/>
              <w:ind w:left="57" w:right="57"/>
            </w:pPr>
            <w:r w:rsidRPr="00851246">
              <w:t>Официальный сайт Российской Федерации в информационно-телекоммуникационной сети «Интернет» для размещения и</w:t>
            </w:r>
            <w:r w:rsidRPr="00B60891">
              <w:t>нформации о размещении заказов на поставки товаров, выполнение работ, оказание услуг (о</w:t>
            </w:r>
            <w:r w:rsidR="00DA3CA1">
              <w:t>бщероссийский официальный сайт)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Операция</w:t>
            </w:r>
          </w:p>
        </w:tc>
        <w:tc>
          <w:tcPr>
            <w:tcW w:w="3734" w:type="pct"/>
            <w:shd w:val="clear" w:color="auto" w:fill="auto"/>
          </w:tcPr>
          <w:p w:rsidR="00B60891" w:rsidRPr="00B60891" w:rsidRDefault="00B60891" w:rsidP="00D21992">
            <w:pPr>
              <w:pStyle w:val="ASFKTablenorm0"/>
              <w:ind w:left="57" w:right="57"/>
            </w:pPr>
            <w:r w:rsidRPr="00851246">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B60891">
              <w:t>ограммами, контролями, процедурами), приводящая к изменению статуса, свойств объекта или осуществля</w:t>
            </w:r>
            <w:r w:rsidR="00DA3CA1">
              <w:t>ющая проверку атрибутов объекта</w:t>
            </w:r>
          </w:p>
        </w:tc>
      </w:tr>
      <w:tr w:rsidR="00067832" w:rsidTr="00D21992">
        <w:tc>
          <w:tcPr>
            <w:tcW w:w="320" w:type="pct"/>
            <w:shd w:val="clear" w:color="auto" w:fill="auto"/>
          </w:tcPr>
          <w:p w:rsidR="00067832" w:rsidRPr="0026562D" w:rsidRDefault="00067832" w:rsidP="00DB7ACD">
            <w:pPr>
              <w:pStyle w:val="ASFKTableNum"/>
            </w:pPr>
          </w:p>
        </w:tc>
        <w:tc>
          <w:tcPr>
            <w:tcW w:w="946" w:type="pct"/>
            <w:shd w:val="clear" w:color="auto" w:fill="auto"/>
          </w:tcPr>
          <w:p w:rsidR="00067832" w:rsidRPr="00851246" w:rsidRDefault="00067832" w:rsidP="00D21992">
            <w:pPr>
              <w:pStyle w:val="ASFKTablenorm0"/>
              <w:ind w:left="57" w:right="57"/>
            </w:pPr>
            <w:r>
              <w:t>Опердень</w:t>
            </w:r>
          </w:p>
        </w:tc>
        <w:tc>
          <w:tcPr>
            <w:tcW w:w="3734" w:type="pct"/>
            <w:shd w:val="clear" w:color="auto" w:fill="auto"/>
          </w:tcPr>
          <w:p w:rsidR="00067832" w:rsidRPr="00851246" w:rsidRDefault="00067832" w:rsidP="00D21992">
            <w:pPr>
              <w:pStyle w:val="ASFKTablenorm0"/>
              <w:ind w:left="57" w:right="57"/>
            </w:pPr>
            <w:r w:rsidRPr="0001128D">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w:t>
            </w:r>
            <w:r w:rsidR="00DA3CA1">
              <w:t>и документами с банком</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ОрФК</w:t>
            </w:r>
          </w:p>
        </w:tc>
        <w:tc>
          <w:tcPr>
            <w:tcW w:w="3734" w:type="pct"/>
            <w:shd w:val="clear" w:color="auto" w:fill="auto"/>
          </w:tcPr>
          <w:p w:rsidR="00B60891" w:rsidRPr="00B60891" w:rsidRDefault="00B60891" w:rsidP="00D21992">
            <w:pPr>
              <w:pStyle w:val="ASFKTablenorm0"/>
              <w:ind w:left="57" w:right="57"/>
            </w:pPr>
            <w:r w:rsidRPr="00851246">
              <w:t>Органы Федерального казначейства – Межрегиональное опер</w:t>
            </w:r>
            <w:r w:rsidRPr="00B60891">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w:t>
            </w:r>
            <w:r w:rsidR="00DA3CA1">
              <w:t>ъектам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ОС</w:t>
            </w:r>
          </w:p>
        </w:tc>
        <w:tc>
          <w:tcPr>
            <w:tcW w:w="3734" w:type="pct"/>
            <w:shd w:val="clear" w:color="auto" w:fill="auto"/>
          </w:tcPr>
          <w:p w:rsidR="00B60891" w:rsidRPr="00851246" w:rsidRDefault="00DA3CA1" w:rsidP="00D21992">
            <w:pPr>
              <w:pStyle w:val="ASFKTablenorm0"/>
              <w:ind w:left="57" w:right="57"/>
            </w:pPr>
            <w:r>
              <w:t>Операционная система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ОС ГМУ</w:t>
            </w:r>
          </w:p>
        </w:tc>
        <w:tc>
          <w:tcPr>
            <w:tcW w:w="3734" w:type="pct"/>
            <w:shd w:val="clear" w:color="auto" w:fill="auto"/>
          </w:tcPr>
          <w:p w:rsidR="00B60891" w:rsidRPr="00B60891" w:rsidRDefault="00B60891" w:rsidP="00D21992">
            <w:pPr>
              <w:pStyle w:val="ASFKTablenorm0"/>
              <w:ind w:left="57" w:right="57"/>
            </w:pPr>
            <w:r w:rsidRPr="00851246">
              <w:t>Официальный сайт Российской Федерации в сети «Интернет» для размещения информации о Государственных (муниципал</w:t>
            </w:r>
            <w:r w:rsidR="00DA3CA1">
              <w:t>ьных) учреждениях</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ОФК</w:t>
            </w:r>
          </w:p>
        </w:tc>
        <w:tc>
          <w:tcPr>
            <w:tcW w:w="3734" w:type="pct"/>
            <w:shd w:val="clear" w:color="auto" w:fill="auto"/>
          </w:tcPr>
          <w:p w:rsidR="00B60891" w:rsidRPr="00B60891" w:rsidRDefault="00B60891" w:rsidP="00D21992">
            <w:pPr>
              <w:pStyle w:val="ASFKTablenorm0"/>
              <w:ind w:left="57" w:right="57"/>
            </w:pPr>
            <w:r w:rsidRPr="00851246">
              <w:t>Отдел Управления Федерального казначейства по субъекту Ро</w:t>
            </w:r>
            <w:r w:rsidR="00DA3CA1">
              <w:t>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ОФК Off-line</w:t>
            </w:r>
          </w:p>
        </w:tc>
        <w:tc>
          <w:tcPr>
            <w:tcW w:w="3734" w:type="pct"/>
            <w:shd w:val="clear" w:color="auto" w:fill="auto"/>
          </w:tcPr>
          <w:p w:rsidR="00B60891" w:rsidRPr="00B60891" w:rsidRDefault="00B60891" w:rsidP="00D21992">
            <w:pPr>
              <w:pStyle w:val="ASFKTablenorm0"/>
              <w:ind w:left="57" w:right="57"/>
            </w:pPr>
            <w:r w:rsidRPr="00851246">
              <w:t>Отдел Управления Федерального казначейства по субъекту Ро</w:t>
            </w:r>
            <w:r w:rsidRPr="00B60891">
              <w:t>ссийской Федерации, не имеющий постоянного канала сетевого взаимодействия с Управлением Федерального казначейства п</w:t>
            </w:r>
            <w:r w:rsidR="00DA3CA1">
              <w:t>о субъекту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w:t>
            </w:r>
          </w:p>
        </w:tc>
        <w:tc>
          <w:tcPr>
            <w:tcW w:w="3734" w:type="pct"/>
            <w:shd w:val="clear" w:color="auto" w:fill="auto"/>
          </w:tcPr>
          <w:p w:rsidR="00B60891" w:rsidRPr="00851246" w:rsidRDefault="00B60891" w:rsidP="00D21992">
            <w:pPr>
              <w:pStyle w:val="ASFKTablenorm0"/>
              <w:ind w:left="57" w:right="57"/>
            </w:pPr>
            <w:r w:rsidRPr="00851246">
              <w:t>Платежное</w:t>
            </w:r>
            <w:r w:rsidR="00DA3CA1">
              <w:t xml:space="preserve"> поручение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Пакет</w:t>
            </w:r>
          </w:p>
        </w:tc>
        <w:tc>
          <w:tcPr>
            <w:tcW w:w="3734" w:type="pct"/>
            <w:shd w:val="clear" w:color="auto" w:fill="auto"/>
          </w:tcPr>
          <w:p w:rsidR="00B60891" w:rsidRPr="00B60891" w:rsidRDefault="00B60891" w:rsidP="00D21992">
            <w:pPr>
              <w:pStyle w:val="ASFKTablenorm0"/>
              <w:ind w:left="57" w:right="57"/>
            </w:pPr>
            <w:r w:rsidRPr="00851246">
              <w:t>Тип документа, в состав которого могут входить один или н</w:t>
            </w:r>
            <w:r w:rsidRPr="00B60891">
              <w:t>есколько электронных документов. Электронные документы, входящие в состав пакета, могут б</w:t>
            </w:r>
            <w:r w:rsidR="00DA3CA1">
              <w:t>ыть одного или нескольких типов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Параметры</w:t>
            </w:r>
          </w:p>
        </w:tc>
        <w:tc>
          <w:tcPr>
            <w:tcW w:w="3734" w:type="pct"/>
            <w:shd w:val="clear" w:color="auto" w:fill="auto"/>
          </w:tcPr>
          <w:p w:rsidR="00B60891" w:rsidRPr="00851246" w:rsidRDefault="00B60891" w:rsidP="00D21992">
            <w:pPr>
              <w:pStyle w:val="ASFKTablenorm0"/>
              <w:ind w:left="57" w:right="57"/>
            </w:pPr>
            <w:r w:rsidRPr="00851246">
              <w:t>Данны</w:t>
            </w:r>
            <w:r w:rsidR="00DA3CA1">
              <w:t>е полей документа, справочников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ПБС</w:t>
            </w:r>
          </w:p>
        </w:tc>
        <w:tc>
          <w:tcPr>
            <w:tcW w:w="3734" w:type="pct"/>
            <w:shd w:val="clear" w:color="auto" w:fill="auto"/>
          </w:tcPr>
          <w:p w:rsidR="00B60891" w:rsidRPr="00B60891" w:rsidRDefault="00B60891" w:rsidP="00D21992">
            <w:pPr>
              <w:pStyle w:val="ASFKTablenorm0"/>
              <w:ind w:left="57" w:right="57"/>
            </w:pPr>
            <w:r w:rsidRPr="00851246">
              <w:t>Получатель бюджетных средств (получатель средств соответс</w:t>
            </w:r>
            <w:r w:rsidRPr="00B60891">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w:t>
            </w:r>
            <w:r w:rsidR="00DA3CA1">
              <w:t>м Кодексом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ПГМУ</w:t>
            </w:r>
          </w:p>
        </w:tc>
        <w:tc>
          <w:tcPr>
            <w:tcW w:w="3734" w:type="pct"/>
            <w:shd w:val="clear" w:color="auto" w:fill="auto"/>
          </w:tcPr>
          <w:p w:rsidR="00B60891" w:rsidRPr="00B60891" w:rsidRDefault="00B60891" w:rsidP="00D21992">
            <w:pPr>
              <w:pStyle w:val="ASFKTablenorm0"/>
              <w:ind w:left="57" w:right="57"/>
            </w:pPr>
            <w:r w:rsidRPr="00851246">
              <w:t>Перечень государственных (муниципальных) учреждений (в том числе организации, являющиеся представителями учрежд</w:t>
            </w:r>
            <w:r w:rsidRPr="00B60891">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w:t>
            </w:r>
            <w:r w:rsidR="00DA3CA1">
              <w:t>ных (муниципальных) учреждениях</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ПДУ</w:t>
            </w:r>
          </w:p>
        </w:tc>
        <w:tc>
          <w:tcPr>
            <w:tcW w:w="3734" w:type="pct"/>
            <w:shd w:val="clear" w:color="auto" w:fill="auto"/>
          </w:tcPr>
          <w:p w:rsidR="00B60891" w:rsidRPr="00851246" w:rsidRDefault="00B60891" w:rsidP="00D21992">
            <w:pPr>
              <w:pStyle w:val="ASFKTablenorm0"/>
              <w:ind w:left="57" w:right="57"/>
            </w:pPr>
            <w:r w:rsidRPr="00851246">
              <w:t>Электронный документ «Уведомление об уточнении вида и принадлежности платежа», документ из группы документов «Документы а</w:t>
            </w:r>
            <w:r w:rsidR="00DA3CA1">
              <w:t>дминистраторов»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ПЗВ</w:t>
            </w:r>
          </w:p>
        </w:tc>
        <w:tc>
          <w:tcPr>
            <w:tcW w:w="3734" w:type="pct"/>
            <w:shd w:val="clear" w:color="auto" w:fill="auto"/>
          </w:tcPr>
          <w:p w:rsidR="00B60891" w:rsidRPr="00851246" w:rsidRDefault="00B60891" w:rsidP="00D21992">
            <w:pPr>
              <w:pStyle w:val="ASFKTablenorm0"/>
              <w:ind w:left="57" w:right="57"/>
            </w:pPr>
            <w:r w:rsidRPr="00851246">
              <w:t>Электронн</w:t>
            </w:r>
            <w:r w:rsidR="00DA3CA1">
              <w:t>ый документ «Заявка на возврат»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ПО</w:t>
            </w:r>
          </w:p>
        </w:tc>
        <w:tc>
          <w:tcPr>
            <w:tcW w:w="3734" w:type="pct"/>
            <w:shd w:val="clear" w:color="auto" w:fill="auto"/>
          </w:tcPr>
          <w:p w:rsidR="00B60891" w:rsidRPr="00851246" w:rsidRDefault="00DA3CA1" w:rsidP="00D21992">
            <w:pPr>
              <w:pStyle w:val="ASFKTablenorm0"/>
              <w:ind w:left="57" w:right="57"/>
            </w:pPr>
            <w:r>
              <w:t>Программное обеспечение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Пользователь</w:t>
            </w:r>
          </w:p>
        </w:tc>
        <w:tc>
          <w:tcPr>
            <w:tcW w:w="3734" w:type="pct"/>
            <w:shd w:val="clear" w:color="auto" w:fill="auto"/>
          </w:tcPr>
          <w:p w:rsidR="00B60891" w:rsidRPr="00B60891" w:rsidRDefault="00B60891" w:rsidP="00D21992">
            <w:pPr>
              <w:pStyle w:val="ASFKTablenorm0"/>
              <w:ind w:left="57" w:right="57"/>
            </w:pPr>
            <w:r w:rsidRPr="00851246">
              <w:t>Лицо или организация, которое использует действующую си</w:t>
            </w:r>
            <w:r w:rsidRPr="00B60891">
              <w:t>стему дл</w:t>
            </w:r>
            <w:r w:rsidR="00DA3CA1">
              <w:t>я выполнения конкретной функции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ПОСТУПЛЕНИЯ</w:t>
            </w:r>
          </w:p>
        </w:tc>
        <w:tc>
          <w:tcPr>
            <w:tcW w:w="3734" w:type="pct"/>
            <w:shd w:val="clear" w:color="auto" w:fill="auto"/>
          </w:tcPr>
          <w:p w:rsidR="00B60891" w:rsidRPr="00B60891" w:rsidRDefault="00B60891" w:rsidP="00D21992">
            <w:pPr>
              <w:pStyle w:val="ASFKTablenorm0"/>
              <w:ind w:left="57" w:right="57"/>
            </w:pPr>
            <w:r w:rsidRPr="00851246">
              <w:t>Аналитический показатель. Распределенные классифицирова</w:t>
            </w:r>
            <w:r w:rsidR="00DA3CA1">
              <w:t>нные и невыясненные поступления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ПОФР</w:t>
            </w:r>
          </w:p>
        </w:tc>
        <w:tc>
          <w:tcPr>
            <w:tcW w:w="3734" w:type="pct"/>
            <w:shd w:val="clear" w:color="auto" w:fill="auto"/>
          </w:tcPr>
          <w:p w:rsidR="00B60891" w:rsidRPr="00B60891" w:rsidRDefault="00B60891" w:rsidP="00D21992">
            <w:pPr>
              <w:pStyle w:val="ASFKTablenorm0"/>
              <w:ind w:left="57" w:right="57"/>
            </w:pPr>
            <w:r w:rsidRPr="00851246">
              <w:t>Аналитический показатель. Предельные объемы финансиров</w:t>
            </w:r>
            <w:r w:rsidR="00DA3CA1">
              <w:t>ания расходов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w:t>
            </w:r>
          </w:p>
        </w:tc>
        <w:tc>
          <w:tcPr>
            <w:tcW w:w="3734" w:type="pct"/>
            <w:shd w:val="clear" w:color="auto" w:fill="auto"/>
          </w:tcPr>
          <w:p w:rsidR="00B60891" w:rsidRPr="00851246" w:rsidRDefault="00B60891" w:rsidP="00D21992">
            <w:pPr>
              <w:pStyle w:val="ASFKTablenorm0"/>
              <w:ind w:left="57" w:right="57"/>
            </w:pPr>
            <w:r w:rsidRPr="00851246">
              <w:t>Документ «Пл</w:t>
            </w:r>
            <w:r w:rsidR="00DA3CA1">
              <w:t>атежное поручение (ф. 0401060)»</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ППО</w:t>
            </w:r>
          </w:p>
        </w:tc>
        <w:tc>
          <w:tcPr>
            <w:tcW w:w="3734" w:type="pct"/>
            <w:shd w:val="clear" w:color="auto" w:fill="auto"/>
          </w:tcPr>
          <w:p w:rsidR="00B60891" w:rsidRPr="00851246" w:rsidRDefault="00B60891" w:rsidP="00D21992">
            <w:pPr>
              <w:pStyle w:val="ASFKTablenorm0"/>
              <w:ind w:left="57" w:right="57"/>
            </w:pPr>
            <w:r w:rsidRPr="00851246">
              <w:t>При</w:t>
            </w:r>
            <w:r w:rsidR="00DA3CA1">
              <w:t>кладное программное обеспечение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ППО «СЭД»</w:t>
            </w:r>
          </w:p>
        </w:tc>
        <w:tc>
          <w:tcPr>
            <w:tcW w:w="3734" w:type="pct"/>
            <w:shd w:val="clear" w:color="auto" w:fill="auto"/>
          </w:tcPr>
          <w:p w:rsidR="00B60891" w:rsidRPr="00B60891" w:rsidRDefault="00B60891" w:rsidP="00D21992">
            <w:pPr>
              <w:pStyle w:val="ASFKTablenorm0"/>
              <w:ind w:left="57" w:right="57"/>
            </w:pPr>
            <w:r w:rsidRPr="00851246">
              <w:t>Модуль «Система электронного документооборота» прикладн</w:t>
            </w:r>
            <w:r w:rsidRPr="00B60891">
              <w:t>ого прог</w:t>
            </w:r>
            <w:r w:rsidR="00DA3CA1">
              <w:t>раммного обеспечения «Центр-КС»</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ППО OEBS АСФК</w:t>
            </w:r>
          </w:p>
        </w:tc>
        <w:tc>
          <w:tcPr>
            <w:tcW w:w="3734" w:type="pct"/>
            <w:shd w:val="clear" w:color="auto" w:fill="auto"/>
          </w:tcPr>
          <w:p w:rsidR="00B60891" w:rsidRPr="00B60891" w:rsidRDefault="00B60891" w:rsidP="00D21992">
            <w:pPr>
              <w:pStyle w:val="ASFKTablenorm0"/>
              <w:ind w:left="57" w:right="57"/>
            </w:pPr>
            <w:r w:rsidRPr="00851246">
              <w:t>Прикладное программное обеспечение на базе Oracle E-Business Suite, обеспечивающее реализацию учетных функций и отче</w:t>
            </w:r>
            <w:r w:rsidRPr="00B60891">
              <w:t>тность Автоматизированной системы Федерального казна</w:t>
            </w:r>
            <w:r w:rsidR="00DA3CA1">
              <w:t>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ППО АСФК</w:t>
            </w:r>
          </w:p>
        </w:tc>
        <w:tc>
          <w:tcPr>
            <w:tcW w:w="3734" w:type="pct"/>
            <w:shd w:val="clear" w:color="auto" w:fill="auto"/>
          </w:tcPr>
          <w:p w:rsidR="00B60891" w:rsidRDefault="00B60891" w:rsidP="00D21992">
            <w:pPr>
              <w:pStyle w:val="ASFKTablenorm0"/>
              <w:ind w:left="57" w:right="57"/>
            </w:pPr>
            <w:r w:rsidRPr="00851246">
              <w:t>Прикладное программное обеспечение Автоматизированной системы Федерального казначейства, включающее компоне</w:t>
            </w:r>
            <w:r w:rsidRPr="00B60891">
              <w:t>н</w:t>
            </w:r>
            <w:r>
              <w:t>ты:</w:t>
            </w:r>
          </w:p>
          <w:p w:rsidR="00B60891" w:rsidRDefault="00B60891" w:rsidP="00B60891">
            <w:pPr>
              <w:pStyle w:val="ASFKTableListMark"/>
            </w:pPr>
            <w:r w:rsidRPr="00B60891">
              <w:t>Oracle E-Business Suite – компонент, обеспечивающий реа</w:t>
            </w:r>
            <w:r>
              <w:t>лизацию учетных функций;</w:t>
            </w:r>
          </w:p>
          <w:p w:rsidR="00B60891" w:rsidRDefault="00B60891" w:rsidP="00B60891">
            <w:pPr>
              <w:pStyle w:val="ASFKTableListMark"/>
            </w:pPr>
            <w:r w:rsidRPr="00B60891">
              <w:t>Система удаленного финансового документо</w:t>
            </w:r>
            <w:r>
              <w:t xml:space="preserve">оборота </w:t>
            </w:r>
            <w:r w:rsidRPr="00B60891">
              <w:t>–</w:t>
            </w:r>
            <w:r>
              <w:t xml:space="preserve"> </w:t>
            </w:r>
            <w:r w:rsidRPr="00B60891">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w:t>
            </w:r>
            <w:r>
              <w:t>тва;</w:t>
            </w:r>
          </w:p>
          <w:p w:rsidR="00B60891" w:rsidRDefault="00B60891" w:rsidP="00B60891">
            <w:pPr>
              <w:pStyle w:val="ASFKTableListMark"/>
            </w:pPr>
            <w:r w:rsidRPr="00B60891">
              <w:t>Oracle Hyperion – компонент, обеспечивающий реализацию функции планирования модуля «Кассовое планирова</w:t>
            </w:r>
            <w:r>
              <w:t>ние»;</w:t>
            </w:r>
          </w:p>
          <w:p w:rsidR="00B60891" w:rsidRDefault="00B60891" w:rsidP="00B60891">
            <w:pPr>
              <w:pStyle w:val="ASFKTableListMark"/>
            </w:pPr>
            <w:r w:rsidRPr="00B60891">
              <w:t>Интеграционная шина – компонент, обеспечивающий сервисное взаимодействие компонент Автоматизированной системы Федерального казна</w:t>
            </w:r>
            <w:r>
              <w:t>чейства;</w:t>
            </w:r>
          </w:p>
          <w:p w:rsidR="00B60891" w:rsidRDefault="00B60891" w:rsidP="00B60891">
            <w:pPr>
              <w:pStyle w:val="ASFKTableListMark"/>
            </w:pPr>
            <w:r w:rsidRPr="00B60891">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A448B0" w:rsidRPr="005308C3" w:rsidRDefault="00A448B0" w:rsidP="00A448B0">
            <w:pPr>
              <w:pStyle w:val="ASFKTableListMark"/>
            </w:pPr>
            <w:r w:rsidRPr="005308C3">
              <w:t>Программный комплекс «Криптосервер»;</w:t>
            </w:r>
          </w:p>
          <w:p w:rsidR="00A448B0" w:rsidRDefault="00A448B0" w:rsidP="00A448B0">
            <w:pPr>
              <w:pStyle w:val="ASFKTableListMark"/>
            </w:pPr>
            <w:r w:rsidRPr="005308C3">
              <w:t>Программный компонент «Криптоапплет OEBS»;</w:t>
            </w:r>
          </w:p>
          <w:p w:rsidR="00B60891" w:rsidRPr="00B60891" w:rsidRDefault="00B60891" w:rsidP="00B60891">
            <w:pPr>
              <w:pStyle w:val="ASFKTableListMark"/>
            </w:pPr>
            <w:r w:rsidRPr="00B60891">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w:t>
            </w:r>
            <w:r w:rsidR="00DA3CA1">
              <w:t>значейства и внешними системами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ППО СУФД АСФК</w:t>
            </w:r>
          </w:p>
        </w:tc>
        <w:tc>
          <w:tcPr>
            <w:tcW w:w="3734" w:type="pct"/>
            <w:shd w:val="clear" w:color="auto" w:fill="auto"/>
          </w:tcPr>
          <w:p w:rsidR="00B60891" w:rsidRPr="00B60891" w:rsidRDefault="00B60891" w:rsidP="00D21992">
            <w:pPr>
              <w:pStyle w:val="ASFKTablenorm0"/>
              <w:ind w:left="57" w:right="57"/>
            </w:pPr>
            <w:r w:rsidRPr="00851246">
              <w:t>Прикладное программное обеспечение Системы удаленного ф</w:t>
            </w:r>
            <w:r w:rsidRPr="00B60891">
              <w:t>инансового документооборота, обеспечивающее реализацию юридически значимого информационного обмена между компонентами Автоматизированной си</w:t>
            </w:r>
            <w:r w:rsidR="00DA3CA1">
              <w:t>стемы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ППП</w:t>
            </w:r>
          </w:p>
        </w:tc>
        <w:tc>
          <w:tcPr>
            <w:tcW w:w="3734" w:type="pct"/>
            <w:shd w:val="clear" w:color="auto" w:fill="auto"/>
          </w:tcPr>
          <w:p w:rsidR="00B60891" w:rsidRPr="00851246" w:rsidRDefault="00B60891" w:rsidP="00D21992">
            <w:pPr>
              <w:pStyle w:val="ASFKTablenorm0"/>
              <w:ind w:left="57" w:right="57"/>
            </w:pPr>
            <w:r w:rsidRPr="00851246">
              <w:t>Перечень прямых получател</w:t>
            </w:r>
            <w:r w:rsidR="00DA3CA1">
              <w:t>ей средств федерального бюджета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ПР</w:t>
            </w:r>
          </w:p>
        </w:tc>
        <w:tc>
          <w:tcPr>
            <w:tcW w:w="3734" w:type="pct"/>
            <w:shd w:val="clear" w:color="auto" w:fill="auto"/>
          </w:tcPr>
          <w:p w:rsidR="00B60891" w:rsidRPr="00851246" w:rsidRDefault="00DA3CA1" w:rsidP="00D21992">
            <w:pPr>
              <w:pStyle w:val="ASFKTablenorm0"/>
              <w:ind w:left="57" w:right="57"/>
            </w:pPr>
            <w:r>
              <w:t>Проектное решение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Протокол</w:t>
            </w:r>
          </w:p>
        </w:tc>
        <w:tc>
          <w:tcPr>
            <w:tcW w:w="3734" w:type="pct"/>
            <w:shd w:val="clear" w:color="auto" w:fill="auto"/>
          </w:tcPr>
          <w:p w:rsidR="00B60891" w:rsidRPr="00851246" w:rsidRDefault="00B60891" w:rsidP="00D21992">
            <w:pPr>
              <w:pStyle w:val="ASFKTablenorm0"/>
              <w:ind w:left="57" w:right="57"/>
            </w:pPr>
            <w:r w:rsidRPr="00851246">
              <w:t>Информационный объект, содержащий результаты обработки других</w:t>
            </w:r>
            <w:r w:rsidR="00DA3CA1">
              <w:t xml:space="preserve"> информационных объектов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ПУБП</w:t>
            </w:r>
          </w:p>
        </w:tc>
        <w:tc>
          <w:tcPr>
            <w:tcW w:w="3734" w:type="pct"/>
            <w:shd w:val="clear" w:color="auto" w:fill="auto"/>
          </w:tcPr>
          <w:p w:rsidR="00B60891" w:rsidRPr="00851246" w:rsidRDefault="00B60891" w:rsidP="00D21992">
            <w:pPr>
              <w:pStyle w:val="ASFKTablenorm0"/>
              <w:ind w:left="57" w:right="57"/>
            </w:pPr>
            <w:r w:rsidRPr="00851246">
              <w:t>Перечень</w:t>
            </w:r>
            <w:r w:rsidR="00DA3CA1">
              <w:t xml:space="preserve"> участников бюджетного процесса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ПФО</w:t>
            </w:r>
          </w:p>
        </w:tc>
        <w:tc>
          <w:tcPr>
            <w:tcW w:w="3734" w:type="pct"/>
            <w:shd w:val="clear" w:color="auto" w:fill="auto"/>
          </w:tcPr>
          <w:p w:rsidR="00B60891" w:rsidRPr="00851246" w:rsidRDefault="00B60891" w:rsidP="00D21992">
            <w:pPr>
              <w:pStyle w:val="ASFKTablenorm0"/>
              <w:ind w:left="57" w:right="57"/>
            </w:pPr>
            <w:r w:rsidRPr="00851246">
              <w:t xml:space="preserve">Пакет платежных </w:t>
            </w:r>
            <w:r w:rsidR="00DA3CA1">
              <w:t>поручений от финансового органа</w:t>
            </w:r>
          </w:p>
        </w:tc>
      </w:tr>
      <w:tr w:rsidR="004152CF" w:rsidTr="00D21992">
        <w:tc>
          <w:tcPr>
            <w:tcW w:w="320" w:type="pct"/>
            <w:shd w:val="clear" w:color="auto" w:fill="auto"/>
          </w:tcPr>
          <w:p w:rsidR="004152CF" w:rsidRPr="0026562D" w:rsidRDefault="004152CF" w:rsidP="00DB7ACD">
            <w:pPr>
              <w:pStyle w:val="ASFKTableNum"/>
            </w:pPr>
          </w:p>
        </w:tc>
        <w:tc>
          <w:tcPr>
            <w:tcW w:w="946" w:type="pct"/>
            <w:shd w:val="clear" w:color="auto" w:fill="auto"/>
          </w:tcPr>
          <w:p w:rsidR="004152CF" w:rsidRPr="00851246" w:rsidRDefault="004152CF" w:rsidP="00D21992">
            <w:pPr>
              <w:pStyle w:val="ASFKTablenorm0"/>
              <w:ind w:left="57" w:right="57"/>
            </w:pPr>
            <w:r>
              <w:t>р/с</w:t>
            </w:r>
          </w:p>
        </w:tc>
        <w:tc>
          <w:tcPr>
            <w:tcW w:w="3734" w:type="pct"/>
            <w:shd w:val="clear" w:color="auto" w:fill="auto"/>
          </w:tcPr>
          <w:p w:rsidR="004152CF" w:rsidRPr="00851246" w:rsidRDefault="004152CF" w:rsidP="00D21992">
            <w:pPr>
              <w:pStyle w:val="ASFKTablenorm0"/>
              <w:ind w:left="57" w:right="57"/>
            </w:pPr>
            <w:r>
              <w:t>Расчетный счет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РБС</w:t>
            </w:r>
          </w:p>
        </w:tc>
        <w:tc>
          <w:tcPr>
            <w:tcW w:w="3734" w:type="pct"/>
            <w:shd w:val="clear" w:color="auto" w:fill="auto"/>
          </w:tcPr>
          <w:p w:rsidR="00B60891" w:rsidRPr="00B60891" w:rsidRDefault="00B60891" w:rsidP="00D21992">
            <w:pPr>
              <w:pStyle w:val="ASFKTablenorm0"/>
              <w:ind w:left="57" w:right="57"/>
            </w:pPr>
            <w:r w:rsidRPr="00851246">
              <w:t>Распорядитель бюджетных средств (распорядитель средств с</w:t>
            </w:r>
            <w:r w:rsidRPr="00B60891">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w:t>
            </w:r>
            <w:r w:rsidR="00DA3CA1">
              <w:t xml:space="preserve"> получателями бюджетных средств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РД</w:t>
            </w:r>
          </w:p>
        </w:tc>
        <w:tc>
          <w:tcPr>
            <w:tcW w:w="3734" w:type="pct"/>
            <w:shd w:val="clear" w:color="auto" w:fill="auto"/>
          </w:tcPr>
          <w:p w:rsidR="00B60891" w:rsidRPr="00B60891" w:rsidRDefault="00B60891" w:rsidP="00D21992">
            <w:pPr>
              <w:pStyle w:val="ASFKTablenorm0"/>
              <w:ind w:left="57" w:right="57"/>
            </w:pPr>
            <w:r w:rsidRPr="00851246">
              <w:t xml:space="preserve">Расчетные документы </w:t>
            </w:r>
            <w:r w:rsidR="004C2FA9">
              <w:t>–</w:t>
            </w:r>
            <w:r w:rsidRPr="00851246">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B60891">
              <w:t xml:space="preserve">оложением Центрального банка Российской Федерации № 298-П и Министерства финансов Российской Федерации № 173н от 13.12.2006 «Об </w:t>
            </w:r>
            <w:r w:rsidRPr="00B60891">
              <w:lastRenderedPageBreak/>
              <w:t>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w:t>
            </w:r>
            <w:r w:rsidR="00DA3CA1">
              <w:t>значейства от 29.10.2010 № 13н)</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Регистрация</w:t>
            </w:r>
          </w:p>
        </w:tc>
        <w:tc>
          <w:tcPr>
            <w:tcW w:w="3734" w:type="pct"/>
            <w:shd w:val="clear" w:color="auto" w:fill="auto"/>
          </w:tcPr>
          <w:p w:rsidR="00B60891" w:rsidRPr="00B60891" w:rsidRDefault="00B60891" w:rsidP="00D21992">
            <w:pPr>
              <w:pStyle w:val="ASFKTablenorm0"/>
              <w:ind w:left="57" w:right="57"/>
            </w:pPr>
            <w:r w:rsidRPr="00851246">
              <w:t>Процесс создания учетных данных при обработке информац</w:t>
            </w:r>
            <w:r w:rsidRPr="00B60891">
              <w:t>ионного объе</w:t>
            </w:r>
            <w:r w:rsidR="00DA3CA1">
              <w:t>кта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РКД</w:t>
            </w:r>
          </w:p>
        </w:tc>
        <w:tc>
          <w:tcPr>
            <w:tcW w:w="3734" w:type="pct"/>
            <w:shd w:val="clear" w:color="auto" w:fill="auto"/>
          </w:tcPr>
          <w:p w:rsidR="00B60891" w:rsidRPr="00B60891" w:rsidRDefault="00B60891" w:rsidP="00D21992">
            <w:pPr>
              <w:pStyle w:val="ASFKTablenorm0"/>
              <w:ind w:left="57" w:right="57"/>
            </w:pPr>
            <w:r w:rsidRPr="00851246">
              <w:t>Электронный документ «Расшифровка сумм неиспользованных (внесенных через банкомат или пункт выдачи наличных дене</w:t>
            </w:r>
            <w:r w:rsidR="00DA3CA1">
              <w:t>жных средств) средств»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РОСГУ</w:t>
            </w:r>
          </w:p>
        </w:tc>
        <w:tc>
          <w:tcPr>
            <w:tcW w:w="3734" w:type="pct"/>
            <w:shd w:val="clear" w:color="auto" w:fill="auto"/>
          </w:tcPr>
          <w:p w:rsidR="00B60891" w:rsidRPr="00851246" w:rsidRDefault="00B60891" w:rsidP="00D21992">
            <w:pPr>
              <w:pStyle w:val="ASFKTablenorm0"/>
              <w:ind w:left="57" w:right="57"/>
            </w:pPr>
            <w:r w:rsidRPr="00851246">
              <w:t>Реестр организаций сект</w:t>
            </w:r>
            <w:r w:rsidR="00DA3CA1">
              <w:t>ора государственного управления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РТ</w:t>
            </w:r>
          </w:p>
        </w:tc>
        <w:tc>
          <w:tcPr>
            <w:tcW w:w="3734" w:type="pct"/>
            <w:shd w:val="clear" w:color="auto" w:fill="auto"/>
          </w:tcPr>
          <w:p w:rsidR="00B60891" w:rsidRPr="00851246" w:rsidRDefault="00DA3CA1" w:rsidP="00D21992">
            <w:pPr>
              <w:pStyle w:val="ASFKTablenorm0"/>
              <w:ind w:left="57" w:right="57"/>
            </w:pPr>
            <w:r>
              <w:t>Руководство технолога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РУБП</w:t>
            </w:r>
          </w:p>
        </w:tc>
        <w:tc>
          <w:tcPr>
            <w:tcW w:w="3734" w:type="pct"/>
            <w:shd w:val="clear" w:color="auto" w:fill="auto"/>
          </w:tcPr>
          <w:p w:rsidR="00B60891" w:rsidRPr="00851246" w:rsidRDefault="00B60891" w:rsidP="00D21992">
            <w:pPr>
              <w:pStyle w:val="ASFKTablenorm0"/>
              <w:ind w:left="57" w:right="57"/>
            </w:pPr>
            <w:r w:rsidRPr="00851246">
              <w:t>Реестр уча</w:t>
            </w:r>
            <w:r w:rsidR="00DA3CA1">
              <w:t>стников бюджетного процесса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Сводный реестр</w:t>
            </w:r>
          </w:p>
        </w:tc>
        <w:tc>
          <w:tcPr>
            <w:tcW w:w="3734" w:type="pct"/>
            <w:shd w:val="clear" w:color="auto" w:fill="auto"/>
          </w:tcPr>
          <w:p w:rsidR="00B60891" w:rsidRPr="00851246" w:rsidRDefault="00B60891" w:rsidP="00D21992">
            <w:pPr>
              <w:pStyle w:val="ASFKTablenorm0"/>
              <w:ind w:left="57" w:right="57"/>
            </w:pPr>
            <w:r w:rsidRPr="00851246">
              <w:t xml:space="preserve">Реестр участников бюджетного процесса, а также юридических лиц, не являющихся </w:t>
            </w:r>
            <w:r w:rsidR="00DA3CA1">
              <w:t>участниками бюджетного процесса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СЗКР</w:t>
            </w:r>
          </w:p>
        </w:tc>
        <w:tc>
          <w:tcPr>
            <w:tcW w:w="3734" w:type="pct"/>
            <w:shd w:val="clear" w:color="auto" w:fill="auto"/>
          </w:tcPr>
          <w:p w:rsidR="00B60891" w:rsidRPr="00B60891" w:rsidRDefault="00B60891" w:rsidP="00D21992">
            <w:pPr>
              <w:pStyle w:val="ASFKTablenorm0"/>
              <w:ind w:left="57" w:right="57"/>
            </w:pPr>
            <w:r w:rsidRPr="00851246">
              <w:t>Сокращенная заявка на кассовый расход (код формы по класс</w:t>
            </w:r>
            <w:r w:rsidRPr="00B60891">
              <w:t>ифи</w:t>
            </w:r>
            <w:r w:rsidR="004959BE">
              <w:t>катору форм документов 0531851)</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Скроллер</w:t>
            </w:r>
          </w:p>
        </w:tc>
        <w:tc>
          <w:tcPr>
            <w:tcW w:w="3734" w:type="pct"/>
            <w:shd w:val="clear" w:color="auto" w:fill="auto"/>
          </w:tcPr>
          <w:p w:rsidR="00B60891" w:rsidRPr="00851246" w:rsidRDefault="00B60891" w:rsidP="00D21992">
            <w:pPr>
              <w:pStyle w:val="ASFKTablenorm0"/>
              <w:ind w:left="57" w:right="57"/>
            </w:pPr>
            <w:r w:rsidRPr="00851246">
              <w:t>Визуальная форма,</w:t>
            </w:r>
            <w:r w:rsidR="004959BE">
              <w:t xml:space="preserve"> отображающая список документов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СМТ</w:t>
            </w:r>
          </w:p>
        </w:tc>
        <w:tc>
          <w:tcPr>
            <w:tcW w:w="3734" w:type="pct"/>
            <w:shd w:val="clear" w:color="auto" w:fill="auto"/>
          </w:tcPr>
          <w:p w:rsidR="00B60891" w:rsidRPr="00851246" w:rsidRDefault="004959BE" w:rsidP="00D21992">
            <w:pPr>
              <w:pStyle w:val="ASFKTablenorm0"/>
              <w:ind w:left="57" w:right="57"/>
            </w:pPr>
            <w:r>
              <w:t>Аналитический показатель. Смета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Соглашение</w:t>
            </w:r>
          </w:p>
        </w:tc>
        <w:tc>
          <w:tcPr>
            <w:tcW w:w="3734" w:type="pct"/>
            <w:shd w:val="clear" w:color="auto" w:fill="auto"/>
          </w:tcPr>
          <w:p w:rsidR="00B60891" w:rsidRPr="00B60891" w:rsidRDefault="00533631" w:rsidP="00D21992">
            <w:pPr>
              <w:pStyle w:val="ASFKTablenorm0"/>
              <w:ind w:left="57" w:right="57"/>
            </w:pPr>
            <w:r w:rsidRPr="00533631">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СПЗ</w:t>
            </w:r>
          </w:p>
        </w:tc>
        <w:tc>
          <w:tcPr>
            <w:tcW w:w="3734" w:type="pct"/>
            <w:shd w:val="clear" w:color="auto" w:fill="auto"/>
          </w:tcPr>
          <w:p w:rsidR="00B60891" w:rsidRPr="00851246" w:rsidRDefault="00B60891" w:rsidP="00D21992">
            <w:pPr>
              <w:pStyle w:val="ASFKTablenorm0"/>
              <w:ind w:left="57" w:right="57"/>
            </w:pPr>
            <w:r w:rsidRPr="00851246">
              <w:t>Справочни</w:t>
            </w:r>
            <w:r w:rsidR="004959BE">
              <w:t>к «Сводный перечень заказчиков»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СР</w:t>
            </w:r>
          </w:p>
        </w:tc>
        <w:tc>
          <w:tcPr>
            <w:tcW w:w="3734" w:type="pct"/>
            <w:shd w:val="clear" w:color="auto" w:fill="auto"/>
          </w:tcPr>
          <w:p w:rsidR="00B60891" w:rsidRPr="00B60891" w:rsidRDefault="00B60891" w:rsidP="00D21992">
            <w:pPr>
              <w:pStyle w:val="ASFKTablenorm0"/>
              <w:ind w:left="57" w:right="57"/>
            </w:pPr>
            <w:r w:rsidRPr="00851246">
              <w:t>Сводный реестр. Реестр участников бюджетного процесса, а также юридических лиц, не являющихся участниками бюдже</w:t>
            </w:r>
            <w:r w:rsidR="004959BE">
              <w:t>тного процесса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СРРПБС</w:t>
            </w:r>
          </w:p>
        </w:tc>
        <w:tc>
          <w:tcPr>
            <w:tcW w:w="3734" w:type="pct"/>
            <w:shd w:val="clear" w:color="auto" w:fill="auto"/>
          </w:tcPr>
          <w:p w:rsidR="00B60891" w:rsidRPr="00B60891" w:rsidRDefault="00B60891" w:rsidP="00D21992">
            <w:pPr>
              <w:pStyle w:val="ASFKTablenorm0"/>
              <w:ind w:left="57" w:right="57"/>
            </w:pPr>
            <w:r w:rsidRPr="00851246">
              <w:t>Сводный реестр главных распорядителей, распорядителей и п</w:t>
            </w:r>
            <w:r w:rsidRPr="00B60891">
              <w:t xml:space="preserve">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w:t>
            </w:r>
            <w:r w:rsidR="004959BE">
              <w:t>бюджетного процесса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Статистические данные</w:t>
            </w:r>
          </w:p>
        </w:tc>
        <w:tc>
          <w:tcPr>
            <w:tcW w:w="3734" w:type="pct"/>
            <w:shd w:val="clear" w:color="auto" w:fill="auto"/>
          </w:tcPr>
          <w:p w:rsidR="00B60891" w:rsidRPr="00B60891" w:rsidRDefault="00B60891" w:rsidP="00D21992">
            <w:pPr>
              <w:pStyle w:val="ASFKTablenorm0"/>
              <w:ind w:left="57" w:right="57"/>
            </w:pPr>
            <w:r w:rsidRPr="00851246">
              <w:t>Совокупность данных о событиях, зафиксированных при работе авторизованных сотрудников с прикладным программным обе</w:t>
            </w:r>
            <w:r w:rsidRPr="00B60891">
              <w:t>спечением «Система поддержки технологического обеспечения (СПТО)»</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Субъект РФ</w:t>
            </w:r>
          </w:p>
        </w:tc>
        <w:tc>
          <w:tcPr>
            <w:tcW w:w="3734" w:type="pct"/>
            <w:shd w:val="clear" w:color="auto" w:fill="auto"/>
          </w:tcPr>
          <w:p w:rsidR="00B60891" w:rsidRPr="00851246" w:rsidRDefault="00B60891" w:rsidP="00D21992">
            <w:pPr>
              <w:pStyle w:val="ASFKTablenorm0"/>
              <w:ind w:left="57" w:right="57"/>
            </w:pPr>
            <w:r w:rsidRPr="00851246">
              <w:t>Субъект Российской</w:t>
            </w:r>
            <w:r w:rsidR="004959BE">
              <w:t xml:space="preserve">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СУФД</w:t>
            </w:r>
          </w:p>
        </w:tc>
        <w:tc>
          <w:tcPr>
            <w:tcW w:w="3734" w:type="pct"/>
            <w:shd w:val="clear" w:color="auto" w:fill="auto"/>
          </w:tcPr>
          <w:p w:rsidR="00B60891" w:rsidRPr="00851246" w:rsidRDefault="00B60891" w:rsidP="00D21992">
            <w:pPr>
              <w:pStyle w:val="ASFKTablenorm0"/>
              <w:ind w:left="57" w:right="57"/>
            </w:pPr>
            <w:r w:rsidRPr="00851246">
              <w:t>Система удаленно</w:t>
            </w:r>
            <w:r w:rsidR="004959BE">
              <w:t>го финансового документооборота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СУФД-логистика</w:t>
            </w:r>
          </w:p>
        </w:tc>
        <w:tc>
          <w:tcPr>
            <w:tcW w:w="3734" w:type="pct"/>
            <w:shd w:val="clear" w:color="auto" w:fill="auto"/>
          </w:tcPr>
          <w:p w:rsidR="00B60891" w:rsidRPr="00B60891" w:rsidRDefault="00B60891" w:rsidP="00D21992">
            <w:pPr>
              <w:pStyle w:val="ASFKTablenorm0"/>
              <w:ind w:left="57" w:right="57"/>
            </w:pPr>
            <w:r w:rsidRPr="00851246">
              <w:t xml:space="preserve">Подсистема прикладного программного обеспечения «Система удаленного финансового документооборота», обеспечивающая </w:t>
            </w:r>
            <w:r w:rsidR="006240D7" w:rsidRPr="00851246">
              <w:t>трансформацию</w:t>
            </w:r>
            <w:r w:rsidRPr="00851246">
              <w:t xml:space="preserve"> и обмен информационными сообщениями м</w:t>
            </w:r>
            <w:r w:rsidRPr="00B60891">
              <w:t>ежду подсистемами автоматизированной системы Федерального ка</w:t>
            </w:r>
            <w:r w:rsidR="004959BE">
              <w:t>значейства и внешними системами</w:t>
            </w:r>
          </w:p>
        </w:tc>
      </w:tr>
      <w:tr w:rsidR="00490CF7" w:rsidTr="00D21992">
        <w:tc>
          <w:tcPr>
            <w:tcW w:w="320" w:type="pct"/>
            <w:shd w:val="clear" w:color="auto" w:fill="auto"/>
          </w:tcPr>
          <w:p w:rsidR="00490CF7" w:rsidRPr="0026562D" w:rsidRDefault="00490CF7" w:rsidP="00490CF7">
            <w:pPr>
              <w:pStyle w:val="ASFKTableNum"/>
            </w:pPr>
          </w:p>
        </w:tc>
        <w:tc>
          <w:tcPr>
            <w:tcW w:w="946" w:type="pct"/>
            <w:shd w:val="clear" w:color="auto" w:fill="auto"/>
          </w:tcPr>
          <w:p w:rsidR="00490CF7" w:rsidRPr="0046609C" w:rsidRDefault="00490CF7" w:rsidP="00490CF7">
            <w:pPr>
              <w:pStyle w:val="ASFKTablenorm0"/>
            </w:pPr>
            <w:r w:rsidRPr="0046609C">
              <w:t>Счет № 40101</w:t>
            </w:r>
          </w:p>
        </w:tc>
        <w:tc>
          <w:tcPr>
            <w:tcW w:w="3734" w:type="pct"/>
            <w:shd w:val="clear" w:color="auto" w:fill="auto"/>
          </w:tcPr>
          <w:p w:rsidR="00490CF7" w:rsidRPr="0046609C" w:rsidRDefault="00490CF7" w:rsidP="00490CF7">
            <w:pPr>
              <w:pStyle w:val="ASFKTablenorm0"/>
            </w:pPr>
            <w:r w:rsidRPr="0046609C">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СЭД</w:t>
            </w:r>
          </w:p>
        </w:tc>
        <w:tc>
          <w:tcPr>
            <w:tcW w:w="3734" w:type="pct"/>
            <w:shd w:val="clear" w:color="auto" w:fill="auto"/>
          </w:tcPr>
          <w:p w:rsidR="00B60891" w:rsidRPr="00851246" w:rsidRDefault="00B60891" w:rsidP="00D21992">
            <w:pPr>
              <w:pStyle w:val="ASFKTablenorm0"/>
              <w:ind w:left="57" w:right="57"/>
            </w:pPr>
            <w:r w:rsidRPr="00851246">
              <w:t>Систем</w:t>
            </w:r>
            <w:r w:rsidR="004959BE">
              <w:t>а электронного документооборота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ТГВФ</w:t>
            </w:r>
          </w:p>
        </w:tc>
        <w:tc>
          <w:tcPr>
            <w:tcW w:w="3734" w:type="pct"/>
            <w:shd w:val="clear" w:color="auto" w:fill="auto"/>
          </w:tcPr>
          <w:p w:rsidR="00B60891" w:rsidRPr="00851246" w:rsidRDefault="00B60891" w:rsidP="00D21992">
            <w:pPr>
              <w:pStyle w:val="ASFKTablenorm0"/>
              <w:ind w:left="57" w:right="57"/>
            </w:pPr>
            <w:r w:rsidRPr="00851246">
              <w:t>Территориальный государств</w:t>
            </w:r>
            <w:r w:rsidR="004959BE">
              <w:t>енный внебюджетный фонд</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ТОАИФ</w:t>
            </w:r>
          </w:p>
        </w:tc>
        <w:tc>
          <w:tcPr>
            <w:tcW w:w="3734" w:type="pct"/>
            <w:shd w:val="clear" w:color="auto" w:fill="auto"/>
          </w:tcPr>
          <w:p w:rsidR="00B60891" w:rsidRPr="00B60891" w:rsidRDefault="00B60891" w:rsidP="00D21992">
            <w:pPr>
              <w:pStyle w:val="ASFKTablenorm0"/>
              <w:ind w:left="57" w:right="57"/>
            </w:pPr>
            <w:r w:rsidRPr="00851246">
              <w:t>Территориальный орган администратора источников финанс</w:t>
            </w:r>
            <w:r w:rsidR="004959BE">
              <w:t>ирования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ТОАП</w:t>
            </w:r>
          </w:p>
        </w:tc>
        <w:tc>
          <w:tcPr>
            <w:tcW w:w="3734" w:type="pct"/>
            <w:shd w:val="clear" w:color="auto" w:fill="auto"/>
          </w:tcPr>
          <w:p w:rsidR="00B60891" w:rsidRPr="00851246" w:rsidRDefault="00B60891" w:rsidP="00D21992">
            <w:pPr>
              <w:pStyle w:val="ASFKTablenorm0"/>
              <w:ind w:left="57" w:right="57"/>
            </w:pPr>
            <w:r w:rsidRPr="00851246">
              <w:t>Территориальный о</w:t>
            </w:r>
            <w:r w:rsidR="004959BE">
              <w:t>рган администратора поступлений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ТОФК</w:t>
            </w:r>
          </w:p>
        </w:tc>
        <w:tc>
          <w:tcPr>
            <w:tcW w:w="3734" w:type="pct"/>
            <w:shd w:val="clear" w:color="auto" w:fill="auto"/>
          </w:tcPr>
          <w:p w:rsidR="00B60891" w:rsidRPr="00B60891" w:rsidRDefault="009327F1" w:rsidP="00D21992">
            <w:pPr>
              <w:pStyle w:val="ASFKTablenorm0"/>
              <w:ind w:left="57" w:right="57"/>
            </w:pPr>
            <w:r w:rsidRPr="009327F1">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w:t>
            </w:r>
            <w:r w:rsidR="004959BE">
              <w:t xml:space="preserve"> субъектам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ТР</w:t>
            </w:r>
          </w:p>
        </w:tc>
        <w:tc>
          <w:tcPr>
            <w:tcW w:w="3734" w:type="pct"/>
            <w:shd w:val="clear" w:color="auto" w:fill="auto"/>
          </w:tcPr>
          <w:p w:rsidR="00B60891" w:rsidRPr="00851246" w:rsidRDefault="004959BE" w:rsidP="00D21992">
            <w:pPr>
              <w:pStyle w:val="ASFKTablenorm0"/>
              <w:ind w:left="57" w:right="57"/>
            </w:pPr>
            <w:r>
              <w:t>Технологический регламент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ТУ</w:t>
            </w:r>
          </w:p>
        </w:tc>
        <w:tc>
          <w:tcPr>
            <w:tcW w:w="3734" w:type="pct"/>
            <w:shd w:val="clear" w:color="auto" w:fill="auto"/>
          </w:tcPr>
          <w:p w:rsidR="00B60891" w:rsidRPr="00851246" w:rsidRDefault="004959BE" w:rsidP="00D21992">
            <w:pPr>
              <w:pStyle w:val="ASFKTablenorm0"/>
              <w:ind w:left="57" w:right="57"/>
            </w:pPr>
            <w:r>
              <w:t>Технические условия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ТФФ</w:t>
            </w:r>
          </w:p>
        </w:tc>
        <w:tc>
          <w:tcPr>
            <w:tcW w:w="3734" w:type="pct"/>
            <w:shd w:val="clear" w:color="auto" w:fill="auto"/>
          </w:tcPr>
          <w:p w:rsidR="00B60891" w:rsidRPr="00B60891" w:rsidRDefault="00B60891" w:rsidP="00D21992">
            <w:pPr>
              <w:pStyle w:val="ASFKTablenorm0"/>
              <w:ind w:left="57" w:right="57"/>
            </w:pPr>
            <w:r w:rsidRPr="00851246">
              <w:t>Требования, предъявляемые к форматам файлов при информ</w:t>
            </w:r>
            <w:r w:rsidRPr="00B60891">
              <w:t>ационном взаимодействии со смежными системами прикл</w:t>
            </w:r>
            <w:r w:rsidR="004959BE">
              <w:t>адного программного обеспечения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УБП</w:t>
            </w:r>
          </w:p>
        </w:tc>
        <w:tc>
          <w:tcPr>
            <w:tcW w:w="3734" w:type="pct"/>
            <w:shd w:val="clear" w:color="auto" w:fill="auto"/>
          </w:tcPr>
          <w:p w:rsidR="00B60891" w:rsidRPr="00B60891" w:rsidRDefault="00B60891" w:rsidP="00D21992">
            <w:pPr>
              <w:pStyle w:val="ASFKTablenorm0"/>
              <w:ind w:left="57" w:right="57"/>
            </w:pPr>
            <w:r w:rsidRPr="00851246">
              <w:t>Участник бюджетного процесса – главный распорядитель бю</w:t>
            </w:r>
            <w:r w:rsidRPr="00B60891">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w:t>
            </w:r>
            <w:r w:rsidR="004959BE">
              <w:t>дарственным внебюджетным фондом</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Уведомление о з</w:t>
            </w:r>
            <w:r w:rsidRPr="00B60891">
              <w:t>ачете</w:t>
            </w:r>
          </w:p>
        </w:tc>
        <w:tc>
          <w:tcPr>
            <w:tcW w:w="3734" w:type="pct"/>
            <w:shd w:val="clear" w:color="auto" w:fill="auto"/>
          </w:tcPr>
          <w:p w:rsidR="00B60891" w:rsidRPr="00B60891" w:rsidRDefault="00B60891" w:rsidP="00D21992">
            <w:pPr>
              <w:pStyle w:val="ASFKTablenorm0"/>
              <w:ind w:left="57" w:right="57"/>
            </w:pPr>
            <w:r w:rsidRPr="00851246">
              <w:t>Уведомление налоговых органов о решениях о зачете излишне уплаченных (взысканных) сумм налогов и сборов, пеней, штр</w:t>
            </w:r>
            <w:r w:rsidRPr="00B60891">
              <w:t>афов, а также подлежащих во</w:t>
            </w:r>
            <w:r w:rsidR="004959BE">
              <w:t>змещению сумм налогов и сборов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Уведомление об отказе</w:t>
            </w:r>
          </w:p>
        </w:tc>
        <w:tc>
          <w:tcPr>
            <w:tcW w:w="3734" w:type="pct"/>
            <w:shd w:val="clear" w:color="auto" w:fill="auto"/>
          </w:tcPr>
          <w:p w:rsidR="00B60891" w:rsidRPr="00B60891" w:rsidRDefault="00B60891" w:rsidP="00D21992">
            <w:pPr>
              <w:pStyle w:val="ASFKTablenorm0"/>
              <w:ind w:left="57" w:right="57"/>
            </w:pPr>
            <w:r w:rsidRPr="00851246">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w:t>
            </w:r>
            <w:r w:rsidR="004959BE">
              <w:t>ачейства (СЭД)»</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Уведомление об уточнении</w:t>
            </w:r>
          </w:p>
        </w:tc>
        <w:tc>
          <w:tcPr>
            <w:tcW w:w="3734" w:type="pct"/>
            <w:shd w:val="clear" w:color="auto" w:fill="auto"/>
          </w:tcPr>
          <w:p w:rsidR="00B60891" w:rsidRPr="00851246" w:rsidRDefault="00B60891" w:rsidP="00D21992">
            <w:pPr>
              <w:pStyle w:val="ASFKTablenorm0"/>
              <w:ind w:left="57" w:right="57"/>
            </w:pPr>
            <w:r w:rsidRPr="00851246">
              <w:t>Уведомление об уточнении вида и принадлежности платежа (код формы по классифи</w:t>
            </w:r>
            <w:r w:rsidR="004959BE">
              <w:t>катору форм документов 0531809)</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УИН</w:t>
            </w:r>
          </w:p>
        </w:tc>
        <w:tc>
          <w:tcPr>
            <w:tcW w:w="3734" w:type="pct"/>
            <w:shd w:val="clear" w:color="auto" w:fill="auto"/>
          </w:tcPr>
          <w:p w:rsidR="00B60891" w:rsidRPr="00851246" w:rsidRDefault="00B60891" w:rsidP="00D21992">
            <w:pPr>
              <w:pStyle w:val="ASFKTablenorm0"/>
              <w:ind w:left="57" w:right="57"/>
            </w:pPr>
            <w:r w:rsidRPr="00851246">
              <w:t>Уникальный иден</w:t>
            </w:r>
            <w:r w:rsidR="004959BE">
              <w:t>тификатор начисления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Унитарное пре</w:t>
            </w:r>
            <w:r w:rsidRPr="00B60891">
              <w:t>дприятие</w:t>
            </w:r>
          </w:p>
        </w:tc>
        <w:tc>
          <w:tcPr>
            <w:tcW w:w="3734" w:type="pct"/>
            <w:shd w:val="clear" w:color="auto" w:fill="auto"/>
          </w:tcPr>
          <w:p w:rsidR="00B60891" w:rsidRPr="00B60891" w:rsidRDefault="00B60891" w:rsidP="00D21992">
            <w:pPr>
              <w:pStyle w:val="ASFKTablenorm0"/>
              <w:ind w:left="57" w:right="57"/>
            </w:pPr>
            <w:r w:rsidRPr="00851246">
              <w:t>Коммерческая организация, не наделенная правом собственн</w:t>
            </w:r>
            <w:r w:rsidRPr="00B60891">
              <w:t>ости на имущество, за</w:t>
            </w:r>
            <w:r w:rsidR="004959BE">
              <w:t>крепленное за ней собственником</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УП</w:t>
            </w:r>
          </w:p>
        </w:tc>
        <w:tc>
          <w:tcPr>
            <w:tcW w:w="3734" w:type="pct"/>
            <w:shd w:val="clear" w:color="auto" w:fill="auto"/>
          </w:tcPr>
          <w:p w:rsidR="00B60891" w:rsidRPr="00B60891" w:rsidRDefault="00B60891" w:rsidP="00D21992">
            <w:pPr>
              <w:pStyle w:val="ASFKTablenorm0"/>
              <w:ind w:left="57" w:right="57"/>
            </w:pPr>
            <w:r w:rsidRPr="00851246">
              <w:t>Уполномоченное подразделение – обособленное подразделение, не наделенное обязанностью ведения бухгалтерского (бюдже</w:t>
            </w:r>
            <w:r w:rsidR="004959BE">
              <w:t>тного) учета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УУК</w:t>
            </w:r>
          </w:p>
        </w:tc>
        <w:tc>
          <w:tcPr>
            <w:tcW w:w="3734" w:type="pct"/>
            <w:shd w:val="clear" w:color="auto" w:fill="auto"/>
          </w:tcPr>
          <w:p w:rsidR="00B60891" w:rsidRPr="00B60891" w:rsidRDefault="00B60891" w:rsidP="00D21992">
            <w:pPr>
              <w:pStyle w:val="ASFKTablenorm0"/>
              <w:ind w:left="57" w:right="57"/>
            </w:pPr>
            <w:r w:rsidRPr="00851246">
              <w:t>Технический подтип документа «Уведомление об уточнении в</w:t>
            </w:r>
            <w:r w:rsidRPr="00B60891">
              <w:t>ида и принадлежности платежа» (код формы по классификатору форм документов 0531809), испол</w:t>
            </w:r>
            <w:r w:rsidR="004959BE">
              <w:t>няемого на едином счете бюджета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УФК</w:t>
            </w:r>
          </w:p>
        </w:tc>
        <w:tc>
          <w:tcPr>
            <w:tcW w:w="3734" w:type="pct"/>
            <w:shd w:val="clear" w:color="auto" w:fill="auto"/>
          </w:tcPr>
          <w:p w:rsidR="00B60891" w:rsidRPr="00B60891" w:rsidRDefault="00B60891" w:rsidP="00D21992">
            <w:pPr>
              <w:pStyle w:val="ASFKTablenorm0"/>
              <w:ind w:left="57" w:right="57"/>
            </w:pPr>
            <w:r w:rsidRPr="00851246">
              <w:t>Управление Федерального казначейства по субъекту Росси</w:t>
            </w:r>
            <w:r w:rsidR="004959BE">
              <w:t>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УФЭБС</w:t>
            </w:r>
          </w:p>
        </w:tc>
        <w:tc>
          <w:tcPr>
            <w:tcW w:w="3734" w:type="pct"/>
            <w:shd w:val="clear" w:color="auto" w:fill="auto"/>
          </w:tcPr>
          <w:p w:rsidR="00B60891" w:rsidRPr="00B60891" w:rsidRDefault="00B60891" w:rsidP="00D21992">
            <w:pPr>
              <w:pStyle w:val="ASFKTablenorm0"/>
              <w:ind w:left="57" w:right="57"/>
            </w:pPr>
            <w:r w:rsidRPr="00851246">
              <w:t>Унифицированный формат электронных банковских сообщ</w:t>
            </w:r>
            <w:r w:rsidR="004959BE">
              <w:t>ений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ФАИП</w:t>
            </w:r>
          </w:p>
        </w:tc>
        <w:tc>
          <w:tcPr>
            <w:tcW w:w="3734" w:type="pct"/>
            <w:shd w:val="clear" w:color="auto" w:fill="auto"/>
          </w:tcPr>
          <w:p w:rsidR="00B60891" w:rsidRPr="00851246" w:rsidRDefault="00B60891" w:rsidP="00D21992">
            <w:pPr>
              <w:pStyle w:val="ASFKTablenorm0"/>
              <w:ind w:left="57" w:right="57"/>
            </w:pPr>
            <w:r w:rsidRPr="00851246">
              <w:t>Федеральная ад</w:t>
            </w:r>
            <w:r w:rsidR="004959BE">
              <w:t>ресная инвестиционная программа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ФБ</w:t>
            </w:r>
          </w:p>
        </w:tc>
        <w:tc>
          <w:tcPr>
            <w:tcW w:w="3734" w:type="pct"/>
            <w:shd w:val="clear" w:color="auto" w:fill="auto"/>
          </w:tcPr>
          <w:p w:rsidR="00B60891" w:rsidRPr="00851246" w:rsidRDefault="004959BE" w:rsidP="00D21992">
            <w:pPr>
              <w:pStyle w:val="ASFKTablenorm0"/>
              <w:ind w:left="57" w:right="57"/>
            </w:pPr>
            <w:r>
              <w:t>Федеральный бюджет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ФГУП</w:t>
            </w:r>
          </w:p>
        </w:tc>
        <w:tc>
          <w:tcPr>
            <w:tcW w:w="3734" w:type="pct"/>
            <w:shd w:val="clear" w:color="auto" w:fill="auto"/>
          </w:tcPr>
          <w:p w:rsidR="00B60891" w:rsidRPr="00851246" w:rsidRDefault="00B60891" w:rsidP="00D21992">
            <w:pPr>
              <w:pStyle w:val="ASFKTablenorm0"/>
              <w:ind w:left="57" w:right="57"/>
            </w:pPr>
            <w:r w:rsidRPr="00851246">
              <w:t>Федеральное госуда</w:t>
            </w:r>
            <w:r w:rsidR="004959BE">
              <w:t>рственное унитарное предприятие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Финорган</w:t>
            </w:r>
          </w:p>
        </w:tc>
        <w:tc>
          <w:tcPr>
            <w:tcW w:w="3734" w:type="pct"/>
            <w:shd w:val="clear" w:color="auto" w:fill="auto"/>
          </w:tcPr>
          <w:p w:rsidR="00B60891" w:rsidRPr="00B60891" w:rsidRDefault="00B60891" w:rsidP="00D21992">
            <w:pPr>
              <w:pStyle w:val="ASFKTablenorm0"/>
              <w:ind w:left="57" w:right="57"/>
            </w:pPr>
            <w:r w:rsidRPr="00851246">
              <w:t>Финансовый орган. К финансовым органам относятся: Мин</w:t>
            </w:r>
            <w:r w:rsidRPr="00B60891">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rsidR="004959BE">
              <w:t>аны муниципального образования)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ФИО</w:t>
            </w:r>
          </w:p>
        </w:tc>
        <w:tc>
          <w:tcPr>
            <w:tcW w:w="3734" w:type="pct"/>
            <w:shd w:val="clear" w:color="auto" w:fill="auto"/>
          </w:tcPr>
          <w:p w:rsidR="00B60891" w:rsidRPr="00851246" w:rsidRDefault="00B60891" w:rsidP="00D21992">
            <w:pPr>
              <w:pStyle w:val="ASFKTablenorm0"/>
              <w:ind w:left="57" w:right="57"/>
            </w:pPr>
            <w:r w:rsidRPr="00851246">
              <w:t>Фамилия, имя, отчест</w:t>
            </w:r>
            <w:r w:rsidR="004959BE">
              <w:t>во</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ФК</w:t>
            </w:r>
          </w:p>
        </w:tc>
        <w:tc>
          <w:tcPr>
            <w:tcW w:w="3734" w:type="pct"/>
            <w:shd w:val="clear" w:color="auto" w:fill="auto"/>
          </w:tcPr>
          <w:p w:rsidR="00B60891" w:rsidRPr="00851246" w:rsidRDefault="004959BE" w:rsidP="00D21992">
            <w:pPr>
              <w:pStyle w:val="ASFKTablenorm0"/>
              <w:ind w:left="57" w:right="57"/>
            </w:pPr>
            <w:r>
              <w:t>Федеральное казначейство</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ФКР</w:t>
            </w:r>
          </w:p>
        </w:tc>
        <w:tc>
          <w:tcPr>
            <w:tcW w:w="3734" w:type="pct"/>
            <w:shd w:val="clear" w:color="auto" w:fill="auto"/>
          </w:tcPr>
          <w:p w:rsidR="00B60891" w:rsidRPr="00851246" w:rsidRDefault="00B60891" w:rsidP="00D21992">
            <w:pPr>
              <w:pStyle w:val="ASFKTablenorm0"/>
              <w:ind w:left="57" w:right="57"/>
            </w:pPr>
            <w:r w:rsidRPr="00851246">
              <w:t>Функци</w:t>
            </w:r>
            <w:r w:rsidR="004959BE">
              <w:t>ональный классификатор расходов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ФНС</w:t>
            </w:r>
          </w:p>
        </w:tc>
        <w:tc>
          <w:tcPr>
            <w:tcW w:w="3734" w:type="pct"/>
            <w:shd w:val="clear" w:color="auto" w:fill="auto"/>
          </w:tcPr>
          <w:p w:rsidR="00B60891" w:rsidRPr="00851246" w:rsidRDefault="004959BE" w:rsidP="00D21992">
            <w:pPr>
              <w:pStyle w:val="ASFKTablenorm0"/>
              <w:ind w:left="57" w:right="57"/>
            </w:pPr>
            <w:r>
              <w:t>Федеральная налоговая служба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ФО</w:t>
            </w:r>
          </w:p>
        </w:tc>
        <w:tc>
          <w:tcPr>
            <w:tcW w:w="3734" w:type="pct"/>
            <w:shd w:val="clear" w:color="auto" w:fill="auto"/>
          </w:tcPr>
          <w:p w:rsidR="00B60891" w:rsidRPr="00B60891" w:rsidRDefault="00B60891" w:rsidP="00D21992">
            <w:pPr>
              <w:pStyle w:val="ASFKTablenorm0"/>
              <w:ind w:left="57" w:right="57"/>
            </w:pPr>
            <w:r w:rsidRPr="00851246">
              <w:t>Финансовые органы – Министерство финансов Российской Ф</w:t>
            </w:r>
            <w:r w:rsidRPr="00B60891">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rsidR="004959BE">
              <w:t>аны муниципального образования)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ЦАФК</w:t>
            </w:r>
          </w:p>
        </w:tc>
        <w:tc>
          <w:tcPr>
            <w:tcW w:w="3734" w:type="pct"/>
            <w:shd w:val="clear" w:color="auto" w:fill="auto"/>
          </w:tcPr>
          <w:p w:rsidR="00B60891" w:rsidRPr="00851246" w:rsidRDefault="00B60891" w:rsidP="00D21992">
            <w:pPr>
              <w:pStyle w:val="ASFKTablenorm0"/>
              <w:ind w:left="57" w:right="57"/>
            </w:pPr>
            <w:r w:rsidRPr="00851246">
              <w:t>Центральный ап</w:t>
            </w:r>
            <w:r w:rsidR="004959BE">
              <w:t>парат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Чекбокс</w:t>
            </w:r>
          </w:p>
        </w:tc>
        <w:tc>
          <w:tcPr>
            <w:tcW w:w="3734" w:type="pct"/>
            <w:shd w:val="clear" w:color="auto" w:fill="auto"/>
          </w:tcPr>
          <w:p w:rsidR="00B60891" w:rsidRPr="00851246" w:rsidRDefault="00B60891" w:rsidP="00D21992">
            <w:pPr>
              <w:pStyle w:val="ASFKTablenorm0"/>
              <w:ind w:left="57" w:right="57"/>
            </w:pPr>
            <w:r w:rsidRPr="00851246">
              <w:t>Клетка выбора из</w:t>
            </w:r>
            <w:r w:rsidR="004959BE">
              <w:t xml:space="preserve"> списка представленных значений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ЭД</w:t>
            </w:r>
          </w:p>
        </w:tc>
        <w:tc>
          <w:tcPr>
            <w:tcW w:w="3734" w:type="pct"/>
            <w:shd w:val="clear" w:color="auto" w:fill="auto"/>
          </w:tcPr>
          <w:p w:rsidR="00B60891" w:rsidRPr="00B60891" w:rsidRDefault="00B60891" w:rsidP="00D21992">
            <w:pPr>
              <w:pStyle w:val="ASFKTablenorm0"/>
              <w:ind w:left="57" w:right="57"/>
            </w:pPr>
            <w:r w:rsidRPr="00851246">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004959BE">
              <w:t>атусы документа)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ЭП</w:t>
            </w:r>
          </w:p>
        </w:tc>
        <w:tc>
          <w:tcPr>
            <w:tcW w:w="3734" w:type="pct"/>
            <w:shd w:val="clear" w:color="auto" w:fill="auto"/>
          </w:tcPr>
          <w:p w:rsidR="00B60891" w:rsidRPr="00B60891" w:rsidRDefault="00B60891" w:rsidP="00D21992">
            <w:pPr>
              <w:pStyle w:val="ASFKTablenorm0"/>
              <w:ind w:left="57" w:right="57"/>
            </w:pPr>
            <w:r w:rsidRPr="00851246">
              <w:t>Электронная подпись. Информация в электронной форме, кот</w:t>
            </w:r>
            <w:r w:rsidRPr="00B60891">
              <w:t xml:space="preserve">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w:t>
            </w:r>
            <w:r w:rsidR="004959BE">
              <w:t>лица, подписывающего информацию</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ЭПД</w:t>
            </w:r>
          </w:p>
        </w:tc>
        <w:tc>
          <w:tcPr>
            <w:tcW w:w="3734" w:type="pct"/>
            <w:shd w:val="clear" w:color="auto" w:fill="auto"/>
          </w:tcPr>
          <w:p w:rsidR="00B60891" w:rsidRPr="00B60891" w:rsidRDefault="00B60891" w:rsidP="00D21992">
            <w:pPr>
              <w:pStyle w:val="ASFKTablenorm0"/>
              <w:ind w:left="57" w:right="57"/>
            </w:pPr>
            <w:r w:rsidRPr="00851246">
              <w:t>Электронный платежный документ – документ, являющийся о</w:t>
            </w:r>
            <w:r w:rsidRPr="00B60891">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w:t>
            </w:r>
            <w:r w:rsidR="004959BE">
              <w:t>ц и заверенными оттиском печати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ЭС</w:t>
            </w:r>
          </w:p>
        </w:tc>
        <w:tc>
          <w:tcPr>
            <w:tcW w:w="3734" w:type="pct"/>
            <w:shd w:val="clear" w:color="auto" w:fill="auto"/>
          </w:tcPr>
          <w:p w:rsidR="00B60891" w:rsidRPr="00851246" w:rsidRDefault="004959BE" w:rsidP="00D21992">
            <w:pPr>
              <w:pStyle w:val="ASFKTablenorm0"/>
              <w:ind w:left="57" w:right="57"/>
            </w:pPr>
            <w:r>
              <w:t>Электронное сообщение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ЭФ</w:t>
            </w:r>
          </w:p>
        </w:tc>
        <w:tc>
          <w:tcPr>
            <w:tcW w:w="3734" w:type="pct"/>
            <w:shd w:val="clear" w:color="auto" w:fill="auto"/>
          </w:tcPr>
          <w:p w:rsidR="00B60891" w:rsidRPr="00851246" w:rsidRDefault="00B60891" w:rsidP="00D21992">
            <w:pPr>
              <w:pStyle w:val="ASFKTablenorm0"/>
              <w:ind w:left="57" w:right="57"/>
            </w:pPr>
            <w:r w:rsidRPr="00851246">
              <w:t>Экранная форма – визуальная форма электронного документа в интерфейсе прикл</w:t>
            </w:r>
            <w:r w:rsidR="004959BE">
              <w:t>адного программного обеспечения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ЮЛ</w:t>
            </w:r>
          </w:p>
        </w:tc>
        <w:tc>
          <w:tcPr>
            <w:tcW w:w="3734" w:type="pct"/>
            <w:shd w:val="clear" w:color="auto" w:fill="auto"/>
          </w:tcPr>
          <w:p w:rsidR="00B60891" w:rsidRPr="00851246" w:rsidRDefault="004959BE" w:rsidP="00D21992">
            <w:pPr>
              <w:pStyle w:val="ASFKTablenorm0"/>
              <w:ind w:left="57" w:right="57"/>
            </w:pPr>
            <w:r>
              <w:t>Юридическое лицо</w:t>
            </w:r>
          </w:p>
        </w:tc>
      </w:tr>
    </w:tbl>
    <w:p w:rsidR="003A313C" w:rsidRPr="008A53DE" w:rsidRDefault="003A313C" w:rsidP="003A313C">
      <w:pPr>
        <w:pStyle w:val="51"/>
      </w:pPr>
      <w:bookmarkStart w:id="23" w:name="_Toc232827274"/>
      <w:r w:rsidRPr="008A53DE">
        <w:t>Элементы оформления</w:t>
      </w:r>
      <w:bookmarkEnd w:id="23"/>
    </w:p>
    <w:p w:rsidR="003A313C" w:rsidRPr="008A53DE" w:rsidRDefault="003A313C" w:rsidP="003A313C">
      <w:pPr>
        <w:pStyle w:val="ASFKNormal"/>
      </w:pPr>
      <w:r w:rsidRPr="008A53DE">
        <w:t>Кнопки экранных форм или окон в тексте обозначаются следующим образом: «</w:t>
      </w:r>
      <w:r w:rsidRPr="008A53DE">
        <w:rPr>
          <w:lang w:val="en-US"/>
        </w:rPr>
        <w:t>OK</w:t>
      </w:r>
      <w:r w:rsidRPr="008A53DE">
        <w:t xml:space="preserve">», «Выйти», «Отмена» и т.д. Кнопки, расположенные на панели инструментов, обозначаются следующим образом: </w:t>
      </w:r>
      <w:r w:rsidR="000C4736">
        <w:rPr>
          <w:noProof/>
        </w:rPr>
        <w:drawing>
          <wp:inline distT="0" distB="0" distL="0" distR="0">
            <wp:extent cx="151130" cy="151130"/>
            <wp:effectExtent l="0" t="0" r="0" b="0"/>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8A53DE">
        <w:t xml:space="preserve"> (Сохранить), </w:t>
      </w:r>
      <w:r w:rsidR="000C4736">
        <w:rPr>
          <w:noProof/>
        </w:rPr>
        <w:drawing>
          <wp:inline distT="0" distB="0" distL="0" distR="0">
            <wp:extent cx="301625" cy="301625"/>
            <wp:effectExtent l="0" t="0" r="0" b="0"/>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005941B7">
        <w:t> (Создать) и т.</w:t>
      </w:r>
      <w:r w:rsidRPr="008A53DE">
        <w:t>п.</w:t>
      </w:r>
    </w:p>
    <w:p w:rsidR="003A313C" w:rsidRPr="008A53DE" w:rsidRDefault="003A313C" w:rsidP="003A313C">
      <w:pPr>
        <w:pStyle w:val="ASFKNormal"/>
      </w:pPr>
      <w:r w:rsidRPr="008A53DE">
        <w:t>Название пунктов меню, закладок, а также названия документов и справочников в тексте заключаются в кавычки. Например: справочник «КБК», пункт меню «О программе», закладка «Основная информация» и т.д.</w:t>
      </w:r>
    </w:p>
    <w:p w:rsidR="003A313C" w:rsidRPr="008A53DE" w:rsidRDefault="003A313C" w:rsidP="003A313C">
      <w:pPr>
        <w:pStyle w:val="ASFKNormal"/>
      </w:pPr>
      <w:r w:rsidRPr="008A53DE">
        <w:t>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«Обработка/Выгрузка данных» (пользователь должен последовательно выбрать пункт меню «Обработка», затем в открывшемся подменю пункт «Выгрузка данных»).</w:t>
      </w:r>
    </w:p>
    <w:p w:rsidR="003A313C" w:rsidRPr="008A53DE" w:rsidRDefault="003A313C" w:rsidP="003A313C">
      <w:pPr>
        <w:pStyle w:val="ASFKNormal"/>
      </w:pPr>
      <w:r w:rsidRPr="008A53DE">
        <w:t xml:space="preserve">Название файлов выделяются в тексте следующим образом: </w:t>
      </w:r>
      <w:r w:rsidRPr="008A53DE">
        <w:rPr>
          <w:lang w:val="en-US"/>
        </w:rPr>
        <w:t>setup</w:t>
      </w:r>
      <w:r w:rsidRPr="008A53DE">
        <w:t>.</w:t>
      </w:r>
      <w:r w:rsidRPr="008A53DE">
        <w:rPr>
          <w:lang w:val="en-US"/>
        </w:rPr>
        <w:t>exe</w:t>
      </w:r>
      <w:r w:rsidRPr="008A53DE">
        <w:t>.</w:t>
      </w:r>
    </w:p>
    <w:p w:rsidR="003A313C" w:rsidRPr="008A53DE" w:rsidRDefault="003A313C" w:rsidP="003A313C">
      <w:pPr>
        <w:pStyle w:val="ASFKNormal"/>
      </w:pPr>
      <w:r w:rsidRPr="008A53DE">
        <w:t>Сведения, которые указывают на особенности данного описания, оформлены в виде примечаний, начинающихся со слова «</w:t>
      </w:r>
      <w:r w:rsidRPr="008A53DE">
        <w:rPr>
          <w:rStyle w:val="ASFKSymBold"/>
        </w:rPr>
        <w:t>Примечание</w:t>
      </w:r>
      <w:r w:rsidRPr="008A53DE">
        <w:t>». Примечание может предшествовать целой главе, разделу, подразделу или следовать непосредственно за элементом, к которому оно относится.</w:t>
      </w:r>
    </w:p>
    <w:p w:rsidR="003A313C" w:rsidRPr="008A53DE" w:rsidRDefault="003A313C" w:rsidP="003A313C">
      <w:pPr>
        <w:pStyle w:val="ASFKNormal"/>
      </w:pPr>
      <w:bookmarkStart w:id="24" w:name="_Toc225916464"/>
      <w:bookmarkStart w:id="25" w:name="_Toc232827275"/>
      <w:r w:rsidRPr="008A53DE">
        <w:t>Сведения, имеющие критический характер для работы системы или пользователя, оформлены в виде примечаний, которые начинаются со слова «</w:t>
      </w:r>
      <w:r w:rsidRPr="008A53DE">
        <w:rPr>
          <w:rStyle w:val="ASFKSymBold"/>
        </w:rPr>
        <w:t>Внимание!</w:t>
      </w:r>
      <w:r w:rsidRPr="008A53DE">
        <w:t>». Как правило, эта информация имеет предупреждающий характер.</w:t>
      </w:r>
    </w:p>
    <w:p w:rsidR="003A313C" w:rsidRPr="008A53DE" w:rsidRDefault="003A313C" w:rsidP="003A313C">
      <w:pPr>
        <w:pStyle w:val="ASFKNormal"/>
      </w:pPr>
      <w:r w:rsidRPr="008A53DE">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Default="006B2F46" w:rsidP="00A475B2">
      <w:pPr>
        <w:pStyle w:val="10"/>
      </w:pPr>
      <w:bookmarkStart w:id="26" w:name="_Toc95843768"/>
      <w:bookmarkEnd w:id="24"/>
      <w:bookmarkEnd w:id="25"/>
      <w:r>
        <w:lastRenderedPageBreak/>
        <w:t>Назначение и условия применения</w:t>
      </w:r>
      <w:bookmarkEnd w:id="26"/>
    </w:p>
    <w:p w:rsidR="003359F8" w:rsidRPr="008A53DE" w:rsidRDefault="003359F8" w:rsidP="003359F8">
      <w:pPr>
        <w:pStyle w:val="21"/>
      </w:pPr>
      <w:bookmarkStart w:id="27" w:name="_Toc225916465"/>
      <w:bookmarkStart w:id="28" w:name="_Toc232827276"/>
      <w:bookmarkStart w:id="29" w:name="_Toc422496651"/>
      <w:bookmarkStart w:id="30" w:name="_Toc221011460"/>
      <w:bookmarkStart w:id="31" w:name="_Toc221012161"/>
      <w:bookmarkStart w:id="32" w:name="_Toc225934542"/>
      <w:bookmarkStart w:id="33" w:name="_Toc107037953"/>
      <w:bookmarkStart w:id="34" w:name="_Toc182196484"/>
      <w:bookmarkStart w:id="35" w:name="_Toc95843769"/>
      <w:r w:rsidRPr="008A53DE">
        <w:t>Виды деятельности, функции</w:t>
      </w:r>
      <w:bookmarkEnd w:id="27"/>
      <w:bookmarkEnd w:id="28"/>
      <w:bookmarkEnd w:id="29"/>
      <w:bookmarkEnd w:id="35"/>
    </w:p>
    <w:bookmarkEnd w:id="30"/>
    <w:bookmarkEnd w:id="31"/>
    <w:bookmarkEnd w:id="32"/>
    <w:p w:rsidR="003359F8" w:rsidRPr="008A53DE" w:rsidRDefault="003359F8" w:rsidP="003359F8">
      <w:pPr>
        <w:pStyle w:val="ASFKNormal"/>
      </w:pPr>
      <w:r w:rsidRPr="008A53DE">
        <w:t>АРМ ФО представляет собой рабочее место пользователя финансового органа, вкл</w:t>
      </w:r>
      <w:r w:rsidRPr="003359F8">
        <w:t>ю</w:t>
      </w:r>
      <w:r w:rsidRPr="008A53DE">
        <w:t>ченного в систему удаленного финансового документооборота Федерального казначейства.</w:t>
      </w:r>
    </w:p>
    <w:p w:rsidR="003359F8" w:rsidRPr="008A53DE" w:rsidRDefault="003359F8" w:rsidP="003359F8">
      <w:pPr>
        <w:pStyle w:val="ASFKNormal"/>
      </w:pPr>
      <w:r w:rsidRPr="008A53DE">
        <w:t>АРМ ФО предназначен для организации и поддержки защищенного документооборота между ФО и ОрФК в рамках задачи обеспечения автоматизированного выполнения функций обслуживания бюджета на федеральном и региональном уровне.</w:t>
      </w:r>
    </w:p>
    <w:p w:rsidR="003359F8" w:rsidRPr="008A53DE" w:rsidRDefault="003359F8" w:rsidP="003359F8">
      <w:pPr>
        <w:pStyle w:val="21"/>
      </w:pPr>
      <w:bookmarkStart w:id="36" w:name="_Toc225916466"/>
      <w:bookmarkStart w:id="37" w:name="_Toc232827277"/>
      <w:bookmarkStart w:id="38" w:name="_Toc422496652"/>
      <w:bookmarkStart w:id="39" w:name="_Toc95843770"/>
      <w:r w:rsidRPr="008A53DE">
        <w:t>Программные и аппаратные требования к системе</w:t>
      </w:r>
      <w:bookmarkEnd w:id="36"/>
      <w:bookmarkEnd w:id="37"/>
      <w:bookmarkEnd w:id="38"/>
      <w:bookmarkEnd w:id="39"/>
    </w:p>
    <w:p w:rsidR="003359F8" w:rsidRPr="008A53DE" w:rsidRDefault="003359F8" w:rsidP="003359F8">
      <w:pPr>
        <w:pStyle w:val="ASFKNormal"/>
      </w:pPr>
      <w:r w:rsidRPr="008A53DE">
        <w:t>Для нормального запуска и функционирования АРМ ФО необходимо выполнение ряда требований, которые перечислены ниже.</w:t>
      </w:r>
    </w:p>
    <w:p w:rsidR="003359F8" w:rsidRPr="008A53DE" w:rsidRDefault="003359F8" w:rsidP="003359F8">
      <w:pPr>
        <w:pStyle w:val="ASFKNormal"/>
      </w:pPr>
      <w:bookmarkStart w:id="40" w:name="_Toc167600089"/>
      <w:bookmarkStart w:id="41" w:name="_Toc170885707"/>
      <w:bookmarkStart w:id="42" w:name="_Toc221011463"/>
      <w:bookmarkStart w:id="43" w:name="_Toc221012164"/>
      <w:bookmarkStart w:id="44" w:name="_Toc225934545"/>
      <w:r w:rsidRPr="008A53DE">
        <w:t>Минимальный состав аппаратных средств</w:t>
      </w:r>
      <w:bookmarkEnd w:id="40"/>
      <w:bookmarkEnd w:id="41"/>
      <w:bookmarkEnd w:id="42"/>
      <w:bookmarkEnd w:id="43"/>
      <w:bookmarkEnd w:id="44"/>
      <w:r w:rsidRPr="008A53DE">
        <w:t>:</w:t>
      </w:r>
    </w:p>
    <w:p w:rsidR="003359F8" w:rsidRPr="003359F8" w:rsidRDefault="003359F8" w:rsidP="003359F8">
      <w:pPr>
        <w:pStyle w:val="ASFKListmark1"/>
      </w:pPr>
      <w:r w:rsidRPr="008A53DE">
        <w:t xml:space="preserve">Процессор </w:t>
      </w:r>
      <w:r w:rsidRPr="003359F8">
        <w:t>x86 частота 2.0 ГГц;</w:t>
      </w:r>
    </w:p>
    <w:p w:rsidR="003359F8" w:rsidRPr="008A53DE" w:rsidRDefault="003359F8" w:rsidP="003359F8">
      <w:pPr>
        <w:pStyle w:val="ASFKListmark1"/>
      </w:pPr>
      <w:r w:rsidRPr="008A53DE">
        <w:t>ОЗУ 256 Мб;</w:t>
      </w:r>
    </w:p>
    <w:p w:rsidR="003359F8" w:rsidRPr="008A53DE" w:rsidRDefault="003359F8" w:rsidP="003359F8">
      <w:pPr>
        <w:pStyle w:val="ASFKListmark1"/>
      </w:pPr>
      <w:r w:rsidRPr="008A53DE">
        <w:t>ПЗУ 40 Гб;</w:t>
      </w:r>
    </w:p>
    <w:p w:rsidR="003359F8" w:rsidRPr="008A53DE" w:rsidRDefault="003359F8" w:rsidP="003359F8">
      <w:pPr>
        <w:pStyle w:val="ASFKListmark1"/>
      </w:pPr>
      <w:r w:rsidRPr="008A53DE">
        <w:t>Монитор 1024х768;</w:t>
      </w:r>
    </w:p>
    <w:p w:rsidR="003359F8" w:rsidRPr="003359F8" w:rsidRDefault="003359F8" w:rsidP="003359F8">
      <w:pPr>
        <w:pStyle w:val="ASFKListmark1"/>
      </w:pPr>
      <w:r w:rsidRPr="008A53DE">
        <w:t xml:space="preserve">Сеть </w:t>
      </w:r>
      <w:r w:rsidRPr="003359F8">
        <w:t xml:space="preserve">FastEthernet (100+ </w:t>
      </w:r>
      <w:r w:rsidRPr="00B90942">
        <w:rPr>
          <w:lang w:val="en-US"/>
        </w:rPr>
        <w:t>Mbit</w:t>
      </w:r>
      <w:r w:rsidRPr="003359F8">
        <w:t>/s).</w:t>
      </w:r>
    </w:p>
    <w:p w:rsidR="003359F8" w:rsidRPr="008A53DE" w:rsidRDefault="003359F8" w:rsidP="003359F8">
      <w:pPr>
        <w:pStyle w:val="ASFKNormal"/>
      </w:pPr>
      <w:bookmarkStart w:id="45" w:name="_Toc167600090"/>
      <w:bookmarkStart w:id="46" w:name="_Toc170885708"/>
      <w:bookmarkStart w:id="47" w:name="_Toc221011464"/>
      <w:bookmarkStart w:id="48" w:name="_Toc221012165"/>
      <w:bookmarkStart w:id="49" w:name="_Toc225934546"/>
      <w:r w:rsidRPr="008A53DE">
        <w:t>Минимальный состав программных средств</w:t>
      </w:r>
      <w:bookmarkEnd w:id="45"/>
      <w:bookmarkEnd w:id="46"/>
      <w:bookmarkEnd w:id="47"/>
      <w:bookmarkEnd w:id="48"/>
      <w:bookmarkEnd w:id="49"/>
      <w:r w:rsidRPr="008A53DE">
        <w:t>:</w:t>
      </w:r>
    </w:p>
    <w:p w:rsidR="003359F8" w:rsidRPr="003359F8" w:rsidRDefault="003359F8" w:rsidP="003359F8">
      <w:pPr>
        <w:pStyle w:val="ASFKListmark1"/>
      </w:pPr>
      <w:r w:rsidRPr="008A53DE">
        <w:t xml:space="preserve">Операционная система </w:t>
      </w:r>
      <w:r w:rsidRPr="003359F8">
        <w:t>Microsoft Windows 2000/XP;</w:t>
      </w:r>
    </w:p>
    <w:p w:rsidR="003359F8" w:rsidRPr="003359F8" w:rsidRDefault="003359F8" w:rsidP="003359F8">
      <w:pPr>
        <w:pStyle w:val="ASFKListmark1"/>
      </w:pPr>
      <w:r w:rsidRPr="003359F8">
        <w:t xml:space="preserve">Java 2 Runtime </w:t>
      </w:r>
      <w:r w:rsidRPr="00B90942">
        <w:rPr>
          <w:lang w:val="en-US"/>
        </w:rPr>
        <w:t>Environment</w:t>
      </w:r>
      <w:r w:rsidRPr="003359F8">
        <w:t>;</w:t>
      </w:r>
    </w:p>
    <w:p w:rsidR="003359F8" w:rsidRPr="008A53DE" w:rsidRDefault="003359F8" w:rsidP="003359F8">
      <w:pPr>
        <w:pStyle w:val="ASFKListmark1"/>
      </w:pPr>
      <w:r w:rsidRPr="008A53DE">
        <w:t>Клиентское приложение.</w:t>
      </w:r>
    </w:p>
    <w:p w:rsidR="006B2F46" w:rsidRDefault="006B2F46" w:rsidP="00A475B2">
      <w:pPr>
        <w:pStyle w:val="10"/>
      </w:pPr>
      <w:bookmarkStart w:id="50" w:name="_Toc95843771"/>
      <w:r>
        <w:lastRenderedPageBreak/>
        <w:t>Подготовка к работе</w:t>
      </w:r>
      <w:bookmarkEnd w:id="33"/>
      <w:bookmarkEnd w:id="34"/>
      <w:bookmarkEnd w:id="50"/>
    </w:p>
    <w:p w:rsidR="006A5C9F" w:rsidRPr="006A5C9F" w:rsidRDefault="006A5C9F" w:rsidP="006A5C9F">
      <w:pPr>
        <w:pStyle w:val="ASFKNormal"/>
      </w:pPr>
      <w:r w:rsidRPr="006A5C9F">
        <w:t>Подготовка к работе в системе включает в себя следующие действия:</w:t>
      </w:r>
    </w:p>
    <w:p w:rsidR="006A5C9F" w:rsidRPr="006A5C9F" w:rsidRDefault="006A5C9F" w:rsidP="006A5C9F">
      <w:pPr>
        <w:pStyle w:val="ASFKListmark1"/>
      </w:pPr>
      <w:r w:rsidRPr="006A5C9F">
        <w:t xml:space="preserve">проверку состава и содержания дистрибутивного носителя данных; </w:t>
      </w:r>
    </w:p>
    <w:p w:rsidR="006A5C9F" w:rsidRPr="006A5C9F" w:rsidRDefault="006A5C9F" w:rsidP="006A5C9F">
      <w:pPr>
        <w:pStyle w:val="ASFKListmark1"/>
      </w:pPr>
      <w:r w:rsidRPr="006A5C9F">
        <w:t>загрузку данных и программ;</w:t>
      </w:r>
    </w:p>
    <w:p w:rsidR="006A5C9F" w:rsidRPr="006A5C9F" w:rsidRDefault="006A5C9F" w:rsidP="006A5C9F">
      <w:pPr>
        <w:pStyle w:val="ASFKListmark1"/>
      </w:pPr>
      <w:r w:rsidRPr="006A5C9F">
        <w:t>проверку работоспособности системы;</w:t>
      </w:r>
    </w:p>
    <w:p w:rsidR="006A5C9F" w:rsidRPr="006A5C9F" w:rsidRDefault="006A5C9F" w:rsidP="006A5C9F">
      <w:pPr>
        <w:pStyle w:val="ASFKListmark1"/>
      </w:pPr>
      <w:r w:rsidRPr="006A5C9F">
        <w:t>настройку программы для условий конкретного применения.</w:t>
      </w:r>
    </w:p>
    <w:p w:rsidR="006A5C9F" w:rsidRPr="006A5C9F" w:rsidRDefault="006A5C9F" w:rsidP="006A5C9F">
      <w:pPr>
        <w:pStyle w:val="ASFKNormal"/>
      </w:pPr>
      <w:r w:rsidRPr="006A5C9F">
        <w:t xml:space="preserve">Порядок и описание вышеуказанных действий приведены в </w:t>
      </w:r>
      <w:r w:rsidR="00FC650E" w:rsidRPr="00B967C2">
        <w:t>руководств</w:t>
      </w:r>
      <w:r w:rsidR="00FC650E">
        <w:t>е</w:t>
      </w:r>
      <w:r w:rsidR="00FC650E" w:rsidRPr="00B967C2">
        <w:t xml:space="preserve"> по администрированию системы «Руководство по установке и настройке системы (СУФД)»</w:t>
      </w:r>
      <w:r w:rsidRPr="006A5C9F">
        <w:t>.</w:t>
      </w:r>
    </w:p>
    <w:p w:rsidR="003359F8" w:rsidRPr="008A53DE" w:rsidRDefault="006A5C9F" w:rsidP="003359F8">
      <w:pPr>
        <w:pStyle w:val="21"/>
      </w:pPr>
      <w:bookmarkStart w:id="51" w:name="_Toc107037954"/>
      <w:bookmarkStart w:id="52" w:name="_Toc182196485"/>
      <w:bookmarkStart w:id="53" w:name="_Toc95843772"/>
      <w:r>
        <w:t>Порядок проверки работоспособности</w:t>
      </w:r>
      <w:bookmarkEnd w:id="53"/>
    </w:p>
    <w:p w:rsidR="003359F8" w:rsidRPr="008A53DE" w:rsidRDefault="006A5C9F" w:rsidP="003359F8">
      <w:pPr>
        <w:pStyle w:val="ASFKNormal"/>
      </w:pPr>
      <w:r w:rsidRPr="006A5C9F">
        <w:t xml:space="preserve">Проверка работоспособности системы осуществляется путем ввода в адресную строку web-браузера адреса соответствующей подсистемы </w:t>
      </w:r>
      <w:r w:rsidR="002C74BD">
        <w:t>ППО АСФК</w:t>
      </w:r>
      <w:r w:rsidRPr="006A5C9F">
        <w:t xml:space="preserve">. Данный процесс описан в </w:t>
      </w:r>
      <w:r w:rsidR="00FC650E" w:rsidRPr="00BA3307">
        <w:t>обучающих материалах</w:t>
      </w:r>
      <w:r w:rsidR="00FC650E" w:rsidRPr="006A5C9F">
        <w:t xml:space="preserve"> </w:t>
      </w:r>
      <w:r w:rsidRPr="006A5C9F">
        <w:t>«Основные принципы работы с ППО СУФД». В случае возникновения ошибок в процессе запуска системы требуется обратиться к администратору.</w:t>
      </w:r>
    </w:p>
    <w:p w:rsidR="003359F8" w:rsidRPr="008A53DE" w:rsidRDefault="003359F8" w:rsidP="003359F8">
      <w:pPr>
        <w:pStyle w:val="21"/>
      </w:pPr>
      <w:bookmarkStart w:id="54" w:name="_Toc225916469"/>
      <w:bookmarkStart w:id="55" w:name="_Toc232827280"/>
      <w:bookmarkStart w:id="56" w:name="_Toc422496655"/>
      <w:bookmarkStart w:id="57" w:name="_Toc95843773"/>
      <w:r w:rsidRPr="008A53DE">
        <w:t>Справочники системы</w:t>
      </w:r>
      <w:bookmarkEnd w:id="51"/>
      <w:bookmarkEnd w:id="52"/>
      <w:bookmarkEnd w:id="54"/>
      <w:bookmarkEnd w:id="55"/>
      <w:bookmarkEnd w:id="56"/>
      <w:bookmarkEnd w:id="57"/>
    </w:p>
    <w:p w:rsidR="003359F8" w:rsidRPr="008A53DE" w:rsidRDefault="003359F8" w:rsidP="003359F8">
      <w:pPr>
        <w:pStyle w:val="ASFKNormal"/>
      </w:pPr>
      <w:r w:rsidRPr="008A53DE">
        <w:t xml:space="preserve">Описание справочников, используемых в АРМ ФО, представлено в </w:t>
      </w:r>
      <w:bookmarkStart w:id="58" w:name="_Toc106783468"/>
      <w:bookmarkStart w:id="59" w:name="_Toc106889283"/>
      <w:r w:rsidR="00FC650E" w:rsidRPr="00BA3307">
        <w:t>обучающи</w:t>
      </w:r>
      <w:r w:rsidR="00FC650E">
        <w:t>х</w:t>
      </w:r>
      <w:r w:rsidR="00FC650E" w:rsidRPr="00BA3307">
        <w:t xml:space="preserve"> материал</w:t>
      </w:r>
      <w:r w:rsidR="00FC650E">
        <w:t>ах</w:t>
      </w:r>
      <w:r w:rsidR="00FC650E" w:rsidRPr="00BA3307">
        <w:t xml:space="preserve"> «Руководство по работе со справочниками в ППО СУФД»</w:t>
      </w:r>
      <w:r w:rsidRPr="008A53DE">
        <w:t>.</w:t>
      </w:r>
    </w:p>
    <w:p w:rsidR="003359F8" w:rsidRPr="008A53DE" w:rsidRDefault="003359F8" w:rsidP="003359F8">
      <w:pPr>
        <w:pStyle w:val="21"/>
      </w:pPr>
      <w:bookmarkStart w:id="60" w:name="_Toc107037955"/>
      <w:bookmarkStart w:id="61" w:name="_Toc182196486"/>
      <w:bookmarkStart w:id="62" w:name="_Toc225916470"/>
      <w:bookmarkStart w:id="63" w:name="_Toc232827281"/>
      <w:bookmarkStart w:id="64" w:name="_Toc422496656"/>
      <w:bookmarkStart w:id="65" w:name="_Toc95843774"/>
      <w:r w:rsidRPr="008A53DE">
        <w:t>Функции системы</w:t>
      </w:r>
      <w:bookmarkEnd w:id="58"/>
      <w:bookmarkEnd w:id="59"/>
      <w:bookmarkEnd w:id="60"/>
      <w:bookmarkEnd w:id="61"/>
      <w:bookmarkEnd w:id="62"/>
      <w:bookmarkEnd w:id="63"/>
      <w:bookmarkEnd w:id="64"/>
      <w:bookmarkEnd w:id="65"/>
    </w:p>
    <w:p w:rsidR="003359F8" w:rsidRPr="008A53DE" w:rsidRDefault="003359F8" w:rsidP="003359F8">
      <w:pPr>
        <w:pStyle w:val="ASFKNormal"/>
      </w:pPr>
      <w:r w:rsidRPr="008A53DE">
        <w:t>В рамках юридически правомочного документооборота АРМ ФО позволяет выполнять набор стандартных операций:</w:t>
      </w:r>
    </w:p>
    <w:p w:rsidR="003359F8" w:rsidRPr="008A53DE" w:rsidRDefault="003359F8" w:rsidP="003359F8">
      <w:pPr>
        <w:pStyle w:val="ASFKListmark1"/>
      </w:pPr>
      <w:r w:rsidRPr="008A53DE">
        <w:t>создавать документы путем импорта из внешних систем, ручного ввода, копиров</w:t>
      </w:r>
      <w:r w:rsidRPr="003359F8">
        <w:t>а</w:t>
      </w:r>
      <w:r w:rsidRPr="008A53DE">
        <w:t>нием из существующих документов;</w:t>
      </w:r>
    </w:p>
    <w:p w:rsidR="003359F8" w:rsidRPr="008A53DE" w:rsidRDefault="003359F8" w:rsidP="003359F8">
      <w:pPr>
        <w:pStyle w:val="ASFKListmark1"/>
      </w:pPr>
      <w:r w:rsidRPr="008A53DE">
        <w:t>печатать документы на локальных и сетевых принтерах;</w:t>
      </w:r>
    </w:p>
    <w:p w:rsidR="003359F8" w:rsidRPr="008A53DE" w:rsidRDefault="003359F8" w:rsidP="003359F8">
      <w:pPr>
        <w:pStyle w:val="ASFKListmark1"/>
      </w:pPr>
      <w:r w:rsidRPr="008A53DE">
        <w:t>зашифровывать и расшифровать документы;</w:t>
      </w:r>
    </w:p>
    <w:p w:rsidR="003359F8" w:rsidRPr="008A53DE" w:rsidRDefault="003359F8" w:rsidP="003359F8">
      <w:pPr>
        <w:pStyle w:val="ASFKListmark1"/>
      </w:pPr>
      <w:r w:rsidRPr="008A53DE">
        <w:t xml:space="preserve">формировать и проверять </w:t>
      </w:r>
      <w:r w:rsidR="005941B7">
        <w:t>ЭП</w:t>
      </w:r>
      <w:r w:rsidRPr="008A53DE">
        <w:t xml:space="preserve"> «под» документом;</w:t>
      </w:r>
    </w:p>
    <w:p w:rsidR="003359F8" w:rsidRPr="008A53DE" w:rsidRDefault="003359F8" w:rsidP="003359F8">
      <w:pPr>
        <w:pStyle w:val="ASFKListmark1"/>
      </w:pPr>
      <w:r w:rsidRPr="008A53DE">
        <w:t>осуществлять различные контроли: на корректность заполнения документов, соо</w:t>
      </w:r>
      <w:r w:rsidRPr="003359F8">
        <w:t>т</w:t>
      </w:r>
      <w:r w:rsidRPr="008A53DE">
        <w:t>ветствие справочникам, наличие подписей, изменение состояний;</w:t>
      </w:r>
    </w:p>
    <w:p w:rsidR="003359F8" w:rsidRPr="008A53DE" w:rsidRDefault="003359F8" w:rsidP="003359F8">
      <w:pPr>
        <w:pStyle w:val="ASFKListmark1"/>
      </w:pPr>
      <w:r w:rsidRPr="008A53DE">
        <w:t>экспортировать документы во внешние системы;</w:t>
      </w:r>
    </w:p>
    <w:p w:rsidR="003359F8" w:rsidRPr="008A53DE" w:rsidRDefault="003359F8" w:rsidP="003359F8">
      <w:pPr>
        <w:pStyle w:val="ASFKListmark1"/>
      </w:pPr>
      <w:r w:rsidRPr="008A53DE">
        <w:t>осуществлять доставку документов между адресатами (отправка-получение);</w:t>
      </w:r>
    </w:p>
    <w:p w:rsidR="003359F8" w:rsidRPr="008A53DE" w:rsidRDefault="003359F8" w:rsidP="003359F8">
      <w:pPr>
        <w:pStyle w:val="ASFKListmark1"/>
      </w:pPr>
      <w:r w:rsidRPr="008A53DE">
        <w:t>вести историю изменений документов;</w:t>
      </w:r>
    </w:p>
    <w:p w:rsidR="003359F8" w:rsidRPr="008A53DE" w:rsidRDefault="003359F8" w:rsidP="003359F8">
      <w:pPr>
        <w:pStyle w:val="ASFKListmark1"/>
      </w:pPr>
      <w:r w:rsidRPr="008A53DE">
        <w:t>поддерживать жизненный цикл документов в виде последовательных изменений статусов в ходе их обработки.</w:t>
      </w:r>
    </w:p>
    <w:p w:rsidR="003359F8" w:rsidRPr="008A53DE" w:rsidRDefault="003359F8" w:rsidP="003359F8">
      <w:pPr>
        <w:pStyle w:val="ASFKNormal"/>
      </w:pPr>
      <w:r w:rsidRPr="008A53DE">
        <w:t xml:space="preserve">В АРМ ФО предусмотрена возможность расширять функции модуля путем включения в меню дополнительных документов и отчетов подготовленными специалистами </w:t>
      </w:r>
      <w:smartTag w:uri="urn:schemas-microsoft-com:office:smarttags" w:element="City">
        <w:r w:rsidRPr="003359F8">
          <w:t>IT</w:t>
        </w:r>
      </w:smartTag>
      <w:r w:rsidRPr="008A53DE">
        <w:t>-подразделений организаций-пользователей.</w:t>
      </w:r>
    </w:p>
    <w:p w:rsidR="003359F8" w:rsidRPr="008A53DE" w:rsidRDefault="003359F8" w:rsidP="003359F8">
      <w:pPr>
        <w:pStyle w:val="ASFKNormal"/>
      </w:pPr>
      <w:r w:rsidRPr="008A53DE">
        <w:t xml:space="preserve">Стандартные операции над документами описаны в </w:t>
      </w:r>
      <w:r w:rsidR="00FC650E" w:rsidRPr="00BA3307">
        <w:t>обучающих материалах</w:t>
      </w:r>
      <w:r w:rsidRPr="008A53DE">
        <w:t xml:space="preserve"> «</w:t>
      </w:r>
      <w:r w:rsidR="0053572E">
        <w:t>Основные принципы работы с ППО СУФД</w:t>
      </w:r>
      <w:r w:rsidRPr="008A53DE">
        <w:t>». Доступные операции, экранные формы и особенн</w:t>
      </w:r>
      <w:r w:rsidRPr="003359F8">
        <w:t>о</w:t>
      </w:r>
      <w:r w:rsidRPr="008A53DE">
        <w:t>сти их заполнения для документов различных типов описаны в разделе </w:t>
      </w:r>
      <w:r>
        <w:fldChar w:fldCharType="begin"/>
      </w:r>
      <w:r>
        <w:instrText xml:space="preserve"> REF _Ref422835024 \r \h </w:instrText>
      </w:r>
      <w:r>
        <w:fldChar w:fldCharType="separate"/>
      </w:r>
      <w:r w:rsidR="004B3773">
        <w:t>5</w:t>
      </w:r>
      <w:r>
        <w:fldChar w:fldCharType="end"/>
      </w:r>
      <w:r>
        <w:t>.</w:t>
      </w:r>
    </w:p>
    <w:p w:rsidR="003359F8" w:rsidRPr="008A53DE" w:rsidRDefault="003359F8" w:rsidP="003359F8">
      <w:pPr>
        <w:pStyle w:val="32"/>
      </w:pPr>
      <w:bookmarkStart w:id="66" w:name="_Ref370314948"/>
      <w:bookmarkStart w:id="67" w:name="_Ref370315052"/>
      <w:bookmarkStart w:id="68" w:name="_Ref370315101"/>
      <w:bookmarkStart w:id="69" w:name="_Ref370315137"/>
      <w:bookmarkStart w:id="70" w:name="_Ref370315202"/>
      <w:bookmarkStart w:id="71" w:name="_Ref370315261"/>
      <w:bookmarkStart w:id="72" w:name="_Ref370315297"/>
      <w:bookmarkStart w:id="73" w:name="_Ref370315339"/>
      <w:bookmarkStart w:id="74" w:name="_Ref370315769"/>
      <w:bookmarkStart w:id="75" w:name="_Toc422496657"/>
      <w:bookmarkStart w:id="76" w:name="_Hlk362336359"/>
      <w:bookmarkStart w:id="77" w:name="_Toc95843775"/>
      <w:r w:rsidRPr="008A53DE">
        <w:lastRenderedPageBreak/>
        <w:t>Санкционирование транзитных документов</w:t>
      </w:r>
      <w:bookmarkEnd w:id="66"/>
      <w:bookmarkEnd w:id="67"/>
      <w:bookmarkEnd w:id="68"/>
      <w:bookmarkEnd w:id="69"/>
      <w:bookmarkEnd w:id="70"/>
      <w:bookmarkEnd w:id="71"/>
      <w:bookmarkEnd w:id="72"/>
      <w:bookmarkEnd w:id="73"/>
      <w:bookmarkEnd w:id="74"/>
      <w:bookmarkEnd w:id="75"/>
      <w:bookmarkEnd w:id="77"/>
    </w:p>
    <w:p w:rsidR="003359F8" w:rsidRPr="008A53DE" w:rsidRDefault="003359F8" w:rsidP="003359F8">
      <w:pPr>
        <w:pStyle w:val="ASFKNormal"/>
      </w:pPr>
      <w:r w:rsidRPr="008A53DE">
        <w:t>Если в справочнике «Бюджеты» включена настройка, разрешающая санкционирование финансовым органом документов, предоставляемыми организациями данного бюджета, то после формирования и подписи документов учреждением, данные документы передаются в ФО данного бюджета для санкционирования (формирования ЭД «Уведомления о санкци</w:t>
      </w:r>
      <w:r w:rsidRPr="003359F8">
        <w:t>о</w:t>
      </w:r>
      <w:r w:rsidRPr="008A53DE">
        <w:t>нировании/отказе» и его подписи ФО). После санкционирования документы штатно перед</w:t>
      </w:r>
      <w:r w:rsidRPr="003359F8">
        <w:t>а</w:t>
      </w:r>
      <w:r w:rsidRPr="008A53DE">
        <w:t>ются в ОрФК.</w:t>
      </w:r>
    </w:p>
    <w:p w:rsidR="003359F8" w:rsidRPr="008A53DE" w:rsidRDefault="003359F8" w:rsidP="003359F8">
      <w:pPr>
        <w:pStyle w:val="ASFKNormal"/>
      </w:pPr>
      <w:r w:rsidRPr="008A53DE">
        <w:t xml:space="preserve">Для доставленных на АРМ ФО транзитных документов </w:t>
      </w:r>
      <w:bookmarkEnd w:id="76"/>
      <w:r w:rsidRPr="008A53DE">
        <w:t>доступны операции «Пр</w:t>
      </w:r>
      <w:r w:rsidRPr="003359F8">
        <w:t>о</w:t>
      </w:r>
      <w:r w:rsidRPr="008A53DE">
        <w:t>смотр», «Печать», «Отказать», «Проверка подписи».</w:t>
      </w:r>
    </w:p>
    <w:p w:rsidR="003359F8" w:rsidRPr="008A53DE" w:rsidRDefault="003359F8" w:rsidP="003359F8">
      <w:pPr>
        <w:pStyle w:val="41"/>
      </w:pPr>
      <w:r w:rsidRPr="008A53DE">
        <w:t>Схема санкционирования транзитных документов</w:t>
      </w:r>
    </w:p>
    <w:p w:rsidR="003359F8" w:rsidRPr="008A53DE" w:rsidRDefault="003359F8" w:rsidP="003359F8">
      <w:pPr>
        <w:pStyle w:val="ASFKNormal"/>
      </w:pPr>
      <w:r w:rsidRPr="008A53DE">
        <w:t>При нажатии кнопки «Санкционирование» на документе со статусом «Требует сан</w:t>
      </w:r>
      <w:r w:rsidRPr="003359F8">
        <w:t>к</w:t>
      </w:r>
      <w:r w:rsidRPr="008A53DE">
        <w:t xml:space="preserve">ционирования» формируется новый документ «Уведомление о санкционировании», который: </w:t>
      </w:r>
    </w:p>
    <w:p w:rsidR="003359F8" w:rsidRPr="008A53DE" w:rsidRDefault="003359F8" w:rsidP="003359F8">
      <w:pPr>
        <w:pStyle w:val="ASFKListmark1"/>
      </w:pPr>
      <w:r w:rsidRPr="008A53DE">
        <w:t xml:space="preserve">заполняется данными из первичного родительского документа; </w:t>
      </w:r>
    </w:p>
    <w:p w:rsidR="003359F8" w:rsidRPr="008A53DE" w:rsidRDefault="003359F8" w:rsidP="003359F8">
      <w:pPr>
        <w:pStyle w:val="ASFKListmark1"/>
      </w:pPr>
      <w:r w:rsidRPr="008A53DE">
        <w:t>в автоматическом режиме вызывается процедура наложения на документ «Уведо</w:t>
      </w:r>
      <w:r w:rsidRPr="003359F8">
        <w:t>м</w:t>
      </w:r>
      <w:r w:rsidRPr="008A53DE">
        <w:t>ление о санкционировании» ЭП уполномоченн</w:t>
      </w:r>
      <w:r w:rsidRPr="003359F8">
        <w:t>о</w:t>
      </w:r>
      <w:r w:rsidRPr="008A53DE">
        <w:t xml:space="preserve">го сотрудника ФО. </w:t>
      </w:r>
    </w:p>
    <w:p w:rsidR="003359F8" w:rsidRPr="008A53DE" w:rsidRDefault="003359F8" w:rsidP="003359F8">
      <w:pPr>
        <w:pStyle w:val="ASFKNormal"/>
      </w:pPr>
      <w:r w:rsidRPr="008A53DE">
        <w:t>После подписания сотрудником ФО статус первичного родительского документа изм</w:t>
      </w:r>
      <w:r w:rsidRPr="003359F8">
        <w:t>е</w:t>
      </w:r>
      <w:r w:rsidRPr="008A53DE">
        <w:t xml:space="preserve">няется с «Требует санкционирования» на «Введено», и исходный документ автоматически передается в ОрФК. </w:t>
      </w:r>
    </w:p>
    <w:p w:rsidR="003359F8" w:rsidRPr="008A53DE" w:rsidRDefault="003359F8" w:rsidP="003359F8">
      <w:pPr>
        <w:pStyle w:val="ASFKNormal"/>
      </w:pPr>
      <w:r w:rsidRPr="008A53DE">
        <w:t>В случае пакетного санкционирования нескольких документов одного типа сотру</w:t>
      </w:r>
      <w:r w:rsidRPr="003359F8">
        <w:t>д</w:t>
      </w:r>
      <w:r w:rsidRPr="008A53DE">
        <w:t>ник ФО отмечает нужные записи в списковой форме документов, нажимает кнопку «Санкцион</w:t>
      </w:r>
      <w:r w:rsidRPr="003359F8">
        <w:t>и</w:t>
      </w:r>
      <w:r w:rsidRPr="008A53DE">
        <w:t>ровать», при этом для каждого отмеченного документа формируется новый документ «Ув</w:t>
      </w:r>
      <w:r w:rsidRPr="003359F8">
        <w:t>е</w:t>
      </w:r>
      <w:r w:rsidRPr="008A53DE">
        <w:t xml:space="preserve">домление о санкционировании» и выполняются операции, описанные выше. </w:t>
      </w:r>
    </w:p>
    <w:p w:rsidR="003359F8" w:rsidRPr="008A53DE" w:rsidRDefault="003359F8" w:rsidP="003359F8">
      <w:pPr>
        <w:pStyle w:val="ASFKNormal"/>
      </w:pPr>
      <w:r w:rsidRPr="008A53DE">
        <w:t>Документы «Уведомление о санкционировании» отражаются на АРМ ФО в связях р</w:t>
      </w:r>
      <w:r w:rsidRPr="003359F8">
        <w:t>о</w:t>
      </w:r>
      <w:r w:rsidRPr="008A53DE">
        <w:t>дительского документа на вкладке «Связа</w:t>
      </w:r>
      <w:r w:rsidRPr="003359F8">
        <w:t>н</w:t>
      </w:r>
      <w:r w:rsidRPr="008A53DE">
        <w:t>ные документы».</w:t>
      </w:r>
    </w:p>
    <w:p w:rsidR="003359F8" w:rsidRPr="008A53DE" w:rsidRDefault="003359F8" w:rsidP="003359F8">
      <w:pPr>
        <w:pStyle w:val="41"/>
      </w:pPr>
      <w:r w:rsidRPr="008A53DE">
        <w:t>Схема отказа транзитных документов</w:t>
      </w:r>
    </w:p>
    <w:p w:rsidR="003359F8" w:rsidRPr="008A53DE" w:rsidRDefault="003359F8" w:rsidP="003359F8">
      <w:pPr>
        <w:pStyle w:val="ASFKNormal"/>
      </w:pPr>
      <w:r w:rsidRPr="008A53DE">
        <w:t>При отказе первичного документа пользователю ФО выводится окно с полем ввода причины отказа, с возможностью выбрать причину отказа из Справочника причин о</w:t>
      </w:r>
      <w:r w:rsidRPr="003359F8">
        <w:t>т</w:t>
      </w:r>
      <w:r w:rsidRPr="008A53DE">
        <w:t>каза и возможностью доб</w:t>
      </w:r>
      <w:r w:rsidRPr="003359F8">
        <w:t>а</w:t>
      </w:r>
      <w:r w:rsidRPr="008A53DE">
        <w:t>вить введенный текст в Справочник причин отказа.</w:t>
      </w:r>
    </w:p>
    <w:p w:rsidR="003359F8" w:rsidRPr="008A53DE" w:rsidRDefault="003359F8" w:rsidP="003359F8">
      <w:pPr>
        <w:pStyle w:val="ASFKNormal"/>
      </w:pPr>
      <w:r w:rsidRPr="008A53DE">
        <w:t>При отказе нескольких документов добавляется текст «Для всех выделенных докуме</w:t>
      </w:r>
      <w:r w:rsidRPr="003359F8">
        <w:t>н</w:t>
      </w:r>
      <w:r w:rsidRPr="008A53DE">
        <w:t>тов будет указана данная причина отказа».</w:t>
      </w:r>
    </w:p>
    <w:p w:rsidR="003359F8" w:rsidRPr="008A53DE" w:rsidRDefault="003359F8" w:rsidP="003359F8">
      <w:pPr>
        <w:pStyle w:val="ASFKNormal"/>
      </w:pPr>
      <w:r w:rsidRPr="008A53DE">
        <w:t>Статус первичного документа изменяется на «Отказано ФО», поле «Причина отказа» заполняется причиной отказа, указанной в формируемом ЭД «Уведомление об отказе».</w:t>
      </w:r>
    </w:p>
    <w:p w:rsidR="003359F8" w:rsidRPr="008A53DE" w:rsidRDefault="003359F8" w:rsidP="003359F8">
      <w:pPr>
        <w:pStyle w:val="ASFKNormal"/>
      </w:pPr>
      <w:r w:rsidRPr="008A53DE">
        <w:t>После окончания формирования ЭД «Уведомление об отказе» привязывается к исхо</w:t>
      </w:r>
      <w:r w:rsidRPr="003359F8">
        <w:t>д</w:t>
      </w:r>
      <w:r w:rsidRPr="008A53DE">
        <w:t>ному документу.</w:t>
      </w:r>
    </w:p>
    <w:p w:rsidR="003359F8" w:rsidRPr="008A53DE" w:rsidRDefault="003359F8" w:rsidP="003359F8">
      <w:pPr>
        <w:pStyle w:val="ASFKNormal"/>
      </w:pPr>
      <w:r w:rsidRPr="008A53DE">
        <w:t>Затем запускается процедура подписания ЭД «Уведомление об отказе» ЭП, после ч</w:t>
      </w:r>
      <w:r w:rsidRPr="003359F8">
        <w:t>е</w:t>
      </w:r>
      <w:r w:rsidRPr="008A53DE">
        <w:t>го, Уведомление пересылается отправителю исходного докуме</w:t>
      </w:r>
      <w:r w:rsidRPr="003359F8">
        <w:t>н</w:t>
      </w:r>
      <w:r w:rsidRPr="008A53DE">
        <w:t>та.</w:t>
      </w:r>
    </w:p>
    <w:p w:rsidR="003359F8" w:rsidRPr="008A53DE" w:rsidRDefault="003359F8" w:rsidP="003359F8">
      <w:pPr>
        <w:pStyle w:val="21"/>
      </w:pPr>
      <w:bookmarkStart w:id="78" w:name="_Toc107037956"/>
      <w:bookmarkStart w:id="79" w:name="_Toc182196487"/>
      <w:bookmarkStart w:id="80" w:name="_Toc248041597"/>
      <w:bookmarkStart w:id="81" w:name="_Toc422496658"/>
      <w:bookmarkStart w:id="82" w:name="_Toc95843776"/>
      <w:r w:rsidRPr="008A53DE">
        <w:t>Дополнительные настройки системы</w:t>
      </w:r>
      <w:bookmarkEnd w:id="78"/>
      <w:bookmarkEnd w:id="79"/>
      <w:bookmarkEnd w:id="80"/>
      <w:bookmarkEnd w:id="81"/>
      <w:bookmarkEnd w:id="82"/>
    </w:p>
    <w:p w:rsidR="003359F8" w:rsidRPr="008A53DE" w:rsidRDefault="003359F8" w:rsidP="003359F8">
      <w:pPr>
        <w:pStyle w:val="ASFKNormal"/>
      </w:pPr>
      <w:r w:rsidRPr="008A53DE">
        <w:t>Раздел в рамках данного документа не предусмотрен.</w:t>
      </w:r>
    </w:p>
    <w:p w:rsidR="006B2F46" w:rsidRDefault="003359F8" w:rsidP="00A475B2">
      <w:pPr>
        <w:pStyle w:val="10"/>
      </w:pPr>
      <w:bookmarkStart w:id="83" w:name="_Toc422496659"/>
      <w:bookmarkStart w:id="84" w:name="_Toc95843777"/>
      <w:r w:rsidRPr="008A53DE">
        <w:lastRenderedPageBreak/>
        <w:t>Основные сведения об интерфейсе программы, типовых операциях и приемах работы</w:t>
      </w:r>
      <w:bookmarkEnd w:id="83"/>
      <w:bookmarkEnd w:id="84"/>
    </w:p>
    <w:p w:rsidR="003359F8" w:rsidRPr="008A53DE" w:rsidRDefault="003359F8" w:rsidP="003359F8">
      <w:pPr>
        <w:pStyle w:val="ASFKNote"/>
      </w:pPr>
      <w:r w:rsidRPr="008A53DE">
        <w:rPr>
          <w:rStyle w:val="ASFKSymBold"/>
        </w:rPr>
        <w:t>Внимание!</w:t>
      </w:r>
      <w:r w:rsidRPr="008A53DE">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E4295B" w:rsidRPr="00BA3307">
        <w:t>обучающих материалах</w:t>
      </w:r>
      <w:r w:rsidR="00E4295B" w:rsidRPr="008A53DE">
        <w:t xml:space="preserve"> </w:t>
      </w:r>
      <w:r w:rsidRPr="008A53DE">
        <w:t>«</w:t>
      </w:r>
      <w:r w:rsidR="0053572E">
        <w:t>Основные принципы работы с ППО СУФД</w:t>
      </w:r>
      <w:r w:rsidRPr="008A53DE">
        <w:t>».</w:t>
      </w:r>
    </w:p>
    <w:p w:rsidR="003359F8" w:rsidRPr="008A53DE" w:rsidRDefault="003359F8" w:rsidP="003359F8">
      <w:pPr>
        <w:pStyle w:val="21"/>
      </w:pPr>
      <w:bookmarkStart w:id="85" w:name="_Toc100631594"/>
      <w:bookmarkStart w:id="86" w:name="_Toc112819449"/>
      <w:bookmarkStart w:id="87" w:name="_Toc167600094"/>
      <w:bookmarkStart w:id="88" w:name="_Toc170885712"/>
      <w:bookmarkStart w:id="89" w:name="_Toc221011468"/>
      <w:bookmarkStart w:id="90" w:name="_Toc221012169"/>
      <w:bookmarkStart w:id="91" w:name="_Toc225934550"/>
      <w:bookmarkStart w:id="92" w:name="_Toc231630509"/>
      <w:bookmarkStart w:id="93" w:name="_Toc231630633"/>
      <w:bookmarkStart w:id="94" w:name="_Ref293486795"/>
      <w:bookmarkStart w:id="95" w:name="_Ref301872117"/>
      <w:bookmarkStart w:id="96" w:name="_Toc302380411"/>
      <w:bookmarkStart w:id="97" w:name="_Toc309837795"/>
      <w:bookmarkStart w:id="98" w:name="_Ref375231806"/>
      <w:bookmarkStart w:id="99" w:name="_Toc383088824"/>
      <w:bookmarkStart w:id="100" w:name="_Toc422496660"/>
      <w:bookmarkStart w:id="101" w:name="_Toc167600099"/>
      <w:bookmarkStart w:id="102" w:name="_Toc167600098"/>
      <w:bookmarkStart w:id="103" w:name="_Toc167600097"/>
      <w:bookmarkStart w:id="104" w:name="_Toc167600096"/>
      <w:bookmarkStart w:id="105" w:name="_Toc167600095"/>
      <w:bookmarkStart w:id="106" w:name="_Toc95843778"/>
      <w:r w:rsidRPr="008A53DE">
        <w:t>Основные элементы интерфейса</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6"/>
    </w:p>
    <w:p w:rsidR="003359F8" w:rsidRPr="008A53DE" w:rsidRDefault="003359F8" w:rsidP="003359F8">
      <w:pPr>
        <w:pStyle w:val="ASFKNormal"/>
      </w:pPr>
      <w:r w:rsidRPr="008A53DE">
        <w:t>На рисунке</w:t>
      </w:r>
      <w:r w:rsidR="004B7570" w:rsidRPr="00B73930">
        <w:t> </w:t>
      </w:r>
      <w:r w:rsidRPr="008A53DE">
        <w:fldChar w:fldCharType="begin"/>
      </w:r>
      <w:r w:rsidRPr="008A53DE">
        <w:instrText xml:space="preserve"> REF _Ref227155316 \h  \* MERGEFORMAT </w:instrText>
      </w:r>
      <w:r w:rsidRPr="008A53DE">
        <w:fldChar w:fldCharType="separate"/>
      </w:r>
      <w:r w:rsidR="004B3773">
        <w:rPr>
          <w:noProof/>
        </w:rPr>
        <w:t>1</w:t>
      </w:r>
      <w:r w:rsidRPr="008A53DE">
        <w:fldChar w:fldCharType="end"/>
      </w:r>
      <w:r w:rsidRPr="008A53DE">
        <w:t xml:space="preserve"> показано главное окно программы.</w:t>
      </w:r>
    </w:p>
    <w:p w:rsidR="003359F8" w:rsidRPr="008A53DE" w:rsidRDefault="000C4736" w:rsidP="003359F8">
      <w:pPr>
        <w:pStyle w:val="ASFKFigure"/>
      </w:pPr>
      <w:r>
        <w:rPr>
          <w:noProof/>
        </w:rPr>
        <w:drawing>
          <wp:inline distT="0" distB="0" distL="0" distR="0">
            <wp:extent cx="6099175" cy="5033645"/>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099175" cy="5033645"/>
                    </a:xfrm>
                    <a:prstGeom prst="rect">
                      <a:avLst/>
                    </a:prstGeom>
                    <a:noFill/>
                    <a:ln>
                      <a:noFill/>
                    </a:ln>
                  </pic:spPr>
                </pic:pic>
              </a:graphicData>
            </a:graphic>
          </wp:inline>
        </w:drawing>
      </w:r>
    </w:p>
    <w:p w:rsidR="003359F8" w:rsidRPr="00917352"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7" w:name="_Ref227155316"/>
      <w:bookmarkStart w:id="108" w:name="_Toc95844097"/>
      <w:r w:rsidR="004B3773">
        <w:rPr>
          <w:noProof/>
        </w:rPr>
        <w:t>1</w:t>
      </w:r>
      <w:bookmarkEnd w:id="107"/>
      <w:r>
        <w:rPr>
          <w:noProof/>
        </w:rPr>
        <w:fldChar w:fldCharType="end"/>
      </w:r>
      <w:r w:rsidR="003359F8" w:rsidRPr="00917352">
        <w:t>. Основное окно программы</w:t>
      </w:r>
      <w:bookmarkEnd w:id="108"/>
    </w:p>
    <w:p w:rsidR="003359F8" w:rsidRPr="008A53DE" w:rsidRDefault="003359F8" w:rsidP="003359F8">
      <w:pPr>
        <w:pStyle w:val="ASFKNormal"/>
      </w:pPr>
      <w:r w:rsidRPr="008A53DE">
        <w:t>Числами на рисунке обозначены основные элементы интерфейса программы:</w:t>
      </w:r>
    </w:p>
    <w:p w:rsidR="003359F8" w:rsidRPr="008A53DE" w:rsidRDefault="003359F8" w:rsidP="003359F8">
      <w:pPr>
        <w:pStyle w:val="ASFKListmark1"/>
      </w:pPr>
      <w:r w:rsidRPr="008A53DE">
        <w:t xml:space="preserve"> 1 – заголовок рабочего окна программы;</w:t>
      </w:r>
    </w:p>
    <w:p w:rsidR="003359F8" w:rsidRPr="008A53DE" w:rsidRDefault="003359F8" w:rsidP="003359F8">
      <w:pPr>
        <w:pStyle w:val="ASFKListmark1"/>
      </w:pPr>
      <w:r w:rsidRPr="008A53DE">
        <w:t xml:space="preserve"> 2 – строка навигации;</w:t>
      </w:r>
    </w:p>
    <w:p w:rsidR="003359F8" w:rsidRPr="008A53DE" w:rsidRDefault="003359F8" w:rsidP="003359F8">
      <w:pPr>
        <w:pStyle w:val="ASFKListmark1"/>
      </w:pPr>
      <w:r w:rsidRPr="008A53DE">
        <w:t xml:space="preserve"> 3 – поле выбора организации;</w:t>
      </w:r>
    </w:p>
    <w:p w:rsidR="003359F8" w:rsidRPr="008A53DE" w:rsidRDefault="003359F8" w:rsidP="003359F8">
      <w:pPr>
        <w:pStyle w:val="ASFKListmark1"/>
      </w:pPr>
      <w:r w:rsidRPr="008A53DE">
        <w:t xml:space="preserve"> 4 – переключатели содержимого панели навигации;</w:t>
      </w:r>
    </w:p>
    <w:p w:rsidR="003359F8" w:rsidRPr="008A53DE" w:rsidRDefault="003359F8" w:rsidP="003359F8">
      <w:pPr>
        <w:pStyle w:val="ASFKListmark1"/>
      </w:pPr>
      <w:r w:rsidRPr="008A53DE">
        <w:t xml:space="preserve"> 5 – поле поиска;</w:t>
      </w:r>
    </w:p>
    <w:p w:rsidR="003359F8" w:rsidRPr="008A53DE" w:rsidRDefault="003359F8" w:rsidP="003359F8">
      <w:pPr>
        <w:pStyle w:val="ASFKListmark1"/>
      </w:pPr>
      <w:r w:rsidRPr="008A53DE">
        <w:t xml:space="preserve"> 6 – панель навигации;</w:t>
      </w:r>
    </w:p>
    <w:p w:rsidR="003359F8" w:rsidRPr="008A53DE" w:rsidRDefault="003359F8" w:rsidP="003359F8">
      <w:pPr>
        <w:pStyle w:val="ASFKListmark1"/>
      </w:pPr>
      <w:r w:rsidRPr="008A53DE">
        <w:lastRenderedPageBreak/>
        <w:t xml:space="preserve"> 7 – область пользовательских представлений;</w:t>
      </w:r>
    </w:p>
    <w:p w:rsidR="003359F8" w:rsidRPr="008A53DE" w:rsidRDefault="003359F8" w:rsidP="003359F8">
      <w:pPr>
        <w:pStyle w:val="ASFKListmark1"/>
      </w:pPr>
      <w:r w:rsidRPr="008A53DE">
        <w:t xml:space="preserve"> 8 – кнопка настроек параметров программы;</w:t>
      </w:r>
    </w:p>
    <w:p w:rsidR="003359F8" w:rsidRPr="008A53DE" w:rsidRDefault="003359F8" w:rsidP="003359F8">
      <w:pPr>
        <w:pStyle w:val="ASFKListmark1"/>
      </w:pPr>
      <w:r w:rsidRPr="008A53DE">
        <w:t xml:space="preserve"> 9 – кнопка настройки автоматического импорта/экспорта;</w:t>
      </w:r>
    </w:p>
    <w:p w:rsidR="003359F8" w:rsidRPr="008A53DE" w:rsidRDefault="003359F8" w:rsidP="003359F8">
      <w:pPr>
        <w:pStyle w:val="ASFKListmark1"/>
      </w:pPr>
      <w:r w:rsidRPr="008A53DE">
        <w:t>10 – кнопка вызова диспетчера задач;</w:t>
      </w:r>
    </w:p>
    <w:p w:rsidR="003359F8" w:rsidRPr="008A53DE" w:rsidRDefault="003359F8" w:rsidP="003359F8">
      <w:pPr>
        <w:pStyle w:val="ASFKListmark1"/>
      </w:pPr>
      <w:r w:rsidRPr="008A53DE">
        <w:t>11 – рабочая область.</w:t>
      </w:r>
    </w:p>
    <w:p w:rsidR="003359F8" w:rsidRPr="008A53DE" w:rsidRDefault="003359F8" w:rsidP="00A475B2">
      <w:pPr>
        <w:pStyle w:val="32"/>
      </w:pPr>
      <w:bookmarkStart w:id="109" w:name="_Toc383088825"/>
      <w:bookmarkStart w:id="110" w:name="_Toc422496661"/>
      <w:bookmarkStart w:id="111" w:name="_Toc95843779"/>
      <w:r w:rsidRPr="008A53DE">
        <w:t xml:space="preserve">Заголовок рабочего окна </w:t>
      </w:r>
      <w:bookmarkEnd w:id="109"/>
      <w:r w:rsidRPr="008A53DE">
        <w:t>программы</w:t>
      </w:r>
      <w:bookmarkEnd w:id="110"/>
      <w:bookmarkEnd w:id="111"/>
    </w:p>
    <w:p w:rsidR="003359F8" w:rsidRPr="008A53DE" w:rsidRDefault="004B7570" w:rsidP="003359F8">
      <w:pPr>
        <w:pStyle w:val="ASFKNormal"/>
      </w:pPr>
      <w:r>
        <w:t>В заголовке окна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4B3773">
        <w:t>1</w:t>
      </w:r>
      <w:r w:rsidR="003359F8" w:rsidRPr="008A53DE">
        <w:fldChar w:fldCharType="end"/>
      </w:r>
      <w:r w:rsidR="003359F8" w:rsidRPr="008A53DE">
        <w:t xml:space="preserve"> [1]) указываются следующие сведения:</w:t>
      </w:r>
    </w:p>
    <w:p w:rsidR="003359F8" w:rsidRPr="008A53DE" w:rsidRDefault="003359F8" w:rsidP="003359F8">
      <w:pPr>
        <w:pStyle w:val="ASFKListmark1"/>
      </w:pPr>
      <w:r w:rsidRPr="008A53DE">
        <w:t>название ППО;</w:t>
      </w:r>
    </w:p>
    <w:p w:rsidR="003359F8" w:rsidRPr="008A53DE" w:rsidRDefault="003359F8" w:rsidP="003359F8">
      <w:pPr>
        <w:pStyle w:val="ASFKListmark1"/>
      </w:pPr>
      <w:r w:rsidRPr="008A53DE">
        <w:t>текущий пользователь;</w:t>
      </w:r>
    </w:p>
    <w:p w:rsidR="003359F8" w:rsidRPr="008A53DE" w:rsidRDefault="003359F8" w:rsidP="003359F8">
      <w:pPr>
        <w:pStyle w:val="ASFKListmark1"/>
      </w:pPr>
      <w:r w:rsidRPr="008A53DE">
        <w:t>текущая версия ППО;</w:t>
      </w:r>
    </w:p>
    <w:p w:rsidR="003359F8" w:rsidRPr="008A53DE" w:rsidRDefault="003359F8" w:rsidP="003359F8">
      <w:pPr>
        <w:pStyle w:val="ASFKListmark1"/>
      </w:pPr>
      <w:r w:rsidRPr="008A53DE">
        <w:t>текущая дата.</w:t>
      </w:r>
    </w:p>
    <w:p w:rsidR="003359F8" w:rsidRPr="008A53DE" w:rsidRDefault="003359F8" w:rsidP="00A475B2">
      <w:pPr>
        <w:pStyle w:val="32"/>
      </w:pPr>
      <w:bookmarkStart w:id="112" w:name="_Toc383088826"/>
      <w:bookmarkStart w:id="113" w:name="_Toc422496662"/>
      <w:bookmarkStart w:id="114" w:name="_Toc95843780"/>
      <w:r w:rsidRPr="008A53DE">
        <w:t>Строка навигации</w:t>
      </w:r>
      <w:bookmarkEnd w:id="112"/>
      <w:bookmarkEnd w:id="113"/>
      <w:bookmarkEnd w:id="114"/>
    </w:p>
    <w:p w:rsidR="003359F8" w:rsidRPr="008A53DE" w:rsidRDefault="003359F8" w:rsidP="003359F8">
      <w:pPr>
        <w:pStyle w:val="ASFKNormal"/>
      </w:pPr>
      <w:r w:rsidRPr="008A53DE">
        <w:t>Строка навигации (рис. </w:t>
      </w:r>
      <w:r w:rsidRPr="008A53DE">
        <w:fldChar w:fldCharType="begin"/>
      </w:r>
      <w:r w:rsidRPr="008A53DE">
        <w:instrText xml:space="preserve"> REF _Ref227155316 \h  \* MERGEFORMAT </w:instrText>
      </w:r>
      <w:r w:rsidRPr="008A53DE">
        <w:fldChar w:fldCharType="separate"/>
      </w:r>
      <w:r w:rsidR="004B3773">
        <w:t>1</w:t>
      </w:r>
      <w:r w:rsidRPr="008A53DE">
        <w:fldChar w:fldCharType="end"/>
      </w:r>
      <w:r w:rsidRPr="008A53DE">
        <w:t xml:space="preserve"> [2]) позволяет осуществлять быстрый переход между разделами и подразделами для работы с документами или справочниками.</w:t>
      </w:r>
    </w:p>
    <w:p w:rsidR="003359F8" w:rsidRPr="008A53DE" w:rsidRDefault="003359F8" w:rsidP="00A475B2">
      <w:pPr>
        <w:pStyle w:val="32"/>
      </w:pPr>
      <w:bookmarkStart w:id="115" w:name="_Ref376259721"/>
      <w:bookmarkStart w:id="116" w:name="_Toc383088827"/>
      <w:bookmarkStart w:id="117" w:name="_Toc422496663"/>
      <w:bookmarkStart w:id="118" w:name="_Toc95843781"/>
      <w:r w:rsidRPr="008A53DE">
        <w:t>Поле выбора организации</w:t>
      </w:r>
      <w:bookmarkEnd w:id="115"/>
      <w:bookmarkEnd w:id="116"/>
      <w:bookmarkEnd w:id="117"/>
      <w:bookmarkEnd w:id="118"/>
    </w:p>
    <w:p w:rsidR="003359F8" w:rsidRPr="008A53DE" w:rsidRDefault="004B7570" w:rsidP="003359F8">
      <w:pPr>
        <w:pStyle w:val="ASFKNormal"/>
      </w:pPr>
      <w:r>
        <w:t>Панель выбора организации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4B3773">
        <w:t>1</w:t>
      </w:r>
      <w:r w:rsidR="003359F8" w:rsidRPr="008A53DE">
        <w:fldChar w:fldCharType="end"/>
      </w:r>
      <w:r w:rsidR="003359F8" w:rsidRPr="008A53DE">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3359F8" w:rsidRPr="008A53DE" w:rsidRDefault="003359F8" w:rsidP="00A475B2">
      <w:pPr>
        <w:pStyle w:val="32"/>
      </w:pPr>
      <w:bookmarkStart w:id="119" w:name="_Toc383088828"/>
      <w:bookmarkStart w:id="120" w:name="_Toc422496664"/>
      <w:bookmarkStart w:id="121" w:name="_Toc95843782"/>
      <w:r w:rsidRPr="008A53DE">
        <w:t>Переключатели содержимого панели навигации</w:t>
      </w:r>
      <w:bookmarkEnd w:id="119"/>
      <w:bookmarkEnd w:id="120"/>
      <w:bookmarkEnd w:id="121"/>
    </w:p>
    <w:p w:rsidR="003359F8" w:rsidRPr="008A53DE" w:rsidRDefault="003359F8" w:rsidP="003359F8">
      <w:pPr>
        <w:pStyle w:val="ASFKNormal"/>
      </w:pPr>
      <w:r w:rsidRPr="008A53DE">
        <w:t>Переключатели со</w:t>
      </w:r>
      <w:r w:rsidR="004B7570">
        <w:t>держимого панели навигации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4B3773">
        <w:t>1</w:t>
      </w:r>
      <w:r w:rsidRPr="008A53DE">
        <w:fldChar w:fldCharType="end"/>
      </w:r>
      <w:r w:rsidRPr="008A53DE">
        <w:t xml:space="preserve"> [4])</w:t>
      </w:r>
      <w:r w:rsidR="00700A2B">
        <w:t xml:space="preserve"> </w:t>
      </w:r>
      <w:r w:rsidRPr="008A53DE">
        <w:t>позволяют оперативно переключаться между следующими режимами отображения:</w:t>
      </w:r>
    </w:p>
    <w:p w:rsidR="003359F8" w:rsidRPr="008A53DE" w:rsidRDefault="003359F8" w:rsidP="003359F8">
      <w:pPr>
        <w:pStyle w:val="ASFKListmark1"/>
      </w:pPr>
      <w:r w:rsidRPr="008A53DE">
        <w:t>«Все документы»;</w:t>
      </w:r>
    </w:p>
    <w:p w:rsidR="003359F8" w:rsidRPr="008A53DE" w:rsidRDefault="003359F8" w:rsidP="003359F8">
      <w:pPr>
        <w:pStyle w:val="ASFKListmark1"/>
      </w:pPr>
      <w:r w:rsidRPr="008A53DE">
        <w:t>«Мои документы»;</w:t>
      </w:r>
    </w:p>
    <w:p w:rsidR="003359F8" w:rsidRPr="008A53DE" w:rsidRDefault="003359F8" w:rsidP="003359F8">
      <w:pPr>
        <w:pStyle w:val="ASFKListmark1"/>
      </w:pPr>
      <w:r w:rsidRPr="008A53DE">
        <w:t>«Настройки».</w:t>
      </w:r>
    </w:p>
    <w:p w:rsidR="003359F8" w:rsidRPr="008A53DE" w:rsidRDefault="003359F8" w:rsidP="003359F8">
      <w:pPr>
        <w:pStyle w:val="ASFKNormal"/>
      </w:pPr>
      <w:r w:rsidRPr="008A53DE">
        <w:t>В зависимости от выбранного режима содержимое панели навигации будет меняться.</w:t>
      </w:r>
    </w:p>
    <w:p w:rsidR="003359F8" w:rsidRPr="008A53DE" w:rsidRDefault="003359F8" w:rsidP="00A475B2">
      <w:pPr>
        <w:pStyle w:val="32"/>
      </w:pPr>
      <w:bookmarkStart w:id="122" w:name="_Toc383088829"/>
      <w:bookmarkStart w:id="123" w:name="_Toc422496665"/>
      <w:bookmarkStart w:id="124" w:name="_Toc95843783"/>
      <w:r w:rsidRPr="008A53DE">
        <w:t>Поле поиска</w:t>
      </w:r>
      <w:bookmarkEnd w:id="122"/>
      <w:bookmarkEnd w:id="123"/>
      <w:bookmarkEnd w:id="124"/>
    </w:p>
    <w:p w:rsidR="003359F8" w:rsidRPr="008A53DE" w:rsidRDefault="004B7570" w:rsidP="003359F8">
      <w:pPr>
        <w:pStyle w:val="ASFKNormal"/>
      </w:pPr>
      <w:r>
        <w:t>Поле поиска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4B3773">
        <w:t>1</w:t>
      </w:r>
      <w:r w:rsidR="003359F8" w:rsidRPr="008A53DE">
        <w:fldChar w:fldCharType="end"/>
      </w:r>
      <w:r w:rsidR="003359F8" w:rsidRPr="008A53DE">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3359F8" w:rsidRPr="008A53DE" w:rsidRDefault="003359F8" w:rsidP="00A475B2">
      <w:pPr>
        <w:pStyle w:val="32"/>
      </w:pPr>
      <w:bookmarkStart w:id="125" w:name="_Toc383088830"/>
      <w:bookmarkStart w:id="126" w:name="_Toc422496666"/>
      <w:bookmarkStart w:id="127" w:name="_Toc95843784"/>
      <w:r w:rsidRPr="008A53DE">
        <w:t>Панель навигации</w:t>
      </w:r>
      <w:bookmarkEnd w:id="125"/>
      <w:bookmarkEnd w:id="126"/>
      <w:bookmarkEnd w:id="127"/>
    </w:p>
    <w:p w:rsidR="003359F8" w:rsidRPr="008A53DE" w:rsidRDefault="003359F8" w:rsidP="003359F8">
      <w:pPr>
        <w:pStyle w:val="ASFKNormal"/>
      </w:pPr>
      <w:r w:rsidRPr="008A53DE">
        <w:t>Панель навигации (рис. </w:t>
      </w:r>
      <w:r w:rsidRPr="008A53DE">
        <w:fldChar w:fldCharType="begin"/>
      </w:r>
      <w:r w:rsidRPr="008A53DE">
        <w:instrText xml:space="preserve"> REF _Ref227155316 \h  \* MERGEFORMAT </w:instrText>
      </w:r>
      <w:r w:rsidRPr="008A53DE">
        <w:fldChar w:fldCharType="separate"/>
      </w:r>
      <w:r w:rsidR="004B3773">
        <w:t>1</w:t>
      </w:r>
      <w:r w:rsidRPr="008A53DE">
        <w:fldChar w:fldCharType="end"/>
      </w:r>
      <w:r w:rsidRPr="008A53DE">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4B7570">
        <w:t xml:space="preserve"> </w:t>
      </w:r>
      <w:r w:rsidR="000C4736">
        <w:rPr>
          <w:noProof/>
        </w:rPr>
        <w:drawing>
          <wp:inline distT="0" distB="0" distL="0" distR="0">
            <wp:extent cx="381635" cy="301625"/>
            <wp:effectExtent l="0" t="0" r="0"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81635" cy="301625"/>
                    </a:xfrm>
                    <a:prstGeom prst="rect">
                      <a:avLst/>
                    </a:prstGeom>
                    <a:noFill/>
                    <a:ln>
                      <a:noFill/>
                    </a:ln>
                  </pic:spPr>
                </pic:pic>
              </a:graphicData>
            </a:graphic>
          </wp:inline>
        </w:drawing>
      </w:r>
      <w:r w:rsidRPr="008A53DE">
        <w:t xml:space="preserve"> и </w:t>
      </w:r>
      <w:r w:rsidR="000C4736">
        <w:rPr>
          <w:noProof/>
        </w:rPr>
        <w:drawing>
          <wp:inline distT="0" distB="0" distL="0" distR="0">
            <wp:extent cx="381635" cy="151130"/>
            <wp:effectExtent l="0" t="0" r="0" b="0"/>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81635" cy="151130"/>
                    </a:xfrm>
                    <a:prstGeom prst="rect">
                      <a:avLst/>
                    </a:prstGeom>
                    <a:noFill/>
                    <a:ln>
                      <a:noFill/>
                    </a:ln>
                  </pic:spPr>
                </pic:pic>
              </a:graphicData>
            </a:graphic>
          </wp:inline>
        </w:drawing>
      </w:r>
      <w:r w:rsidRPr="008A53DE">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0C4736">
        <w:rPr>
          <w:noProof/>
        </w:rPr>
        <w:drawing>
          <wp:inline distT="0" distB="0" distL="0" distR="0">
            <wp:extent cx="452755" cy="151130"/>
            <wp:effectExtent l="0" t="0" r="0" b="0"/>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51130"/>
                    </a:xfrm>
                    <a:prstGeom prst="rect">
                      <a:avLst/>
                    </a:prstGeom>
                    <a:noFill/>
                    <a:ln>
                      <a:noFill/>
                    </a:ln>
                  </pic:spPr>
                </pic:pic>
              </a:graphicData>
            </a:graphic>
          </wp:inline>
        </w:drawing>
      </w:r>
      <w:r w:rsidRPr="008A53DE">
        <w:t xml:space="preserve"> и </w:t>
      </w:r>
      <w:r w:rsidR="000C4736">
        <w:rPr>
          <w:noProof/>
        </w:rPr>
        <w:drawing>
          <wp:inline distT="0" distB="0" distL="0" distR="0">
            <wp:extent cx="381635" cy="151130"/>
            <wp:effectExtent l="0" t="0" r="0" b="0"/>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81635" cy="151130"/>
                    </a:xfrm>
                    <a:prstGeom prst="rect">
                      <a:avLst/>
                    </a:prstGeom>
                    <a:noFill/>
                    <a:ln>
                      <a:noFill/>
                    </a:ln>
                  </pic:spPr>
                </pic:pic>
              </a:graphicData>
            </a:graphic>
          </wp:inline>
        </w:drawing>
      </w:r>
      <w:r w:rsidRPr="008A53DE">
        <w:t xml:space="preserve">. Повторный щелчок закрывает раздел (подраздел). Документы на панели </w:t>
      </w:r>
      <w:r w:rsidRPr="008A53DE">
        <w:lastRenderedPageBreak/>
        <w:t>навигации изображаются значком</w:t>
      </w:r>
      <w:r w:rsidR="004B7570" w:rsidRPr="00B73930">
        <w:t> </w:t>
      </w:r>
      <w:r w:rsidR="000C4736">
        <w:rPr>
          <w:noProof/>
        </w:rPr>
        <w:drawing>
          <wp:inline distT="0" distB="0" distL="0" distR="0">
            <wp:extent cx="301625" cy="301625"/>
            <wp:effectExtent l="0" t="0" r="0" b="0"/>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301625" cy="301625"/>
                    </a:xfrm>
                    <a:prstGeom prst="rect">
                      <a:avLst/>
                    </a:prstGeom>
                    <a:noFill/>
                    <a:ln>
                      <a:noFill/>
                    </a:ln>
                  </pic:spPr>
                </pic:pic>
              </a:graphicData>
            </a:graphic>
          </wp:inline>
        </w:drawing>
      </w:r>
      <w:r w:rsidRPr="008A53DE">
        <w:t>. Для изображения справочника используется значок</w:t>
      </w:r>
      <w:r w:rsidR="004B7570" w:rsidRPr="00B73930">
        <w:t> </w:t>
      </w:r>
      <w:r w:rsidR="000C4736">
        <w:rPr>
          <w:noProof/>
        </w:rPr>
        <w:drawing>
          <wp:inline distT="0" distB="0" distL="0" distR="0">
            <wp:extent cx="301625" cy="151130"/>
            <wp:effectExtent l="0" t="0" r="0" b="0"/>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301625" cy="151130"/>
                    </a:xfrm>
                    <a:prstGeom prst="rect">
                      <a:avLst/>
                    </a:prstGeom>
                    <a:noFill/>
                    <a:ln>
                      <a:noFill/>
                    </a:ln>
                  </pic:spPr>
                </pic:pic>
              </a:graphicData>
            </a:graphic>
          </wp:inline>
        </w:drawing>
      </w:r>
      <w:r w:rsidRPr="008A53DE">
        <w:t xml:space="preserve">. </w:t>
      </w:r>
      <w:bookmarkStart w:id="128" w:name="_Toc383088831"/>
      <w:bookmarkStart w:id="129" w:name="_Ref325728261"/>
    </w:p>
    <w:p w:rsidR="003359F8" w:rsidRPr="008A53DE" w:rsidRDefault="003359F8" w:rsidP="00A475B2">
      <w:pPr>
        <w:pStyle w:val="32"/>
      </w:pPr>
      <w:bookmarkStart w:id="130" w:name="_Toc422496667"/>
      <w:bookmarkStart w:id="131" w:name="_Toc95843785"/>
      <w:r w:rsidRPr="008A53DE">
        <w:t>Область пользовательских представлений</w:t>
      </w:r>
      <w:bookmarkEnd w:id="128"/>
      <w:bookmarkEnd w:id="130"/>
      <w:bookmarkEnd w:id="131"/>
    </w:p>
    <w:p w:rsidR="003359F8" w:rsidRPr="008A53DE" w:rsidRDefault="003359F8" w:rsidP="003359F8">
      <w:pPr>
        <w:pStyle w:val="ASFKNormal"/>
      </w:pPr>
      <w:r w:rsidRPr="008A53DE">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3359F8" w:rsidRPr="008A53DE" w:rsidRDefault="003359F8" w:rsidP="00A475B2">
      <w:pPr>
        <w:pStyle w:val="32"/>
      </w:pPr>
      <w:bookmarkStart w:id="132" w:name="_Toc383088832"/>
      <w:bookmarkStart w:id="133" w:name="_Toc422496668"/>
      <w:bookmarkStart w:id="134" w:name="_Toc95843786"/>
      <w:r w:rsidRPr="008A53DE">
        <w:t>Кнопка настроек параметров программы</w:t>
      </w:r>
      <w:bookmarkEnd w:id="132"/>
      <w:bookmarkEnd w:id="133"/>
      <w:bookmarkEnd w:id="134"/>
    </w:p>
    <w:p w:rsidR="003359F8" w:rsidRPr="008A53DE" w:rsidRDefault="003359F8" w:rsidP="003359F8">
      <w:pPr>
        <w:pStyle w:val="ASFKNormal"/>
      </w:pPr>
      <w:r w:rsidRPr="008A53DE">
        <w:t>При наж</w:t>
      </w:r>
      <w:r w:rsidR="004B7570">
        <w:t>атии на кнопку «Настройки»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4B3773">
        <w:t>1</w:t>
      </w:r>
      <w:r w:rsidRPr="008A53DE">
        <w:fldChar w:fldCharType="end"/>
      </w:r>
      <w:r w:rsidRPr="008A53DE">
        <w:t xml:space="preserve"> [8]) на экране появляется меню, включающее в себя следующие пункты:</w:t>
      </w:r>
    </w:p>
    <w:p w:rsidR="003359F8" w:rsidRPr="008A53DE" w:rsidRDefault="003359F8" w:rsidP="003359F8">
      <w:pPr>
        <w:pStyle w:val="ASFKListmark1"/>
      </w:pPr>
      <w:r w:rsidRPr="008A53DE">
        <w:t>«Настройка клиента»;</w:t>
      </w:r>
    </w:p>
    <w:p w:rsidR="003359F8" w:rsidRPr="008A53DE" w:rsidRDefault="003359F8" w:rsidP="003359F8">
      <w:pPr>
        <w:pStyle w:val="ASFKListmark1"/>
      </w:pPr>
      <w:r w:rsidRPr="008A53DE">
        <w:t>«Сбросить пользовательские настройки»;</w:t>
      </w:r>
    </w:p>
    <w:p w:rsidR="003359F8" w:rsidRPr="008A53DE" w:rsidRDefault="003359F8" w:rsidP="003359F8">
      <w:pPr>
        <w:pStyle w:val="ASFKListmark1"/>
      </w:pPr>
      <w:r w:rsidRPr="008A53DE">
        <w:t>«Сменить пароль»;</w:t>
      </w:r>
    </w:p>
    <w:p w:rsidR="003359F8" w:rsidRPr="008A53DE" w:rsidRDefault="003359F8" w:rsidP="003359F8">
      <w:pPr>
        <w:pStyle w:val="ASFKListmark1"/>
      </w:pPr>
      <w:r w:rsidRPr="008A53DE">
        <w:t>«О системе»;</w:t>
      </w:r>
    </w:p>
    <w:p w:rsidR="003359F8" w:rsidRPr="008A53DE" w:rsidRDefault="003359F8" w:rsidP="003359F8">
      <w:pPr>
        <w:pStyle w:val="ASFKListmark1"/>
      </w:pPr>
      <w:r w:rsidRPr="008A53DE">
        <w:t>«Выйти».</w:t>
      </w:r>
    </w:p>
    <w:p w:rsidR="003359F8" w:rsidRPr="008A53DE" w:rsidRDefault="003359F8" w:rsidP="00A475B2">
      <w:pPr>
        <w:pStyle w:val="32"/>
      </w:pPr>
      <w:bookmarkStart w:id="135" w:name="_Toc383088838"/>
      <w:bookmarkStart w:id="136" w:name="_Toc422496669"/>
      <w:bookmarkStart w:id="137" w:name="_Toc95843787"/>
      <w:r w:rsidRPr="008A53DE">
        <w:t>Кнопка настройки автоматического импорта/экспорта</w:t>
      </w:r>
      <w:bookmarkEnd w:id="135"/>
      <w:bookmarkEnd w:id="136"/>
      <w:bookmarkEnd w:id="137"/>
    </w:p>
    <w:p w:rsidR="003359F8" w:rsidRPr="008A53DE" w:rsidRDefault="004B7570" w:rsidP="003359F8">
      <w:pPr>
        <w:pStyle w:val="ASFKNormal"/>
      </w:pPr>
      <w:r>
        <w:t>При нажатии на кнопку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4B3773">
        <w:t>1</w:t>
      </w:r>
      <w:r w:rsidR="003359F8" w:rsidRPr="008A53DE">
        <w:fldChar w:fldCharType="end"/>
      </w:r>
      <w:r w:rsidR="003359F8" w:rsidRPr="008A53DE">
        <w:t xml:space="preserve"> [9]) на экране появляется окно, позволяющее выполнить настройку автоматического импорта/экспорта документов. </w:t>
      </w:r>
    </w:p>
    <w:p w:rsidR="003359F8" w:rsidRPr="008A53DE" w:rsidRDefault="000C4736" w:rsidP="003359F8">
      <w:pPr>
        <w:pStyle w:val="ASFKFigure"/>
      </w:pPr>
      <w:r>
        <w:rPr>
          <w:noProof/>
        </w:rPr>
        <w:lastRenderedPageBreak/>
        <w:drawing>
          <wp:inline distT="0" distB="0" distL="0" distR="0">
            <wp:extent cx="6099175" cy="5033645"/>
            <wp:effectExtent l="0" t="0" r="0"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099175" cy="5033645"/>
                    </a:xfrm>
                    <a:prstGeom prst="rect">
                      <a:avLst/>
                    </a:prstGeom>
                    <a:noFill/>
                    <a:ln>
                      <a:noFill/>
                    </a:ln>
                  </pic:spPr>
                </pic:pic>
              </a:graphicData>
            </a:graphic>
          </wp:inline>
        </w:drawing>
      </w:r>
    </w:p>
    <w:p w:rsidR="003359F8" w:rsidRPr="00DE6369"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8" w:name="_Ref334604472"/>
      <w:bookmarkStart w:id="139" w:name="_Toc95844098"/>
      <w:r w:rsidR="004B3773">
        <w:rPr>
          <w:noProof/>
        </w:rPr>
        <w:t>2</w:t>
      </w:r>
      <w:bookmarkEnd w:id="138"/>
      <w:r>
        <w:rPr>
          <w:noProof/>
        </w:rPr>
        <w:fldChar w:fldCharType="end"/>
      </w:r>
      <w:r w:rsidR="003359F8" w:rsidRPr="00DE6369">
        <w:t>. Окно настройки автоматического импорта/экспорта документов</w:t>
      </w:r>
      <w:bookmarkEnd w:id="139"/>
    </w:p>
    <w:p w:rsidR="003359F8" w:rsidRPr="008A53DE" w:rsidRDefault="003359F8" w:rsidP="00A475B2">
      <w:pPr>
        <w:pStyle w:val="32"/>
      </w:pPr>
      <w:bookmarkStart w:id="140" w:name="_Toc383088839"/>
      <w:bookmarkStart w:id="141" w:name="_Toc422496670"/>
      <w:bookmarkStart w:id="142" w:name="_Toc95843788"/>
      <w:r w:rsidRPr="008A53DE">
        <w:t>Кнопка вызова окна «Диспетчер задач»</w:t>
      </w:r>
      <w:bookmarkEnd w:id="129"/>
      <w:bookmarkEnd w:id="140"/>
      <w:bookmarkEnd w:id="141"/>
      <w:bookmarkEnd w:id="142"/>
    </w:p>
    <w:p w:rsidR="003359F8" w:rsidRPr="008A53DE" w:rsidRDefault="003359F8" w:rsidP="003359F8">
      <w:pPr>
        <w:pStyle w:val="ASFKNormal"/>
      </w:pPr>
      <w:r w:rsidRPr="008A53DE">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3359F8" w:rsidRPr="008A53DE" w:rsidRDefault="003359F8" w:rsidP="003359F8">
      <w:pPr>
        <w:pStyle w:val="ASFKNormal"/>
      </w:pPr>
      <w:r w:rsidRPr="008A53DE">
        <w:t>При нажатии на кнопку откры</w:t>
      </w:r>
      <w:r w:rsidR="004B7570">
        <w:t>тия окна «Диспетчер задач»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4B3773">
        <w:t>1</w:t>
      </w:r>
      <w:r w:rsidRPr="008A53DE">
        <w:fldChar w:fldCharType="end"/>
      </w:r>
      <w:r w:rsidRPr="008A53DE">
        <w:t xml:space="preserve"> [10]) открывается окно со сведениями о выполненных задачах.</w:t>
      </w:r>
    </w:p>
    <w:p w:rsidR="003359F8" w:rsidRPr="008A53DE" w:rsidRDefault="000C4736" w:rsidP="003359F8">
      <w:pPr>
        <w:pStyle w:val="ASFKFigure"/>
      </w:pPr>
      <w:r>
        <w:rPr>
          <w:noProof/>
        </w:rPr>
        <w:lastRenderedPageBreak/>
        <w:drawing>
          <wp:inline distT="0" distB="0" distL="0" distR="0">
            <wp:extent cx="5335270" cy="4572000"/>
            <wp:effectExtent l="0" t="0" r="0"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35270" cy="4572000"/>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3" w:name="_Toc95844099"/>
      <w:r w:rsidR="004B3773">
        <w:rPr>
          <w:noProof/>
        </w:rPr>
        <w:t>3</w:t>
      </w:r>
      <w:r>
        <w:rPr>
          <w:noProof/>
        </w:rPr>
        <w:fldChar w:fldCharType="end"/>
      </w:r>
      <w:r w:rsidR="003359F8" w:rsidRPr="00357E80">
        <w:t>. Пример окна диспетчера задач</w:t>
      </w:r>
      <w:bookmarkEnd w:id="143"/>
    </w:p>
    <w:p w:rsidR="003359F8" w:rsidRPr="008A53DE" w:rsidRDefault="003359F8" w:rsidP="00A475B2">
      <w:pPr>
        <w:pStyle w:val="32"/>
      </w:pPr>
      <w:bookmarkStart w:id="144" w:name="_Toc383088840"/>
      <w:bookmarkStart w:id="145" w:name="_Toc422496671"/>
      <w:bookmarkStart w:id="146" w:name="_Toc170885728"/>
      <w:bookmarkStart w:id="147" w:name="_Toc221011476"/>
      <w:bookmarkStart w:id="148" w:name="_Toc221012177"/>
      <w:bookmarkStart w:id="149" w:name="_Toc225934558"/>
      <w:bookmarkStart w:id="150" w:name="_Toc231630520"/>
      <w:bookmarkStart w:id="151" w:name="_Toc231630644"/>
      <w:bookmarkStart w:id="152" w:name="_Ref295381372"/>
      <w:bookmarkStart w:id="153" w:name="_Toc302380419"/>
      <w:bookmarkStart w:id="154" w:name="_Toc309837803"/>
      <w:bookmarkStart w:id="155" w:name="_Toc95843789"/>
      <w:bookmarkEnd w:id="101"/>
      <w:bookmarkEnd w:id="102"/>
      <w:bookmarkEnd w:id="103"/>
      <w:bookmarkEnd w:id="104"/>
      <w:bookmarkEnd w:id="105"/>
      <w:r w:rsidRPr="008A53DE">
        <w:t>Рабочая область</w:t>
      </w:r>
      <w:bookmarkEnd w:id="144"/>
      <w:bookmarkEnd w:id="145"/>
      <w:bookmarkEnd w:id="155"/>
    </w:p>
    <w:p w:rsidR="003359F8" w:rsidRPr="008A53DE" w:rsidRDefault="004B7570" w:rsidP="003359F8">
      <w:pPr>
        <w:pStyle w:val="ASFKNormal"/>
      </w:pPr>
      <w:r>
        <w:t>В рабочей области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4B3773">
        <w:t>1</w:t>
      </w:r>
      <w:r w:rsidR="003359F8" w:rsidRPr="008A53DE">
        <w:fldChar w:fldCharType="end"/>
      </w:r>
      <w:r w:rsidR="003359F8" w:rsidRPr="008A53DE">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3359F8" w:rsidRPr="008A53DE" w:rsidRDefault="003359F8" w:rsidP="003359F8">
      <w:pPr>
        <w:pStyle w:val="21"/>
      </w:pPr>
      <w:bookmarkStart w:id="156" w:name="_Ref326579823"/>
      <w:bookmarkStart w:id="157" w:name="_Toc383088841"/>
      <w:bookmarkStart w:id="158" w:name="_Toc422496672"/>
      <w:bookmarkStart w:id="159" w:name="_Toc231630521"/>
      <w:bookmarkStart w:id="160" w:name="_Toc231630645"/>
      <w:bookmarkStart w:id="161" w:name="_Toc302380420"/>
      <w:bookmarkStart w:id="162" w:name="_Toc309837804"/>
      <w:bookmarkStart w:id="163" w:name="_Toc95843790"/>
      <w:bookmarkEnd w:id="146"/>
      <w:bookmarkEnd w:id="147"/>
      <w:bookmarkEnd w:id="148"/>
      <w:bookmarkEnd w:id="149"/>
      <w:bookmarkEnd w:id="150"/>
      <w:bookmarkEnd w:id="151"/>
      <w:bookmarkEnd w:id="152"/>
      <w:bookmarkEnd w:id="153"/>
      <w:bookmarkEnd w:id="154"/>
      <w:r w:rsidRPr="008A53DE">
        <w:t>Описание типовых операций</w:t>
      </w:r>
      <w:bookmarkEnd w:id="156"/>
      <w:r w:rsidRPr="008A53DE">
        <w:t xml:space="preserve"> и приемов работы</w:t>
      </w:r>
      <w:bookmarkEnd w:id="157"/>
      <w:bookmarkEnd w:id="158"/>
      <w:bookmarkEnd w:id="163"/>
    </w:p>
    <w:p w:rsidR="003359F8" w:rsidRPr="008A53DE" w:rsidRDefault="003359F8" w:rsidP="003359F8">
      <w:pPr>
        <w:pStyle w:val="ASFKNormal"/>
      </w:pPr>
      <w:r w:rsidRPr="008A53DE">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3359F8" w:rsidRPr="008A53DE" w:rsidRDefault="003359F8" w:rsidP="00A475B2">
      <w:pPr>
        <w:pStyle w:val="32"/>
      </w:pPr>
      <w:bookmarkStart w:id="164" w:name="_Toc225934560"/>
      <w:bookmarkStart w:id="165" w:name="_Ref227053332"/>
      <w:bookmarkStart w:id="166" w:name="_Toc231630527"/>
      <w:bookmarkStart w:id="167" w:name="_Toc231630651"/>
      <w:bookmarkStart w:id="168" w:name="_Ref301186669"/>
      <w:bookmarkStart w:id="169" w:name="_Toc302380423"/>
      <w:bookmarkStart w:id="170" w:name="_Toc309837807"/>
      <w:bookmarkStart w:id="171" w:name="_Ref369860567"/>
      <w:bookmarkStart w:id="172" w:name="_Ref374697912"/>
      <w:bookmarkStart w:id="173" w:name="_Ref375570794"/>
      <w:bookmarkStart w:id="174" w:name="_Toc383088842"/>
      <w:bookmarkStart w:id="175" w:name="_Toc422496673"/>
      <w:bookmarkStart w:id="176" w:name="_Toc95843791"/>
      <w:r w:rsidRPr="008A53DE">
        <w:t>Операции доступные на главной панели инструментов</w:t>
      </w:r>
      <w:bookmarkEnd w:id="164"/>
      <w:bookmarkEnd w:id="165"/>
      <w:bookmarkEnd w:id="166"/>
      <w:bookmarkEnd w:id="167"/>
      <w:bookmarkEnd w:id="168"/>
      <w:bookmarkEnd w:id="169"/>
      <w:bookmarkEnd w:id="170"/>
      <w:bookmarkEnd w:id="171"/>
      <w:bookmarkEnd w:id="172"/>
      <w:bookmarkEnd w:id="173"/>
      <w:bookmarkEnd w:id="174"/>
      <w:bookmarkEnd w:id="175"/>
      <w:bookmarkEnd w:id="176"/>
    </w:p>
    <w:p w:rsidR="003359F8" w:rsidRPr="008A53DE" w:rsidRDefault="003359F8" w:rsidP="003359F8">
      <w:pPr>
        <w:pStyle w:val="ASFKNormal"/>
      </w:pPr>
      <w:r w:rsidRPr="008A53DE">
        <w:t xml:space="preserve">Описание типовых операций с документами </w:t>
      </w:r>
      <w:r w:rsidR="006D3FCF">
        <w:t>приведен в таблице</w:t>
      </w:r>
      <w:r w:rsidR="004B7570" w:rsidRPr="00B73930">
        <w:t> </w:t>
      </w:r>
      <w:r w:rsidRPr="008A53DE">
        <w:fldChar w:fldCharType="begin"/>
      </w:r>
      <w:r w:rsidRPr="008A53DE">
        <w:instrText xml:space="preserve"> REF _Ref204418774 \h  \* MERGEFORMAT </w:instrText>
      </w:r>
      <w:r w:rsidRPr="008A53DE">
        <w:fldChar w:fldCharType="separate"/>
      </w:r>
      <w:r w:rsidR="004B3773">
        <w:t>2</w:t>
      </w:r>
      <w:r w:rsidRPr="008A53DE">
        <w:fldChar w:fldCharType="end"/>
      </w:r>
      <w:r w:rsidRPr="008A53DE">
        <w:t xml:space="preserve">. </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7" w:name="_Ref204418774"/>
      <w:bookmarkStart w:id="178" w:name="_Toc95843895"/>
      <w:r w:rsidR="004B3773">
        <w:rPr>
          <w:noProof/>
        </w:rPr>
        <w:t>2</w:t>
      </w:r>
      <w:bookmarkEnd w:id="177"/>
      <w:r>
        <w:rPr>
          <w:noProof/>
        </w:rPr>
        <w:fldChar w:fldCharType="end"/>
      </w:r>
      <w:r w:rsidR="003359F8" w:rsidRPr="008A53DE">
        <w:t>. Типовые операции над документами</w:t>
      </w:r>
      <w:bookmarkEnd w:id="178"/>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8"/>
        <w:gridCol w:w="1737"/>
        <w:gridCol w:w="6942"/>
      </w:tblGrid>
      <w:tr w:rsidR="003359F8" w:rsidRPr="008A53DE" w:rsidTr="00D21992">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 xml:space="preserve">Кнопка </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операции</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Импортировать документы</w:t>
            </w:r>
          </w:p>
        </w:tc>
        <w:tc>
          <w:tcPr>
            <w:tcW w:w="3562" w:type="pct"/>
            <w:shd w:val="clear" w:color="auto" w:fill="auto"/>
          </w:tcPr>
          <w:p w:rsidR="003359F8" w:rsidRPr="008A53DE" w:rsidRDefault="003359F8" w:rsidP="00D21992">
            <w:pPr>
              <w:pStyle w:val="ASFKTablenorm0"/>
              <w:ind w:left="57" w:right="57"/>
            </w:pPr>
            <w:r w:rsidRPr="008A53DE">
              <w:t>Операция позволяет осуществлять импорт файлов в базу данных СУФД в одном из разрешенных форматов.</w:t>
            </w:r>
          </w:p>
        </w:tc>
      </w:tr>
      <w:tr w:rsidR="003359F8" w:rsidRPr="008A53DE" w:rsidTr="00D21992">
        <w:trPr>
          <w:trHeight w:val="986"/>
        </w:trPr>
        <w:tc>
          <w:tcPr>
            <w:tcW w:w="548" w:type="pct"/>
            <w:shd w:val="clear" w:color="auto" w:fill="auto"/>
          </w:tcPr>
          <w:p w:rsidR="003359F8" w:rsidRPr="008A53DE" w:rsidRDefault="000C4736" w:rsidP="00D21992">
            <w:pPr>
              <w:pStyle w:val="ASFKTablenorm0"/>
              <w:ind w:left="57" w:right="57"/>
            </w:pPr>
            <w:r>
              <w:rPr>
                <w:noProof/>
              </w:rPr>
              <w:lastRenderedPageBreak/>
              <w:drawing>
                <wp:inline distT="0" distB="0" distL="0" distR="0">
                  <wp:extent cx="381635" cy="381635"/>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Экспортировать выделенные документы</w:t>
            </w:r>
          </w:p>
        </w:tc>
        <w:tc>
          <w:tcPr>
            <w:tcW w:w="3562" w:type="pct"/>
            <w:shd w:val="clear" w:color="auto" w:fill="auto"/>
          </w:tcPr>
          <w:p w:rsidR="003359F8" w:rsidRPr="008A53DE" w:rsidRDefault="003359F8" w:rsidP="00D21992">
            <w:pPr>
              <w:pStyle w:val="ASFKTablenorm0"/>
              <w:ind w:left="57" w:right="57"/>
            </w:pPr>
            <w:r w:rsidRPr="008A53DE">
              <w:t>Операция позволяет осуществлять экспорт файлов в одном из разрешенных форматов.</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Создать новый документ</w:t>
            </w:r>
          </w:p>
        </w:tc>
        <w:tc>
          <w:tcPr>
            <w:tcW w:w="3562" w:type="pct"/>
            <w:shd w:val="clear" w:color="auto" w:fill="auto"/>
          </w:tcPr>
          <w:p w:rsidR="003359F8" w:rsidRPr="008A53DE" w:rsidRDefault="003359F8" w:rsidP="00D21992">
            <w:pPr>
              <w:pStyle w:val="ASFKTablenorm0"/>
              <w:ind w:left="57" w:right="57"/>
            </w:pPr>
            <w:r w:rsidRPr="008A53DE">
              <w:t>Открывается форма ввода нового документа. Следует заполнить поля нового документа и сохранить введенные данные.</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Открыть документ на редактирование</w:t>
            </w:r>
          </w:p>
        </w:tc>
        <w:tc>
          <w:tcPr>
            <w:tcW w:w="3562" w:type="pct"/>
            <w:shd w:val="clear" w:color="auto" w:fill="auto"/>
          </w:tcPr>
          <w:p w:rsidR="003359F8" w:rsidRPr="008A53DE" w:rsidRDefault="003359F8" w:rsidP="00D21992">
            <w:pPr>
              <w:pStyle w:val="ASFKTablenorm0"/>
              <w:ind w:left="57" w:right="57"/>
            </w:pPr>
            <w:r w:rsidRPr="008A53DE">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Редактирование вложений</w:t>
            </w:r>
          </w:p>
        </w:tc>
        <w:tc>
          <w:tcPr>
            <w:tcW w:w="3562" w:type="pct"/>
            <w:shd w:val="clear" w:color="auto" w:fill="auto"/>
          </w:tcPr>
          <w:p w:rsidR="003359F8" w:rsidRPr="008A53DE" w:rsidRDefault="003359F8" w:rsidP="00D21992">
            <w:pPr>
              <w:pStyle w:val="ASFKTablenorm0"/>
              <w:ind w:left="57" w:right="57"/>
            </w:pPr>
            <w:r w:rsidRPr="008A53DE">
              <w:t>Открывается форма, позволяющая выполнить некоторые операции над файлами, приложенными к документу.</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Открыть документ на просмотр</w:t>
            </w:r>
          </w:p>
        </w:tc>
        <w:tc>
          <w:tcPr>
            <w:tcW w:w="3562" w:type="pct"/>
            <w:shd w:val="clear" w:color="auto" w:fill="auto"/>
          </w:tcPr>
          <w:p w:rsidR="003359F8" w:rsidRPr="008A53DE" w:rsidRDefault="003359F8" w:rsidP="00D21992">
            <w:pPr>
              <w:pStyle w:val="ASFKTablenorm0"/>
              <w:ind w:left="57" w:right="57"/>
            </w:pPr>
            <w:r w:rsidRPr="008A53DE">
              <w:t xml:space="preserve">Открывается экранная форма документа, выбранного для просмотра. </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Создать копию документа</w:t>
            </w:r>
          </w:p>
        </w:tc>
        <w:tc>
          <w:tcPr>
            <w:tcW w:w="3562" w:type="pct"/>
            <w:shd w:val="clear" w:color="auto" w:fill="auto"/>
          </w:tcPr>
          <w:p w:rsidR="003359F8" w:rsidRPr="008A53DE" w:rsidRDefault="003359F8" w:rsidP="00D21992">
            <w:pPr>
              <w:pStyle w:val="ASFKTablenorm0"/>
              <w:ind w:left="57" w:right="57"/>
            </w:pPr>
            <w:r w:rsidRPr="008A53DE">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Удалить документ</w:t>
            </w:r>
          </w:p>
        </w:tc>
        <w:tc>
          <w:tcPr>
            <w:tcW w:w="3562" w:type="pct"/>
            <w:shd w:val="clear" w:color="auto" w:fill="auto"/>
          </w:tcPr>
          <w:p w:rsidR="003359F8" w:rsidRPr="008A53DE" w:rsidRDefault="003359F8" w:rsidP="00D21992">
            <w:pPr>
              <w:pStyle w:val="ASFKTablenorm0"/>
              <w:ind w:left="57" w:right="57"/>
            </w:pPr>
            <w:r w:rsidRPr="008A53DE">
              <w:t>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«Удален».</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Подпись</w:t>
            </w:r>
          </w:p>
        </w:tc>
        <w:tc>
          <w:tcPr>
            <w:tcW w:w="3562" w:type="pct"/>
            <w:shd w:val="clear" w:color="auto" w:fill="auto"/>
          </w:tcPr>
          <w:p w:rsidR="003359F8" w:rsidRPr="008A53DE" w:rsidRDefault="003359F8" w:rsidP="00D21992">
            <w:pPr>
              <w:pStyle w:val="ASFKTablenorm0"/>
              <w:ind w:left="57" w:right="57"/>
            </w:pPr>
            <w:r w:rsidRPr="008A53DE">
              <w:t xml:space="preserve">Выполняется подписание выбранного документа ЭП пользователя. </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 xml:space="preserve">Проверка подписи </w:t>
            </w:r>
          </w:p>
        </w:tc>
        <w:tc>
          <w:tcPr>
            <w:tcW w:w="3562" w:type="pct"/>
            <w:shd w:val="clear" w:color="auto" w:fill="auto"/>
          </w:tcPr>
          <w:p w:rsidR="003359F8" w:rsidRPr="008A53DE" w:rsidRDefault="003359F8" w:rsidP="00D21992">
            <w:pPr>
              <w:pStyle w:val="ASFKTablenorm0"/>
              <w:ind w:left="57" w:right="57"/>
            </w:pPr>
            <w:r w:rsidRPr="008A53DE">
              <w:t>Выполняется проверка подлинности ЭП выбранного документа.</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Удаление подписи</w:t>
            </w:r>
          </w:p>
        </w:tc>
        <w:tc>
          <w:tcPr>
            <w:tcW w:w="3562" w:type="pct"/>
            <w:shd w:val="clear" w:color="auto" w:fill="auto"/>
          </w:tcPr>
          <w:p w:rsidR="003359F8" w:rsidRPr="008A53DE" w:rsidRDefault="003359F8" w:rsidP="00D21992">
            <w:pPr>
              <w:pStyle w:val="ASFKTablenorm0"/>
              <w:ind w:left="57" w:right="57"/>
            </w:pPr>
            <w:r w:rsidRPr="008A53DE">
              <w:t>Выполняется удаление ЭП выбранного документа.</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Документарный контроль</w:t>
            </w:r>
          </w:p>
        </w:tc>
        <w:tc>
          <w:tcPr>
            <w:tcW w:w="3562" w:type="pct"/>
            <w:shd w:val="clear" w:color="auto" w:fill="auto"/>
          </w:tcPr>
          <w:p w:rsidR="003359F8" w:rsidRPr="008A53DE" w:rsidRDefault="003359F8" w:rsidP="00D21992">
            <w:pPr>
              <w:pStyle w:val="ASFKTablenorm0"/>
              <w:ind w:left="57" w:right="57"/>
            </w:pPr>
            <w:r w:rsidRPr="008A53DE">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Просмотр изменений статуса документа</w:t>
            </w:r>
          </w:p>
        </w:tc>
        <w:tc>
          <w:tcPr>
            <w:tcW w:w="3562" w:type="pct"/>
            <w:shd w:val="clear" w:color="auto" w:fill="auto"/>
          </w:tcPr>
          <w:p w:rsidR="003359F8" w:rsidRPr="008A53DE" w:rsidRDefault="003359F8" w:rsidP="00D21992">
            <w:pPr>
              <w:pStyle w:val="ASFKTablenorm0"/>
              <w:ind w:left="57" w:right="57"/>
            </w:pPr>
            <w:r w:rsidRPr="008A53DE">
              <w:t>Открывается окно, отображающее историю изменений статуса документа.</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Отправить</w:t>
            </w:r>
          </w:p>
        </w:tc>
        <w:tc>
          <w:tcPr>
            <w:tcW w:w="3562" w:type="pct"/>
            <w:shd w:val="clear" w:color="auto" w:fill="auto"/>
          </w:tcPr>
          <w:p w:rsidR="003359F8" w:rsidRPr="008A53DE" w:rsidRDefault="003359F8" w:rsidP="00D21992">
            <w:pPr>
              <w:pStyle w:val="ASFKTablenorm0"/>
              <w:ind w:left="57" w:right="57"/>
            </w:pPr>
            <w:r w:rsidRPr="008A53DE">
              <w:t xml:space="preserve">Выполняется отправка выбранного документа. Документу присваивается статус «Отправляется». С данного статуса уже невозможно отменить отправку. Кнопка активна для документов имеющих статус «Введен». </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Завершить доставку</w:t>
            </w:r>
          </w:p>
        </w:tc>
        <w:tc>
          <w:tcPr>
            <w:tcW w:w="3562" w:type="pct"/>
            <w:shd w:val="clear" w:color="auto" w:fill="auto"/>
          </w:tcPr>
          <w:p w:rsidR="003359F8" w:rsidRPr="008A53DE" w:rsidRDefault="003359F8" w:rsidP="00D21992">
            <w:pPr>
              <w:pStyle w:val="ASFKTablenorm0"/>
              <w:ind w:left="57" w:right="57"/>
            </w:pPr>
            <w:r w:rsidRPr="008A53DE">
              <w:t>Выполняется завершение доставки документа (статус меняется на «Доставлен»). Операция выполняется в том случае, когда документ доставляется не через транспортную систему СУФД.</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lastRenderedPageBreak/>
              <w:drawing>
                <wp:inline distT="0" distB="0" distL="0" distR="0">
                  <wp:extent cx="381635" cy="381635"/>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Повторить поиск адресата</w:t>
            </w:r>
          </w:p>
        </w:tc>
        <w:tc>
          <w:tcPr>
            <w:tcW w:w="3562" w:type="pct"/>
            <w:shd w:val="clear" w:color="auto" w:fill="auto"/>
          </w:tcPr>
          <w:p w:rsidR="003359F8" w:rsidRPr="008A53DE" w:rsidRDefault="003359F8" w:rsidP="00D21992">
            <w:pPr>
              <w:pStyle w:val="ASFKTablenorm0"/>
              <w:ind w:left="57" w:right="57"/>
            </w:pPr>
            <w:r w:rsidRPr="008A53DE">
              <w:t>В случае ошибки адресации выполняется повторный поиск адресата.</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Повторная выгрузка квитка</w:t>
            </w:r>
          </w:p>
        </w:tc>
        <w:tc>
          <w:tcPr>
            <w:tcW w:w="3562" w:type="pct"/>
            <w:shd w:val="clear" w:color="auto" w:fill="auto"/>
          </w:tcPr>
          <w:p w:rsidR="003359F8" w:rsidRPr="008A53DE" w:rsidRDefault="003359F8" w:rsidP="00D21992">
            <w:pPr>
              <w:pStyle w:val="ASFKTablenorm0"/>
              <w:ind w:left="57" w:right="57"/>
            </w:pPr>
            <w:r w:rsidRPr="008A53DE">
              <w:t>Выполняется повторная выгрузка квитка.</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Отказать</w:t>
            </w:r>
          </w:p>
        </w:tc>
        <w:tc>
          <w:tcPr>
            <w:tcW w:w="3562" w:type="pct"/>
            <w:shd w:val="clear" w:color="auto" w:fill="auto"/>
          </w:tcPr>
          <w:p w:rsidR="003359F8" w:rsidRPr="008A53DE" w:rsidRDefault="003359F8" w:rsidP="00D21992">
            <w:pPr>
              <w:pStyle w:val="ASFKTablenorm0"/>
              <w:ind w:left="57" w:right="57"/>
            </w:pPr>
            <w:r w:rsidRPr="008A53DE">
              <w:t>Выполняется отмена документа. Документ переходит на конечный статус «Отменен», формируется протокол отмены.</w:t>
            </w:r>
          </w:p>
          <w:p w:rsidR="003359F8" w:rsidRPr="008A53DE" w:rsidRDefault="003359F8" w:rsidP="00D21992">
            <w:pPr>
              <w:pStyle w:val="ASFKTablenorm0"/>
              <w:ind w:left="57" w:right="57"/>
            </w:pPr>
            <w:r w:rsidRPr="008A53DE">
              <w:t xml:space="preserve">При выполнении операции «Отказать документ и сформировать протокол», у документа сохраняется предыдущий бизнес-статус. </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Печать документа</w:t>
            </w:r>
          </w:p>
        </w:tc>
        <w:tc>
          <w:tcPr>
            <w:tcW w:w="3562" w:type="pct"/>
            <w:shd w:val="clear" w:color="auto" w:fill="auto"/>
          </w:tcPr>
          <w:p w:rsidR="003359F8" w:rsidRPr="008A53DE" w:rsidRDefault="003359F8" w:rsidP="00D21992">
            <w:pPr>
              <w:pStyle w:val="ASFKTablenorm0"/>
              <w:ind w:left="57" w:right="57"/>
            </w:pPr>
            <w:r w:rsidRPr="008A53DE">
              <w:t>Открывается окно выбора шаблона печатной формы. Следует выбрать шаблон из списка и нажать «OK». Выбранный документ отправляется на печать.</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Печать скроллера</w:t>
            </w:r>
          </w:p>
        </w:tc>
        <w:tc>
          <w:tcPr>
            <w:tcW w:w="3562" w:type="pct"/>
            <w:shd w:val="clear" w:color="auto" w:fill="auto"/>
          </w:tcPr>
          <w:p w:rsidR="003359F8" w:rsidRPr="008A53DE" w:rsidRDefault="003359F8" w:rsidP="00D21992">
            <w:pPr>
              <w:pStyle w:val="ASFKTablenorm0"/>
              <w:ind w:left="57" w:right="57"/>
            </w:pPr>
            <w:r w:rsidRPr="008A53DE">
              <w:t xml:space="preserve">Позволяет сохранить весь список документов данного типа со всеми реквизитами в файл формата </w:t>
            </w:r>
            <w:r w:rsidR="00E3447E" w:rsidRPr="00D21992">
              <w:rPr>
                <w:lang w:val="en-US"/>
              </w:rPr>
              <w:t>Excel</w:t>
            </w:r>
            <w:r w:rsidRPr="008A53DE">
              <w:t xml:space="preserve"> для последующей печати или обработки. Можно сохранять только выделенные строки.</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Поиск</w:t>
            </w:r>
          </w:p>
        </w:tc>
        <w:tc>
          <w:tcPr>
            <w:tcW w:w="3562" w:type="pct"/>
            <w:shd w:val="clear" w:color="auto" w:fill="auto"/>
          </w:tcPr>
          <w:p w:rsidR="003359F8" w:rsidRPr="008A53DE" w:rsidRDefault="003359F8" w:rsidP="00D21992">
            <w:pPr>
              <w:pStyle w:val="ASFKTablenorm0"/>
              <w:ind w:left="57" w:right="57"/>
            </w:pPr>
            <w:r w:rsidRPr="008A53DE">
              <w:t>Открывается окно ввода параметров поиска, позволяющее быстро найти нужный документ в списке документов.</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Откат статуса передачи</w:t>
            </w:r>
          </w:p>
        </w:tc>
        <w:tc>
          <w:tcPr>
            <w:tcW w:w="3562" w:type="pct"/>
            <w:shd w:val="clear" w:color="auto" w:fill="auto"/>
          </w:tcPr>
          <w:p w:rsidR="003359F8" w:rsidRPr="008A53DE" w:rsidRDefault="003359F8" w:rsidP="00D21992">
            <w:pPr>
              <w:pStyle w:val="ASFKTablenorm0"/>
              <w:ind w:left="57" w:right="57"/>
            </w:pPr>
            <w:r w:rsidRPr="008A53DE">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Обновить список документов</w:t>
            </w:r>
          </w:p>
        </w:tc>
        <w:tc>
          <w:tcPr>
            <w:tcW w:w="3562" w:type="pct"/>
            <w:shd w:val="clear" w:color="auto" w:fill="auto"/>
          </w:tcPr>
          <w:p w:rsidR="003359F8" w:rsidRPr="008A53DE" w:rsidRDefault="003359F8" w:rsidP="00D21992">
            <w:pPr>
              <w:pStyle w:val="ASFKTablenorm0"/>
              <w:ind w:left="57" w:right="57"/>
            </w:pPr>
            <w:r w:rsidRPr="008A53DE">
              <w:t>Выполняется обновление списка документов, в соответствии с последними изменениями.</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Добавить в ар</w:t>
            </w:r>
            <w:r w:rsidR="00700A2B">
              <w:t>хив/</w:t>
            </w:r>
            <w:r w:rsidRPr="008A53DE">
              <w:t>Извлечь из архива</w:t>
            </w:r>
          </w:p>
        </w:tc>
        <w:tc>
          <w:tcPr>
            <w:tcW w:w="3562" w:type="pct"/>
            <w:shd w:val="clear" w:color="auto" w:fill="auto"/>
          </w:tcPr>
          <w:p w:rsidR="003359F8" w:rsidRPr="008A53DE" w:rsidRDefault="003359F8" w:rsidP="00D21992">
            <w:pPr>
              <w:pStyle w:val="ASFKTablenorm0"/>
              <w:ind w:left="57" w:right="57"/>
            </w:pPr>
            <w:r w:rsidRPr="008A53DE">
              <w:t>Добавление (извлечение) документа в (из) архив(а)</w:t>
            </w:r>
            <w:r w:rsidR="00F52BE2">
              <w:t>.</w:t>
            </w:r>
          </w:p>
        </w:tc>
      </w:tr>
      <w:tr w:rsidR="003359F8" w:rsidRPr="008A53DE" w:rsidTr="00D21992">
        <w:tc>
          <w:tcPr>
            <w:tcW w:w="548"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8A53DE" w:rsidRDefault="003359F8" w:rsidP="00D21992">
            <w:pPr>
              <w:pStyle w:val="ASFKTablenorm0"/>
              <w:ind w:left="57" w:right="57"/>
            </w:pPr>
            <w:r w:rsidRPr="008A53DE">
              <w:t>Закрыть</w:t>
            </w:r>
          </w:p>
        </w:tc>
        <w:tc>
          <w:tcPr>
            <w:tcW w:w="3562" w:type="pct"/>
            <w:shd w:val="clear" w:color="auto" w:fill="auto"/>
          </w:tcPr>
          <w:p w:rsidR="003359F8" w:rsidRPr="008A53DE" w:rsidRDefault="003359F8" w:rsidP="00D21992">
            <w:pPr>
              <w:pStyle w:val="ASFKTablenorm0"/>
              <w:ind w:left="57" w:right="57"/>
            </w:pPr>
            <w:r w:rsidRPr="008A53DE">
              <w:t>Закрытие текущего окна и выход из программы.</w:t>
            </w:r>
          </w:p>
        </w:tc>
      </w:tr>
    </w:tbl>
    <w:p w:rsidR="003359F8" w:rsidRPr="008A53DE" w:rsidRDefault="003359F8" w:rsidP="003359F8">
      <w:pPr>
        <w:pStyle w:val="32"/>
      </w:pPr>
      <w:bookmarkStart w:id="179" w:name="_Toc383088843"/>
      <w:bookmarkStart w:id="180" w:name="_Toc422496674"/>
      <w:bookmarkStart w:id="181" w:name="_Toc225934561"/>
      <w:bookmarkStart w:id="182" w:name="_Toc231630528"/>
      <w:bookmarkStart w:id="183" w:name="_Toc231630652"/>
      <w:bookmarkStart w:id="184" w:name="_Toc302380424"/>
      <w:bookmarkStart w:id="185" w:name="_Toc309837808"/>
      <w:bookmarkStart w:id="186" w:name="_Toc95843792"/>
      <w:r w:rsidRPr="008A53DE">
        <w:t>Использование «горячих клавиш»</w:t>
      </w:r>
      <w:bookmarkEnd w:id="179"/>
      <w:bookmarkEnd w:id="180"/>
      <w:bookmarkEnd w:id="186"/>
    </w:p>
    <w:p w:rsidR="003359F8" w:rsidRPr="008A53DE" w:rsidRDefault="003359F8" w:rsidP="003359F8">
      <w:pPr>
        <w:pStyle w:val="ASFKNormal"/>
      </w:pPr>
      <w:r w:rsidRPr="008A53DE">
        <w:t>При работе со списком документов или вложенными таблицами, можно воспользоваться «горячими клавишами», которые позволяют быстро выполнять некоторые наиболее часто используемые операции.</w:t>
      </w:r>
    </w:p>
    <w:p w:rsidR="003359F8" w:rsidRPr="008A53DE" w:rsidRDefault="003359F8" w:rsidP="00D50CF3">
      <w:pPr>
        <w:pStyle w:val="ASFKNormal"/>
      </w:pPr>
      <w:r w:rsidRPr="008A53DE">
        <w:t>Список «горячих клавиш» при работе со списком документов:</w:t>
      </w:r>
    </w:p>
    <w:p w:rsidR="003359F8" w:rsidRPr="008A53DE" w:rsidRDefault="003359F8" w:rsidP="003359F8">
      <w:pPr>
        <w:pStyle w:val="ASFKListmark1"/>
      </w:pPr>
      <w:r w:rsidRPr="008A53DE">
        <w:t>ALT+N – создать новый документ;</w:t>
      </w:r>
    </w:p>
    <w:p w:rsidR="003359F8" w:rsidRPr="008A53DE" w:rsidRDefault="003359F8" w:rsidP="003359F8">
      <w:pPr>
        <w:pStyle w:val="ASFKListmark1"/>
      </w:pPr>
      <w:r w:rsidRPr="008A53DE">
        <w:t>ALT+D – удалить выделенный документ;</w:t>
      </w:r>
    </w:p>
    <w:p w:rsidR="003359F8" w:rsidRPr="008A53DE" w:rsidRDefault="003359F8" w:rsidP="003359F8">
      <w:pPr>
        <w:pStyle w:val="ASFKListmark1"/>
      </w:pPr>
      <w:r w:rsidRPr="008A53DE">
        <w:t>ALT+F – поиск документа;</w:t>
      </w:r>
    </w:p>
    <w:p w:rsidR="003359F8" w:rsidRPr="008A53DE" w:rsidRDefault="003359F8" w:rsidP="003359F8">
      <w:pPr>
        <w:pStyle w:val="ASFKListmark1"/>
      </w:pPr>
      <w:r w:rsidRPr="008A53DE">
        <w:t>ALT+P – печать документа;</w:t>
      </w:r>
    </w:p>
    <w:p w:rsidR="003359F8" w:rsidRPr="008A53DE" w:rsidRDefault="003359F8" w:rsidP="003359F8">
      <w:pPr>
        <w:pStyle w:val="ASFKListmark1"/>
      </w:pPr>
      <w:r w:rsidRPr="008A53DE">
        <w:t>CTRL+ A – выделение всех докуме</w:t>
      </w:r>
      <w:r w:rsidR="00700A2B">
        <w:t>нтов на текущей странице списка</w:t>
      </w:r>
      <w:r w:rsidR="00700A2B" w:rsidRPr="008A53DE">
        <w:t>;</w:t>
      </w:r>
    </w:p>
    <w:p w:rsidR="003359F8" w:rsidRPr="008A53DE" w:rsidRDefault="003359F8" w:rsidP="00D50CF3">
      <w:pPr>
        <w:pStyle w:val="ASFKNormal"/>
      </w:pPr>
      <w:r w:rsidRPr="008A53DE">
        <w:t xml:space="preserve">Список </w:t>
      </w:r>
      <w:r w:rsidR="00700A2B" w:rsidRPr="008A53DE">
        <w:t>«</w:t>
      </w:r>
      <w:r w:rsidRPr="008A53DE">
        <w:t>горячих клавиш</w:t>
      </w:r>
      <w:r w:rsidR="00700A2B" w:rsidRPr="008A53DE">
        <w:t>»</w:t>
      </w:r>
      <w:r w:rsidRPr="008A53DE">
        <w:t xml:space="preserve"> для </w:t>
      </w:r>
      <w:r w:rsidR="004B7570">
        <w:t>вложенных таблиц</w:t>
      </w:r>
      <w:r w:rsidRPr="008A53DE">
        <w:t>:</w:t>
      </w:r>
    </w:p>
    <w:p w:rsidR="003359F8" w:rsidRPr="008A53DE" w:rsidRDefault="003359F8" w:rsidP="003359F8">
      <w:pPr>
        <w:pStyle w:val="ASFKListmark1"/>
      </w:pPr>
      <w:r w:rsidRPr="008A53DE">
        <w:t>ALT+B – создать копию строки;</w:t>
      </w:r>
    </w:p>
    <w:p w:rsidR="003359F8" w:rsidRPr="008A53DE" w:rsidRDefault="003359F8" w:rsidP="003359F8">
      <w:pPr>
        <w:pStyle w:val="ASFKListmark1"/>
      </w:pPr>
      <w:r w:rsidRPr="008A53DE">
        <w:t>ALT+F – поиск;</w:t>
      </w:r>
    </w:p>
    <w:p w:rsidR="003359F8" w:rsidRPr="008A53DE" w:rsidRDefault="003359F8" w:rsidP="003359F8">
      <w:pPr>
        <w:pStyle w:val="ASFKListmark1"/>
      </w:pPr>
      <w:r w:rsidRPr="00B90942">
        <w:rPr>
          <w:lang w:val="en-US"/>
        </w:rPr>
        <w:t>Ins</w:t>
      </w:r>
      <w:r w:rsidRPr="008A53DE">
        <w:t xml:space="preserve"> – добавить новую строку;</w:t>
      </w:r>
    </w:p>
    <w:p w:rsidR="003359F8" w:rsidRPr="008A53DE" w:rsidRDefault="003359F8" w:rsidP="003359F8">
      <w:pPr>
        <w:pStyle w:val="ASFKListmark1"/>
      </w:pPr>
      <w:r w:rsidRPr="008A53DE">
        <w:t>Del – удалить строку.</w:t>
      </w:r>
    </w:p>
    <w:p w:rsidR="003359F8" w:rsidRPr="008A53DE" w:rsidRDefault="003359F8" w:rsidP="003359F8"/>
    <w:p w:rsidR="003359F8" w:rsidRPr="008A53DE" w:rsidRDefault="003359F8" w:rsidP="003359F8">
      <w:pPr>
        <w:pStyle w:val="ASFKNote"/>
      </w:pPr>
      <w:r w:rsidRPr="008A53DE">
        <w:rPr>
          <w:rStyle w:val="ASFKSymBold"/>
        </w:rPr>
        <w:lastRenderedPageBreak/>
        <w:t>Внимание!</w:t>
      </w:r>
      <w:r w:rsidRPr="008A53DE">
        <w:tab/>
        <w:t>Перед использованием «горячих клавиш» необходимо сначала выделить произвольную строку списка документов или запись во вложенной таблице.</w:t>
      </w:r>
    </w:p>
    <w:p w:rsidR="003359F8" w:rsidRPr="008A53DE" w:rsidRDefault="003359F8" w:rsidP="00A475B2">
      <w:pPr>
        <w:pStyle w:val="32"/>
      </w:pPr>
      <w:bookmarkStart w:id="187" w:name="_Toc383088844"/>
      <w:bookmarkStart w:id="188" w:name="_Toc422496675"/>
      <w:bookmarkStart w:id="189" w:name="_Ref485828100"/>
      <w:bookmarkStart w:id="190" w:name="_Toc95843793"/>
      <w:r w:rsidRPr="008A53DE">
        <w:t>Операции доступные на панели инструментов экранной формы документа</w:t>
      </w:r>
      <w:bookmarkEnd w:id="181"/>
      <w:bookmarkEnd w:id="182"/>
      <w:bookmarkEnd w:id="183"/>
      <w:bookmarkEnd w:id="184"/>
      <w:bookmarkEnd w:id="185"/>
      <w:bookmarkEnd w:id="187"/>
      <w:bookmarkEnd w:id="188"/>
      <w:bookmarkEnd w:id="189"/>
      <w:bookmarkEnd w:id="190"/>
    </w:p>
    <w:p w:rsidR="003359F8" w:rsidRPr="008A53DE" w:rsidRDefault="003359F8" w:rsidP="003359F8">
      <w:pPr>
        <w:pStyle w:val="ASFKNormal"/>
      </w:pPr>
      <w:r w:rsidRPr="008A53DE">
        <w:t>При вводе/редактировании документа используются кнопки, расположенные на панели инструментов экранной формы документа (рис. </w:t>
      </w:r>
      <w:r w:rsidRPr="008A53DE">
        <w:fldChar w:fldCharType="begin"/>
      </w:r>
      <w:r w:rsidRPr="008A53DE">
        <w:instrText xml:space="preserve"> REF _Ref220757333 \h  \* MERGEFORMAT </w:instrText>
      </w:r>
      <w:r w:rsidRPr="008A53DE">
        <w:fldChar w:fldCharType="separate"/>
      </w:r>
      <w:r w:rsidR="004B3773">
        <w:t>4</w:t>
      </w:r>
      <w:r w:rsidRPr="008A53DE">
        <w:fldChar w:fldCharType="end"/>
      </w:r>
      <w:r w:rsidRPr="008A53DE">
        <w:t>).</w:t>
      </w:r>
    </w:p>
    <w:p w:rsidR="003359F8" w:rsidRPr="008A53DE" w:rsidRDefault="000C4736" w:rsidP="003359F8">
      <w:pPr>
        <w:pStyle w:val="ASFKFigure"/>
      </w:pPr>
      <w:r>
        <w:rPr>
          <w:noProof/>
        </w:rPr>
        <w:drawing>
          <wp:inline distT="0" distB="0" distL="0" distR="0">
            <wp:extent cx="6099175" cy="4119245"/>
            <wp:effectExtent l="0" t="0" r="0"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099175" cy="4119245"/>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1" w:name="_Ref220757333"/>
      <w:bookmarkStart w:id="192" w:name="_Toc95844100"/>
      <w:r w:rsidR="004B3773">
        <w:rPr>
          <w:noProof/>
        </w:rPr>
        <w:t>4</w:t>
      </w:r>
      <w:bookmarkEnd w:id="191"/>
      <w:r>
        <w:rPr>
          <w:noProof/>
        </w:rPr>
        <w:fldChar w:fldCharType="end"/>
      </w:r>
      <w:r w:rsidR="003359F8" w:rsidRPr="00357E80">
        <w:t>. Пример панели инструментов экранной формы документа</w:t>
      </w:r>
      <w:bookmarkEnd w:id="192"/>
    </w:p>
    <w:p w:rsidR="003359F8" w:rsidRPr="008A53DE" w:rsidRDefault="003359F8" w:rsidP="003359F8">
      <w:pPr>
        <w:pStyle w:val="ASFKNormal"/>
      </w:pPr>
      <w:r w:rsidRPr="008A53DE">
        <w:t>Назначение кнопок описано в таблице</w:t>
      </w:r>
      <w:r w:rsidR="004B7570" w:rsidRPr="00B73930">
        <w:t> </w:t>
      </w:r>
      <w:r w:rsidRPr="008A53DE">
        <w:fldChar w:fldCharType="begin"/>
      </w:r>
      <w:r w:rsidRPr="008A53DE">
        <w:instrText xml:space="preserve"> REF _Ref205891258 \h  \* MERGEFORMAT </w:instrText>
      </w:r>
      <w:r w:rsidRPr="008A53DE">
        <w:fldChar w:fldCharType="separate"/>
      </w:r>
      <w:r w:rsidR="004B3773">
        <w:t>3</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3" w:name="_Ref205891258"/>
      <w:bookmarkStart w:id="194" w:name="_Toc95843896"/>
      <w:r w:rsidR="004B3773">
        <w:rPr>
          <w:noProof/>
        </w:rPr>
        <w:t>3</w:t>
      </w:r>
      <w:bookmarkEnd w:id="193"/>
      <w:r>
        <w:rPr>
          <w:noProof/>
        </w:rPr>
        <w:fldChar w:fldCharType="end"/>
      </w:r>
      <w:r w:rsidR="003359F8" w:rsidRPr="008A53DE">
        <w:t>. Описание кнопок панели инструментов экранной формы документа</w:t>
      </w:r>
      <w:bookmarkEnd w:id="1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06"/>
        <w:gridCol w:w="2395"/>
        <w:gridCol w:w="6227"/>
      </w:tblGrid>
      <w:tr w:rsidR="003359F8" w:rsidRPr="008A53DE" w:rsidTr="00D21992">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 xml:space="preserve">Кнопка </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операции</w:t>
            </w:r>
          </w:p>
        </w:tc>
      </w:tr>
      <w:tr w:rsidR="003359F8" w:rsidRPr="008A53DE" w:rsidTr="00D21992">
        <w:tc>
          <w:tcPr>
            <w:tcW w:w="522"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8A53DE" w:rsidRDefault="003359F8" w:rsidP="00D21992">
            <w:pPr>
              <w:pStyle w:val="ASFKTablenorm0"/>
              <w:ind w:left="57" w:right="57"/>
            </w:pPr>
            <w:r w:rsidRPr="008A53DE">
              <w:t>Создать новый документ</w:t>
            </w:r>
          </w:p>
        </w:tc>
        <w:tc>
          <w:tcPr>
            <w:tcW w:w="3234" w:type="pct"/>
            <w:shd w:val="clear" w:color="auto" w:fill="auto"/>
          </w:tcPr>
          <w:p w:rsidR="003359F8" w:rsidRPr="008A53DE" w:rsidRDefault="003359F8" w:rsidP="00D21992">
            <w:pPr>
              <w:pStyle w:val="ASFKTablenorm0"/>
              <w:ind w:left="57" w:right="57"/>
            </w:pPr>
            <w:r w:rsidRPr="008A53DE">
              <w:t xml:space="preserve">Открывается форма для создания нового документа. </w:t>
            </w:r>
          </w:p>
        </w:tc>
      </w:tr>
      <w:tr w:rsidR="003359F8" w:rsidRPr="008A53DE" w:rsidTr="00D21992">
        <w:tc>
          <w:tcPr>
            <w:tcW w:w="522"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8A53DE" w:rsidRDefault="003359F8" w:rsidP="00D21992">
            <w:pPr>
              <w:pStyle w:val="ASFKTablenorm0"/>
              <w:ind w:left="57" w:right="57"/>
            </w:pPr>
            <w:r w:rsidRPr="008A53DE">
              <w:t>Создать копию документа</w:t>
            </w:r>
          </w:p>
        </w:tc>
        <w:tc>
          <w:tcPr>
            <w:tcW w:w="3234" w:type="pct"/>
            <w:shd w:val="clear" w:color="auto" w:fill="auto"/>
          </w:tcPr>
          <w:p w:rsidR="003359F8" w:rsidRPr="008A53DE" w:rsidRDefault="003359F8" w:rsidP="00D21992">
            <w:pPr>
              <w:pStyle w:val="ASFKTablenorm0"/>
              <w:ind w:left="57" w:right="57"/>
            </w:pPr>
            <w:r w:rsidRPr="008A53DE">
              <w:t>Создается копия открытого документа.</w:t>
            </w:r>
          </w:p>
        </w:tc>
      </w:tr>
      <w:tr w:rsidR="003359F8" w:rsidRPr="008A53DE" w:rsidTr="00D21992">
        <w:tc>
          <w:tcPr>
            <w:tcW w:w="522"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8A53DE" w:rsidRDefault="003359F8" w:rsidP="00D21992">
            <w:pPr>
              <w:pStyle w:val="ASFKTablenorm0"/>
              <w:ind w:left="57" w:right="57"/>
            </w:pPr>
            <w:r w:rsidRPr="008A53DE">
              <w:t>Выбрать родительский документ</w:t>
            </w:r>
          </w:p>
        </w:tc>
        <w:tc>
          <w:tcPr>
            <w:tcW w:w="3234" w:type="pct"/>
            <w:shd w:val="clear" w:color="auto" w:fill="auto"/>
          </w:tcPr>
          <w:p w:rsidR="003359F8" w:rsidRPr="008A53DE" w:rsidRDefault="003359F8" w:rsidP="00D21992">
            <w:pPr>
              <w:pStyle w:val="ASFKTablenorm0"/>
              <w:ind w:left="57" w:right="57"/>
            </w:pPr>
            <w:r w:rsidRPr="008A53DE">
              <w:t xml:space="preserve">Открывается окно поиска родительского документа. </w:t>
            </w:r>
          </w:p>
        </w:tc>
      </w:tr>
      <w:tr w:rsidR="003359F8" w:rsidRPr="008A53DE" w:rsidTr="00D21992">
        <w:tc>
          <w:tcPr>
            <w:tcW w:w="522"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8A53DE" w:rsidRDefault="003359F8" w:rsidP="00D21992">
            <w:pPr>
              <w:pStyle w:val="ASFKTablenorm0"/>
              <w:ind w:left="57" w:right="57"/>
            </w:pPr>
            <w:r w:rsidRPr="008A53DE">
              <w:t>Сохранить изменения</w:t>
            </w:r>
          </w:p>
        </w:tc>
        <w:tc>
          <w:tcPr>
            <w:tcW w:w="3234" w:type="pct"/>
            <w:shd w:val="clear" w:color="auto" w:fill="auto"/>
          </w:tcPr>
          <w:p w:rsidR="003359F8" w:rsidRPr="008A53DE" w:rsidRDefault="003359F8" w:rsidP="00D21992">
            <w:pPr>
              <w:pStyle w:val="ASFKTablenorm0"/>
              <w:ind w:left="57" w:right="57"/>
            </w:pPr>
            <w:r w:rsidRPr="008A53DE">
              <w:t>Выполняется контроль заполнения полей документа и сохранение произведенных изменений.</w:t>
            </w:r>
          </w:p>
        </w:tc>
      </w:tr>
      <w:tr w:rsidR="003359F8" w:rsidRPr="008A53DE" w:rsidTr="00D21992">
        <w:tc>
          <w:tcPr>
            <w:tcW w:w="522"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8A53DE" w:rsidRDefault="003359F8" w:rsidP="00D21992">
            <w:pPr>
              <w:pStyle w:val="ASFKTablenorm0"/>
              <w:ind w:left="57" w:right="57"/>
            </w:pPr>
            <w:r w:rsidRPr="008A53DE">
              <w:t>Сохранить изменения и закрыть окно</w:t>
            </w:r>
          </w:p>
        </w:tc>
        <w:tc>
          <w:tcPr>
            <w:tcW w:w="3234" w:type="pct"/>
            <w:shd w:val="clear" w:color="auto" w:fill="auto"/>
          </w:tcPr>
          <w:p w:rsidR="003359F8" w:rsidRPr="008A53DE" w:rsidRDefault="003359F8" w:rsidP="00D21992">
            <w:pPr>
              <w:pStyle w:val="ASFKTablenorm0"/>
              <w:ind w:left="57" w:right="57"/>
            </w:pPr>
            <w:r w:rsidRPr="008A53DE">
              <w:t>Выполняется контроль заполнения полей документа, сохранение произведенных изменений и выход из формы.</w:t>
            </w:r>
          </w:p>
        </w:tc>
      </w:tr>
      <w:tr w:rsidR="003359F8" w:rsidRPr="008A53DE" w:rsidTr="00D21992">
        <w:tc>
          <w:tcPr>
            <w:tcW w:w="522" w:type="pct"/>
            <w:shd w:val="clear" w:color="auto" w:fill="auto"/>
          </w:tcPr>
          <w:p w:rsidR="003359F8" w:rsidRPr="008A53DE" w:rsidRDefault="000C4736" w:rsidP="00D21992">
            <w:pPr>
              <w:pStyle w:val="ASFKTablenorm0"/>
              <w:ind w:left="57" w:right="57"/>
            </w:pPr>
            <w:r>
              <w:rPr>
                <w:noProof/>
              </w:rPr>
              <w:lastRenderedPageBreak/>
              <w:drawing>
                <wp:inline distT="0" distB="0" distL="0" distR="0">
                  <wp:extent cx="381635" cy="381635"/>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8A53DE" w:rsidRDefault="003359F8" w:rsidP="00D21992">
            <w:pPr>
              <w:pStyle w:val="ASFKTablenorm0"/>
              <w:ind w:left="57" w:right="57"/>
            </w:pPr>
            <w:r w:rsidRPr="008A53DE">
              <w:t>Проверить документ</w:t>
            </w:r>
          </w:p>
        </w:tc>
        <w:tc>
          <w:tcPr>
            <w:tcW w:w="3234" w:type="pct"/>
            <w:shd w:val="clear" w:color="auto" w:fill="auto"/>
          </w:tcPr>
          <w:p w:rsidR="003359F8" w:rsidRPr="008A53DE" w:rsidRDefault="003359F8" w:rsidP="00D21992">
            <w:pPr>
              <w:pStyle w:val="ASFKTablenorm0"/>
              <w:ind w:left="57" w:right="57"/>
            </w:pPr>
            <w:r w:rsidRPr="008A53DE">
              <w:t>Выполняется проверка документа.</w:t>
            </w:r>
          </w:p>
        </w:tc>
      </w:tr>
      <w:tr w:rsidR="003359F8" w:rsidRPr="008A53DE" w:rsidTr="00D21992">
        <w:tc>
          <w:tcPr>
            <w:tcW w:w="522"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8A53DE" w:rsidRDefault="003359F8" w:rsidP="00D21992">
            <w:pPr>
              <w:pStyle w:val="ASFKTablenorm0"/>
              <w:ind w:left="57" w:right="57"/>
            </w:pPr>
            <w:r w:rsidRPr="008A53DE">
              <w:t>Печать</w:t>
            </w:r>
          </w:p>
        </w:tc>
        <w:tc>
          <w:tcPr>
            <w:tcW w:w="3234" w:type="pct"/>
            <w:shd w:val="clear" w:color="auto" w:fill="auto"/>
          </w:tcPr>
          <w:p w:rsidR="003359F8" w:rsidRPr="008A53DE" w:rsidRDefault="003359F8" w:rsidP="00D21992">
            <w:pPr>
              <w:pStyle w:val="ASFKTablenorm0"/>
              <w:ind w:left="57" w:right="57"/>
            </w:pPr>
            <w:r w:rsidRPr="008A53DE">
              <w:t>Выполняется отправка документа на печать.</w:t>
            </w:r>
          </w:p>
        </w:tc>
      </w:tr>
      <w:tr w:rsidR="003359F8" w:rsidRPr="008A53DE" w:rsidTr="00D21992">
        <w:tc>
          <w:tcPr>
            <w:tcW w:w="522"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8A53DE" w:rsidRDefault="003359F8" w:rsidP="00D21992">
            <w:pPr>
              <w:pStyle w:val="ASFKTablenorm0"/>
              <w:ind w:left="57" w:right="57"/>
            </w:pPr>
            <w:r w:rsidRPr="008A53DE">
              <w:t xml:space="preserve">Закрыть форму </w:t>
            </w:r>
          </w:p>
        </w:tc>
        <w:tc>
          <w:tcPr>
            <w:tcW w:w="3234" w:type="pct"/>
            <w:shd w:val="clear" w:color="auto" w:fill="auto"/>
          </w:tcPr>
          <w:p w:rsidR="003359F8" w:rsidRPr="008A53DE" w:rsidRDefault="003359F8" w:rsidP="00D21992">
            <w:pPr>
              <w:pStyle w:val="ASFKTablenorm0"/>
              <w:ind w:left="57" w:right="57"/>
            </w:pPr>
            <w:r w:rsidRPr="008A53DE">
              <w:t>Закрывается форма документа.</w:t>
            </w:r>
          </w:p>
        </w:tc>
      </w:tr>
    </w:tbl>
    <w:p w:rsidR="00640F13" w:rsidRPr="00C2051A" w:rsidRDefault="00640F13" w:rsidP="00C2051A">
      <w:pPr>
        <w:pStyle w:val="ASFKNote"/>
      </w:pPr>
      <w:bookmarkStart w:id="195" w:name="_Toc225934563"/>
      <w:bookmarkStart w:id="196" w:name="_Ref227065730"/>
      <w:bookmarkStart w:id="197" w:name="_Toc231630529"/>
      <w:bookmarkStart w:id="198" w:name="_Toc231630653"/>
      <w:bookmarkStart w:id="199" w:name="_Toc302380425"/>
      <w:bookmarkStart w:id="200" w:name="_Toc309837809"/>
      <w:bookmarkStart w:id="201" w:name="_Ref328396131"/>
      <w:bookmarkStart w:id="202" w:name="_Toc383088845"/>
      <w:bookmarkStart w:id="203" w:name="_Toc422496676"/>
      <w:r w:rsidRPr="00C2051A">
        <w:rPr>
          <w:rStyle w:val="ASFKSymBold"/>
        </w:rPr>
        <w:t>Внимание!</w:t>
      </w:r>
      <w:r w:rsidRPr="00C2051A">
        <w:tab/>
      </w:r>
      <w:r w:rsidR="00702979" w:rsidRPr="00C2051A">
        <w:t>Для сохранения промежуточного результата при заполнении формы документа</w:t>
      </w:r>
      <w:r w:rsidR="00C2051A" w:rsidRPr="00C2051A">
        <w:t xml:space="preserve">, необходимо </w:t>
      </w:r>
      <w:r w:rsidR="00C2051A">
        <w:t xml:space="preserve">сначала </w:t>
      </w:r>
      <w:r w:rsidR="003E0B3E">
        <w:t>нажать кнопку «</w:t>
      </w:r>
      <w:r w:rsidR="00C2051A" w:rsidRPr="00C2051A">
        <w:t>Проверить документ</w:t>
      </w:r>
      <w:r w:rsidR="003E0B3E">
        <w:t>»</w:t>
      </w:r>
      <w:r w:rsidR="00C2051A" w:rsidRPr="00C2051A">
        <w:t>, а затем</w:t>
      </w:r>
      <w:r w:rsidR="00D7512E">
        <w:t>,</w:t>
      </w:r>
      <w:r w:rsidR="00C2051A" w:rsidRPr="00C2051A">
        <w:t xml:space="preserve"> в появившимся окне </w:t>
      </w:r>
      <w:r w:rsidR="003E0B3E">
        <w:t>«</w:t>
      </w:r>
      <w:r w:rsidR="00C2051A">
        <w:t>Результаты проверки</w:t>
      </w:r>
      <w:r w:rsidR="003E0B3E">
        <w:t>»</w:t>
      </w:r>
      <w:r w:rsidR="00D7512E">
        <w:t>,</w:t>
      </w:r>
      <w:r w:rsidR="003E0B3E">
        <w:t xml:space="preserve"> нажать кнопку «</w:t>
      </w:r>
      <w:r w:rsidR="00C2051A" w:rsidRPr="00C2051A">
        <w:t>Сохранить</w:t>
      </w:r>
      <w:r w:rsidR="003E0B3E">
        <w:t>»</w:t>
      </w:r>
      <w:r w:rsidR="00C2051A" w:rsidRPr="00C2051A">
        <w:t>.</w:t>
      </w:r>
    </w:p>
    <w:p w:rsidR="003359F8" w:rsidRPr="008A53DE" w:rsidRDefault="003359F8" w:rsidP="00A475B2">
      <w:pPr>
        <w:pStyle w:val="32"/>
      </w:pPr>
      <w:bookmarkStart w:id="204" w:name="_Toc95843794"/>
      <w:r w:rsidRPr="008A53DE">
        <w:t>Работа с табличными записями</w:t>
      </w:r>
      <w:bookmarkEnd w:id="195"/>
      <w:bookmarkEnd w:id="196"/>
      <w:bookmarkEnd w:id="197"/>
      <w:bookmarkEnd w:id="198"/>
      <w:bookmarkEnd w:id="199"/>
      <w:bookmarkEnd w:id="200"/>
      <w:bookmarkEnd w:id="201"/>
      <w:bookmarkEnd w:id="202"/>
      <w:bookmarkEnd w:id="203"/>
      <w:bookmarkEnd w:id="204"/>
    </w:p>
    <w:p w:rsidR="003359F8" w:rsidRPr="008A53DE" w:rsidRDefault="003359F8" w:rsidP="003359F8">
      <w:pPr>
        <w:pStyle w:val="ASFKNormal"/>
      </w:pPr>
      <w:r w:rsidRPr="008A53DE">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4B7570" w:rsidRPr="00B73930">
        <w:t> </w:t>
      </w:r>
      <w:r w:rsidRPr="008A53DE">
        <w:fldChar w:fldCharType="begin"/>
      </w:r>
      <w:r w:rsidRPr="008A53DE">
        <w:instrText xml:space="preserve"> REF _Ref328404363 \h  \* MERGEFORMAT </w:instrText>
      </w:r>
      <w:r w:rsidRPr="008A53DE">
        <w:fldChar w:fldCharType="separate"/>
      </w:r>
      <w:r w:rsidR="004B3773">
        <w:rPr>
          <w:noProof/>
        </w:rPr>
        <w:t>5</w:t>
      </w:r>
      <w:r w:rsidRPr="008A53DE">
        <w:fldChar w:fldCharType="end"/>
      </w:r>
      <w:r w:rsidRPr="008A53DE">
        <w:t>.</w:t>
      </w:r>
    </w:p>
    <w:p w:rsidR="003359F8" w:rsidRPr="008A53DE" w:rsidRDefault="000C4736" w:rsidP="003359F8">
      <w:pPr>
        <w:pStyle w:val="ASFKFigure"/>
      </w:pPr>
      <w:r>
        <w:rPr>
          <w:noProof/>
        </w:rPr>
        <w:drawing>
          <wp:inline distT="0" distB="0" distL="0" distR="0">
            <wp:extent cx="6099175" cy="4119245"/>
            <wp:effectExtent l="0" t="0" r="0"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099175" cy="4119245"/>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5" w:name="_Ref328404363"/>
      <w:bookmarkStart w:id="206" w:name="_Toc95844101"/>
      <w:r w:rsidR="004B3773">
        <w:rPr>
          <w:noProof/>
        </w:rPr>
        <w:t>5</w:t>
      </w:r>
      <w:bookmarkEnd w:id="205"/>
      <w:r>
        <w:rPr>
          <w:noProof/>
        </w:rPr>
        <w:fldChar w:fldCharType="end"/>
      </w:r>
      <w:r w:rsidR="003359F8" w:rsidRPr="00357E80">
        <w:t>. Пример экранной формы, содержащей встроенную таблицу</w:t>
      </w:r>
      <w:bookmarkEnd w:id="206"/>
    </w:p>
    <w:p w:rsidR="003359F8" w:rsidRPr="008A53DE" w:rsidRDefault="003359F8" w:rsidP="003359F8">
      <w:pPr>
        <w:pStyle w:val="ASFKNormal"/>
      </w:pPr>
      <w:r w:rsidRPr="008A53DE">
        <w:t>При работе со встроенными таблицами используются кнопки, расположенные на панели инструментов табличного блока.</w:t>
      </w:r>
    </w:p>
    <w:p w:rsidR="003359F8" w:rsidRPr="008A53DE" w:rsidRDefault="003359F8" w:rsidP="003359F8">
      <w:pPr>
        <w:pStyle w:val="ASFKNormal"/>
      </w:pPr>
      <w:r w:rsidRPr="008A53DE">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4B7570">
        <w:t>л</w:t>
      </w:r>
      <w:r w:rsidRPr="008A53DE">
        <w:t>. </w:t>
      </w:r>
      <w:r w:rsidRPr="008A53DE">
        <w:fldChar w:fldCharType="begin"/>
      </w:r>
      <w:r w:rsidRPr="008A53DE">
        <w:instrText xml:space="preserve"> REF _Ref227420372 \h  \* MERGEFORMAT </w:instrText>
      </w:r>
      <w:r w:rsidRPr="008A53DE">
        <w:fldChar w:fldCharType="separate"/>
      </w:r>
      <w:r w:rsidR="004B3773">
        <w:t>4</w:t>
      </w:r>
      <w:r w:rsidRPr="008A53DE">
        <w:fldChar w:fldCharType="end"/>
      </w:r>
      <w:r w:rsidRPr="008A53DE">
        <w:t>).</w:t>
      </w:r>
    </w:p>
    <w:bookmarkStart w:id="207" w:name="_Toc225934564"/>
    <w:p w:rsidR="003359F8" w:rsidRPr="008A53DE" w:rsidRDefault="003359F8" w:rsidP="003359F8">
      <w:pPr>
        <w:pStyle w:val="ASFKNameTable"/>
      </w:pPr>
      <w:r w:rsidRPr="008A53DE">
        <w:lastRenderedPageBreak/>
        <w:fldChar w:fldCharType="begin"/>
      </w:r>
      <w:r w:rsidRPr="008A53DE">
        <w:instrText xml:space="preserve"> SEQ Таблица \* ARABIC </w:instrText>
      </w:r>
      <w:r w:rsidRPr="008A53DE">
        <w:fldChar w:fldCharType="separate"/>
      </w:r>
      <w:bookmarkStart w:id="208" w:name="_Ref227420372"/>
      <w:bookmarkStart w:id="209" w:name="_Toc95843897"/>
      <w:r w:rsidR="004B3773">
        <w:rPr>
          <w:noProof/>
        </w:rPr>
        <w:t>4</w:t>
      </w:r>
      <w:bookmarkEnd w:id="208"/>
      <w:r w:rsidRPr="008A53DE">
        <w:fldChar w:fldCharType="end"/>
      </w:r>
      <w:r w:rsidRPr="008A53DE">
        <w:t>. Описание кнопок панели инструментов табличного блока</w:t>
      </w:r>
      <w:bookmarkEnd w:id="2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84"/>
        <w:gridCol w:w="2286"/>
        <w:gridCol w:w="6358"/>
      </w:tblGrid>
      <w:tr w:rsidR="003359F8" w:rsidRPr="008A53DE" w:rsidTr="00D21992">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 xml:space="preserve">Кнопка </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операции</w:t>
            </w:r>
          </w:p>
        </w:tc>
      </w:tr>
      <w:tr w:rsidR="003359F8" w:rsidRPr="008A53DE" w:rsidTr="00D21992">
        <w:tc>
          <w:tcPr>
            <w:tcW w:w="511"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8A53DE" w:rsidRDefault="003359F8" w:rsidP="00D21992">
            <w:pPr>
              <w:pStyle w:val="ASFKTablenorm0"/>
              <w:ind w:left="57" w:right="57"/>
            </w:pPr>
            <w:r w:rsidRPr="008A53DE">
              <w:t>Добавить новую строку</w:t>
            </w:r>
          </w:p>
        </w:tc>
        <w:tc>
          <w:tcPr>
            <w:tcW w:w="3302" w:type="pct"/>
            <w:shd w:val="clear" w:color="auto" w:fill="auto"/>
          </w:tcPr>
          <w:p w:rsidR="003359F8" w:rsidRPr="008A53DE" w:rsidRDefault="003359F8" w:rsidP="00D21992">
            <w:pPr>
              <w:pStyle w:val="ASFKTablenorm0"/>
              <w:ind w:left="57" w:right="57"/>
            </w:pPr>
            <w:r w:rsidRPr="008A53DE">
              <w:t>Открывается форма для создания новой записи. После заполнения полей формы и сохранения в список добавляется новая строка.</w:t>
            </w:r>
          </w:p>
        </w:tc>
      </w:tr>
      <w:tr w:rsidR="003359F8" w:rsidRPr="008A53DE" w:rsidTr="00D21992">
        <w:tc>
          <w:tcPr>
            <w:tcW w:w="511"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8A53DE" w:rsidRDefault="003359F8" w:rsidP="00D21992">
            <w:pPr>
              <w:pStyle w:val="ASFKTablenorm0"/>
              <w:ind w:left="57" w:right="57"/>
            </w:pPr>
            <w:r w:rsidRPr="008A53DE">
              <w:t>Копирование записи</w:t>
            </w:r>
          </w:p>
        </w:tc>
        <w:tc>
          <w:tcPr>
            <w:tcW w:w="3302" w:type="pct"/>
            <w:shd w:val="clear" w:color="auto" w:fill="auto"/>
          </w:tcPr>
          <w:p w:rsidR="003359F8" w:rsidRPr="008A53DE" w:rsidRDefault="003359F8" w:rsidP="00D21992">
            <w:pPr>
              <w:pStyle w:val="ASFKTablenorm0"/>
              <w:ind w:left="57" w:right="57"/>
            </w:pPr>
            <w:r w:rsidRPr="008A53DE">
              <w:t>В списке отобразится новая запись с атрибутами скопированной записи.</w:t>
            </w:r>
          </w:p>
        </w:tc>
      </w:tr>
      <w:tr w:rsidR="003359F8" w:rsidRPr="008A53DE" w:rsidTr="00D21992">
        <w:tc>
          <w:tcPr>
            <w:tcW w:w="511"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8A53DE" w:rsidRDefault="00700A2B" w:rsidP="00D21992">
            <w:pPr>
              <w:pStyle w:val="ASFKTablenorm0"/>
              <w:ind w:left="57" w:right="57"/>
            </w:pPr>
            <w:bookmarkStart w:id="210" w:name="_Toc225934565"/>
            <w:r>
              <w:t>Просмотр/</w:t>
            </w:r>
            <w:r w:rsidR="003359F8" w:rsidRPr="008A53DE">
              <w:t>Редактирование</w:t>
            </w:r>
            <w:bookmarkEnd w:id="210"/>
          </w:p>
        </w:tc>
        <w:tc>
          <w:tcPr>
            <w:tcW w:w="3302" w:type="pct"/>
            <w:shd w:val="clear" w:color="auto" w:fill="auto"/>
          </w:tcPr>
          <w:p w:rsidR="003359F8" w:rsidRPr="008A53DE" w:rsidRDefault="003359F8" w:rsidP="00D21992">
            <w:pPr>
              <w:pStyle w:val="ASFKTablenorm0"/>
              <w:ind w:left="57" w:right="57"/>
            </w:pPr>
            <w:r w:rsidRPr="008A53DE">
              <w:t xml:space="preserve">Открывается форма «Редактирование записи», состав полей которой аналогичен форме «Добавление записи». В форме следует отредактировать требуемые поля и нажать на </w:t>
            </w:r>
            <w:r w:rsidR="00353BDC">
              <w:t>кнопку «Ok»</w:t>
            </w:r>
            <w:r w:rsidRPr="008A53DE">
              <w:t>. Если запись недоступна для редактирования, то она открывается только на просмотр.</w:t>
            </w:r>
          </w:p>
        </w:tc>
      </w:tr>
      <w:tr w:rsidR="003359F8" w:rsidRPr="008A53DE" w:rsidTr="00D21992">
        <w:tc>
          <w:tcPr>
            <w:tcW w:w="511"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8A53DE" w:rsidRDefault="003359F8" w:rsidP="00D21992">
            <w:pPr>
              <w:pStyle w:val="ASFKTablenorm0"/>
              <w:ind w:left="57" w:right="57"/>
            </w:pPr>
            <w:bookmarkStart w:id="211" w:name="_Toc225934566"/>
            <w:r w:rsidRPr="008A53DE">
              <w:t>Удаление записи</w:t>
            </w:r>
            <w:bookmarkEnd w:id="211"/>
          </w:p>
        </w:tc>
        <w:tc>
          <w:tcPr>
            <w:tcW w:w="3302" w:type="pct"/>
            <w:shd w:val="clear" w:color="auto" w:fill="auto"/>
          </w:tcPr>
          <w:p w:rsidR="003359F8" w:rsidRPr="008A53DE" w:rsidRDefault="003359F8" w:rsidP="00D21992">
            <w:pPr>
              <w:pStyle w:val="ASFKTablenorm0"/>
              <w:ind w:left="57" w:right="57"/>
            </w:pPr>
            <w:r w:rsidRPr="008A53DE">
              <w:t>Открывается окно запроса на подтверждение операции удаления, в котором следует нажать на кнопку «Да».</w:t>
            </w:r>
          </w:p>
        </w:tc>
      </w:tr>
      <w:tr w:rsidR="003359F8" w:rsidRPr="008A53DE" w:rsidTr="00D21992">
        <w:tc>
          <w:tcPr>
            <w:tcW w:w="511"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8A53DE" w:rsidRDefault="003359F8" w:rsidP="00D21992">
            <w:pPr>
              <w:pStyle w:val="ASFKTablenorm0"/>
              <w:ind w:left="57" w:right="57"/>
            </w:pPr>
            <w:bookmarkStart w:id="212" w:name="_Toc225934567"/>
            <w:r w:rsidRPr="008A53DE">
              <w:t>Настройка</w:t>
            </w:r>
            <w:bookmarkEnd w:id="212"/>
          </w:p>
        </w:tc>
        <w:tc>
          <w:tcPr>
            <w:tcW w:w="3302" w:type="pct"/>
            <w:shd w:val="clear" w:color="auto" w:fill="auto"/>
          </w:tcPr>
          <w:p w:rsidR="003359F8" w:rsidRPr="008A53DE" w:rsidRDefault="003359F8" w:rsidP="00D21992">
            <w:pPr>
              <w:pStyle w:val="ASFKTablenorm0"/>
              <w:ind w:left="57" w:right="57"/>
            </w:pPr>
            <w:r w:rsidRPr="008A53DE">
              <w:t>Открывается окно «Настройка колонок» следует установить флаги в полях «Включить» напротив названий колонок для просмотра.</w:t>
            </w:r>
          </w:p>
        </w:tc>
      </w:tr>
      <w:tr w:rsidR="003359F8" w:rsidRPr="008A53DE" w:rsidTr="00D21992">
        <w:tc>
          <w:tcPr>
            <w:tcW w:w="511"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8A53DE" w:rsidRDefault="003359F8" w:rsidP="00D21992">
            <w:pPr>
              <w:pStyle w:val="ASFKTablenorm0"/>
              <w:ind w:left="57" w:right="57"/>
            </w:pPr>
            <w:bookmarkStart w:id="213" w:name="_Toc225934568"/>
            <w:r w:rsidRPr="008A53DE">
              <w:t>Поиск записей</w:t>
            </w:r>
            <w:bookmarkEnd w:id="213"/>
          </w:p>
        </w:tc>
        <w:tc>
          <w:tcPr>
            <w:tcW w:w="3302" w:type="pct"/>
            <w:shd w:val="clear" w:color="auto" w:fill="auto"/>
          </w:tcPr>
          <w:p w:rsidR="003359F8" w:rsidRPr="008A53DE" w:rsidRDefault="003359F8" w:rsidP="00D21992">
            <w:pPr>
              <w:pStyle w:val="ASFKTablenorm0"/>
              <w:ind w:left="57" w:right="57"/>
            </w:pPr>
            <w:r w:rsidRPr="008A53DE">
              <w:t>Открывается окно «Поиск», в котором следует:</w:t>
            </w:r>
          </w:p>
          <w:p w:rsidR="003359F8" w:rsidRPr="008A53DE" w:rsidRDefault="003359F8" w:rsidP="003359F8">
            <w:pPr>
              <w:pStyle w:val="ASFKTableListMark"/>
            </w:pPr>
            <w:r w:rsidRPr="008A53DE">
              <w:t>ввести в поле «Найти» строку символов;</w:t>
            </w:r>
          </w:p>
          <w:p w:rsidR="003359F8" w:rsidRPr="008A53DE" w:rsidRDefault="003359F8" w:rsidP="003359F8">
            <w:pPr>
              <w:pStyle w:val="ASFKTableListMark"/>
            </w:pPr>
            <w:r w:rsidRPr="008A53DE">
              <w:t>в поле «Колонка» выбрать из раскрывающегося списка наименование поля, по которому будет производиться поиск;</w:t>
            </w:r>
          </w:p>
          <w:p w:rsidR="003359F8" w:rsidRPr="008A53DE" w:rsidRDefault="003359F8" w:rsidP="003359F8">
            <w:pPr>
              <w:pStyle w:val="ASFKTableListMark"/>
            </w:pPr>
            <w:r w:rsidRPr="008A53DE">
              <w:t>установить флаг переключателя «Совпадение с любой частью поля» и/или «С начала» для определения способа поиска заданной строки символов в поле;</w:t>
            </w:r>
          </w:p>
          <w:p w:rsidR="003359F8" w:rsidRPr="008A53DE" w:rsidRDefault="003359F8" w:rsidP="003359F8">
            <w:pPr>
              <w:pStyle w:val="ASFKTableListMark"/>
            </w:pPr>
            <w:r w:rsidRPr="008A53DE">
              <w:t>нажать на кнопку «Найти».</w:t>
            </w:r>
          </w:p>
          <w:p w:rsidR="003359F8" w:rsidRPr="008A53DE" w:rsidRDefault="003359F8" w:rsidP="00D21992">
            <w:pPr>
              <w:pStyle w:val="ASFKTablenorm0"/>
              <w:ind w:left="57" w:right="57"/>
            </w:pPr>
            <w:r w:rsidRPr="008A53DE">
              <w:t>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«Найти далее». Для закрытия формы «Поиск» следует нажать на кнопку «Отмена».</w:t>
            </w:r>
          </w:p>
        </w:tc>
      </w:tr>
      <w:tr w:rsidR="003359F8" w:rsidRPr="008A53DE" w:rsidTr="00D21992">
        <w:tc>
          <w:tcPr>
            <w:tcW w:w="511"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8A53DE" w:rsidRDefault="003359F8" w:rsidP="00D21992">
            <w:pPr>
              <w:pStyle w:val="ASFKTablenorm0"/>
              <w:ind w:left="57" w:right="57"/>
            </w:pPr>
            <w:r w:rsidRPr="008A53DE">
              <w:t>Применить фильтр</w:t>
            </w:r>
          </w:p>
        </w:tc>
        <w:tc>
          <w:tcPr>
            <w:tcW w:w="3302" w:type="pct"/>
            <w:shd w:val="clear" w:color="auto" w:fill="auto"/>
          </w:tcPr>
          <w:p w:rsidR="003359F8" w:rsidRPr="008A53DE" w:rsidRDefault="003359F8" w:rsidP="00D21992">
            <w:pPr>
              <w:pStyle w:val="ASFKTablenorm0"/>
              <w:ind w:left="57" w:right="57"/>
            </w:pPr>
            <w:r w:rsidRPr="008A53DE">
              <w:t>Включается фильтр по значениям, указанным в пустых полях, расположенных над названиями столбцов списка.</w:t>
            </w:r>
          </w:p>
        </w:tc>
      </w:tr>
      <w:tr w:rsidR="003359F8" w:rsidRPr="008A53DE" w:rsidTr="00D21992">
        <w:tc>
          <w:tcPr>
            <w:tcW w:w="511" w:type="pct"/>
            <w:shd w:val="clear" w:color="auto" w:fill="auto"/>
          </w:tcPr>
          <w:p w:rsidR="003359F8" w:rsidRPr="008A53DE" w:rsidRDefault="000C4736" w:rsidP="00D21992">
            <w:pPr>
              <w:pStyle w:val="ASFKTablenorm0"/>
              <w:ind w:left="57" w:right="57"/>
            </w:pPr>
            <w:r>
              <w:rPr>
                <w:noProof/>
              </w:rPr>
              <w:drawing>
                <wp:inline distT="0" distB="0" distL="0" distR="0">
                  <wp:extent cx="381635" cy="381635"/>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8A53DE" w:rsidRDefault="003359F8" w:rsidP="00D21992">
            <w:pPr>
              <w:pStyle w:val="ASFKTablenorm0"/>
              <w:ind w:left="57" w:right="57"/>
            </w:pPr>
            <w:r w:rsidRPr="008A53DE">
              <w:t>Сбросить фильтр</w:t>
            </w:r>
          </w:p>
        </w:tc>
        <w:tc>
          <w:tcPr>
            <w:tcW w:w="3302" w:type="pct"/>
            <w:shd w:val="clear" w:color="auto" w:fill="auto"/>
          </w:tcPr>
          <w:p w:rsidR="003359F8" w:rsidRPr="008A53DE" w:rsidRDefault="003359F8" w:rsidP="00D21992">
            <w:pPr>
              <w:pStyle w:val="ASFKTablenorm0"/>
              <w:ind w:left="57" w:right="57"/>
            </w:pPr>
            <w:r w:rsidRPr="008A53DE">
              <w:t>Сброс фильтра.</w:t>
            </w:r>
          </w:p>
        </w:tc>
      </w:tr>
    </w:tbl>
    <w:p w:rsidR="003359F8" w:rsidRPr="008A53DE" w:rsidRDefault="003359F8" w:rsidP="003359F8">
      <w:pPr>
        <w:pStyle w:val="32"/>
      </w:pPr>
      <w:bookmarkStart w:id="214" w:name="_Toc383088846"/>
      <w:bookmarkStart w:id="215" w:name="_Toc422496677"/>
      <w:bookmarkStart w:id="216" w:name="_Toc95843795"/>
      <w:bookmarkEnd w:id="207"/>
      <w:r w:rsidRPr="008A53DE">
        <w:t>Контекстное меню</w:t>
      </w:r>
      <w:bookmarkEnd w:id="214"/>
      <w:bookmarkEnd w:id="215"/>
      <w:bookmarkEnd w:id="216"/>
    </w:p>
    <w:p w:rsidR="003359F8" w:rsidRPr="008A53DE" w:rsidRDefault="003359F8" w:rsidP="003359F8">
      <w:pPr>
        <w:pStyle w:val="ASFKNormal"/>
      </w:pPr>
      <w:r w:rsidRPr="008A53DE">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3359F8" w:rsidRPr="008A53DE" w:rsidRDefault="003359F8" w:rsidP="003359F8">
      <w:pPr>
        <w:pStyle w:val="ASFKNormal"/>
      </w:pPr>
      <w:r w:rsidRPr="008A53DE">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3359F8" w:rsidRPr="008A53DE" w:rsidRDefault="003359F8" w:rsidP="00A475B2">
      <w:pPr>
        <w:pStyle w:val="32"/>
      </w:pPr>
      <w:bookmarkStart w:id="217" w:name="_Toc383088847"/>
      <w:bookmarkStart w:id="218" w:name="_Toc422496678"/>
      <w:bookmarkStart w:id="219" w:name="_Toc95843796"/>
      <w:r w:rsidRPr="008A53DE">
        <w:lastRenderedPageBreak/>
        <w:t>Панели сортировки и фильтров</w:t>
      </w:r>
      <w:bookmarkEnd w:id="217"/>
      <w:bookmarkEnd w:id="218"/>
      <w:bookmarkEnd w:id="219"/>
    </w:p>
    <w:p w:rsidR="003359F8" w:rsidRPr="008A53DE" w:rsidRDefault="003359F8" w:rsidP="003359F8">
      <w:pPr>
        <w:pStyle w:val="ASFKNormal"/>
      </w:pPr>
      <w:r w:rsidRPr="008A53DE">
        <w:t>Панели сортировки и фильтров (рис. </w:t>
      </w:r>
      <w:r w:rsidRPr="008A53DE">
        <w:fldChar w:fldCharType="begin"/>
      </w:r>
      <w:r w:rsidRPr="008A53DE">
        <w:instrText xml:space="preserve"> REF _Ref381285131 \h  \* MERGEFORMAT </w:instrText>
      </w:r>
      <w:r w:rsidRPr="008A53DE">
        <w:fldChar w:fldCharType="separate"/>
      </w:r>
      <w:r w:rsidR="004B3773">
        <w:rPr>
          <w:noProof/>
        </w:rPr>
        <w:t>6</w:t>
      </w:r>
      <w:r w:rsidRPr="008A53DE">
        <w:fldChar w:fldCharType="end"/>
      </w:r>
      <w:r w:rsidRPr="008A53DE">
        <w:t>) предназначены для быстрого поиска нужных документов в списке и их сортировки.</w:t>
      </w:r>
    </w:p>
    <w:p w:rsidR="003359F8" w:rsidRPr="008A53DE" w:rsidRDefault="000C4736" w:rsidP="003359F8">
      <w:pPr>
        <w:pStyle w:val="ASFKFigure"/>
      </w:pPr>
      <w:r>
        <w:rPr>
          <w:noProof/>
        </w:rPr>
        <w:drawing>
          <wp:inline distT="0" distB="0" distL="0" distR="0">
            <wp:extent cx="6099175" cy="4119245"/>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099175" cy="4119245"/>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0" w:name="_Ref381285131"/>
      <w:bookmarkStart w:id="221" w:name="_Toc95844102"/>
      <w:r w:rsidR="004B3773">
        <w:rPr>
          <w:noProof/>
        </w:rPr>
        <w:t>6</w:t>
      </w:r>
      <w:bookmarkEnd w:id="220"/>
      <w:r>
        <w:rPr>
          <w:noProof/>
        </w:rPr>
        <w:fldChar w:fldCharType="end"/>
      </w:r>
      <w:r w:rsidR="003359F8" w:rsidRPr="00357E80">
        <w:t>. Панели сортировки и фильтров</w:t>
      </w:r>
      <w:bookmarkEnd w:id="221"/>
    </w:p>
    <w:p w:rsidR="003359F8" w:rsidRPr="008A53DE" w:rsidRDefault="003359F8" w:rsidP="003359F8">
      <w:pPr>
        <w:pStyle w:val="41"/>
      </w:pPr>
      <w:bookmarkStart w:id="222" w:name="_Toc383088848"/>
      <w:r w:rsidRPr="008A53DE">
        <w:t>Сортировка документов</w:t>
      </w:r>
      <w:bookmarkEnd w:id="222"/>
    </w:p>
    <w:p w:rsidR="003359F8" w:rsidRPr="008A53DE" w:rsidRDefault="004B7570" w:rsidP="003359F8">
      <w:pPr>
        <w:pStyle w:val="ASFKNormal"/>
      </w:pPr>
      <w:r>
        <w:t>Панель сортировки (рис.</w:t>
      </w:r>
      <w:r w:rsidRPr="00B73930">
        <w:t> </w:t>
      </w:r>
      <w:r w:rsidR="003359F8" w:rsidRPr="008A53DE">
        <w:fldChar w:fldCharType="begin"/>
      </w:r>
      <w:r w:rsidR="003359F8" w:rsidRPr="008A53DE">
        <w:instrText xml:space="preserve"> REF _Ref325535177 \h  \* MERGEFORMAT </w:instrText>
      </w:r>
      <w:r w:rsidR="003359F8" w:rsidRPr="008A53DE">
        <w:fldChar w:fldCharType="separate"/>
      </w:r>
      <w:r w:rsidR="004B3773">
        <w:rPr>
          <w:noProof/>
        </w:rPr>
        <w:t>7</w:t>
      </w:r>
      <w:r w:rsidR="003359F8" w:rsidRPr="008A53DE">
        <w:fldChar w:fldCharType="end"/>
      </w:r>
      <w:r w:rsidR="003359F8" w:rsidRPr="008A53DE">
        <w:t>) предназначена для сортировки записей списка документов (записей справочников) по выбранному признаку.</w:t>
      </w:r>
    </w:p>
    <w:p w:rsidR="003359F8" w:rsidRPr="008A53DE" w:rsidRDefault="000C4736" w:rsidP="003359F8">
      <w:pPr>
        <w:pStyle w:val="ASFKFigure"/>
      </w:pPr>
      <w:r>
        <w:rPr>
          <w:noProof/>
        </w:rPr>
        <w:drawing>
          <wp:inline distT="0" distB="0" distL="0" distR="0">
            <wp:extent cx="4039235" cy="381635"/>
            <wp:effectExtent l="0" t="0" r="0"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39235" cy="38163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3" w:name="_Ref325535177"/>
      <w:bookmarkStart w:id="224" w:name="_Toc95844103"/>
      <w:r w:rsidR="004B3773">
        <w:rPr>
          <w:noProof/>
        </w:rPr>
        <w:t>7</w:t>
      </w:r>
      <w:bookmarkEnd w:id="223"/>
      <w:r>
        <w:rPr>
          <w:noProof/>
        </w:rPr>
        <w:fldChar w:fldCharType="end"/>
      </w:r>
      <w:r w:rsidR="003359F8" w:rsidRPr="008A53DE">
        <w:t>. Панель сортировки</w:t>
      </w:r>
      <w:bookmarkEnd w:id="224"/>
    </w:p>
    <w:p w:rsidR="003359F8" w:rsidRPr="008A53DE" w:rsidRDefault="003359F8" w:rsidP="003359F8">
      <w:pPr>
        <w:pStyle w:val="41"/>
      </w:pPr>
      <w:bookmarkStart w:id="225" w:name="_Toc383088849"/>
      <w:r w:rsidRPr="008A53DE">
        <w:t>Использование фильтров</w:t>
      </w:r>
      <w:bookmarkEnd w:id="225"/>
    </w:p>
    <w:p w:rsidR="003359F8" w:rsidRPr="008A53DE" w:rsidRDefault="003359F8" w:rsidP="003359F8">
      <w:pPr>
        <w:pStyle w:val="ASFKNormal"/>
      </w:pPr>
      <w:r w:rsidRPr="008A53DE">
        <w:t>Панель фильтров (рис. </w:t>
      </w:r>
      <w:r w:rsidRPr="008A53DE">
        <w:fldChar w:fldCharType="begin"/>
      </w:r>
      <w:r w:rsidRPr="008A53DE">
        <w:instrText xml:space="preserve"> REF _Ref204398205 \h  \* MERGEFORMAT </w:instrText>
      </w:r>
      <w:r w:rsidRPr="008A53DE">
        <w:fldChar w:fldCharType="separate"/>
      </w:r>
      <w:r w:rsidR="004B3773">
        <w:t>8</w:t>
      </w:r>
      <w:r w:rsidRPr="008A53DE">
        <w:fldChar w:fldCharType="end"/>
      </w:r>
      <w:r w:rsidRPr="008A53DE">
        <w:t>) предназначена для отбора записей в списке документов (справочника) по заданным параметрам.</w:t>
      </w:r>
    </w:p>
    <w:p w:rsidR="003359F8" w:rsidRPr="008A53DE" w:rsidRDefault="000C4736" w:rsidP="003359F8">
      <w:pPr>
        <w:pStyle w:val="ASFKFigure"/>
      </w:pPr>
      <w:r>
        <w:rPr>
          <w:noProof/>
        </w:rPr>
        <w:drawing>
          <wp:inline distT="0" distB="0" distL="0" distR="0">
            <wp:extent cx="3044825" cy="381635"/>
            <wp:effectExtent l="0" t="0" r="0"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3044825" cy="38163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6" w:name="_Ref204398205"/>
      <w:bookmarkStart w:id="227" w:name="_Toc95844104"/>
      <w:r w:rsidR="004B3773">
        <w:rPr>
          <w:noProof/>
        </w:rPr>
        <w:t>8</w:t>
      </w:r>
      <w:bookmarkEnd w:id="226"/>
      <w:r>
        <w:rPr>
          <w:noProof/>
        </w:rPr>
        <w:fldChar w:fldCharType="end"/>
      </w:r>
      <w:r w:rsidR="003359F8" w:rsidRPr="008A53DE">
        <w:t>. Панель фильтров</w:t>
      </w:r>
      <w:bookmarkEnd w:id="227"/>
    </w:p>
    <w:p w:rsidR="003359F8" w:rsidRPr="008A53DE" w:rsidRDefault="003359F8" w:rsidP="00A475B2">
      <w:pPr>
        <w:pStyle w:val="32"/>
      </w:pPr>
      <w:bookmarkStart w:id="228" w:name="_Ref357012118"/>
      <w:bookmarkStart w:id="229" w:name="_Toc383088851"/>
      <w:bookmarkStart w:id="230" w:name="_Toc422496679"/>
      <w:bookmarkStart w:id="231" w:name="_Toc95843797"/>
      <w:r w:rsidRPr="008A53DE">
        <w:t>Перемещение по списку документов</w:t>
      </w:r>
      <w:bookmarkEnd w:id="228"/>
      <w:bookmarkEnd w:id="229"/>
      <w:bookmarkEnd w:id="230"/>
      <w:bookmarkEnd w:id="231"/>
    </w:p>
    <w:p w:rsidR="003359F8" w:rsidRPr="008A53DE" w:rsidRDefault="003359F8" w:rsidP="003359F8">
      <w:pPr>
        <w:pStyle w:val="ASFKNormal"/>
      </w:pPr>
      <w:r w:rsidRPr="008A53DE">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w:t>
      </w:r>
      <w:r w:rsidRPr="008A53DE">
        <w:lastRenderedPageBreak/>
        <w:t>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8A53DE">
        <w:fldChar w:fldCharType="begin"/>
      </w:r>
      <w:r w:rsidRPr="008A53DE">
        <w:instrText xml:space="preserve"> REF _Ref325550209 \h  \* MERGEFORMAT </w:instrText>
      </w:r>
      <w:r w:rsidRPr="008A53DE">
        <w:fldChar w:fldCharType="separate"/>
      </w:r>
      <w:r w:rsidR="004B3773">
        <w:rPr>
          <w:noProof/>
        </w:rPr>
        <w:t>9</w:t>
      </w:r>
      <w:r w:rsidRPr="008A53DE">
        <w:fldChar w:fldCharType="end"/>
      </w:r>
      <w:r w:rsidRPr="008A53DE">
        <w:t xml:space="preserve">). </w:t>
      </w:r>
    </w:p>
    <w:p w:rsidR="003359F8" w:rsidRPr="008A53DE" w:rsidRDefault="000C4736" w:rsidP="003359F8">
      <w:pPr>
        <w:pStyle w:val="ASFKFigure"/>
      </w:pPr>
      <w:r>
        <w:rPr>
          <w:noProof/>
        </w:rPr>
        <w:drawing>
          <wp:inline distT="0" distB="0" distL="0" distR="0">
            <wp:extent cx="6090285" cy="2281555"/>
            <wp:effectExtent l="0" t="0" r="0"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0285" cy="2281555"/>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32" w:name="_Ref325550209"/>
      <w:bookmarkStart w:id="233" w:name="_Toc95844105"/>
      <w:r w:rsidR="004B3773">
        <w:rPr>
          <w:noProof/>
        </w:rPr>
        <w:t>9</w:t>
      </w:r>
      <w:bookmarkEnd w:id="232"/>
      <w:r>
        <w:rPr>
          <w:noProof/>
        </w:rPr>
        <w:fldChar w:fldCharType="end"/>
      </w:r>
      <w:r w:rsidR="003359F8" w:rsidRPr="00357E80">
        <w:t>. Панель перемещения по списку документов. Отображается первая из пяти страниц журнала документов</w:t>
      </w:r>
      <w:bookmarkEnd w:id="233"/>
    </w:p>
    <w:p w:rsidR="003359F8" w:rsidRPr="008A53DE" w:rsidRDefault="003359F8" w:rsidP="003359F8">
      <w:pPr>
        <w:pStyle w:val="ASFKNormal"/>
      </w:pPr>
      <w:r w:rsidRPr="008A53DE">
        <w:t>Назначение кнопок:</w:t>
      </w:r>
    </w:p>
    <w:p w:rsidR="003359F8" w:rsidRPr="008A53DE" w:rsidRDefault="000C4736" w:rsidP="003359F8">
      <w:pPr>
        <w:pStyle w:val="ASFKListmark1"/>
      </w:pPr>
      <w:r>
        <w:rPr>
          <w:noProof/>
        </w:rPr>
        <w:drawing>
          <wp:inline distT="0" distB="0" distL="0" distR="0">
            <wp:extent cx="151130" cy="301625"/>
            <wp:effectExtent l="0" t="0" r="0" b="0"/>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8A53DE">
        <w:t xml:space="preserve"> – кнопка перехода на одну страницу вперед;</w:t>
      </w:r>
    </w:p>
    <w:p w:rsidR="003359F8" w:rsidRPr="008A53DE" w:rsidRDefault="000C4736" w:rsidP="003359F8">
      <w:pPr>
        <w:pStyle w:val="ASFKListmark1"/>
      </w:pPr>
      <w:r>
        <w:rPr>
          <w:noProof/>
        </w:rPr>
        <w:drawing>
          <wp:inline distT="0" distB="0" distL="0" distR="0">
            <wp:extent cx="151130" cy="301625"/>
            <wp:effectExtent l="0" t="0" r="0" b="0"/>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8A53DE">
        <w:t xml:space="preserve"> – кнопка перехода на одну страницу назад;</w:t>
      </w:r>
    </w:p>
    <w:p w:rsidR="003359F8" w:rsidRPr="008A53DE" w:rsidRDefault="000C4736" w:rsidP="003359F8">
      <w:pPr>
        <w:pStyle w:val="ASFKListmark1"/>
      </w:pPr>
      <w:r>
        <w:rPr>
          <w:noProof/>
        </w:rPr>
        <w:drawing>
          <wp:inline distT="0" distB="0" distL="0" distR="0">
            <wp:extent cx="151130" cy="301625"/>
            <wp:effectExtent l="0" t="0" r="0" b="0"/>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8A53DE">
        <w:t xml:space="preserve"> – кнопка перехода на первую страницу списка; </w:t>
      </w:r>
    </w:p>
    <w:p w:rsidR="003359F8" w:rsidRPr="008A53DE" w:rsidRDefault="000C4736" w:rsidP="003359F8">
      <w:pPr>
        <w:pStyle w:val="ASFKListmark1"/>
      </w:pPr>
      <w:r>
        <w:rPr>
          <w:noProof/>
        </w:rPr>
        <w:drawing>
          <wp:inline distT="0" distB="0" distL="0" distR="0">
            <wp:extent cx="151130" cy="301625"/>
            <wp:effectExtent l="0" t="0" r="0" b="0"/>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8A53DE">
        <w:t xml:space="preserve"> – кнопка перехода на последнюю страницу списка. </w:t>
      </w:r>
    </w:p>
    <w:p w:rsidR="003359F8" w:rsidRPr="008A53DE" w:rsidRDefault="003359F8" w:rsidP="003359F8">
      <w:pPr>
        <w:pStyle w:val="ASFKNormal"/>
      </w:pPr>
      <w:r w:rsidRPr="008A53DE">
        <w:t>При нажатии кнопки</w:t>
      </w:r>
      <w:r w:rsidR="004B7570" w:rsidRPr="00B73930">
        <w:t> </w:t>
      </w:r>
      <w:r w:rsidR="000C4736">
        <w:rPr>
          <w:noProof/>
        </w:rPr>
        <w:drawing>
          <wp:inline distT="0" distB="0" distL="0" distR="0">
            <wp:extent cx="151130" cy="301625"/>
            <wp:effectExtent l="0" t="0" r="0" b="0"/>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6">
                      <a:extLst>
                        <a:ext uri="{28A0092B-C50C-407E-A947-70E740481C1C}">
                          <a14:useLocalDpi xmlns:a14="http://schemas.microsoft.com/office/drawing/2010/main" val="0"/>
                        </a:ext>
                      </a:extLst>
                    </a:blip>
                    <a:srcRect t="-17181"/>
                    <a:stretch>
                      <a:fillRect/>
                    </a:stretch>
                  </pic:blipFill>
                  <pic:spPr bwMode="auto">
                    <a:xfrm>
                      <a:off x="0" y="0"/>
                      <a:ext cx="151130" cy="301625"/>
                    </a:xfrm>
                    <a:prstGeom prst="rect">
                      <a:avLst/>
                    </a:prstGeom>
                    <a:noFill/>
                    <a:ln>
                      <a:noFill/>
                    </a:ln>
                  </pic:spPr>
                </pic:pic>
              </a:graphicData>
            </a:graphic>
          </wp:inline>
        </w:drawing>
      </w:r>
      <w:r w:rsidRPr="008A53DE">
        <w:t>, на экран будут выводиться только выделенные ранее документы. Повторное нажатие кнопки вернет список всех документов на экран.</w:t>
      </w:r>
    </w:p>
    <w:p w:rsidR="003359F8" w:rsidRPr="008A53DE" w:rsidRDefault="003359F8" w:rsidP="00A475B2">
      <w:pPr>
        <w:pStyle w:val="32"/>
      </w:pPr>
      <w:bookmarkStart w:id="234" w:name="_Toc383088852"/>
      <w:bookmarkStart w:id="235" w:name="_Toc422496680"/>
      <w:bookmarkStart w:id="236" w:name="_Toc95843798"/>
      <w:r w:rsidRPr="008A53DE">
        <w:t>Выделение документов в списке</w:t>
      </w:r>
      <w:bookmarkEnd w:id="234"/>
      <w:bookmarkEnd w:id="235"/>
      <w:bookmarkEnd w:id="236"/>
    </w:p>
    <w:p w:rsidR="003359F8" w:rsidRPr="008A53DE" w:rsidRDefault="003359F8" w:rsidP="003359F8">
      <w:pPr>
        <w:pStyle w:val="ASFKNormal"/>
      </w:pPr>
      <w:r w:rsidRPr="008A53DE">
        <w:t>Для выделения документов в списке документов используют стандартные для ОС Windows действия.</w:t>
      </w:r>
    </w:p>
    <w:p w:rsidR="003359F8" w:rsidRPr="008A53DE" w:rsidRDefault="003359F8" w:rsidP="003359F8">
      <w:pPr>
        <w:pStyle w:val="ASFKNormal"/>
      </w:pPr>
      <w:r w:rsidRPr="008A53DE">
        <w:t>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«Shift»,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3359F8" w:rsidRPr="008A53DE" w:rsidRDefault="003359F8" w:rsidP="003359F8">
      <w:pPr>
        <w:pStyle w:val="ASFKNormal"/>
      </w:pPr>
      <w:r w:rsidRPr="008A53DE">
        <w:t>Для того чтобы выделить документы расположенные в списке не подряд, необходимо нажать левую клавишу «Ctrl» и удерживая ее, выполнить щелчок левой клавишей мышки по каждому из выделяемых документов.</w:t>
      </w:r>
    </w:p>
    <w:p w:rsidR="003359F8" w:rsidRPr="008A53DE" w:rsidRDefault="003359F8" w:rsidP="00A475B2">
      <w:pPr>
        <w:pStyle w:val="32"/>
      </w:pPr>
      <w:bookmarkStart w:id="237" w:name="_Toc383088853"/>
      <w:bookmarkStart w:id="238" w:name="_Toc422496681"/>
      <w:bookmarkStart w:id="239" w:name="_Toc95843799"/>
      <w:r w:rsidRPr="008A53DE">
        <w:t>Отображение статистических данных</w:t>
      </w:r>
      <w:bookmarkEnd w:id="237"/>
      <w:bookmarkEnd w:id="238"/>
      <w:bookmarkEnd w:id="239"/>
    </w:p>
    <w:p w:rsidR="003359F8" w:rsidRPr="008A53DE" w:rsidRDefault="003359F8" w:rsidP="003359F8">
      <w:pPr>
        <w:pStyle w:val="ASFKNormal"/>
      </w:pPr>
      <w:r w:rsidRPr="008A53DE">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3359F8" w:rsidRPr="008A53DE" w:rsidRDefault="003359F8" w:rsidP="003359F8">
      <w:pPr>
        <w:pStyle w:val="ASFKNormal"/>
      </w:pPr>
      <w:r w:rsidRPr="008A53DE">
        <w:t>Отображение данных во всплывающем окне.</w:t>
      </w:r>
    </w:p>
    <w:p w:rsidR="003359F8" w:rsidRPr="008A53DE" w:rsidRDefault="003359F8" w:rsidP="003359F8">
      <w:pPr>
        <w:pStyle w:val="ASFKNormal"/>
      </w:pPr>
      <w:r w:rsidRPr="008A53DE">
        <w:lastRenderedPageBreak/>
        <w:t>Отображение агрегированных показателей по всем документам в строке состояния списка документов.</w:t>
      </w:r>
    </w:p>
    <w:p w:rsidR="003359F8" w:rsidRPr="008A53DE" w:rsidRDefault="003359F8" w:rsidP="003359F8">
      <w:pPr>
        <w:pStyle w:val="ASFKNormal"/>
      </w:pPr>
      <w:r w:rsidRPr="008A53DE">
        <w:t>Отображение обобщенных агрегированных показателей по документам.</w:t>
      </w:r>
    </w:p>
    <w:p w:rsidR="003359F8" w:rsidRPr="008A53DE" w:rsidRDefault="003359F8" w:rsidP="00A475B2">
      <w:pPr>
        <w:pStyle w:val="32"/>
      </w:pPr>
      <w:bookmarkStart w:id="240" w:name="_Toc383088854"/>
      <w:bookmarkStart w:id="241" w:name="_Toc422496682"/>
      <w:bookmarkStart w:id="242" w:name="_Toc95843800"/>
      <w:r w:rsidRPr="008A53DE">
        <w:t>Информационная панель</w:t>
      </w:r>
      <w:bookmarkEnd w:id="240"/>
      <w:bookmarkEnd w:id="241"/>
      <w:bookmarkEnd w:id="242"/>
    </w:p>
    <w:p w:rsidR="003359F8" w:rsidRPr="008A53DE" w:rsidRDefault="003359F8" w:rsidP="003359F8">
      <w:pPr>
        <w:pStyle w:val="ASFKNormal"/>
      </w:pPr>
      <w:r w:rsidRPr="008A53DE">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4B7570" w:rsidRPr="00B73930">
        <w:t> </w:t>
      </w:r>
      <w:r w:rsidRPr="008A53DE">
        <w:fldChar w:fldCharType="begin"/>
      </w:r>
      <w:r w:rsidRPr="008A53DE">
        <w:instrText xml:space="preserve"> REF _Ref220740048 \h  \* MERGEFORMAT </w:instrText>
      </w:r>
      <w:r w:rsidRPr="008A53DE">
        <w:fldChar w:fldCharType="separate"/>
      </w:r>
      <w:r w:rsidR="004B3773">
        <w:t>10</w:t>
      </w:r>
      <w:r w:rsidRPr="008A53DE">
        <w:fldChar w:fldCharType="end"/>
      </w:r>
      <w:r w:rsidRPr="008A53DE">
        <w:t xml:space="preserve"> показан пример содержания информационной панели для выделенного документа.</w:t>
      </w:r>
    </w:p>
    <w:p w:rsidR="003359F8" w:rsidRPr="008A53DE" w:rsidRDefault="000C4736" w:rsidP="003359F8">
      <w:pPr>
        <w:pStyle w:val="ASFKFigure"/>
      </w:pPr>
      <w:r>
        <w:rPr>
          <w:noProof/>
        </w:rPr>
        <w:drawing>
          <wp:inline distT="0" distB="0" distL="0" distR="0">
            <wp:extent cx="6099175" cy="3959225"/>
            <wp:effectExtent l="0" t="0" r="0" b="0"/>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099175" cy="3959225"/>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43" w:name="_Ref220740048"/>
      <w:bookmarkStart w:id="244" w:name="_Toc95844106"/>
      <w:r w:rsidR="004B3773">
        <w:rPr>
          <w:noProof/>
        </w:rPr>
        <w:t>10</w:t>
      </w:r>
      <w:bookmarkEnd w:id="243"/>
      <w:r>
        <w:rPr>
          <w:noProof/>
        </w:rPr>
        <w:fldChar w:fldCharType="end"/>
      </w:r>
      <w:r w:rsidR="003359F8" w:rsidRPr="00357E80">
        <w:t>. Информационная панель</w:t>
      </w:r>
      <w:bookmarkEnd w:id="244"/>
    </w:p>
    <w:p w:rsidR="003359F8" w:rsidRPr="008A53DE" w:rsidRDefault="003359F8" w:rsidP="003359F8">
      <w:pPr>
        <w:pStyle w:val="ASFKNormal"/>
      </w:pPr>
      <w:r w:rsidRPr="008A53DE">
        <w:t>Типичный список закладок информационной панели:</w:t>
      </w:r>
    </w:p>
    <w:p w:rsidR="003359F8" w:rsidRPr="008A53DE" w:rsidRDefault="003359F8" w:rsidP="003359F8">
      <w:pPr>
        <w:pStyle w:val="ASFKListmark1"/>
      </w:pPr>
      <w:r w:rsidRPr="008A53DE">
        <w:t>«Содержание» (отображается основное содержание выделенного документа);</w:t>
      </w:r>
    </w:p>
    <w:p w:rsidR="003359F8" w:rsidRPr="008A53DE" w:rsidRDefault="003359F8" w:rsidP="003359F8">
      <w:pPr>
        <w:pStyle w:val="ASFKListmark1"/>
      </w:pPr>
      <w:r w:rsidRPr="008A53DE">
        <w:t xml:space="preserve">«Подписи» (отображается информация об </w:t>
      </w:r>
      <w:r w:rsidR="005941B7">
        <w:t>ЭП</w:t>
      </w:r>
      <w:r w:rsidRPr="008A53DE">
        <w:t>, если текущий документ был подписан);</w:t>
      </w:r>
    </w:p>
    <w:p w:rsidR="003359F8" w:rsidRPr="008A53DE" w:rsidRDefault="003359F8" w:rsidP="003359F8">
      <w:pPr>
        <w:pStyle w:val="ASFKListmark1"/>
      </w:pPr>
      <w:r w:rsidRPr="008A53DE">
        <w:t>«Атрибуты» (отображается текущий статус документа, а также дополнительная информация);</w:t>
      </w:r>
    </w:p>
    <w:p w:rsidR="003359F8" w:rsidRPr="008A53DE" w:rsidRDefault="003359F8" w:rsidP="003359F8">
      <w:pPr>
        <w:pStyle w:val="ASFKListmark1"/>
      </w:pPr>
      <w:r w:rsidRPr="008A53DE">
        <w:t>«Транспортная история»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6B2F46" w:rsidRDefault="003359F8" w:rsidP="00A475B2">
      <w:pPr>
        <w:pStyle w:val="10"/>
      </w:pPr>
      <w:bookmarkStart w:id="245" w:name="_Toc422496683"/>
      <w:bookmarkStart w:id="246" w:name="_Ref422835024"/>
      <w:bookmarkStart w:id="247" w:name="_Toc95843801"/>
      <w:bookmarkEnd w:id="159"/>
      <w:bookmarkEnd w:id="160"/>
      <w:bookmarkEnd w:id="161"/>
      <w:bookmarkEnd w:id="162"/>
      <w:r w:rsidRPr="008A53DE">
        <w:lastRenderedPageBreak/>
        <w:t>Описание операций и экранных форм</w:t>
      </w:r>
      <w:bookmarkEnd w:id="245"/>
      <w:bookmarkEnd w:id="246"/>
      <w:bookmarkEnd w:id="247"/>
    </w:p>
    <w:p w:rsidR="00FC650E" w:rsidRPr="008A53DE" w:rsidRDefault="00FC650E" w:rsidP="00FC650E">
      <w:pPr>
        <w:pStyle w:val="ASFKNormal"/>
      </w:pPr>
      <w:bookmarkStart w:id="248" w:name="_Toc221011479"/>
      <w:bookmarkStart w:id="249" w:name="_Toc221012180"/>
      <w:bookmarkStart w:id="250" w:name="_Toc225934571"/>
      <w:bookmarkEnd w:id="2"/>
      <w:bookmarkEnd w:id="3"/>
      <w:bookmarkEnd w:id="4"/>
      <w:bookmarkEnd w:id="5"/>
      <w:r w:rsidRPr="008A53DE">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Pr="00BA3307">
        <w:t>обучающих материалах «Основные принципы работы с ППО СУФД»</w:t>
      </w:r>
      <w:r w:rsidRPr="008A53DE">
        <w:t>. В зависимости от типа документа набор доступных стандартных операций и порядок его обработки могут различаться.</w:t>
      </w:r>
    </w:p>
    <w:p w:rsidR="002337A0" w:rsidRDefault="002337A0" w:rsidP="00FC650E">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ФО</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2955CC" w:rsidRPr="008A53DE" w:rsidRDefault="002955CC" w:rsidP="002955CC">
      <w:pPr>
        <w:pStyle w:val="21"/>
      </w:pPr>
      <w:bookmarkStart w:id="251" w:name="_Toc422496699"/>
      <w:bookmarkStart w:id="252" w:name="_Toc221011486"/>
      <w:bookmarkStart w:id="253" w:name="_Toc221012187"/>
      <w:bookmarkStart w:id="254" w:name="_Toc225934578"/>
      <w:bookmarkStart w:id="255" w:name="_Toc232827300"/>
      <w:bookmarkStart w:id="256" w:name="_Toc422496684"/>
      <w:bookmarkStart w:id="257" w:name="_Toc95843802"/>
      <w:bookmarkEnd w:id="248"/>
      <w:bookmarkEnd w:id="249"/>
      <w:bookmarkEnd w:id="250"/>
      <w:r w:rsidRPr="008A53DE">
        <w:t>Группа документов «Регистрация и учет обязательств»</w:t>
      </w:r>
      <w:bookmarkEnd w:id="251"/>
      <w:bookmarkEnd w:id="257"/>
    </w:p>
    <w:p w:rsidR="002955CC" w:rsidRPr="008A53DE" w:rsidRDefault="002955CC" w:rsidP="002955CC">
      <w:pPr>
        <w:pStyle w:val="32"/>
      </w:pPr>
      <w:bookmarkStart w:id="258" w:name="_Toc225934606"/>
      <w:bookmarkStart w:id="259" w:name="_Toc232827354"/>
      <w:bookmarkStart w:id="260" w:name="_Ref306102668"/>
      <w:bookmarkStart w:id="261" w:name="_Ref318457176"/>
      <w:bookmarkStart w:id="262" w:name="_Ref319569917"/>
      <w:bookmarkStart w:id="263" w:name="_Ref341877464"/>
      <w:bookmarkStart w:id="264" w:name="_Ref359521302"/>
      <w:bookmarkStart w:id="265" w:name="_Ref365478143"/>
      <w:bookmarkStart w:id="266" w:name="_Ref367727352"/>
      <w:bookmarkStart w:id="267" w:name="_Ref368676705"/>
      <w:bookmarkStart w:id="268" w:name="_Ref369717299"/>
      <w:bookmarkStart w:id="269" w:name="_Ref370214507"/>
      <w:bookmarkStart w:id="270" w:name="_Ref370315826"/>
      <w:bookmarkStart w:id="271" w:name="_Ref373250277"/>
      <w:bookmarkStart w:id="272" w:name="_Ref377404002"/>
      <w:bookmarkStart w:id="273" w:name="_Ref378697488"/>
      <w:bookmarkStart w:id="274" w:name="_Ref383800420"/>
      <w:bookmarkStart w:id="275" w:name="_Ref406592633"/>
      <w:bookmarkStart w:id="276" w:name="_Ref420320329"/>
      <w:bookmarkStart w:id="277" w:name="_Ref420921155"/>
      <w:bookmarkStart w:id="278" w:name="_Toc422496700"/>
      <w:bookmarkStart w:id="279" w:name="_Ref434996122"/>
      <w:bookmarkStart w:id="280" w:name="_Ref436208810"/>
      <w:bookmarkStart w:id="281" w:name="_Ref436664244"/>
      <w:bookmarkStart w:id="282" w:name="_Ref474404511"/>
      <w:bookmarkStart w:id="283" w:name="_Ref502218450"/>
      <w:bookmarkStart w:id="284" w:name="_Ref505097280"/>
      <w:bookmarkStart w:id="285" w:name="_Ref513120055"/>
      <w:bookmarkStart w:id="286" w:name="_Ref515023791"/>
      <w:bookmarkStart w:id="287" w:name="_Ref523328503"/>
      <w:bookmarkStart w:id="288" w:name="_Ref3155634"/>
      <w:bookmarkStart w:id="289" w:name="_Ref4485242"/>
      <w:bookmarkStart w:id="290" w:name="_Ref35263454"/>
      <w:bookmarkStart w:id="291" w:name="_Ref40955673"/>
      <w:bookmarkStart w:id="292" w:name="_Ref51162587"/>
      <w:bookmarkStart w:id="293" w:name="_Ref68857975"/>
      <w:bookmarkStart w:id="294" w:name="_Ref83741785"/>
      <w:bookmarkStart w:id="295" w:name="_Toc95843803"/>
      <w:r w:rsidRPr="008A53DE">
        <w:t>Заявка на кассовый расход</w:t>
      </w:r>
      <w:bookmarkStart w:id="296" w:name="_Toc261617154"/>
      <w:bookmarkStart w:id="297" w:name="_Ref306104176"/>
      <w:bookmarkStart w:id="298" w:name="_Ref312759191"/>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2955CC" w:rsidRPr="008A53DE" w:rsidRDefault="002955CC" w:rsidP="002955CC">
      <w:pPr>
        <w:pStyle w:val="ASFKNormal"/>
      </w:pPr>
      <w:r w:rsidRPr="008A53DE">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rsidR="002955CC" w:rsidRPr="008A53DE" w:rsidRDefault="002955CC" w:rsidP="002955CC">
      <w:pPr>
        <w:pStyle w:val="ASFKNormal"/>
      </w:pPr>
      <w:r w:rsidRPr="008A53DE">
        <w:t>ЭД «Заявка на кассовый расход» поступает в ФО от клиентов (ПБС, АИФДБ, АУ, БУ) проходит санкционирование и направляется в ОрФК, где открыт лицевой счет кл</w:t>
      </w:r>
      <w:r w:rsidRPr="002955CC">
        <w:t>и</w:t>
      </w:r>
      <w:r w:rsidRPr="008A53DE">
        <w:t>ента ФО. В случае отказа ФО документ не проходит процедуру санкционирования.</w:t>
      </w:r>
    </w:p>
    <w:p w:rsidR="002955CC" w:rsidRPr="008A53DE" w:rsidRDefault="002955CC" w:rsidP="002955CC">
      <w:pPr>
        <w:pStyle w:val="ASFKNormal"/>
      </w:pPr>
      <w:r w:rsidRPr="008A53DE">
        <w:t>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«Заявка на кассовый расход» (рис. </w:t>
      </w:r>
      <w:r w:rsidRPr="008A53DE">
        <w:fldChar w:fldCharType="begin"/>
      </w:r>
      <w:r w:rsidRPr="008A53DE">
        <w:instrText xml:space="preserve"> REF _Ref225230353 \h  \* MERGEFORMAT </w:instrText>
      </w:r>
      <w:r w:rsidRPr="008A53DE">
        <w:fldChar w:fldCharType="separate"/>
      </w:r>
      <w:r w:rsidR="004B3773">
        <w:t>11</w:t>
      </w:r>
      <w:r w:rsidRPr="008A53DE">
        <w:fldChar w:fldCharType="end"/>
      </w:r>
      <w:r w:rsidRPr="008A53DE">
        <w:t>) расположена отдельная вкладка «Связа</w:t>
      </w:r>
      <w:r w:rsidRPr="002955CC">
        <w:t>н</w:t>
      </w:r>
      <w:r w:rsidRPr="008A53DE">
        <w:t>ные документы», в которой отражен список связанных документов. Табличное поле, отображающее этот список, содержит следующие реквизиты связанных д</w:t>
      </w:r>
      <w:r w:rsidRPr="002955CC">
        <w:t>о</w:t>
      </w:r>
      <w:r w:rsidRPr="008A53DE">
        <w:t>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Операции «Санкционировать» и «Отказать» опи</w:t>
      </w:r>
      <w:r w:rsidR="004B7570">
        <w:t>саны в п.</w:t>
      </w:r>
      <w:r w:rsidR="004B7570" w:rsidRPr="00B73930">
        <w:t> </w:t>
      </w:r>
      <w:r w:rsidRPr="008A53DE">
        <w:fldChar w:fldCharType="begin"/>
      </w:r>
      <w:r w:rsidRPr="008A53DE">
        <w:instrText xml:space="preserve"> REF _Ref370314948 \r \h  \* MERGEFORMAT </w:instrText>
      </w:r>
      <w:r w:rsidRPr="008A53DE">
        <w:fldChar w:fldCharType="separate"/>
      </w:r>
      <w:r w:rsidR="004B3773">
        <w:t>3.3.1</w:t>
      </w:r>
      <w:r w:rsidRPr="008A53DE">
        <w:fldChar w:fldCharType="end"/>
      </w:r>
      <w:r w:rsidRPr="008A53DE">
        <w:t>.</w:t>
      </w:r>
    </w:p>
    <w:p w:rsidR="002955CC" w:rsidRPr="008A53DE" w:rsidRDefault="002955CC" w:rsidP="002955CC">
      <w:pPr>
        <w:pStyle w:val="ASFKNormal"/>
      </w:pPr>
      <w:r w:rsidRPr="008A53DE">
        <w:lastRenderedPageBreak/>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8A53DE">
        <w:fldChar w:fldCharType="begin"/>
      </w:r>
      <w:r w:rsidRPr="008A53DE">
        <w:instrText xml:space="preserve"> REF _Ref225230353 \h  \* MERGEFORMAT </w:instrText>
      </w:r>
      <w:r w:rsidRPr="008A53DE">
        <w:fldChar w:fldCharType="separate"/>
      </w:r>
      <w:r w:rsidR="004B3773">
        <w:t>11</w:t>
      </w:r>
      <w:r w:rsidRPr="008A53DE">
        <w:fldChar w:fldCharType="end"/>
      </w:r>
      <w:r w:rsidRPr="008A53DE">
        <w:t>.</w:t>
      </w:r>
    </w:p>
    <w:p w:rsidR="002955CC" w:rsidRPr="008A53DE" w:rsidRDefault="000C4736" w:rsidP="002955CC">
      <w:pPr>
        <w:pStyle w:val="ASFKFigure"/>
      </w:pPr>
      <w:r>
        <w:rPr>
          <w:noProof/>
        </w:rPr>
        <w:drawing>
          <wp:inline distT="0" distB="0" distL="0" distR="0">
            <wp:extent cx="6090285" cy="2361565"/>
            <wp:effectExtent l="0" t="0" r="0" b="0"/>
            <wp:docPr id="65" name="Рисунок 65"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ФО"/>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090285" cy="2361565"/>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99" w:name="_Ref225230353"/>
      <w:bookmarkStart w:id="300" w:name="_Toc95844107"/>
      <w:r w:rsidR="004B3773">
        <w:rPr>
          <w:noProof/>
        </w:rPr>
        <w:t>11</w:t>
      </w:r>
      <w:bookmarkEnd w:id="299"/>
      <w:r>
        <w:rPr>
          <w:noProof/>
        </w:rPr>
        <w:fldChar w:fldCharType="end"/>
      </w:r>
      <w:r w:rsidR="002955CC" w:rsidRPr="008A53DE">
        <w:t>. ЭФ списка документов «Заявка на кассовый расход»</w:t>
      </w:r>
      <w:bookmarkEnd w:id="300"/>
    </w:p>
    <w:p w:rsidR="002955CC" w:rsidRPr="00357E80" w:rsidRDefault="000C4736" w:rsidP="002955CC">
      <w:pPr>
        <w:pStyle w:val="ASFKFigure"/>
      </w:pPr>
      <w:r>
        <w:rPr>
          <w:noProof/>
        </w:rPr>
        <w:drawing>
          <wp:inline distT="0" distB="0" distL="0" distR="0">
            <wp:extent cx="4190365" cy="2672080"/>
            <wp:effectExtent l="0" t="0" r="0" b="0"/>
            <wp:docPr id="66" name="Рисунок 66" descr="SpisDocZajavNaKassRashod_PriznE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pisDocZajavNaKassRashod_PriznEDO"/>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90365" cy="2672080"/>
                    </a:xfrm>
                    <a:prstGeom prst="rect">
                      <a:avLst/>
                    </a:prstGeom>
                    <a:noFill/>
                    <a:ln>
                      <a:noFill/>
                    </a:ln>
                  </pic:spPr>
                </pic:pic>
              </a:graphicData>
            </a:graphic>
          </wp:inline>
        </w:drawing>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01" w:name="_Ref373250233"/>
      <w:bookmarkStart w:id="302" w:name="_Toc95844108"/>
      <w:r w:rsidR="004B3773">
        <w:rPr>
          <w:noProof/>
        </w:rPr>
        <w:t>12</w:t>
      </w:r>
      <w:bookmarkEnd w:id="301"/>
      <w:r>
        <w:rPr>
          <w:noProof/>
        </w:rPr>
        <w:fldChar w:fldCharType="end"/>
      </w:r>
      <w:r w:rsidR="002955CC" w:rsidRPr="00357E80">
        <w:t>. Фрагмент ЭФ списка документов «Заявка на кассовый расход» с полем «Признак ЭДО» в скроллере</w:t>
      </w:r>
      <w:bookmarkEnd w:id="302"/>
    </w:p>
    <w:p w:rsidR="002955CC" w:rsidRPr="008A53DE" w:rsidRDefault="002955CC" w:rsidP="002955CC">
      <w:pPr>
        <w:pStyle w:val="ASFKNormal"/>
      </w:pPr>
      <w:r w:rsidRPr="008A53DE">
        <w:t>На рисунке</w:t>
      </w:r>
      <w:r w:rsidR="004B7570" w:rsidRPr="00B73930">
        <w:t> </w:t>
      </w:r>
      <w:r w:rsidRPr="008A53DE">
        <w:fldChar w:fldCharType="begin"/>
      </w:r>
      <w:r w:rsidRPr="008A53DE">
        <w:instrText xml:space="preserve"> REF _Ref373250233 \h  \* MERGEFORMAT </w:instrText>
      </w:r>
      <w:r w:rsidRPr="008A53DE">
        <w:fldChar w:fldCharType="separate"/>
      </w:r>
      <w:r w:rsidR="004B3773">
        <w:t>12</w:t>
      </w:r>
      <w:r w:rsidRPr="008A53DE">
        <w:fldChar w:fldCharType="end"/>
      </w:r>
      <w:r w:rsidRPr="008A53DE">
        <w:t xml:space="preserve"> представлен фрагмент ЭФ списка документов «Заявка на кассовый расход» с полем «Признак ЭДО» в скроллере. Также поле «Признак ЭДО» представлено на рисунке</w:t>
      </w:r>
      <w:r w:rsidR="004B7570" w:rsidRPr="00B73930">
        <w:t> </w:t>
      </w:r>
      <w:r w:rsidRPr="008A53DE">
        <w:fldChar w:fldCharType="begin"/>
      </w:r>
      <w:r w:rsidRPr="008A53DE">
        <w:instrText xml:space="preserve"> REF _Ref230769977 \h  \* MERGEFORMAT </w:instrText>
      </w:r>
      <w:r w:rsidRPr="008A53DE">
        <w:fldChar w:fldCharType="separate"/>
      </w:r>
      <w:r w:rsidR="004B3773">
        <w:t>15</w:t>
      </w:r>
      <w:r w:rsidRPr="008A53DE">
        <w:fldChar w:fldCharType="end"/>
      </w:r>
      <w:r w:rsidRPr="008A53DE">
        <w:t xml:space="preserve"> ЭФ документа «Заявка на кассовый расход</w:t>
      </w:r>
      <w:r w:rsidR="00CF320C">
        <w:t>», закладки «</w:t>
      </w:r>
      <w:r w:rsidRPr="008A53DE">
        <w:t>Заголовок, Раздел 1, 2 (1)».</w:t>
      </w:r>
    </w:p>
    <w:p w:rsidR="002955CC" w:rsidRPr="008A53DE" w:rsidRDefault="002955CC" w:rsidP="002955CC">
      <w:pPr>
        <w:pStyle w:val="41"/>
      </w:pPr>
      <w:bookmarkStart w:id="303" w:name="_Toc232827355"/>
      <w:r w:rsidRPr="008A53DE">
        <w:t>Доступные операции</w:t>
      </w:r>
      <w:bookmarkEnd w:id="303"/>
    </w:p>
    <w:p w:rsidR="002955CC" w:rsidRPr="008A53DE" w:rsidRDefault="002955CC" w:rsidP="002955CC">
      <w:pPr>
        <w:pStyle w:val="ASFKNormal"/>
      </w:pPr>
      <w:r w:rsidRPr="008A53DE">
        <w:t>На АРМ ФО доступны следующие опер</w:t>
      </w:r>
      <w:r w:rsidRPr="002955CC">
        <w:t>а</w:t>
      </w:r>
      <w:r w:rsidRPr="008A53DE">
        <w:t>ции</w:t>
      </w:r>
      <w:r>
        <w:t xml:space="preserve"> над документом</w:t>
      </w:r>
      <w:r w:rsidRPr="008A53DE">
        <w:t xml:space="preserve">: </w:t>
      </w:r>
    </w:p>
    <w:p w:rsidR="002955CC" w:rsidRPr="008A53DE" w:rsidRDefault="002955CC" w:rsidP="002955CC">
      <w:pPr>
        <w:pStyle w:val="ASFKListmark1"/>
      </w:pPr>
      <w:r w:rsidRPr="008A53DE">
        <w:t>Для исходящих документов:</w:t>
      </w:r>
    </w:p>
    <w:p w:rsidR="002955CC" w:rsidRDefault="002955CC" w:rsidP="002955CC">
      <w:pPr>
        <w:pStyle w:val="ASFKListmark2"/>
      </w:pPr>
      <w:r w:rsidRPr="008A53DE">
        <w:t>ввод вручную;</w:t>
      </w:r>
    </w:p>
    <w:p w:rsidR="002955CC" w:rsidRPr="008A53DE" w:rsidRDefault="002955CC" w:rsidP="002955CC">
      <w:pPr>
        <w:pStyle w:val="ASFKListmark2"/>
      </w:pPr>
      <w:r>
        <w:t>создание на основе родительского документа;</w:t>
      </w:r>
    </w:p>
    <w:p w:rsidR="002955CC" w:rsidRPr="008A53DE" w:rsidRDefault="002955CC" w:rsidP="002955CC">
      <w:pPr>
        <w:pStyle w:val="ASFKListmark2"/>
      </w:pPr>
      <w:r w:rsidRPr="008A53DE">
        <w:t>импорт из внешней системы;</w:t>
      </w:r>
    </w:p>
    <w:p w:rsidR="002955CC" w:rsidRPr="008A53DE" w:rsidRDefault="002955CC" w:rsidP="002955CC">
      <w:pPr>
        <w:pStyle w:val="ASFKListmark2"/>
      </w:pPr>
      <w:r w:rsidRPr="008A53DE">
        <w:t>просмотр и редактирование;</w:t>
      </w:r>
    </w:p>
    <w:p w:rsidR="002955CC" w:rsidRPr="008A53DE" w:rsidRDefault="002955CC" w:rsidP="002955CC">
      <w:pPr>
        <w:pStyle w:val="ASFKListmark2"/>
      </w:pPr>
      <w:r w:rsidRPr="008A53DE">
        <w:t>редактирование вложений;</w:t>
      </w:r>
    </w:p>
    <w:p w:rsidR="002955CC" w:rsidRPr="008A53DE" w:rsidRDefault="002955CC" w:rsidP="002955CC">
      <w:pPr>
        <w:pStyle w:val="ASFKListmark2"/>
      </w:pPr>
      <w:r w:rsidRPr="008A53DE">
        <w:t>удаление;</w:t>
      </w:r>
    </w:p>
    <w:p w:rsidR="002955CC" w:rsidRPr="006C0F63" w:rsidRDefault="002955CC" w:rsidP="002955CC">
      <w:pPr>
        <w:pStyle w:val="ASFKListmark2"/>
      </w:pPr>
      <w:r w:rsidRPr="006C0F63">
        <w:t>подписание, просмотр и снятие ЭП;</w:t>
      </w:r>
    </w:p>
    <w:p w:rsidR="002955CC" w:rsidRPr="006C0F63" w:rsidRDefault="002955CC" w:rsidP="002955CC">
      <w:pPr>
        <w:pStyle w:val="ASFKListmark2"/>
      </w:pPr>
      <w:r w:rsidRPr="006C0F63">
        <w:lastRenderedPageBreak/>
        <w:t>печать;</w:t>
      </w:r>
    </w:p>
    <w:p w:rsidR="002955CC" w:rsidRPr="006C0F63" w:rsidRDefault="002955CC" w:rsidP="002955CC">
      <w:pPr>
        <w:pStyle w:val="ASFKListmark2"/>
      </w:pPr>
      <w:r w:rsidRPr="006C0F63">
        <w:t>экспорт во внешнюю систему;</w:t>
      </w:r>
    </w:p>
    <w:p w:rsidR="002955CC" w:rsidRPr="008A53DE" w:rsidRDefault="002955CC" w:rsidP="002955CC">
      <w:pPr>
        <w:pStyle w:val="ASFKListmark2"/>
      </w:pPr>
      <w:r w:rsidRPr="008A53DE">
        <w:t>отправка в УФК.</w:t>
      </w:r>
    </w:p>
    <w:p w:rsidR="002955CC" w:rsidRPr="008A53DE" w:rsidRDefault="002955CC" w:rsidP="002955CC">
      <w:pPr>
        <w:pStyle w:val="ASFKListmark1"/>
      </w:pPr>
      <w:r w:rsidRPr="008A53DE">
        <w:t>Для транзитных документов:</w:t>
      </w:r>
    </w:p>
    <w:p w:rsidR="002955CC" w:rsidRPr="008A53DE" w:rsidRDefault="002955CC" w:rsidP="002955CC">
      <w:pPr>
        <w:pStyle w:val="ASFKListmark2"/>
      </w:pPr>
      <w:r w:rsidRPr="008A53DE">
        <w:t>просмотр;</w:t>
      </w:r>
    </w:p>
    <w:p w:rsidR="002955CC" w:rsidRPr="008A53DE" w:rsidRDefault="002955CC" w:rsidP="002955CC">
      <w:pPr>
        <w:pStyle w:val="ASFKListmark2"/>
      </w:pPr>
      <w:r w:rsidRPr="008A53DE">
        <w:t>печать;</w:t>
      </w:r>
    </w:p>
    <w:p w:rsidR="002955CC" w:rsidRPr="008A53DE" w:rsidRDefault="002955CC" w:rsidP="002955CC">
      <w:pPr>
        <w:pStyle w:val="ASFKListmark2"/>
      </w:pPr>
      <w:r w:rsidRPr="008A53DE">
        <w:t>формирование и проверка ЭП;</w:t>
      </w:r>
    </w:p>
    <w:p w:rsidR="002955CC" w:rsidRPr="008A53DE" w:rsidRDefault="002955CC" w:rsidP="002955CC">
      <w:pPr>
        <w:pStyle w:val="ASFKListmark2"/>
      </w:pPr>
      <w:r w:rsidRPr="008A53DE">
        <w:t>отказ;</w:t>
      </w:r>
    </w:p>
    <w:p w:rsidR="002955CC" w:rsidRDefault="002955CC" w:rsidP="002955CC">
      <w:pPr>
        <w:pStyle w:val="ASFKListmark2"/>
      </w:pPr>
      <w:r>
        <w:t>санкционирование;</w:t>
      </w:r>
    </w:p>
    <w:p w:rsidR="002955CC" w:rsidRDefault="002955CC" w:rsidP="002955CC">
      <w:pPr>
        <w:pStyle w:val="ASFKListmark2"/>
      </w:pPr>
      <w:r w:rsidRPr="008A53DE">
        <w:t>отправка в УФК.</w:t>
      </w:r>
    </w:p>
    <w:p w:rsidR="002955CC" w:rsidRDefault="002955CC" w:rsidP="002955CC">
      <w:pPr>
        <w:pStyle w:val="ASFKNormal"/>
      </w:pPr>
      <w:bookmarkStart w:id="304" w:name="_Toc232827356"/>
      <w:bookmarkStart w:id="305" w:name="_Ref318727622"/>
      <w:bookmarkStart w:id="306" w:name="_Ref394331871"/>
      <w:bookmarkStart w:id="307" w:name="_Ref403056270"/>
      <w:r w:rsidRPr="00B11F4A">
        <w:t xml:space="preserve">Для </w:t>
      </w:r>
      <w:r>
        <w:t xml:space="preserve">создания </w:t>
      </w:r>
      <w:r w:rsidRPr="00B11F4A">
        <w:t xml:space="preserve">ЭД </w:t>
      </w:r>
      <w:r>
        <w:t>«</w:t>
      </w:r>
      <w:r w:rsidRPr="00B11F4A">
        <w:t>Заявка на кассовый расход</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0C4736">
        <w:rPr>
          <w:noProof/>
        </w:rPr>
        <w:drawing>
          <wp:inline distT="0" distB="0" distL="0" distR="0">
            <wp:extent cx="151130" cy="151130"/>
            <wp:effectExtent l="0" t="0" r="0" b="0"/>
            <wp:docPr id="67" name="Рисунок 67"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4B7570" w:rsidRPr="00B7393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 xml:space="preserve">па документа «Поиск» </w:t>
      </w:r>
      <w:r>
        <w:t>(рис. </w:t>
      </w:r>
      <w:r>
        <w:fldChar w:fldCharType="begin"/>
      </w:r>
      <w:r>
        <w:instrText xml:space="preserve"> REF _Ref387857513 \h </w:instrText>
      </w:r>
      <w:r>
        <w:fldChar w:fldCharType="separate"/>
      </w:r>
      <w:r w:rsidR="004B3773">
        <w:rPr>
          <w:noProof/>
        </w:rPr>
        <w:t>13</w:t>
      </w:r>
      <w:r>
        <w:fldChar w:fldCharType="end"/>
      </w:r>
      <w:r>
        <w:t>).</w:t>
      </w:r>
    </w:p>
    <w:p w:rsidR="002955CC" w:rsidRPr="004F7B26" w:rsidRDefault="000C4736" w:rsidP="002955CC">
      <w:pPr>
        <w:pStyle w:val="ASFKFigure"/>
      </w:pPr>
      <w:r>
        <w:rPr>
          <w:noProof/>
        </w:rPr>
        <w:drawing>
          <wp:inline distT="0" distB="0" distL="0" distR="0">
            <wp:extent cx="3959225" cy="274320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959225" cy="2743200"/>
                    </a:xfrm>
                    <a:prstGeom prst="rect">
                      <a:avLst/>
                    </a:prstGeom>
                    <a:noFill/>
                    <a:ln>
                      <a:noFill/>
                    </a:ln>
                  </pic:spPr>
                </pic:pic>
              </a:graphicData>
            </a:graphic>
          </wp:inline>
        </w:drawing>
      </w:r>
    </w:p>
    <w:p w:rsidR="002955CC"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08" w:name="_Ref387857513"/>
      <w:bookmarkStart w:id="309" w:name="_Toc95844109"/>
      <w:r w:rsidR="004B3773">
        <w:rPr>
          <w:noProof/>
        </w:rPr>
        <w:t>13</w:t>
      </w:r>
      <w:bookmarkEnd w:id="308"/>
      <w:r>
        <w:rPr>
          <w:noProof/>
        </w:rPr>
        <w:fldChar w:fldCharType="end"/>
      </w:r>
      <w:r w:rsidR="002955CC">
        <w:t xml:space="preserve">. </w:t>
      </w:r>
      <w:r w:rsidR="002955CC" w:rsidRPr="004B7D36">
        <w:t>Окно «Поиск…»</w:t>
      </w:r>
      <w:bookmarkEnd w:id="309"/>
    </w:p>
    <w:p w:rsidR="002955CC" w:rsidRDefault="002955CC" w:rsidP="002955CC">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_Ref387857517 \h </w:instrText>
      </w:r>
      <w:r>
        <w:fldChar w:fldCharType="separate"/>
      </w:r>
      <w:r w:rsidR="004B3773">
        <w:rPr>
          <w:noProof/>
        </w:rPr>
        <w:t>14</w:t>
      </w:r>
      <w:r>
        <w:fldChar w:fldCharType="end"/>
      </w:r>
      <w:r w:rsidRPr="004B7D36">
        <w:t>), в котором следует из перечня сформированных документов заданного т</w:t>
      </w:r>
      <w:r w:rsidRPr="004F7B26">
        <w:t>и</w:t>
      </w:r>
      <w:r w:rsidRPr="004B7D36">
        <w:t>па в</w:t>
      </w:r>
      <w:r w:rsidRPr="00AB5260">
        <w:t>ы</w:t>
      </w:r>
      <w:r w:rsidRPr="004B7D36">
        <w:t>брать ну</w:t>
      </w:r>
      <w:r w:rsidRPr="00EE1D4B">
        <w:t>ж</w:t>
      </w:r>
      <w:r w:rsidRPr="004B7D36">
        <w:t>ный документ.</w:t>
      </w:r>
      <w:r>
        <w:t xml:space="preserve"> </w:t>
      </w:r>
    </w:p>
    <w:p w:rsidR="002955CC" w:rsidRPr="004F7B26" w:rsidRDefault="000C4736" w:rsidP="002955CC">
      <w:pPr>
        <w:pStyle w:val="ASFKFigure"/>
      </w:pPr>
      <w:r>
        <w:rPr>
          <w:noProof/>
        </w:rPr>
        <w:lastRenderedPageBreak/>
        <w:drawing>
          <wp:inline distT="0" distB="0" distL="0" distR="0">
            <wp:extent cx="6099175" cy="2743200"/>
            <wp:effectExtent l="0" t="0" r="0" b="0"/>
            <wp:docPr id="69" name="Рисунок 69" descr="IzRod_Vibor_GR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IzRod_Vibor_GRBS"/>
                    <pic:cNvPicPr>
                      <a:picLocks noChangeAspect="1" noChangeArrowheads="1"/>
                    </pic:cNvPicPr>
                  </pic:nvPicPr>
                  <pic:blipFill>
                    <a:blip r:embed="rId72">
                      <a:lum bright="-10000" contrast="20000"/>
                      <a:extLst>
                        <a:ext uri="{28A0092B-C50C-407E-A947-70E740481C1C}">
                          <a14:useLocalDpi xmlns:a14="http://schemas.microsoft.com/office/drawing/2010/main" val="0"/>
                        </a:ext>
                      </a:extLst>
                    </a:blip>
                    <a:srcRect/>
                    <a:stretch>
                      <a:fillRect/>
                    </a:stretch>
                  </pic:blipFill>
                  <pic:spPr bwMode="auto">
                    <a:xfrm>
                      <a:off x="0" y="0"/>
                      <a:ext cx="6099175" cy="2743200"/>
                    </a:xfrm>
                    <a:prstGeom prst="rect">
                      <a:avLst/>
                    </a:prstGeom>
                    <a:noFill/>
                    <a:ln>
                      <a:noFill/>
                    </a:ln>
                  </pic:spPr>
                </pic:pic>
              </a:graphicData>
            </a:graphic>
          </wp:inline>
        </w:drawing>
      </w:r>
    </w:p>
    <w:p w:rsidR="002955CC"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10" w:name="_Ref387857517"/>
      <w:bookmarkStart w:id="311" w:name="_Toc95844110"/>
      <w:r w:rsidR="004B3773">
        <w:rPr>
          <w:noProof/>
        </w:rPr>
        <w:t>14</w:t>
      </w:r>
      <w:bookmarkEnd w:id="310"/>
      <w:r>
        <w:rPr>
          <w:noProof/>
        </w:rPr>
        <w:fldChar w:fldCharType="end"/>
      </w:r>
      <w:r w:rsidR="002955CC">
        <w:t xml:space="preserve">. </w:t>
      </w:r>
      <w:r w:rsidR="002955CC" w:rsidRPr="004B7D36">
        <w:t xml:space="preserve">Окно «Выбор </w:t>
      </w:r>
      <w:r w:rsidR="002955CC">
        <w:t>родительского документа</w:t>
      </w:r>
      <w:r w:rsidR="002955CC" w:rsidRPr="004B7D36">
        <w:t>» для документов типа «</w:t>
      </w:r>
      <w:r w:rsidR="002955CC" w:rsidRPr="00F03820">
        <w:t xml:space="preserve">Сведения </w:t>
      </w:r>
      <w:r w:rsidR="002955CC">
        <w:t>о</w:t>
      </w:r>
      <w:r w:rsidR="002955CC" w:rsidRPr="00F03820">
        <w:t xml:space="preserve"> соглашени</w:t>
      </w:r>
      <w:r w:rsidR="002955CC">
        <w:t>и</w:t>
      </w:r>
      <w:r w:rsidR="002955CC" w:rsidRPr="004B7D36">
        <w:t>»</w:t>
      </w:r>
      <w:bookmarkEnd w:id="311"/>
    </w:p>
    <w:p w:rsidR="002955CC" w:rsidRPr="004F7B26" w:rsidRDefault="002955CC" w:rsidP="002955CC">
      <w:pPr>
        <w:pStyle w:val="ASFKNormal"/>
      </w:pPr>
      <w:r w:rsidRPr="004B7D36">
        <w:t>В результате поля формы будут заполнены значениями соответствующих полей род</w:t>
      </w:r>
      <w:r w:rsidRPr="00AB5260">
        <w:t>и</w:t>
      </w:r>
      <w:r w:rsidRPr="004B7D36">
        <w:t>тельского документа.</w:t>
      </w:r>
    </w:p>
    <w:p w:rsidR="002955CC" w:rsidRPr="008A53DE" w:rsidRDefault="002955CC" w:rsidP="002955CC">
      <w:pPr>
        <w:pStyle w:val="41"/>
      </w:pPr>
      <w:r w:rsidRPr="008A53DE">
        <w:t>Экранная форма документа</w:t>
      </w:r>
      <w:bookmarkEnd w:id="304"/>
      <w:bookmarkEnd w:id="305"/>
      <w:bookmarkEnd w:id="306"/>
      <w:bookmarkEnd w:id="307"/>
    </w:p>
    <w:p w:rsidR="002955CC" w:rsidRPr="008A53DE" w:rsidRDefault="002955CC" w:rsidP="002955CC">
      <w:pPr>
        <w:pStyle w:val="ASFKNormal"/>
      </w:pPr>
      <w:bookmarkStart w:id="312" w:name="_Ref341883710"/>
      <w:r w:rsidRPr="008A53DE">
        <w:t>ЭФ документа «Заявка на кассовый расход» представлена на рисунках </w:t>
      </w:r>
      <w:r w:rsidRPr="008A53DE">
        <w:fldChar w:fldCharType="begin"/>
      </w:r>
      <w:r w:rsidRPr="008A53DE">
        <w:instrText xml:space="preserve"> REF _Ref230769977 \h  \* MERGEFORMAT </w:instrText>
      </w:r>
      <w:r w:rsidRPr="008A53DE">
        <w:fldChar w:fldCharType="separate"/>
      </w:r>
      <w:r w:rsidR="004B3773">
        <w:t>15</w:t>
      </w:r>
      <w:r w:rsidRPr="008A53DE">
        <w:fldChar w:fldCharType="end"/>
      </w:r>
      <w:r w:rsidRPr="008A53DE">
        <w:t xml:space="preserve">, </w:t>
      </w:r>
      <w:r w:rsidRPr="008A53DE">
        <w:fldChar w:fldCharType="begin"/>
      </w:r>
      <w:r w:rsidRPr="008A53DE">
        <w:instrText xml:space="preserve"> REF _Ref230777838 \h  \* MERGEFORMAT </w:instrText>
      </w:r>
      <w:r w:rsidRPr="008A53DE">
        <w:fldChar w:fldCharType="separate"/>
      </w:r>
      <w:r w:rsidR="004B3773">
        <w:t>17</w:t>
      </w:r>
      <w:r w:rsidRPr="008A53DE">
        <w:fldChar w:fldCharType="end"/>
      </w:r>
      <w:r w:rsidRPr="008A53DE">
        <w:t xml:space="preserve"> и </w:t>
      </w:r>
      <w:r w:rsidRPr="008A53DE">
        <w:fldChar w:fldCharType="begin"/>
      </w:r>
      <w:r w:rsidRPr="008A53DE">
        <w:instrText xml:space="preserve"> REF _Ref230781595 \h  \* MERGEFORMAT </w:instrText>
      </w:r>
      <w:r w:rsidRPr="008A53DE">
        <w:fldChar w:fldCharType="separate"/>
      </w:r>
      <w:r w:rsidR="004B3773">
        <w:t>19</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 xml:space="preserve">«Заголовок, Раздел 1, 2 (1)»; </w:t>
      </w:r>
    </w:p>
    <w:p w:rsidR="002955CC" w:rsidRPr="008A53DE" w:rsidRDefault="002955CC" w:rsidP="002955CC">
      <w:pPr>
        <w:pStyle w:val="ASFKListmark1"/>
      </w:pPr>
      <w:r w:rsidRPr="008A53DE">
        <w:t>«Раздел 3, 4, 5 (2)»;</w:t>
      </w:r>
    </w:p>
    <w:p w:rsidR="002955CC" w:rsidRPr="008A53DE" w:rsidRDefault="002955CC" w:rsidP="002955CC">
      <w:pPr>
        <w:pStyle w:val="ASFKListmark1"/>
      </w:pPr>
      <w:r w:rsidRPr="008A53DE">
        <w:t>«Подписи (3)»;</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0C4736" w:rsidP="002955CC">
      <w:pPr>
        <w:pStyle w:val="ASFKFigure"/>
      </w:pPr>
      <w:r>
        <w:rPr>
          <w:noProof/>
        </w:rPr>
        <w:lastRenderedPageBreak/>
        <w:drawing>
          <wp:inline distT="0" distB="0" distL="0" distR="0">
            <wp:extent cx="6099175" cy="5104765"/>
            <wp:effectExtent l="0" t="0" r="0" b="0"/>
            <wp:docPr id="70" name="Рисунок 70"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Раздел 1 Реквизиты документа"/>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99175" cy="5104765"/>
                    </a:xfrm>
                    <a:prstGeom prst="rect">
                      <a:avLst/>
                    </a:prstGeom>
                    <a:noFill/>
                    <a:ln>
                      <a:noFill/>
                    </a:ln>
                  </pic:spPr>
                </pic:pic>
              </a:graphicData>
            </a:graphic>
          </wp:inline>
        </w:drawing>
      </w:r>
    </w:p>
    <w:bookmarkStart w:id="313" w:name="_Ref225232847"/>
    <w:p w:rsidR="002955CC" w:rsidRPr="00357E80" w:rsidRDefault="002955CC" w:rsidP="00917352">
      <w:pPr>
        <w:pStyle w:val="ASFKFigName"/>
      </w:pPr>
      <w:r w:rsidRPr="00357E80">
        <w:fldChar w:fldCharType="begin"/>
      </w:r>
      <w:r w:rsidRPr="00357E80">
        <w:instrText xml:space="preserve"> SEQ Рисунок \* ARABIC </w:instrText>
      </w:r>
      <w:r w:rsidRPr="00357E80">
        <w:fldChar w:fldCharType="separate"/>
      </w:r>
      <w:bookmarkStart w:id="314" w:name="_Ref230769977"/>
      <w:bookmarkStart w:id="315" w:name="_Toc95844111"/>
      <w:r w:rsidR="004B3773">
        <w:rPr>
          <w:noProof/>
        </w:rPr>
        <w:t>15</w:t>
      </w:r>
      <w:bookmarkEnd w:id="314"/>
      <w:r w:rsidRPr="00357E80">
        <w:fldChar w:fldCharType="end"/>
      </w:r>
      <w:r w:rsidRPr="00357E80">
        <w:t>. ЭФ документа «Заявка на кассовый расход</w:t>
      </w:r>
      <w:r w:rsidR="00CF320C">
        <w:t>», закладки «</w:t>
      </w:r>
      <w:r w:rsidRPr="00357E80">
        <w:t>Заголовок, Раздел 1, 2 (1)»</w:t>
      </w:r>
      <w:bookmarkEnd w:id="313"/>
      <w:bookmarkEnd w:id="315"/>
    </w:p>
    <w:p w:rsidR="00B9062A" w:rsidRDefault="00B9062A" w:rsidP="002955CC">
      <w:pPr>
        <w:pStyle w:val="ASFKNormal"/>
      </w:pPr>
      <w:r w:rsidRPr="00B9062A">
        <w:t>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w:t>
      </w:r>
      <w:r w:rsidR="00B9062A" w:rsidRPr="00B9062A">
        <w:t>документа «Заявка на кассовый расход», закладки «Заголовок, Раздел 1, 2 (1)»</w:t>
      </w:r>
      <w:r w:rsidR="00B9062A">
        <w:t xml:space="preserve"> </w:t>
      </w:r>
      <w:r w:rsidRPr="008A53DE">
        <w:t>приведен в таблице</w:t>
      </w:r>
      <w:r w:rsidR="004B7570" w:rsidRPr="00B73930">
        <w:t> </w:t>
      </w:r>
      <w:r w:rsidRPr="008A53DE">
        <w:fldChar w:fldCharType="begin"/>
      </w:r>
      <w:r w:rsidRPr="008A53DE">
        <w:instrText xml:space="preserve"> REF _Ref317611901 \h  \* MERGEFORMAT </w:instrText>
      </w:r>
      <w:r w:rsidRPr="008A53DE">
        <w:fldChar w:fldCharType="separate"/>
      </w:r>
      <w:r w:rsidR="004B3773">
        <w:t>5</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16" w:name="_Ref317611901"/>
      <w:bookmarkStart w:id="317" w:name="_Toc95843898"/>
      <w:r w:rsidR="004B3773">
        <w:rPr>
          <w:noProof/>
        </w:rPr>
        <w:t>5</w:t>
      </w:r>
      <w:bookmarkEnd w:id="316"/>
      <w:r>
        <w:rPr>
          <w:noProof/>
        </w:rPr>
        <w:fldChar w:fldCharType="end"/>
      </w:r>
      <w:r w:rsidR="002955CC" w:rsidRPr="008A53DE">
        <w:t xml:space="preserve">. </w:t>
      </w:r>
      <w:r w:rsidR="00B9062A">
        <w:t>О</w:t>
      </w:r>
      <w:r w:rsidR="002955CC" w:rsidRPr="008A53DE">
        <w:t xml:space="preserve">писание полей </w:t>
      </w:r>
      <w:r w:rsidR="00B9062A" w:rsidRPr="00B9062A">
        <w:t>документа «Заявка на кассовый расход», закладки «Заголовок, Раздел 1, 2 (1)»</w:t>
      </w:r>
      <w:bookmarkEnd w:id="317"/>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4"/>
        <w:gridCol w:w="7428"/>
      </w:tblGrid>
      <w:tr w:rsidR="002955CC" w:rsidRPr="007B2273" w:rsidTr="00B90D58">
        <w:trPr>
          <w:trHeight w:val="313"/>
          <w:tblHeader/>
        </w:trPr>
        <w:tc>
          <w:tcPr>
            <w:tcW w:w="11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761699" w:rsidRDefault="002955CC" w:rsidP="002955CC">
            <w:pPr>
              <w:pStyle w:val="ASFKTableHead"/>
            </w:pPr>
            <w:r w:rsidRPr="00761699">
              <w:t xml:space="preserve">Наименование поля </w:t>
            </w:r>
          </w:p>
        </w:tc>
        <w:tc>
          <w:tcPr>
            <w:tcW w:w="38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761699" w:rsidRDefault="002955CC" w:rsidP="002955CC">
            <w:pPr>
              <w:pStyle w:val="ASFKTableHead"/>
            </w:pPr>
            <w:r w:rsidRPr="00761699">
              <w:t>Описание</w:t>
            </w:r>
            <w:r>
              <w:t xml:space="preserve"> поля</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Номер заявки</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Дата заявки</w:t>
            </w:r>
          </w:p>
        </w:tc>
        <w:tc>
          <w:tcPr>
            <w:tcW w:w="3856" w:type="pct"/>
            <w:shd w:val="clear" w:color="auto" w:fill="auto"/>
          </w:tcPr>
          <w:p w:rsidR="002955CC" w:rsidRPr="008A53DE" w:rsidRDefault="002955CC" w:rsidP="00D21992">
            <w:pPr>
              <w:pStyle w:val="ASFKTablenorm0"/>
              <w:ind w:left="57" w:right="57"/>
            </w:pPr>
            <w:r w:rsidRPr="008A53DE">
              <w:t>Значение по умолчанию текущая дата. Может быть изменено пользоват</w:t>
            </w:r>
            <w:r w:rsidRPr="002955CC">
              <w:t>е</w:t>
            </w:r>
            <w:r w:rsidRPr="008A53DE">
              <w:t>лем вручную или выбором из системного календаря.</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Статус</w:t>
            </w:r>
          </w:p>
        </w:tc>
        <w:tc>
          <w:tcPr>
            <w:tcW w:w="3856" w:type="pct"/>
            <w:shd w:val="clear" w:color="auto" w:fill="auto"/>
          </w:tcPr>
          <w:p w:rsidR="002955CC" w:rsidRPr="008A53DE" w:rsidRDefault="002955CC" w:rsidP="00D21992">
            <w:pPr>
              <w:pStyle w:val="ASFKTablenorm0"/>
              <w:ind w:left="57" w:right="57"/>
            </w:pPr>
            <w:r w:rsidRPr="008A53DE">
              <w:t>Код Бизнес статуса документа.</w:t>
            </w:r>
          </w:p>
          <w:p w:rsidR="002955CC" w:rsidRPr="008A53DE" w:rsidRDefault="002955CC" w:rsidP="00D21992">
            <w:pPr>
              <w:pStyle w:val="ASFKTablenorm0"/>
              <w:ind w:left="57" w:right="57"/>
            </w:pPr>
            <w:r w:rsidRPr="008A53DE">
              <w:t>Значение заполняется автоматически или передается из OEBS.</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Отклонение: в вал.</w:t>
            </w:r>
          </w:p>
        </w:tc>
        <w:tc>
          <w:tcPr>
            <w:tcW w:w="3856" w:type="pct"/>
            <w:shd w:val="clear" w:color="auto" w:fill="auto"/>
          </w:tcPr>
          <w:p w:rsidR="002955CC" w:rsidRPr="008A53DE" w:rsidRDefault="002955CC" w:rsidP="00D21992">
            <w:pPr>
              <w:pStyle w:val="ASFKTablenorm0"/>
              <w:ind w:left="57" w:right="57"/>
            </w:pPr>
            <w:r w:rsidRPr="008A53DE">
              <w:t>Значение рассчитывается автоматически.</w:t>
            </w:r>
          </w:p>
          <w:p w:rsidR="002955CC" w:rsidRPr="008A53DE" w:rsidRDefault="002955CC" w:rsidP="00D21992">
            <w:pPr>
              <w:pStyle w:val="ASFKTablenorm0"/>
              <w:ind w:left="57" w:right="57"/>
            </w:pPr>
            <w:r w:rsidRPr="008A53DE">
              <w:t>Значение выводится по модулю.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Отклонение: в руб.</w:t>
            </w:r>
          </w:p>
        </w:tc>
        <w:tc>
          <w:tcPr>
            <w:tcW w:w="3856" w:type="pct"/>
            <w:shd w:val="clear" w:color="auto" w:fill="auto"/>
          </w:tcPr>
          <w:p w:rsidR="002955CC" w:rsidRPr="008A53DE" w:rsidRDefault="002955CC" w:rsidP="00D21992">
            <w:pPr>
              <w:pStyle w:val="ASFKTablenorm0"/>
              <w:ind w:left="57" w:right="57"/>
            </w:pPr>
            <w:r w:rsidRPr="008A53DE">
              <w:t>Значение рассчитывается автоматически.</w:t>
            </w:r>
          </w:p>
          <w:p w:rsidR="002955CC" w:rsidRPr="008A53DE" w:rsidRDefault="002955CC" w:rsidP="00D21992">
            <w:pPr>
              <w:pStyle w:val="ASFKTablenorm0"/>
              <w:ind w:left="57" w:right="57"/>
            </w:pPr>
            <w:r w:rsidRPr="008A53DE">
              <w:lastRenderedPageBreak/>
              <w:t>Значение выводится по модулю.</w:t>
            </w:r>
          </w:p>
        </w:tc>
      </w:tr>
      <w:tr w:rsidR="000B7264" w:rsidRPr="008A53DE" w:rsidTr="00B90D58">
        <w:tc>
          <w:tcPr>
            <w:tcW w:w="1144" w:type="pct"/>
            <w:shd w:val="clear" w:color="auto" w:fill="auto"/>
          </w:tcPr>
          <w:p w:rsidR="000B7264" w:rsidRDefault="000B7264" w:rsidP="00D21992">
            <w:pPr>
              <w:pStyle w:val="ASFKTablenorm0"/>
              <w:ind w:left="57" w:right="57"/>
            </w:pPr>
            <w:r>
              <w:lastRenderedPageBreak/>
              <w:t>Уровень конфиденциальности</w:t>
            </w:r>
          </w:p>
        </w:tc>
        <w:tc>
          <w:tcPr>
            <w:tcW w:w="3856" w:type="pct"/>
            <w:shd w:val="clear" w:color="auto" w:fill="auto"/>
          </w:tcPr>
          <w:p w:rsidR="00313B36" w:rsidRDefault="00313B36" w:rsidP="00D21992">
            <w:pPr>
              <w:pStyle w:val="ASFKTablenorm0"/>
              <w:ind w:left="57" w:right="57"/>
            </w:pPr>
            <w:r>
              <w:t>Заполняется вручную. По умолчанию не заполнено.</w:t>
            </w:r>
          </w:p>
          <w:p w:rsidR="000B7264" w:rsidRDefault="00313B36" w:rsidP="00D21992">
            <w:pPr>
              <w:pStyle w:val="ASFKTablenorm0"/>
              <w:ind w:left="57" w:right="57"/>
            </w:pPr>
            <w:r>
              <w:t>Заполняется клиентом значением «1» (</w:t>
            </w:r>
            <w:r w:rsidR="00DC390D">
              <w:t>ДСП</w:t>
            </w:r>
            <w:r>
              <w:t>) или «0» (не секретно).</w:t>
            </w:r>
          </w:p>
        </w:tc>
      </w:tr>
      <w:tr w:rsidR="009D3BE5" w:rsidRPr="008A53DE" w:rsidTr="00B90D58">
        <w:tc>
          <w:tcPr>
            <w:tcW w:w="1144" w:type="pct"/>
            <w:shd w:val="clear" w:color="auto" w:fill="auto"/>
          </w:tcPr>
          <w:p w:rsidR="009D3BE5" w:rsidRPr="008A53DE" w:rsidRDefault="009D3BE5" w:rsidP="00D21992">
            <w:pPr>
              <w:pStyle w:val="ASFKTablenorm0"/>
              <w:ind w:left="57" w:right="57"/>
            </w:pPr>
            <w:r>
              <w:t>Формировать уведомление</w:t>
            </w:r>
          </w:p>
        </w:tc>
        <w:tc>
          <w:tcPr>
            <w:tcW w:w="3856" w:type="pct"/>
            <w:shd w:val="clear" w:color="auto" w:fill="auto"/>
          </w:tcPr>
          <w:p w:rsidR="009D3BE5" w:rsidRPr="008A53DE" w:rsidRDefault="00354B7D" w:rsidP="00D21992">
            <w:pPr>
              <w:pStyle w:val="ASFKTablenorm0"/>
              <w:ind w:left="57" w:right="57"/>
            </w:pPr>
            <w:r w:rsidRPr="00354B7D">
              <w:t>Предназначено для формирования уведомлений в мобильном приложении ФК о результатах обработки документа.</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Признак ЭДО</w:t>
            </w:r>
          </w:p>
        </w:tc>
        <w:tc>
          <w:tcPr>
            <w:tcW w:w="3856" w:type="pct"/>
            <w:shd w:val="clear" w:color="auto" w:fill="auto"/>
          </w:tcPr>
          <w:p w:rsidR="002955CC" w:rsidRPr="008A53DE" w:rsidRDefault="002955CC" w:rsidP="00D21992">
            <w:pPr>
              <w:pStyle w:val="ASFKTablenorm0"/>
              <w:ind w:left="57" w:right="57"/>
            </w:pPr>
            <w:r w:rsidRPr="008A53DE">
              <w:t>Заполняется пользователем вручную.</w:t>
            </w:r>
          </w:p>
          <w:p w:rsidR="002955CC" w:rsidRPr="008A53DE" w:rsidRDefault="002955CC" w:rsidP="00D21992">
            <w:pPr>
              <w:pStyle w:val="ASFKTablenorm0"/>
              <w:ind w:left="57" w:right="57"/>
            </w:pPr>
            <w:r w:rsidRPr="008A53DE">
              <w:t>Поле доступно для редактирования и просмотра только по настроенной системной константе.</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«Заголовок, Раздел 1, 2 (1)»</w:t>
            </w:r>
          </w:p>
        </w:tc>
      </w:tr>
      <w:tr w:rsidR="002955CC" w:rsidRPr="008A53DE" w:rsidTr="00B90D58">
        <w:tc>
          <w:tcPr>
            <w:tcW w:w="1144" w:type="pct"/>
            <w:shd w:val="clear" w:color="auto" w:fill="auto"/>
          </w:tcPr>
          <w:p w:rsidR="002955CC" w:rsidRPr="00761699" w:rsidRDefault="002955CC" w:rsidP="00D21992">
            <w:pPr>
              <w:pStyle w:val="ASFKTablenorm0"/>
              <w:ind w:left="57" w:right="57"/>
            </w:pPr>
            <w:r w:rsidRPr="00761699">
              <w:t>Бюджет</w:t>
            </w:r>
          </w:p>
        </w:tc>
        <w:tc>
          <w:tcPr>
            <w:tcW w:w="3856" w:type="pct"/>
            <w:shd w:val="clear" w:color="auto" w:fill="auto"/>
          </w:tcPr>
          <w:p w:rsidR="00183E7C" w:rsidRPr="00183E7C" w:rsidRDefault="00183E7C" w:rsidP="00D21992">
            <w:pPr>
              <w:pStyle w:val="ASFKTablenorm0"/>
              <w:ind w:left="57" w:right="57"/>
            </w:pPr>
            <w:r w:rsidRPr="00183E7C">
              <w:t>Наименование бюджета.</w:t>
            </w:r>
          </w:p>
          <w:p w:rsidR="00183E7C" w:rsidRPr="00183E7C" w:rsidRDefault="00183E7C" w:rsidP="00D21992">
            <w:pPr>
              <w:pStyle w:val="ASFKTablenorm0"/>
              <w:ind w:left="57" w:right="57"/>
            </w:pPr>
            <w:r w:rsidRPr="00183E7C">
              <w:t xml:space="preserve">Заполняется автоматически полным наименованием актуальной записи спр. «Бюджеты», найденной по коду бюджета = </w:t>
            </w:r>
            <w:r w:rsidR="00EB139C">
              <w:t>«</w:t>
            </w:r>
            <w:r w:rsidR="006C4D82">
              <w:t>Код бюджета</w:t>
            </w:r>
            <w:r w:rsidR="00EB139C">
              <w:t>»</w:t>
            </w:r>
            <w:r w:rsidRPr="00183E7C">
              <w:t>.</w:t>
            </w:r>
          </w:p>
          <w:p w:rsidR="002955CC" w:rsidRPr="00761699" w:rsidRDefault="00183E7C" w:rsidP="00D21992">
            <w:pPr>
              <w:pStyle w:val="ASFKTablenorm0"/>
              <w:ind w:left="57" w:right="57"/>
            </w:pPr>
            <w:r w:rsidRPr="00183E7C">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2955CC" w:rsidRPr="008A53DE" w:rsidTr="00B90D58">
        <w:tc>
          <w:tcPr>
            <w:tcW w:w="1144" w:type="pct"/>
            <w:shd w:val="clear" w:color="auto" w:fill="auto"/>
          </w:tcPr>
          <w:p w:rsidR="002955CC" w:rsidRPr="00761699" w:rsidRDefault="002955CC" w:rsidP="00D21992">
            <w:pPr>
              <w:pStyle w:val="ASFKTablenorm0"/>
              <w:ind w:left="57" w:right="57"/>
            </w:pPr>
            <w:r w:rsidRPr="00761699">
              <w:t>Финансовый орган</w:t>
            </w:r>
          </w:p>
        </w:tc>
        <w:tc>
          <w:tcPr>
            <w:tcW w:w="3856" w:type="pct"/>
            <w:shd w:val="clear" w:color="auto" w:fill="auto"/>
          </w:tcPr>
          <w:p w:rsidR="002955CC" w:rsidRPr="00761699" w:rsidRDefault="002955CC" w:rsidP="00D21992">
            <w:pPr>
              <w:pStyle w:val="ASFKTablenorm0"/>
              <w:ind w:left="57" w:right="57"/>
            </w:pPr>
            <w:r w:rsidRPr="00761699">
              <w:t>Наименование финансового органа.</w:t>
            </w:r>
          </w:p>
          <w:p w:rsidR="002955CC" w:rsidRDefault="002955CC" w:rsidP="00D21992">
            <w:pPr>
              <w:pStyle w:val="ASFKTablenorm0"/>
              <w:ind w:left="57" w:right="57"/>
            </w:pPr>
            <w:r w:rsidRPr="00761699">
              <w:t xml:space="preserve">Заполняется автоматически полным наименованием по коду финоргана. Может быть отредактировано вручную/из </w:t>
            </w:r>
            <w:r>
              <w:t>справочника «Финансовые органы»</w:t>
            </w:r>
            <w:r w:rsidRPr="00761699">
              <w:t xml:space="preserve"> или подтяг</w:t>
            </w:r>
            <w:r w:rsidRPr="002955CC">
              <w:t>и</w:t>
            </w:r>
            <w:r w:rsidRPr="00761699">
              <w:t xml:space="preserve">вается автоматически при выборе родительского документа. </w:t>
            </w:r>
          </w:p>
          <w:p w:rsidR="00176D02" w:rsidRPr="004B246D" w:rsidRDefault="00176D02" w:rsidP="00D21992">
            <w:pPr>
              <w:pStyle w:val="ASFKTablenorm0"/>
              <w:ind w:left="57" w:right="57"/>
            </w:pPr>
            <w:r w:rsidRPr="004B246D">
              <w:t>Для БУ, АУ (31 л/с) не заполняется.</w:t>
            </w:r>
          </w:p>
          <w:p w:rsidR="00176D02" w:rsidRPr="00761699" w:rsidRDefault="00176D02" w:rsidP="00D21992">
            <w:pPr>
              <w:pStyle w:val="ASFKTablenorm0"/>
              <w:ind w:left="57" w:right="57"/>
            </w:pPr>
            <w:r w:rsidRPr="004B246D">
              <w:t>Для УБП ТГВБФ и ГВБФ поле не заполняется.</w:t>
            </w:r>
          </w:p>
        </w:tc>
      </w:tr>
      <w:tr w:rsidR="002955CC" w:rsidRPr="008A53DE" w:rsidTr="00B90D58">
        <w:tc>
          <w:tcPr>
            <w:tcW w:w="1144" w:type="pct"/>
            <w:shd w:val="clear" w:color="auto" w:fill="auto"/>
          </w:tcPr>
          <w:p w:rsidR="002955CC" w:rsidRPr="00761699" w:rsidRDefault="004C2FA9" w:rsidP="00D21992">
            <w:pPr>
              <w:pStyle w:val="ASFKTablenorm0"/>
              <w:ind w:left="57" w:right="57"/>
            </w:pPr>
            <w:r w:rsidRPr="00761699">
              <w:t>П</w:t>
            </w:r>
            <w:r w:rsidR="002955CC" w:rsidRPr="00761699">
              <w:t>о ОКПО</w:t>
            </w:r>
          </w:p>
        </w:tc>
        <w:tc>
          <w:tcPr>
            <w:tcW w:w="3856" w:type="pct"/>
            <w:shd w:val="clear" w:color="auto" w:fill="auto"/>
          </w:tcPr>
          <w:p w:rsidR="002955CC" w:rsidRPr="00761699" w:rsidRDefault="002955CC" w:rsidP="00D21992">
            <w:pPr>
              <w:pStyle w:val="ASFKTablenorm0"/>
              <w:ind w:left="57" w:right="57"/>
            </w:pPr>
            <w:r w:rsidRPr="00761699">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t>справочника «Финансовые органы»</w:t>
            </w:r>
            <w:r w:rsidRPr="00761699">
              <w:t xml:space="preserve">. </w:t>
            </w:r>
          </w:p>
          <w:p w:rsidR="002955CC" w:rsidRPr="00761699" w:rsidRDefault="002955CC" w:rsidP="00D21992">
            <w:pPr>
              <w:pStyle w:val="ASFKTablenorm0"/>
              <w:ind w:left="57" w:right="57"/>
            </w:pPr>
            <w:r w:rsidRPr="00761699">
              <w:t>Не заполняется, если не заполнено поле «Наименование финансового орг</w:t>
            </w:r>
            <w:r w:rsidRPr="002955CC">
              <w:t>а</w:t>
            </w:r>
            <w:r w:rsidRPr="00761699">
              <w:t>на». Не заполняется для 41 типа ЛС.</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ГРБС/ГАИФ</w:t>
            </w:r>
          </w:p>
        </w:tc>
        <w:tc>
          <w:tcPr>
            <w:tcW w:w="3856" w:type="pct"/>
            <w:shd w:val="clear" w:color="auto" w:fill="auto"/>
          </w:tcPr>
          <w:p w:rsidR="002955CC" w:rsidRPr="008A53DE" w:rsidRDefault="002955CC" w:rsidP="00D21992">
            <w:pPr>
              <w:pStyle w:val="ASFKTablenorm0"/>
              <w:ind w:left="57" w:right="57"/>
            </w:pPr>
            <w:r w:rsidRPr="008A53DE">
              <w:t>При заполнении на АРМ ФО значение поля подтягивается по</w:t>
            </w:r>
            <w:r>
              <w:t xml:space="preserve"> полю</w:t>
            </w:r>
            <w:r w:rsidRPr="008A53DE">
              <w:t xml:space="preserve"> «Глава по БК» из </w:t>
            </w:r>
            <w:r>
              <w:t>справочника «Ведомства»</w:t>
            </w:r>
            <w:r w:rsidR="00176D02">
              <w:t>,</w:t>
            </w:r>
            <w:r w:rsidRPr="008A53DE">
              <w:t xml:space="preserve"> из поля «Полное наименование» (в рамках ук</w:t>
            </w:r>
            <w:r w:rsidRPr="002955CC">
              <w:t>а</w:t>
            </w:r>
            <w:r w:rsidRPr="008A53DE">
              <w:t>занного бюджета).</w:t>
            </w:r>
          </w:p>
          <w:p w:rsidR="002955CC" w:rsidRPr="008A53DE" w:rsidRDefault="002955CC" w:rsidP="00D21992">
            <w:pPr>
              <w:pStyle w:val="ASFKTablenorm0"/>
              <w:ind w:left="57" w:right="57"/>
            </w:pPr>
            <w:r w:rsidRPr="008A53DE">
              <w:t>При выборе пользователем родительского документа значение заполняе</w:t>
            </w:r>
            <w:r w:rsidRPr="002955CC">
              <w:t>т</w:t>
            </w:r>
            <w:r w:rsidRPr="008A53DE">
              <w:t xml:space="preserve">ся автоматически из указанного бюджетного обязательства. </w:t>
            </w:r>
          </w:p>
          <w:p w:rsidR="002955CC" w:rsidRPr="008A53DE" w:rsidRDefault="002955CC" w:rsidP="00D21992">
            <w:pPr>
              <w:pStyle w:val="ASFKTablenorm0"/>
              <w:ind w:left="57" w:right="57"/>
            </w:pPr>
            <w:r w:rsidRPr="008A53DE">
              <w:t>Может быть отредактировано вручную.</w:t>
            </w:r>
          </w:p>
          <w:p w:rsidR="002955CC" w:rsidRDefault="002955CC" w:rsidP="00D21992">
            <w:pPr>
              <w:pStyle w:val="ASFKTablenorm0"/>
              <w:ind w:left="57" w:right="57"/>
            </w:pPr>
            <w:r w:rsidRPr="008A53DE">
              <w:t>Для БУ, АУ (31 л/с) указывается наименование органа, осуществляющего функции и полномочия учредителя в отношении клиента.</w:t>
            </w:r>
          </w:p>
          <w:p w:rsidR="00176D02" w:rsidRPr="008A53DE" w:rsidRDefault="00176D02" w:rsidP="00D21992">
            <w:pPr>
              <w:pStyle w:val="ASFKTablenorm0"/>
              <w:ind w:left="57" w:right="57"/>
            </w:pPr>
            <w:r w:rsidRPr="00F031FD">
              <w:t>Поле может не заполняться в соответствии с отдельными указаниями ФК в целях обеспечения режима секретности</w:t>
            </w:r>
            <w:r>
              <w:t>.</w:t>
            </w:r>
          </w:p>
        </w:tc>
      </w:tr>
      <w:tr w:rsidR="001D4E3C" w:rsidRPr="008A53DE" w:rsidTr="00B90D58">
        <w:tc>
          <w:tcPr>
            <w:tcW w:w="1144" w:type="pct"/>
            <w:shd w:val="clear" w:color="auto" w:fill="auto"/>
          </w:tcPr>
          <w:p w:rsidR="001D4E3C" w:rsidRPr="001D4E3C" w:rsidRDefault="001D4E3C" w:rsidP="00D21992">
            <w:pPr>
              <w:pStyle w:val="ASFKTablenorm0"/>
              <w:ind w:left="57" w:right="57"/>
            </w:pPr>
            <w:r w:rsidRPr="001D4E3C">
              <w:t>Глава по БК</w:t>
            </w:r>
          </w:p>
        </w:tc>
        <w:tc>
          <w:tcPr>
            <w:tcW w:w="3856" w:type="pct"/>
            <w:shd w:val="clear" w:color="auto" w:fill="auto"/>
          </w:tcPr>
          <w:p w:rsidR="001D4E3C" w:rsidRPr="001D4E3C" w:rsidRDefault="001D4E3C" w:rsidP="00D21992">
            <w:pPr>
              <w:pStyle w:val="ASFKTablenorm0"/>
              <w:ind w:left="57" w:right="57"/>
            </w:pPr>
            <w:r w:rsidRPr="001D4E3C">
              <w:t xml:space="preserve">Значение заполняется автоматически из системной константы </w:t>
            </w:r>
            <w:r w:rsidR="00EB139C">
              <w:t>«</w:t>
            </w:r>
            <w:r w:rsidRPr="001D4E3C">
              <w:t>Собственный код ведомства</w:t>
            </w:r>
            <w:r w:rsidR="00EB139C">
              <w:t>»</w:t>
            </w:r>
            <w:r w:rsidRPr="001D4E3C">
              <w:t>.</w:t>
            </w:r>
          </w:p>
          <w:p w:rsidR="001D4E3C" w:rsidRPr="001D4E3C" w:rsidRDefault="001D4E3C" w:rsidP="00D21992">
            <w:pPr>
              <w:pStyle w:val="ASFKTablenorm0"/>
              <w:ind w:left="57" w:right="57"/>
            </w:pPr>
            <w:r w:rsidRPr="001D4E3C">
              <w:t>При выборе пользователем родительского документа значение заполняется автоматически из указанного бюджетного обязательства.</w:t>
            </w:r>
          </w:p>
          <w:p w:rsidR="001D4E3C" w:rsidRPr="001D4E3C" w:rsidRDefault="001D4E3C" w:rsidP="00D21992">
            <w:pPr>
              <w:pStyle w:val="ASFKTablenorm0"/>
              <w:ind w:left="57" w:right="57"/>
            </w:pPr>
            <w:r w:rsidRPr="001D4E3C">
              <w:t>Может быть отредактировано вручную, либо выбором из справочника «Ведомства» (с учетом бюджета).</w:t>
            </w:r>
          </w:p>
          <w:p w:rsidR="001D4E3C" w:rsidRPr="001D4E3C" w:rsidRDefault="001D4E3C" w:rsidP="00D21992">
            <w:pPr>
              <w:pStyle w:val="ASFKTablenorm0"/>
              <w:ind w:left="57" w:right="57"/>
            </w:pPr>
            <w:r w:rsidRPr="001D4E3C">
              <w:t>Поле может не заполняться в соответствии с отдельными указаниями ФК в целях обеспечения режима секретности.</w:t>
            </w:r>
          </w:p>
        </w:tc>
      </w:tr>
      <w:tr w:rsidR="001D4E3C" w:rsidRPr="008A53DE" w:rsidTr="00B90D58">
        <w:tc>
          <w:tcPr>
            <w:tcW w:w="1144" w:type="pct"/>
            <w:shd w:val="clear" w:color="auto" w:fill="auto"/>
          </w:tcPr>
          <w:p w:rsidR="001D4E3C" w:rsidRPr="001D4E3C" w:rsidRDefault="004C2FA9" w:rsidP="00D21992">
            <w:pPr>
              <w:pStyle w:val="ASFKTablenorm0"/>
              <w:ind w:left="57" w:right="57"/>
            </w:pPr>
            <w:r w:rsidRPr="001D4E3C">
              <w:t>П</w:t>
            </w:r>
            <w:r w:rsidR="001D4E3C" w:rsidRPr="001D4E3C">
              <w:t>о Сводному реестру</w:t>
            </w:r>
          </w:p>
        </w:tc>
        <w:tc>
          <w:tcPr>
            <w:tcW w:w="3856" w:type="pct"/>
            <w:shd w:val="clear" w:color="auto" w:fill="auto"/>
          </w:tcPr>
          <w:p w:rsidR="001D4E3C" w:rsidRPr="001D4E3C" w:rsidRDefault="001D4E3C" w:rsidP="00D21992">
            <w:pPr>
              <w:pStyle w:val="ASFKTablenorm0"/>
              <w:ind w:left="57" w:right="57"/>
            </w:pPr>
            <w:r w:rsidRPr="001D4E3C">
              <w:t>Может быть изменено пользователем вручную или выбором из справочника СРРПБС:</w:t>
            </w:r>
          </w:p>
          <w:p w:rsidR="001D4E3C" w:rsidRPr="001D4E3C" w:rsidRDefault="001D4E3C" w:rsidP="0018110A">
            <w:pPr>
              <w:pStyle w:val="ASFKTableListMark"/>
            </w:pPr>
            <w:r w:rsidRPr="001D4E3C">
              <w:t>кнопка доступна, если значение поля «Признак перехода на СР» = 0;</w:t>
            </w:r>
          </w:p>
          <w:p w:rsidR="001D4E3C" w:rsidRPr="001D4E3C" w:rsidRDefault="001D4E3C" w:rsidP="0018110A">
            <w:pPr>
              <w:pStyle w:val="ASFKTableListMark"/>
            </w:pPr>
            <w:r w:rsidRPr="001D4E3C">
              <w:lastRenderedPageBreak/>
              <w:t>кнопка доступна, если значение поля «Признак перехода на СР» = 1; значение поля «по Сводному реестру» в документе заполняется из поля справо</w:t>
            </w:r>
            <w:r w:rsidR="00EB139C">
              <w:t>чника = «Код организации по СР»</w:t>
            </w:r>
            <w:r w:rsidRPr="001D4E3C">
              <w:t>.</w:t>
            </w:r>
          </w:p>
          <w:p w:rsidR="001D4E3C" w:rsidRPr="001D4E3C" w:rsidRDefault="001D4E3C" w:rsidP="00D21992">
            <w:pPr>
              <w:pStyle w:val="ASFKTablenorm0"/>
              <w:ind w:left="57" w:right="57"/>
            </w:pPr>
            <w:r w:rsidRPr="001D4E3C">
              <w:t>При выборе пользователем родительского документа значение заполняется автоматически из указанного бюджетного обязательства.</w:t>
            </w:r>
          </w:p>
          <w:p w:rsidR="001D4E3C" w:rsidRPr="001D4E3C" w:rsidRDefault="001D4E3C" w:rsidP="00D21992">
            <w:pPr>
              <w:pStyle w:val="ASFKTablenorm0"/>
              <w:ind w:left="57" w:right="57"/>
            </w:pPr>
            <w:r w:rsidRPr="001D4E3C">
              <w:t>Может быть изменено вручную.</w:t>
            </w:r>
          </w:p>
        </w:tc>
      </w:tr>
      <w:tr w:rsidR="001D4E3C" w:rsidRPr="008A53DE" w:rsidTr="00B90D58">
        <w:tc>
          <w:tcPr>
            <w:tcW w:w="1144" w:type="pct"/>
            <w:shd w:val="clear" w:color="auto" w:fill="auto"/>
          </w:tcPr>
          <w:p w:rsidR="001D4E3C" w:rsidRPr="001D4E3C" w:rsidRDefault="001D4E3C" w:rsidP="00D21992">
            <w:pPr>
              <w:pStyle w:val="ASFKTablenorm0"/>
              <w:ind w:left="57" w:right="57"/>
            </w:pPr>
            <w:r w:rsidRPr="001D4E3C">
              <w:lastRenderedPageBreak/>
              <w:t>Наименование клиента</w:t>
            </w:r>
          </w:p>
        </w:tc>
        <w:tc>
          <w:tcPr>
            <w:tcW w:w="3856" w:type="pct"/>
            <w:shd w:val="clear" w:color="auto" w:fill="auto"/>
          </w:tcPr>
          <w:p w:rsidR="001D4E3C" w:rsidRPr="001D4E3C" w:rsidRDefault="001D4E3C" w:rsidP="00D21992">
            <w:pPr>
              <w:pStyle w:val="ASFKTablenorm0"/>
              <w:ind w:left="57" w:right="57"/>
            </w:pPr>
            <w:r w:rsidRPr="001D4E3C">
              <w:t>При выборе пользователем родительского документа значение заполняется автоматически из указанного бюджетного обязательства.</w:t>
            </w:r>
          </w:p>
          <w:p w:rsidR="001D4E3C" w:rsidRPr="001D4E3C" w:rsidRDefault="001D4E3C" w:rsidP="00D21992">
            <w:pPr>
              <w:pStyle w:val="ASFKTablenorm0"/>
              <w:ind w:left="57" w:right="57"/>
            </w:pPr>
            <w:r w:rsidRPr="001D4E3C">
              <w:t>Может быть изменено пользователем вручную.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Номер лицевого сч</w:t>
            </w:r>
            <w:r>
              <w:t>ё</w:t>
            </w:r>
            <w:r w:rsidRPr="008A53DE">
              <w:t>та</w:t>
            </w:r>
          </w:p>
        </w:tc>
        <w:tc>
          <w:tcPr>
            <w:tcW w:w="3856" w:type="pct"/>
            <w:shd w:val="clear" w:color="auto" w:fill="auto"/>
          </w:tcPr>
          <w:p w:rsidR="002955CC" w:rsidRPr="008A53DE" w:rsidRDefault="002955CC" w:rsidP="00D21992">
            <w:pPr>
              <w:pStyle w:val="ASFKTablenorm0"/>
              <w:ind w:left="57" w:right="57"/>
            </w:pPr>
            <w:r w:rsidRPr="008A53DE">
              <w:t xml:space="preserve">На АРМ ФО заполняется вручную, либо выбором значения из </w:t>
            </w:r>
            <w:r>
              <w:t>справочника «Информация о ЛС»</w:t>
            </w:r>
            <w:r w:rsidRPr="008A53DE">
              <w:t>.</w:t>
            </w:r>
          </w:p>
          <w:p w:rsidR="00176D02" w:rsidRPr="004726D2" w:rsidRDefault="00176D02" w:rsidP="00D21992">
            <w:pPr>
              <w:pStyle w:val="ASFKTablenorm0"/>
              <w:ind w:left="57" w:right="57"/>
            </w:pPr>
            <w:r w:rsidRPr="00F031FD">
              <w:t>При выборе пользователем родительского документа значение заполняется автоматически из указанного бюджетного обязательства</w:t>
            </w:r>
            <w:r>
              <w:t>.</w:t>
            </w:r>
          </w:p>
          <w:p w:rsidR="00176D02" w:rsidRDefault="00176D02" w:rsidP="00D21992">
            <w:pPr>
              <w:pStyle w:val="ASFKTablenorm0"/>
              <w:ind w:left="57" w:right="57"/>
            </w:pPr>
            <w:r w:rsidRPr="004726D2">
              <w:t>При указании пользователем ссылки на регистрационный номер и дату рег</w:t>
            </w:r>
            <w:r w:rsidRPr="00176D02">
              <w:t>и</w:t>
            </w:r>
            <w:r w:rsidRPr="004726D2">
              <w:t>страции значение заполняется автоматически из указанного бюджетного об</w:t>
            </w:r>
            <w:r w:rsidRPr="00176D02">
              <w:t>я</w:t>
            </w:r>
            <w:r w:rsidRPr="004726D2">
              <w:t>зательства.</w:t>
            </w:r>
          </w:p>
          <w:p w:rsidR="00176D02" w:rsidRPr="004726D2" w:rsidRDefault="00176D02" w:rsidP="00D21992">
            <w:pPr>
              <w:pStyle w:val="ASFKTablenorm0"/>
              <w:ind w:left="57" w:right="57"/>
            </w:pPr>
            <w:r w:rsidRPr="004726D2">
              <w:t xml:space="preserve">При указании в поле </w:t>
            </w:r>
            <w:r>
              <w:t>«</w:t>
            </w:r>
            <w:r w:rsidRPr="004726D2">
              <w:t>Лицевой счет</w:t>
            </w:r>
            <w:r>
              <w:t>»</w:t>
            </w:r>
            <w:r w:rsidRPr="004726D2">
              <w:t xml:space="preserve"> 14 </w:t>
            </w:r>
            <w:r>
              <w:t xml:space="preserve">и 05 типов </w:t>
            </w:r>
            <w:r w:rsidRPr="00197DC2">
              <w:t>ЛС (для 05 ЛС в записи справочника ЛС должн</w:t>
            </w:r>
            <w:r>
              <w:t>ы</w:t>
            </w:r>
            <w:r w:rsidRPr="00197DC2">
              <w:t xml:space="preserve">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Pr="004726D2">
              <w:t>перезаполн</w:t>
            </w:r>
            <w:r>
              <w:t>яются</w:t>
            </w:r>
            <w:r w:rsidRPr="004726D2">
              <w:t xml:space="preserve"> сл</w:t>
            </w:r>
            <w:r>
              <w:t>едующие</w:t>
            </w:r>
            <w:r w:rsidRPr="004726D2">
              <w:t xml:space="preserve"> п</w:t>
            </w:r>
            <w:r w:rsidRPr="00176D02">
              <w:t>о</w:t>
            </w:r>
            <w:r w:rsidRPr="004726D2">
              <w:t>ля документа:</w:t>
            </w:r>
          </w:p>
          <w:p w:rsidR="00176D02" w:rsidRPr="004726D2" w:rsidRDefault="00176D02" w:rsidP="00176D02">
            <w:pPr>
              <w:pStyle w:val="ASFKTableListMark"/>
            </w:pPr>
            <w:r w:rsidRPr="004726D2">
              <w:t xml:space="preserve">код бюджета (код бюджета из </w:t>
            </w:r>
            <w:r>
              <w:t>справочника «Информация о ЛС»</w:t>
            </w:r>
            <w:r w:rsidRPr="004726D2">
              <w:t>);</w:t>
            </w:r>
          </w:p>
          <w:p w:rsidR="00176D02" w:rsidRPr="004726D2" w:rsidRDefault="00176D02" w:rsidP="00176D02">
            <w:pPr>
              <w:pStyle w:val="ASFKTableListMark"/>
            </w:pPr>
            <w:r w:rsidRPr="004726D2">
              <w:t xml:space="preserve">бюджет (наименование по коду из </w:t>
            </w:r>
            <w:r>
              <w:t>справочника «Бюджеты»</w:t>
            </w:r>
            <w:r w:rsidRPr="004726D2">
              <w:t>);</w:t>
            </w:r>
          </w:p>
          <w:p w:rsidR="00176D02" w:rsidRPr="004726D2" w:rsidRDefault="00176D02" w:rsidP="00176D02">
            <w:pPr>
              <w:pStyle w:val="ASFKTableListMark"/>
            </w:pPr>
            <w:r w:rsidRPr="004726D2">
              <w:t>финорган (код) (по коду бюджета из справочника финорганов);</w:t>
            </w:r>
          </w:p>
          <w:p w:rsidR="00176D02" w:rsidRPr="004726D2" w:rsidRDefault="00176D02" w:rsidP="00176D02">
            <w:pPr>
              <w:pStyle w:val="ASFKTableListMark"/>
            </w:pPr>
            <w:r w:rsidRPr="004726D2">
              <w:t>финорган (наименование) (из справочника финорганов);</w:t>
            </w:r>
          </w:p>
          <w:p w:rsidR="00176D02" w:rsidRPr="004726D2" w:rsidRDefault="00176D02" w:rsidP="00176D02">
            <w:pPr>
              <w:pStyle w:val="ASFKTableListMark"/>
            </w:pPr>
            <w:r w:rsidRPr="004726D2">
              <w:t xml:space="preserve">наименование клиента (полное наименование владельца ЛС из </w:t>
            </w:r>
            <w:r>
              <w:t>справочн</w:t>
            </w:r>
            <w:r w:rsidRPr="00176D02">
              <w:t>и</w:t>
            </w:r>
            <w:r>
              <w:t>ка «Информация о ЛС»</w:t>
            </w:r>
            <w:r w:rsidRPr="004726D2">
              <w:t>);</w:t>
            </w:r>
          </w:p>
          <w:p w:rsidR="00176D02" w:rsidRPr="004726D2" w:rsidRDefault="00176D02" w:rsidP="00176D02">
            <w:pPr>
              <w:pStyle w:val="ASFKTableListMark"/>
            </w:pPr>
            <w:r w:rsidRPr="004726D2">
              <w:t>код по сводному реестру (заполняется только в случае указания федерал</w:t>
            </w:r>
            <w:r w:rsidRPr="00176D02">
              <w:t>ь</w:t>
            </w:r>
            <w:r w:rsidRPr="004726D2">
              <w:t xml:space="preserve">ного бюджета – из </w:t>
            </w:r>
            <w:r>
              <w:t>справочника «Информация о ЛС»</w:t>
            </w:r>
            <w:r w:rsidRPr="004726D2">
              <w:t>);</w:t>
            </w:r>
          </w:p>
          <w:p w:rsidR="00176D02" w:rsidRPr="004726D2" w:rsidRDefault="00176D02" w:rsidP="00176D02">
            <w:pPr>
              <w:pStyle w:val="ASFKTableListMark"/>
            </w:pPr>
            <w:r w:rsidRPr="004726D2">
              <w:t xml:space="preserve">глава по БК (ведомство из </w:t>
            </w:r>
            <w:r>
              <w:t>справочника «Информация о ЛС»</w:t>
            </w:r>
            <w:r w:rsidRPr="004726D2">
              <w:t>);</w:t>
            </w:r>
          </w:p>
          <w:p w:rsidR="002955CC" w:rsidRPr="008A53DE" w:rsidRDefault="00176D02" w:rsidP="002955CC">
            <w:pPr>
              <w:pStyle w:val="ASFKTableListMark"/>
            </w:pPr>
            <w:r w:rsidRPr="004726D2">
              <w:t xml:space="preserve">ГРБС/ГАИФ (наименование из </w:t>
            </w:r>
            <w:r>
              <w:t>справочника «Ведомства»</w:t>
            </w:r>
            <w:r w:rsidRPr="004726D2">
              <w:t>).</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По КОФК</w:t>
            </w:r>
          </w:p>
        </w:tc>
        <w:tc>
          <w:tcPr>
            <w:tcW w:w="3856" w:type="pct"/>
            <w:shd w:val="clear" w:color="auto" w:fill="auto"/>
          </w:tcPr>
          <w:p w:rsidR="00176D02" w:rsidRDefault="00176D02" w:rsidP="00D21992">
            <w:pPr>
              <w:pStyle w:val="ASFKTablenorm0"/>
              <w:ind w:left="57" w:right="57"/>
            </w:pPr>
            <w:r>
              <w:t>На</w:t>
            </w:r>
            <w:r w:rsidRPr="00F031FD">
              <w:t xml:space="preserve"> АРМ </w:t>
            </w:r>
            <w:r>
              <w:t>ФО</w:t>
            </w:r>
            <w:r w:rsidRPr="00F031FD">
              <w:t>: проверяется значение константы</w:t>
            </w:r>
            <w:r>
              <w:t xml:space="preserve"> «Код собственного ТОФК»</w:t>
            </w:r>
            <w:r w:rsidRPr="00F031FD">
              <w:t>. Если оно равно ххуу, то по умолчанию проставл</w:t>
            </w:r>
            <w:r w:rsidRPr="00176D02">
              <w:t>я</w:t>
            </w:r>
            <w:r w:rsidRPr="00F031FD">
              <w:t xml:space="preserve">ется значение константы код вышестоящего ТОФК равный хх00; если равна хх00, то по умолчанию проставляется значение </w:t>
            </w:r>
            <w:r>
              <w:t>«Код собственного ТОФК».</w:t>
            </w:r>
          </w:p>
          <w:p w:rsidR="00176D02" w:rsidRPr="004726D2" w:rsidRDefault="00176D02" w:rsidP="00D21992">
            <w:pPr>
              <w:pStyle w:val="ASFKTablenorm0"/>
              <w:ind w:left="57" w:right="57"/>
            </w:pPr>
            <w:r w:rsidRPr="004726D2">
              <w:t>Может быть изменено пользователем вручную или выбором из справочника КОФК (Органы ФК).</w:t>
            </w:r>
          </w:p>
          <w:p w:rsidR="002955CC" w:rsidRPr="008A53DE" w:rsidRDefault="00176D02" w:rsidP="00D21992">
            <w:pPr>
              <w:pStyle w:val="ASFKTablenorm0"/>
              <w:ind w:left="57" w:right="57"/>
            </w:pPr>
            <w:r w:rsidRPr="004726D2">
              <w:t>Значение подтягивается автоматически при выборе родительского документа</w:t>
            </w:r>
            <w:r w:rsidR="002955CC" w:rsidRPr="008A53DE">
              <w:t>.</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ФК, орган ФК</w:t>
            </w:r>
          </w:p>
        </w:tc>
        <w:tc>
          <w:tcPr>
            <w:tcW w:w="3856" w:type="pct"/>
            <w:shd w:val="clear" w:color="auto" w:fill="auto"/>
          </w:tcPr>
          <w:p w:rsidR="002955CC" w:rsidRPr="008A53DE" w:rsidRDefault="002955CC" w:rsidP="00D21992">
            <w:pPr>
              <w:pStyle w:val="ASFKTablenorm0"/>
              <w:ind w:left="57" w:right="57"/>
            </w:pPr>
            <w:r w:rsidRPr="008A53DE">
              <w:t>Значение поля подтягивается по полю «по КОФК» из справочника орг</w:t>
            </w:r>
            <w:r w:rsidRPr="002955CC">
              <w:t>а</w:t>
            </w:r>
            <w:r w:rsidRPr="008A53DE">
              <w:t xml:space="preserve">нов ФК из поля «Полное наименование». </w:t>
            </w:r>
          </w:p>
          <w:p w:rsidR="002955CC" w:rsidRPr="008A53DE" w:rsidRDefault="002955CC" w:rsidP="00D21992">
            <w:pPr>
              <w:pStyle w:val="ASFKTablenorm0"/>
              <w:ind w:left="57" w:right="57"/>
            </w:pPr>
            <w:r w:rsidRPr="008A53DE">
              <w:t>Может быть изменено пользователем вручную.</w:t>
            </w:r>
          </w:p>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tc>
      </w:tr>
      <w:tr w:rsidR="002955CC" w:rsidRPr="008A53DE" w:rsidTr="00B90D58">
        <w:tc>
          <w:tcPr>
            <w:tcW w:w="1144" w:type="pct"/>
            <w:shd w:val="clear" w:color="auto" w:fill="auto"/>
          </w:tcPr>
          <w:p w:rsidR="002955CC" w:rsidRPr="008A53DE" w:rsidRDefault="002955CC" w:rsidP="00D21992">
            <w:pPr>
              <w:pStyle w:val="ASFKTablenorm0"/>
              <w:ind w:left="57" w:right="57"/>
            </w:pPr>
            <w:r>
              <w:t xml:space="preserve">Пред. </w:t>
            </w:r>
            <w:r w:rsidR="004C2FA9">
              <w:t>Д</w:t>
            </w:r>
            <w:r w:rsidRPr="008A53DE">
              <w:t>ата</w:t>
            </w:r>
          </w:p>
        </w:tc>
        <w:tc>
          <w:tcPr>
            <w:tcW w:w="3856" w:type="pct"/>
            <w:shd w:val="clear" w:color="auto" w:fill="auto"/>
          </w:tcPr>
          <w:p w:rsidR="002955CC" w:rsidRPr="008A53DE" w:rsidRDefault="002955CC" w:rsidP="00D21992">
            <w:pPr>
              <w:pStyle w:val="ASFKTablenorm0"/>
              <w:ind w:left="57" w:right="57"/>
            </w:pPr>
            <w:r w:rsidRPr="008A53DE">
              <w:t>Может быть изменено пользователем вручную или выбором из системн</w:t>
            </w:r>
            <w:r w:rsidRPr="002955CC">
              <w:t>о</w:t>
            </w:r>
            <w:r w:rsidRPr="008A53DE">
              <w:t>го календаря.</w:t>
            </w:r>
          </w:p>
          <w:p w:rsidR="002955CC" w:rsidRPr="008A53DE" w:rsidRDefault="002955CC" w:rsidP="00D21992">
            <w:pPr>
              <w:pStyle w:val="ASFKTablenorm0"/>
              <w:ind w:left="57" w:right="57"/>
            </w:pPr>
            <w:r w:rsidRPr="008A53DE">
              <w:t>Для БУ, АУ (по 31 л/с) не заполняется.</w:t>
            </w:r>
          </w:p>
          <w:p w:rsidR="002955CC" w:rsidRPr="008A53DE" w:rsidRDefault="002955CC" w:rsidP="00D21992">
            <w:pPr>
              <w:pStyle w:val="ASFKTablenorm0"/>
              <w:ind w:left="57" w:right="57"/>
            </w:pPr>
            <w:r w:rsidRPr="008A53DE">
              <w:t>Для УБП ТГВБФ и ГВБФ поле не заполняется.</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lastRenderedPageBreak/>
              <w:t>Код объекта по ФАИП</w:t>
            </w:r>
          </w:p>
        </w:tc>
        <w:tc>
          <w:tcPr>
            <w:tcW w:w="3856" w:type="pct"/>
            <w:shd w:val="clear" w:color="auto" w:fill="auto"/>
          </w:tcPr>
          <w:p w:rsidR="0064205C" w:rsidRPr="0064205C" w:rsidRDefault="0064205C" w:rsidP="00D21992">
            <w:pPr>
              <w:pStyle w:val="ASFKTablenorm0"/>
              <w:ind w:left="57" w:right="57"/>
            </w:pPr>
            <w:r w:rsidRPr="0064205C">
              <w:t xml:space="preserve">Заполняется вручную/из справочника ФАИП. </w:t>
            </w:r>
          </w:p>
          <w:p w:rsidR="0064205C" w:rsidRPr="0064205C" w:rsidRDefault="0064205C" w:rsidP="00D21992">
            <w:pPr>
              <w:pStyle w:val="ASFKTablenorm0"/>
              <w:ind w:left="57" w:right="57"/>
            </w:pPr>
            <w:r w:rsidRPr="0064205C">
              <w:t xml:space="preserve">Для выбора из справочника доступны все записи, у которых: признак актуальности указан «Да» и значение поля «Дата с» </w:t>
            </w:r>
            <w:r w:rsidR="00A5256F">
              <w:t>меньше или равна</w:t>
            </w:r>
            <w:r w:rsidRPr="0064205C">
              <w:t xml:space="preserve"> дате документа (т.е. значение поля «Дата по» не учитывается – выводятся все записи прошлых лет).</w:t>
            </w:r>
          </w:p>
          <w:p w:rsidR="002955CC" w:rsidRPr="008A53DE" w:rsidRDefault="0064205C" w:rsidP="00D21992">
            <w:pPr>
              <w:pStyle w:val="ASFKTablenorm0"/>
              <w:ind w:left="57" w:right="57"/>
            </w:pPr>
            <w:r w:rsidRPr="0064205C">
              <w:t>Для всех документов, за исключением документов по л/с с кодом 20, 21, 22, 30, 31, 32, 41, возможен</w:t>
            </w:r>
            <w:r w:rsidR="009640BC">
              <w:t xml:space="preserve"> </w:t>
            </w:r>
            <w:r w:rsidRPr="0064205C">
              <w:t>выбор значений из справочника «Перечень кодов мероприятий по информатизации».</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Учетный номер обязательства</w:t>
            </w:r>
          </w:p>
        </w:tc>
        <w:tc>
          <w:tcPr>
            <w:tcW w:w="3856"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2955CC" w:rsidRPr="008A53DE" w:rsidRDefault="002955CC" w:rsidP="00D21992">
            <w:pPr>
              <w:pStyle w:val="ASFKTablenorm0"/>
              <w:ind w:left="57" w:right="57"/>
            </w:pPr>
            <w:r w:rsidRPr="008A53DE">
              <w:t>В список входят документы следующих типов:</w:t>
            </w:r>
          </w:p>
          <w:p w:rsidR="002955CC" w:rsidRPr="008A53DE" w:rsidRDefault="002955CC" w:rsidP="002955CC">
            <w:pPr>
              <w:pStyle w:val="ASFKTableListMark"/>
            </w:pPr>
            <w:r w:rsidRPr="008A53DE">
              <w:t xml:space="preserve">«Сведения об обязательстве»; </w:t>
            </w:r>
          </w:p>
          <w:p w:rsidR="002955CC" w:rsidRPr="008A53DE" w:rsidRDefault="002955CC" w:rsidP="002955CC">
            <w:pPr>
              <w:pStyle w:val="ASFKTableListMark"/>
            </w:pPr>
            <w:r w:rsidRPr="008A53DE">
              <w:t xml:space="preserve">«Заявка на внесение изменений в обязательство»; </w:t>
            </w:r>
          </w:p>
          <w:p w:rsidR="002955CC" w:rsidRPr="008A53DE" w:rsidRDefault="002955CC" w:rsidP="002955CC">
            <w:pPr>
              <w:pStyle w:val="ASFKTableListMark"/>
            </w:pPr>
            <w:r w:rsidRPr="008A53DE">
              <w:t>«Заявка на перерегистрацию БО в очередном финансовом году».</w:t>
            </w:r>
          </w:p>
          <w:p w:rsidR="002955CC" w:rsidRPr="008A53DE" w:rsidRDefault="002955CC" w:rsidP="00D21992">
            <w:pPr>
              <w:pStyle w:val="ASFKTablenorm0"/>
              <w:ind w:left="57" w:right="57"/>
            </w:pPr>
            <w:r w:rsidRPr="008A53DE">
              <w:t>Для БУ, АУ (31 л/с) не заполняется.</w:t>
            </w:r>
          </w:p>
          <w:p w:rsidR="002955CC" w:rsidRPr="008A53DE" w:rsidRDefault="002955CC" w:rsidP="00D21992">
            <w:pPr>
              <w:pStyle w:val="ASFKTablenorm0"/>
              <w:ind w:left="57" w:right="57"/>
            </w:pPr>
            <w:r w:rsidRPr="008A53DE">
              <w:t xml:space="preserve">Значение передается из </w:t>
            </w:r>
            <w:r w:rsidR="00060847">
              <w:t>OEBS</w:t>
            </w:r>
            <w:r w:rsidRPr="008A53DE">
              <w:t>.</w:t>
            </w:r>
          </w:p>
        </w:tc>
      </w:tr>
      <w:tr w:rsidR="002955CC" w:rsidRPr="008A53DE" w:rsidTr="00B90D58">
        <w:tc>
          <w:tcPr>
            <w:tcW w:w="1144" w:type="pct"/>
            <w:shd w:val="clear" w:color="auto" w:fill="auto"/>
          </w:tcPr>
          <w:p w:rsidR="002955CC" w:rsidRPr="00761699" w:rsidRDefault="002955CC" w:rsidP="00D21992">
            <w:pPr>
              <w:pStyle w:val="ASFKTablenorm0"/>
              <w:ind w:left="57" w:right="57"/>
            </w:pPr>
            <w:r w:rsidRPr="00761699">
              <w:t>Приоритет исполнения (наименование)</w:t>
            </w:r>
          </w:p>
        </w:tc>
        <w:tc>
          <w:tcPr>
            <w:tcW w:w="3856" w:type="pct"/>
            <w:shd w:val="clear" w:color="auto" w:fill="auto"/>
          </w:tcPr>
          <w:p w:rsidR="002955CC" w:rsidRPr="00761699" w:rsidRDefault="002955CC" w:rsidP="00D21992">
            <w:pPr>
              <w:pStyle w:val="ASFKTablenorm0"/>
              <w:ind w:left="57" w:right="57"/>
            </w:pPr>
            <w:r w:rsidRPr="00761699">
              <w:t>Значение вводится вручную.</w:t>
            </w:r>
          </w:p>
        </w:tc>
      </w:tr>
      <w:tr w:rsidR="002955CC" w:rsidRPr="008A53DE" w:rsidTr="00B90D58">
        <w:tc>
          <w:tcPr>
            <w:tcW w:w="1144" w:type="pct"/>
            <w:shd w:val="clear" w:color="auto" w:fill="auto"/>
          </w:tcPr>
          <w:p w:rsidR="002955CC" w:rsidRPr="00761699" w:rsidRDefault="002955CC" w:rsidP="00D21992">
            <w:pPr>
              <w:pStyle w:val="ASFKTablenorm0"/>
              <w:ind w:left="57" w:right="57"/>
            </w:pPr>
            <w:r w:rsidRPr="00761699">
              <w:t>Приоритет заявки</w:t>
            </w:r>
          </w:p>
        </w:tc>
        <w:tc>
          <w:tcPr>
            <w:tcW w:w="3856" w:type="pct"/>
            <w:shd w:val="clear" w:color="auto" w:fill="auto"/>
          </w:tcPr>
          <w:p w:rsidR="002955CC" w:rsidRPr="00761699" w:rsidRDefault="002955CC" w:rsidP="00D21992">
            <w:pPr>
              <w:pStyle w:val="ASFKTablenorm0"/>
              <w:ind w:left="57" w:right="57"/>
            </w:pPr>
            <w:r w:rsidRPr="00761699">
              <w:t>Значение вводится вручную.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GUID документа БО</w:t>
            </w:r>
          </w:p>
        </w:tc>
        <w:tc>
          <w:tcPr>
            <w:tcW w:w="3856" w:type="pct"/>
            <w:shd w:val="clear" w:color="auto" w:fill="auto"/>
          </w:tcPr>
          <w:p w:rsidR="002955CC" w:rsidRPr="008A53DE" w:rsidRDefault="002955CC" w:rsidP="00D21992">
            <w:pPr>
              <w:pStyle w:val="ASFKTablenorm0"/>
              <w:ind w:left="57" w:right="57"/>
            </w:pPr>
            <w:r w:rsidRPr="008A53DE">
              <w:t>Заполняется при выборе родительского документа «Сведения о БО» гуидом родительского документа, при условии, что в родительском документе не заполнено поле «Учетный номер БО».</w:t>
            </w:r>
          </w:p>
          <w:p w:rsidR="002955CC" w:rsidRPr="008A53DE" w:rsidRDefault="002955CC" w:rsidP="00D21992">
            <w:pPr>
              <w:pStyle w:val="ASFKTablenorm0"/>
              <w:ind w:left="57" w:right="57"/>
            </w:pPr>
            <w:r w:rsidRPr="008A53DE">
              <w:t>Для БУ, АУ (31 л/с) не заполняется.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1. Реквизиты документа»</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Сумма в валюте выплаты</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 xml:space="preserve">Код вал. </w:t>
            </w:r>
            <w:r w:rsidR="003459DB" w:rsidRPr="008A53DE">
              <w:t>П</w:t>
            </w:r>
            <w:r w:rsidRPr="008A53DE">
              <w:t>о ОКВ</w:t>
            </w:r>
          </w:p>
        </w:tc>
        <w:tc>
          <w:tcPr>
            <w:tcW w:w="3856" w:type="pct"/>
            <w:shd w:val="clear" w:color="auto" w:fill="auto"/>
          </w:tcPr>
          <w:p w:rsidR="002955CC" w:rsidRPr="008A53DE" w:rsidRDefault="002955CC" w:rsidP="00D21992">
            <w:pPr>
              <w:pStyle w:val="ASFKTablenorm0"/>
              <w:ind w:left="57" w:right="57"/>
            </w:pPr>
            <w:r w:rsidRPr="008A53DE">
              <w:t>Код валюты.</w:t>
            </w:r>
          </w:p>
          <w:p w:rsidR="002955CC" w:rsidRPr="008A53DE" w:rsidRDefault="002955CC" w:rsidP="00D21992">
            <w:pPr>
              <w:pStyle w:val="ASFKTablenorm0"/>
              <w:ind w:left="57" w:right="57"/>
            </w:pPr>
            <w:r w:rsidRPr="008A53DE">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Аванс</w:t>
            </w:r>
          </w:p>
        </w:tc>
        <w:tc>
          <w:tcPr>
            <w:tcW w:w="3856" w:type="pct"/>
            <w:shd w:val="clear" w:color="auto" w:fill="auto"/>
          </w:tcPr>
          <w:p w:rsidR="002955CC" w:rsidRPr="008A53DE" w:rsidRDefault="002955CC" w:rsidP="00D21992">
            <w:pPr>
              <w:pStyle w:val="ASFKTablenorm0"/>
              <w:ind w:left="57" w:right="57"/>
            </w:pPr>
            <w:r w:rsidRPr="008A53DE">
              <w:t>Чекбокс.</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Сумма в рублевом э</w:t>
            </w:r>
            <w:r w:rsidRPr="002955CC">
              <w:t>к</w:t>
            </w:r>
            <w:r w:rsidRPr="008A53DE">
              <w:t>виваленте</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761699">
              <w:t>По умолчанию проставляется 0.00.</w:t>
            </w:r>
          </w:p>
        </w:tc>
      </w:tr>
      <w:tr w:rsidR="003459DB" w:rsidRPr="008A53DE" w:rsidTr="00B90D58">
        <w:tc>
          <w:tcPr>
            <w:tcW w:w="1144" w:type="pct"/>
            <w:shd w:val="clear" w:color="auto" w:fill="auto"/>
          </w:tcPr>
          <w:p w:rsidR="003459DB" w:rsidRPr="008A53DE" w:rsidRDefault="003459DB" w:rsidP="00D21992">
            <w:pPr>
              <w:pStyle w:val="ASFKTablenorm0"/>
              <w:ind w:left="57" w:right="57"/>
            </w:pPr>
            <w:r>
              <w:t>Сумма НДС</w:t>
            </w:r>
          </w:p>
        </w:tc>
        <w:tc>
          <w:tcPr>
            <w:tcW w:w="3856" w:type="pct"/>
            <w:shd w:val="clear" w:color="auto" w:fill="auto"/>
          </w:tcPr>
          <w:p w:rsidR="003459DB" w:rsidRPr="003459DB" w:rsidRDefault="003459DB" w:rsidP="00D21992">
            <w:pPr>
              <w:pStyle w:val="ASFKTablenorm0"/>
              <w:ind w:left="57" w:right="57"/>
            </w:pPr>
            <w:r w:rsidRPr="003459DB">
              <w:t>Значение вводится вручную.</w:t>
            </w:r>
          </w:p>
          <w:p w:rsidR="003459DB" w:rsidRPr="008A53DE" w:rsidRDefault="003459DB" w:rsidP="00D21992">
            <w:pPr>
              <w:pStyle w:val="ASFKTablenorm0"/>
              <w:ind w:left="57" w:right="57"/>
            </w:pPr>
            <w:r w:rsidRPr="003459DB">
              <w:t>По умолчанию должно проставляться значение 0.00.</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Очередность платежа</w:t>
            </w:r>
          </w:p>
        </w:tc>
        <w:tc>
          <w:tcPr>
            <w:tcW w:w="3856" w:type="pct"/>
            <w:shd w:val="clear" w:color="auto" w:fill="auto"/>
          </w:tcPr>
          <w:p w:rsidR="002955CC" w:rsidRPr="008A53DE" w:rsidRDefault="002955CC" w:rsidP="00D21992">
            <w:pPr>
              <w:pStyle w:val="ASFKTablenorm0"/>
              <w:ind w:left="57" w:right="57"/>
            </w:pPr>
            <w:r w:rsidRPr="008A53DE">
              <w:t>Очередность платежа.</w:t>
            </w:r>
          </w:p>
          <w:p w:rsidR="002955CC" w:rsidRPr="008A53DE" w:rsidRDefault="002955CC" w:rsidP="00D21992">
            <w:pPr>
              <w:pStyle w:val="ASFKTablenorm0"/>
              <w:ind w:left="57" w:right="57"/>
            </w:pPr>
            <w:r>
              <w:t>З</w:t>
            </w:r>
            <w:r w:rsidRPr="008A53DE">
              <w:t xml:space="preserve">начение по умолчанию «5». </w:t>
            </w:r>
          </w:p>
          <w:p w:rsidR="002955CC" w:rsidRPr="008A53DE" w:rsidRDefault="002955CC" w:rsidP="00D21992">
            <w:pPr>
              <w:pStyle w:val="ASFKTablenorm0"/>
              <w:ind w:left="57" w:right="57"/>
            </w:pPr>
            <w:r w:rsidRPr="008A53DE">
              <w:t>Может быть изменено пользователем выбором из выпадающего сп</w:t>
            </w:r>
            <w:r w:rsidRPr="002955CC">
              <w:t>и</w:t>
            </w:r>
            <w:r w:rsidRPr="008A53DE">
              <w:t>ска: 1, 2, 3, 4, 5.</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Вид платежа</w:t>
            </w:r>
          </w:p>
        </w:tc>
        <w:tc>
          <w:tcPr>
            <w:tcW w:w="3856" w:type="pct"/>
            <w:shd w:val="clear" w:color="auto" w:fill="auto"/>
          </w:tcPr>
          <w:p w:rsidR="002955CC" w:rsidRPr="008A53DE" w:rsidRDefault="002955CC" w:rsidP="00D21992">
            <w:pPr>
              <w:pStyle w:val="ASFKTablenorm0"/>
              <w:ind w:left="57" w:right="57"/>
            </w:pPr>
            <w:r w:rsidRPr="008A53DE">
              <w:t xml:space="preserve">Вид платежа. </w:t>
            </w:r>
          </w:p>
          <w:p w:rsidR="002955CC" w:rsidRPr="008A53DE" w:rsidRDefault="002955CC" w:rsidP="00D21992">
            <w:pPr>
              <w:pStyle w:val="ASFKTablenorm0"/>
              <w:ind w:left="57" w:right="57"/>
            </w:pPr>
            <w:r w:rsidRPr="008A53DE">
              <w:t>Для пользователя на статусе «Черновик» доступны значения «»,</w:t>
            </w:r>
          </w:p>
          <w:p w:rsidR="002955CC" w:rsidRPr="008A53DE" w:rsidRDefault="002955CC" w:rsidP="00D21992">
            <w:pPr>
              <w:pStyle w:val="ASFKTablenorm0"/>
              <w:ind w:left="57" w:right="57"/>
            </w:pPr>
            <w:r w:rsidRPr="008A53DE">
              <w:t>«срочно».</w:t>
            </w:r>
          </w:p>
          <w:p w:rsidR="002955CC" w:rsidRPr="008A53DE" w:rsidRDefault="002955CC" w:rsidP="00D21992">
            <w:pPr>
              <w:pStyle w:val="ASFKTablenorm0"/>
              <w:ind w:left="57" w:right="57"/>
            </w:pPr>
            <w:r w:rsidRPr="008A53DE">
              <w:lastRenderedPageBreak/>
              <w:t>По умолчанию проставляется пустое значение «».</w:t>
            </w:r>
          </w:p>
        </w:tc>
      </w:tr>
      <w:tr w:rsidR="004F0DE7" w:rsidRPr="00671F55" w:rsidTr="00B90D58">
        <w:tc>
          <w:tcPr>
            <w:tcW w:w="1144" w:type="pct"/>
            <w:shd w:val="clear" w:color="auto" w:fill="auto"/>
          </w:tcPr>
          <w:p w:rsidR="004F0DE7" w:rsidRPr="00F63ED1" w:rsidRDefault="004F0DE7" w:rsidP="00D21992">
            <w:pPr>
              <w:pStyle w:val="ASFKTablenorm0"/>
              <w:ind w:left="57" w:right="57"/>
            </w:pPr>
            <w:r>
              <w:lastRenderedPageBreak/>
              <w:t>ИПД</w:t>
            </w:r>
          </w:p>
        </w:tc>
        <w:tc>
          <w:tcPr>
            <w:tcW w:w="3856" w:type="pct"/>
            <w:shd w:val="clear" w:color="auto" w:fill="auto"/>
          </w:tcPr>
          <w:p w:rsidR="004F0DE7" w:rsidRPr="00F63ED1" w:rsidRDefault="004F0DE7" w:rsidP="00D21992">
            <w:pPr>
              <w:pStyle w:val="ASFKTablenorm0"/>
              <w:ind w:left="57" w:right="57"/>
            </w:pPr>
            <w:r>
              <w:t>Значение вводится вручную.</w:t>
            </w:r>
          </w:p>
        </w:tc>
      </w:tr>
      <w:tr w:rsidR="004F0DE7" w:rsidRPr="00671F55" w:rsidTr="00B90D58">
        <w:tc>
          <w:tcPr>
            <w:tcW w:w="1144" w:type="pct"/>
            <w:shd w:val="clear" w:color="auto" w:fill="auto"/>
          </w:tcPr>
          <w:p w:rsidR="004F0DE7" w:rsidRPr="00F63ED1" w:rsidRDefault="004F0DE7" w:rsidP="00D21992">
            <w:pPr>
              <w:pStyle w:val="ASFKTablenorm0"/>
              <w:ind w:left="57" w:right="57"/>
            </w:pPr>
            <w:r>
              <w:t>ПРД</w:t>
            </w:r>
          </w:p>
        </w:tc>
        <w:tc>
          <w:tcPr>
            <w:tcW w:w="3856" w:type="pct"/>
            <w:shd w:val="clear" w:color="auto" w:fill="auto"/>
          </w:tcPr>
          <w:p w:rsidR="004F0DE7" w:rsidRDefault="004F0DE7" w:rsidP="00D21992">
            <w:pPr>
              <w:pStyle w:val="ASFKTablenorm0"/>
              <w:ind w:left="57" w:right="57"/>
            </w:pPr>
            <w:r>
              <w:t>Значение вводится вручную.</w:t>
            </w:r>
          </w:p>
          <w:p w:rsidR="004F0DE7" w:rsidRPr="00F63ED1" w:rsidRDefault="004F0DE7" w:rsidP="00D21992">
            <w:pPr>
              <w:pStyle w:val="ASFKTablenorm0"/>
              <w:ind w:left="57" w:right="57"/>
            </w:pPr>
            <w:r>
              <w:t>Поле обязательно к заполнению, если заполнены поля «ЕЛС» или «ЖКУ».</w:t>
            </w:r>
          </w:p>
        </w:tc>
      </w:tr>
      <w:tr w:rsidR="004F0DE7" w:rsidRPr="00671F55" w:rsidTr="00B90D58">
        <w:tc>
          <w:tcPr>
            <w:tcW w:w="1144" w:type="pct"/>
            <w:shd w:val="clear" w:color="auto" w:fill="auto"/>
          </w:tcPr>
          <w:p w:rsidR="004F0DE7" w:rsidRPr="00F63ED1" w:rsidRDefault="004F0DE7" w:rsidP="00D21992">
            <w:pPr>
              <w:pStyle w:val="ASFKTablenorm0"/>
              <w:ind w:left="57" w:right="57"/>
            </w:pPr>
            <w:r>
              <w:t>ЕЛС</w:t>
            </w:r>
          </w:p>
        </w:tc>
        <w:tc>
          <w:tcPr>
            <w:tcW w:w="3856" w:type="pct"/>
            <w:shd w:val="clear" w:color="auto" w:fill="auto"/>
          </w:tcPr>
          <w:p w:rsidR="004F0DE7" w:rsidRDefault="004F0DE7" w:rsidP="00D21992">
            <w:pPr>
              <w:pStyle w:val="ASFKTablenorm0"/>
              <w:ind w:left="57" w:right="57"/>
            </w:pPr>
            <w:r>
              <w:t>Значение вводится вручную.</w:t>
            </w:r>
          </w:p>
          <w:p w:rsidR="004F0DE7" w:rsidRPr="00F63ED1" w:rsidRDefault="004F0DE7" w:rsidP="00D21992">
            <w:pPr>
              <w:pStyle w:val="ASFKTablenorm0"/>
              <w:ind w:left="57" w:right="57"/>
            </w:pPr>
            <w:r>
              <w:t>Поле обязательно для заполнения, если заполнено поле «ПРД» и не заполнено поле «ЖКУ».</w:t>
            </w:r>
          </w:p>
        </w:tc>
      </w:tr>
      <w:tr w:rsidR="004F0DE7" w:rsidRPr="00671F55" w:rsidTr="00B90D58">
        <w:tc>
          <w:tcPr>
            <w:tcW w:w="1144" w:type="pct"/>
            <w:shd w:val="clear" w:color="auto" w:fill="auto"/>
          </w:tcPr>
          <w:p w:rsidR="004F0DE7" w:rsidRPr="00F63ED1" w:rsidRDefault="004F0DE7" w:rsidP="00D21992">
            <w:pPr>
              <w:pStyle w:val="ASFKTablenorm0"/>
              <w:ind w:left="57" w:right="57"/>
            </w:pPr>
            <w:r>
              <w:t>ЖКУ</w:t>
            </w:r>
          </w:p>
        </w:tc>
        <w:tc>
          <w:tcPr>
            <w:tcW w:w="3856" w:type="pct"/>
            <w:shd w:val="clear" w:color="auto" w:fill="auto"/>
          </w:tcPr>
          <w:p w:rsidR="004F0DE7" w:rsidRDefault="004F0DE7" w:rsidP="00D21992">
            <w:pPr>
              <w:pStyle w:val="ASFKTablenorm0"/>
              <w:ind w:left="57" w:right="57"/>
            </w:pPr>
            <w:r>
              <w:t>Значение вводится вручную.</w:t>
            </w:r>
          </w:p>
          <w:p w:rsidR="004F0DE7" w:rsidRPr="00F63ED1" w:rsidRDefault="004F0DE7" w:rsidP="00D21992">
            <w:pPr>
              <w:pStyle w:val="ASFKTablenorm0"/>
              <w:ind w:left="57" w:right="57"/>
            </w:pPr>
            <w:r>
              <w:t>Поле обязательно для заполнения, если заполнено поле «ПРД» и не заполнено поле «ЕЛС».</w:t>
            </w:r>
          </w:p>
        </w:tc>
      </w:tr>
      <w:tr w:rsidR="00737C1D" w:rsidRPr="00671F55" w:rsidTr="00B90D58">
        <w:tc>
          <w:tcPr>
            <w:tcW w:w="1144" w:type="pct"/>
            <w:shd w:val="clear" w:color="auto" w:fill="auto"/>
          </w:tcPr>
          <w:p w:rsidR="00737C1D" w:rsidRDefault="00737C1D" w:rsidP="00D21992">
            <w:pPr>
              <w:pStyle w:val="ASFKTablenorm0"/>
              <w:ind w:left="57" w:right="57"/>
            </w:pPr>
            <w:r>
              <w:t xml:space="preserve">Вид дохода </w:t>
            </w:r>
          </w:p>
        </w:tc>
        <w:tc>
          <w:tcPr>
            <w:tcW w:w="3856" w:type="pct"/>
            <w:shd w:val="clear" w:color="auto" w:fill="auto"/>
          </w:tcPr>
          <w:p w:rsidR="00737C1D" w:rsidRDefault="00737C1D" w:rsidP="00D21992">
            <w:pPr>
              <w:pStyle w:val="ASFKTablenorm0"/>
              <w:ind w:left="57" w:right="57"/>
            </w:pPr>
            <w:r>
              <w:t>Заполняется автоматически при импорте документа.</w:t>
            </w:r>
          </w:p>
          <w:p w:rsidR="00737C1D" w:rsidRDefault="00737C1D" w:rsidP="00D21992">
            <w:pPr>
              <w:pStyle w:val="ASFKTablenorm0"/>
              <w:ind w:left="57" w:right="57"/>
            </w:pPr>
            <w:r>
              <w:t>При ручном вводе документа заполняется пользователем путем выбора из списка значений: 1, 2, 3.</w:t>
            </w:r>
          </w:p>
        </w:tc>
      </w:tr>
      <w:tr w:rsidR="002955CC" w:rsidRPr="008A53DE" w:rsidTr="00B90D58">
        <w:tc>
          <w:tcPr>
            <w:tcW w:w="1144" w:type="pct"/>
            <w:shd w:val="clear" w:color="auto" w:fill="auto"/>
          </w:tcPr>
          <w:p w:rsidR="002955CC" w:rsidRPr="00850BCE" w:rsidRDefault="002955CC" w:rsidP="00D21992">
            <w:pPr>
              <w:pStyle w:val="ASFKTablenorm0"/>
              <w:ind w:left="57" w:right="57"/>
            </w:pPr>
            <w:r w:rsidRPr="00850BCE">
              <w:t>Назначение платежа</w:t>
            </w:r>
          </w:p>
          <w:p w:rsidR="002955CC" w:rsidRPr="00850BCE" w:rsidRDefault="002955CC" w:rsidP="00D21992">
            <w:pPr>
              <w:pStyle w:val="ASFKTablenorm0"/>
              <w:ind w:left="57" w:right="57"/>
            </w:pPr>
            <w:r w:rsidRPr="00850BCE">
              <w:t>(Примечание)</w:t>
            </w:r>
          </w:p>
        </w:tc>
        <w:tc>
          <w:tcPr>
            <w:tcW w:w="3856" w:type="pct"/>
            <w:shd w:val="clear" w:color="auto" w:fill="auto"/>
          </w:tcPr>
          <w:p w:rsidR="002955CC" w:rsidRPr="00850BCE" w:rsidRDefault="002955CC" w:rsidP="00D21992">
            <w:pPr>
              <w:pStyle w:val="ASFKTablenorm0"/>
              <w:ind w:left="57" w:right="57"/>
            </w:pPr>
            <w:r w:rsidRPr="00850BCE">
              <w:t>Значение вводится вручную или заполняется по шаблону назначений платежа.</w:t>
            </w:r>
          </w:p>
          <w:p w:rsidR="002955CC" w:rsidRPr="00850BCE" w:rsidRDefault="002955CC" w:rsidP="00D21992">
            <w:pPr>
              <w:pStyle w:val="ASFKTablenorm0"/>
              <w:ind w:left="57" w:right="57"/>
            </w:pPr>
            <w:r w:rsidRPr="00850BCE">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rsidR="002955CC" w:rsidRPr="00850BCE" w:rsidRDefault="002955CC" w:rsidP="00D21992">
            <w:pPr>
              <w:pStyle w:val="ASFKTablenorm0"/>
              <w:ind w:left="57" w:right="57"/>
            </w:pPr>
            <w:r w:rsidRPr="00850BCE">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B90D58" w:rsidRPr="008A53DE" w:rsidTr="00B90D58">
        <w:tc>
          <w:tcPr>
            <w:tcW w:w="1144" w:type="pct"/>
            <w:shd w:val="clear" w:color="auto" w:fill="auto"/>
          </w:tcPr>
          <w:p w:rsidR="00B90D58" w:rsidRPr="00F63ED1" w:rsidRDefault="00B90D58" w:rsidP="00B90D58">
            <w:pPr>
              <w:pStyle w:val="ASFKTablenorm0"/>
              <w:ind w:left="57" w:right="57"/>
            </w:pPr>
            <w:r>
              <w:t>Номер реестровой записи</w:t>
            </w:r>
          </w:p>
        </w:tc>
        <w:tc>
          <w:tcPr>
            <w:tcW w:w="3856" w:type="pct"/>
            <w:shd w:val="clear" w:color="auto" w:fill="auto"/>
          </w:tcPr>
          <w:p w:rsidR="00B90D58" w:rsidRPr="00F63ED1" w:rsidRDefault="00B90D58" w:rsidP="00B90D58">
            <w:pPr>
              <w:pStyle w:val="ASFKTablenorm0"/>
              <w:ind w:left="57" w:right="57"/>
            </w:pPr>
            <w:r w:rsidRPr="00B73ED3">
              <w:t>Заполняется автоматически при импорте документа или вручную.</w:t>
            </w:r>
          </w:p>
        </w:tc>
      </w:tr>
      <w:tr w:rsidR="00B90D58" w:rsidRPr="008A53DE" w:rsidTr="00B90D58">
        <w:tc>
          <w:tcPr>
            <w:tcW w:w="1144" w:type="pct"/>
            <w:shd w:val="clear" w:color="auto" w:fill="auto"/>
          </w:tcPr>
          <w:p w:rsidR="00B90D58" w:rsidRPr="00F63ED1" w:rsidRDefault="00B90D58" w:rsidP="00B90D58">
            <w:pPr>
              <w:pStyle w:val="ASFKTablenorm0"/>
              <w:ind w:left="57" w:right="57"/>
            </w:pPr>
            <w:r>
              <w:t>Идентификатор документа о приемке/этапа</w:t>
            </w:r>
          </w:p>
        </w:tc>
        <w:tc>
          <w:tcPr>
            <w:tcW w:w="3856" w:type="pct"/>
            <w:shd w:val="clear" w:color="auto" w:fill="auto"/>
          </w:tcPr>
          <w:p w:rsidR="00B90D58" w:rsidRPr="00F63ED1" w:rsidRDefault="00B90D58" w:rsidP="00B90D58">
            <w:pPr>
              <w:pStyle w:val="ASFKTablenorm0"/>
              <w:ind w:left="57" w:right="57"/>
            </w:pPr>
            <w:r w:rsidRPr="00B73ED3">
              <w:t>Заполняется автоматически при импорте документа или вручную.</w:t>
            </w:r>
          </w:p>
        </w:tc>
      </w:tr>
      <w:tr w:rsidR="00B90D58" w:rsidRPr="008A53DE" w:rsidTr="00B90D58">
        <w:tc>
          <w:tcPr>
            <w:tcW w:w="1144" w:type="pct"/>
            <w:shd w:val="clear" w:color="auto" w:fill="auto"/>
          </w:tcPr>
          <w:p w:rsidR="00B90D58" w:rsidRPr="00F63ED1" w:rsidRDefault="00B90D58" w:rsidP="00B90D58">
            <w:pPr>
              <w:pStyle w:val="ASFKTablenorm0"/>
              <w:ind w:left="57" w:right="57"/>
            </w:pPr>
            <w:r>
              <w:t>Вид реестра</w:t>
            </w:r>
          </w:p>
        </w:tc>
        <w:tc>
          <w:tcPr>
            <w:tcW w:w="3856" w:type="pct"/>
            <w:shd w:val="clear" w:color="auto" w:fill="auto"/>
          </w:tcPr>
          <w:p w:rsidR="00B90D58" w:rsidRDefault="00B90D58" w:rsidP="00B90D58">
            <w:pPr>
              <w:pStyle w:val="ASFKTablenorm0"/>
              <w:ind w:left="57" w:right="57"/>
            </w:pPr>
            <w:r>
              <w:t>При ручном вводе документа заполняется пользователем путем выбора из списка значений:</w:t>
            </w:r>
          </w:p>
          <w:p w:rsidR="00B90D58" w:rsidRDefault="00B90D58" w:rsidP="00B90D58">
            <w:pPr>
              <w:pStyle w:val="ASFKTableListMark"/>
            </w:pPr>
            <w:r>
              <w:t xml:space="preserve">01 </w:t>
            </w:r>
            <w:r w:rsidR="001B1C2E">
              <w:t>–</w:t>
            </w:r>
            <w:r>
              <w:t xml:space="preserve"> Реестр соглашений;</w:t>
            </w:r>
          </w:p>
          <w:p w:rsidR="00B90D58" w:rsidRDefault="00B90D58" w:rsidP="00B90D58">
            <w:pPr>
              <w:pStyle w:val="ASFKTableListMark"/>
            </w:pPr>
            <w:r>
              <w:t xml:space="preserve">02 </w:t>
            </w:r>
            <w:r w:rsidR="001B1C2E">
              <w:t>–</w:t>
            </w:r>
            <w:r>
              <w:t xml:space="preserve"> Реестр контрактов (открытый); </w:t>
            </w:r>
          </w:p>
          <w:p w:rsidR="00B90D58" w:rsidRPr="00F63ED1" w:rsidRDefault="00B90D58" w:rsidP="00B90D58">
            <w:pPr>
              <w:pStyle w:val="ASFKTableListMark"/>
            </w:pPr>
            <w:r>
              <w:t xml:space="preserve">03 </w:t>
            </w:r>
            <w:r w:rsidR="001B1C2E">
              <w:t>–</w:t>
            </w:r>
            <w:r>
              <w:t xml:space="preserve"> Реестр контрактов (закрытый).</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2. Реквизиты документа-основания (табличное поле)»</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Вид</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Номер</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Дата</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 или выбирается из системного календаря.</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Предмет</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w:t>
            </w:r>
          </w:p>
        </w:tc>
      </w:tr>
    </w:tbl>
    <w:p w:rsidR="002955CC" w:rsidRPr="008A53DE" w:rsidRDefault="002955CC" w:rsidP="002955CC">
      <w:pPr>
        <w:pStyle w:val="ASFKNormal"/>
      </w:pPr>
      <w:r w:rsidRPr="008A53DE">
        <w:t>Табличный блок «Раздел 2. Реквизиты документа основания» закладк</w:t>
      </w:r>
      <w:r w:rsidR="004B7570">
        <w:t>и «Заголовок, Раздел 1, 2» (см.</w:t>
      </w:r>
      <w:r w:rsidR="004B7570" w:rsidRPr="00B73930">
        <w:t> </w:t>
      </w:r>
      <w:r w:rsidRPr="008A53DE">
        <w:t>рис. </w:t>
      </w:r>
      <w:r w:rsidRPr="008A53DE">
        <w:fldChar w:fldCharType="begin"/>
      </w:r>
      <w:r w:rsidRPr="008A53DE">
        <w:instrText xml:space="preserve"> REF _Ref230769977 \h  \* MERGEFORMAT </w:instrText>
      </w:r>
      <w:r w:rsidRPr="008A53DE">
        <w:fldChar w:fldCharType="separate"/>
      </w:r>
      <w:r w:rsidR="004B3773">
        <w:t>15</w:t>
      </w:r>
      <w:r w:rsidRPr="008A53DE">
        <w:fldChar w:fldCharType="end"/>
      </w:r>
      <w:r w:rsidRPr="008A53DE">
        <w:t xml:space="preserve">) содержит строки реквизитов документа-основания, приведенные в таблице </w:t>
      </w:r>
      <w:r w:rsidRPr="008A53DE">
        <w:fldChar w:fldCharType="begin"/>
      </w:r>
      <w:r w:rsidRPr="008A53DE">
        <w:instrText xml:space="preserve"> REF _Ref317611901 \h  \* MERGEFORMAT </w:instrText>
      </w:r>
      <w:r w:rsidRPr="008A53DE">
        <w:fldChar w:fldCharType="separate"/>
      </w:r>
      <w:r w:rsidR="004B3773">
        <w:t>5</w:t>
      </w:r>
      <w:r w:rsidRPr="008A53DE">
        <w:fldChar w:fldCharType="end"/>
      </w:r>
      <w:r w:rsidRPr="008A53DE">
        <w:t xml:space="preserve">. Для заполнения полей и добавления записи в таблицу Раздела 2 следует нажать на кнопку </w:t>
      </w:r>
      <w:r w:rsidR="000C4736">
        <w:rPr>
          <w:noProof/>
        </w:rPr>
        <w:drawing>
          <wp:inline distT="0" distB="0" distL="0" distR="0">
            <wp:extent cx="301625" cy="301625"/>
            <wp:effectExtent l="0" t="0" r="0" b="0"/>
            <wp:docPr id="71" name="Рисунок 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_Ref249173566 \h  \* MERGEFORMAT </w:instrText>
      </w:r>
      <w:r w:rsidRPr="008A53DE">
        <w:fldChar w:fldCharType="separate"/>
      </w:r>
      <w:r w:rsidR="004B3773">
        <w:t>16</w:t>
      </w:r>
      <w:r w:rsidRPr="008A53DE">
        <w:fldChar w:fldCharType="end"/>
      </w:r>
      <w:r w:rsidRPr="008A53DE">
        <w:t>).</w:t>
      </w:r>
    </w:p>
    <w:p w:rsidR="002955CC" w:rsidRPr="008A53DE" w:rsidRDefault="000C4736" w:rsidP="002955CC">
      <w:pPr>
        <w:pStyle w:val="ASFKFigure"/>
      </w:pPr>
      <w:r>
        <w:rPr>
          <w:noProof/>
        </w:rPr>
        <w:lastRenderedPageBreak/>
        <w:drawing>
          <wp:inline distT="0" distB="0" distL="0" distR="0">
            <wp:extent cx="6099175" cy="1447165"/>
            <wp:effectExtent l="0" t="0" r="0" b="0"/>
            <wp:docPr id="72" name="Рисунок 72"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доб"/>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99175" cy="1447165"/>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18" w:name="_Ref249173566"/>
      <w:bookmarkStart w:id="319" w:name="_Toc95844112"/>
      <w:r w:rsidR="004B3773">
        <w:rPr>
          <w:noProof/>
        </w:rPr>
        <w:t>16</w:t>
      </w:r>
      <w:bookmarkEnd w:id="318"/>
      <w:r>
        <w:rPr>
          <w:noProof/>
        </w:rPr>
        <w:fldChar w:fldCharType="end"/>
      </w:r>
      <w:r w:rsidR="002955CC" w:rsidRPr="008A53DE">
        <w:t xml:space="preserve">. </w:t>
      </w:r>
      <w:r w:rsidR="00CF320C">
        <w:t>Форма «Добавление записи»</w:t>
      </w:r>
      <w:bookmarkEnd w:id="319"/>
    </w:p>
    <w:p w:rsidR="002955CC" w:rsidRPr="008A53DE" w:rsidRDefault="002955CC" w:rsidP="002955CC">
      <w:pPr>
        <w:pStyle w:val="ASFKNormal"/>
      </w:pPr>
      <w:r w:rsidRPr="008A53DE">
        <w:t>На форме «Добавление записи» вручную заполняются следующие поля:</w:t>
      </w:r>
    </w:p>
    <w:p w:rsidR="002955CC" w:rsidRPr="008A53DE" w:rsidRDefault="002955CC" w:rsidP="002955CC">
      <w:pPr>
        <w:pStyle w:val="ASFKListmark1"/>
      </w:pPr>
      <w:r w:rsidRPr="008A53DE">
        <w:t>«Вид» – вид</w:t>
      </w:r>
      <w:r>
        <w:t xml:space="preserve"> документа-основания (договора);</w:t>
      </w:r>
    </w:p>
    <w:p w:rsidR="002955CC" w:rsidRPr="008A53DE" w:rsidRDefault="002955CC" w:rsidP="002955CC">
      <w:pPr>
        <w:pStyle w:val="ASFKListmark1"/>
      </w:pPr>
      <w:r w:rsidRPr="008A53DE">
        <w:t>«Ном</w:t>
      </w:r>
      <w:r>
        <w:t>ер» – номер документа-основания;</w:t>
      </w:r>
    </w:p>
    <w:p w:rsidR="002955CC" w:rsidRPr="008A53DE" w:rsidRDefault="002955CC" w:rsidP="002955CC">
      <w:pPr>
        <w:pStyle w:val="ASFKListmark1"/>
      </w:pPr>
      <w:r w:rsidRPr="008A53DE">
        <w:t>«Дата» – дата документа-основания</w:t>
      </w:r>
      <w:r>
        <w:t>; в</w:t>
      </w:r>
      <w:r w:rsidRPr="008A53DE">
        <w:t>озможен выбор</w:t>
      </w:r>
      <w:r>
        <w:t xml:space="preserve"> значения из системного к</w:t>
      </w:r>
      <w:r w:rsidRPr="008A53DE">
        <w:t>а</w:t>
      </w:r>
      <w:r>
        <w:t>лендаря;</w:t>
      </w:r>
    </w:p>
    <w:p w:rsidR="002955CC" w:rsidRPr="008A53DE" w:rsidRDefault="002955CC" w:rsidP="002955CC">
      <w:pPr>
        <w:pStyle w:val="ASFKListmark1"/>
      </w:pPr>
      <w:r w:rsidRPr="008A53DE">
        <w:t>«Предмет» – предмет договора.</w:t>
      </w:r>
    </w:p>
    <w:p w:rsidR="002955CC" w:rsidRPr="008A53DE" w:rsidRDefault="00B9062A" w:rsidP="002955CC">
      <w:pPr>
        <w:pStyle w:val="ASFKNormal"/>
      </w:pPr>
      <w:r w:rsidRPr="00B9062A">
        <w:t>ЭФ документа «Заявка на кассовый расход», закладки «Раздел 3, 4, 5 (2)»</w:t>
      </w:r>
      <w:r>
        <w:t xml:space="preserve"> представлена н</w:t>
      </w:r>
      <w:r w:rsidR="002955CC" w:rsidRPr="008A53DE">
        <w:t>а рисунке</w:t>
      </w:r>
      <w:r w:rsidR="004B7570" w:rsidRPr="00B73930">
        <w:t> </w:t>
      </w:r>
      <w:r w:rsidR="002955CC" w:rsidRPr="008A53DE">
        <w:fldChar w:fldCharType="begin"/>
      </w:r>
      <w:r w:rsidR="002955CC" w:rsidRPr="008A53DE">
        <w:instrText xml:space="preserve"> REF _Ref230777838 \h  \* MERGEFORMAT </w:instrText>
      </w:r>
      <w:r w:rsidR="002955CC" w:rsidRPr="008A53DE">
        <w:fldChar w:fldCharType="separate"/>
      </w:r>
      <w:r w:rsidR="004B3773">
        <w:t>17</w:t>
      </w:r>
      <w:r w:rsidR="002955CC" w:rsidRPr="008A53DE">
        <w:fldChar w:fldCharType="end"/>
      </w:r>
      <w:r w:rsidR="002955CC" w:rsidRPr="008A53DE">
        <w:t>.</w:t>
      </w:r>
    </w:p>
    <w:p w:rsidR="002955CC" w:rsidRPr="008A53DE" w:rsidRDefault="000C4736" w:rsidP="002955CC">
      <w:pPr>
        <w:pStyle w:val="ASFKFigure"/>
      </w:pPr>
      <w:r>
        <w:rPr>
          <w:noProof/>
        </w:rPr>
        <w:drawing>
          <wp:inline distT="0" distB="0" distL="0" distR="0">
            <wp:extent cx="6099175" cy="3347085"/>
            <wp:effectExtent l="0" t="0" r="0" b="0"/>
            <wp:docPr id="73" name="Рисунок 73"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раз"/>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99175" cy="3347085"/>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20" w:name="_Ref230777838"/>
      <w:bookmarkStart w:id="321" w:name="_Toc95844113"/>
      <w:r w:rsidR="004B3773">
        <w:rPr>
          <w:noProof/>
        </w:rPr>
        <w:t>17</w:t>
      </w:r>
      <w:bookmarkEnd w:id="320"/>
      <w:r>
        <w:rPr>
          <w:noProof/>
        </w:rPr>
        <w:fldChar w:fldCharType="end"/>
      </w:r>
      <w:r w:rsidR="002955CC" w:rsidRPr="008A53DE">
        <w:t>. ЭФ документа «Заявка на кассовый расход</w:t>
      </w:r>
      <w:r w:rsidR="00CF320C">
        <w:t>», закладки «</w:t>
      </w:r>
      <w:r w:rsidR="002955CC" w:rsidRPr="008A53DE">
        <w:t>Раздел 3, 4, 5 (2)»</w:t>
      </w:r>
      <w:bookmarkEnd w:id="321"/>
    </w:p>
    <w:p w:rsidR="002955CC" w:rsidRPr="008A53DE" w:rsidRDefault="00B9062A" w:rsidP="002955CC">
      <w:pPr>
        <w:pStyle w:val="ASFKNormal"/>
      </w:pPr>
      <w:r>
        <w:t xml:space="preserve">Перечень </w:t>
      </w:r>
      <w:r w:rsidR="002955CC" w:rsidRPr="008A53DE">
        <w:t>полей заклад</w:t>
      </w:r>
      <w:r w:rsidRPr="00B9062A">
        <w:t xml:space="preserve"> документа «Заявка на кассовый расход», закладки «Раздел 3, 4, 5 (2)»</w:t>
      </w:r>
      <w:r>
        <w:t xml:space="preserve"> приведен </w:t>
      </w:r>
      <w:r w:rsidR="002955CC" w:rsidRPr="008A53DE">
        <w:t>в таблице</w:t>
      </w:r>
      <w:r w:rsidR="004B7570" w:rsidRPr="00B73930">
        <w:t> </w:t>
      </w:r>
      <w:r w:rsidR="002955CC" w:rsidRPr="008A53DE">
        <w:fldChar w:fldCharType="begin"/>
      </w:r>
      <w:r w:rsidR="002955CC" w:rsidRPr="008A53DE">
        <w:instrText xml:space="preserve"> REF _Ref319496057 \h  \* MERGEFORMAT </w:instrText>
      </w:r>
      <w:r w:rsidR="002955CC" w:rsidRPr="008A53DE">
        <w:fldChar w:fldCharType="separate"/>
      </w:r>
      <w:r w:rsidR="004B3773">
        <w:t>6</w:t>
      </w:r>
      <w:r w:rsidR="002955CC" w:rsidRPr="008A53DE">
        <w:fldChar w:fldCharType="end"/>
      </w:r>
      <w:r w:rsidR="002955CC"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22" w:name="_Ref319496057"/>
      <w:bookmarkStart w:id="323" w:name="_Toc95843899"/>
      <w:r w:rsidR="004B3773">
        <w:rPr>
          <w:noProof/>
        </w:rPr>
        <w:t>6</w:t>
      </w:r>
      <w:bookmarkEnd w:id="322"/>
      <w:r>
        <w:rPr>
          <w:noProof/>
        </w:rPr>
        <w:fldChar w:fldCharType="end"/>
      </w:r>
      <w:r w:rsidR="002955CC" w:rsidRPr="008A53DE">
        <w:t xml:space="preserve">. </w:t>
      </w:r>
      <w:r w:rsidR="00B9062A">
        <w:t>О</w:t>
      </w:r>
      <w:r w:rsidR="002955CC" w:rsidRPr="008A53DE">
        <w:t xml:space="preserve">писание полей </w:t>
      </w:r>
      <w:r w:rsidR="00B9062A" w:rsidRPr="00B9062A">
        <w:t>документа «Заявка на кассовый расход», закладки «Раздел 3, 4, 5 (2)»</w:t>
      </w:r>
      <w:bookmarkEnd w:id="3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2"/>
        <w:gridCol w:w="7186"/>
      </w:tblGrid>
      <w:tr w:rsidR="00771CAD" w:rsidRPr="00424CF0" w:rsidTr="00D21992">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1CAD" w:rsidRPr="00424CF0" w:rsidRDefault="00771CAD" w:rsidP="0031788B">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1CAD" w:rsidRPr="00424CF0" w:rsidRDefault="00771CAD" w:rsidP="0031788B">
            <w:pPr>
              <w:pStyle w:val="ASFKTableHead"/>
            </w:pPr>
            <w:r w:rsidRPr="00424CF0">
              <w:t>Описание</w:t>
            </w:r>
            <w:r>
              <w:t xml:space="preserve"> поля</w:t>
            </w:r>
          </w:p>
        </w:tc>
      </w:tr>
      <w:tr w:rsidR="00771CAD" w:rsidRPr="00424CF0" w:rsidTr="00D21992">
        <w:tc>
          <w:tcPr>
            <w:tcW w:w="5000" w:type="pct"/>
            <w:gridSpan w:val="2"/>
            <w:shd w:val="clear" w:color="auto" w:fill="auto"/>
          </w:tcPr>
          <w:p w:rsidR="00771CAD" w:rsidRPr="00D0193D" w:rsidRDefault="00771CAD" w:rsidP="00D21992">
            <w:pPr>
              <w:pStyle w:val="ASFKTablenorm0"/>
              <w:ind w:left="57" w:right="57"/>
              <w:rPr>
                <w:rStyle w:val="ASFKSymBold"/>
              </w:rPr>
            </w:pPr>
            <w:r w:rsidRPr="00424CF0">
              <w:t xml:space="preserve">Группа полей </w:t>
            </w:r>
            <w:r>
              <w:t>«</w:t>
            </w:r>
            <w:r w:rsidRPr="00D0193D">
              <w:t>Раздел 3. Реквизиты контрагента</w:t>
            </w:r>
            <w:r>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Наименование</w:t>
            </w:r>
          </w:p>
        </w:tc>
        <w:tc>
          <w:tcPr>
            <w:tcW w:w="3732" w:type="pct"/>
            <w:shd w:val="clear" w:color="auto" w:fill="auto"/>
          </w:tcPr>
          <w:p w:rsidR="00771CAD" w:rsidRPr="00D0193D" w:rsidRDefault="00771CAD" w:rsidP="00D21992">
            <w:pPr>
              <w:pStyle w:val="ASFKTablenorm0"/>
              <w:ind w:left="57" w:right="57"/>
            </w:pPr>
            <w:r w:rsidRPr="00424CF0">
              <w:t>Значение вводится вручную или выбирается из справочника поставщ</w:t>
            </w:r>
            <w:r w:rsidRPr="00D0193D">
              <w:t>иков.</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lastRenderedPageBreak/>
              <w:t>ИНН</w:t>
            </w:r>
          </w:p>
        </w:tc>
        <w:tc>
          <w:tcPr>
            <w:tcW w:w="3732" w:type="pct"/>
            <w:shd w:val="clear" w:color="auto" w:fill="auto"/>
          </w:tcPr>
          <w:p w:rsidR="00771CAD" w:rsidRPr="00D0193D" w:rsidRDefault="00771CAD"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771CAD" w:rsidRPr="00424CF0" w:rsidRDefault="00771CAD" w:rsidP="00D21992">
            <w:pPr>
              <w:pStyle w:val="ASFKTablenorm0"/>
              <w:ind w:left="57" w:right="57"/>
            </w:pPr>
            <w:r w:rsidRPr="00424CF0">
              <w:t>После автозаполнения поле доступно для редактирования.</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КПП</w:t>
            </w:r>
          </w:p>
        </w:tc>
        <w:tc>
          <w:tcPr>
            <w:tcW w:w="3732" w:type="pct"/>
            <w:shd w:val="clear" w:color="auto" w:fill="auto"/>
          </w:tcPr>
          <w:p w:rsidR="00771CAD" w:rsidRPr="00D0193D" w:rsidRDefault="00771CAD"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771CAD" w:rsidRPr="00424CF0" w:rsidRDefault="00771CAD" w:rsidP="00D21992">
            <w:pPr>
              <w:pStyle w:val="ASFKTablenorm0"/>
              <w:ind w:left="57" w:right="57"/>
            </w:pPr>
            <w:r w:rsidRPr="00424CF0">
              <w:t>После автозаполнения поле доступно для редактирования.</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поставщика</w:t>
            </w:r>
          </w:p>
        </w:tc>
        <w:tc>
          <w:tcPr>
            <w:tcW w:w="3732" w:type="pct"/>
            <w:shd w:val="clear" w:color="auto" w:fill="auto"/>
          </w:tcPr>
          <w:p w:rsidR="00771CAD" w:rsidRPr="00D0193D" w:rsidRDefault="00771CAD"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771CAD" w:rsidRPr="00424CF0" w:rsidRDefault="00771CAD" w:rsidP="00D21992">
            <w:pPr>
              <w:pStyle w:val="ASFKTablenorm0"/>
              <w:ind w:left="57" w:right="57"/>
            </w:pPr>
            <w:r w:rsidRPr="00424CF0">
              <w:t>Поле не обязательно для заполнения.</w:t>
            </w:r>
          </w:p>
          <w:p w:rsidR="00771CAD" w:rsidRPr="00424CF0" w:rsidRDefault="00771CAD" w:rsidP="00D21992">
            <w:pPr>
              <w:pStyle w:val="ASFKTablenorm0"/>
              <w:ind w:left="57" w:right="57"/>
            </w:pPr>
            <w:r w:rsidRPr="00424CF0">
              <w:t>Поле скрыто для просмотра пользователям.</w:t>
            </w:r>
          </w:p>
        </w:tc>
      </w:tr>
      <w:tr w:rsidR="00771CAD" w:rsidRPr="00424CF0" w:rsidTr="00D21992">
        <w:tc>
          <w:tcPr>
            <w:tcW w:w="1268" w:type="pct"/>
            <w:shd w:val="clear" w:color="auto" w:fill="auto"/>
          </w:tcPr>
          <w:p w:rsidR="00771CAD" w:rsidRPr="00D0193D" w:rsidRDefault="00771CAD" w:rsidP="00D21992">
            <w:pPr>
              <w:pStyle w:val="ASFKTablenorm0"/>
              <w:ind w:left="57" w:right="57"/>
            </w:pPr>
            <w:r>
              <w:t>Лиц. С</w:t>
            </w:r>
            <w:r w:rsidRPr="00D0193D">
              <w:t>чёт</w:t>
            </w:r>
          </w:p>
        </w:tc>
        <w:tc>
          <w:tcPr>
            <w:tcW w:w="3732" w:type="pct"/>
            <w:shd w:val="clear" w:color="auto" w:fill="auto"/>
          </w:tcPr>
          <w:p w:rsidR="00771CAD" w:rsidRPr="00D0193D" w:rsidRDefault="00771CAD"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771CAD" w:rsidRPr="00D0193D" w:rsidRDefault="00771CAD" w:rsidP="00D21992">
            <w:pPr>
              <w:pStyle w:val="ASFKTablenorm0"/>
              <w:ind w:left="57" w:right="57"/>
            </w:pPr>
            <w:r w:rsidRPr="00424CF0">
              <w:t xml:space="preserve">Может быть отредактировано вручную, либо выбором из </w:t>
            </w:r>
            <w:r>
              <w:t>справочника «Информация о ЛС»</w:t>
            </w:r>
            <w:r w:rsidRPr="00D0193D">
              <w:t>.</w:t>
            </w:r>
          </w:p>
        </w:tc>
      </w:tr>
      <w:tr w:rsidR="00771CAD" w:rsidRPr="00424CF0" w:rsidTr="00D21992">
        <w:tc>
          <w:tcPr>
            <w:tcW w:w="1268" w:type="pct"/>
            <w:shd w:val="clear" w:color="auto" w:fill="auto"/>
          </w:tcPr>
          <w:p w:rsidR="00771CAD" w:rsidRPr="00D0193D" w:rsidRDefault="00771CAD" w:rsidP="00D21992">
            <w:pPr>
              <w:pStyle w:val="ASFKTablenorm0"/>
              <w:ind w:left="57" w:right="57"/>
            </w:pPr>
            <w:r w:rsidRPr="00424CF0">
              <w:t xml:space="preserve">Банк. </w:t>
            </w:r>
            <w:r w:rsidRPr="00D0193D">
              <w:t>Счет</w:t>
            </w:r>
          </w:p>
        </w:tc>
        <w:tc>
          <w:tcPr>
            <w:tcW w:w="3732" w:type="pct"/>
            <w:shd w:val="clear" w:color="auto" w:fill="auto"/>
          </w:tcPr>
          <w:p w:rsidR="00771CAD" w:rsidRPr="00424CF0" w:rsidRDefault="00771CAD" w:rsidP="00D21992">
            <w:pPr>
              <w:pStyle w:val="ASFKTablenorm0"/>
              <w:ind w:left="57" w:right="57"/>
            </w:pPr>
            <w:r w:rsidRPr="00424CF0">
              <w:t>Номер банковского счета получателя платежа.</w:t>
            </w:r>
          </w:p>
          <w:p w:rsidR="00771CAD" w:rsidRPr="00D0193D" w:rsidRDefault="00771CAD" w:rsidP="00D21992">
            <w:pPr>
              <w:pStyle w:val="ASFKTablenorm0"/>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771CAD" w:rsidRPr="00D0193D" w:rsidRDefault="00771CAD" w:rsidP="00D21992">
            <w:pPr>
              <w:pStyle w:val="ASFKTablenorm0"/>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D0193D" w:rsidRDefault="00771CAD" w:rsidP="00D21992">
            <w:pPr>
              <w:pStyle w:val="ASFKTablenorm0"/>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Наим. Банка</w:t>
            </w:r>
          </w:p>
        </w:tc>
        <w:tc>
          <w:tcPr>
            <w:tcW w:w="3732" w:type="pct"/>
            <w:shd w:val="clear" w:color="auto" w:fill="auto"/>
          </w:tcPr>
          <w:p w:rsidR="00771CAD" w:rsidRPr="00424CF0" w:rsidRDefault="00771CAD" w:rsidP="00D21992">
            <w:pPr>
              <w:pStyle w:val="ASFKTablenorm0"/>
              <w:ind w:left="57" w:right="57"/>
            </w:pPr>
            <w:r w:rsidRPr="00424CF0">
              <w:t>Наименование банка.</w:t>
            </w:r>
          </w:p>
          <w:p w:rsidR="00771CAD" w:rsidRPr="00D0193D" w:rsidRDefault="00771CAD" w:rsidP="00D21992">
            <w:pPr>
              <w:pStyle w:val="ASFKTablenorm0"/>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632903">
              <w:t>«Справочник банков»</w:t>
            </w:r>
            <w:r w:rsidRPr="00424CF0">
              <w:t xml:space="preserve"> из поля </w:t>
            </w:r>
            <w:r>
              <w:t>«</w:t>
            </w:r>
            <w:r w:rsidRPr="00424CF0">
              <w:t>Платежное наименование ба</w:t>
            </w:r>
            <w:r w:rsidRPr="00D0193D">
              <w:t xml:space="preserve">нка </w:t>
            </w:r>
            <w:r w:rsidR="00632903">
              <w:t>составное</w:t>
            </w:r>
            <w:r>
              <w:t>»</w:t>
            </w:r>
            <w:r w:rsidRPr="00D0193D">
              <w:t>.</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424CF0" w:rsidRDefault="00771CAD" w:rsidP="00D21992">
            <w:pPr>
              <w:pStyle w:val="ASFKTablenorm0"/>
              <w:ind w:left="57" w:right="57"/>
            </w:pPr>
            <w:r w:rsidRPr="00424CF0">
              <w:t>Поле открыто на редактирование.</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БИК/SWIFT</w:t>
            </w:r>
          </w:p>
        </w:tc>
        <w:tc>
          <w:tcPr>
            <w:tcW w:w="3732" w:type="pct"/>
            <w:shd w:val="clear" w:color="auto" w:fill="auto"/>
          </w:tcPr>
          <w:p w:rsidR="00771CAD" w:rsidRPr="00424CF0" w:rsidRDefault="00771CAD" w:rsidP="00D21992">
            <w:pPr>
              <w:pStyle w:val="ASFKTablenorm0"/>
              <w:ind w:left="57" w:right="57"/>
            </w:pPr>
            <w:r w:rsidRPr="00424CF0">
              <w:t>Значение заполняется вручную или выбирается из справочника Банков.</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D0193D" w:rsidRDefault="00771CAD" w:rsidP="00D21992">
            <w:pPr>
              <w:pStyle w:val="ASFKTablenorm0"/>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Корсчет</w:t>
            </w:r>
          </w:p>
        </w:tc>
        <w:tc>
          <w:tcPr>
            <w:tcW w:w="3732" w:type="pct"/>
            <w:shd w:val="clear" w:color="auto" w:fill="auto"/>
          </w:tcPr>
          <w:p w:rsidR="00771CAD" w:rsidRPr="00424CF0" w:rsidRDefault="00771CAD" w:rsidP="00D21992">
            <w:pPr>
              <w:pStyle w:val="ASFKTablenorm0"/>
              <w:ind w:left="57" w:right="57"/>
            </w:pPr>
            <w:r w:rsidRPr="00424CF0">
              <w:t>Корреспондентский счет банка.</w:t>
            </w:r>
          </w:p>
          <w:p w:rsidR="00EB139C" w:rsidRDefault="00EB139C" w:rsidP="00D21992">
            <w:pPr>
              <w:pStyle w:val="ASFKTablenorm0"/>
              <w:ind w:left="57" w:right="57"/>
            </w:pPr>
            <w:r>
              <w:lastRenderedPageBreak/>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771CAD" w:rsidRPr="00424CF0" w:rsidRDefault="00EB139C"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771CAD" w:rsidRPr="00424CF0">
              <w:t xml:space="preserve"> </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424CF0" w:rsidRDefault="00771CAD" w:rsidP="00D21992">
            <w:pPr>
              <w:pStyle w:val="ASFKTablenorm0"/>
              <w:ind w:left="57" w:right="57"/>
            </w:pPr>
            <w:r w:rsidRPr="00424CF0">
              <w:t>Поле открыто на редактирование.</w:t>
            </w:r>
          </w:p>
        </w:tc>
      </w:tr>
      <w:tr w:rsidR="00771CAD" w:rsidRPr="00424CF0" w:rsidTr="00D21992">
        <w:tc>
          <w:tcPr>
            <w:tcW w:w="5000" w:type="pct"/>
            <w:gridSpan w:val="2"/>
            <w:shd w:val="clear" w:color="auto" w:fill="auto"/>
          </w:tcPr>
          <w:p w:rsidR="00771CAD" w:rsidRPr="00424CF0" w:rsidRDefault="00771CAD" w:rsidP="00D21992">
            <w:pPr>
              <w:pStyle w:val="ASFKTablenorm0"/>
              <w:ind w:left="57" w:right="57"/>
            </w:pPr>
            <w:r w:rsidRPr="00424CF0">
              <w:lastRenderedPageBreak/>
              <w:t xml:space="preserve">Группа полей </w:t>
            </w:r>
            <w:r>
              <w:t>«</w:t>
            </w:r>
            <w:r w:rsidRPr="00424CF0">
              <w:t>Раздел 4. Реквизиты налоговых платежей</w:t>
            </w:r>
            <w:r>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Статус</w:t>
            </w:r>
          </w:p>
        </w:tc>
        <w:tc>
          <w:tcPr>
            <w:tcW w:w="3732" w:type="pct"/>
            <w:shd w:val="clear" w:color="auto" w:fill="auto"/>
          </w:tcPr>
          <w:p w:rsidR="00771CAD" w:rsidRPr="00424CF0" w:rsidRDefault="00771CAD" w:rsidP="00D21992">
            <w:pPr>
              <w:pStyle w:val="ASFKTablenorm0"/>
              <w:ind w:left="57" w:right="57"/>
            </w:pPr>
            <w:r w:rsidRPr="00424CF0">
              <w:t>Статус юридического</w:t>
            </w:r>
            <w:r>
              <w:t xml:space="preserve"> лица</w:t>
            </w:r>
            <w:r w:rsidRPr="00424CF0">
              <w:t>.</w:t>
            </w:r>
          </w:p>
          <w:p w:rsidR="00771CAD" w:rsidRPr="00D0193D" w:rsidRDefault="00771CAD" w:rsidP="00D21992">
            <w:pPr>
              <w:pStyle w:val="ASFKTablenorm0"/>
              <w:ind w:left="57" w:right="57"/>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по БК</w:t>
            </w:r>
          </w:p>
        </w:tc>
        <w:tc>
          <w:tcPr>
            <w:tcW w:w="3732" w:type="pct"/>
            <w:shd w:val="clear" w:color="auto" w:fill="auto"/>
          </w:tcPr>
          <w:p w:rsidR="00771CAD" w:rsidRPr="00D0193D" w:rsidRDefault="00771CAD" w:rsidP="00D21992">
            <w:pPr>
              <w:pStyle w:val="ASFKTablenorm0"/>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по ОКТМО</w:t>
            </w:r>
          </w:p>
        </w:tc>
        <w:tc>
          <w:tcPr>
            <w:tcW w:w="3732" w:type="pct"/>
            <w:shd w:val="clear" w:color="auto" w:fill="auto"/>
          </w:tcPr>
          <w:p w:rsidR="00771CAD" w:rsidRPr="00424CF0" w:rsidRDefault="00771CAD" w:rsidP="00D21992">
            <w:pPr>
              <w:pStyle w:val="ASFKTablenorm0"/>
              <w:ind w:left="57" w:right="57"/>
            </w:pPr>
            <w:r w:rsidRPr="00424CF0">
              <w:t xml:space="preserve">Код по ОКТМО. </w:t>
            </w:r>
          </w:p>
          <w:p w:rsidR="00771CAD" w:rsidRPr="00D0193D" w:rsidRDefault="00771CAD" w:rsidP="00D21992">
            <w:pPr>
              <w:pStyle w:val="ASFKTablenorm0"/>
              <w:ind w:left="57" w:right="57"/>
            </w:pPr>
            <w:r w:rsidRPr="00424CF0">
              <w:t>Значение вводится вручную или заполняется из справочника ОКАТО.</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Основание платежа</w:t>
            </w:r>
          </w:p>
        </w:tc>
        <w:tc>
          <w:tcPr>
            <w:tcW w:w="3732" w:type="pct"/>
            <w:shd w:val="clear" w:color="auto" w:fill="auto"/>
          </w:tcPr>
          <w:p w:rsidR="00771CAD" w:rsidRPr="00424CF0" w:rsidRDefault="00771CAD" w:rsidP="00D21992">
            <w:pPr>
              <w:pStyle w:val="ASFKTablenorm0"/>
              <w:ind w:left="57" w:right="57"/>
            </w:pPr>
            <w:r w:rsidRPr="00424CF0">
              <w:t>Значение может вводиться вручную.</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Налоговый период</w:t>
            </w:r>
          </w:p>
        </w:tc>
        <w:tc>
          <w:tcPr>
            <w:tcW w:w="3732" w:type="pct"/>
            <w:shd w:val="clear" w:color="auto" w:fill="auto"/>
          </w:tcPr>
          <w:p w:rsidR="00771CAD" w:rsidRPr="00D0193D" w:rsidRDefault="00771CAD" w:rsidP="00D21992">
            <w:pPr>
              <w:pStyle w:val="ASFKTablenorm0"/>
              <w:ind w:left="57" w:right="57"/>
            </w:pPr>
            <w:r w:rsidRPr="00424CF0">
              <w:t>Значение может вводиться вручную.</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Номер документа</w:t>
            </w:r>
          </w:p>
        </w:tc>
        <w:tc>
          <w:tcPr>
            <w:tcW w:w="3732" w:type="pct"/>
            <w:shd w:val="clear" w:color="auto" w:fill="auto"/>
          </w:tcPr>
          <w:p w:rsidR="00771CAD" w:rsidRPr="00424CF0" w:rsidRDefault="00771CAD" w:rsidP="00D21992">
            <w:pPr>
              <w:pStyle w:val="ASFKTablenorm0"/>
              <w:ind w:left="57" w:right="57"/>
            </w:pPr>
            <w:r w:rsidRPr="00424CF0">
              <w:t>Значение вводится вручную.</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Дата документа</w:t>
            </w:r>
          </w:p>
        </w:tc>
        <w:tc>
          <w:tcPr>
            <w:tcW w:w="3732" w:type="pct"/>
            <w:shd w:val="clear" w:color="auto" w:fill="auto"/>
          </w:tcPr>
          <w:p w:rsidR="00771CAD" w:rsidRPr="00424CF0" w:rsidRDefault="00771CAD" w:rsidP="00D21992">
            <w:pPr>
              <w:pStyle w:val="ASFKTablenorm0"/>
              <w:ind w:left="57" w:right="57"/>
            </w:pPr>
            <w:r w:rsidRPr="00424CF0">
              <w:t>Значение вводится вручную.</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Тип платежа</w:t>
            </w:r>
          </w:p>
        </w:tc>
        <w:tc>
          <w:tcPr>
            <w:tcW w:w="3732" w:type="pct"/>
            <w:shd w:val="clear" w:color="auto" w:fill="auto"/>
          </w:tcPr>
          <w:p w:rsidR="00771CAD" w:rsidRPr="00424CF0" w:rsidRDefault="00771CAD" w:rsidP="00D21992">
            <w:pPr>
              <w:pStyle w:val="ASFKTablenorm0"/>
              <w:ind w:left="57" w:right="57"/>
            </w:pPr>
            <w:r w:rsidRPr="00424CF0">
              <w:t>Значение вводится вручную.</w:t>
            </w:r>
          </w:p>
        </w:tc>
      </w:tr>
      <w:tr w:rsidR="00771CAD" w:rsidRPr="00424CF0" w:rsidTr="00D21992">
        <w:tc>
          <w:tcPr>
            <w:tcW w:w="5000" w:type="pct"/>
            <w:gridSpan w:val="2"/>
            <w:shd w:val="clear" w:color="auto" w:fill="auto"/>
          </w:tcPr>
          <w:p w:rsidR="00771CAD" w:rsidRPr="00D0193D" w:rsidRDefault="00771CAD" w:rsidP="00D21992">
            <w:pPr>
              <w:pStyle w:val="ASFKTablenorm0"/>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w:t>
            </w:r>
          </w:p>
        </w:tc>
        <w:tc>
          <w:tcPr>
            <w:tcW w:w="3732" w:type="pct"/>
            <w:shd w:val="clear" w:color="auto" w:fill="auto"/>
          </w:tcPr>
          <w:p w:rsidR="00771CAD" w:rsidRPr="00424CF0" w:rsidRDefault="00771CAD" w:rsidP="00D21992">
            <w:pPr>
              <w:pStyle w:val="ASFKTablenorm0"/>
              <w:ind w:left="57" w:right="57"/>
            </w:pPr>
            <w:r w:rsidRPr="00424CF0">
              <w:t>Номер позиции.</w:t>
            </w:r>
          </w:p>
          <w:p w:rsidR="00771CAD" w:rsidRPr="00424CF0" w:rsidRDefault="00771CAD" w:rsidP="00D21992">
            <w:pPr>
              <w:pStyle w:val="ASFKTablenorm0"/>
              <w:ind w:left="57" w:right="57"/>
            </w:pPr>
            <w:r w:rsidRPr="00424CF0">
              <w:t>Заполняется автоматически.</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Наименование вида средств</w:t>
            </w:r>
          </w:p>
        </w:tc>
        <w:tc>
          <w:tcPr>
            <w:tcW w:w="3732" w:type="pct"/>
            <w:shd w:val="clear" w:color="auto" w:fill="auto"/>
          </w:tcPr>
          <w:p w:rsidR="00771CAD" w:rsidRPr="00D0193D" w:rsidRDefault="00771CAD" w:rsidP="00D21992">
            <w:pPr>
              <w:pStyle w:val="ASFKTablenorm0"/>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771CAD" w:rsidRPr="00D0193D" w:rsidRDefault="00771CAD" w:rsidP="00D21992">
            <w:pPr>
              <w:pStyle w:val="ASFKTablenorm0"/>
              <w:ind w:left="57" w:right="57"/>
            </w:pPr>
            <w:r w:rsidRPr="00424CF0">
              <w:t>Может быть изменено пользователем вручную.</w:t>
            </w:r>
          </w:p>
        </w:tc>
      </w:tr>
      <w:tr w:rsidR="00771CAD" w:rsidRPr="00424CF0" w:rsidTr="00D21992">
        <w:tc>
          <w:tcPr>
            <w:tcW w:w="1268" w:type="pct"/>
            <w:shd w:val="clear" w:color="auto" w:fill="auto"/>
          </w:tcPr>
          <w:p w:rsidR="00771CAD" w:rsidRPr="00D0193D" w:rsidRDefault="00771CAD" w:rsidP="00D21992">
            <w:pPr>
              <w:pStyle w:val="ASFKTablenorm0"/>
              <w:ind w:left="57" w:right="57"/>
            </w:pPr>
            <w:r w:rsidRPr="00424CF0">
              <w:t>Код по БК плател</w:t>
            </w:r>
            <w:r w:rsidRPr="00B75E39">
              <w:t>ь</w:t>
            </w:r>
            <w:r w:rsidRPr="00424CF0">
              <w:t>щ</w:t>
            </w:r>
            <w:r w:rsidRPr="00D0193D">
              <w:t>ика</w:t>
            </w:r>
          </w:p>
        </w:tc>
        <w:tc>
          <w:tcPr>
            <w:tcW w:w="3732" w:type="pct"/>
            <w:shd w:val="clear" w:color="auto" w:fill="auto"/>
          </w:tcPr>
          <w:p w:rsidR="00771CAD" w:rsidRPr="00424CF0" w:rsidRDefault="00771CAD" w:rsidP="00D21992">
            <w:pPr>
              <w:pStyle w:val="ASFKTablenorm0"/>
              <w:ind w:left="57" w:right="57"/>
            </w:pPr>
            <w:r w:rsidRPr="00424CF0">
              <w:t xml:space="preserve">Значение вводится вручную или выбирается из справочника КБК. </w:t>
            </w:r>
          </w:p>
          <w:p w:rsidR="00771CAD" w:rsidRPr="00057810" w:rsidRDefault="00771CAD" w:rsidP="00D21992">
            <w:pPr>
              <w:pStyle w:val="ASFKTablenorm0"/>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771CAD" w:rsidRPr="00424CF0" w:rsidRDefault="00771CAD" w:rsidP="0031788B">
            <w:pPr>
              <w:pStyle w:val="ASFKTableListMark"/>
            </w:pPr>
            <w:r>
              <w:t>к</w:t>
            </w:r>
            <w:r w:rsidRPr="00057810">
              <w:t>од главы + ФКР+КЦСР+КВР/Код поступлений/источников.</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771CAD" w:rsidRPr="00D0193D" w:rsidRDefault="00771CAD" w:rsidP="00D21992">
            <w:pPr>
              <w:pStyle w:val="ASFKTablenorm0"/>
              <w:ind w:left="57" w:right="57"/>
            </w:pPr>
            <w:r w:rsidRPr="00057810">
              <w:t>Поле не обязательно для заполнения, если тип лс = «05»</w:t>
            </w:r>
            <w:r>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по БК получат</w:t>
            </w:r>
            <w:r w:rsidRPr="00B75E39">
              <w:t>е</w:t>
            </w:r>
            <w:r w:rsidRPr="00424CF0">
              <w:t>ля</w:t>
            </w:r>
          </w:p>
        </w:tc>
        <w:tc>
          <w:tcPr>
            <w:tcW w:w="3732" w:type="pct"/>
            <w:shd w:val="clear" w:color="auto" w:fill="auto"/>
          </w:tcPr>
          <w:p w:rsidR="00771CAD" w:rsidRPr="00424CF0" w:rsidRDefault="00771CAD" w:rsidP="00D21992">
            <w:pPr>
              <w:pStyle w:val="ASFKTablenorm0"/>
              <w:ind w:left="57" w:right="57"/>
            </w:pPr>
            <w:r w:rsidRPr="00424CF0">
              <w:t>Значение вводится вручную или выбирается из справочника КБК.</w:t>
            </w:r>
          </w:p>
          <w:p w:rsidR="00771CAD" w:rsidRPr="0048678B" w:rsidRDefault="00771CAD" w:rsidP="00D21992">
            <w:pPr>
              <w:pStyle w:val="ASFKTablenorm0"/>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771CAD" w:rsidRPr="00D0193D" w:rsidRDefault="00771CAD" w:rsidP="0031788B">
            <w:pPr>
              <w:pStyle w:val="ASFKTableListMark"/>
            </w:pPr>
            <w:r>
              <w:t>к</w:t>
            </w:r>
            <w:r w:rsidRPr="0048678B">
              <w:t>од главы + ФКР+КЦСР+КВР/Код поступлений/источников</w:t>
            </w:r>
            <w:r w:rsidRPr="00424CF0">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t xml:space="preserve">Сумма в вал. </w:t>
            </w:r>
            <w:r w:rsidR="004C2FA9">
              <w:t>З</w:t>
            </w:r>
            <w:r w:rsidRPr="00424CF0">
              <w:t>аявки</w:t>
            </w:r>
          </w:p>
        </w:tc>
        <w:tc>
          <w:tcPr>
            <w:tcW w:w="3732" w:type="pct"/>
            <w:shd w:val="clear" w:color="auto" w:fill="auto"/>
          </w:tcPr>
          <w:p w:rsidR="00771CAD" w:rsidRPr="00424CF0" w:rsidRDefault="00771CAD" w:rsidP="00D21992">
            <w:pPr>
              <w:pStyle w:val="ASFKTablenorm0"/>
              <w:ind w:left="57" w:right="57"/>
            </w:pPr>
            <w:r w:rsidRPr="00424CF0">
              <w:t>Сумма по строке заявки на кассовый расход в рублях.</w:t>
            </w:r>
          </w:p>
          <w:p w:rsidR="00771CAD" w:rsidRPr="00424CF0" w:rsidRDefault="00771CAD" w:rsidP="00D21992">
            <w:pPr>
              <w:pStyle w:val="ASFKTablenorm0"/>
              <w:ind w:left="57" w:right="57"/>
            </w:pPr>
            <w:r w:rsidRPr="00424CF0">
              <w:lastRenderedPageBreak/>
              <w:t>Значение вводится вручную.</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lastRenderedPageBreak/>
              <w:t>Сумма в рублях</w:t>
            </w:r>
          </w:p>
        </w:tc>
        <w:tc>
          <w:tcPr>
            <w:tcW w:w="3732" w:type="pct"/>
            <w:shd w:val="clear" w:color="auto" w:fill="auto"/>
          </w:tcPr>
          <w:p w:rsidR="00771CAD" w:rsidRPr="00424CF0" w:rsidRDefault="00771CAD" w:rsidP="00D21992">
            <w:pPr>
              <w:pStyle w:val="ASFKTablenorm0"/>
              <w:ind w:left="57" w:right="57"/>
            </w:pPr>
            <w:r w:rsidRPr="00424CF0">
              <w:t>Значение вводится вручную.</w:t>
            </w:r>
          </w:p>
          <w:p w:rsidR="00771CAD" w:rsidRPr="00424CF0" w:rsidRDefault="00771CAD" w:rsidP="00D21992">
            <w:pPr>
              <w:pStyle w:val="ASFKTablenorm0"/>
              <w:ind w:left="57" w:right="57"/>
            </w:pPr>
            <w:r w:rsidRPr="00424CF0">
              <w:t>По умолчанию проставляется значение 0.00.</w:t>
            </w:r>
          </w:p>
        </w:tc>
      </w:tr>
      <w:tr w:rsidR="00771CAD" w:rsidRPr="00424CF0" w:rsidTr="00D21992">
        <w:tc>
          <w:tcPr>
            <w:tcW w:w="1268" w:type="pct"/>
            <w:shd w:val="clear" w:color="auto" w:fill="auto"/>
          </w:tcPr>
          <w:p w:rsidR="00771CAD" w:rsidRPr="001F57BB" w:rsidRDefault="00771CAD" w:rsidP="00D21992">
            <w:pPr>
              <w:pStyle w:val="ASFKTablenorm0"/>
              <w:ind w:left="57" w:right="57"/>
            </w:pPr>
            <w:r w:rsidRPr="001F57BB">
              <w:t>Назначение платежа</w:t>
            </w:r>
          </w:p>
        </w:tc>
        <w:tc>
          <w:tcPr>
            <w:tcW w:w="3732" w:type="pct"/>
            <w:shd w:val="clear" w:color="auto" w:fill="auto"/>
          </w:tcPr>
          <w:p w:rsidR="00771CAD" w:rsidRPr="001F57BB" w:rsidRDefault="00771CAD" w:rsidP="00D21992">
            <w:pPr>
              <w:pStyle w:val="ASFKTablenorm0"/>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771CAD" w:rsidRPr="00424CF0" w:rsidTr="00D21992">
        <w:tc>
          <w:tcPr>
            <w:tcW w:w="1268" w:type="pct"/>
            <w:shd w:val="clear" w:color="auto" w:fill="auto"/>
          </w:tcPr>
          <w:p w:rsidR="00771CAD" w:rsidRPr="001F57BB" w:rsidRDefault="00771CAD" w:rsidP="00D21992">
            <w:pPr>
              <w:pStyle w:val="ASFKTablenorm0"/>
              <w:ind w:left="57" w:right="57"/>
            </w:pPr>
            <w:r w:rsidRPr="001F57BB">
              <w:t>Примечание</w:t>
            </w:r>
          </w:p>
        </w:tc>
        <w:tc>
          <w:tcPr>
            <w:tcW w:w="3732" w:type="pct"/>
            <w:shd w:val="clear" w:color="auto" w:fill="auto"/>
          </w:tcPr>
          <w:p w:rsidR="00771CAD" w:rsidRPr="001F57BB" w:rsidRDefault="00771CAD" w:rsidP="00D21992">
            <w:pPr>
              <w:pStyle w:val="ASFKTablenorm0"/>
              <w:ind w:left="57" w:right="57"/>
            </w:pPr>
            <w:r w:rsidRPr="001F57BB">
              <w:t>Поле недоступно для редактирования.</w:t>
            </w:r>
          </w:p>
          <w:p w:rsidR="00771CAD" w:rsidRPr="001F57BB" w:rsidRDefault="00771CAD" w:rsidP="00D21992">
            <w:pPr>
              <w:pStyle w:val="ASFKTablenorm0"/>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771CAD" w:rsidRPr="00424CF0" w:rsidTr="00D21992">
        <w:tc>
          <w:tcPr>
            <w:tcW w:w="1268" w:type="pct"/>
            <w:shd w:val="clear" w:color="auto" w:fill="auto"/>
          </w:tcPr>
          <w:p w:rsidR="00771CAD" w:rsidRPr="00D0193D" w:rsidRDefault="00771CAD" w:rsidP="00D21992">
            <w:pPr>
              <w:pStyle w:val="ASFKTablenorm0"/>
              <w:ind w:left="57" w:right="57"/>
            </w:pPr>
            <w:r>
              <w:t>КЦ</w:t>
            </w:r>
            <w:r w:rsidRPr="00D0193D">
              <w:t xml:space="preserve"> (аналитический код)</w:t>
            </w:r>
          </w:p>
        </w:tc>
        <w:tc>
          <w:tcPr>
            <w:tcW w:w="3732" w:type="pct"/>
            <w:shd w:val="clear" w:color="auto" w:fill="auto"/>
          </w:tcPr>
          <w:p w:rsidR="00771CAD" w:rsidRPr="00D0193D" w:rsidRDefault="00771CAD" w:rsidP="00D21992">
            <w:pPr>
              <w:pStyle w:val="ASFKTablenorm0"/>
              <w:ind w:left="57" w:right="57"/>
            </w:pPr>
            <w:r w:rsidRPr="008A53DE">
              <w:t>Код целей субсидий/субвенций</w:t>
            </w:r>
            <w:r w:rsidRPr="00D0193D">
              <w:t>.</w:t>
            </w:r>
          </w:p>
          <w:p w:rsidR="00771CAD" w:rsidRPr="00AD5AEF" w:rsidRDefault="00771CAD" w:rsidP="00D21992">
            <w:pPr>
              <w:pStyle w:val="ASFKTablenorm0"/>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771CAD" w:rsidRPr="00AD5AEF" w:rsidRDefault="00771CAD" w:rsidP="00D21992">
            <w:pPr>
              <w:pStyle w:val="ASFKTablenorm0"/>
              <w:ind w:left="57" w:right="57"/>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771CAD" w:rsidRPr="00D0193D" w:rsidRDefault="00771CAD" w:rsidP="00D21992">
            <w:pPr>
              <w:pStyle w:val="ASFKTablenorm0"/>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цели получателя</w:t>
            </w:r>
          </w:p>
        </w:tc>
        <w:tc>
          <w:tcPr>
            <w:tcW w:w="3732" w:type="pct"/>
            <w:shd w:val="clear" w:color="auto" w:fill="auto"/>
          </w:tcPr>
          <w:p w:rsidR="00771CAD" w:rsidRPr="00424CF0" w:rsidRDefault="00771CAD" w:rsidP="00D21992">
            <w:pPr>
              <w:pStyle w:val="ASFKTablenorm0"/>
              <w:ind w:left="57" w:right="57"/>
            </w:pPr>
            <w:r w:rsidRPr="00424CF0">
              <w:t>Код целей субсидий/субвенций.</w:t>
            </w:r>
          </w:p>
          <w:p w:rsidR="00771CAD" w:rsidRPr="00D0193D" w:rsidRDefault="00771CAD" w:rsidP="00D21992">
            <w:pPr>
              <w:pStyle w:val="ASFKTablenorm0"/>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771CAD" w:rsidRPr="00D0193D" w:rsidRDefault="00771CAD" w:rsidP="00D21992">
            <w:pPr>
              <w:pStyle w:val="ASFKTablenorm0"/>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 xml:space="preserve">Вид средств </w:t>
            </w:r>
          </w:p>
        </w:tc>
        <w:tc>
          <w:tcPr>
            <w:tcW w:w="3732" w:type="pct"/>
            <w:shd w:val="clear" w:color="auto" w:fill="auto"/>
          </w:tcPr>
          <w:p w:rsidR="00771CAD" w:rsidRDefault="00771CAD" w:rsidP="00D21992">
            <w:pPr>
              <w:pStyle w:val="ASFKTablenorm0"/>
              <w:ind w:left="57" w:right="57"/>
            </w:pPr>
            <w:r>
              <w:t>Код и наименование вида средств.</w:t>
            </w:r>
          </w:p>
          <w:p w:rsidR="00771CAD" w:rsidRPr="00424CF0" w:rsidRDefault="00771CAD" w:rsidP="00D21992">
            <w:pPr>
              <w:pStyle w:val="ASFKTablenorm0"/>
              <w:ind w:left="57" w:right="57"/>
            </w:pPr>
            <w:r w:rsidRPr="00424CF0">
              <w:t xml:space="preserve">По умолчанию указывается значение – </w:t>
            </w:r>
            <w:r>
              <w:t>«</w:t>
            </w:r>
            <w:r w:rsidRPr="00424CF0">
              <w:t>10</w:t>
            </w:r>
            <w:r>
              <w:t>»</w:t>
            </w:r>
            <w:r w:rsidRPr="00424CF0">
              <w:t xml:space="preserve">. </w:t>
            </w:r>
          </w:p>
          <w:p w:rsidR="00771CAD" w:rsidRPr="00D0193D" w:rsidRDefault="00771CAD" w:rsidP="00D21992">
            <w:pPr>
              <w:pStyle w:val="ASFKTablenorm0"/>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771CAD" w:rsidRPr="00D0193D" w:rsidRDefault="00771CAD" w:rsidP="00D21992">
            <w:pPr>
              <w:pStyle w:val="ASFKTablenorm0"/>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771CAD" w:rsidRPr="00D0193D" w:rsidRDefault="00771CAD" w:rsidP="00D21992">
            <w:pPr>
              <w:pStyle w:val="ASFKTablenorm0"/>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771CAD" w:rsidRPr="00D0193D" w:rsidRDefault="00771CAD" w:rsidP="00D21992">
            <w:pPr>
              <w:pStyle w:val="ASFKTablenorm0"/>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771CAD" w:rsidRPr="00424CF0" w:rsidTr="00D21992">
        <w:tc>
          <w:tcPr>
            <w:tcW w:w="5000" w:type="pct"/>
            <w:gridSpan w:val="2"/>
            <w:shd w:val="clear" w:color="auto" w:fill="auto"/>
          </w:tcPr>
          <w:p w:rsidR="00771CAD" w:rsidRDefault="00771CAD" w:rsidP="00D21992">
            <w:pPr>
              <w:pStyle w:val="ASFKTablenorm0"/>
              <w:ind w:left="57" w:right="57"/>
            </w:pPr>
            <w:r>
              <w:t xml:space="preserve">Группа полей </w:t>
            </w:r>
            <w:r w:rsidRPr="00B53EFB">
              <w:t>«</w:t>
            </w:r>
            <w:r>
              <w:t>Код по БК плательщика</w:t>
            </w:r>
            <w:r w:rsidRPr="00B53EFB">
              <w:t>»</w:t>
            </w:r>
          </w:p>
        </w:tc>
      </w:tr>
      <w:tr w:rsidR="00771CAD" w:rsidRPr="00424CF0" w:rsidTr="00D21992">
        <w:tc>
          <w:tcPr>
            <w:tcW w:w="1268" w:type="pct"/>
            <w:shd w:val="clear" w:color="auto" w:fill="auto"/>
          </w:tcPr>
          <w:p w:rsidR="00771CAD" w:rsidRPr="00B53EFB" w:rsidRDefault="00771CAD" w:rsidP="00D21992">
            <w:pPr>
              <w:pStyle w:val="ASFKTablenorm0"/>
              <w:ind w:left="57" w:right="57"/>
            </w:pPr>
            <w:r w:rsidRPr="00B53EFB">
              <w:t xml:space="preserve">КБК </w:t>
            </w:r>
          </w:p>
        </w:tc>
        <w:tc>
          <w:tcPr>
            <w:tcW w:w="3732" w:type="pct"/>
            <w:shd w:val="clear" w:color="auto" w:fill="auto"/>
          </w:tcPr>
          <w:p w:rsidR="00771CAD" w:rsidRPr="00B53EFB" w:rsidRDefault="00771CAD" w:rsidP="00D21992">
            <w:pPr>
              <w:pStyle w:val="ASFKTablenorm0"/>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771CAD" w:rsidRPr="00B53EFB" w:rsidRDefault="00771CAD" w:rsidP="00D21992">
            <w:pPr>
              <w:pStyle w:val="ASFKTablenorm0"/>
              <w:ind w:left="57" w:right="57"/>
            </w:pPr>
            <w:r w:rsidRPr="00B53EFB">
              <w:t>Для ОФК off-line заполняется вручную.</w:t>
            </w:r>
          </w:p>
          <w:p w:rsidR="00771CAD" w:rsidRPr="00B53EFB" w:rsidRDefault="00771CAD" w:rsidP="00D21992">
            <w:pPr>
              <w:pStyle w:val="ASFKTablenorm0"/>
              <w:ind w:left="57" w:right="57"/>
            </w:pPr>
            <w:r w:rsidRPr="00B53EFB">
              <w:t>Поле не обязательно для заполнения, если тип лс = «05».</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главы</w:t>
            </w:r>
          </w:p>
        </w:tc>
        <w:tc>
          <w:tcPr>
            <w:tcW w:w="3732" w:type="pct"/>
            <w:shd w:val="clear" w:color="auto" w:fill="auto"/>
          </w:tcPr>
          <w:p w:rsidR="00771CAD" w:rsidRPr="00424CF0" w:rsidRDefault="00771CAD" w:rsidP="00D21992">
            <w:pPr>
              <w:pStyle w:val="ASFKTablenorm0"/>
              <w:ind w:left="57" w:right="57"/>
            </w:pPr>
            <w:r w:rsidRPr="00424CF0">
              <w:t>Код ведомственной структуры.</w:t>
            </w:r>
          </w:p>
          <w:p w:rsidR="00771CAD" w:rsidRDefault="00771CAD" w:rsidP="00D21992">
            <w:pPr>
              <w:pStyle w:val="ASFKTablenorm0"/>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rsidR="00771CAD" w:rsidRPr="00D0193D" w:rsidRDefault="00771CAD" w:rsidP="00D21992">
            <w:pPr>
              <w:pStyle w:val="ASFKTablenorm0"/>
              <w:ind w:left="57" w:right="57"/>
            </w:pPr>
            <w:r>
              <w:lastRenderedPageBreak/>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771CAD" w:rsidRPr="00424CF0" w:rsidTr="00D21992">
        <w:tc>
          <w:tcPr>
            <w:tcW w:w="5000" w:type="pct"/>
            <w:gridSpan w:val="2"/>
            <w:shd w:val="clear" w:color="auto" w:fill="auto"/>
          </w:tcPr>
          <w:p w:rsidR="00771CAD" w:rsidRPr="00424CF0" w:rsidRDefault="00771CAD" w:rsidP="00D21992">
            <w:pPr>
              <w:pStyle w:val="ASFKTablenorm0"/>
              <w:ind w:left="57" w:right="57"/>
            </w:pPr>
            <w:r>
              <w:lastRenderedPageBreak/>
              <w:t xml:space="preserve">Группа полей </w:t>
            </w:r>
            <w:r w:rsidRPr="0025600B">
              <w:t>«</w:t>
            </w:r>
            <w:r>
              <w:t>Расходы</w:t>
            </w:r>
            <w:r w:rsidRPr="0025600B">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ФКР</w:t>
            </w:r>
          </w:p>
        </w:tc>
        <w:tc>
          <w:tcPr>
            <w:tcW w:w="3732" w:type="pct"/>
            <w:shd w:val="clear" w:color="auto" w:fill="auto"/>
          </w:tcPr>
          <w:p w:rsidR="00771CAD" w:rsidRPr="00424CF0" w:rsidRDefault="00771CAD" w:rsidP="00D21992">
            <w:pPr>
              <w:pStyle w:val="ASFKTablenorm0"/>
              <w:ind w:left="57" w:right="57"/>
            </w:pPr>
            <w:r w:rsidRPr="00424CF0">
              <w:t>Код функциональной классификации расходов.</w:t>
            </w:r>
          </w:p>
          <w:p w:rsidR="00771CAD" w:rsidRDefault="00771CAD" w:rsidP="00D21992">
            <w:pPr>
              <w:pStyle w:val="ASFKTablenorm0"/>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771CAD" w:rsidRDefault="00771CAD" w:rsidP="0031788B">
            <w:pPr>
              <w:pStyle w:val="ASFKTableListMark"/>
            </w:pPr>
            <w:r w:rsidRPr="00D0193D">
              <w:t xml:space="preserve">при </w:t>
            </w:r>
            <w:r>
              <w:t>выборе родительского документа;</w:t>
            </w:r>
          </w:p>
          <w:p w:rsidR="00771CAD" w:rsidRPr="00D0193D" w:rsidRDefault="00771CAD" w:rsidP="0031788B">
            <w:pPr>
              <w:pStyle w:val="ASFKTableListMark"/>
            </w:pPr>
            <w:r w:rsidRPr="00D0193D">
              <w:t>при указании ссылки на бюджетное обязательство.</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КЦСР</w:t>
            </w:r>
          </w:p>
        </w:tc>
        <w:tc>
          <w:tcPr>
            <w:tcW w:w="3732" w:type="pct"/>
            <w:shd w:val="clear" w:color="auto" w:fill="auto"/>
          </w:tcPr>
          <w:p w:rsidR="00771CAD" w:rsidRPr="005D09C9" w:rsidRDefault="00771CAD" w:rsidP="00D21992">
            <w:pPr>
              <w:pStyle w:val="ASFKTablenorm0"/>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771CAD" w:rsidRPr="005D09C9" w:rsidRDefault="00771CAD" w:rsidP="0031788B">
            <w:pPr>
              <w:pStyle w:val="ASFKTableListMark"/>
            </w:pPr>
            <w:r w:rsidRPr="005D09C9">
              <w:t>при выборе родительского документа;</w:t>
            </w:r>
          </w:p>
          <w:p w:rsidR="00771CAD" w:rsidRPr="00424CF0" w:rsidRDefault="00771CAD" w:rsidP="0031788B">
            <w:pPr>
              <w:pStyle w:val="ASFKTableListMark"/>
            </w:pPr>
            <w:r w:rsidRPr="005D09C9">
              <w:t>при указании ссылки на бюджетное обязательство.</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КВР</w:t>
            </w:r>
            <w:r>
              <w:t>/Код поступл</w:t>
            </w:r>
            <w:r w:rsidRPr="00B75E39">
              <w:t>е</w:t>
            </w:r>
            <w:r>
              <w:t>ний/источников</w:t>
            </w:r>
          </w:p>
        </w:tc>
        <w:tc>
          <w:tcPr>
            <w:tcW w:w="3732" w:type="pct"/>
            <w:shd w:val="clear" w:color="auto" w:fill="auto"/>
          </w:tcPr>
          <w:p w:rsidR="00771CAD" w:rsidRPr="005D09C9" w:rsidRDefault="00771CAD" w:rsidP="00D21992">
            <w:pPr>
              <w:pStyle w:val="ASFKTablenorm0"/>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771CAD" w:rsidRPr="005D09C9" w:rsidRDefault="00771CAD" w:rsidP="0031788B">
            <w:pPr>
              <w:pStyle w:val="ASFKTableListMark"/>
            </w:pPr>
            <w:r w:rsidRPr="005D09C9">
              <w:t>при выборе родительского документа;</w:t>
            </w:r>
          </w:p>
          <w:p w:rsidR="00771CAD" w:rsidRPr="005D09C9" w:rsidRDefault="00771CAD" w:rsidP="0031788B">
            <w:pPr>
              <w:pStyle w:val="ASFKTableListMark"/>
            </w:pPr>
            <w:r w:rsidRPr="005D09C9">
              <w:t>при указании ссылки на бюджетное обязательство.</w:t>
            </w:r>
          </w:p>
          <w:p w:rsidR="00771CAD" w:rsidRPr="00D0193D" w:rsidRDefault="00771CAD" w:rsidP="00D21992">
            <w:pPr>
              <w:pStyle w:val="ASFKTablenorm0"/>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771CAD" w:rsidRPr="00424CF0" w:rsidTr="00D21992">
        <w:tc>
          <w:tcPr>
            <w:tcW w:w="1268" w:type="pct"/>
            <w:shd w:val="clear" w:color="auto" w:fill="auto"/>
          </w:tcPr>
          <w:p w:rsidR="00771CAD" w:rsidRPr="00D0193D" w:rsidRDefault="00771CAD" w:rsidP="00D21992">
            <w:pPr>
              <w:pStyle w:val="ASFKTablenorm0"/>
              <w:ind w:left="57" w:right="57"/>
            </w:pPr>
            <w:r w:rsidRPr="00424CF0">
              <w:t>Код цели (</w:t>
            </w:r>
            <w:r>
              <w:t>аналитический код</w:t>
            </w:r>
            <w:r w:rsidRPr="00D0193D">
              <w:t>)</w:t>
            </w:r>
          </w:p>
        </w:tc>
        <w:tc>
          <w:tcPr>
            <w:tcW w:w="3732" w:type="pct"/>
            <w:shd w:val="clear" w:color="auto" w:fill="auto"/>
          </w:tcPr>
          <w:p w:rsidR="00771CAD" w:rsidRPr="00424CF0" w:rsidRDefault="00771CAD" w:rsidP="00D21992">
            <w:pPr>
              <w:pStyle w:val="ASFKTablenorm0"/>
              <w:ind w:left="57" w:right="57"/>
            </w:pPr>
            <w:r>
              <w:t>К</w:t>
            </w:r>
            <w:r w:rsidRPr="005D09C9">
              <w:t>од и наименование цели субсидий/субвенций</w:t>
            </w:r>
            <w:r w:rsidRPr="00424CF0">
              <w:t>.</w:t>
            </w:r>
          </w:p>
          <w:p w:rsidR="00771CAD" w:rsidRPr="00D0193D" w:rsidRDefault="00771CAD" w:rsidP="00D21992">
            <w:pPr>
              <w:pStyle w:val="ASFKTablenorm0"/>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771CAD" w:rsidRPr="00424CF0" w:rsidTr="00D21992">
        <w:tc>
          <w:tcPr>
            <w:tcW w:w="5000" w:type="pct"/>
            <w:gridSpan w:val="2"/>
            <w:shd w:val="clear" w:color="auto" w:fill="auto"/>
          </w:tcPr>
          <w:p w:rsidR="00771CAD" w:rsidRPr="00417F8A" w:rsidRDefault="00771CAD" w:rsidP="00D21992">
            <w:pPr>
              <w:pStyle w:val="ASFKTablenorm0"/>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цели получателя (наименование)</w:t>
            </w:r>
          </w:p>
        </w:tc>
        <w:tc>
          <w:tcPr>
            <w:tcW w:w="3732" w:type="pct"/>
            <w:shd w:val="clear" w:color="auto" w:fill="auto"/>
          </w:tcPr>
          <w:p w:rsidR="00771CAD" w:rsidRPr="00424CF0" w:rsidRDefault="00771CAD" w:rsidP="00D21992">
            <w:pPr>
              <w:pStyle w:val="ASFKTablenorm0"/>
              <w:ind w:left="57" w:right="57"/>
            </w:pPr>
            <w:r>
              <w:t>К</w:t>
            </w:r>
            <w:r w:rsidRPr="00417F8A">
              <w:t>од и наименование цели субсидий/субвенций</w:t>
            </w:r>
            <w:r w:rsidRPr="00424CF0">
              <w:t>.</w:t>
            </w:r>
          </w:p>
          <w:p w:rsidR="00771CAD" w:rsidRPr="00D0193D" w:rsidRDefault="00771CAD" w:rsidP="00D21992">
            <w:pPr>
              <w:pStyle w:val="ASFKTablenorm0"/>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771CAD" w:rsidRPr="00424CF0" w:rsidTr="00D21992">
        <w:tc>
          <w:tcPr>
            <w:tcW w:w="5000" w:type="pct"/>
            <w:gridSpan w:val="2"/>
            <w:shd w:val="clear" w:color="auto" w:fill="auto"/>
          </w:tcPr>
          <w:p w:rsidR="00771CAD" w:rsidRPr="00424CF0" w:rsidRDefault="00771CAD" w:rsidP="00D21992">
            <w:pPr>
              <w:pStyle w:val="ASFKTablenorm0"/>
              <w:ind w:left="57" w:right="57"/>
            </w:pPr>
            <w:r w:rsidRPr="00424CF0">
              <w:t>Поля без группы</w:t>
            </w:r>
          </w:p>
        </w:tc>
      </w:tr>
      <w:tr w:rsidR="00771CAD" w:rsidRPr="00424CF0" w:rsidTr="00D21992">
        <w:tc>
          <w:tcPr>
            <w:tcW w:w="1268" w:type="pct"/>
            <w:shd w:val="clear" w:color="auto" w:fill="auto"/>
          </w:tcPr>
          <w:p w:rsidR="00771CAD" w:rsidRPr="00424CF0" w:rsidRDefault="00771CAD" w:rsidP="00D21992">
            <w:pPr>
              <w:pStyle w:val="ASFKTablenorm0"/>
              <w:ind w:left="57" w:right="57"/>
            </w:pPr>
            <w:r>
              <w:t>Сумма в вал.</w:t>
            </w:r>
          </w:p>
        </w:tc>
        <w:tc>
          <w:tcPr>
            <w:tcW w:w="3732" w:type="pct"/>
            <w:shd w:val="clear" w:color="auto" w:fill="auto"/>
          </w:tcPr>
          <w:p w:rsidR="00771CAD" w:rsidRPr="008B2715" w:rsidRDefault="00771CAD" w:rsidP="00D21992">
            <w:pPr>
              <w:pStyle w:val="ASFKTablenorm0"/>
              <w:ind w:left="57" w:right="57"/>
            </w:pPr>
            <w:r w:rsidRPr="008B2715">
              <w:t>Сумма по строке заявки на кассовый расход в рублях.</w:t>
            </w:r>
          </w:p>
          <w:p w:rsidR="00771CAD" w:rsidRPr="00424CF0" w:rsidRDefault="00771CAD" w:rsidP="00D21992">
            <w:pPr>
              <w:pStyle w:val="ASFKTablenorm0"/>
              <w:ind w:left="57" w:right="57"/>
            </w:pPr>
            <w:r w:rsidRPr="008B2715">
              <w:lastRenderedPageBreak/>
              <w:t>Значение вводится вручную.</w:t>
            </w:r>
          </w:p>
        </w:tc>
      </w:tr>
      <w:tr w:rsidR="00771CAD" w:rsidRPr="00424CF0" w:rsidTr="00D21992">
        <w:tc>
          <w:tcPr>
            <w:tcW w:w="1268" w:type="pct"/>
            <w:shd w:val="clear" w:color="auto" w:fill="auto"/>
          </w:tcPr>
          <w:p w:rsidR="00771CAD" w:rsidRPr="008B2715" w:rsidRDefault="00771CAD" w:rsidP="00D21992">
            <w:pPr>
              <w:pStyle w:val="ASFKTablenorm0"/>
              <w:ind w:left="57" w:right="57"/>
            </w:pPr>
            <w:r w:rsidRPr="008B2715">
              <w:lastRenderedPageBreak/>
              <w:t>Сумма в рублях</w:t>
            </w:r>
          </w:p>
        </w:tc>
        <w:tc>
          <w:tcPr>
            <w:tcW w:w="3732" w:type="pct"/>
            <w:shd w:val="clear" w:color="auto" w:fill="auto"/>
          </w:tcPr>
          <w:p w:rsidR="00771CAD" w:rsidRPr="008B2715" w:rsidRDefault="00771CAD" w:rsidP="00D21992">
            <w:pPr>
              <w:pStyle w:val="ASFKTablenorm0"/>
              <w:ind w:left="57" w:right="57"/>
            </w:pPr>
            <w:r w:rsidRPr="008B2715">
              <w:t>Значение вводится вручную.</w:t>
            </w:r>
          </w:p>
          <w:p w:rsidR="00771CAD" w:rsidRPr="008B2715" w:rsidRDefault="00771CAD" w:rsidP="00D21992">
            <w:pPr>
              <w:pStyle w:val="ASFKTablenorm0"/>
              <w:ind w:left="57" w:right="57"/>
            </w:pPr>
            <w:r w:rsidRPr="008B2715">
              <w:t>По умолчанию проставляется значение 0.00.</w:t>
            </w:r>
          </w:p>
        </w:tc>
      </w:tr>
      <w:tr w:rsidR="00771CAD" w:rsidRPr="00424CF0" w:rsidTr="00D21992">
        <w:tc>
          <w:tcPr>
            <w:tcW w:w="1268" w:type="pct"/>
            <w:shd w:val="clear" w:color="auto" w:fill="auto"/>
          </w:tcPr>
          <w:p w:rsidR="00771CAD" w:rsidRPr="001F57BB" w:rsidRDefault="00771CAD" w:rsidP="00D21992">
            <w:pPr>
              <w:pStyle w:val="ASFKTablenorm0"/>
              <w:ind w:left="57" w:right="57"/>
            </w:pPr>
            <w:r w:rsidRPr="001F57BB">
              <w:t>Назначение платежа</w:t>
            </w:r>
          </w:p>
        </w:tc>
        <w:tc>
          <w:tcPr>
            <w:tcW w:w="3732" w:type="pct"/>
            <w:shd w:val="clear" w:color="auto" w:fill="auto"/>
          </w:tcPr>
          <w:p w:rsidR="00771CAD" w:rsidRPr="001F57BB" w:rsidRDefault="00771CAD" w:rsidP="00D21992">
            <w:pPr>
              <w:pStyle w:val="ASFKTablenorm0"/>
              <w:ind w:left="57" w:right="57"/>
            </w:pPr>
            <w:r w:rsidRPr="001F57BB">
              <w:t>Значение вводится вручную.</w:t>
            </w:r>
          </w:p>
          <w:p w:rsidR="00771CAD" w:rsidRPr="001F57BB" w:rsidRDefault="00771CAD" w:rsidP="00D21992">
            <w:pPr>
              <w:pStyle w:val="ASFKTablenorm0"/>
              <w:ind w:left="57" w:right="57"/>
            </w:pPr>
          </w:p>
        </w:tc>
      </w:tr>
      <w:tr w:rsidR="00771CAD" w:rsidRPr="00424CF0" w:rsidTr="00D21992">
        <w:tc>
          <w:tcPr>
            <w:tcW w:w="1268" w:type="pct"/>
            <w:shd w:val="clear" w:color="auto" w:fill="auto"/>
          </w:tcPr>
          <w:p w:rsidR="00771CAD" w:rsidRPr="001F57BB" w:rsidRDefault="00771CAD" w:rsidP="00D21992">
            <w:pPr>
              <w:pStyle w:val="ASFKTablenorm0"/>
              <w:ind w:left="57" w:right="57"/>
            </w:pPr>
            <w:r w:rsidRPr="001F57BB">
              <w:t>Примечание</w:t>
            </w:r>
          </w:p>
        </w:tc>
        <w:tc>
          <w:tcPr>
            <w:tcW w:w="3732" w:type="pct"/>
            <w:shd w:val="clear" w:color="auto" w:fill="auto"/>
          </w:tcPr>
          <w:p w:rsidR="00771CAD" w:rsidRPr="001F57BB" w:rsidRDefault="00771CAD" w:rsidP="00D21992">
            <w:pPr>
              <w:pStyle w:val="ASFKTablenorm0"/>
              <w:ind w:left="57" w:right="57"/>
            </w:pPr>
            <w:r w:rsidRPr="001F57BB">
              <w:t>Значение вводится вручную.</w:t>
            </w:r>
          </w:p>
        </w:tc>
      </w:tr>
    </w:tbl>
    <w:p w:rsidR="00771CAD" w:rsidRPr="00424CF0" w:rsidRDefault="00771CAD" w:rsidP="00771CAD">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4B3773">
        <w:t>17</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4B3773">
        <w:rPr>
          <w:noProof/>
        </w:rPr>
        <w:t>6</w:t>
      </w:r>
      <w:r>
        <w:fldChar w:fldCharType="end"/>
      </w:r>
      <w:r>
        <w:t>.</w:t>
      </w:r>
    </w:p>
    <w:p w:rsidR="00771CAD" w:rsidRDefault="00771CAD" w:rsidP="00771CAD">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0C4736">
        <w:rPr>
          <w:noProof/>
        </w:rPr>
        <w:drawing>
          <wp:inline distT="0" distB="0" distL="0" distR="0">
            <wp:extent cx="151130" cy="151130"/>
            <wp:effectExtent l="0" t="0" r="0" b="0"/>
            <wp:docPr id="74" name="Рисунок 7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4B3773">
        <w:t>18</w:t>
      </w:r>
      <w:r w:rsidRPr="00DE3E2F">
        <w:fldChar w:fldCharType="end"/>
      </w:r>
      <w:r>
        <w:t>).</w:t>
      </w:r>
    </w:p>
    <w:p w:rsidR="00771CAD" w:rsidRPr="00CA3543" w:rsidRDefault="00771CAD" w:rsidP="00771CAD">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4B3773">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771CAD" w:rsidRPr="00DE3E2F" w:rsidRDefault="00771CAD" w:rsidP="00771CAD">
      <w:pPr>
        <w:pStyle w:val="ASFKNormal"/>
      </w:pPr>
    </w:p>
    <w:p w:rsidR="00771CAD" w:rsidRPr="00DE3E2F" w:rsidRDefault="000C4736" w:rsidP="00771CAD">
      <w:pPr>
        <w:pStyle w:val="ASFKFigure"/>
      </w:pPr>
      <w:r>
        <w:rPr>
          <w:noProof/>
        </w:rPr>
        <w:drawing>
          <wp:inline distT="0" distB="0" distL="0" distR="0">
            <wp:extent cx="6019165" cy="4723130"/>
            <wp:effectExtent l="0" t="0" r="0" b="0"/>
            <wp:docPr id="75" name="Рисунок 7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19165" cy="4723130"/>
                    </a:xfrm>
                    <a:prstGeom prst="rect">
                      <a:avLst/>
                    </a:prstGeom>
                    <a:noFill/>
                    <a:ln>
                      <a:noFill/>
                    </a:ln>
                  </pic:spPr>
                </pic:pic>
              </a:graphicData>
            </a:graphic>
          </wp:inline>
        </w:drawing>
      </w:r>
    </w:p>
    <w:p w:rsidR="00771CAD" w:rsidRPr="00DE3E2F" w:rsidRDefault="005374C5" w:rsidP="00771CAD">
      <w:pPr>
        <w:pStyle w:val="ASFKFigName"/>
      </w:pPr>
      <w:r>
        <w:rPr>
          <w:noProof/>
        </w:rPr>
        <w:fldChar w:fldCharType="begin"/>
      </w:r>
      <w:r>
        <w:rPr>
          <w:noProof/>
        </w:rPr>
        <w:instrText xml:space="preserve"> SEQ Рисунок \* ARABIC </w:instrText>
      </w:r>
      <w:r>
        <w:rPr>
          <w:noProof/>
        </w:rPr>
        <w:fldChar w:fldCharType="separate"/>
      </w:r>
      <w:bookmarkStart w:id="324" w:name="_Ref230778012"/>
      <w:bookmarkStart w:id="325" w:name="_Toc95844114"/>
      <w:r w:rsidR="004B3773">
        <w:rPr>
          <w:noProof/>
        </w:rPr>
        <w:t>18</w:t>
      </w:r>
      <w:bookmarkEnd w:id="324"/>
      <w:r>
        <w:rPr>
          <w:noProof/>
        </w:rPr>
        <w:fldChar w:fldCharType="end"/>
      </w:r>
      <w:r w:rsidR="00771CAD" w:rsidRPr="00DE3E2F">
        <w:t>. Форма «Добавление записи»</w:t>
      </w:r>
      <w:bookmarkEnd w:id="325"/>
    </w:p>
    <w:p w:rsidR="005617DE" w:rsidRPr="004726D2" w:rsidRDefault="005617DE" w:rsidP="005617DE">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2955CC" w:rsidRPr="008A53DE" w:rsidRDefault="00B9062A" w:rsidP="002955CC">
      <w:pPr>
        <w:pStyle w:val="ASFKNormal"/>
      </w:pPr>
      <w:r w:rsidRPr="00B9062A">
        <w:t>ЭФ документа «Заявка на кассовый расход», закладки «Подписи (3)»</w:t>
      </w:r>
      <w:r>
        <w:t xml:space="preserve"> представлена н</w:t>
      </w:r>
      <w:r w:rsidR="002955CC" w:rsidRPr="008A53DE">
        <w:t>а рисунке</w:t>
      </w:r>
      <w:r w:rsidR="004B7570" w:rsidRPr="00B73930">
        <w:t> </w:t>
      </w:r>
      <w:r w:rsidR="002955CC" w:rsidRPr="008A53DE">
        <w:fldChar w:fldCharType="begin"/>
      </w:r>
      <w:r w:rsidR="002955CC" w:rsidRPr="008A53DE">
        <w:instrText xml:space="preserve"> REF _Ref230781595 \h  \* MERGEFORMAT </w:instrText>
      </w:r>
      <w:r w:rsidR="002955CC" w:rsidRPr="008A53DE">
        <w:fldChar w:fldCharType="separate"/>
      </w:r>
      <w:r w:rsidR="004B3773">
        <w:t>19</w:t>
      </w:r>
      <w:r w:rsidR="002955CC" w:rsidRPr="008A53DE">
        <w:fldChar w:fldCharType="end"/>
      </w:r>
      <w:r w:rsidR="002955CC" w:rsidRPr="008A53DE">
        <w:t>.</w:t>
      </w:r>
    </w:p>
    <w:p w:rsidR="000B7264" w:rsidRDefault="000C4736" w:rsidP="000B7264">
      <w:pPr>
        <w:pStyle w:val="ASFKFigure"/>
      </w:pPr>
      <w:r>
        <w:rPr>
          <w:noProof/>
        </w:rPr>
        <w:lastRenderedPageBreak/>
        <w:drawing>
          <wp:inline distT="0" distB="0" distL="0" distR="0">
            <wp:extent cx="6028055" cy="1748790"/>
            <wp:effectExtent l="0" t="0" r="0" b="0"/>
            <wp:docPr id="76" name="Рисунок 7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28055" cy="1748790"/>
                    </a:xfrm>
                    <a:prstGeom prst="rect">
                      <a:avLst/>
                    </a:prstGeom>
                    <a:noFill/>
                    <a:ln>
                      <a:noFill/>
                    </a:ln>
                  </pic:spPr>
                </pic:pic>
              </a:graphicData>
            </a:graphic>
          </wp:inline>
        </w:drawing>
      </w:r>
    </w:p>
    <w:p w:rsidR="002955CC" w:rsidRPr="008A53DE" w:rsidRDefault="002955CC" w:rsidP="002955CC">
      <w:pPr>
        <w:pStyle w:val="ASFKFigure"/>
      </w:pPr>
    </w:p>
    <w:bookmarkStart w:id="326" w:name="_Ref225236122"/>
    <w:p w:rsidR="002955CC" w:rsidRPr="008A53DE" w:rsidRDefault="002955CC" w:rsidP="00917352">
      <w:pPr>
        <w:pStyle w:val="ASFKFigName"/>
      </w:pPr>
      <w:r w:rsidRPr="008A53DE">
        <w:fldChar w:fldCharType="begin"/>
      </w:r>
      <w:r w:rsidRPr="008A53DE">
        <w:instrText xml:space="preserve"> SEQ Рисунок \* ARABIC </w:instrText>
      </w:r>
      <w:r w:rsidRPr="008A53DE">
        <w:fldChar w:fldCharType="separate"/>
      </w:r>
      <w:bookmarkStart w:id="327" w:name="_Ref230781595"/>
      <w:bookmarkStart w:id="328" w:name="_Toc95844115"/>
      <w:r w:rsidR="004B3773">
        <w:rPr>
          <w:noProof/>
        </w:rPr>
        <w:t>19</w:t>
      </w:r>
      <w:bookmarkEnd w:id="327"/>
      <w:r w:rsidRPr="008A53DE">
        <w:fldChar w:fldCharType="end"/>
      </w:r>
      <w:r w:rsidRPr="008A53DE">
        <w:t>. ЭФ</w:t>
      </w:r>
      <w:r>
        <w:t xml:space="preserve"> документа</w:t>
      </w:r>
      <w:r w:rsidRPr="008A53DE">
        <w:t xml:space="preserve"> «Заявка на кассовый расход</w:t>
      </w:r>
      <w:r w:rsidR="00CF320C">
        <w:t>», закладки «</w:t>
      </w:r>
      <w:r w:rsidRPr="008A53DE">
        <w:t>Подписи (3)»</w:t>
      </w:r>
      <w:bookmarkEnd w:id="326"/>
      <w:bookmarkEnd w:id="328"/>
    </w:p>
    <w:p w:rsidR="002955CC" w:rsidRPr="008A53DE" w:rsidRDefault="002955CC" w:rsidP="002955CC">
      <w:pPr>
        <w:pStyle w:val="ASFKNormal"/>
      </w:pPr>
      <w:r w:rsidRPr="008A53DE">
        <w:t xml:space="preserve">Перечень полей </w:t>
      </w:r>
      <w:r w:rsidR="00784CC8" w:rsidRPr="00784CC8">
        <w:t>документа «Заявка на кассовый расход», закладки «Подписи (3)»</w:t>
      </w:r>
      <w:r w:rsidRPr="008A53DE">
        <w:t xml:space="preserve"> </w:t>
      </w:r>
      <w:r w:rsidR="00784CC8">
        <w:t xml:space="preserve">приведен </w:t>
      </w:r>
      <w:r w:rsidRPr="008A53DE">
        <w:t>в таблице</w:t>
      </w:r>
      <w:r w:rsidR="004B7570" w:rsidRPr="00B73930">
        <w:t> </w:t>
      </w:r>
      <w:r w:rsidRPr="008A53DE">
        <w:fldChar w:fldCharType="begin"/>
      </w:r>
      <w:r w:rsidRPr="008A53DE">
        <w:instrText xml:space="preserve"> REF _Ref319496266 \h  \* MERGEFORMAT </w:instrText>
      </w:r>
      <w:r w:rsidRPr="008A53DE">
        <w:fldChar w:fldCharType="separate"/>
      </w:r>
      <w:r w:rsidR="004B3773">
        <w:t>7</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29" w:name="_Ref319496266"/>
      <w:bookmarkStart w:id="330" w:name="_Toc95843900"/>
      <w:r w:rsidR="004B3773">
        <w:rPr>
          <w:noProof/>
        </w:rPr>
        <w:t>7</w:t>
      </w:r>
      <w:bookmarkEnd w:id="329"/>
      <w:r>
        <w:rPr>
          <w:noProof/>
        </w:rPr>
        <w:fldChar w:fldCharType="end"/>
      </w:r>
      <w:r w:rsidR="002955CC" w:rsidRPr="008A53DE">
        <w:t xml:space="preserve">. </w:t>
      </w:r>
      <w:r w:rsidR="00784CC8">
        <w:t>О</w:t>
      </w:r>
      <w:r w:rsidR="002955CC" w:rsidRPr="008A53DE">
        <w:t xml:space="preserve">писание полей </w:t>
      </w:r>
      <w:r w:rsidR="00784CC8" w:rsidRPr="00784CC8">
        <w:t>документа «Заявка на кассовый расход», закладки «Подписи (3)»</w:t>
      </w:r>
      <w:bookmarkEnd w:id="330"/>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5"/>
        <w:gridCol w:w="6157"/>
      </w:tblGrid>
      <w:tr w:rsidR="002955CC" w:rsidRPr="00AB7803" w:rsidTr="00D21992">
        <w:trPr>
          <w:trHeight w:val="313"/>
          <w:tblHeader/>
        </w:trPr>
        <w:tc>
          <w:tcPr>
            <w:tcW w:w="178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21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поя</w:t>
            </w:r>
          </w:p>
        </w:tc>
      </w:tr>
      <w:tr w:rsidR="002955CC" w:rsidRPr="00AB7803" w:rsidTr="00D21992">
        <w:tc>
          <w:tcPr>
            <w:tcW w:w="5000" w:type="pct"/>
            <w:gridSpan w:val="2"/>
            <w:shd w:val="clear" w:color="auto" w:fill="auto"/>
          </w:tcPr>
          <w:p w:rsidR="002955CC" w:rsidRPr="00AB7803" w:rsidRDefault="002955CC" w:rsidP="00D21992">
            <w:pPr>
              <w:pStyle w:val="ASFKTablenorm0"/>
              <w:ind w:left="57" w:right="57"/>
            </w:pPr>
            <w:r w:rsidRPr="00AB7803">
              <w:t>Группа полей «Подписи»</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Руководитель (уполномоченное им лицо). Дол</w:t>
            </w:r>
            <w:r w:rsidRPr="002955CC">
              <w:t>ж</w:t>
            </w:r>
            <w:r w:rsidRPr="008A53DE">
              <w:t>ность</w:t>
            </w:r>
          </w:p>
        </w:tc>
        <w:tc>
          <w:tcPr>
            <w:tcW w:w="3216" w:type="pct"/>
            <w:shd w:val="clear" w:color="auto" w:fill="auto"/>
          </w:tcPr>
          <w:p w:rsidR="002955CC" w:rsidRPr="008A53DE" w:rsidRDefault="002955CC" w:rsidP="00D21992">
            <w:pPr>
              <w:pStyle w:val="ASFKTablenorm0"/>
              <w:ind w:left="57" w:right="57"/>
            </w:pPr>
            <w:r w:rsidRPr="008A53DE">
              <w:t>Выбирается из списка сотрудников, либо вводится вручную.</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Руководитель (уполномоченное им лицо). Расши</w:t>
            </w:r>
            <w:r w:rsidRPr="002955CC">
              <w:t>ф</w:t>
            </w:r>
            <w:r w:rsidRPr="008A53DE">
              <w:t>ровка подписи</w:t>
            </w:r>
          </w:p>
        </w:tc>
        <w:tc>
          <w:tcPr>
            <w:tcW w:w="3216" w:type="pct"/>
            <w:shd w:val="clear" w:color="auto" w:fill="auto"/>
          </w:tcPr>
          <w:p w:rsidR="002955CC" w:rsidRPr="008A53DE" w:rsidRDefault="002955CC" w:rsidP="00D21992">
            <w:pPr>
              <w:pStyle w:val="ASFKTablenorm0"/>
              <w:ind w:left="57" w:right="57"/>
            </w:pPr>
            <w:r w:rsidRPr="008A53DE">
              <w:t>Выбирается из списка сотрудников, либо вводится вручную.</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Главный бухгалтер (уполномоченное лицо). Должность</w:t>
            </w:r>
          </w:p>
        </w:tc>
        <w:tc>
          <w:tcPr>
            <w:tcW w:w="3216" w:type="pct"/>
            <w:shd w:val="clear" w:color="auto" w:fill="auto"/>
          </w:tcPr>
          <w:p w:rsidR="002955CC" w:rsidRPr="008A53DE" w:rsidRDefault="002955CC" w:rsidP="00D21992">
            <w:pPr>
              <w:pStyle w:val="ASFKTablenorm0"/>
              <w:ind w:left="57" w:right="57"/>
            </w:pPr>
            <w:r w:rsidRPr="008A53DE">
              <w:t>Выбирается из списка сотрудников, либо вводится вручную.</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Главный бухгалтер (уполномоченное лицо). Расшифровка по</w:t>
            </w:r>
            <w:r w:rsidRPr="002955CC">
              <w:t>д</w:t>
            </w:r>
            <w:r w:rsidRPr="008A53DE">
              <w:t>писи</w:t>
            </w:r>
          </w:p>
        </w:tc>
        <w:tc>
          <w:tcPr>
            <w:tcW w:w="3216" w:type="pct"/>
            <w:shd w:val="clear" w:color="auto" w:fill="auto"/>
          </w:tcPr>
          <w:p w:rsidR="002955CC" w:rsidRPr="008A53DE" w:rsidRDefault="002955CC" w:rsidP="00D21992">
            <w:pPr>
              <w:pStyle w:val="ASFKTablenorm0"/>
              <w:ind w:left="57" w:right="57"/>
            </w:pPr>
            <w:r w:rsidRPr="008A53DE">
              <w:t>Выбирается из списка сотрудников, либо вводится вручную.</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Главный бухгалтер (уполномоченное лицо). Дата подписания</w:t>
            </w:r>
          </w:p>
        </w:tc>
        <w:tc>
          <w:tcPr>
            <w:tcW w:w="3216" w:type="pct"/>
            <w:shd w:val="clear" w:color="auto" w:fill="auto"/>
          </w:tcPr>
          <w:p w:rsidR="002955CC" w:rsidRPr="008A53DE" w:rsidRDefault="002955CC" w:rsidP="00D21992">
            <w:pPr>
              <w:pStyle w:val="ASFKTablenorm0"/>
              <w:ind w:left="57" w:right="57"/>
            </w:pPr>
            <w:r w:rsidRPr="008A53DE">
              <w:t>Значение вводится вручную или выбирается из системного календ</w:t>
            </w:r>
            <w:r w:rsidRPr="002955CC">
              <w:t>а</w:t>
            </w:r>
            <w:r w:rsidRPr="008A53DE">
              <w:t>ря.</w:t>
            </w:r>
          </w:p>
        </w:tc>
      </w:tr>
      <w:tr w:rsidR="000B7264" w:rsidRPr="008A53DE" w:rsidTr="00D21992">
        <w:tc>
          <w:tcPr>
            <w:tcW w:w="1784" w:type="pct"/>
            <w:shd w:val="clear" w:color="auto" w:fill="auto"/>
          </w:tcPr>
          <w:p w:rsidR="000B7264" w:rsidRDefault="000B7264" w:rsidP="00D21992">
            <w:pPr>
              <w:pStyle w:val="ASFKTablenorm0"/>
              <w:ind w:left="57" w:right="57"/>
            </w:pPr>
            <w:r>
              <w:t>ФИО ответственного за конфиденциальность данных</w:t>
            </w:r>
          </w:p>
        </w:tc>
        <w:tc>
          <w:tcPr>
            <w:tcW w:w="3216" w:type="pct"/>
            <w:shd w:val="clear" w:color="auto" w:fill="auto"/>
          </w:tcPr>
          <w:p w:rsidR="000B7264" w:rsidRDefault="00313B36" w:rsidP="00D21992">
            <w:pPr>
              <w:pStyle w:val="ASFKTablenorm0"/>
              <w:ind w:left="57" w:right="57"/>
            </w:pPr>
            <w:r w:rsidRPr="00313B36">
              <w:t>Заполняется автоматически при подписании. Поле заполняется при заполненном поле «Уровень конфиденциальности» значением «1» или «0».</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«Отметка органа Федерального казначейства о регистрации Заявки на кассовый расход»</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Номер заявки</w:t>
            </w:r>
          </w:p>
        </w:tc>
        <w:tc>
          <w:tcPr>
            <w:tcW w:w="3216"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Дата регистрации</w:t>
            </w:r>
          </w:p>
        </w:tc>
        <w:tc>
          <w:tcPr>
            <w:tcW w:w="3216"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Ответственный исполнитель. Должность</w:t>
            </w:r>
          </w:p>
        </w:tc>
        <w:tc>
          <w:tcPr>
            <w:tcW w:w="3216"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Ответственный исполнитель. Расшифровка подп</w:t>
            </w:r>
            <w:r w:rsidRPr="002955CC">
              <w:t>и</w:t>
            </w:r>
            <w:r w:rsidRPr="008A53DE">
              <w:t>си</w:t>
            </w:r>
          </w:p>
        </w:tc>
        <w:tc>
          <w:tcPr>
            <w:tcW w:w="3216"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Ответственный исполнитель. Телефон</w:t>
            </w:r>
          </w:p>
        </w:tc>
        <w:tc>
          <w:tcPr>
            <w:tcW w:w="3216"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lastRenderedPageBreak/>
              <w:t>Значение заполняется в OEBS.</w:t>
            </w:r>
          </w:p>
        </w:tc>
      </w:tr>
    </w:tbl>
    <w:p w:rsidR="002955CC" w:rsidRPr="008A53DE" w:rsidRDefault="002955CC" w:rsidP="002955CC">
      <w:pPr>
        <w:pStyle w:val="32"/>
      </w:pPr>
      <w:bookmarkStart w:id="331" w:name="_Toc393363876"/>
      <w:bookmarkStart w:id="332" w:name="_Ref359521322"/>
      <w:bookmarkStart w:id="333" w:name="_Toc422496701"/>
      <w:bookmarkStart w:id="334" w:name="_Toc95843804"/>
      <w:bookmarkEnd w:id="331"/>
      <w:r w:rsidRPr="008A53DE">
        <w:lastRenderedPageBreak/>
        <w:t>Заявка на кассовый расход (сокращенная)</w:t>
      </w:r>
      <w:bookmarkEnd w:id="296"/>
      <w:bookmarkEnd w:id="297"/>
      <w:bookmarkEnd w:id="298"/>
      <w:bookmarkEnd w:id="312"/>
      <w:bookmarkEnd w:id="332"/>
      <w:bookmarkEnd w:id="333"/>
      <w:bookmarkEnd w:id="334"/>
    </w:p>
    <w:p w:rsidR="002955CC" w:rsidRPr="008A53DE" w:rsidRDefault="002955CC" w:rsidP="002955CC">
      <w:pPr>
        <w:pStyle w:val="ASFKNormal"/>
      </w:pPr>
      <w:r w:rsidRPr="008A53DE">
        <w:t>ЭД «Заявка на кассовый расход (сокращенная)» предоставляется клиентом в ОрФК и используется для оплаты денежного обязательства при выполнении следующих условий:</w:t>
      </w:r>
    </w:p>
    <w:p w:rsidR="002955CC" w:rsidRPr="008A53DE" w:rsidRDefault="002955CC" w:rsidP="002955CC">
      <w:pPr>
        <w:pStyle w:val="ASFKListmark1"/>
      </w:pPr>
      <w:r w:rsidRPr="008A53DE">
        <w:t>оплата денежного обязательства осуществляется по бюджетному обязательству в валюте Российской Федерации;</w:t>
      </w:r>
    </w:p>
    <w:p w:rsidR="002955CC" w:rsidRPr="008A53DE" w:rsidRDefault="002955CC" w:rsidP="002955CC">
      <w:pPr>
        <w:pStyle w:val="ASFKListmark1"/>
      </w:pPr>
      <w:r w:rsidRPr="008A53DE">
        <w:t>оплата денежного обязательства осуществляется по одному коду бюджетной классификации Российской Федерации;</w:t>
      </w:r>
    </w:p>
    <w:p w:rsidR="002955CC" w:rsidRPr="008A53DE" w:rsidRDefault="002955CC" w:rsidP="002955CC">
      <w:pPr>
        <w:pStyle w:val="ASFKListmark1"/>
      </w:pPr>
      <w:r w:rsidRPr="008A53DE">
        <w:t>возникновение денежного обязательства подтверждается не более чем одним документом-основанием.</w:t>
      </w:r>
    </w:p>
    <w:p w:rsidR="002955CC" w:rsidRPr="008A53DE" w:rsidRDefault="002955CC" w:rsidP="002955CC">
      <w:pPr>
        <w:pStyle w:val="ASFKNormal"/>
      </w:pPr>
      <w:r w:rsidRPr="008A53DE">
        <w:t>ЭД «Заявка на кассовый расход (сокращенная)»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8A53DE" w:rsidRDefault="002955CC" w:rsidP="002955CC">
      <w:pPr>
        <w:pStyle w:val="ASFKNormal"/>
      </w:pPr>
      <w:r w:rsidRPr="008A53DE">
        <w:t>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w:t>
      </w:r>
      <w:r>
        <w:t>Заявка на получение денежных средств, перечисляемых на карту</w:t>
      </w:r>
      <w:r w:rsidRPr="008A53DE">
        <w:t xml:space="preserve">»,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«Заявка на кассовый расход (сокращенная)» (рис. </w:t>
      </w:r>
      <w:r w:rsidRPr="008A53DE">
        <w:fldChar w:fldCharType="begin"/>
      </w:r>
      <w:r w:rsidRPr="008A53DE">
        <w:instrText xml:space="preserve"> REF _Ref261614728 \h  \* MERGEFORMAT </w:instrText>
      </w:r>
      <w:r w:rsidRPr="008A53DE">
        <w:fldChar w:fldCharType="separate"/>
      </w:r>
      <w:r w:rsidR="004B3773">
        <w:t>20</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w:t>
      </w:r>
      <w:r w:rsidRPr="002955CC">
        <w:t>о</w:t>
      </w:r>
      <w:r w:rsidRPr="008A53DE">
        <w:t>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(сокращенная)»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(сокращенная)». Операции «Санкциониро</w:t>
      </w:r>
      <w:r w:rsidR="004B7570">
        <w:t>вать» и «Отказать» описаны в п.</w:t>
      </w:r>
      <w:r w:rsidR="004B7570" w:rsidRPr="00B73930">
        <w:t> </w:t>
      </w:r>
      <w:r w:rsidRPr="008A53DE">
        <w:fldChar w:fldCharType="begin"/>
      </w:r>
      <w:r w:rsidRPr="008A53DE">
        <w:instrText xml:space="preserve"> REF _Ref370315052 \r \h  \* MERGEFORMAT </w:instrText>
      </w:r>
      <w:r w:rsidRPr="008A53DE">
        <w:fldChar w:fldCharType="separate"/>
      </w:r>
      <w:r w:rsidR="004B3773">
        <w:t>3.3.1</w:t>
      </w:r>
      <w:r w:rsidRPr="008A53DE">
        <w:fldChar w:fldCharType="end"/>
      </w:r>
      <w:r w:rsidRPr="008A53DE">
        <w:t>.</w:t>
      </w:r>
    </w:p>
    <w:p w:rsidR="002955CC" w:rsidRPr="008A53DE" w:rsidRDefault="002955CC" w:rsidP="002955CC">
      <w:pPr>
        <w:pStyle w:val="ASFKNormal"/>
      </w:pPr>
      <w:r w:rsidRPr="008A53DE">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8A53DE">
        <w:fldChar w:fldCharType="begin"/>
      </w:r>
      <w:r w:rsidRPr="008A53DE">
        <w:instrText xml:space="preserve"> REF _Ref261614728 \h  \* MERGEFORMAT </w:instrText>
      </w:r>
      <w:r w:rsidRPr="008A53DE">
        <w:fldChar w:fldCharType="separate"/>
      </w:r>
      <w:r w:rsidR="004B3773">
        <w:t>20</w:t>
      </w:r>
      <w:r w:rsidRPr="008A53DE">
        <w:fldChar w:fldCharType="end"/>
      </w:r>
      <w:r w:rsidRPr="008A53DE">
        <w:t>.</w:t>
      </w:r>
    </w:p>
    <w:p w:rsidR="002955CC" w:rsidRPr="00301030" w:rsidRDefault="000C4736" w:rsidP="002955CC">
      <w:pPr>
        <w:pStyle w:val="ASFKFigure"/>
      </w:pPr>
      <w:r>
        <w:rPr>
          <w:noProof/>
        </w:rPr>
        <w:lastRenderedPageBreak/>
        <w:drawing>
          <wp:inline distT="0" distB="0" distL="0" distR="0">
            <wp:extent cx="6099175" cy="3355975"/>
            <wp:effectExtent l="0" t="0" r="0" b="0"/>
            <wp:docPr id="77" name="Рисунок 77"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ФО"/>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99175" cy="3355975"/>
                    </a:xfrm>
                    <a:prstGeom prst="rect">
                      <a:avLst/>
                    </a:prstGeom>
                    <a:noFill/>
                    <a:ln>
                      <a:noFill/>
                    </a:ln>
                  </pic:spPr>
                </pic:pic>
              </a:graphicData>
            </a:graphic>
          </wp:inline>
        </w:drawing>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35" w:name="_Ref261614728"/>
      <w:bookmarkStart w:id="336" w:name="_Toc95844116"/>
      <w:r w:rsidR="004B3773">
        <w:rPr>
          <w:noProof/>
        </w:rPr>
        <w:t>20</w:t>
      </w:r>
      <w:bookmarkEnd w:id="335"/>
      <w:r>
        <w:rPr>
          <w:noProof/>
        </w:rPr>
        <w:fldChar w:fldCharType="end"/>
      </w:r>
      <w:r w:rsidR="002955CC" w:rsidRPr="00357E80">
        <w:t>. ЭФ списка документов «Заявка на кассовый расход (сокращенная)»</w:t>
      </w:r>
      <w:bookmarkEnd w:id="336"/>
    </w:p>
    <w:p w:rsidR="002955CC" w:rsidRPr="008A53DE" w:rsidRDefault="002955CC" w:rsidP="002955CC">
      <w:pPr>
        <w:pStyle w:val="41"/>
      </w:pPr>
      <w:bookmarkStart w:id="337" w:name="_Ref420320311"/>
      <w:r w:rsidRPr="008A53DE">
        <w:t>Доступные операции</w:t>
      </w:r>
      <w:bookmarkEnd w:id="337"/>
    </w:p>
    <w:p w:rsidR="002955CC" w:rsidRPr="008A53DE" w:rsidRDefault="002955CC" w:rsidP="002955CC">
      <w:pPr>
        <w:pStyle w:val="ASFKNormal"/>
      </w:pPr>
      <w:r w:rsidRPr="008A53DE">
        <w:t xml:space="preserve">На АРМ ФО </w:t>
      </w:r>
      <w:r>
        <w:t>доступны следующие операции над документом</w:t>
      </w:r>
      <w:r w:rsidRPr="008A53DE">
        <w:t>:</w:t>
      </w:r>
    </w:p>
    <w:p w:rsidR="002955CC" w:rsidRPr="00424CF0" w:rsidRDefault="002955CC" w:rsidP="002955CC">
      <w:pPr>
        <w:pStyle w:val="ASFKListmark1"/>
      </w:pPr>
      <w:bookmarkStart w:id="338" w:name="_Ref325910234"/>
      <w:r w:rsidRPr="00424CF0">
        <w:t>Для исходящих документов:</w:t>
      </w:r>
    </w:p>
    <w:p w:rsidR="002955CC" w:rsidRPr="00AB7803" w:rsidRDefault="002955CC" w:rsidP="002955CC">
      <w:pPr>
        <w:pStyle w:val="ASFKListmark2"/>
      </w:pPr>
      <w:r w:rsidRPr="00AB7803">
        <w:t>ввод вручную;</w:t>
      </w:r>
    </w:p>
    <w:p w:rsidR="002955CC" w:rsidRPr="00AB7803" w:rsidRDefault="002955CC" w:rsidP="002955CC">
      <w:pPr>
        <w:pStyle w:val="ASFKListmark2"/>
      </w:pPr>
      <w:r w:rsidRPr="00AB7803">
        <w:t>создание на основе родительского документа;</w:t>
      </w:r>
    </w:p>
    <w:p w:rsidR="002955CC" w:rsidRDefault="002955CC" w:rsidP="002955CC">
      <w:pPr>
        <w:pStyle w:val="ASFKListmark2"/>
      </w:pPr>
      <w:r w:rsidRPr="00424CF0">
        <w:t>импорт из внешней системы;</w:t>
      </w:r>
    </w:p>
    <w:p w:rsidR="002955CC" w:rsidRPr="00424CF0" w:rsidRDefault="002955CC" w:rsidP="002955CC">
      <w:pPr>
        <w:pStyle w:val="ASFKListmark2"/>
      </w:pPr>
      <w:r>
        <w:t>экспорт во внешнюю систему;</w:t>
      </w:r>
    </w:p>
    <w:p w:rsidR="002955CC" w:rsidRPr="00424CF0" w:rsidRDefault="002955CC" w:rsidP="002955CC">
      <w:pPr>
        <w:pStyle w:val="ASFKListmark2"/>
      </w:pPr>
      <w:r w:rsidRPr="00424CF0">
        <w:t>подписание</w:t>
      </w:r>
      <w:r>
        <w:t>, просмотр и удаление ЭП</w:t>
      </w:r>
      <w:r w:rsidRPr="00424CF0">
        <w:t>;</w:t>
      </w:r>
    </w:p>
    <w:p w:rsidR="002955CC" w:rsidRPr="00424CF0" w:rsidRDefault="002955CC" w:rsidP="002955CC">
      <w:pPr>
        <w:pStyle w:val="ASFKListmark2"/>
      </w:pPr>
      <w:r w:rsidRPr="00424CF0">
        <w:t>просмотр и редактирование;</w:t>
      </w:r>
    </w:p>
    <w:p w:rsidR="002955CC" w:rsidRPr="00424CF0" w:rsidRDefault="00176D02" w:rsidP="002955CC">
      <w:pPr>
        <w:pStyle w:val="ASFKListmark2"/>
      </w:pPr>
      <w:r>
        <w:t xml:space="preserve">копирование и </w:t>
      </w:r>
      <w:r w:rsidR="002955CC" w:rsidRPr="00424CF0">
        <w:t>удаление;</w:t>
      </w:r>
    </w:p>
    <w:p w:rsidR="002955CC" w:rsidRPr="00424CF0" w:rsidRDefault="002955CC" w:rsidP="002955CC">
      <w:pPr>
        <w:pStyle w:val="ASFKListmark2"/>
      </w:pPr>
      <w:r w:rsidRPr="00424CF0">
        <w:t>печать;</w:t>
      </w:r>
    </w:p>
    <w:p w:rsidR="002955CC" w:rsidRPr="00424CF0" w:rsidRDefault="002955CC" w:rsidP="002955CC">
      <w:pPr>
        <w:pStyle w:val="ASFKListmark2"/>
      </w:pPr>
      <w:r w:rsidRPr="00424CF0">
        <w:t>отправка в УФК.</w:t>
      </w:r>
    </w:p>
    <w:p w:rsidR="002955CC" w:rsidRPr="00424CF0" w:rsidRDefault="002955CC" w:rsidP="002955CC">
      <w:pPr>
        <w:pStyle w:val="ASFKListmark1"/>
      </w:pPr>
      <w:r w:rsidRPr="00424CF0">
        <w:t>Для транзитных документов:</w:t>
      </w:r>
    </w:p>
    <w:p w:rsidR="002955CC" w:rsidRPr="00424CF0" w:rsidRDefault="002955CC" w:rsidP="002955CC">
      <w:pPr>
        <w:pStyle w:val="ASFKListmark2"/>
      </w:pPr>
      <w:r w:rsidRPr="00424CF0">
        <w:t>просмотр;</w:t>
      </w:r>
    </w:p>
    <w:p w:rsidR="002955CC" w:rsidRPr="00424CF0" w:rsidRDefault="002955CC" w:rsidP="002955CC">
      <w:pPr>
        <w:pStyle w:val="ASFKListmark2"/>
      </w:pPr>
      <w:r w:rsidRPr="00424CF0">
        <w:t>печать;</w:t>
      </w:r>
    </w:p>
    <w:p w:rsidR="002955CC" w:rsidRPr="00424CF0" w:rsidRDefault="002955CC" w:rsidP="002955CC">
      <w:pPr>
        <w:pStyle w:val="ASFKListmark2"/>
      </w:pPr>
      <w:r w:rsidRPr="00424CF0">
        <w:t xml:space="preserve">проверка </w:t>
      </w:r>
      <w:r>
        <w:t>ЭП</w:t>
      </w:r>
      <w:r w:rsidRPr="00424CF0">
        <w:t>;</w:t>
      </w:r>
    </w:p>
    <w:p w:rsidR="002955CC" w:rsidRPr="00424CF0" w:rsidRDefault="002955CC" w:rsidP="002955CC">
      <w:pPr>
        <w:pStyle w:val="ASFKListmark2"/>
      </w:pPr>
      <w:r w:rsidRPr="00424CF0">
        <w:t>отказ.</w:t>
      </w:r>
    </w:p>
    <w:p w:rsidR="002955CC" w:rsidRPr="008A53DE" w:rsidRDefault="002955CC" w:rsidP="002955CC">
      <w:pPr>
        <w:pStyle w:val="41"/>
      </w:pPr>
      <w:r w:rsidRPr="008A53DE">
        <w:t>Экранная форма документа</w:t>
      </w:r>
      <w:bookmarkEnd w:id="338"/>
    </w:p>
    <w:p w:rsidR="002955CC" w:rsidRPr="008A53DE" w:rsidRDefault="002955CC" w:rsidP="002955CC">
      <w:pPr>
        <w:pStyle w:val="ASFKNormal"/>
      </w:pPr>
      <w:bookmarkStart w:id="339" w:name="_Toc225934607"/>
      <w:bookmarkStart w:id="340" w:name="_Toc232827357"/>
      <w:bookmarkStart w:id="341" w:name="_Ref247542610"/>
      <w:bookmarkStart w:id="342" w:name="_Ref297812082"/>
      <w:bookmarkStart w:id="343" w:name="_Ref306286896"/>
      <w:bookmarkStart w:id="344" w:name="_Ref312837332"/>
      <w:bookmarkStart w:id="345" w:name="_Ref315958140"/>
      <w:bookmarkStart w:id="346" w:name="_Ref319569892"/>
      <w:bookmarkStart w:id="347" w:name="_Ref320617204"/>
      <w:bookmarkStart w:id="348" w:name="_Ref341874449"/>
      <w:r w:rsidRPr="008A53DE">
        <w:t>ЭФ документа «Заявка на кассовый расход (сокращенная)» представлена на рисунках </w:t>
      </w:r>
      <w:r w:rsidRPr="008A53DE">
        <w:fldChar w:fldCharType="begin"/>
      </w:r>
      <w:r w:rsidRPr="008A53DE">
        <w:instrText xml:space="preserve"> REF _Ref261614730 \h  \* MERGEFORMAT </w:instrText>
      </w:r>
      <w:r w:rsidRPr="008A53DE">
        <w:fldChar w:fldCharType="separate"/>
      </w:r>
      <w:r w:rsidR="004B3773">
        <w:t>21</w:t>
      </w:r>
      <w:r w:rsidRPr="008A53DE">
        <w:fldChar w:fldCharType="end"/>
      </w:r>
      <w:r w:rsidRPr="008A53DE">
        <w:t xml:space="preserve">, </w:t>
      </w:r>
      <w:r w:rsidRPr="008A53DE">
        <w:fldChar w:fldCharType="begin"/>
      </w:r>
      <w:r w:rsidRPr="008A53DE">
        <w:instrText xml:space="preserve"> REF _Ref261614731 \h  \* MERGEFORMAT </w:instrText>
      </w:r>
      <w:r w:rsidRPr="008A53DE">
        <w:fldChar w:fldCharType="separate"/>
      </w:r>
      <w:r w:rsidR="004B3773">
        <w:t>22</w:t>
      </w:r>
      <w:r w:rsidRPr="008A53DE">
        <w:fldChar w:fldCharType="end"/>
      </w:r>
      <w:r w:rsidRPr="008A53DE">
        <w:t xml:space="preserve"> и </w:t>
      </w:r>
      <w:r w:rsidRPr="008A53DE">
        <w:fldChar w:fldCharType="begin"/>
      </w:r>
      <w:r w:rsidRPr="008A53DE">
        <w:instrText xml:space="preserve"> REF _Ref261614733 \h  \* MERGEFORMAT </w:instrText>
      </w:r>
      <w:r w:rsidRPr="008A53DE">
        <w:fldChar w:fldCharType="separate"/>
      </w:r>
      <w:r w:rsidR="004B3773">
        <w:t>23</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 xml:space="preserve">«Заголовок, Раздел 1, (1)»; </w:t>
      </w:r>
    </w:p>
    <w:p w:rsidR="002955CC" w:rsidRPr="008A53DE" w:rsidRDefault="002955CC" w:rsidP="002955CC">
      <w:pPr>
        <w:pStyle w:val="ASFKListmark1"/>
      </w:pPr>
      <w:r w:rsidRPr="008A53DE">
        <w:t>«Раздел 2, 3 (2)»;</w:t>
      </w:r>
    </w:p>
    <w:p w:rsidR="002955CC" w:rsidRPr="008A53DE" w:rsidRDefault="002955CC" w:rsidP="002955CC">
      <w:pPr>
        <w:pStyle w:val="ASFKListmark1"/>
      </w:pPr>
      <w:r w:rsidRPr="008A53DE">
        <w:t>«Подписи (3)»;</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0C4736" w:rsidP="002955CC">
      <w:pPr>
        <w:pStyle w:val="ASFKFigure"/>
      </w:pPr>
      <w:r>
        <w:rPr>
          <w:noProof/>
        </w:rPr>
        <w:lastRenderedPageBreak/>
        <w:drawing>
          <wp:inline distT="0" distB="0" distL="0" distR="0">
            <wp:extent cx="6249670" cy="4119245"/>
            <wp:effectExtent l="0" t="0" r="0" b="0"/>
            <wp:docPr id="78" name="Рисунок 78" descr="Со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Сокр"/>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249670" cy="4119245"/>
                    </a:xfrm>
                    <a:prstGeom prst="rect">
                      <a:avLst/>
                    </a:prstGeom>
                    <a:noFill/>
                    <a:ln>
                      <a:noFill/>
                    </a:ln>
                  </pic:spPr>
                </pic:pic>
              </a:graphicData>
            </a:graphic>
          </wp:inline>
        </w:drawing>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49" w:name="_Ref261614730"/>
      <w:bookmarkStart w:id="350" w:name="_Toc95844117"/>
      <w:r w:rsidR="004B3773">
        <w:rPr>
          <w:noProof/>
        </w:rPr>
        <w:t>21</w:t>
      </w:r>
      <w:bookmarkEnd w:id="349"/>
      <w:r>
        <w:rPr>
          <w:noProof/>
        </w:rPr>
        <w:fldChar w:fldCharType="end"/>
      </w:r>
      <w:r w:rsidR="002955CC" w:rsidRPr="008A53DE">
        <w:t xml:space="preserve">. ЭФ </w:t>
      </w:r>
      <w:r w:rsidR="00784CC8">
        <w:t xml:space="preserve">документа </w:t>
      </w:r>
      <w:r w:rsidR="002955CC" w:rsidRPr="008A53DE">
        <w:t>«Заявка на кассовый расход (сокращенная)</w:t>
      </w:r>
      <w:r w:rsidR="00CF320C">
        <w:t>», закладки «</w:t>
      </w:r>
      <w:r w:rsidR="002955CC" w:rsidRPr="008A53DE">
        <w:t>Заголовок, Раздел 1, (1)»</w:t>
      </w:r>
      <w:bookmarkEnd w:id="350"/>
    </w:p>
    <w:p w:rsidR="00784CC8" w:rsidRPr="00784CC8" w:rsidRDefault="00784CC8" w:rsidP="00784CC8">
      <w:pPr>
        <w:pStyle w:val="ASFKNormal"/>
        <w:rPr>
          <w:rStyle w:val="ASFKSymBold"/>
        </w:rPr>
      </w:pPr>
      <w:r w:rsidRPr="00784CC8">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t xml:space="preserve"> </w:t>
      </w:r>
      <w:r w:rsidRPr="00784CC8">
        <w:t>Для ручного ввода документа следует на ЭФ документа заполнить поля, доступные для редактирования</w:t>
      </w:r>
      <w:r>
        <w:t>.</w:t>
      </w:r>
    </w:p>
    <w:p w:rsidR="002955CC" w:rsidRPr="008A53DE" w:rsidRDefault="002955CC" w:rsidP="002955CC">
      <w:pPr>
        <w:pStyle w:val="ASFKNormal"/>
      </w:pPr>
      <w:r w:rsidRPr="008A53DE">
        <w:t xml:space="preserve">Перечень полей </w:t>
      </w:r>
      <w:r w:rsidR="00784CC8" w:rsidRPr="00784CC8">
        <w:t>документа «Заявка на кассовый расход (сокращенная)», закладки «Заголовок, Раздел 1, (1)»</w:t>
      </w:r>
      <w:r w:rsidR="00784CC8">
        <w:t xml:space="preserve"> </w:t>
      </w:r>
      <w:r w:rsidRPr="008A53DE">
        <w:t>приведен в таблице</w:t>
      </w:r>
      <w:r w:rsidR="004B7570" w:rsidRPr="00B73930">
        <w:t> </w:t>
      </w:r>
      <w:r w:rsidRPr="008A53DE">
        <w:fldChar w:fldCharType="begin"/>
      </w:r>
      <w:r w:rsidRPr="008A53DE">
        <w:instrText xml:space="preserve"> REF _Ref318713123 \h  \* MERGEFORMAT </w:instrText>
      </w:r>
      <w:r w:rsidRPr="008A53DE">
        <w:fldChar w:fldCharType="separate"/>
      </w:r>
      <w:r w:rsidR="004B3773">
        <w:t>8</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51" w:name="_Ref317612011"/>
      <w:bookmarkStart w:id="352" w:name="_Ref318713123"/>
      <w:bookmarkStart w:id="353" w:name="_Toc95843901"/>
      <w:r w:rsidR="004B3773">
        <w:rPr>
          <w:noProof/>
        </w:rPr>
        <w:t>8</w:t>
      </w:r>
      <w:bookmarkEnd w:id="351"/>
      <w:bookmarkEnd w:id="352"/>
      <w:r>
        <w:rPr>
          <w:noProof/>
        </w:rPr>
        <w:fldChar w:fldCharType="end"/>
      </w:r>
      <w:r w:rsidR="002955CC" w:rsidRPr="008A53DE">
        <w:t xml:space="preserve">. Описание полей </w:t>
      </w:r>
      <w:r w:rsidR="00784CC8" w:rsidRPr="00784CC8">
        <w:t>документа «Заявка на кассовый расход (сокращенная)», закладки «Заголовок, Раздел 1, (1)»</w:t>
      </w:r>
      <w:bookmarkEnd w:id="3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2955CC" w:rsidRPr="008A53DE" w:rsidTr="00D21992">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Номер заявки</w:t>
            </w:r>
          </w:p>
        </w:tc>
        <w:tc>
          <w:tcPr>
            <w:tcW w:w="3860" w:type="pct"/>
            <w:shd w:val="clear" w:color="auto" w:fill="auto"/>
          </w:tcPr>
          <w:p w:rsidR="002955CC" w:rsidRPr="008A53DE" w:rsidRDefault="002955CC" w:rsidP="00D21992">
            <w:pPr>
              <w:pStyle w:val="ASFKTablenorm0"/>
              <w:ind w:left="57" w:right="57"/>
            </w:pPr>
            <w:r w:rsidRPr="008A53DE">
              <w:t>Номер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Дата заявки</w:t>
            </w:r>
          </w:p>
        </w:tc>
        <w:tc>
          <w:tcPr>
            <w:tcW w:w="3860" w:type="pct"/>
            <w:shd w:val="clear" w:color="auto" w:fill="auto"/>
          </w:tcPr>
          <w:p w:rsidR="002955CC" w:rsidRPr="008A53DE" w:rsidRDefault="002955CC" w:rsidP="00D21992">
            <w:pPr>
              <w:pStyle w:val="ASFKTablenorm0"/>
              <w:ind w:left="57" w:right="57"/>
            </w:pPr>
            <w:r w:rsidRPr="008A53DE">
              <w:t>Дата документа. Значение даты может быть выбрано с помощью систе</w:t>
            </w:r>
            <w:r w:rsidRPr="002955CC">
              <w:t>м</w:t>
            </w:r>
            <w:r w:rsidRPr="008A53DE">
              <w:t>ного календаря.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Сумма</w:t>
            </w:r>
          </w:p>
        </w:tc>
        <w:tc>
          <w:tcPr>
            <w:tcW w:w="3860" w:type="pct"/>
            <w:shd w:val="clear" w:color="auto" w:fill="auto"/>
          </w:tcPr>
          <w:p w:rsidR="002955CC" w:rsidRPr="008A53DE" w:rsidRDefault="002955CC" w:rsidP="00D21992">
            <w:pPr>
              <w:pStyle w:val="ASFKTablenorm0"/>
              <w:ind w:left="57" w:right="57"/>
            </w:pPr>
            <w:r w:rsidRPr="008A53DE">
              <w:t>Сумма расхода по заявке на кассовый расход. Значение подтягивается автоматически после заполнения поля «Сумма» в группе полей «Раздел 1. Реквизиты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Статус</w:t>
            </w:r>
          </w:p>
        </w:tc>
        <w:tc>
          <w:tcPr>
            <w:tcW w:w="3860" w:type="pct"/>
            <w:shd w:val="clear" w:color="auto" w:fill="auto"/>
          </w:tcPr>
          <w:p w:rsidR="002955CC" w:rsidRPr="008A53DE" w:rsidRDefault="002955CC" w:rsidP="00D21992">
            <w:pPr>
              <w:pStyle w:val="ASFKTablenorm0"/>
              <w:ind w:left="57" w:right="57"/>
            </w:pPr>
            <w:r w:rsidRPr="008A53DE">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9D3BE5" w:rsidRPr="008A53DE" w:rsidTr="00D21992">
        <w:tc>
          <w:tcPr>
            <w:tcW w:w="1140" w:type="pct"/>
            <w:shd w:val="clear" w:color="auto" w:fill="auto"/>
          </w:tcPr>
          <w:p w:rsidR="009D3BE5" w:rsidRPr="008A53DE" w:rsidRDefault="009D3BE5" w:rsidP="00D21992">
            <w:pPr>
              <w:pStyle w:val="ASFKTablenorm0"/>
              <w:ind w:left="57" w:right="57"/>
            </w:pPr>
            <w:r>
              <w:t>Формировать уведомление</w:t>
            </w:r>
          </w:p>
        </w:tc>
        <w:tc>
          <w:tcPr>
            <w:tcW w:w="3860" w:type="pct"/>
            <w:shd w:val="clear" w:color="auto" w:fill="auto"/>
          </w:tcPr>
          <w:p w:rsidR="009D3BE5" w:rsidRPr="008A53DE" w:rsidRDefault="00884D6C" w:rsidP="00D21992">
            <w:pPr>
              <w:pStyle w:val="ASFKTablenorm0"/>
              <w:ind w:left="57" w:right="57"/>
            </w:pPr>
            <w:r w:rsidRPr="00884D6C">
              <w:t>Предназначено для формирования уведомлений в мобильном приложении ФК о результатах обработки документа.</w:t>
            </w:r>
          </w:p>
        </w:tc>
      </w:tr>
      <w:tr w:rsidR="000B7264" w:rsidRPr="008A53DE" w:rsidTr="00D21992">
        <w:tc>
          <w:tcPr>
            <w:tcW w:w="1140" w:type="pct"/>
            <w:shd w:val="clear" w:color="auto" w:fill="auto"/>
          </w:tcPr>
          <w:p w:rsidR="000B7264" w:rsidRDefault="000B7264" w:rsidP="00D21992">
            <w:pPr>
              <w:pStyle w:val="ASFKTablenorm0"/>
              <w:ind w:left="57" w:right="57"/>
            </w:pPr>
            <w:r>
              <w:t>Уровень конфиденциальности</w:t>
            </w:r>
          </w:p>
        </w:tc>
        <w:tc>
          <w:tcPr>
            <w:tcW w:w="3860" w:type="pct"/>
            <w:shd w:val="clear" w:color="auto" w:fill="auto"/>
          </w:tcPr>
          <w:p w:rsidR="00313B36" w:rsidRDefault="00313B36" w:rsidP="00D21992">
            <w:pPr>
              <w:pStyle w:val="ASFKTablenorm0"/>
              <w:ind w:left="57" w:right="57"/>
            </w:pPr>
            <w:r>
              <w:t>Заполняется вручную. По умолчанию не заполнено.</w:t>
            </w:r>
          </w:p>
          <w:p w:rsidR="000B7264" w:rsidRDefault="00313B36" w:rsidP="00D21992">
            <w:pPr>
              <w:pStyle w:val="ASFKTablenorm0"/>
              <w:ind w:left="57" w:right="57"/>
            </w:pPr>
            <w:r>
              <w:lastRenderedPageBreak/>
              <w:t>Заполняется клиентом значением «1» (</w:t>
            </w:r>
            <w:r w:rsidR="00DC390D">
              <w:t>ДСП</w:t>
            </w:r>
            <w:r>
              <w:t>) или «0» (не секретно).</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GUID документа БО</w:t>
            </w:r>
          </w:p>
        </w:tc>
        <w:tc>
          <w:tcPr>
            <w:tcW w:w="3860" w:type="pct"/>
            <w:shd w:val="clear" w:color="auto" w:fill="auto"/>
          </w:tcPr>
          <w:p w:rsidR="002955CC" w:rsidRPr="008A53DE" w:rsidRDefault="002955CC" w:rsidP="00D21992">
            <w:pPr>
              <w:pStyle w:val="ASFKTablenorm0"/>
              <w:ind w:left="57" w:right="57"/>
            </w:pPr>
            <w:r w:rsidRPr="008A53DE">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«Заголовок, Раздел 1, (1)»</w:t>
            </w:r>
          </w:p>
        </w:tc>
      </w:tr>
      <w:tr w:rsidR="00787AD5" w:rsidRPr="008A53DE" w:rsidTr="00D21992">
        <w:tc>
          <w:tcPr>
            <w:tcW w:w="1140" w:type="pct"/>
            <w:shd w:val="clear" w:color="auto" w:fill="auto"/>
          </w:tcPr>
          <w:p w:rsidR="00787AD5" w:rsidRPr="00787AD5" w:rsidRDefault="00787AD5" w:rsidP="00D21992">
            <w:pPr>
              <w:pStyle w:val="ASFKTablenorm0"/>
              <w:ind w:left="57" w:right="57"/>
            </w:pPr>
            <w:r w:rsidRPr="00787AD5">
              <w:t>Клиент</w:t>
            </w:r>
          </w:p>
        </w:tc>
        <w:tc>
          <w:tcPr>
            <w:tcW w:w="3860" w:type="pct"/>
            <w:shd w:val="clear" w:color="auto" w:fill="auto"/>
          </w:tcPr>
          <w:p w:rsidR="00E80D45" w:rsidRDefault="00E80D45" w:rsidP="00D21992">
            <w:pPr>
              <w:pStyle w:val="ASFKTablenorm0"/>
              <w:ind w:left="57" w:right="57"/>
            </w:pPr>
            <w:r w:rsidRPr="00787AD5">
              <w:t>Возможно заполнение из родительского документа.</w:t>
            </w:r>
          </w:p>
          <w:p w:rsidR="00787AD5" w:rsidRPr="00787AD5" w:rsidRDefault="00787AD5" w:rsidP="00D21992">
            <w:pPr>
              <w:pStyle w:val="ASFKTablenorm0"/>
              <w:ind w:left="57" w:right="57"/>
            </w:pPr>
            <w:r w:rsidRPr="00787AD5">
              <w:t>Может быть изменено пользователем вручную.</w:t>
            </w:r>
          </w:p>
        </w:tc>
      </w:tr>
      <w:tr w:rsidR="00787AD5" w:rsidRPr="008A53DE" w:rsidTr="00D21992">
        <w:tc>
          <w:tcPr>
            <w:tcW w:w="1140" w:type="pct"/>
            <w:shd w:val="clear" w:color="auto" w:fill="auto"/>
          </w:tcPr>
          <w:p w:rsidR="00787AD5" w:rsidRPr="00787AD5" w:rsidRDefault="003459DB" w:rsidP="00D21992">
            <w:pPr>
              <w:pStyle w:val="ASFKTablenorm0"/>
              <w:ind w:left="57" w:right="57"/>
            </w:pPr>
            <w:r w:rsidRPr="00787AD5">
              <w:t>П</w:t>
            </w:r>
            <w:r w:rsidR="00787AD5" w:rsidRPr="00787AD5">
              <w:t>о Сводному реестру</w:t>
            </w:r>
          </w:p>
        </w:tc>
        <w:tc>
          <w:tcPr>
            <w:tcW w:w="3860" w:type="pct"/>
            <w:shd w:val="clear" w:color="auto" w:fill="auto"/>
          </w:tcPr>
          <w:p w:rsidR="00787AD5" w:rsidRDefault="00E80D45" w:rsidP="00D21992">
            <w:pPr>
              <w:pStyle w:val="ASFKTablenorm0"/>
              <w:ind w:left="57" w:right="57"/>
            </w:pPr>
            <w:r>
              <w:t xml:space="preserve">Значение заполняется автоматически. </w:t>
            </w:r>
            <w:r w:rsidR="00787AD5" w:rsidRPr="00787AD5">
              <w:t>Возможно заполнение из родительского документа.</w:t>
            </w:r>
          </w:p>
          <w:p w:rsidR="00E80D45" w:rsidRPr="00787AD5" w:rsidRDefault="00E80D45" w:rsidP="00D21992">
            <w:pPr>
              <w:pStyle w:val="ASFKTableListMark"/>
              <w:numPr>
                <w:ilvl w:val="0"/>
                <w:numId w:val="0"/>
              </w:numPr>
            </w:pPr>
            <w:r>
              <w:t>Н</w:t>
            </w:r>
            <w:r w:rsidRPr="00787AD5">
              <w:t xml:space="preserve">а АРМ ФО </w:t>
            </w:r>
            <w:r>
              <w:t>–</w:t>
            </w:r>
            <w:r w:rsidRPr="00787AD5">
              <w:t xml:space="preserve"> не заполняется.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Номер лицевого счета</w:t>
            </w:r>
          </w:p>
        </w:tc>
        <w:tc>
          <w:tcPr>
            <w:tcW w:w="3860" w:type="pct"/>
            <w:shd w:val="clear" w:color="auto" w:fill="auto"/>
          </w:tcPr>
          <w:p w:rsidR="002955CC" w:rsidRPr="008A53DE" w:rsidRDefault="002955CC" w:rsidP="00D21992">
            <w:pPr>
              <w:pStyle w:val="ASFKTablenorm0"/>
              <w:ind w:left="57" w:right="57"/>
            </w:pPr>
            <w:r w:rsidRPr="008A53DE">
              <w:t xml:space="preserve">На АРМ ФО заполняется вручную, либо выбором значения из </w:t>
            </w:r>
            <w:r>
              <w:t>справочника «Информация о ЛС»</w:t>
            </w:r>
            <w:r w:rsidRPr="008A53DE">
              <w:t>.</w:t>
            </w:r>
          </w:p>
          <w:p w:rsidR="002955CC" w:rsidRPr="008A53DE" w:rsidRDefault="002955CC" w:rsidP="00D21992">
            <w:pPr>
              <w:pStyle w:val="ASFKTablenorm0"/>
              <w:ind w:left="57" w:right="57"/>
            </w:pPr>
            <w:r w:rsidRPr="008A53DE">
              <w:t xml:space="preserve">Значение может быть изменено пользователем вручную или выбором из </w:t>
            </w:r>
            <w:r>
              <w:t>справочника «Информация о ЛС»</w:t>
            </w:r>
            <w:r w:rsidRPr="008A53DE">
              <w:t>.</w:t>
            </w:r>
          </w:p>
          <w:p w:rsidR="00754CB0" w:rsidRDefault="00961078" w:rsidP="00D21992">
            <w:pPr>
              <w:pStyle w:val="ASFKTablenorm0"/>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t xml:space="preserve"> </w:t>
            </w:r>
            <w:r w:rsidRPr="00F031FD">
              <w:t xml:space="preserve">Также выбор ограничен ЛС, первые 2 цифры значения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754CB0" w:rsidRPr="004726D2" w:rsidRDefault="00754CB0" w:rsidP="00D21992">
            <w:pPr>
              <w:pStyle w:val="ASFKTablenorm0"/>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реквизиты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754CB0">
              <w:t>е</w:t>
            </w:r>
            <w:r>
              <w:t>дующие</w:t>
            </w:r>
            <w:r w:rsidRPr="004726D2">
              <w:t xml:space="preserve"> поля документа:</w:t>
            </w:r>
          </w:p>
          <w:p w:rsidR="00754CB0" w:rsidRPr="004726D2" w:rsidRDefault="00754CB0" w:rsidP="00754CB0">
            <w:pPr>
              <w:pStyle w:val="ASFKTableListMark"/>
            </w:pPr>
            <w:r w:rsidRPr="004726D2">
              <w:t xml:space="preserve">код бюджета (код бюджета из </w:t>
            </w:r>
            <w:r>
              <w:t>справочника «Информация о ЛС»</w:t>
            </w:r>
            <w:r w:rsidRPr="004726D2">
              <w:t>);</w:t>
            </w:r>
          </w:p>
          <w:p w:rsidR="00754CB0" w:rsidRPr="004726D2" w:rsidRDefault="00754CB0" w:rsidP="00754CB0">
            <w:pPr>
              <w:pStyle w:val="ASFKTableListMark"/>
            </w:pPr>
            <w:r w:rsidRPr="004726D2">
              <w:t xml:space="preserve">бюджет (наименование бюджета из </w:t>
            </w:r>
            <w:r>
              <w:t>справочника «Бюджеты»</w:t>
            </w:r>
            <w:r w:rsidRPr="004726D2">
              <w:t>);</w:t>
            </w:r>
          </w:p>
          <w:p w:rsidR="00754CB0" w:rsidRPr="004726D2" w:rsidRDefault="00754CB0" w:rsidP="00754CB0">
            <w:pPr>
              <w:pStyle w:val="ASFKTableListMark"/>
            </w:pPr>
            <w:r w:rsidRPr="004726D2">
              <w:t xml:space="preserve">клиент (полное наименование владельца ЛС из </w:t>
            </w:r>
            <w:r>
              <w:t>справочника «Информация о ЛС»</w:t>
            </w:r>
            <w:r w:rsidRPr="004726D2">
              <w:t>);</w:t>
            </w:r>
          </w:p>
          <w:p w:rsidR="00754CB0" w:rsidRPr="004726D2" w:rsidRDefault="00754CB0" w:rsidP="00754CB0">
            <w:pPr>
              <w:pStyle w:val="ASFKTableListMark"/>
            </w:pPr>
            <w:r w:rsidRPr="004726D2">
              <w:t xml:space="preserve">код по сводному реестру (заполняется только в случае указания федерального бюджета – из </w:t>
            </w:r>
            <w:r>
              <w:t>справочника «Информация о ЛС»</w:t>
            </w:r>
            <w:r w:rsidRPr="004726D2">
              <w:t>);</w:t>
            </w:r>
          </w:p>
          <w:p w:rsidR="00754CB0" w:rsidRPr="004726D2" w:rsidRDefault="00754CB0" w:rsidP="00754CB0">
            <w:pPr>
              <w:pStyle w:val="ASFKTableListMark"/>
            </w:pPr>
            <w:r w:rsidRPr="004726D2">
              <w:t xml:space="preserve">глава по БК (ведомство из </w:t>
            </w:r>
            <w:r>
              <w:t>справочника «Информация о ЛС»</w:t>
            </w:r>
            <w:r w:rsidRPr="004726D2">
              <w:t>).</w:t>
            </w:r>
          </w:p>
          <w:p w:rsidR="002955CC" w:rsidRPr="008A53DE" w:rsidRDefault="00754CB0" w:rsidP="00D21992">
            <w:pPr>
              <w:pStyle w:val="ASFKTablenorm0"/>
              <w:ind w:left="57" w:right="57"/>
            </w:pPr>
            <w:r w:rsidRPr="004726D2">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Глава по БК</w:t>
            </w:r>
          </w:p>
        </w:tc>
        <w:tc>
          <w:tcPr>
            <w:tcW w:w="3860" w:type="pct"/>
            <w:shd w:val="clear" w:color="auto" w:fill="auto"/>
          </w:tcPr>
          <w:p w:rsidR="00787AD5" w:rsidRPr="00787AD5" w:rsidRDefault="00787AD5" w:rsidP="00D21992">
            <w:pPr>
              <w:pStyle w:val="ASFKTablenorm0"/>
              <w:ind w:left="57" w:right="57"/>
            </w:pPr>
            <w:r w:rsidRPr="00787AD5">
              <w:t xml:space="preserve">Значение заполняется автоматически из системной константы </w:t>
            </w:r>
            <w:r w:rsidR="006718A9">
              <w:t>«Код ППП»</w:t>
            </w:r>
            <w:r w:rsidRPr="00787AD5">
              <w:t>.</w:t>
            </w:r>
          </w:p>
          <w:p w:rsidR="002955CC" w:rsidRPr="008A53DE" w:rsidRDefault="002955CC" w:rsidP="00D21992">
            <w:pPr>
              <w:pStyle w:val="ASFKTablenorm0"/>
              <w:ind w:left="57" w:right="57"/>
            </w:pPr>
            <w:r w:rsidRPr="008A53DE">
              <w:t xml:space="preserve">Может быть отредактировано вручную, либо выбором из </w:t>
            </w:r>
            <w:r>
              <w:t>справочника «Ведомства»</w:t>
            </w:r>
            <w:r w:rsidRPr="008A53DE">
              <w:t>.</w:t>
            </w:r>
          </w:p>
          <w:p w:rsidR="00754CB0" w:rsidRPr="00100D95" w:rsidRDefault="00754CB0" w:rsidP="00D21992">
            <w:pPr>
              <w:pStyle w:val="ASFKTablenorm0"/>
              <w:ind w:left="57" w:right="57"/>
            </w:pPr>
            <w:r w:rsidRPr="00100D95">
              <w:t>Для БУ, АУ не заполняется.</w:t>
            </w:r>
          </w:p>
          <w:p w:rsidR="00754CB0" w:rsidRPr="004726D2" w:rsidRDefault="00754CB0" w:rsidP="00D21992">
            <w:pPr>
              <w:pStyle w:val="ASFKTablenorm0"/>
              <w:ind w:left="57" w:right="57"/>
            </w:pPr>
            <w:r w:rsidRPr="00100D95">
              <w:t>Поле может не заполняться в соответствии с отдельными указаниями ФК в целях обеспечения режима секретности</w:t>
            </w:r>
            <w:r>
              <w:t>.</w:t>
            </w:r>
          </w:p>
          <w:p w:rsidR="002955CC" w:rsidRPr="008A53DE" w:rsidRDefault="00754CB0" w:rsidP="00D21992">
            <w:pPr>
              <w:pStyle w:val="ASFKTablenorm0"/>
              <w:ind w:left="57" w:right="57"/>
            </w:pPr>
            <w:r w:rsidRPr="004726D2">
              <w:t>Возможно заполнение из родительского документа</w:t>
            </w:r>
            <w:r w:rsidR="002955CC" w:rsidRPr="008A53DE">
              <w:t>.</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Бюджет</w:t>
            </w:r>
          </w:p>
        </w:tc>
        <w:tc>
          <w:tcPr>
            <w:tcW w:w="3860" w:type="pct"/>
            <w:shd w:val="clear" w:color="auto" w:fill="auto"/>
          </w:tcPr>
          <w:p w:rsidR="002955CC" w:rsidRPr="008A53DE" w:rsidRDefault="002955CC" w:rsidP="00D21992">
            <w:pPr>
              <w:pStyle w:val="ASFKTablenorm0"/>
              <w:ind w:left="57" w:right="57"/>
            </w:pPr>
            <w:r w:rsidRPr="008A53DE">
              <w:t>Заполняется автоматически по коду бюджета (полное наименование).</w:t>
            </w:r>
          </w:p>
          <w:p w:rsidR="002955CC" w:rsidRPr="008A53DE" w:rsidRDefault="002955CC" w:rsidP="00D21992">
            <w:pPr>
              <w:pStyle w:val="ASFKTablenorm0"/>
              <w:ind w:left="57" w:right="57"/>
            </w:pPr>
            <w:r w:rsidRPr="008A53DE">
              <w:t xml:space="preserve">Может быть отредактировано вручную/из </w:t>
            </w:r>
            <w:r>
              <w:t>справочника «Бюджеты»</w:t>
            </w:r>
            <w:r w:rsidRPr="008A53DE">
              <w:t xml:space="preserve">. </w:t>
            </w:r>
          </w:p>
          <w:p w:rsidR="002955CC" w:rsidRPr="008A53DE" w:rsidRDefault="002955CC" w:rsidP="00D21992">
            <w:pPr>
              <w:pStyle w:val="ASFKTablenorm0"/>
              <w:ind w:left="57" w:right="57"/>
            </w:pPr>
            <w:r w:rsidRPr="008A53DE">
              <w:t>Возможно заполнение из родительского документа.</w:t>
            </w:r>
          </w:p>
        </w:tc>
      </w:tr>
      <w:tr w:rsidR="00754CB0" w:rsidRPr="008A53DE" w:rsidTr="00D21992">
        <w:tc>
          <w:tcPr>
            <w:tcW w:w="1140" w:type="pct"/>
            <w:shd w:val="clear" w:color="auto" w:fill="auto"/>
          </w:tcPr>
          <w:p w:rsidR="00754CB0" w:rsidRPr="008A53DE" w:rsidRDefault="00754CB0" w:rsidP="00D21992">
            <w:pPr>
              <w:pStyle w:val="ASFKTablenorm0"/>
              <w:ind w:left="57" w:right="57"/>
            </w:pPr>
            <w:r w:rsidRPr="008A53DE">
              <w:t>ИНН</w:t>
            </w:r>
          </w:p>
        </w:tc>
        <w:tc>
          <w:tcPr>
            <w:tcW w:w="3860" w:type="pct"/>
            <w:shd w:val="clear" w:color="auto" w:fill="auto"/>
          </w:tcPr>
          <w:p w:rsidR="00754CB0" w:rsidRDefault="00754CB0" w:rsidP="00D21992">
            <w:pPr>
              <w:pStyle w:val="ASFKTablenorm0"/>
              <w:ind w:left="57" w:right="57"/>
            </w:pPr>
            <w:r w:rsidRPr="003B262D">
              <w:t>Значение вводится вручную</w:t>
            </w:r>
            <w:r w:rsidRPr="004726D2">
              <w:t xml:space="preserve">. </w:t>
            </w:r>
          </w:p>
          <w:p w:rsidR="00754CB0" w:rsidRPr="004726D2" w:rsidRDefault="00754CB0" w:rsidP="00D21992">
            <w:pPr>
              <w:pStyle w:val="ASFKTablenorm0"/>
              <w:ind w:left="57" w:right="57"/>
            </w:pPr>
            <w:r w:rsidRPr="004726D2">
              <w:t>Поле заполняется в случае необходимости ук</w:t>
            </w:r>
            <w:r w:rsidRPr="00754CB0">
              <w:t>а</w:t>
            </w:r>
            <w:r w:rsidRPr="004726D2">
              <w:t>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754CB0" w:rsidRPr="008A53DE" w:rsidTr="00D21992">
        <w:tc>
          <w:tcPr>
            <w:tcW w:w="1140" w:type="pct"/>
            <w:shd w:val="clear" w:color="auto" w:fill="auto"/>
          </w:tcPr>
          <w:p w:rsidR="00754CB0" w:rsidRPr="008A53DE" w:rsidRDefault="00754CB0" w:rsidP="00D21992">
            <w:pPr>
              <w:pStyle w:val="ASFKTablenorm0"/>
              <w:ind w:left="57" w:right="57"/>
            </w:pPr>
            <w:r w:rsidRPr="008A53DE">
              <w:t>КПП</w:t>
            </w:r>
          </w:p>
        </w:tc>
        <w:tc>
          <w:tcPr>
            <w:tcW w:w="3860" w:type="pct"/>
            <w:shd w:val="clear" w:color="auto" w:fill="auto"/>
          </w:tcPr>
          <w:p w:rsidR="00754CB0" w:rsidRDefault="00754CB0" w:rsidP="00D21992">
            <w:pPr>
              <w:pStyle w:val="ASFKTablenorm0"/>
              <w:ind w:left="57" w:right="57"/>
            </w:pPr>
            <w:r w:rsidRPr="003B262D">
              <w:t>Значение вводится вручную</w:t>
            </w:r>
            <w:r w:rsidRPr="004726D2">
              <w:t xml:space="preserve">. </w:t>
            </w:r>
          </w:p>
          <w:p w:rsidR="00754CB0" w:rsidRPr="004726D2" w:rsidRDefault="00754CB0" w:rsidP="00D21992">
            <w:pPr>
              <w:pStyle w:val="ASFKTablenorm0"/>
              <w:ind w:left="57" w:right="57"/>
            </w:pPr>
            <w:r w:rsidRPr="004726D2">
              <w:lastRenderedPageBreak/>
              <w:t>Поле заполняется в случае необходимости ук</w:t>
            </w:r>
            <w:r w:rsidRPr="00754CB0">
              <w:t>а</w:t>
            </w:r>
            <w:r w:rsidRPr="004726D2">
              <w:t>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ФК, Орган ФК</w:t>
            </w:r>
          </w:p>
        </w:tc>
        <w:tc>
          <w:tcPr>
            <w:tcW w:w="3860" w:type="pct"/>
            <w:shd w:val="clear" w:color="auto" w:fill="auto"/>
          </w:tcPr>
          <w:p w:rsidR="002955CC" w:rsidRPr="008A53DE" w:rsidRDefault="002955CC" w:rsidP="00D21992">
            <w:pPr>
              <w:pStyle w:val="ASFKTablenorm0"/>
              <w:ind w:left="57" w:right="57"/>
            </w:pPr>
            <w:r w:rsidRPr="008A53DE">
              <w:t xml:space="preserve">Наименование ОрФК, обслуживающего клиента. </w:t>
            </w:r>
          </w:p>
          <w:p w:rsidR="002955CC" w:rsidRPr="008A53DE" w:rsidRDefault="002955CC" w:rsidP="00D21992">
            <w:pPr>
              <w:pStyle w:val="ASFKTablenorm0"/>
              <w:ind w:left="57" w:right="57"/>
            </w:pPr>
            <w:r w:rsidRPr="008A53DE">
              <w:t>Значение поля подтягивается по полю «по КОФК» из справочника орг</w:t>
            </w:r>
            <w:r w:rsidRPr="002955CC">
              <w:t>а</w:t>
            </w:r>
            <w:r w:rsidRPr="008A53DE">
              <w:t>нов ФК</w:t>
            </w:r>
            <w:r w:rsidR="00754CB0">
              <w:t>,</w:t>
            </w:r>
            <w:r w:rsidRPr="008A53DE">
              <w:t xml:space="preserve"> из поля «Полное наименование». </w:t>
            </w:r>
          </w:p>
          <w:p w:rsidR="002955CC" w:rsidRPr="008A53DE" w:rsidRDefault="002955CC" w:rsidP="00D21992">
            <w:pPr>
              <w:pStyle w:val="ASFKTablenorm0"/>
              <w:ind w:left="57" w:right="57"/>
            </w:pPr>
            <w:r w:rsidRPr="008A53DE">
              <w:t>Может быть изменено вручную.</w:t>
            </w:r>
          </w:p>
          <w:p w:rsidR="002955CC" w:rsidRPr="008A53DE" w:rsidRDefault="002955CC" w:rsidP="00D21992">
            <w:pPr>
              <w:pStyle w:val="ASFKTablenorm0"/>
              <w:ind w:left="57" w:right="57"/>
            </w:pPr>
            <w:r w:rsidRPr="008A53DE">
              <w:t>Возможно заполнение из родительского документа.</w:t>
            </w:r>
          </w:p>
        </w:tc>
      </w:tr>
      <w:tr w:rsidR="00754CB0" w:rsidRPr="008A53DE" w:rsidTr="00D21992">
        <w:tc>
          <w:tcPr>
            <w:tcW w:w="1140" w:type="pct"/>
            <w:shd w:val="clear" w:color="auto" w:fill="auto"/>
          </w:tcPr>
          <w:p w:rsidR="00754CB0" w:rsidRPr="008A53DE" w:rsidRDefault="00754CB0" w:rsidP="00D21992">
            <w:pPr>
              <w:pStyle w:val="ASFKTablenorm0"/>
              <w:ind w:left="57" w:right="57"/>
            </w:pPr>
            <w:r w:rsidRPr="008A53DE">
              <w:t>По КОФК</w:t>
            </w:r>
          </w:p>
        </w:tc>
        <w:tc>
          <w:tcPr>
            <w:tcW w:w="3860" w:type="pct"/>
            <w:shd w:val="clear" w:color="auto" w:fill="auto"/>
          </w:tcPr>
          <w:p w:rsidR="00754CB0" w:rsidRPr="004726D2" w:rsidRDefault="00754CB0" w:rsidP="00D21992">
            <w:pPr>
              <w:pStyle w:val="ASFKTablenorm0"/>
              <w:ind w:left="57" w:right="57"/>
            </w:pPr>
            <w:r w:rsidRPr="004726D2">
              <w:t>Код по КОФК ОрФК, обслуживающего клиента.</w:t>
            </w:r>
          </w:p>
          <w:p w:rsidR="00754CB0" w:rsidRDefault="00754CB0" w:rsidP="00D21992">
            <w:pPr>
              <w:pStyle w:val="ASFKTablenorm0"/>
              <w:ind w:left="57" w:right="57"/>
            </w:pPr>
            <w:r>
              <w:t>На АРМ ФО</w:t>
            </w:r>
            <w:r w:rsidRPr="004726D2">
              <w:t xml:space="preserve">: проверяется значение константы </w:t>
            </w:r>
            <w:r>
              <w:t>«Код со</w:t>
            </w:r>
            <w:r w:rsidRPr="00754CB0">
              <w:t>б</w:t>
            </w:r>
            <w:r>
              <w:t>ственного ТОФК»:</w:t>
            </w:r>
          </w:p>
          <w:p w:rsidR="00754CB0" w:rsidRDefault="00754CB0" w:rsidP="00BE76D1">
            <w:pPr>
              <w:pStyle w:val="ASFKTableListMark"/>
            </w:pPr>
            <w:r>
              <w:t>е</w:t>
            </w:r>
            <w:r w:rsidRPr="004726D2">
              <w:t xml:space="preserve">сли оно равно ххуу, то по умолчанию проставляется значение константы код вышестоящего ТОФК равный хх00; </w:t>
            </w:r>
          </w:p>
          <w:p w:rsidR="00754CB0" w:rsidRPr="004726D2" w:rsidRDefault="00754CB0" w:rsidP="00BE76D1">
            <w:pPr>
              <w:pStyle w:val="ASFKTableListMark"/>
            </w:pPr>
            <w:r w:rsidRPr="004726D2">
              <w:t xml:space="preserve">если </w:t>
            </w:r>
            <w:r>
              <w:t>равно</w:t>
            </w:r>
            <w:r w:rsidRPr="004726D2">
              <w:t xml:space="preserve"> хх00, то по умолчанию проставляется значение </w:t>
            </w:r>
            <w:r>
              <w:t>«Код собственного ТОФК»</w:t>
            </w:r>
            <w:r w:rsidRPr="004726D2">
              <w:t xml:space="preserve">. </w:t>
            </w:r>
          </w:p>
          <w:p w:rsidR="00754CB0" w:rsidRPr="004726D2" w:rsidRDefault="00754CB0" w:rsidP="00D21992">
            <w:pPr>
              <w:pStyle w:val="ASFKTablenorm0"/>
              <w:ind w:left="57" w:right="57"/>
            </w:pPr>
            <w:r w:rsidRPr="004726D2">
              <w:t>Может быть изменено вручную или выбором из справочника органов ФК.</w:t>
            </w:r>
          </w:p>
          <w:p w:rsidR="00754CB0" w:rsidRPr="004726D2" w:rsidRDefault="00754CB0" w:rsidP="00D21992">
            <w:pPr>
              <w:pStyle w:val="ASFKTablenorm0"/>
              <w:ind w:left="57" w:right="57"/>
            </w:pPr>
            <w:r w:rsidRPr="004726D2">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 xml:space="preserve">Пред. </w:t>
            </w:r>
            <w:r w:rsidR="004C2FA9" w:rsidRPr="008A53DE">
              <w:t>Д</w:t>
            </w:r>
            <w:r w:rsidRPr="008A53DE">
              <w:t>ата</w:t>
            </w:r>
          </w:p>
        </w:tc>
        <w:tc>
          <w:tcPr>
            <w:tcW w:w="3860" w:type="pct"/>
            <w:shd w:val="clear" w:color="auto" w:fill="auto"/>
          </w:tcPr>
          <w:p w:rsidR="002955CC" w:rsidRPr="008A53DE" w:rsidRDefault="002955CC" w:rsidP="00D21992">
            <w:pPr>
              <w:pStyle w:val="ASFKTablenorm0"/>
              <w:ind w:left="57" w:right="57"/>
            </w:pPr>
            <w:r w:rsidRPr="008A53DE">
              <w:t>Может быть изменено вручную или выбором из системн</w:t>
            </w:r>
            <w:r w:rsidRPr="002955CC">
              <w:t>о</w:t>
            </w:r>
            <w:r w:rsidRPr="008A53DE">
              <w:t>го календаря.</w:t>
            </w:r>
          </w:p>
          <w:p w:rsidR="002955CC" w:rsidRPr="008A53DE" w:rsidRDefault="002955CC" w:rsidP="00D21992">
            <w:pPr>
              <w:pStyle w:val="ASFKTablenorm0"/>
              <w:ind w:left="57" w:right="57"/>
            </w:pPr>
            <w:r w:rsidRPr="008A53DE">
              <w:t>Для БУ, АУ не заполняется.</w:t>
            </w:r>
          </w:p>
          <w:p w:rsidR="002955CC" w:rsidRPr="008A53DE" w:rsidRDefault="002955CC" w:rsidP="00D21992">
            <w:pPr>
              <w:pStyle w:val="ASFKTablenorm0"/>
              <w:ind w:left="57" w:right="57"/>
            </w:pPr>
            <w:r w:rsidRPr="008A53DE">
              <w:t>Для УБП ТГВБФ и ГВБФ не заполняется.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«Заголовок, Раздел 1, (1)</w:t>
            </w:r>
            <w:r w:rsidR="00D25878">
              <w:t>», группа полей «</w:t>
            </w:r>
            <w:r w:rsidRPr="008A53DE">
              <w:t>Раздел 1. Реквизиты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Основание платежа</w:t>
            </w:r>
          </w:p>
        </w:tc>
        <w:tc>
          <w:tcPr>
            <w:tcW w:w="3860" w:type="pct"/>
            <w:shd w:val="clear" w:color="auto" w:fill="auto"/>
          </w:tcPr>
          <w:p w:rsidR="002955CC" w:rsidRPr="008A53DE" w:rsidRDefault="002955CC" w:rsidP="00D21992">
            <w:pPr>
              <w:pStyle w:val="ASFKTablenorm0"/>
              <w:ind w:left="57" w:right="57"/>
            </w:pPr>
            <w:r w:rsidRPr="008A53DE">
              <w:t xml:space="preserve">Вид документа-основания платежа (договора). </w:t>
            </w:r>
          </w:p>
          <w:p w:rsidR="002955CC" w:rsidRPr="008A53DE" w:rsidRDefault="002955CC" w:rsidP="00D21992">
            <w:pPr>
              <w:pStyle w:val="ASFKTablenorm0"/>
              <w:ind w:left="57" w:right="57"/>
            </w:pPr>
            <w:r w:rsidRPr="008A53DE">
              <w:t>Возможные значения: «договор», «контракт».</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Номер</w:t>
            </w:r>
          </w:p>
        </w:tc>
        <w:tc>
          <w:tcPr>
            <w:tcW w:w="3860" w:type="pct"/>
            <w:shd w:val="clear" w:color="auto" w:fill="auto"/>
          </w:tcPr>
          <w:p w:rsidR="002955CC" w:rsidRPr="008A53DE" w:rsidRDefault="002955CC" w:rsidP="00D21992">
            <w:pPr>
              <w:pStyle w:val="ASFKTablenorm0"/>
              <w:ind w:left="57" w:right="57"/>
            </w:pPr>
            <w:r w:rsidRPr="008A53DE">
              <w:t>Номер документа-основания платежа.</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Дата</w:t>
            </w:r>
          </w:p>
        </w:tc>
        <w:tc>
          <w:tcPr>
            <w:tcW w:w="3860" w:type="pct"/>
            <w:shd w:val="clear" w:color="auto" w:fill="auto"/>
          </w:tcPr>
          <w:p w:rsidR="002955CC" w:rsidRPr="008A53DE" w:rsidRDefault="002955CC" w:rsidP="00D21992">
            <w:pPr>
              <w:pStyle w:val="ASFKTablenorm0"/>
              <w:ind w:left="57" w:right="57"/>
            </w:pPr>
            <w:r w:rsidRPr="008A53DE">
              <w:t xml:space="preserve">Дата документа-основания платежа. </w:t>
            </w:r>
          </w:p>
          <w:p w:rsidR="002955CC" w:rsidRPr="008A53DE" w:rsidRDefault="002955CC" w:rsidP="00D21992">
            <w:pPr>
              <w:pStyle w:val="ASFKTablenorm0"/>
              <w:ind w:left="57" w:right="57"/>
            </w:pPr>
            <w:r w:rsidRPr="008A53DE">
              <w:t>Значение даты может быть выбрано с помощью системного календ</w:t>
            </w:r>
            <w:r w:rsidRPr="002955CC">
              <w:t>а</w:t>
            </w:r>
            <w:r w:rsidRPr="008A53DE">
              <w:t>ря.</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Документ-основание</w:t>
            </w:r>
          </w:p>
        </w:tc>
        <w:tc>
          <w:tcPr>
            <w:tcW w:w="3860" w:type="pct"/>
            <w:shd w:val="clear" w:color="auto" w:fill="auto"/>
          </w:tcPr>
          <w:p w:rsidR="002955CC" w:rsidRPr="008A53DE" w:rsidRDefault="002955CC" w:rsidP="00D21992">
            <w:pPr>
              <w:pStyle w:val="ASFKTablenorm0"/>
              <w:ind w:left="57" w:right="57"/>
            </w:pPr>
            <w:r w:rsidRPr="008A53DE">
              <w:t>Наименование документа-основания (счет, счет-фактура и т.п.).</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Номер</w:t>
            </w:r>
          </w:p>
        </w:tc>
        <w:tc>
          <w:tcPr>
            <w:tcW w:w="3860" w:type="pct"/>
            <w:shd w:val="clear" w:color="auto" w:fill="auto"/>
          </w:tcPr>
          <w:p w:rsidR="002955CC" w:rsidRPr="008A53DE" w:rsidRDefault="002955CC" w:rsidP="00D21992">
            <w:pPr>
              <w:pStyle w:val="ASFKTablenorm0"/>
              <w:ind w:left="57" w:right="57"/>
            </w:pPr>
            <w:r w:rsidRPr="008A53DE">
              <w:t>Номер документа-основания.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Дата</w:t>
            </w:r>
          </w:p>
        </w:tc>
        <w:tc>
          <w:tcPr>
            <w:tcW w:w="3860" w:type="pct"/>
            <w:shd w:val="clear" w:color="auto" w:fill="auto"/>
          </w:tcPr>
          <w:p w:rsidR="002955CC" w:rsidRPr="008A53DE" w:rsidRDefault="002955CC" w:rsidP="00D21992">
            <w:pPr>
              <w:pStyle w:val="ASFKTablenorm0"/>
              <w:ind w:left="57" w:right="57"/>
            </w:pPr>
            <w:r w:rsidRPr="008A53DE">
              <w:t xml:space="preserve">Дата документа-основания. </w:t>
            </w:r>
          </w:p>
          <w:p w:rsidR="002955CC" w:rsidRPr="008A53DE" w:rsidRDefault="002955CC" w:rsidP="00D21992">
            <w:pPr>
              <w:pStyle w:val="ASFKTablenorm0"/>
              <w:ind w:left="57" w:right="57"/>
            </w:pPr>
            <w:r w:rsidRPr="008A53DE">
              <w:t>Значение даты может быть выбрано с помощью системного календ</w:t>
            </w:r>
            <w:r w:rsidRPr="002955CC">
              <w:t>а</w:t>
            </w:r>
            <w:r w:rsidRPr="008A53DE">
              <w:t>ря.</w:t>
            </w:r>
          </w:p>
        </w:tc>
      </w:tr>
      <w:tr w:rsidR="004F0DE7" w:rsidRPr="00424CF0" w:rsidTr="00D21992">
        <w:tc>
          <w:tcPr>
            <w:tcW w:w="1140" w:type="pct"/>
            <w:shd w:val="clear" w:color="auto" w:fill="auto"/>
          </w:tcPr>
          <w:p w:rsidR="004F0DE7" w:rsidRPr="00424CF0" w:rsidRDefault="004F0DE7" w:rsidP="00D21992">
            <w:pPr>
              <w:pStyle w:val="ASFKTablenorm0"/>
              <w:ind w:left="57" w:right="57"/>
            </w:pPr>
            <w:r>
              <w:t>ИПД</w:t>
            </w:r>
          </w:p>
        </w:tc>
        <w:tc>
          <w:tcPr>
            <w:tcW w:w="3860" w:type="pct"/>
            <w:shd w:val="clear" w:color="auto" w:fill="auto"/>
          </w:tcPr>
          <w:p w:rsidR="004F0DE7" w:rsidRPr="00F63ED1" w:rsidRDefault="004F0DE7" w:rsidP="00D21992">
            <w:pPr>
              <w:pStyle w:val="ASFKTablenorm0"/>
              <w:ind w:left="57" w:right="57"/>
            </w:pPr>
            <w:r>
              <w:t>Значение вводится вручную.</w:t>
            </w:r>
          </w:p>
        </w:tc>
      </w:tr>
      <w:tr w:rsidR="004F0DE7" w:rsidRPr="00424CF0" w:rsidTr="00D21992">
        <w:tc>
          <w:tcPr>
            <w:tcW w:w="1140" w:type="pct"/>
            <w:shd w:val="clear" w:color="auto" w:fill="auto"/>
          </w:tcPr>
          <w:p w:rsidR="004F0DE7" w:rsidRPr="00424CF0" w:rsidRDefault="004F0DE7" w:rsidP="00D21992">
            <w:pPr>
              <w:pStyle w:val="ASFKTablenorm0"/>
              <w:ind w:left="57" w:right="57"/>
            </w:pPr>
            <w:r>
              <w:t>ПРД</w:t>
            </w:r>
          </w:p>
        </w:tc>
        <w:tc>
          <w:tcPr>
            <w:tcW w:w="3860" w:type="pct"/>
            <w:shd w:val="clear" w:color="auto" w:fill="auto"/>
          </w:tcPr>
          <w:p w:rsidR="004F0DE7" w:rsidRDefault="004F0DE7" w:rsidP="00D21992">
            <w:pPr>
              <w:pStyle w:val="ASFKTablenorm0"/>
              <w:ind w:left="57" w:right="57"/>
            </w:pPr>
            <w:r>
              <w:t>Значение вводится вручную.</w:t>
            </w:r>
          </w:p>
          <w:p w:rsidR="004F0DE7" w:rsidRPr="00F63ED1" w:rsidRDefault="004F0DE7" w:rsidP="00D21992">
            <w:pPr>
              <w:pStyle w:val="ASFKTablenorm0"/>
              <w:ind w:left="57" w:right="57"/>
            </w:pPr>
            <w:r>
              <w:t>Поле обязательно к заполнению, если заполнены поля «ЕЛС» или «ЖКУ».</w:t>
            </w:r>
          </w:p>
        </w:tc>
      </w:tr>
      <w:tr w:rsidR="004F0DE7" w:rsidRPr="00424CF0" w:rsidTr="00D21992">
        <w:tc>
          <w:tcPr>
            <w:tcW w:w="1140" w:type="pct"/>
            <w:shd w:val="clear" w:color="auto" w:fill="auto"/>
          </w:tcPr>
          <w:p w:rsidR="004F0DE7" w:rsidRPr="00424CF0" w:rsidRDefault="004F0DE7" w:rsidP="00D21992">
            <w:pPr>
              <w:pStyle w:val="ASFKTablenorm0"/>
              <w:ind w:left="57" w:right="57"/>
            </w:pPr>
            <w:r>
              <w:t>ЕЛС</w:t>
            </w:r>
          </w:p>
        </w:tc>
        <w:tc>
          <w:tcPr>
            <w:tcW w:w="3860" w:type="pct"/>
            <w:shd w:val="clear" w:color="auto" w:fill="auto"/>
          </w:tcPr>
          <w:p w:rsidR="004F0DE7" w:rsidRDefault="004F0DE7" w:rsidP="00D21992">
            <w:pPr>
              <w:pStyle w:val="ASFKTablenorm0"/>
              <w:ind w:left="57" w:right="57"/>
            </w:pPr>
            <w:r>
              <w:t>Значение вводится вручную.</w:t>
            </w:r>
          </w:p>
          <w:p w:rsidR="004F0DE7" w:rsidRPr="00F63ED1" w:rsidRDefault="004F0DE7" w:rsidP="00D21992">
            <w:pPr>
              <w:pStyle w:val="ASFKTablenorm0"/>
              <w:ind w:left="57" w:right="57"/>
            </w:pPr>
            <w:r>
              <w:t>Поле обязательно для заполнения, если заполнено поле «ПРД» и не заполнено поле «ЖКУ».</w:t>
            </w:r>
          </w:p>
        </w:tc>
      </w:tr>
      <w:tr w:rsidR="004F0DE7" w:rsidRPr="00424CF0" w:rsidTr="00D21992">
        <w:tc>
          <w:tcPr>
            <w:tcW w:w="1140" w:type="pct"/>
            <w:shd w:val="clear" w:color="auto" w:fill="auto"/>
          </w:tcPr>
          <w:p w:rsidR="004F0DE7" w:rsidRPr="00424CF0" w:rsidRDefault="004F0DE7" w:rsidP="00D21992">
            <w:pPr>
              <w:pStyle w:val="ASFKTablenorm0"/>
              <w:ind w:left="57" w:right="57"/>
            </w:pPr>
            <w:r>
              <w:t>ЖКУ</w:t>
            </w:r>
          </w:p>
        </w:tc>
        <w:tc>
          <w:tcPr>
            <w:tcW w:w="3860" w:type="pct"/>
            <w:shd w:val="clear" w:color="auto" w:fill="auto"/>
          </w:tcPr>
          <w:p w:rsidR="004F0DE7" w:rsidRDefault="004F0DE7" w:rsidP="00D21992">
            <w:pPr>
              <w:pStyle w:val="ASFKTablenorm0"/>
              <w:ind w:left="57" w:right="57"/>
            </w:pPr>
            <w:r>
              <w:t>Значение вводится вручную.</w:t>
            </w:r>
          </w:p>
          <w:p w:rsidR="004F0DE7" w:rsidRPr="00F63ED1" w:rsidRDefault="004F0DE7" w:rsidP="00D21992">
            <w:pPr>
              <w:pStyle w:val="ASFKTablenorm0"/>
              <w:ind w:left="57" w:right="57"/>
            </w:pPr>
            <w:r>
              <w:t>Поле обязательно для заполнения, если заполнено поле «ПРД» и не заполнено поле «ЕЛС».</w:t>
            </w:r>
          </w:p>
        </w:tc>
      </w:tr>
      <w:tr w:rsidR="00C543E7" w:rsidRPr="00424CF0" w:rsidTr="00D21992">
        <w:tc>
          <w:tcPr>
            <w:tcW w:w="1140" w:type="pct"/>
            <w:shd w:val="clear" w:color="auto" w:fill="auto"/>
          </w:tcPr>
          <w:p w:rsidR="00C543E7" w:rsidRDefault="00C543E7" w:rsidP="00D21992">
            <w:pPr>
              <w:pStyle w:val="ASFKTablenorm0"/>
              <w:ind w:left="57" w:right="57"/>
            </w:pPr>
            <w:r>
              <w:lastRenderedPageBreak/>
              <w:t>Вид дохода</w:t>
            </w:r>
          </w:p>
        </w:tc>
        <w:tc>
          <w:tcPr>
            <w:tcW w:w="3860" w:type="pct"/>
            <w:shd w:val="clear" w:color="auto" w:fill="auto"/>
          </w:tcPr>
          <w:p w:rsidR="00C543E7" w:rsidRDefault="00C543E7" w:rsidP="00D21992">
            <w:pPr>
              <w:pStyle w:val="ASFKTablenorm0"/>
              <w:ind w:left="57" w:right="57"/>
            </w:pPr>
            <w:r>
              <w:t>Значение вводится вручную.</w:t>
            </w:r>
          </w:p>
          <w:p w:rsidR="00C543E7" w:rsidRDefault="00C543E7" w:rsidP="00D21992">
            <w:pPr>
              <w:pStyle w:val="ASFKTablenorm0"/>
              <w:ind w:left="57" w:right="57"/>
            </w:pPr>
            <w:r>
              <w:t>Поле обязательно для заполнения, если заполнено поле «ПРД» и не заполнено поле «ЕЛС».</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Назначение пл. (Примеч.)</w:t>
            </w:r>
          </w:p>
        </w:tc>
        <w:tc>
          <w:tcPr>
            <w:tcW w:w="3860" w:type="pct"/>
            <w:shd w:val="clear" w:color="auto" w:fill="auto"/>
          </w:tcPr>
          <w:p w:rsidR="002955CC" w:rsidRDefault="002955CC" w:rsidP="00D21992">
            <w:pPr>
              <w:pStyle w:val="ASFKTablenorm0"/>
              <w:ind w:left="57" w:right="57"/>
            </w:pPr>
            <w:r w:rsidRPr="008A53DE">
              <w:t>Назначение платежа (примечание).</w:t>
            </w:r>
          </w:p>
          <w:p w:rsidR="002955CC" w:rsidRPr="008A53DE" w:rsidRDefault="002955CC" w:rsidP="00D21992">
            <w:pPr>
              <w:pStyle w:val="ASFKTablenorm0"/>
              <w:ind w:left="57" w:right="57"/>
            </w:pPr>
            <w:r w:rsidRPr="00132A0F">
              <w:t>Значение вводится вручную или заполняется по шаблону назначений пл</w:t>
            </w:r>
            <w:r w:rsidRPr="002955CC">
              <w:t>а</w:t>
            </w:r>
            <w:r w:rsidRPr="00132A0F">
              <w:t>тежа.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Вид средств</w:t>
            </w:r>
          </w:p>
        </w:tc>
        <w:tc>
          <w:tcPr>
            <w:tcW w:w="3860" w:type="pct"/>
            <w:shd w:val="clear" w:color="auto" w:fill="auto"/>
          </w:tcPr>
          <w:p w:rsidR="002955CC" w:rsidRPr="00CE1607" w:rsidRDefault="002955CC" w:rsidP="00D21992">
            <w:pPr>
              <w:pStyle w:val="ASFKTablenorm0"/>
              <w:ind w:left="57" w:right="57"/>
            </w:pPr>
            <w:r w:rsidRPr="00CE1607">
              <w:t>Значение вводится вручную или выбором из справочника «Источники финансирования».</w:t>
            </w:r>
          </w:p>
          <w:p w:rsidR="002955CC" w:rsidRPr="00CE1607" w:rsidRDefault="002955CC" w:rsidP="00D21992">
            <w:pPr>
              <w:pStyle w:val="ASFKTablenorm0"/>
              <w:ind w:left="57" w:right="57"/>
            </w:pPr>
            <w:r w:rsidRPr="00CE1607">
              <w:t>Возможно заполнение из родительского документа.</w:t>
            </w:r>
          </w:p>
          <w:p w:rsidR="002955CC" w:rsidRPr="00A14ACA" w:rsidRDefault="002955CC" w:rsidP="00D21992">
            <w:pPr>
              <w:pStyle w:val="ASFKTableListNum"/>
              <w:numPr>
                <w:ilvl w:val="0"/>
                <w:numId w:val="57"/>
              </w:numPr>
            </w:pPr>
            <w:r w:rsidRPr="00A14ACA">
              <w:t>Поле «Переход на СР» = 0:</w:t>
            </w:r>
          </w:p>
          <w:p w:rsidR="002955CC" w:rsidRPr="00CE1607" w:rsidRDefault="002955CC" w:rsidP="00D21992">
            <w:pPr>
              <w:pStyle w:val="ASFKTablenorm0"/>
              <w:ind w:left="57" w:right="57"/>
            </w:pPr>
            <w:r w:rsidRPr="00CE1607">
              <w:t>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 – Средства юридических лиц, если тип – «АУ».</w:t>
            </w:r>
          </w:p>
          <w:p w:rsidR="002955CC" w:rsidRPr="00A14ACA" w:rsidRDefault="002955CC" w:rsidP="002955CC">
            <w:pPr>
              <w:pStyle w:val="ASFKTableListNum"/>
            </w:pPr>
            <w:r w:rsidRPr="00A14ACA">
              <w:t>Поле «Переход на СР» = 1:</w:t>
            </w:r>
          </w:p>
          <w:p w:rsidR="002955CC" w:rsidRPr="008A53DE" w:rsidRDefault="00961078" w:rsidP="00D21992">
            <w:pPr>
              <w:pStyle w:val="ASFKTablenorm0"/>
              <w:ind w:left="57" w:right="57"/>
            </w:pPr>
            <w:r w:rsidRPr="00CE1607">
              <w:t xml:space="preserve">При вводе документа от БУ значение проставляется автоматически: 31, 41 типу ЛС соответствует код 40 </w:t>
            </w:r>
            <w:r w:rsidR="004C2FA9">
              <w:t>–</w:t>
            </w:r>
            <w:r w:rsidRPr="00CE1607">
              <w:t xml:space="preserve"> Средства юридических лиц, если в записи справочника</w:t>
            </w:r>
            <w:r>
              <w:t xml:space="preserve"> </w:t>
            </w:r>
            <w:r w:rsidRPr="00CE1607">
              <w:t xml:space="preserve">СР соответствующей коду из системной константы «Код собственного БУ», в поле тип организации 09 или 20 для 31 ЛС и 05 для 41 ЛС, либо код 90 </w:t>
            </w:r>
            <w:r w:rsidR="004C2FA9">
              <w:t>–</w:t>
            </w:r>
            <w:r w:rsidRPr="00CE1607">
              <w:t xml:space="preserve"> Средства юридических лиц, если тип</w:t>
            </w:r>
            <w:r>
              <w:t xml:space="preserve"> </w:t>
            </w:r>
            <w:r w:rsidRPr="00CE1607">
              <w:t xml:space="preserve">- «АУ» (тип организации 03 и тип </w:t>
            </w:r>
            <w:r w:rsidR="002955CC" w:rsidRPr="00CE1607">
              <w:t>учреждения 03).</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Код по БК</w:t>
            </w:r>
          </w:p>
        </w:tc>
        <w:tc>
          <w:tcPr>
            <w:tcW w:w="3860" w:type="pct"/>
            <w:shd w:val="clear" w:color="auto" w:fill="auto"/>
          </w:tcPr>
          <w:p w:rsidR="002955CC" w:rsidRPr="008A53DE" w:rsidRDefault="002955CC" w:rsidP="00D21992">
            <w:pPr>
              <w:pStyle w:val="ASFKTablenorm0"/>
              <w:ind w:left="57" w:right="57"/>
            </w:pPr>
            <w:r w:rsidRPr="008A53DE">
              <w:t xml:space="preserve">Код бюджетной классификации расходов. </w:t>
            </w:r>
          </w:p>
          <w:p w:rsidR="002955CC" w:rsidRPr="008A53DE" w:rsidRDefault="002955CC" w:rsidP="00D21992">
            <w:pPr>
              <w:pStyle w:val="ASFKTablenorm0"/>
              <w:ind w:left="57" w:right="57"/>
            </w:pPr>
            <w:r w:rsidRPr="008A53DE">
              <w:t>Значение вводится вру</w:t>
            </w:r>
            <w:r w:rsidRPr="002955CC">
              <w:t>ч</w:t>
            </w:r>
            <w:r w:rsidRPr="008A53DE">
              <w:t>ную или выбором из справочника КБК.</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КЦ (аналитический код)</w:t>
            </w:r>
          </w:p>
        </w:tc>
        <w:tc>
          <w:tcPr>
            <w:tcW w:w="3860" w:type="pct"/>
            <w:shd w:val="clear" w:color="auto" w:fill="auto"/>
          </w:tcPr>
          <w:p w:rsidR="002955CC" w:rsidRPr="008A53DE" w:rsidRDefault="002955CC" w:rsidP="00D21992">
            <w:pPr>
              <w:pStyle w:val="ASFKTablenorm0"/>
              <w:ind w:left="57" w:right="57"/>
            </w:pPr>
            <w:r w:rsidRPr="008A53DE">
              <w:t>Значение вводится вручную или выбором из справочника кодов целей субсидий/субвенций.</w:t>
            </w:r>
          </w:p>
          <w:p w:rsidR="002955CC" w:rsidRPr="00AA311C" w:rsidRDefault="002955CC" w:rsidP="00D21992">
            <w:pPr>
              <w:pStyle w:val="ASFKTablenorm0"/>
              <w:ind w:left="57" w:right="57"/>
            </w:pPr>
            <w:r w:rsidRPr="00AA311C">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w:t>
            </w:r>
            <w:r w:rsidRPr="002955CC">
              <w:t>и</w:t>
            </w:r>
            <w:r w:rsidRPr="00AA311C">
              <w:t>дий НУБП».</w:t>
            </w:r>
          </w:p>
          <w:p w:rsidR="002955CC" w:rsidRPr="008A53DE" w:rsidRDefault="002955CC" w:rsidP="00D21992">
            <w:pPr>
              <w:pStyle w:val="ASFKTablenorm0"/>
              <w:ind w:left="57" w:right="57"/>
            </w:pPr>
            <w:r w:rsidRPr="00AA311C">
              <w:t>При указании 41 типа ЛС значение может вводиться вручную или пользователю должен быть предоставлен выбор значения из списка справочника: «Коды субсидий НУБП».</w:t>
            </w:r>
            <w:r w:rsidRPr="008A53DE">
              <w:t xml:space="preserve"> </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Сумма</w:t>
            </w:r>
          </w:p>
        </w:tc>
        <w:tc>
          <w:tcPr>
            <w:tcW w:w="3860" w:type="pct"/>
            <w:shd w:val="clear" w:color="auto" w:fill="auto"/>
          </w:tcPr>
          <w:p w:rsidR="002955CC" w:rsidRPr="008A53DE" w:rsidRDefault="002955CC" w:rsidP="00D21992">
            <w:pPr>
              <w:pStyle w:val="ASFKTablenorm0"/>
              <w:ind w:left="57" w:right="57"/>
            </w:pPr>
            <w:r w:rsidRPr="008A53DE">
              <w:t>Сумма расхода по заявке.</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Учетный номер БО</w:t>
            </w:r>
          </w:p>
        </w:tc>
        <w:tc>
          <w:tcPr>
            <w:tcW w:w="3860" w:type="pct"/>
            <w:shd w:val="clear" w:color="auto" w:fill="auto"/>
          </w:tcPr>
          <w:p w:rsidR="002955CC" w:rsidRPr="008A53DE" w:rsidRDefault="002955CC" w:rsidP="00D21992">
            <w:pPr>
              <w:pStyle w:val="ASFKTablenorm0"/>
              <w:ind w:left="57" w:right="57"/>
            </w:pPr>
            <w:r w:rsidRPr="008A53DE">
              <w:t xml:space="preserve">Значение </w:t>
            </w:r>
            <w:r w:rsidR="00EC7B96">
              <w:t xml:space="preserve">вводится вручную, либо передается </w:t>
            </w:r>
            <w:r w:rsidRPr="008A53DE">
              <w:t xml:space="preserve">из </w:t>
            </w:r>
            <w:r w:rsidR="00060847">
              <w:t>OEBS</w:t>
            </w:r>
            <w:r w:rsidRPr="008A53DE">
              <w:t>.</w:t>
            </w:r>
          </w:p>
          <w:p w:rsidR="002955CC" w:rsidRPr="008A53DE" w:rsidRDefault="002955CC" w:rsidP="00D21992">
            <w:pPr>
              <w:pStyle w:val="ASFKTablenorm0"/>
              <w:ind w:left="57" w:right="57"/>
            </w:pPr>
            <w:r w:rsidRPr="008A53DE">
              <w:t>Для БУ, АУ не заполняется.</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Код объекта по ФАИП</w:t>
            </w:r>
          </w:p>
        </w:tc>
        <w:tc>
          <w:tcPr>
            <w:tcW w:w="3860" w:type="pct"/>
            <w:shd w:val="clear" w:color="auto" w:fill="auto"/>
          </w:tcPr>
          <w:p w:rsidR="0064205C" w:rsidRPr="0064205C" w:rsidRDefault="0064205C" w:rsidP="00D21992">
            <w:pPr>
              <w:pStyle w:val="ASFKTablenorm0"/>
              <w:ind w:left="57" w:right="57"/>
            </w:pPr>
            <w:r w:rsidRPr="0064205C">
              <w:t xml:space="preserve">Заполняется вручную/из справочника ФАИП. </w:t>
            </w:r>
          </w:p>
          <w:p w:rsidR="0064205C" w:rsidRPr="0064205C" w:rsidRDefault="0064205C" w:rsidP="00D21992">
            <w:pPr>
              <w:pStyle w:val="ASFKTablenorm0"/>
              <w:ind w:left="57" w:right="57"/>
            </w:pPr>
            <w:r w:rsidRPr="0064205C">
              <w:t xml:space="preserve">Для выбора из справочника доступны все записи, у которых: признак актуальности указан «Да» и значение поля «Дата с» </w:t>
            </w:r>
            <w:r w:rsidR="006718A9">
              <w:t>меньше или равна</w:t>
            </w:r>
            <w:r w:rsidRPr="0064205C">
              <w:t xml:space="preserve"> дате документа (т.е. значение поля «Дата по» не учитывается – выводятся все записи прошлых лет).</w:t>
            </w:r>
          </w:p>
          <w:p w:rsidR="002955CC" w:rsidRPr="008A53DE" w:rsidRDefault="0064205C" w:rsidP="00D21992">
            <w:pPr>
              <w:pStyle w:val="ASFKTablenorm0"/>
              <w:ind w:left="57" w:right="57"/>
            </w:pPr>
            <w:r w:rsidRPr="0064205C">
              <w:t xml:space="preserve">Для всех документов, за исключением документов по л/с </w:t>
            </w:r>
            <w:r w:rsidRPr="00D21992">
              <w:rPr>
                <w:rStyle w:val="ASFKReporterror"/>
                <w:lang w:val="ru-RU"/>
              </w:rPr>
              <w:t>с</w:t>
            </w:r>
            <w:r w:rsidRPr="0064205C">
              <w:t xml:space="preserve"> кодом 20, 21, 22, 30, 31, 32, 41, возможен</w:t>
            </w:r>
            <w:r w:rsidR="009640BC">
              <w:t xml:space="preserve"> </w:t>
            </w:r>
            <w:r w:rsidRPr="0064205C">
              <w:t>выбор значений из справочника «Перечень кодов мероприятий по информатизации».</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Аванс</w:t>
            </w:r>
          </w:p>
        </w:tc>
        <w:tc>
          <w:tcPr>
            <w:tcW w:w="3860" w:type="pct"/>
            <w:shd w:val="clear" w:color="auto" w:fill="auto"/>
          </w:tcPr>
          <w:p w:rsidR="002955CC" w:rsidRPr="008A53DE" w:rsidRDefault="002955CC" w:rsidP="00D21992">
            <w:pPr>
              <w:pStyle w:val="ASFKTablenorm0"/>
              <w:ind w:left="57" w:right="57"/>
            </w:pPr>
            <w:r w:rsidRPr="008A53DE">
              <w:t>Аванс.</w:t>
            </w:r>
          </w:p>
          <w:p w:rsidR="002955CC" w:rsidRPr="008A53DE" w:rsidRDefault="002955CC" w:rsidP="00D21992">
            <w:pPr>
              <w:pStyle w:val="ASFKTablenorm0"/>
              <w:ind w:left="57" w:right="57"/>
            </w:pPr>
            <w:r w:rsidRPr="008A53DE">
              <w:t>Устанавливается маркер в поле, если сумма по заявке является авансом (чекбокс).</w:t>
            </w:r>
          </w:p>
        </w:tc>
      </w:tr>
      <w:tr w:rsidR="002955CC" w:rsidRPr="008A53DE" w:rsidTr="00D21992">
        <w:tc>
          <w:tcPr>
            <w:tcW w:w="1140" w:type="pct"/>
            <w:shd w:val="clear" w:color="auto" w:fill="auto"/>
          </w:tcPr>
          <w:p w:rsidR="002955CC" w:rsidRPr="008A53DE" w:rsidRDefault="002955CC" w:rsidP="00D21992">
            <w:pPr>
              <w:pStyle w:val="ASFKTablenorm0"/>
              <w:ind w:left="57" w:right="57"/>
            </w:pPr>
            <w:r>
              <w:t>Очередность</w:t>
            </w:r>
          </w:p>
        </w:tc>
        <w:tc>
          <w:tcPr>
            <w:tcW w:w="3860" w:type="pct"/>
            <w:shd w:val="clear" w:color="auto" w:fill="auto"/>
          </w:tcPr>
          <w:p w:rsidR="002955CC" w:rsidRPr="008A53DE" w:rsidRDefault="002955CC" w:rsidP="00D21992">
            <w:pPr>
              <w:pStyle w:val="ASFKTablenorm0"/>
              <w:ind w:left="57" w:right="57"/>
            </w:pPr>
            <w:r w:rsidRPr="008A53DE">
              <w:t>Очередность платежа.</w:t>
            </w:r>
          </w:p>
          <w:p w:rsidR="002955CC" w:rsidRPr="008A53DE" w:rsidRDefault="002955CC" w:rsidP="00D21992">
            <w:pPr>
              <w:pStyle w:val="ASFKTablenorm0"/>
              <w:ind w:left="57" w:right="57"/>
            </w:pPr>
            <w:r>
              <w:t>З</w:t>
            </w:r>
            <w:r w:rsidRPr="008A53DE">
              <w:t xml:space="preserve">начение по умолчанию «5». </w:t>
            </w:r>
          </w:p>
          <w:p w:rsidR="002955CC" w:rsidRPr="008A53DE" w:rsidRDefault="002955CC" w:rsidP="00D21992">
            <w:pPr>
              <w:pStyle w:val="ASFKTablenorm0"/>
              <w:ind w:left="57" w:right="57"/>
            </w:pPr>
            <w:r w:rsidRPr="008A53DE">
              <w:t>Может быть изменено пользователем выбором из выпадающего сп</w:t>
            </w:r>
            <w:r w:rsidRPr="002955CC">
              <w:t>и</w:t>
            </w:r>
            <w:r w:rsidRPr="008A53DE">
              <w:t>ска: 1, 2, 3, 4, 5.</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Вид платежа</w:t>
            </w:r>
          </w:p>
        </w:tc>
        <w:tc>
          <w:tcPr>
            <w:tcW w:w="3860" w:type="pct"/>
            <w:shd w:val="clear" w:color="auto" w:fill="auto"/>
          </w:tcPr>
          <w:p w:rsidR="002955CC" w:rsidRPr="008A53DE" w:rsidRDefault="002955CC" w:rsidP="00D21992">
            <w:pPr>
              <w:pStyle w:val="ASFKTablenorm0"/>
              <w:ind w:left="57" w:right="57"/>
            </w:pPr>
            <w:r w:rsidRPr="008A53DE">
              <w:t xml:space="preserve">Вид платежа. </w:t>
            </w:r>
          </w:p>
          <w:p w:rsidR="002955CC" w:rsidRPr="008A53DE" w:rsidRDefault="002955CC" w:rsidP="00D21992">
            <w:pPr>
              <w:pStyle w:val="ASFKTablenorm0"/>
              <w:ind w:left="57" w:right="57"/>
            </w:pPr>
            <w:r w:rsidRPr="008A53DE">
              <w:t>Для пользователя на статусе «Черновик» доступны значения «»,</w:t>
            </w:r>
          </w:p>
          <w:p w:rsidR="002955CC" w:rsidRPr="008A53DE" w:rsidRDefault="002955CC" w:rsidP="00D21992">
            <w:pPr>
              <w:pStyle w:val="ASFKTablenorm0"/>
              <w:ind w:left="57" w:right="57"/>
            </w:pPr>
            <w:r w:rsidRPr="008A53DE">
              <w:t>«срочно».</w:t>
            </w:r>
          </w:p>
          <w:p w:rsidR="002955CC" w:rsidRPr="008A53DE" w:rsidRDefault="002955CC" w:rsidP="00D21992">
            <w:pPr>
              <w:pStyle w:val="ASFKTablenorm0"/>
              <w:ind w:left="57" w:right="57"/>
            </w:pPr>
            <w:r w:rsidRPr="008A53DE">
              <w:t>По умолчанию проставляется пустое значение «».</w:t>
            </w:r>
          </w:p>
        </w:tc>
      </w:tr>
      <w:tr w:rsidR="003459DB" w:rsidRPr="008A53DE" w:rsidTr="00D21992">
        <w:tc>
          <w:tcPr>
            <w:tcW w:w="1140" w:type="pct"/>
            <w:shd w:val="clear" w:color="auto" w:fill="auto"/>
          </w:tcPr>
          <w:p w:rsidR="003459DB" w:rsidRPr="008A53DE" w:rsidRDefault="003459DB" w:rsidP="00D21992">
            <w:pPr>
              <w:pStyle w:val="ASFKTablenorm0"/>
              <w:ind w:left="57" w:right="57"/>
            </w:pPr>
            <w:r>
              <w:t>Сумма НДС</w:t>
            </w:r>
          </w:p>
        </w:tc>
        <w:tc>
          <w:tcPr>
            <w:tcW w:w="3860" w:type="pct"/>
            <w:shd w:val="clear" w:color="auto" w:fill="auto"/>
          </w:tcPr>
          <w:p w:rsidR="003459DB" w:rsidRPr="003459DB" w:rsidRDefault="003459DB" w:rsidP="00D21992">
            <w:pPr>
              <w:pStyle w:val="ASFKTablenorm0"/>
              <w:ind w:left="57" w:right="57"/>
            </w:pPr>
            <w:r w:rsidRPr="003459DB">
              <w:t>Значение вводится вручную.</w:t>
            </w:r>
          </w:p>
          <w:p w:rsidR="003459DB" w:rsidRPr="008A53DE" w:rsidRDefault="003459DB" w:rsidP="00D21992">
            <w:pPr>
              <w:pStyle w:val="ASFKTablenorm0"/>
              <w:ind w:left="57" w:right="57"/>
            </w:pPr>
            <w:r w:rsidRPr="003459DB">
              <w:t>По умолчанию проставляется значение О.00.</w:t>
            </w:r>
          </w:p>
        </w:tc>
      </w:tr>
      <w:tr w:rsidR="003459DB" w:rsidRPr="008A53DE" w:rsidTr="00D21992">
        <w:tc>
          <w:tcPr>
            <w:tcW w:w="1140" w:type="pct"/>
            <w:shd w:val="clear" w:color="auto" w:fill="auto"/>
          </w:tcPr>
          <w:p w:rsidR="003459DB" w:rsidRDefault="003459DB" w:rsidP="00D21992">
            <w:pPr>
              <w:pStyle w:val="ASFKTablenorm0"/>
              <w:ind w:left="57" w:right="57"/>
            </w:pPr>
            <w:r w:rsidRPr="003459DB">
              <w:t>GUID документа БО</w:t>
            </w:r>
          </w:p>
        </w:tc>
        <w:tc>
          <w:tcPr>
            <w:tcW w:w="3860" w:type="pct"/>
            <w:shd w:val="clear" w:color="auto" w:fill="auto"/>
          </w:tcPr>
          <w:p w:rsidR="003459DB" w:rsidRPr="003459DB" w:rsidRDefault="003459DB" w:rsidP="00D21992">
            <w:pPr>
              <w:pStyle w:val="ASFKTablenorm0"/>
              <w:ind w:left="57" w:right="57"/>
            </w:pPr>
            <w:r w:rsidRPr="003459DB">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2955CC" w:rsidRPr="008A53DE" w:rsidRDefault="002955CC" w:rsidP="002955CC">
      <w:pPr>
        <w:pStyle w:val="ASFKNormal"/>
      </w:pPr>
      <w:r w:rsidRPr="008A53DE">
        <w:t>ЭФ документа «Заявка на кассовый расход (сокращенная)</w:t>
      </w:r>
      <w:r w:rsidR="00CF320C">
        <w:t>», закладки «</w:t>
      </w:r>
      <w:r w:rsidRPr="008A53DE">
        <w:t>Раздел 2, 3 (2)»</w:t>
      </w:r>
      <w:r w:rsidR="00784CC8">
        <w:t xml:space="preserve"> </w:t>
      </w:r>
      <w:r w:rsidR="00784CC8" w:rsidRPr="00784CC8">
        <w:t xml:space="preserve">представлена </w:t>
      </w:r>
      <w:r w:rsidR="00784CC8">
        <w:t>н</w:t>
      </w:r>
      <w:r w:rsidR="00784CC8" w:rsidRPr="00784CC8">
        <w:t>а рис</w:t>
      </w:r>
      <w:r w:rsidR="00784CC8">
        <w:t>унке</w:t>
      </w:r>
      <w:r w:rsidR="004B7570" w:rsidRPr="00B73930">
        <w:t> </w:t>
      </w:r>
      <w:r w:rsidR="00784CC8" w:rsidRPr="00784CC8">
        <w:fldChar w:fldCharType="begin"/>
      </w:r>
      <w:r w:rsidR="00784CC8" w:rsidRPr="00784CC8">
        <w:instrText xml:space="preserve"> REF _Ref261614731 \h  \* MERGEFORMAT </w:instrText>
      </w:r>
      <w:r w:rsidR="00784CC8" w:rsidRPr="00784CC8">
        <w:fldChar w:fldCharType="separate"/>
      </w:r>
      <w:r w:rsidR="004B3773">
        <w:t>22</w:t>
      </w:r>
      <w:r w:rsidR="00784CC8" w:rsidRPr="00784CC8">
        <w:fldChar w:fldCharType="end"/>
      </w:r>
      <w:r w:rsidRPr="008A53DE">
        <w:t>.</w:t>
      </w:r>
    </w:p>
    <w:p w:rsidR="002955CC" w:rsidRPr="008A53DE" w:rsidRDefault="000C4736" w:rsidP="002955CC">
      <w:pPr>
        <w:pStyle w:val="ASFKFigure"/>
      </w:pPr>
      <w:r>
        <w:rPr>
          <w:noProof/>
        </w:rPr>
        <w:drawing>
          <wp:inline distT="0" distB="0" distL="0" distR="0">
            <wp:extent cx="6099175" cy="1748790"/>
            <wp:effectExtent l="0" t="0" r="0" b="0"/>
            <wp:docPr id="79" name="Рисунок 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99175" cy="1748790"/>
                    </a:xfrm>
                    <a:prstGeom prst="rect">
                      <a:avLst/>
                    </a:prstGeom>
                    <a:noFill/>
                    <a:ln>
                      <a:noFill/>
                    </a:ln>
                  </pic:spPr>
                </pic:pic>
              </a:graphicData>
            </a:graphic>
          </wp:inline>
        </w:drawing>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54" w:name="_Ref261614731"/>
      <w:bookmarkStart w:id="355" w:name="_Toc95844118"/>
      <w:r w:rsidR="004B3773">
        <w:rPr>
          <w:noProof/>
        </w:rPr>
        <w:t>22</w:t>
      </w:r>
      <w:bookmarkEnd w:id="354"/>
      <w:r>
        <w:rPr>
          <w:noProof/>
        </w:rPr>
        <w:fldChar w:fldCharType="end"/>
      </w:r>
      <w:r w:rsidR="002955CC" w:rsidRPr="008A53DE">
        <w:t>. ЭФ документа «Заявка на кассовый расход (сокращенная)</w:t>
      </w:r>
      <w:r w:rsidR="00CF320C">
        <w:t>», закладки «</w:t>
      </w:r>
      <w:r w:rsidR="002955CC" w:rsidRPr="008A53DE">
        <w:t>Раздел 2, 3 (2)»</w:t>
      </w:r>
      <w:bookmarkEnd w:id="355"/>
    </w:p>
    <w:p w:rsidR="002955CC" w:rsidRPr="008A53DE" w:rsidRDefault="002955CC" w:rsidP="002955CC">
      <w:pPr>
        <w:pStyle w:val="ASFKNormal"/>
      </w:pPr>
      <w:r w:rsidRPr="008A53DE">
        <w:t>Перечень полей ЭФ документа «Заявка на кассовый расход (сокращенная)</w:t>
      </w:r>
      <w:r w:rsidR="00CF320C">
        <w:t>», закладки «</w:t>
      </w:r>
      <w:r w:rsidRPr="008A53DE">
        <w:t>Раздел 2, 3 (2)» приведен в таблице</w:t>
      </w:r>
      <w:r w:rsidR="004B7570" w:rsidRPr="00B73930">
        <w:t> </w:t>
      </w:r>
      <w:r w:rsidRPr="008A53DE">
        <w:fldChar w:fldCharType="begin"/>
      </w:r>
      <w:r w:rsidRPr="008A53DE">
        <w:instrText xml:space="preserve"> REF _Ref360715493 \h </w:instrText>
      </w:r>
      <w:r>
        <w:instrText xml:space="preserve"> \* MERGEFORMAT </w:instrText>
      </w:r>
      <w:r w:rsidRPr="008A53DE">
        <w:fldChar w:fldCharType="separate"/>
      </w:r>
      <w:r w:rsidR="004B3773">
        <w:t>9</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56" w:name="_Ref360715493"/>
      <w:bookmarkStart w:id="357" w:name="_Toc95843902"/>
      <w:r w:rsidR="004B3773">
        <w:rPr>
          <w:noProof/>
        </w:rPr>
        <w:t>9</w:t>
      </w:r>
      <w:bookmarkEnd w:id="356"/>
      <w:r>
        <w:rPr>
          <w:noProof/>
        </w:rPr>
        <w:fldChar w:fldCharType="end"/>
      </w:r>
      <w:r w:rsidR="002955CC" w:rsidRPr="008A53DE">
        <w:t>. Описание полей документа «Заявка на кассовый расход (сокращенная)</w:t>
      </w:r>
      <w:r w:rsidR="00CF320C">
        <w:t>», закладки «</w:t>
      </w:r>
      <w:r w:rsidR="002955CC" w:rsidRPr="008A53DE">
        <w:t>Раздел 2, 3 (2)»</w:t>
      </w:r>
      <w:bookmarkEnd w:id="3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2955CC" w:rsidRPr="008A53DE" w:rsidTr="00D21992">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2. Реквизиты контрагента»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Наименование контрагента</w:t>
            </w:r>
          </w:p>
        </w:tc>
        <w:tc>
          <w:tcPr>
            <w:tcW w:w="3808" w:type="pct"/>
            <w:shd w:val="clear" w:color="auto" w:fill="auto"/>
          </w:tcPr>
          <w:p w:rsidR="002955CC" w:rsidRPr="008A53DE" w:rsidRDefault="002955CC" w:rsidP="00D21992">
            <w:pPr>
              <w:pStyle w:val="ASFKTablenorm0"/>
              <w:ind w:left="57" w:right="57"/>
            </w:pPr>
            <w:r w:rsidRPr="008A53DE">
              <w:t>Наименование контрагента-получателя платежа (ФИО – для физического л</w:t>
            </w:r>
            <w:r w:rsidRPr="002955CC">
              <w:t>и</w:t>
            </w:r>
            <w:r w:rsidRPr="008A53DE">
              <w:t>ца).</w:t>
            </w:r>
          </w:p>
          <w:p w:rsidR="002955CC" w:rsidRPr="008A53DE" w:rsidRDefault="002955CC" w:rsidP="00D21992">
            <w:pPr>
              <w:pStyle w:val="ASFKTablenorm0"/>
              <w:ind w:left="57" w:right="57"/>
            </w:pPr>
            <w:r w:rsidRPr="008A53DE">
              <w:t>Значение вводится вручную или выбирается из справочника поста</w:t>
            </w:r>
            <w:r w:rsidRPr="002955CC">
              <w:t>в</w:t>
            </w:r>
            <w:r w:rsidRPr="008A53DE">
              <w:t>щиков.</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ИНН</w:t>
            </w:r>
          </w:p>
        </w:tc>
        <w:tc>
          <w:tcPr>
            <w:tcW w:w="3808" w:type="pct"/>
            <w:shd w:val="clear" w:color="auto" w:fill="auto"/>
          </w:tcPr>
          <w:p w:rsidR="002955CC" w:rsidRPr="008A53DE" w:rsidRDefault="002955CC" w:rsidP="00D21992">
            <w:pPr>
              <w:pStyle w:val="ASFKTablenorm0"/>
              <w:ind w:left="57" w:right="57"/>
            </w:pPr>
            <w:r w:rsidRPr="008A53DE">
              <w:t xml:space="preserve">ИНН получателя платежа. </w:t>
            </w:r>
          </w:p>
          <w:p w:rsidR="002955CC" w:rsidRPr="008A53DE" w:rsidRDefault="002955CC" w:rsidP="00D21992">
            <w:pPr>
              <w:pStyle w:val="ASFKTablenorm0"/>
              <w:ind w:left="57" w:right="57"/>
            </w:pPr>
            <w:r w:rsidRPr="008A53DE">
              <w:t>Значение заполняется автоматически после заполнения поля «Наименов</w:t>
            </w:r>
            <w:r w:rsidRPr="002955CC">
              <w:t>а</w:t>
            </w:r>
            <w:r w:rsidRPr="008A53DE">
              <w:t>ние контрагента».</w:t>
            </w:r>
          </w:p>
          <w:p w:rsidR="002955CC" w:rsidRPr="008A53DE" w:rsidRDefault="002955CC" w:rsidP="00D21992">
            <w:pPr>
              <w:pStyle w:val="ASFKTablenorm0"/>
              <w:ind w:left="57" w:right="57"/>
            </w:pPr>
            <w:r w:rsidRPr="008A53DE">
              <w:lastRenderedPageBreak/>
              <w:t>После автозаполнения поле доступно для редактирования.</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lastRenderedPageBreak/>
              <w:t>КПП</w:t>
            </w:r>
          </w:p>
        </w:tc>
        <w:tc>
          <w:tcPr>
            <w:tcW w:w="3808" w:type="pct"/>
            <w:shd w:val="clear" w:color="auto" w:fill="auto"/>
          </w:tcPr>
          <w:p w:rsidR="002955CC" w:rsidRPr="008A53DE" w:rsidRDefault="002955CC" w:rsidP="00D21992">
            <w:pPr>
              <w:pStyle w:val="ASFKTablenorm0"/>
              <w:ind w:left="57" w:right="57"/>
            </w:pPr>
            <w:r w:rsidRPr="008A53DE">
              <w:t>КПП получателя платежа.</w:t>
            </w:r>
          </w:p>
          <w:p w:rsidR="002955CC" w:rsidRPr="008A53DE" w:rsidRDefault="002955CC" w:rsidP="00D21992">
            <w:pPr>
              <w:pStyle w:val="ASFKTablenorm0"/>
              <w:ind w:left="57" w:right="57"/>
            </w:pPr>
            <w:r w:rsidRPr="008A53DE">
              <w:t>Значение заполняется автоматически после заполнения поля «Наименов</w:t>
            </w:r>
            <w:r w:rsidRPr="002955CC">
              <w:t>а</w:t>
            </w:r>
            <w:r w:rsidRPr="008A53DE">
              <w:t>ние контрагента».</w:t>
            </w:r>
          </w:p>
          <w:p w:rsidR="002955CC" w:rsidRPr="008A53DE" w:rsidRDefault="002955CC" w:rsidP="00D21992">
            <w:pPr>
              <w:pStyle w:val="ASFKTablenorm0"/>
              <w:ind w:left="57" w:right="57"/>
            </w:pPr>
            <w:r w:rsidRPr="008A53DE">
              <w:t>После автозаполнения поле доступно для редактирования.</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Банк. счет</w:t>
            </w:r>
          </w:p>
        </w:tc>
        <w:tc>
          <w:tcPr>
            <w:tcW w:w="3808" w:type="pct"/>
            <w:shd w:val="clear" w:color="auto" w:fill="auto"/>
          </w:tcPr>
          <w:p w:rsidR="002955CC" w:rsidRPr="008A53DE" w:rsidRDefault="002955CC" w:rsidP="00D21992">
            <w:pPr>
              <w:pStyle w:val="ASFKTablenorm0"/>
              <w:ind w:left="57" w:right="57"/>
            </w:pPr>
            <w:r w:rsidRPr="008A53DE">
              <w:t xml:space="preserve">Номер банковского счета получателя платежа (при вводе банковского счета вручную, осуществляется проверка на ключевание). </w:t>
            </w:r>
          </w:p>
          <w:p w:rsidR="002955CC" w:rsidRPr="008A53DE" w:rsidRDefault="002955CC" w:rsidP="00D21992">
            <w:pPr>
              <w:pStyle w:val="ASFKTablenorm0"/>
              <w:ind w:left="57" w:right="57"/>
            </w:pPr>
            <w:r w:rsidRPr="008A53DE">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w:t>
            </w:r>
            <w:r w:rsidRPr="002955CC">
              <w:t>о</w:t>
            </w:r>
            <w:r w:rsidRPr="008A53DE">
              <w:t>ставщика).</w:t>
            </w:r>
          </w:p>
          <w:p w:rsidR="002955CC" w:rsidRPr="008A53DE" w:rsidRDefault="002955CC" w:rsidP="00D21992">
            <w:pPr>
              <w:pStyle w:val="ASFKTablenorm0"/>
              <w:ind w:left="57" w:right="57"/>
            </w:pPr>
            <w:r>
              <w:t xml:space="preserve">В случае если </w:t>
            </w:r>
            <w:r w:rsidRPr="008A53DE">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БИК</w:t>
            </w:r>
          </w:p>
        </w:tc>
        <w:tc>
          <w:tcPr>
            <w:tcW w:w="3808" w:type="pct"/>
            <w:shd w:val="clear" w:color="auto" w:fill="auto"/>
          </w:tcPr>
          <w:p w:rsidR="002955CC" w:rsidRPr="008A53DE" w:rsidRDefault="002955CC" w:rsidP="00D21992">
            <w:pPr>
              <w:pStyle w:val="ASFKTablenorm0"/>
              <w:ind w:left="57" w:right="57"/>
            </w:pPr>
            <w:r w:rsidRPr="008A53DE">
              <w:t xml:space="preserve">Код БИК банка получателя платежа. </w:t>
            </w:r>
          </w:p>
          <w:p w:rsidR="002955CC" w:rsidRPr="008A53DE" w:rsidRDefault="002955CC" w:rsidP="00D21992">
            <w:pPr>
              <w:pStyle w:val="ASFKTablenorm0"/>
              <w:ind w:left="57" w:right="57"/>
            </w:pPr>
            <w:r w:rsidRPr="008A53DE">
              <w:t>Значение подтягивается автоматически после заполнения поля «Банковский счет» из справочника «Банковские счета поставщиков» (поле «где о</w:t>
            </w:r>
            <w:r w:rsidRPr="002955CC">
              <w:t>т</w:t>
            </w:r>
            <w:r w:rsidRPr="008A53DE">
              <w:t>крыт»).</w:t>
            </w:r>
          </w:p>
          <w:p w:rsidR="002955CC" w:rsidRPr="008A53DE" w:rsidRDefault="002955CC" w:rsidP="00D21992">
            <w:pPr>
              <w:pStyle w:val="ASFKTablenorm0"/>
              <w:ind w:left="57" w:right="57"/>
            </w:pPr>
            <w:r w:rsidRPr="008A53DE">
              <w:t>Может быть отредактировано вручную или выбором из справочника ба</w:t>
            </w:r>
            <w:r w:rsidRPr="002955CC">
              <w:t>н</w:t>
            </w:r>
            <w:r w:rsidRPr="008A53DE">
              <w:t>ков.</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Корсчет</w:t>
            </w:r>
          </w:p>
        </w:tc>
        <w:tc>
          <w:tcPr>
            <w:tcW w:w="3808" w:type="pct"/>
            <w:shd w:val="clear" w:color="auto" w:fill="auto"/>
          </w:tcPr>
          <w:p w:rsidR="002955CC" w:rsidRPr="008A53DE" w:rsidRDefault="002955CC" w:rsidP="00D21992">
            <w:pPr>
              <w:pStyle w:val="ASFKTablenorm0"/>
              <w:ind w:left="57" w:right="57"/>
            </w:pPr>
            <w:r w:rsidRPr="008A53DE">
              <w:t xml:space="preserve">Номер корреспондентского счета банка получателя платежа. </w:t>
            </w:r>
          </w:p>
          <w:p w:rsidR="006718A9" w:rsidRDefault="006718A9"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8A53DE" w:rsidRDefault="006718A9"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8A53DE" w:rsidRDefault="002955CC" w:rsidP="00D21992">
            <w:pPr>
              <w:pStyle w:val="ASFKTablenorm0"/>
              <w:ind w:left="57" w:right="57"/>
            </w:pPr>
            <w:r w:rsidRPr="008A53DE">
              <w:t>Поле доступно для редактирования.</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 xml:space="preserve">Наим. </w:t>
            </w:r>
            <w:r w:rsidR="001B1C2E">
              <w:t>Б</w:t>
            </w:r>
            <w:r w:rsidRPr="008A53DE">
              <w:t>анка</w:t>
            </w:r>
          </w:p>
        </w:tc>
        <w:tc>
          <w:tcPr>
            <w:tcW w:w="3808" w:type="pct"/>
            <w:shd w:val="clear" w:color="auto" w:fill="auto"/>
          </w:tcPr>
          <w:p w:rsidR="002955CC" w:rsidRPr="008A53DE" w:rsidRDefault="002955CC" w:rsidP="00D21992">
            <w:pPr>
              <w:pStyle w:val="ASFKTablenorm0"/>
              <w:ind w:left="57" w:right="57"/>
            </w:pPr>
            <w:r w:rsidRPr="008A53DE">
              <w:t xml:space="preserve">Наименование банка получателя платежа. </w:t>
            </w:r>
          </w:p>
          <w:p w:rsidR="002955CC" w:rsidRPr="008A53DE" w:rsidRDefault="002955CC" w:rsidP="00D21992">
            <w:pPr>
              <w:pStyle w:val="ASFKTablenorm0"/>
              <w:ind w:left="57" w:right="57"/>
            </w:pPr>
            <w:r w:rsidRPr="008A53DE">
              <w:t xml:space="preserve">Значение подтягивается автоматически после заполнения поля «БИК/SWIFT» из справочника </w:t>
            </w:r>
            <w:r w:rsidR="00815EF3">
              <w:t xml:space="preserve">«Справочник </w:t>
            </w:r>
            <w:r w:rsidRPr="008A53DE">
              <w:t>банков</w:t>
            </w:r>
            <w:r w:rsidR="00815EF3">
              <w:t>»</w:t>
            </w:r>
            <w:r w:rsidRPr="008A53DE">
              <w:t xml:space="preserve"> из поля «Платежное наимен</w:t>
            </w:r>
            <w:r w:rsidRPr="002955CC">
              <w:t>о</w:t>
            </w:r>
            <w:r w:rsidRPr="008A53DE">
              <w:t xml:space="preserve">вание банка </w:t>
            </w:r>
            <w:r w:rsidR="00815EF3">
              <w:t>составное</w:t>
            </w:r>
            <w:r w:rsidRPr="008A53DE">
              <w:t>».</w:t>
            </w:r>
          </w:p>
          <w:p w:rsidR="002955CC" w:rsidRPr="008A53DE" w:rsidRDefault="002955CC" w:rsidP="00D21992">
            <w:pPr>
              <w:pStyle w:val="ASFKTablenorm0"/>
              <w:ind w:left="57" w:right="57"/>
            </w:pPr>
            <w:r w:rsidRPr="008A53DE">
              <w:t>Поле доступно для редактирования.</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3. Реквизиты налоговых платежей»</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Статус</w:t>
            </w:r>
          </w:p>
        </w:tc>
        <w:tc>
          <w:tcPr>
            <w:tcW w:w="3808" w:type="pct"/>
            <w:shd w:val="clear" w:color="auto" w:fill="auto"/>
          </w:tcPr>
          <w:p w:rsidR="002955CC" w:rsidRPr="008A53DE" w:rsidRDefault="002955CC" w:rsidP="00D21992">
            <w:pPr>
              <w:pStyle w:val="ASFKTablenorm0"/>
              <w:ind w:left="57" w:right="57"/>
            </w:pPr>
            <w:r w:rsidRPr="008A53DE">
              <w:t xml:space="preserve">Статус юридического лица. </w:t>
            </w:r>
          </w:p>
          <w:p w:rsidR="002955CC" w:rsidRPr="008A53DE" w:rsidRDefault="002955CC" w:rsidP="00D21992">
            <w:pPr>
              <w:pStyle w:val="ASFKTablenorm0"/>
              <w:ind w:left="57" w:right="57"/>
            </w:pPr>
            <w:r w:rsidRPr="008A53DE">
              <w:lastRenderedPageBreak/>
              <w:t xml:space="preserve">Значение вводится вручную или выбирается пользователем из справочника «Показатели статуса юр. </w:t>
            </w:r>
            <w:r w:rsidR="004C2FA9" w:rsidRPr="008A53DE">
              <w:t>Л</w:t>
            </w:r>
            <w:r w:rsidRPr="008A53DE">
              <w:t>ица, оформившего док</w:t>
            </w:r>
            <w:r w:rsidRPr="002955CC">
              <w:t>у</w:t>
            </w:r>
            <w:r w:rsidRPr="008A53DE">
              <w:t>мент».</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lastRenderedPageBreak/>
              <w:t>КБК доходов</w:t>
            </w:r>
          </w:p>
        </w:tc>
        <w:tc>
          <w:tcPr>
            <w:tcW w:w="3808" w:type="pct"/>
            <w:shd w:val="clear" w:color="auto" w:fill="auto"/>
          </w:tcPr>
          <w:p w:rsidR="002955CC" w:rsidRPr="008A53DE" w:rsidRDefault="002955CC" w:rsidP="00D21992">
            <w:pPr>
              <w:pStyle w:val="ASFKTablenorm0"/>
              <w:ind w:left="57" w:right="57"/>
            </w:pPr>
            <w:r w:rsidRPr="008A53DE">
              <w:t>Значение вводится вру</w:t>
            </w:r>
            <w:r w:rsidRPr="002955CC">
              <w:t>ч</w:t>
            </w:r>
            <w:r w:rsidRPr="008A53DE">
              <w:t>ную или заполняется из справочника КБК.</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ОКТМО</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 или заполняется из справочника ОКАТО.</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Основание платежа</w:t>
            </w:r>
          </w:p>
        </w:tc>
        <w:tc>
          <w:tcPr>
            <w:tcW w:w="3808" w:type="pct"/>
            <w:shd w:val="clear" w:color="auto" w:fill="auto"/>
          </w:tcPr>
          <w:p w:rsidR="002955CC" w:rsidRPr="008A53DE" w:rsidRDefault="002955CC" w:rsidP="00D21992">
            <w:pPr>
              <w:pStyle w:val="ASFKTablenorm0"/>
              <w:ind w:left="57" w:right="57"/>
            </w:pPr>
            <w:r w:rsidRPr="008A53DE">
              <w:t>Возможные значения: 0, ТР, PC, ОТ, РТ, ВУ, ПР,</w:t>
            </w:r>
            <w:r w:rsidR="00EC7B96">
              <w:t xml:space="preserve"> </w:t>
            </w:r>
            <w:r w:rsidRPr="008A53DE">
              <w:t>ТП, ЗД, БФ, АП, АР, ДЕ, ПО, КВ, КТ, ИД, ИП, ТУ, БД, ИН, КП.</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Налоговый период</w:t>
            </w:r>
          </w:p>
        </w:tc>
        <w:tc>
          <w:tcPr>
            <w:tcW w:w="3808" w:type="pct"/>
            <w:shd w:val="clear" w:color="auto" w:fill="auto"/>
          </w:tcPr>
          <w:p w:rsidR="002955CC" w:rsidRPr="008A53DE" w:rsidRDefault="002955CC" w:rsidP="00D21992">
            <w:pPr>
              <w:pStyle w:val="ASFKTablenorm0"/>
              <w:ind w:left="57" w:right="57"/>
            </w:pPr>
            <w:r w:rsidRPr="008A53DE">
              <w:t xml:space="preserve">Ввод по маске «xx.yy.zzzz». </w:t>
            </w:r>
          </w:p>
          <w:p w:rsidR="002955CC" w:rsidRPr="008A53DE" w:rsidRDefault="002955CC" w:rsidP="00D21992">
            <w:pPr>
              <w:pStyle w:val="ASFKTablenorm0"/>
              <w:ind w:left="57" w:right="57"/>
            </w:pPr>
            <w:r w:rsidRPr="008A53DE">
              <w:t>Возможные значения: «01», «02»,…, «20».</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Номер документа</w:t>
            </w:r>
          </w:p>
        </w:tc>
        <w:tc>
          <w:tcPr>
            <w:tcW w:w="3808" w:type="pct"/>
            <w:shd w:val="clear" w:color="auto" w:fill="auto"/>
          </w:tcPr>
          <w:p w:rsidR="002955CC" w:rsidRPr="008A53DE" w:rsidRDefault="002955CC" w:rsidP="00D21992">
            <w:pPr>
              <w:pStyle w:val="ASFKTablenorm0"/>
              <w:ind w:left="57" w:right="57"/>
            </w:pPr>
            <w:r w:rsidRPr="008A53DE">
              <w:t>Номер платежа.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Дата документа</w:t>
            </w:r>
          </w:p>
        </w:tc>
        <w:tc>
          <w:tcPr>
            <w:tcW w:w="3808" w:type="pct"/>
            <w:shd w:val="clear" w:color="auto" w:fill="auto"/>
          </w:tcPr>
          <w:p w:rsidR="002955CC" w:rsidRPr="008A53DE" w:rsidRDefault="002955CC" w:rsidP="00D21992">
            <w:pPr>
              <w:pStyle w:val="ASFKTablenorm0"/>
              <w:ind w:left="57" w:right="57"/>
            </w:pPr>
            <w:r w:rsidRPr="008A53DE">
              <w:t xml:space="preserve">Дата платежа. </w:t>
            </w:r>
          </w:p>
          <w:p w:rsidR="002955CC" w:rsidRPr="008A53DE" w:rsidRDefault="002955CC" w:rsidP="00D21992">
            <w:pPr>
              <w:pStyle w:val="ASFKTablenorm0"/>
              <w:ind w:left="57" w:right="57"/>
            </w:pPr>
            <w:r w:rsidRPr="008A53DE">
              <w:t>Возможные значения: «0», либо пусто, либо значение даты в формате «ДД.ММ.ГГГГ».</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Тип платежа</w:t>
            </w:r>
          </w:p>
        </w:tc>
        <w:tc>
          <w:tcPr>
            <w:tcW w:w="3808" w:type="pct"/>
            <w:shd w:val="clear" w:color="auto" w:fill="auto"/>
          </w:tcPr>
          <w:p w:rsidR="002955CC" w:rsidRPr="008A53DE" w:rsidRDefault="002955CC" w:rsidP="00D21992">
            <w:pPr>
              <w:pStyle w:val="ASFKTablenorm0"/>
              <w:ind w:left="57" w:right="57"/>
            </w:pPr>
            <w:r w:rsidRPr="008A53DE">
              <w:t>Возможные значения: 0, НС, ПЛ, ГП, ВЗ, АВ, ПЕ, ПЦ, СА, АШ, ИШ, ШТ, ЗД, ТП.</w:t>
            </w:r>
          </w:p>
        </w:tc>
      </w:tr>
    </w:tbl>
    <w:p w:rsidR="002955CC" w:rsidRPr="008A53DE" w:rsidRDefault="002955CC" w:rsidP="002955CC">
      <w:pPr>
        <w:pStyle w:val="ASFKNormal"/>
      </w:pPr>
      <w:r w:rsidRPr="008A53DE">
        <w:t>ЭФ документа «Заявка на кассовый расход (сокращенная)</w:t>
      </w:r>
      <w:r w:rsidR="00CF320C">
        <w:t>», закладки «</w:t>
      </w:r>
      <w:r w:rsidRPr="008A53DE">
        <w:t>Подписи (3)»</w:t>
      </w:r>
      <w:r w:rsidR="00784CC8">
        <w:t xml:space="preserve"> </w:t>
      </w:r>
      <w:r w:rsidR="00784CC8" w:rsidRPr="00784CC8">
        <w:t xml:space="preserve">представлена </w:t>
      </w:r>
      <w:r w:rsidR="00784CC8">
        <w:t>н</w:t>
      </w:r>
      <w:r w:rsidR="00784CC8" w:rsidRPr="00784CC8">
        <w:t>а рис</w:t>
      </w:r>
      <w:r w:rsidR="00784CC8">
        <w:t>унке</w:t>
      </w:r>
      <w:r w:rsidR="004B7570" w:rsidRPr="00B73930">
        <w:t> </w:t>
      </w:r>
      <w:r w:rsidR="00784CC8" w:rsidRPr="00784CC8">
        <w:fldChar w:fldCharType="begin"/>
      </w:r>
      <w:r w:rsidR="00784CC8" w:rsidRPr="00784CC8">
        <w:instrText xml:space="preserve"> REF _Ref261614733 \h  \* MERGEFORMAT </w:instrText>
      </w:r>
      <w:r w:rsidR="00784CC8" w:rsidRPr="00784CC8">
        <w:fldChar w:fldCharType="separate"/>
      </w:r>
      <w:r w:rsidR="004B3773">
        <w:t>23</w:t>
      </w:r>
      <w:r w:rsidR="00784CC8" w:rsidRPr="00784CC8">
        <w:fldChar w:fldCharType="end"/>
      </w:r>
      <w:r w:rsidRPr="008A53DE">
        <w:t>.</w:t>
      </w:r>
    </w:p>
    <w:p w:rsidR="002955CC" w:rsidRPr="008A53DE" w:rsidRDefault="000C4736" w:rsidP="002955CC">
      <w:pPr>
        <w:pStyle w:val="ASFKFigure"/>
      </w:pPr>
      <w:r>
        <w:rPr>
          <w:noProof/>
        </w:rPr>
        <w:drawing>
          <wp:inline distT="0" distB="0" distL="0" distR="0">
            <wp:extent cx="6010275" cy="1828800"/>
            <wp:effectExtent l="0" t="0" r="0" b="0"/>
            <wp:docPr id="80" name="Рисунок 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10275" cy="1828800"/>
                    </a:xfrm>
                    <a:prstGeom prst="rect">
                      <a:avLst/>
                    </a:prstGeom>
                    <a:noFill/>
                    <a:ln>
                      <a:noFill/>
                    </a:ln>
                  </pic:spPr>
                </pic:pic>
              </a:graphicData>
            </a:graphic>
          </wp:inline>
        </w:drawing>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58" w:name="_Ref261614733"/>
      <w:bookmarkStart w:id="359" w:name="_Toc95844119"/>
      <w:r w:rsidR="004B3773">
        <w:rPr>
          <w:noProof/>
        </w:rPr>
        <w:t>23</w:t>
      </w:r>
      <w:bookmarkEnd w:id="358"/>
      <w:r>
        <w:rPr>
          <w:noProof/>
        </w:rPr>
        <w:fldChar w:fldCharType="end"/>
      </w:r>
      <w:r w:rsidR="002955CC" w:rsidRPr="008A53DE">
        <w:t>. ЭФ документа «Заявка на кассовый расход (сокращенная)</w:t>
      </w:r>
      <w:r w:rsidR="00CF320C">
        <w:t>», закладки «</w:t>
      </w:r>
      <w:r w:rsidR="002955CC" w:rsidRPr="008A53DE">
        <w:t>Подписи (3)»</w:t>
      </w:r>
      <w:bookmarkEnd w:id="359"/>
    </w:p>
    <w:p w:rsidR="002955CC" w:rsidRPr="008A53DE" w:rsidRDefault="002955CC" w:rsidP="002955CC">
      <w:pPr>
        <w:pStyle w:val="ASFKNormal"/>
      </w:pPr>
      <w:r w:rsidRPr="008A53DE">
        <w:t>Перечень полей документа «Заявка на кассовый расход (сокращенная)</w:t>
      </w:r>
      <w:r w:rsidR="00CF320C">
        <w:t>», закладки «</w:t>
      </w:r>
      <w:r w:rsidRPr="008A53DE">
        <w:t>Подписи (3)» приведен в таблице</w:t>
      </w:r>
      <w:r w:rsidR="004B7570" w:rsidRPr="00B73930">
        <w:t> </w:t>
      </w:r>
      <w:r w:rsidRPr="008A53DE">
        <w:fldChar w:fldCharType="begin"/>
      </w:r>
      <w:r w:rsidRPr="008A53DE">
        <w:instrText xml:space="preserve"> REF _Ref360715616 \h </w:instrText>
      </w:r>
      <w:r>
        <w:instrText xml:space="preserve"> \* MERGEFORMAT </w:instrText>
      </w:r>
      <w:r w:rsidRPr="008A53DE">
        <w:fldChar w:fldCharType="separate"/>
      </w:r>
      <w:r w:rsidR="004B3773">
        <w:t>10</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60" w:name="_Ref360715616"/>
      <w:bookmarkStart w:id="361" w:name="_Toc95843903"/>
      <w:r w:rsidR="004B3773">
        <w:rPr>
          <w:noProof/>
        </w:rPr>
        <w:t>10</w:t>
      </w:r>
      <w:bookmarkEnd w:id="360"/>
      <w:r>
        <w:rPr>
          <w:noProof/>
        </w:rPr>
        <w:fldChar w:fldCharType="end"/>
      </w:r>
      <w:r w:rsidR="002955CC" w:rsidRPr="008A53DE">
        <w:t>. Описание полей документа «Заявка на кассовый расход (сокращенная)</w:t>
      </w:r>
      <w:r w:rsidR="00CF320C">
        <w:t>», закладки «</w:t>
      </w:r>
      <w:r w:rsidR="002955CC" w:rsidRPr="008A53DE">
        <w:t>Подписи (3)»</w:t>
      </w:r>
      <w:bookmarkEnd w:id="3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5"/>
        <w:gridCol w:w="6353"/>
      </w:tblGrid>
      <w:tr w:rsidR="002955CC" w:rsidRPr="008A53DE" w:rsidTr="00D21992">
        <w:trPr>
          <w:trHeight w:val="30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rsidTr="00D21992">
        <w:trPr>
          <w:trHeight w:val="77"/>
        </w:trPr>
        <w:tc>
          <w:tcPr>
            <w:tcW w:w="5000" w:type="pct"/>
            <w:gridSpan w:val="2"/>
            <w:shd w:val="clear" w:color="auto" w:fill="auto"/>
          </w:tcPr>
          <w:p w:rsidR="002955CC" w:rsidRPr="008A53DE" w:rsidRDefault="002955CC" w:rsidP="00D21992">
            <w:pPr>
              <w:pStyle w:val="ASFKTablenorm0"/>
              <w:ind w:left="57" w:right="57"/>
            </w:pPr>
            <w:r w:rsidRPr="008A53DE">
              <w:t>Группа полей «Подписи»</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Руководитель (уполномоченное им лицо). Расши</w:t>
            </w:r>
            <w:r w:rsidRPr="002955CC">
              <w:t>ф</w:t>
            </w:r>
            <w:r w:rsidRPr="008A53DE">
              <w:t>ровка подписи</w:t>
            </w:r>
          </w:p>
        </w:tc>
        <w:tc>
          <w:tcPr>
            <w:tcW w:w="3299" w:type="pct"/>
            <w:shd w:val="clear" w:color="auto" w:fill="auto"/>
          </w:tcPr>
          <w:p w:rsidR="002955CC" w:rsidRPr="008A53DE" w:rsidRDefault="002955CC" w:rsidP="00D21992">
            <w:pPr>
              <w:pStyle w:val="ASFKTablenorm0"/>
              <w:ind w:left="57" w:right="57"/>
            </w:pPr>
            <w:r w:rsidRPr="008A53DE">
              <w:t>ФИО руководителя.</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Главный бухгалтер (уполномоченное лицо). Расшифровка подписи</w:t>
            </w:r>
          </w:p>
        </w:tc>
        <w:tc>
          <w:tcPr>
            <w:tcW w:w="3299" w:type="pct"/>
            <w:shd w:val="clear" w:color="auto" w:fill="auto"/>
          </w:tcPr>
          <w:p w:rsidR="002955CC" w:rsidRPr="008A53DE" w:rsidRDefault="002955CC" w:rsidP="00D21992">
            <w:pPr>
              <w:pStyle w:val="ASFKTablenorm0"/>
              <w:ind w:left="57" w:right="57"/>
            </w:pPr>
            <w:r w:rsidRPr="008A53DE">
              <w:t>ФИО главного бухгалтера.</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Дата подписания</w:t>
            </w:r>
          </w:p>
        </w:tc>
        <w:tc>
          <w:tcPr>
            <w:tcW w:w="3299" w:type="pct"/>
            <w:shd w:val="clear" w:color="auto" w:fill="auto"/>
          </w:tcPr>
          <w:p w:rsidR="002955CC" w:rsidRPr="008A53DE" w:rsidRDefault="002955CC" w:rsidP="00D21992">
            <w:pPr>
              <w:pStyle w:val="ASFKTablenorm0"/>
              <w:ind w:left="57" w:right="57"/>
            </w:pPr>
            <w:r w:rsidRPr="008A53DE">
              <w:t>Дата подписания документа главным бухгалтером.</w:t>
            </w:r>
          </w:p>
        </w:tc>
      </w:tr>
      <w:tr w:rsidR="000B7264" w:rsidRPr="008A53DE" w:rsidTr="00D21992">
        <w:trPr>
          <w:trHeight w:val="77"/>
        </w:trPr>
        <w:tc>
          <w:tcPr>
            <w:tcW w:w="1701" w:type="pct"/>
            <w:shd w:val="clear" w:color="auto" w:fill="auto"/>
          </w:tcPr>
          <w:p w:rsidR="000B7264" w:rsidRDefault="000B7264" w:rsidP="00D21992">
            <w:pPr>
              <w:pStyle w:val="ASFKTablenorm0"/>
              <w:ind w:left="57" w:right="57"/>
            </w:pPr>
            <w:r>
              <w:lastRenderedPageBreak/>
              <w:t>ФИО ответственного за конфиденциальность данных</w:t>
            </w:r>
          </w:p>
        </w:tc>
        <w:tc>
          <w:tcPr>
            <w:tcW w:w="3299" w:type="pct"/>
            <w:shd w:val="clear" w:color="auto" w:fill="auto"/>
          </w:tcPr>
          <w:p w:rsidR="000B7264" w:rsidRDefault="00313B36" w:rsidP="00D21992">
            <w:pPr>
              <w:pStyle w:val="ASFKTablenorm0"/>
              <w:ind w:left="57" w:right="57"/>
            </w:pPr>
            <w:r w:rsidRPr="00313B36">
              <w:t>Заполняется автоматически при подписании. Поле заполняется при заполненном поле «Уровень конфиденциальности» значением «1» или «0».</w:t>
            </w:r>
          </w:p>
        </w:tc>
      </w:tr>
      <w:tr w:rsidR="002955CC" w:rsidRPr="008A53DE" w:rsidTr="00D21992">
        <w:trPr>
          <w:trHeight w:val="77"/>
        </w:trPr>
        <w:tc>
          <w:tcPr>
            <w:tcW w:w="5000" w:type="pct"/>
            <w:gridSpan w:val="2"/>
            <w:shd w:val="clear" w:color="auto" w:fill="auto"/>
          </w:tcPr>
          <w:p w:rsidR="002955CC" w:rsidRPr="008A53DE" w:rsidRDefault="002955CC" w:rsidP="00D21992">
            <w:pPr>
              <w:pStyle w:val="ASFKTablenorm0"/>
              <w:ind w:left="57" w:right="57"/>
            </w:pPr>
            <w:r w:rsidRPr="008A53DE">
              <w:t>Группа полей «Отметка органа Федерального казначейства о регистрации настоящей заявки»</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Номер заявки</w:t>
            </w:r>
          </w:p>
        </w:tc>
        <w:tc>
          <w:tcPr>
            <w:tcW w:w="3299" w:type="pct"/>
            <w:shd w:val="clear" w:color="auto" w:fill="auto"/>
          </w:tcPr>
          <w:p w:rsidR="002955CC" w:rsidRPr="008A53DE" w:rsidRDefault="002955CC" w:rsidP="00D21992">
            <w:pPr>
              <w:pStyle w:val="ASFKTablenorm0"/>
              <w:ind w:left="57" w:right="57"/>
            </w:pPr>
            <w:r w:rsidRPr="008A53DE">
              <w:t xml:space="preserve">Регистрационный номер заявки в УФК. </w:t>
            </w:r>
          </w:p>
          <w:p w:rsidR="002955CC" w:rsidRPr="008A53DE" w:rsidRDefault="002955CC" w:rsidP="00D21992">
            <w:pPr>
              <w:pStyle w:val="ASFKTablenorm0"/>
              <w:ind w:left="57" w:right="57"/>
            </w:pPr>
            <w:r w:rsidRPr="008A53DE">
              <w:t>Значение доставляется из учетной системы УФК после регистрации заявки в УФК.</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Дата регистрации</w:t>
            </w:r>
          </w:p>
        </w:tc>
        <w:tc>
          <w:tcPr>
            <w:tcW w:w="3299" w:type="pct"/>
            <w:shd w:val="clear" w:color="auto" w:fill="auto"/>
          </w:tcPr>
          <w:p w:rsidR="002955CC" w:rsidRPr="008A53DE" w:rsidRDefault="002955CC" w:rsidP="00D21992">
            <w:pPr>
              <w:pStyle w:val="ASFKTablenorm0"/>
              <w:ind w:left="57" w:right="57"/>
            </w:pPr>
            <w:r w:rsidRPr="008A53DE">
              <w:t xml:space="preserve">Дата регистрации документа в УФК. </w:t>
            </w:r>
          </w:p>
          <w:p w:rsidR="002955CC" w:rsidRPr="008A53DE" w:rsidRDefault="002955CC" w:rsidP="00D21992">
            <w:pPr>
              <w:pStyle w:val="ASFKTablenorm0"/>
              <w:ind w:left="57" w:right="57"/>
            </w:pPr>
            <w:r w:rsidRPr="008A53DE">
              <w:t>Значение доставляется из учетной системы УФК после регистрации заявки в УФК.</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Ответственный исполнитель. Должность</w:t>
            </w:r>
          </w:p>
        </w:tc>
        <w:tc>
          <w:tcPr>
            <w:tcW w:w="3299" w:type="pct"/>
            <w:shd w:val="clear" w:color="auto" w:fill="auto"/>
          </w:tcPr>
          <w:p w:rsidR="002955CC" w:rsidRPr="008A53DE" w:rsidRDefault="002955CC" w:rsidP="00D21992">
            <w:pPr>
              <w:pStyle w:val="ASFKTablenorm0"/>
              <w:ind w:left="57" w:right="57"/>
            </w:pPr>
            <w:r w:rsidRPr="008A53DE">
              <w:t xml:space="preserve">Наименование должности ответственного исполнителя в ТОФК. </w:t>
            </w:r>
          </w:p>
          <w:p w:rsidR="002955CC" w:rsidRPr="008A53DE" w:rsidRDefault="002955CC" w:rsidP="00D21992">
            <w:pPr>
              <w:pStyle w:val="ASFKTablenorm0"/>
              <w:ind w:left="57" w:right="57"/>
            </w:pPr>
            <w:r w:rsidRPr="008A53DE">
              <w:t>Значение доставляется из учетной системы УФК после регистрации з</w:t>
            </w:r>
            <w:r w:rsidRPr="002955CC">
              <w:t>а</w:t>
            </w:r>
            <w:r w:rsidRPr="008A53DE">
              <w:t>явки в УФК.</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Ответственный исполнитель. Расшифровка подписи</w:t>
            </w:r>
          </w:p>
        </w:tc>
        <w:tc>
          <w:tcPr>
            <w:tcW w:w="3299" w:type="pct"/>
            <w:shd w:val="clear" w:color="auto" w:fill="auto"/>
          </w:tcPr>
          <w:p w:rsidR="002955CC" w:rsidRPr="008A53DE" w:rsidRDefault="002955CC" w:rsidP="00D21992">
            <w:pPr>
              <w:pStyle w:val="ASFKTablenorm0"/>
              <w:ind w:left="57" w:right="57"/>
            </w:pPr>
            <w:r w:rsidRPr="008A53DE">
              <w:t xml:space="preserve">ФИО ответственного исполнителя в ТОФК. </w:t>
            </w:r>
          </w:p>
          <w:p w:rsidR="002955CC" w:rsidRPr="008A53DE" w:rsidRDefault="002955CC" w:rsidP="00D21992">
            <w:pPr>
              <w:pStyle w:val="ASFKTablenorm0"/>
              <w:ind w:left="57" w:right="57"/>
            </w:pPr>
            <w:r w:rsidRPr="008A53DE">
              <w:t>Значение доставляется из учетной системы УФК после регистрации заявки в УФК.</w:t>
            </w:r>
          </w:p>
        </w:tc>
      </w:tr>
      <w:tr w:rsidR="002955CC" w:rsidRPr="008A53DE" w:rsidTr="00D21992">
        <w:trPr>
          <w:trHeight w:val="638"/>
        </w:trPr>
        <w:tc>
          <w:tcPr>
            <w:tcW w:w="1701" w:type="pct"/>
            <w:shd w:val="clear" w:color="auto" w:fill="auto"/>
          </w:tcPr>
          <w:p w:rsidR="002955CC" w:rsidRPr="008A53DE" w:rsidRDefault="002955CC" w:rsidP="00D21992">
            <w:pPr>
              <w:pStyle w:val="ASFKTablenorm0"/>
              <w:ind w:left="57" w:right="57"/>
            </w:pPr>
            <w:r w:rsidRPr="008A53DE">
              <w:t>Телефон</w:t>
            </w:r>
          </w:p>
        </w:tc>
        <w:tc>
          <w:tcPr>
            <w:tcW w:w="3299" w:type="pct"/>
            <w:shd w:val="clear" w:color="auto" w:fill="auto"/>
          </w:tcPr>
          <w:p w:rsidR="002955CC" w:rsidRPr="008A53DE" w:rsidRDefault="002955CC" w:rsidP="00D21992">
            <w:pPr>
              <w:pStyle w:val="ASFKTablenorm0"/>
              <w:ind w:left="57" w:right="57"/>
            </w:pPr>
            <w:r w:rsidRPr="008A53DE">
              <w:t xml:space="preserve">Номер телефона ответственного исполнителя в ТОФК. </w:t>
            </w:r>
          </w:p>
          <w:p w:rsidR="002955CC" w:rsidRPr="008A53DE" w:rsidRDefault="002955CC" w:rsidP="00D21992">
            <w:pPr>
              <w:pStyle w:val="ASFKTablenorm0"/>
              <w:ind w:left="57" w:right="57"/>
            </w:pPr>
            <w:r w:rsidRPr="008A53DE">
              <w:t>Значение доставляется из учетной системы УФК после регистрации заявки в УФК.</w:t>
            </w:r>
          </w:p>
        </w:tc>
      </w:tr>
    </w:tbl>
    <w:p w:rsidR="002955CC" w:rsidRPr="008A53DE" w:rsidRDefault="002955CC" w:rsidP="002955CC">
      <w:pPr>
        <w:pStyle w:val="32"/>
      </w:pPr>
      <w:bookmarkStart w:id="362" w:name="_Toc393363878"/>
      <w:bookmarkStart w:id="363" w:name="_Ref365452935"/>
      <w:bookmarkStart w:id="364" w:name="_Toc422496702"/>
      <w:bookmarkStart w:id="365" w:name="_Toc95843805"/>
      <w:bookmarkEnd w:id="362"/>
      <w:r w:rsidRPr="008A53DE">
        <w:t>Заявка на получение наличных денег</w:t>
      </w:r>
      <w:bookmarkEnd w:id="339"/>
      <w:bookmarkEnd w:id="340"/>
      <w:bookmarkEnd w:id="341"/>
      <w:bookmarkEnd w:id="342"/>
      <w:bookmarkEnd w:id="343"/>
      <w:bookmarkEnd w:id="344"/>
      <w:bookmarkEnd w:id="345"/>
      <w:bookmarkEnd w:id="346"/>
      <w:bookmarkEnd w:id="347"/>
      <w:bookmarkEnd w:id="348"/>
      <w:bookmarkEnd w:id="363"/>
      <w:bookmarkEnd w:id="364"/>
      <w:bookmarkEnd w:id="365"/>
    </w:p>
    <w:p w:rsidR="002955CC" w:rsidRPr="008A53DE" w:rsidRDefault="002955CC" w:rsidP="002955CC">
      <w:pPr>
        <w:pStyle w:val="ASFKNormal"/>
      </w:pPr>
      <w:r w:rsidRPr="008A53DE">
        <w:t>Документ «Заявка на получение наличных денег» используется для доведения от ПБС до ТОФК информации о необходимости перечисления денежных средств на банковский счет органа ФК, для выдачи наличных денежных средств.</w:t>
      </w:r>
    </w:p>
    <w:p w:rsidR="002955CC" w:rsidRPr="008A53DE" w:rsidRDefault="002955CC" w:rsidP="002955CC">
      <w:pPr>
        <w:pStyle w:val="ASFKNormal"/>
      </w:pPr>
      <w:r w:rsidRPr="008A53DE">
        <w:t>ЭД «Заявка на получение наличных денег»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8A53DE" w:rsidRDefault="002955CC" w:rsidP="002955CC">
      <w:pPr>
        <w:pStyle w:val="ASFKNormal"/>
      </w:pPr>
      <w:r w:rsidRPr="008A53DE">
        <w:t>Для визуализации связи между документом «Заявка на получение наличных денег» и документами «Заявка на кассовый расход», «Заявка на кассовый расход (сокращенная)», «</w:t>
      </w:r>
      <w:r>
        <w:t>Заявка на получение денежных средств, перечисляемых на карту</w:t>
      </w:r>
      <w:r w:rsidRPr="008A53DE">
        <w:t>», «Сведения о принятом бюджетном обязательстве», «Заявка на внесение изменений в обязательство» и «Зая</w:t>
      </w:r>
      <w:r w:rsidRPr="002955CC">
        <w:t>в</w:t>
      </w:r>
      <w:r w:rsidRPr="008A53DE">
        <w:t xml:space="preserve">ка на перерегистрацию бюджетного обязательства» в </w:t>
      </w:r>
      <w:r w:rsidR="002C74BD">
        <w:t>ППО СУФД АСФК</w:t>
      </w:r>
      <w:r w:rsidRPr="008A53DE">
        <w:t xml:space="preserve"> на ЭФ списка документов «Заявка на получение наличных денег» (рис. </w:t>
      </w:r>
      <w:r w:rsidRPr="008A53DE">
        <w:fldChar w:fldCharType="begin"/>
      </w:r>
      <w:r w:rsidRPr="008A53DE">
        <w:instrText xml:space="preserve"> REF _Ref225243416 \h  \* MERGEFORMAT </w:instrText>
      </w:r>
      <w:r w:rsidRPr="008A53DE">
        <w:fldChar w:fldCharType="separate"/>
      </w:r>
      <w:r w:rsidR="004B3773">
        <w:t>24</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наличных денег» к ЭФ связанного документа.</w:t>
      </w:r>
    </w:p>
    <w:p w:rsidR="002955CC" w:rsidRPr="008A53DE" w:rsidRDefault="002955CC" w:rsidP="002955CC">
      <w:pPr>
        <w:pStyle w:val="ASFKNormal"/>
      </w:pPr>
      <w:r w:rsidRPr="008A53DE">
        <w:lastRenderedPageBreak/>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получение наличных денег». Операции «Санкционировать» и «Отка</w:t>
      </w:r>
      <w:r w:rsidR="004B7570">
        <w:t>зать» описаны в п.</w:t>
      </w:r>
      <w:r w:rsidR="004B7570" w:rsidRPr="00B73930">
        <w:t> </w:t>
      </w:r>
      <w:r w:rsidRPr="008A53DE">
        <w:fldChar w:fldCharType="begin"/>
      </w:r>
      <w:r w:rsidRPr="008A53DE">
        <w:instrText xml:space="preserve"> REF _Ref370315101 \r \h  \* MERGEFORMAT </w:instrText>
      </w:r>
      <w:r w:rsidRPr="008A53DE">
        <w:fldChar w:fldCharType="separate"/>
      </w:r>
      <w:r w:rsidR="004B3773">
        <w:t>3.3.1</w:t>
      </w:r>
      <w:r w:rsidRPr="008A53DE">
        <w:fldChar w:fldCharType="end"/>
      </w:r>
      <w:r w:rsidRPr="008A53DE">
        <w:t>.</w:t>
      </w:r>
    </w:p>
    <w:p w:rsidR="002955CC" w:rsidRPr="008A53DE" w:rsidRDefault="002955CC" w:rsidP="002955CC">
      <w:pPr>
        <w:pStyle w:val="ASFKNormal"/>
      </w:pPr>
      <w:r w:rsidRPr="008A53DE">
        <w:t>Для работы с документами «Заявка на получение наличных денег» следует перейти в пункт меню «Документы – Регистрация и учет обязательств – Заявки на платеж – Заявка на получение наличных денег». Откроется ЭФ списка документов, представленная на рисунке </w:t>
      </w:r>
      <w:r w:rsidRPr="008A53DE">
        <w:fldChar w:fldCharType="begin"/>
      </w:r>
      <w:r w:rsidRPr="008A53DE">
        <w:instrText xml:space="preserve"> REF _Ref225243416 \h  \* MERGEFORMAT </w:instrText>
      </w:r>
      <w:r w:rsidRPr="008A53DE">
        <w:fldChar w:fldCharType="separate"/>
      </w:r>
      <w:r w:rsidR="004B3773">
        <w:t>24</w:t>
      </w:r>
      <w:r w:rsidRPr="008A53DE">
        <w:fldChar w:fldCharType="end"/>
      </w:r>
      <w:r w:rsidRPr="008A53DE">
        <w:t>.</w:t>
      </w:r>
    </w:p>
    <w:p w:rsidR="002955CC" w:rsidRPr="00353BDC" w:rsidRDefault="000C4736" w:rsidP="002955CC">
      <w:pPr>
        <w:pStyle w:val="ASFKFigure"/>
      </w:pPr>
      <w:r>
        <w:rPr>
          <w:noProof/>
        </w:rPr>
        <w:drawing>
          <wp:inline distT="0" distB="0" distL="0" distR="0">
            <wp:extent cx="6099175" cy="3195955"/>
            <wp:effectExtent l="0" t="0" r="0" b="0"/>
            <wp:docPr id="81" name="Рисунок 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9175" cy="3195955"/>
                    </a:xfrm>
                    <a:prstGeom prst="rect">
                      <a:avLst/>
                    </a:prstGeom>
                    <a:noFill/>
                    <a:ln>
                      <a:noFill/>
                    </a:ln>
                  </pic:spPr>
                </pic:pic>
              </a:graphicData>
            </a:graphic>
          </wp:inline>
        </w:drawing>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66" w:name="_Ref225243416"/>
      <w:bookmarkStart w:id="367" w:name="_Toc95844120"/>
      <w:r w:rsidR="004B3773">
        <w:rPr>
          <w:noProof/>
        </w:rPr>
        <w:t>24</w:t>
      </w:r>
      <w:bookmarkEnd w:id="366"/>
      <w:r>
        <w:rPr>
          <w:noProof/>
        </w:rPr>
        <w:fldChar w:fldCharType="end"/>
      </w:r>
      <w:r w:rsidR="002955CC" w:rsidRPr="00357E80">
        <w:t>. ЭФ списка документов «Заявка на получение наличных денег»</w:t>
      </w:r>
      <w:bookmarkEnd w:id="367"/>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w:t>
      </w:r>
      <w:r w:rsidRPr="009B4344">
        <w:t>а</w:t>
      </w:r>
      <w:r w:rsidRPr="008A53DE">
        <w:t>ции</w:t>
      </w:r>
      <w:r>
        <w:t xml:space="preserve"> над документом</w:t>
      </w:r>
      <w:r w:rsidRPr="008A53DE">
        <w:t xml:space="preserve">: </w:t>
      </w:r>
    </w:p>
    <w:p w:rsidR="002955CC" w:rsidRPr="00AB7803" w:rsidRDefault="002955CC" w:rsidP="002955CC">
      <w:pPr>
        <w:pStyle w:val="ASFKListmark1"/>
      </w:pPr>
      <w:r w:rsidRPr="00AB7803">
        <w:t>ввод вручную;</w:t>
      </w:r>
    </w:p>
    <w:p w:rsidR="002955CC" w:rsidRPr="00AB7803" w:rsidRDefault="002955CC" w:rsidP="002955CC">
      <w:pPr>
        <w:pStyle w:val="ASFKListmark1"/>
      </w:pPr>
      <w:r w:rsidRPr="00AB7803">
        <w:t>создание на основе родительского документа;</w:t>
      </w:r>
    </w:p>
    <w:p w:rsidR="002955CC" w:rsidRPr="00AB7803" w:rsidRDefault="002955CC" w:rsidP="002955CC">
      <w:pPr>
        <w:pStyle w:val="ASFKListmark1"/>
      </w:pPr>
      <w:r w:rsidRPr="00AB7803">
        <w:t>импорт из внешней системы;</w:t>
      </w:r>
    </w:p>
    <w:p w:rsidR="002955CC" w:rsidRPr="00AB7803" w:rsidRDefault="002955CC" w:rsidP="002955CC">
      <w:pPr>
        <w:pStyle w:val="ASFKListmark1"/>
      </w:pPr>
      <w:r w:rsidRPr="00AB7803">
        <w:t>документарный контроль;</w:t>
      </w:r>
    </w:p>
    <w:p w:rsidR="002955CC" w:rsidRPr="00AB7803" w:rsidRDefault="002955CC" w:rsidP="002955CC">
      <w:pPr>
        <w:pStyle w:val="ASFKListmark1"/>
      </w:pPr>
      <w:r w:rsidRPr="00AB7803">
        <w:t>просмотр и редактирование;</w:t>
      </w:r>
    </w:p>
    <w:p w:rsidR="002955CC" w:rsidRPr="00AB7803" w:rsidRDefault="002955CC" w:rsidP="002955CC">
      <w:pPr>
        <w:pStyle w:val="ASFKListmark1"/>
      </w:pPr>
      <w:r w:rsidRPr="00AB7803">
        <w:t>удаление;</w:t>
      </w:r>
    </w:p>
    <w:p w:rsidR="002955CC" w:rsidRPr="0098055A" w:rsidRDefault="002955CC" w:rsidP="002955CC">
      <w:pPr>
        <w:pStyle w:val="ASFKListmark1"/>
      </w:pPr>
      <w:r w:rsidRPr="0098055A">
        <w:t>подписание, просмотр и снятие ЭП;</w:t>
      </w:r>
    </w:p>
    <w:p w:rsidR="002955CC" w:rsidRDefault="002955CC" w:rsidP="002955CC">
      <w:pPr>
        <w:pStyle w:val="ASFKListmark1"/>
      </w:pPr>
      <w:r w:rsidRPr="00AB7803">
        <w:t>печать;</w:t>
      </w:r>
    </w:p>
    <w:p w:rsidR="002955CC" w:rsidRPr="00AB7803" w:rsidRDefault="002955CC" w:rsidP="002955CC">
      <w:pPr>
        <w:pStyle w:val="ASFKListmark1"/>
      </w:pPr>
      <w:r>
        <w:t>экспорт во внешнюю систему;</w:t>
      </w:r>
    </w:p>
    <w:p w:rsidR="002955CC" w:rsidRDefault="002955CC" w:rsidP="002955CC">
      <w:pPr>
        <w:pStyle w:val="ASFKListmark1"/>
      </w:pPr>
      <w:r w:rsidRPr="008A53DE">
        <w:t>отправка в ОФК (УФК, ЦАФК).</w:t>
      </w:r>
    </w:p>
    <w:p w:rsidR="00784CC8" w:rsidRPr="00784CC8" w:rsidRDefault="00784CC8" w:rsidP="00A475B2">
      <w:pPr>
        <w:pStyle w:val="51"/>
      </w:pPr>
      <w:r w:rsidRPr="00784CC8">
        <w:t>Создание документа на основе родительского документа</w:t>
      </w:r>
    </w:p>
    <w:p w:rsidR="00784CC8" w:rsidRPr="00784CC8" w:rsidRDefault="00784CC8" w:rsidP="00784CC8">
      <w:pPr>
        <w:pStyle w:val="ASFKNormal"/>
      </w:pPr>
      <w:r w:rsidRPr="00784CC8">
        <w:t>Документ может создаваться на основе ЭД «Сведения об обязательстве».</w:t>
      </w:r>
    </w:p>
    <w:p w:rsidR="00784CC8" w:rsidRPr="00784CC8" w:rsidRDefault="00784CC8" w:rsidP="00784CC8">
      <w:pPr>
        <w:pStyle w:val="ASFKNormal"/>
      </w:pPr>
      <w:r w:rsidRPr="00784CC8">
        <w:t>Для выбора родительского документа следует на ЭФ документа «Заявка на получе</w:t>
      </w:r>
      <w:r w:rsidR="004B7570">
        <w:t>ние наличных денег» (см.</w:t>
      </w:r>
      <w:r w:rsidR="004B7570" w:rsidRPr="00B73930">
        <w:t> </w:t>
      </w:r>
      <w:r w:rsidR="004B7570">
        <w:t>рис.</w:t>
      </w:r>
      <w:r w:rsidR="004B7570" w:rsidRPr="00B73930">
        <w:t> </w:t>
      </w:r>
      <w:r w:rsidRPr="00784CC8">
        <w:fldChar w:fldCharType="begin"/>
      </w:r>
      <w:r w:rsidRPr="00784CC8">
        <w:instrText xml:space="preserve"> REF _Ref225240294 \h  \* MERGEFORMAT </w:instrText>
      </w:r>
      <w:r w:rsidRPr="00784CC8">
        <w:fldChar w:fldCharType="separate"/>
      </w:r>
      <w:r w:rsidR="004B3773">
        <w:t>27</w:t>
      </w:r>
      <w:r w:rsidRPr="00784CC8">
        <w:fldChar w:fldCharType="end"/>
      </w:r>
      <w:r w:rsidRPr="00784CC8">
        <w:t xml:space="preserve">) нажать на кнопку </w:t>
      </w:r>
      <w:r w:rsidR="000C4736">
        <w:rPr>
          <w:noProof/>
        </w:rPr>
        <w:drawing>
          <wp:inline distT="0" distB="0" distL="0" distR="0">
            <wp:extent cx="151130" cy="151130"/>
            <wp:effectExtent l="0" t="0" r="0" b="0"/>
            <wp:docPr id="82" name="Рисунок 8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784CC8">
        <w:t> (Выбрать родительский документ). При этом откроется окно выбо</w:t>
      </w:r>
      <w:r w:rsidR="004B7570">
        <w:t>ра типа документа «Поиск» (рис.</w:t>
      </w:r>
      <w:r w:rsidR="004B7570" w:rsidRPr="00B73930">
        <w:t> </w:t>
      </w:r>
      <w:r w:rsidRPr="00784CC8">
        <w:fldChar w:fldCharType="begin"/>
      </w:r>
      <w:r w:rsidRPr="00784CC8">
        <w:instrText xml:space="preserve"> REF _Ref370745097 \h  \* MERGEFORMAT </w:instrText>
      </w:r>
      <w:r w:rsidRPr="00784CC8">
        <w:fldChar w:fldCharType="separate"/>
      </w:r>
      <w:r w:rsidR="004B3773">
        <w:t>25</w:t>
      </w:r>
      <w:r w:rsidRPr="00784CC8">
        <w:fldChar w:fldCharType="end"/>
      </w:r>
      <w:r w:rsidRPr="00784CC8">
        <w:t>).</w:t>
      </w:r>
    </w:p>
    <w:p w:rsidR="00784CC8" w:rsidRPr="00784CC8" w:rsidRDefault="000C4736" w:rsidP="00784CC8">
      <w:pPr>
        <w:pStyle w:val="ASFKFigure"/>
      </w:pPr>
      <w:r>
        <w:rPr>
          <w:noProof/>
        </w:rPr>
        <w:lastRenderedPageBreak/>
        <w:drawing>
          <wp:inline distT="0" distB="0" distL="0" distR="0">
            <wp:extent cx="3959225" cy="3275965"/>
            <wp:effectExtent l="0" t="0" r="0" b="0"/>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959225" cy="3275965"/>
                    </a:xfrm>
                    <a:prstGeom prst="rect">
                      <a:avLst/>
                    </a:prstGeom>
                    <a:noFill/>
                    <a:ln>
                      <a:noFill/>
                    </a:ln>
                  </pic:spPr>
                </pic:pic>
              </a:graphicData>
            </a:graphic>
          </wp:inline>
        </w:drawing>
      </w:r>
    </w:p>
    <w:p w:rsidR="00784CC8" w:rsidRPr="00784CC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68" w:name="_Ref370745097"/>
      <w:bookmarkStart w:id="369" w:name="_Toc95844121"/>
      <w:r w:rsidR="004B3773">
        <w:rPr>
          <w:noProof/>
        </w:rPr>
        <w:t>25</w:t>
      </w:r>
      <w:bookmarkEnd w:id="368"/>
      <w:r>
        <w:rPr>
          <w:noProof/>
        </w:rPr>
        <w:fldChar w:fldCharType="end"/>
      </w:r>
      <w:r w:rsidR="00784CC8" w:rsidRPr="00784CC8">
        <w:t>. Окно «Поиск…»</w:t>
      </w:r>
      <w:bookmarkEnd w:id="369"/>
    </w:p>
    <w:p w:rsidR="00784CC8" w:rsidRPr="00784CC8" w:rsidRDefault="00784CC8" w:rsidP="00784CC8">
      <w:pPr>
        <w:pStyle w:val="ASFKNormal"/>
      </w:pPr>
      <w:r w:rsidRPr="00784CC8">
        <w:t>После выбора типа документа откроется окно «Выбор</w:t>
      </w:r>
      <w:r w:rsidR="004B7570">
        <w:t xml:space="preserve"> родительского документа» (рис.</w:t>
      </w:r>
      <w:r w:rsidR="004B7570" w:rsidRPr="00B73930">
        <w:t> </w:t>
      </w:r>
      <w:r w:rsidRPr="00784CC8">
        <w:fldChar w:fldCharType="begin"/>
      </w:r>
      <w:r w:rsidRPr="00784CC8">
        <w:instrText xml:space="preserve"> REF _Ref370745123 \h  \* MERGEFORMAT </w:instrText>
      </w:r>
      <w:r w:rsidRPr="00784CC8">
        <w:fldChar w:fldCharType="separate"/>
      </w:r>
      <w:r w:rsidR="004B3773">
        <w:t>26</w:t>
      </w:r>
      <w:r w:rsidRPr="00784CC8">
        <w:fldChar w:fldCharType="end"/>
      </w:r>
      <w:r w:rsidRPr="00784CC8">
        <w:t>), в котором следует из перечня сформированных документов заданного типа выбрать нужный документ.</w:t>
      </w:r>
    </w:p>
    <w:p w:rsidR="00784CC8" w:rsidRPr="00784CC8" w:rsidRDefault="000C4736" w:rsidP="00784CC8">
      <w:pPr>
        <w:pStyle w:val="ASFKFigure"/>
      </w:pPr>
      <w:r>
        <w:rPr>
          <w:noProof/>
        </w:rPr>
        <w:drawing>
          <wp:inline distT="0" distB="0" distL="0" distR="0">
            <wp:extent cx="6090285" cy="2592070"/>
            <wp:effectExtent l="0" t="0" r="0" b="0"/>
            <wp:docPr id="84" name="Рисунок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90285" cy="2592070"/>
                    </a:xfrm>
                    <a:prstGeom prst="rect">
                      <a:avLst/>
                    </a:prstGeom>
                    <a:noFill/>
                    <a:ln>
                      <a:noFill/>
                    </a:ln>
                  </pic:spPr>
                </pic:pic>
              </a:graphicData>
            </a:graphic>
          </wp:inline>
        </w:drawing>
      </w:r>
    </w:p>
    <w:p w:rsidR="00784CC8" w:rsidRPr="00784CC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70" w:name="_Ref370745123"/>
      <w:bookmarkStart w:id="371" w:name="_Toc95844122"/>
      <w:r w:rsidR="004B3773">
        <w:rPr>
          <w:noProof/>
        </w:rPr>
        <w:t>26</w:t>
      </w:r>
      <w:bookmarkEnd w:id="370"/>
      <w:r>
        <w:rPr>
          <w:noProof/>
        </w:rPr>
        <w:fldChar w:fldCharType="end"/>
      </w:r>
      <w:r w:rsidR="00784CC8" w:rsidRPr="00784CC8">
        <w:t>. Окно «Выбор родительского документа» для документов типа «Сведения об обязательстве»</w:t>
      </w:r>
      <w:bookmarkEnd w:id="371"/>
    </w:p>
    <w:p w:rsidR="00784CC8" w:rsidRPr="00784CC8" w:rsidRDefault="00784CC8" w:rsidP="00784CC8">
      <w:pPr>
        <w:pStyle w:val="ASFKNormal"/>
      </w:pPr>
      <w:r w:rsidRPr="00784CC8">
        <w:t>В результате поля формы будут заполнены значениями соответствующих полей родительского документа.</w:t>
      </w:r>
    </w:p>
    <w:p w:rsidR="002955CC" w:rsidRPr="008A53DE" w:rsidRDefault="002955CC" w:rsidP="002955CC">
      <w:pPr>
        <w:pStyle w:val="41"/>
      </w:pPr>
      <w:bookmarkStart w:id="372" w:name="_Экранная_форма_документа"/>
      <w:bookmarkStart w:id="373" w:name="_Ref318189449"/>
      <w:bookmarkEnd w:id="372"/>
      <w:r w:rsidRPr="008A53DE">
        <w:t>Экранная форма документа</w:t>
      </w:r>
      <w:bookmarkEnd w:id="373"/>
    </w:p>
    <w:p w:rsidR="002955CC" w:rsidRPr="008A53DE" w:rsidRDefault="002955CC" w:rsidP="002955CC">
      <w:pPr>
        <w:pStyle w:val="ASFKNormal"/>
      </w:pPr>
      <w:r w:rsidRPr="008A53DE">
        <w:t>ЭФ документа «Заявка на получение наличных денег» представлена на рисунках </w:t>
      </w:r>
      <w:r w:rsidRPr="008A53DE">
        <w:fldChar w:fldCharType="begin"/>
      </w:r>
      <w:r w:rsidRPr="008A53DE">
        <w:instrText xml:space="preserve"> REF _Ref225240294 \h  \* MERGEFORMAT </w:instrText>
      </w:r>
      <w:r w:rsidRPr="008A53DE">
        <w:fldChar w:fldCharType="separate"/>
      </w:r>
      <w:r w:rsidR="004B3773">
        <w:t>27</w:t>
      </w:r>
      <w:r w:rsidRPr="008A53DE">
        <w:fldChar w:fldCharType="end"/>
      </w:r>
      <w:r w:rsidRPr="008A53DE">
        <w:t xml:space="preserve"> и </w:t>
      </w:r>
      <w:r w:rsidRPr="008A53DE">
        <w:fldChar w:fldCharType="begin"/>
      </w:r>
      <w:r w:rsidRPr="008A53DE">
        <w:instrText xml:space="preserve"> REF _Ref225243439 \h  \* MERGEFORMAT </w:instrText>
      </w:r>
      <w:r w:rsidRPr="008A53DE">
        <w:fldChar w:fldCharType="separate"/>
      </w:r>
      <w:r w:rsidR="004B3773">
        <w:t>30</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«Раздел 1,2 (1)»;</w:t>
      </w:r>
    </w:p>
    <w:p w:rsidR="002955CC" w:rsidRPr="008A53DE" w:rsidRDefault="002955CC" w:rsidP="002955CC">
      <w:pPr>
        <w:pStyle w:val="ASFKListmark1"/>
      </w:pPr>
      <w:r w:rsidRPr="008A53DE">
        <w:t>«Подписи(2)»;</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lastRenderedPageBreak/>
        <w:t>«Протоколы».</w:t>
      </w:r>
    </w:p>
    <w:p w:rsidR="002955CC" w:rsidRPr="008A53DE" w:rsidRDefault="000C4736" w:rsidP="002955CC">
      <w:pPr>
        <w:pStyle w:val="ASFKFigure"/>
      </w:pPr>
      <w:r>
        <w:rPr>
          <w:noProof/>
        </w:rPr>
        <w:drawing>
          <wp:inline distT="0" distB="0" distL="0" distR="0">
            <wp:extent cx="6099175" cy="7776845"/>
            <wp:effectExtent l="0" t="0" r="0" b="0"/>
            <wp:docPr id="85" name="Рисунок 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9175" cy="7776845"/>
                    </a:xfrm>
                    <a:prstGeom prst="rect">
                      <a:avLst/>
                    </a:prstGeom>
                    <a:noFill/>
                    <a:ln>
                      <a:noFill/>
                    </a:ln>
                  </pic:spPr>
                </pic:pic>
              </a:graphicData>
            </a:graphic>
          </wp:inline>
        </w:drawing>
      </w:r>
    </w:p>
    <w:p w:rsidR="002955CC"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74" w:name="_Ref225240294"/>
      <w:bookmarkStart w:id="375" w:name="_Toc95844123"/>
      <w:r w:rsidR="004B3773">
        <w:rPr>
          <w:noProof/>
        </w:rPr>
        <w:t>27</w:t>
      </w:r>
      <w:bookmarkEnd w:id="374"/>
      <w:r>
        <w:rPr>
          <w:noProof/>
        </w:rPr>
        <w:fldChar w:fldCharType="end"/>
      </w:r>
      <w:r w:rsidR="002955CC" w:rsidRPr="00357E80">
        <w:t>. ЭФ документа «Заявка на получение наличных денег</w:t>
      </w:r>
      <w:r w:rsidR="00CF320C">
        <w:t>», закладки «</w:t>
      </w:r>
      <w:r w:rsidR="002955CC" w:rsidRPr="00357E80">
        <w:t>Раздел 1,2 (1)»</w:t>
      </w:r>
      <w:bookmarkEnd w:id="375"/>
    </w:p>
    <w:p w:rsidR="00784CC8" w:rsidRDefault="002955CC" w:rsidP="002955CC">
      <w:pPr>
        <w:pStyle w:val="ASFKNormal"/>
      </w:pPr>
      <w:r w:rsidRPr="008A53DE">
        <w:lastRenderedPageBreak/>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784CC8">
        <w:t xml:space="preserve"> </w:t>
      </w:r>
      <w:r w:rsidR="00784CC8" w:rsidRPr="00784CC8">
        <w:t>Для ручного ввода документа следует на ЭФ документа заполнить поля, доступные для редактирования</w:t>
      </w:r>
      <w:r w:rsidRPr="008A53DE">
        <w:t xml:space="preserve">. </w:t>
      </w:r>
    </w:p>
    <w:p w:rsidR="002955CC" w:rsidRPr="008A53DE" w:rsidRDefault="002955CC" w:rsidP="002955CC">
      <w:pPr>
        <w:pStyle w:val="ASFKNormal"/>
      </w:pPr>
      <w:r w:rsidRPr="008A53DE">
        <w:t xml:space="preserve">Перечень полей </w:t>
      </w:r>
      <w:r w:rsidR="00784CC8" w:rsidRPr="00784CC8">
        <w:t>документа «Заявка на получение наличных денег», закладки «Раздел 1,2 (1)»</w:t>
      </w:r>
      <w:r w:rsidR="00784CC8">
        <w:t xml:space="preserve"> </w:t>
      </w:r>
      <w:r w:rsidRPr="008A53DE">
        <w:t>приведен в таблице</w:t>
      </w:r>
      <w:r w:rsidR="004B7570" w:rsidRPr="00B73930">
        <w:t> </w:t>
      </w:r>
      <w:r w:rsidRPr="008A53DE">
        <w:fldChar w:fldCharType="begin"/>
      </w:r>
      <w:r w:rsidRPr="008A53DE">
        <w:instrText xml:space="preserve"> REF _Ref318713258 \h  \* MERGEFORMAT </w:instrText>
      </w:r>
      <w:r w:rsidRPr="008A53DE">
        <w:fldChar w:fldCharType="separate"/>
      </w:r>
      <w:r w:rsidR="004B3773">
        <w:t>11</w:t>
      </w:r>
      <w:r w:rsidRPr="008A53DE">
        <w:fldChar w:fldCharType="end"/>
      </w:r>
      <w:r w:rsidRPr="008A53DE">
        <w:t xml:space="preserve">. </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76" w:name="_Ref317612111"/>
      <w:bookmarkStart w:id="377" w:name="_Ref318713258"/>
      <w:bookmarkStart w:id="378" w:name="_Toc95843904"/>
      <w:r w:rsidR="004B3773">
        <w:rPr>
          <w:noProof/>
        </w:rPr>
        <w:t>11</w:t>
      </w:r>
      <w:bookmarkEnd w:id="376"/>
      <w:bookmarkEnd w:id="377"/>
      <w:r>
        <w:rPr>
          <w:noProof/>
        </w:rPr>
        <w:fldChar w:fldCharType="end"/>
      </w:r>
      <w:r w:rsidR="002955CC" w:rsidRPr="008A53DE">
        <w:t xml:space="preserve">. Описание полей </w:t>
      </w:r>
      <w:r w:rsidR="00784CC8" w:rsidRPr="00784CC8">
        <w:t>документа «Заявка на получение наличных денег», закладки «Раздел 1,2 (1)»</w:t>
      </w:r>
      <w:bookmarkEnd w:id="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2955CC" w:rsidRPr="00530CEC" w:rsidTr="00D21992">
        <w:trPr>
          <w:trHeight w:val="31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530CEC" w:rsidRDefault="002955CC" w:rsidP="002955CC">
            <w:pPr>
              <w:pStyle w:val="ASFKTableHead"/>
            </w:pPr>
            <w:r w:rsidRPr="00530CEC">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530CEC" w:rsidRDefault="002955CC" w:rsidP="002955CC">
            <w:pPr>
              <w:pStyle w:val="ASFKTableHead"/>
            </w:pPr>
            <w:r w:rsidRPr="00530CEC">
              <w:t>Описание</w:t>
            </w:r>
            <w:r>
              <w:t xml:space="preserve"> поля</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Номер заявки</w:t>
            </w:r>
          </w:p>
        </w:tc>
        <w:tc>
          <w:tcPr>
            <w:tcW w:w="3860" w:type="pct"/>
            <w:shd w:val="clear" w:color="auto" w:fill="auto"/>
          </w:tcPr>
          <w:p w:rsidR="002955CC" w:rsidRPr="00530CEC" w:rsidRDefault="002955CC" w:rsidP="00D21992">
            <w:pPr>
              <w:pStyle w:val="ASFKTablenorm0"/>
              <w:ind w:left="57" w:right="57"/>
            </w:pPr>
            <w:r w:rsidRPr="00530CEC">
              <w:t>Номер, присвоенный клиентом, оформляющим документ.</w:t>
            </w:r>
          </w:p>
          <w:p w:rsidR="002955CC" w:rsidRPr="00530CEC" w:rsidRDefault="002955CC" w:rsidP="00D21992">
            <w:pPr>
              <w:pStyle w:val="ASFKTablenorm0"/>
              <w:ind w:left="57" w:right="57"/>
            </w:pPr>
            <w:r w:rsidRPr="00530CEC">
              <w:t>Заполняется номером документа в системе клиента или вручную по вну</w:t>
            </w:r>
            <w:r w:rsidRPr="00392D77">
              <w:t>т</w:t>
            </w:r>
            <w:r w:rsidRPr="00530CEC">
              <w:t>ренним правилам. Номер уникален в пределах даты, за которую сформир</w:t>
            </w:r>
            <w:r w:rsidRPr="00392D77">
              <w:t>о</w:t>
            </w:r>
            <w:r w:rsidRPr="00530CEC">
              <w:t>ван документ.</w:t>
            </w:r>
          </w:p>
        </w:tc>
      </w:tr>
      <w:tr w:rsidR="002955CC" w:rsidRPr="00530CEC" w:rsidTr="00D21992">
        <w:trPr>
          <w:trHeight w:val="762"/>
        </w:trPr>
        <w:tc>
          <w:tcPr>
            <w:tcW w:w="1140" w:type="pct"/>
            <w:shd w:val="clear" w:color="auto" w:fill="auto"/>
          </w:tcPr>
          <w:p w:rsidR="002955CC" w:rsidRPr="00530CEC" w:rsidRDefault="002955CC" w:rsidP="00D21992">
            <w:pPr>
              <w:pStyle w:val="ASFKTablenorm0"/>
              <w:ind w:left="57" w:right="57"/>
            </w:pPr>
            <w:r w:rsidRPr="00530CEC">
              <w:t>Дата заявки</w:t>
            </w:r>
          </w:p>
        </w:tc>
        <w:tc>
          <w:tcPr>
            <w:tcW w:w="3860" w:type="pct"/>
            <w:shd w:val="clear" w:color="auto" w:fill="auto"/>
          </w:tcPr>
          <w:p w:rsidR="002955CC" w:rsidRPr="00530CEC" w:rsidRDefault="002955CC" w:rsidP="00D21992">
            <w:pPr>
              <w:pStyle w:val="ASFKTablenorm0"/>
              <w:ind w:left="57" w:right="57"/>
            </w:pPr>
            <w:r w:rsidRPr="00530CEC">
              <w:t xml:space="preserve">Значение по умолчанию текущая дата. </w:t>
            </w:r>
          </w:p>
          <w:p w:rsidR="002955CC" w:rsidRPr="00530CEC" w:rsidRDefault="002955CC" w:rsidP="00D21992">
            <w:pPr>
              <w:pStyle w:val="ASFKTablenorm0"/>
              <w:ind w:left="57" w:right="57"/>
            </w:pPr>
            <w:r w:rsidRPr="00530CEC">
              <w:t>Может быть выбрана пользователем из системного календаря.</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Статус</w:t>
            </w:r>
          </w:p>
        </w:tc>
        <w:tc>
          <w:tcPr>
            <w:tcW w:w="3860" w:type="pct"/>
            <w:shd w:val="clear" w:color="auto" w:fill="auto"/>
          </w:tcPr>
          <w:p w:rsidR="002955CC" w:rsidRPr="00530CEC" w:rsidRDefault="002955CC" w:rsidP="00D21992">
            <w:pPr>
              <w:pStyle w:val="ASFKTablenorm0"/>
              <w:ind w:left="57" w:right="57"/>
            </w:pPr>
            <w:r w:rsidRPr="00530CEC">
              <w:t xml:space="preserve">Код бизнес-статуса документа. </w:t>
            </w:r>
          </w:p>
          <w:p w:rsidR="002955CC" w:rsidRPr="00530CEC" w:rsidRDefault="002955CC" w:rsidP="00D21992">
            <w:pPr>
              <w:pStyle w:val="ASFKTablenorm0"/>
              <w:ind w:left="57" w:right="57"/>
            </w:pPr>
            <w:r w:rsidRPr="00530CEC">
              <w:t xml:space="preserve">Значение заполняется автоматически или передается из </w:t>
            </w:r>
            <w:r>
              <w:t>OEBS</w:t>
            </w:r>
            <w:r w:rsidRPr="00530CEC">
              <w:t>.</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Отклонение по стр</w:t>
            </w:r>
            <w:r w:rsidRPr="00392D77">
              <w:t>о</w:t>
            </w:r>
            <w:r w:rsidRPr="00530CEC">
              <w:t>кам</w:t>
            </w:r>
          </w:p>
        </w:tc>
        <w:tc>
          <w:tcPr>
            <w:tcW w:w="3860" w:type="pct"/>
            <w:shd w:val="clear" w:color="auto" w:fill="auto"/>
          </w:tcPr>
          <w:p w:rsidR="002955CC" w:rsidRPr="00530CEC" w:rsidRDefault="002955CC" w:rsidP="00D21992">
            <w:pPr>
              <w:pStyle w:val="ASFKTablenorm0"/>
              <w:ind w:left="57" w:right="57"/>
            </w:pPr>
            <w:r w:rsidRPr="00530CEC">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p>
          <w:p w:rsidR="002955CC" w:rsidRPr="00530CEC" w:rsidRDefault="002955CC" w:rsidP="00D21992">
            <w:pPr>
              <w:pStyle w:val="ASFKTablenorm0"/>
              <w:ind w:left="57" w:right="57"/>
            </w:pPr>
            <w:r w:rsidRPr="00530CEC">
              <w:t>Значение выводится по модулю.</w:t>
            </w:r>
          </w:p>
        </w:tc>
      </w:tr>
      <w:tr w:rsidR="0050139B" w:rsidTr="00D21992">
        <w:tc>
          <w:tcPr>
            <w:tcW w:w="1140" w:type="pct"/>
            <w:shd w:val="clear" w:color="auto" w:fill="auto"/>
            <w:hideMark/>
          </w:tcPr>
          <w:p w:rsidR="0050139B" w:rsidRDefault="0050139B" w:rsidP="00D21992">
            <w:pPr>
              <w:pStyle w:val="ASFKTablenorm0"/>
              <w:ind w:left="57" w:right="57"/>
            </w:pPr>
            <w:r>
              <w:t>Уровень конфиденциальности</w:t>
            </w:r>
          </w:p>
        </w:tc>
        <w:tc>
          <w:tcPr>
            <w:tcW w:w="3860" w:type="pct"/>
            <w:shd w:val="clear" w:color="auto" w:fill="auto"/>
            <w:hideMark/>
          </w:tcPr>
          <w:p w:rsidR="00277A09" w:rsidRDefault="00277A09" w:rsidP="00D21992">
            <w:pPr>
              <w:pStyle w:val="ASFKTablenorm0"/>
              <w:ind w:left="57" w:right="57"/>
            </w:pPr>
            <w:r>
              <w:t>Заполняется вручную. По умолчанию не заполнено.</w:t>
            </w:r>
          </w:p>
          <w:p w:rsidR="0050139B" w:rsidRDefault="00277A09" w:rsidP="00D21992">
            <w:pPr>
              <w:pStyle w:val="ASFKTablenorm0"/>
              <w:ind w:left="57" w:right="57"/>
            </w:pPr>
            <w:r>
              <w:t>Поле заполняется значением «1» (</w:t>
            </w:r>
            <w:r w:rsidR="00DC390D">
              <w:t>ДСП</w:t>
            </w:r>
            <w:r>
              <w:t>) или «0» (не секретно)</w:t>
            </w:r>
            <w:r w:rsidR="0050139B">
              <w:t>.</w:t>
            </w:r>
          </w:p>
        </w:tc>
      </w:tr>
      <w:tr w:rsidR="002955CC" w:rsidRPr="00530CEC" w:rsidTr="00D21992">
        <w:tc>
          <w:tcPr>
            <w:tcW w:w="5000" w:type="pct"/>
            <w:gridSpan w:val="2"/>
            <w:shd w:val="clear" w:color="auto" w:fill="auto"/>
          </w:tcPr>
          <w:p w:rsidR="002955CC" w:rsidRPr="00530CEC" w:rsidRDefault="002955CC" w:rsidP="00D21992">
            <w:pPr>
              <w:pStyle w:val="ASFKTablenorm0"/>
              <w:ind w:left="57" w:right="57"/>
            </w:pPr>
            <w:r w:rsidRPr="00530CEC">
              <w:t>Закладка «Раздел 1,2 (1)»</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Бюджет (наименов</w:t>
            </w:r>
            <w:r w:rsidRPr="00392D77">
              <w:t>а</w:t>
            </w:r>
            <w:r w:rsidRPr="00530CEC">
              <w:t>ние)</w:t>
            </w:r>
          </w:p>
        </w:tc>
        <w:tc>
          <w:tcPr>
            <w:tcW w:w="3860" w:type="pct"/>
            <w:shd w:val="clear" w:color="auto" w:fill="auto"/>
          </w:tcPr>
          <w:p w:rsidR="002955CC" w:rsidRPr="00530CEC" w:rsidRDefault="002955CC" w:rsidP="00D21992">
            <w:pPr>
              <w:pStyle w:val="ASFKTablenorm0"/>
              <w:ind w:left="57" w:right="57"/>
            </w:pPr>
            <w:r w:rsidRPr="00530CEC">
              <w:t>Заполняется автоматически по коду бюджета (полное наименование).</w:t>
            </w:r>
          </w:p>
          <w:p w:rsidR="002955CC" w:rsidRPr="00530CEC" w:rsidRDefault="002955CC" w:rsidP="00D21992">
            <w:pPr>
              <w:pStyle w:val="ASFKTablenorm0"/>
              <w:ind w:left="57" w:right="57"/>
            </w:pPr>
            <w:r w:rsidRPr="00530CEC">
              <w:t xml:space="preserve">Может быть отредактировано вручную/из </w:t>
            </w:r>
            <w:r>
              <w:t>справочника «Бюджеты»</w:t>
            </w:r>
            <w:r w:rsidRPr="00530CEC">
              <w:t xml:space="preserve"> или по</w:t>
            </w:r>
            <w:r w:rsidRPr="00392D77">
              <w:t>д</w:t>
            </w:r>
            <w:r w:rsidRPr="00530CEC">
              <w:t xml:space="preserve">тягивается автоматически при выборе родительского документа. </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Финансовый орган (наименование)</w:t>
            </w:r>
          </w:p>
        </w:tc>
        <w:tc>
          <w:tcPr>
            <w:tcW w:w="3860" w:type="pct"/>
            <w:shd w:val="clear" w:color="auto" w:fill="auto"/>
          </w:tcPr>
          <w:p w:rsidR="002955CC" w:rsidRPr="00530CEC" w:rsidRDefault="002955CC" w:rsidP="00D21992">
            <w:pPr>
              <w:pStyle w:val="ASFKTablenorm0"/>
              <w:ind w:left="57" w:right="57"/>
            </w:pPr>
            <w:r w:rsidRPr="00530CEC">
              <w:t>Заполняется автоматически полным наименованием по коду финоргана. Может быть отредактировано вручную/из справочника финорганов или по</w:t>
            </w:r>
            <w:r w:rsidRPr="00392D77">
              <w:t>д</w:t>
            </w:r>
            <w:r w:rsidRPr="00530CEC">
              <w:t xml:space="preserve">тягивается автоматически при выборе родительского документа. </w:t>
            </w:r>
          </w:p>
        </w:tc>
      </w:tr>
      <w:tr w:rsidR="002955CC" w:rsidRPr="00530CEC" w:rsidTr="00D21992">
        <w:tc>
          <w:tcPr>
            <w:tcW w:w="1140" w:type="pct"/>
            <w:shd w:val="clear" w:color="auto" w:fill="auto"/>
          </w:tcPr>
          <w:p w:rsidR="002955CC" w:rsidRPr="00530CEC" w:rsidRDefault="0013530F" w:rsidP="00D21992">
            <w:pPr>
              <w:pStyle w:val="ASFKTablenorm0"/>
              <w:ind w:left="57" w:right="57"/>
            </w:pPr>
            <w:r w:rsidRPr="00530CEC">
              <w:t>П</w:t>
            </w:r>
            <w:r w:rsidR="002955CC" w:rsidRPr="00530CEC">
              <w:t>о ОКПО</w:t>
            </w:r>
          </w:p>
        </w:tc>
        <w:tc>
          <w:tcPr>
            <w:tcW w:w="3860" w:type="pct"/>
            <w:shd w:val="clear" w:color="auto" w:fill="auto"/>
          </w:tcPr>
          <w:p w:rsidR="002955CC" w:rsidRPr="00530CEC" w:rsidRDefault="002955CC" w:rsidP="00D21992">
            <w:pPr>
              <w:pStyle w:val="ASFKTablenorm0"/>
              <w:ind w:left="57" w:right="57"/>
            </w:pPr>
            <w:r w:rsidRPr="00530CEC">
              <w:t>Заполняется автоматически ОКПО соответствующего актуального ФО (п</w:t>
            </w:r>
            <w:r w:rsidRPr="002955CC">
              <w:t>о</w:t>
            </w:r>
            <w:r w:rsidRPr="00530CEC">
              <w:t xml:space="preserve">иск по коду ФО) из справочника Финансовые органы. </w:t>
            </w:r>
          </w:p>
          <w:p w:rsidR="002955CC" w:rsidRPr="00530CEC" w:rsidRDefault="002955CC" w:rsidP="00D21992">
            <w:pPr>
              <w:pStyle w:val="ASFKTablenorm0"/>
              <w:ind w:left="57" w:right="57"/>
            </w:pPr>
            <w:r w:rsidRPr="00530CEC">
              <w:t xml:space="preserve">Может быть отредактировано вручную/из справочника финорганов. </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ГРБС</w:t>
            </w:r>
          </w:p>
        </w:tc>
        <w:tc>
          <w:tcPr>
            <w:tcW w:w="3860" w:type="pct"/>
            <w:shd w:val="clear" w:color="auto" w:fill="auto"/>
          </w:tcPr>
          <w:p w:rsidR="002955CC" w:rsidRPr="00530CEC" w:rsidRDefault="002955CC" w:rsidP="00D21992">
            <w:pPr>
              <w:pStyle w:val="ASFKTablenorm0"/>
              <w:ind w:left="57" w:right="57"/>
            </w:pPr>
            <w:r w:rsidRPr="00530CEC">
              <w:t>Значение поля подтягивается по «Глава по БК»</w:t>
            </w:r>
            <w:r w:rsidR="00F850EC">
              <w:t xml:space="preserve"> и бюджету</w:t>
            </w:r>
            <w:r w:rsidRPr="00530CEC">
              <w:t xml:space="preserve"> из </w:t>
            </w:r>
            <w:r>
              <w:t>справочника «Ведомства»</w:t>
            </w:r>
            <w:r w:rsidRPr="00530CEC">
              <w:t xml:space="preserve"> из поля «Полное наименование». </w:t>
            </w:r>
          </w:p>
          <w:p w:rsidR="002955CC" w:rsidRPr="00530CEC" w:rsidRDefault="002955CC" w:rsidP="00D21992">
            <w:pPr>
              <w:pStyle w:val="ASFKTablenorm0"/>
              <w:ind w:left="57" w:right="57"/>
            </w:pPr>
            <w:r w:rsidRPr="00530CEC">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530CEC" w:rsidRDefault="002955CC" w:rsidP="00D21992">
            <w:pPr>
              <w:pStyle w:val="ASFKTablenorm0"/>
              <w:ind w:left="57" w:right="57"/>
            </w:pPr>
            <w:r w:rsidRPr="00530CEC">
              <w:t>Может быть отредактировано вручную.</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Глава по БК</w:t>
            </w:r>
          </w:p>
        </w:tc>
        <w:tc>
          <w:tcPr>
            <w:tcW w:w="3860" w:type="pct"/>
            <w:shd w:val="clear" w:color="auto" w:fill="auto"/>
          </w:tcPr>
          <w:p w:rsidR="002955CC" w:rsidRPr="00530CEC" w:rsidRDefault="002955CC" w:rsidP="00D21992">
            <w:pPr>
              <w:pStyle w:val="ASFKTablenorm0"/>
              <w:ind w:left="57" w:right="57"/>
            </w:pPr>
            <w:r w:rsidRPr="00530CEC">
              <w:t>Значение заполняется автоматически из системной константы.</w:t>
            </w:r>
          </w:p>
          <w:p w:rsidR="002955CC" w:rsidRPr="00530CEC" w:rsidRDefault="002955CC" w:rsidP="00D21992">
            <w:pPr>
              <w:pStyle w:val="ASFKTablenorm0"/>
              <w:ind w:left="57" w:right="57"/>
            </w:pPr>
            <w:r w:rsidRPr="00530CEC">
              <w:t>При выборе пользователем родительского документа значение заполняется автоматически из указанного бюджетного обязательства.</w:t>
            </w:r>
          </w:p>
          <w:p w:rsidR="002955CC" w:rsidRPr="00530CEC" w:rsidRDefault="002955CC" w:rsidP="00D21992">
            <w:pPr>
              <w:pStyle w:val="ASFKTablenorm0"/>
              <w:ind w:left="57" w:right="57"/>
            </w:pPr>
            <w:r w:rsidRPr="00530CEC">
              <w:t xml:space="preserve">Может быть отредактировано вручную, либо выбором из </w:t>
            </w:r>
            <w:r>
              <w:t>справочника «В</w:t>
            </w:r>
            <w:r w:rsidRPr="00392D77">
              <w:t>е</w:t>
            </w:r>
            <w:r>
              <w:t>домства»</w:t>
            </w:r>
            <w:r w:rsidRPr="00530CEC">
              <w:t>.</w:t>
            </w:r>
          </w:p>
        </w:tc>
      </w:tr>
      <w:tr w:rsidR="007B50B8" w:rsidRPr="00530CEC" w:rsidTr="00D21992">
        <w:tc>
          <w:tcPr>
            <w:tcW w:w="1140" w:type="pct"/>
            <w:shd w:val="clear" w:color="auto" w:fill="auto"/>
          </w:tcPr>
          <w:p w:rsidR="007B50B8" w:rsidRPr="007B50B8" w:rsidRDefault="007B50B8" w:rsidP="00D21992">
            <w:pPr>
              <w:pStyle w:val="ASFKTablenorm0"/>
              <w:ind w:left="57" w:right="57"/>
            </w:pPr>
            <w:r w:rsidRPr="007B50B8">
              <w:lastRenderedPageBreak/>
              <w:t>По сводному реестру</w:t>
            </w:r>
          </w:p>
        </w:tc>
        <w:tc>
          <w:tcPr>
            <w:tcW w:w="3860" w:type="pct"/>
            <w:shd w:val="clear" w:color="auto" w:fill="auto"/>
          </w:tcPr>
          <w:p w:rsidR="007B50B8" w:rsidRPr="007B50B8" w:rsidRDefault="007B50B8" w:rsidP="00D21992">
            <w:pPr>
              <w:pStyle w:val="ASFKTablenorm0"/>
              <w:ind w:left="57" w:right="57"/>
            </w:pPr>
            <w:r w:rsidRPr="007B50B8">
              <w:t>Может быть изменено вручную или выбором из справочника СРРПБС (кнопка должна быть доступна, если значение поля «Признак перехода на СР» = 0).</w:t>
            </w:r>
          </w:p>
          <w:p w:rsidR="007B50B8" w:rsidRPr="007B50B8" w:rsidRDefault="007B50B8" w:rsidP="00D21992">
            <w:pPr>
              <w:pStyle w:val="ASFKTablenorm0"/>
              <w:ind w:left="57" w:right="57"/>
            </w:pPr>
            <w:r w:rsidRPr="007B50B8">
              <w:t>Выбор из справочника «Реестр участников бюджетного процесса, а также юридических лиц, не являющихся участниками бюджетного процесса» (кнопка доступна, если значение пол</w:t>
            </w:r>
            <w:r w:rsidR="00277A09">
              <w:t>я «Признак перехода на СР» = 1)</w:t>
            </w:r>
            <w:r w:rsidRPr="007B50B8">
              <w:t>.</w:t>
            </w:r>
          </w:p>
          <w:p w:rsidR="007B50B8" w:rsidRPr="007B50B8" w:rsidRDefault="007B50B8" w:rsidP="00D21992">
            <w:pPr>
              <w:pStyle w:val="ASFKTablenorm0"/>
              <w:ind w:left="57" w:right="57"/>
            </w:pPr>
            <w:r w:rsidRPr="007B50B8">
              <w:t>Иначе:</w:t>
            </w:r>
          </w:p>
          <w:p w:rsidR="007B50B8" w:rsidRPr="007B50B8" w:rsidRDefault="007B50B8" w:rsidP="00D21992">
            <w:pPr>
              <w:pStyle w:val="ASFKTablenorm0"/>
              <w:ind w:left="57" w:right="57"/>
            </w:pPr>
            <w:r w:rsidRPr="007B50B8">
              <w:t xml:space="preserve">Заполняется значением </w:t>
            </w:r>
            <w:r w:rsidR="00277A09">
              <w:t>системной константы «Код по СР»</w:t>
            </w:r>
            <w:r w:rsidRPr="007B50B8">
              <w:t>. Может быть изменено вручную или выбором из справочника СР (значение поля «по Сводному реестру» в документе заполняется из поля справо</w:t>
            </w:r>
            <w:r w:rsidR="00277A09">
              <w:t>чника = «Код организации по СР»</w:t>
            </w:r>
            <w:r w:rsidRPr="007B50B8">
              <w:t>).</w:t>
            </w:r>
          </w:p>
          <w:p w:rsidR="007B50B8" w:rsidRPr="007B50B8" w:rsidRDefault="007B50B8" w:rsidP="00D21992">
            <w:pPr>
              <w:pStyle w:val="ASFKTablenorm0"/>
              <w:ind w:left="57" w:right="57"/>
            </w:pPr>
            <w:r w:rsidRPr="007B50B8">
              <w:t>При выборе родительского документа значение заполняется автоматически из указанного бюджетного обязательства.</w:t>
            </w:r>
          </w:p>
          <w:p w:rsidR="007B50B8" w:rsidRPr="007B50B8" w:rsidRDefault="007B50B8" w:rsidP="00D21992">
            <w:pPr>
              <w:pStyle w:val="ASFKTablenorm0"/>
              <w:ind w:left="57" w:right="57"/>
            </w:pPr>
            <w:r w:rsidRPr="007B50B8">
              <w:t>Может быть изменено вручную.</w:t>
            </w:r>
          </w:p>
        </w:tc>
      </w:tr>
      <w:tr w:rsidR="007B50B8" w:rsidRPr="00530CEC" w:rsidTr="00D21992">
        <w:tc>
          <w:tcPr>
            <w:tcW w:w="1140" w:type="pct"/>
            <w:shd w:val="clear" w:color="auto" w:fill="auto"/>
          </w:tcPr>
          <w:p w:rsidR="007B50B8" w:rsidRPr="007B50B8" w:rsidRDefault="007B50B8" w:rsidP="00D21992">
            <w:pPr>
              <w:pStyle w:val="ASFKTablenorm0"/>
              <w:ind w:left="57" w:right="57"/>
            </w:pPr>
            <w:r w:rsidRPr="007B50B8">
              <w:t>Наименование клиента</w:t>
            </w:r>
          </w:p>
        </w:tc>
        <w:tc>
          <w:tcPr>
            <w:tcW w:w="3860" w:type="pct"/>
            <w:shd w:val="clear" w:color="auto" w:fill="auto"/>
          </w:tcPr>
          <w:p w:rsidR="00277A09" w:rsidRPr="00C53BF9" w:rsidRDefault="00277A09" w:rsidP="00D21992">
            <w:pPr>
              <w:pStyle w:val="ASFKTableListNum"/>
              <w:numPr>
                <w:ilvl w:val="0"/>
                <w:numId w:val="135"/>
              </w:numPr>
            </w:pPr>
            <w:r w:rsidRPr="00C53BF9">
              <w:t xml:space="preserve">Если </w:t>
            </w:r>
            <w:r>
              <w:t>«</w:t>
            </w:r>
            <w:r w:rsidRPr="00C53BF9">
              <w:t>Код по СР</w:t>
            </w:r>
            <w:r>
              <w:t>»</w:t>
            </w:r>
            <w:r w:rsidRPr="00C53BF9">
              <w:t xml:space="preserve"> заполнено, то поле заполняется из полного наименования записи СР, найденной по коду = </w:t>
            </w:r>
            <w:r>
              <w:t>«</w:t>
            </w:r>
            <w:r w:rsidRPr="00C53BF9">
              <w:t>Код по СР</w:t>
            </w:r>
            <w:r>
              <w:t>»</w:t>
            </w:r>
            <w:r w:rsidRPr="00C53BF9">
              <w:t xml:space="preserve">. </w:t>
            </w:r>
          </w:p>
          <w:p w:rsidR="007B50B8" w:rsidRPr="00A14ACA" w:rsidRDefault="00277A09" w:rsidP="00277A09">
            <w:pPr>
              <w:pStyle w:val="ASFKTableListNum"/>
            </w:pPr>
            <w:r w:rsidRPr="00C53BF9">
              <w:t xml:space="preserve">Иначе поле заполняется полным наименованием из справочника РУБП/ПУБП/НУБП по константам </w:t>
            </w:r>
            <w:r>
              <w:t>«Код собственного БУ»</w:t>
            </w:r>
            <w:r w:rsidRPr="00C53BF9">
              <w:t xml:space="preserve"> и </w:t>
            </w:r>
            <w:r>
              <w:t>«Код бюджета»</w:t>
            </w:r>
            <w:r w:rsidR="007B50B8" w:rsidRPr="00A14ACA">
              <w:t>.</w:t>
            </w:r>
          </w:p>
          <w:p w:rsidR="007B50B8" w:rsidRPr="007B50B8" w:rsidRDefault="007B50B8" w:rsidP="00D21992">
            <w:pPr>
              <w:pStyle w:val="ASFKTablenorm0"/>
              <w:ind w:left="57" w:right="57"/>
            </w:pPr>
            <w:r w:rsidRPr="007B50B8">
              <w:t>При выборе родительского документа значение заполняется автоматически из указанного бюджетного обязательства.</w:t>
            </w:r>
          </w:p>
          <w:p w:rsidR="007B50B8" w:rsidRPr="007B50B8" w:rsidRDefault="00311528" w:rsidP="00D21992">
            <w:pPr>
              <w:pStyle w:val="ASFKTablenorm0"/>
              <w:ind w:left="57" w:right="57"/>
            </w:pPr>
            <w:r>
              <w:t>Может быть изменено вручную.</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Номер лицевого счета</w:t>
            </w:r>
          </w:p>
        </w:tc>
        <w:tc>
          <w:tcPr>
            <w:tcW w:w="3860" w:type="pct"/>
            <w:shd w:val="clear" w:color="auto" w:fill="auto"/>
          </w:tcPr>
          <w:p w:rsidR="002955CC" w:rsidRPr="00F031FD" w:rsidRDefault="002955CC" w:rsidP="00D21992">
            <w:pPr>
              <w:pStyle w:val="ASFKTablenorm0"/>
              <w:ind w:left="57" w:right="57"/>
            </w:pPr>
            <w:r w:rsidRPr="00F031FD">
              <w:t>На АРМ ФО заполняется вручную, либо выбором значения из справочника ИЛС.</w:t>
            </w:r>
          </w:p>
          <w:p w:rsidR="002955CC" w:rsidRPr="00F031FD" w:rsidRDefault="002955CC" w:rsidP="00D21992">
            <w:pPr>
              <w:pStyle w:val="ASFKTablenorm0"/>
              <w:ind w:left="57" w:right="57"/>
            </w:pPr>
            <w:r w:rsidRPr="00F031FD">
              <w:t>Значение может быть изменено пользователем вручную или выбором из справочника ИЛС.</w:t>
            </w:r>
          </w:p>
          <w:p w:rsidR="002955CC" w:rsidRPr="00530CEC" w:rsidRDefault="002955CC" w:rsidP="00D21992">
            <w:pPr>
              <w:pStyle w:val="ASFKTablenorm0"/>
              <w:ind w:left="57" w:right="57"/>
            </w:pPr>
            <w:r w:rsidRPr="00F031FD">
              <w:t>При указании пользователем ссылки на регистрационный номер и дату рег</w:t>
            </w:r>
            <w:r w:rsidRPr="00392D77">
              <w:t>и</w:t>
            </w:r>
            <w:r w:rsidRPr="00F031FD">
              <w:t>страции значение заполняется автоматически из указанного бюджетного обязательства</w:t>
            </w:r>
            <w:r w:rsidRPr="00530CEC">
              <w:t xml:space="preserve">. </w:t>
            </w:r>
          </w:p>
          <w:p w:rsidR="002955CC" w:rsidRPr="00530CEC" w:rsidRDefault="002955CC" w:rsidP="00D21992">
            <w:pPr>
              <w:pStyle w:val="ASFKTablenorm0"/>
              <w:ind w:left="57" w:right="57"/>
            </w:pPr>
            <w:r w:rsidRPr="00F031FD">
              <w:t xml:space="preserve">При указании в поле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w:t>
            </w:r>
            <w:r w:rsidRPr="00530CEC">
              <w:t>сл</w:t>
            </w:r>
            <w:r w:rsidRPr="00392D77">
              <w:t>е</w:t>
            </w:r>
            <w:r>
              <w:t>дующие</w:t>
            </w:r>
            <w:r w:rsidRPr="00530CEC">
              <w:t xml:space="preserve"> поля документа:</w:t>
            </w:r>
          </w:p>
          <w:p w:rsidR="002955CC" w:rsidRPr="00530CEC" w:rsidRDefault="002955CC" w:rsidP="002955CC">
            <w:pPr>
              <w:pStyle w:val="ASFKTableListMark"/>
            </w:pPr>
            <w:r w:rsidRPr="00530CEC">
              <w:t xml:space="preserve">код бюджета (код бюджета из </w:t>
            </w:r>
            <w:r>
              <w:t>справочника «Информация о ЛС»</w:t>
            </w:r>
            <w:r w:rsidRPr="00530CEC">
              <w:t>);</w:t>
            </w:r>
          </w:p>
          <w:p w:rsidR="002955CC" w:rsidRPr="00530CEC" w:rsidRDefault="002955CC" w:rsidP="002955CC">
            <w:pPr>
              <w:pStyle w:val="ASFKTableListMark"/>
            </w:pPr>
            <w:r w:rsidRPr="00530CEC">
              <w:t xml:space="preserve">бюджет (наименование по коду из </w:t>
            </w:r>
            <w:r>
              <w:t>справочника «Бюджеты»</w:t>
            </w:r>
            <w:r w:rsidRPr="00530CEC">
              <w:t>);</w:t>
            </w:r>
          </w:p>
          <w:p w:rsidR="002955CC" w:rsidRPr="00530CEC" w:rsidRDefault="002955CC" w:rsidP="002955CC">
            <w:pPr>
              <w:pStyle w:val="ASFKTableListMark"/>
            </w:pPr>
            <w:r w:rsidRPr="00530CEC">
              <w:t>финорган (код) (по коду бюджета из справочника финорганов);</w:t>
            </w:r>
          </w:p>
          <w:p w:rsidR="002955CC" w:rsidRPr="00530CEC" w:rsidRDefault="002955CC" w:rsidP="002955CC">
            <w:pPr>
              <w:pStyle w:val="ASFKTableListMark"/>
            </w:pPr>
            <w:r w:rsidRPr="00530CEC">
              <w:t>финорган (наименование) (из справочника финорганов);</w:t>
            </w:r>
          </w:p>
          <w:p w:rsidR="002955CC" w:rsidRPr="00530CEC" w:rsidRDefault="002955CC" w:rsidP="002955CC">
            <w:pPr>
              <w:pStyle w:val="ASFKTableListMark"/>
            </w:pPr>
            <w:r w:rsidRPr="00530CEC">
              <w:t xml:space="preserve">наименование клиента (полное наименование владельца ЛС из </w:t>
            </w:r>
            <w:r>
              <w:t>справо</w:t>
            </w:r>
            <w:r w:rsidRPr="00392D77">
              <w:t>ч</w:t>
            </w:r>
            <w:r>
              <w:t>ника «Информация о ЛС»</w:t>
            </w:r>
            <w:r w:rsidRPr="00530CEC">
              <w:t>);</w:t>
            </w:r>
          </w:p>
          <w:p w:rsidR="002955CC" w:rsidRPr="00530CEC" w:rsidRDefault="002955CC" w:rsidP="002955CC">
            <w:pPr>
              <w:pStyle w:val="ASFKTableListMark"/>
            </w:pPr>
            <w:r w:rsidRPr="00530CEC">
              <w:t>код по сводному реестру (заполняется только в случае указания фед</w:t>
            </w:r>
            <w:r w:rsidRPr="00392D77">
              <w:t>е</w:t>
            </w:r>
            <w:r w:rsidRPr="00530CEC">
              <w:t xml:space="preserve">рального бюджета – из </w:t>
            </w:r>
            <w:r>
              <w:t>справочника «Информация о ЛС»</w:t>
            </w:r>
            <w:r w:rsidRPr="00530CEC">
              <w:t>);</w:t>
            </w:r>
          </w:p>
          <w:p w:rsidR="002955CC" w:rsidRPr="00530CEC" w:rsidRDefault="002955CC" w:rsidP="002955CC">
            <w:pPr>
              <w:pStyle w:val="ASFKTableListMark"/>
            </w:pPr>
            <w:r w:rsidRPr="00530CEC">
              <w:t xml:space="preserve">глава по БК (ведомство из </w:t>
            </w:r>
            <w:r>
              <w:t>справочника «Информация о ЛС»</w:t>
            </w:r>
            <w:r w:rsidRPr="00530CEC">
              <w:t>);</w:t>
            </w:r>
          </w:p>
          <w:p w:rsidR="002955CC" w:rsidRDefault="002955CC" w:rsidP="002955CC">
            <w:pPr>
              <w:pStyle w:val="ASFKTableListMark"/>
            </w:pPr>
            <w:r w:rsidRPr="00530CEC">
              <w:t xml:space="preserve">ГРБС/ГАИФ (наименование из </w:t>
            </w:r>
            <w:r>
              <w:t>справочника «Ведомства»</w:t>
            </w:r>
            <w:r w:rsidRPr="00530CEC">
              <w:t>).</w:t>
            </w:r>
          </w:p>
          <w:p w:rsidR="002955CC" w:rsidRPr="00530CEC" w:rsidRDefault="002955CC" w:rsidP="00D21992">
            <w:pPr>
              <w:pStyle w:val="ASFKTablenorm0"/>
              <w:ind w:left="57" w:right="57"/>
            </w:pPr>
            <w:r w:rsidRPr="00F031FD">
              <w:t>На АРМ УП не заполняется</w:t>
            </w:r>
            <w:r>
              <w:t>.</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По КОФК</w:t>
            </w:r>
          </w:p>
        </w:tc>
        <w:tc>
          <w:tcPr>
            <w:tcW w:w="3860" w:type="pct"/>
            <w:shd w:val="clear" w:color="auto" w:fill="auto"/>
          </w:tcPr>
          <w:p w:rsidR="002955CC" w:rsidRPr="00F031FD" w:rsidRDefault="002955CC" w:rsidP="00D21992">
            <w:pPr>
              <w:pStyle w:val="ASFKTablenorm0"/>
              <w:ind w:left="57" w:right="57"/>
            </w:pPr>
            <w:r>
              <w:t>На</w:t>
            </w:r>
            <w:r w:rsidRPr="00F031FD">
              <w:t xml:space="preserve"> ФО: проверяется значение константы</w:t>
            </w:r>
            <w:r>
              <w:t xml:space="preserve"> </w:t>
            </w:r>
            <w:r w:rsidRPr="00F031FD">
              <w:t>код собственного ТОФК. Если оно равно ххуу, то по умолчанию проставл</w:t>
            </w:r>
            <w:r w:rsidRPr="00392D77">
              <w:t>я</w:t>
            </w:r>
            <w:r w:rsidRPr="00F031FD">
              <w:t xml:space="preserve">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031FD" w:rsidRDefault="002955CC" w:rsidP="00D21992">
            <w:pPr>
              <w:pStyle w:val="ASFKTablenorm0"/>
              <w:ind w:left="57" w:right="57"/>
            </w:pPr>
            <w:r w:rsidRPr="00F031FD">
              <w:lastRenderedPageBreak/>
              <w:t>Значение подтягивается автоматически при выборе родительского докуме</w:t>
            </w:r>
            <w:r w:rsidRPr="002955CC">
              <w:t>н</w:t>
            </w:r>
            <w:r w:rsidRPr="00F031FD">
              <w:t xml:space="preserve">та. </w:t>
            </w:r>
          </w:p>
          <w:p w:rsidR="002955CC" w:rsidRPr="00530CEC" w:rsidRDefault="002955CC" w:rsidP="00D21992">
            <w:pPr>
              <w:pStyle w:val="ASFKTablenorm0"/>
              <w:ind w:left="57" w:right="57"/>
            </w:pPr>
            <w:r w:rsidRPr="00F031FD">
              <w:t>Может быть изменено пользователем вручную или выбором из справочника КОФК (Органы ФК)</w:t>
            </w:r>
            <w:r>
              <w:t>.</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lastRenderedPageBreak/>
              <w:t>Орган ФК</w:t>
            </w:r>
          </w:p>
        </w:tc>
        <w:tc>
          <w:tcPr>
            <w:tcW w:w="3860" w:type="pct"/>
            <w:shd w:val="clear" w:color="auto" w:fill="auto"/>
          </w:tcPr>
          <w:p w:rsidR="002955CC" w:rsidRPr="00530CEC" w:rsidRDefault="002955CC" w:rsidP="00D21992">
            <w:pPr>
              <w:pStyle w:val="ASFKTablenorm0"/>
              <w:ind w:left="57" w:right="57"/>
            </w:pPr>
            <w:r w:rsidRPr="00530CEC">
              <w:t xml:space="preserve">Значение поля подтягивается по полю «по КОФК» из справочника органов ФК из поля «Полное наименование». </w:t>
            </w:r>
          </w:p>
          <w:p w:rsidR="002955CC" w:rsidRPr="00530CEC" w:rsidRDefault="002955CC" w:rsidP="00D21992">
            <w:pPr>
              <w:pStyle w:val="ASFKTablenorm0"/>
              <w:ind w:left="57" w:right="57"/>
            </w:pPr>
            <w:r w:rsidRPr="00530CEC">
              <w:t xml:space="preserve">Может быть изменено пользователем вручную. </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 xml:space="preserve">Пред. </w:t>
            </w:r>
            <w:r w:rsidR="004C2FA9" w:rsidRPr="00530CEC">
              <w:t>Д</w:t>
            </w:r>
            <w:r w:rsidRPr="00530CEC">
              <w:t>ата</w:t>
            </w:r>
          </w:p>
        </w:tc>
        <w:tc>
          <w:tcPr>
            <w:tcW w:w="3860" w:type="pct"/>
            <w:shd w:val="clear" w:color="auto" w:fill="auto"/>
          </w:tcPr>
          <w:p w:rsidR="002955CC" w:rsidRPr="00530CEC" w:rsidRDefault="002955CC" w:rsidP="00D21992">
            <w:pPr>
              <w:pStyle w:val="ASFKTablenorm0"/>
              <w:ind w:left="57" w:right="57"/>
            </w:pPr>
            <w:r w:rsidRPr="00530CEC">
              <w:t>Предельная дата оплаты.</w:t>
            </w:r>
          </w:p>
          <w:p w:rsidR="002955CC" w:rsidRPr="00530CEC" w:rsidRDefault="002955CC" w:rsidP="00D21992">
            <w:pPr>
              <w:pStyle w:val="ASFKTablenorm0"/>
              <w:ind w:left="57" w:right="57"/>
            </w:pPr>
            <w:r w:rsidRPr="00530CEC">
              <w:t>Может быть изменена пользователем вручную, либо выбором из системного календаря.</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Учетный номер обяз</w:t>
            </w:r>
            <w:r w:rsidRPr="00392D77">
              <w:t>а</w:t>
            </w:r>
            <w:r w:rsidRPr="00530CEC">
              <w:t>тельства</w:t>
            </w:r>
          </w:p>
        </w:tc>
        <w:tc>
          <w:tcPr>
            <w:tcW w:w="3860" w:type="pct"/>
            <w:shd w:val="clear" w:color="auto" w:fill="auto"/>
          </w:tcPr>
          <w:p w:rsidR="002955CC" w:rsidRPr="00530CEC" w:rsidRDefault="002955CC" w:rsidP="00D21992">
            <w:pPr>
              <w:pStyle w:val="ASFKTablenorm0"/>
              <w:ind w:left="57" w:right="57"/>
            </w:pPr>
            <w:r w:rsidRPr="00530CEC">
              <w:t>Значение может вводиться вручную или заполнятся автоматически при в</w:t>
            </w:r>
            <w:r w:rsidRPr="00392D77">
              <w:t>ы</w:t>
            </w:r>
            <w:r w:rsidRPr="00530CEC">
              <w:t>боре родительского документа из списка документов «Бюджетное обязател</w:t>
            </w:r>
            <w:r w:rsidRPr="00392D77">
              <w:t>ь</w:t>
            </w:r>
            <w:r w:rsidRPr="00530CEC">
              <w:t>ство», если расход осуществляется по бюджетному обязательству.</w:t>
            </w:r>
          </w:p>
          <w:p w:rsidR="002955CC" w:rsidRPr="00530CEC" w:rsidRDefault="002955CC" w:rsidP="00D21992">
            <w:pPr>
              <w:pStyle w:val="ASFKTablenorm0"/>
              <w:ind w:left="57" w:right="57"/>
            </w:pPr>
            <w:r w:rsidRPr="00530CEC">
              <w:t>В список входят документы следующих типов:</w:t>
            </w:r>
          </w:p>
          <w:p w:rsidR="002955CC" w:rsidRPr="00530CEC" w:rsidRDefault="002955CC" w:rsidP="002955CC">
            <w:pPr>
              <w:pStyle w:val="ASFKTableListMark"/>
            </w:pPr>
            <w:r w:rsidRPr="00530CEC">
              <w:t xml:space="preserve">«Сведения об обязательстве»; </w:t>
            </w:r>
          </w:p>
          <w:p w:rsidR="002955CC" w:rsidRPr="00530CEC" w:rsidRDefault="002955CC" w:rsidP="002955CC">
            <w:pPr>
              <w:pStyle w:val="ASFKTableListMark"/>
            </w:pPr>
            <w:r w:rsidRPr="00530CEC">
              <w:t>«Заявка на внесение изменений в обязательство»;</w:t>
            </w:r>
          </w:p>
          <w:p w:rsidR="002955CC" w:rsidRPr="00530CEC" w:rsidRDefault="002955CC" w:rsidP="002955CC">
            <w:pPr>
              <w:pStyle w:val="ASFKTableListMark"/>
            </w:pPr>
            <w:r w:rsidRPr="00530CEC">
              <w:t xml:space="preserve">«Заявка на перерегистрацию бюджетного обязательства». </w:t>
            </w:r>
          </w:p>
          <w:p w:rsidR="002955CC" w:rsidRPr="00530CEC" w:rsidRDefault="002955CC" w:rsidP="00D21992">
            <w:pPr>
              <w:pStyle w:val="ASFKTablenorm0"/>
              <w:ind w:left="57" w:right="57"/>
            </w:pPr>
            <w:r w:rsidRPr="00530CEC">
              <w:t xml:space="preserve">Значение передается из </w:t>
            </w:r>
            <w:r>
              <w:t>OEBS</w:t>
            </w:r>
            <w:r w:rsidRPr="00530CEC">
              <w:t>.</w:t>
            </w:r>
          </w:p>
        </w:tc>
      </w:tr>
      <w:tr w:rsidR="00966CDB" w:rsidRPr="00530CEC" w:rsidTr="00D21992">
        <w:tc>
          <w:tcPr>
            <w:tcW w:w="1140" w:type="pct"/>
            <w:shd w:val="clear" w:color="auto" w:fill="auto"/>
          </w:tcPr>
          <w:p w:rsidR="00966CDB" w:rsidRPr="00530CEC" w:rsidRDefault="00966CDB" w:rsidP="00D21992">
            <w:pPr>
              <w:pStyle w:val="ASFKTablenorm0"/>
              <w:ind w:left="57" w:right="57"/>
            </w:pPr>
            <w:r>
              <w:t>ИГК</w:t>
            </w:r>
          </w:p>
        </w:tc>
        <w:tc>
          <w:tcPr>
            <w:tcW w:w="3860" w:type="pct"/>
            <w:shd w:val="clear" w:color="auto" w:fill="auto"/>
          </w:tcPr>
          <w:p w:rsidR="00966CDB" w:rsidRDefault="00966CDB" w:rsidP="00D21992">
            <w:pPr>
              <w:pStyle w:val="ASFKTablenorm0"/>
              <w:ind w:left="57" w:right="57"/>
            </w:pPr>
            <w:r w:rsidRPr="00966CDB">
              <w:t>Значение вводится вручную или из OEBS.</w:t>
            </w:r>
          </w:p>
          <w:p w:rsidR="00966CDB" w:rsidRPr="00530CEC" w:rsidRDefault="00966CDB" w:rsidP="00D21992">
            <w:pPr>
              <w:pStyle w:val="ASFKTablenorm0"/>
              <w:ind w:left="57" w:right="57"/>
            </w:pPr>
            <w:r>
              <w:t>На АРМ ФО недоступно для ручного ввода.</w:t>
            </w:r>
          </w:p>
        </w:tc>
      </w:tr>
      <w:tr w:rsidR="002955CC" w:rsidRPr="00530CEC" w:rsidTr="00D21992">
        <w:tc>
          <w:tcPr>
            <w:tcW w:w="5000" w:type="pct"/>
            <w:gridSpan w:val="2"/>
            <w:shd w:val="clear" w:color="auto" w:fill="auto"/>
          </w:tcPr>
          <w:p w:rsidR="002955CC" w:rsidRPr="00530CEC" w:rsidRDefault="00D25878" w:rsidP="00D21992">
            <w:pPr>
              <w:pStyle w:val="ASFKTablenorm0"/>
              <w:ind w:left="57" w:right="57"/>
            </w:pPr>
            <w:r>
              <w:t>Закладка «Раздел 1,2 (1)», г</w:t>
            </w:r>
            <w:r w:rsidR="002955CC" w:rsidRPr="00530CEC">
              <w:t>руппа полей «Раздел 1. Реквизиты чека»</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w:t>
            </w:r>
          </w:p>
        </w:tc>
        <w:tc>
          <w:tcPr>
            <w:tcW w:w="3860" w:type="pct"/>
            <w:shd w:val="clear" w:color="auto" w:fill="auto"/>
          </w:tcPr>
          <w:p w:rsidR="002955CC" w:rsidRPr="00530CEC" w:rsidRDefault="002955CC" w:rsidP="00D21992">
            <w:pPr>
              <w:pStyle w:val="ASFKTablenorm0"/>
              <w:ind w:left="57" w:right="57"/>
            </w:pPr>
            <w:r w:rsidRPr="00530CEC">
              <w:t>Номер данных о чеке.</w:t>
            </w:r>
          </w:p>
          <w:p w:rsidR="002955CC" w:rsidRPr="00530CEC" w:rsidRDefault="002955CC" w:rsidP="00D21992">
            <w:pPr>
              <w:pStyle w:val="ASFKTablenorm0"/>
              <w:ind w:left="57" w:right="57"/>
            </w:pPr>
            <w:r w:rsidRPr="00530CEC">
              <w:t>Заполняется автоматически.</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Сумма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Номер чека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Серия чека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Дата чека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 либо выбирается из системного календаря.</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Срок действия чека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 либо выбирается из системного календаря.</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Символ кассового пл</w:t>
            </w:r>
            <w:r w:rsidRPr="002955CC">
              <w:t>а</w:t>
            </w:r>
            <w:r w:rsidRPr="00530CEC">
              <w:t>на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 или выбирается из справочника символов касс</w:t>
            </w:r>
            <w:r w:rsidRPr="00392D77">
              <w:t>о</w:t>
            </w:r>
            <w:r w:rsidRPr="00530CEC">
              <w:t>вого плана.</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ИТОГО</w:t>
            </w:r>
          </w:p>
        </w:tc>
        <w:tc>
          <w:tcPr>
            <w:tcW w:w="3860" w:type="pct"/>
            <w:shd w:val="clear" w:color="auto" w:fill="auto"/>
          </w:tcPr>
          <w:p w:rsidR="002955CC" w:rsidRPr="00530CEC" w:rsidRDefault="002955CC" w:rsidP="00D21992">
            <w:pPr>
              <w:pStyle w:val="ASFKTablenorm0"/>
              <w:ind w:left="57" w:right="57"/>
            </w:pPr>
            <w:r w:rsidRPr="00530CEC">
              <w:t>Рассчитывается автоматически как сумма по всем строкам Раздела 1 «Рекв</w:t>
            </w:r>
            <w:r w:rsidRPr="00392D77">
              <w:t>и</w:t>
            </w:r>
            <w:r w:rsidRPr="00530CEC">
              <w:t>зиты чека».</w:t>
            </w:r>
          </w:p>
        </w:tc>
      </w:tr>
      <w:tr w:rsidR="002955CC" w:rsidRPr="00530CEC" w:rsidTr="00D21992">
        <w:tc>
          <w:tcPr>
            <w:tcW w:w="5000" w:type="pct"/>
            <w:gridSpan w:val="2"/>
            <w:shd w:val="clear" w:color="auto" w:fill="auto"/>
          </w:tcPr>
          <w:p w:rsidR="002955CC" w:rsidRPr="00530CEC" w:rsidRDefault="002955CC" w:rsidP="00D21992">
            <w:pPr>
              <w:pStyle w:val="ASFKTablenorm0"/>
              <w:ind w:left="57" w:right="57"/>
            </w:pPr>
            <w:r w:rsidRPr="00530CEC">
              <w:t>Закладка «Раздел 1,2 (1)</w:t>
            </w:r>
            <w:r w:rsidR="00D25878">
              <w:t>», группа полей «</w:t>
            </w:r>
            <w:r w:rsidRPr="00530CEC">
              <w:t>Раздел 2. Расшифровка заявки на получение наличных д</w:t>
            </w:r>
            <w:r w:rsidRPr="00392D77">
              <w:t>е</w:t>
            </w:r>
            <w:r w:rsidRPr="00530CEC">
              <w:t>нег»</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w:t>
            </w:r>
          </w:p>
        </w:tc>
        <w:tc>
          <w:tcPr>
            <w:tcW w:w="3860" w:type="pct"/>
            <w:shd w:val="clear" w:color="auto" w:fill="auto"/>
          </w:tcPr>
          <w:p w:rsidR="002955CC" w:rsidRPr="00530CEC" w:rsidRDefault="002955CC" w:rsidP="00D21992">
            <w:pPr>
              <w:pStyle w:val="ASFKTablenorm0"/>
              <w:ind w:left="57" w:right="57"/>
            </w:pPr>
            <w:r w:rsidRPr="00530CEC">
              <w:t>Номер позиции.</w:t>
            </w:r>
          </w:p>
          <w:p w:rsidR="002955CC" w:rsidRPr="00530CEC" w:rsidRDefault="002955CC" w:rsidP="00D21992">
            <w:pPr>
              <w:pStyle w:val="ASFKTablenorm0"/>
              <w:ind w:left="57" w:right="57"/>
            </w:pPr>
            <w:r w:rsidRPr="00530CEC">
              <w:t>Заполняется автоматически.</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Вид средств</w:t>
            </w:r>
          </w:p>
        </w:tc>
        <w:tc>
          <w:tcPr>
            <w:tcW w:w="3860" w:type="pct"/>
            <w:shd w:val="clear" w:color="auto" w:fill="auto"/>
          </w:tcPr>
          <w:p w:rsidR="002955CC" w:rsidRPr="00530CEC" w:rsidRDefault="002955CC" w:rsidP="00D21992">
            <w:pPr>
              <w:pStyle w:val="ASFKTablenorm0"/>
              <w:ind w:left="57" w:right="57"/>
            </w:pPr>
            <w:r w:rsidRPr="00530CEC">
              <w:t>Вид средств (код).</w:t>
            </w:r>
          </w:p>
          <w:p w:rsidR="002955CC" w:rsidRPr="00530CEC" w:rsidRDefault="002955CC" w:rsidP="00D21992">
            <w:pPr>
              <w:pStyle w:val="ASFKTablenorm0"/>
              <w:ind w:left="57" w:right="57"/>
            </w:pPr>
            <w:r w:rsidRPr="00530CEC">
              <w:t>По умолчанию указывается значение – «10».</w:t>
            </w:r>
          </w:p>
          <w:p w:rsidR="002955CC" w:rsidRPr="00530CEC" w:rsidRDefault="002955CC" w:rsidP="00D21992">
            <w:pPr>
              <w:pStyle w:val="ASFKTablenorm0"/>
              <w:ind w:left="57" w:right="57"/>
            </w:pPr>
            <w:r w:rsidRPr="00530CEC">
              <w:t>Значение заполняется автоматически из родительского документа. Может быть изменено пользователем вручную или выбором из справочника «И</w:t>
            </w:r>
            <w:r w:rsidRPr="00392D77">
              <w:t>с</w:t>
            </w:r>
            <w:r w:rsidRPr="00530CEC">
              <w:t xml:space="preserve">точники финансирования». </w:t>
            </w:r>
          </w:p>
          <w:p w:rsidR="002955CC" w:rsidRPr="00530CEC" w:rsidRDefault="002955CC" w:rsidP="00D21992">
            <w:pPr>
              <w:pStyle w:val="ASFKTablenorm0"/>
              <w:ind w:left="57" w:right="57"/>
            </w:pPr>
            <w:r w:rsidRPr="00530CEC">
              <w:t>Список значений, доступных для выбора пользователем ограничен следу</w:t>
            </w:r>
            <w:r w:rsidRPr="00392D77">
              <w:t>ю</w:t>
            </w:r>
            <w:r w:rsidRPr="00530CEC">
              <w:t>щими кодами: 10, 20, 14, 30, 40, 70, 80, 90.</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lastRenderedPageBreak/>
              <w:t>Наименование вида средств</w:t>
            </w:r>
          </w:p>
        </w:tc>
        <w:tc>
          <w:tcPr>
            <w:tcW w:w="3860" w:type="pct"/>
            <w:shd w:val="clear" w:color="auto" w:fill="auto"/>
          </w:tcPr>
          <w:p w:rsidR="002955CC" w:rsidRPr="00530CEC" w:rsidRDefault="002955CC" w:rsidP="00D21992">
            <w:pPr>
              <w:pStyle w:val="ASFKTablenorm0"/>
              <w:ind w:left="57" w:right="57"/>
            </w:pPr>
            <w:r w:rsidRPr="00530CEC">
              <w:t>Подтягивается автоматически по коду из справочника «Источники финанс</w:t>
            </w:r>
            <w:r w:rsidRPr="00392D77">
              <w:t>и</w:t>
            </w:r>
            <w:r w:rsidRPr="00530CEC">
              <w:t>рования».</w:t>
            </w:r>
          </w:p>
          <w:p w:rsidR="002955CC" w:rsidRPr="00530CEC" w:rsidRDefault="002955CC" w:rsidP="00D21992">
            <w:pPr>
              <w:pStyle w:val="ASFKTablenorm0"/>
              <w:ind w:left="57" w:right="57"/>
            </w:pPr>
            <w:r w:rsidRPr="00530CEC">
              <w:t>Может быть изменено пользователем вручную.</w:t>
            </w:r>
          </w:p>
        </w:tc>
      </w:tr>
      <w:tr w:rsidR="002955CC" w:rsidRPr="00530CEC" w:rsidTr="00D21992">
        <w:tc>
          <w:tcPr>
            <w:tcW w:w="1140" w:type="pct"/>
            <w:shd w:val="clear" w:color="auto" w:fill="auto"/>
          </w:tcPr>
          <w:p w:rsidR="002955CC" w:rsidRPr="00C02744" w:rsidRDefault="002955CC" w:rsidP="00D21992">
            <w:pPr>
              <w:pStyle w:val="ASFKTablenorm0"/>
              <w:ind w:left="57" w:right="57"/>
            </w:pPr>
            <w:r w:rsidRPr="00C02744">
              <w:t xml:space="preserve">Код по БК </w:t>
            </w:r>
          </w:p>
        </w:tc>
        <w:tc>
          <w:tcPr>
            <w:tcW w:w="3860" w:type="pct"/>
            <w:shd w:val="clear" w:color="auto" w:fill="auto"/>
          </w:tcPr>
          <w:p w:rsidR="002955CC" w:rsidRPr="00C02744" w:rsidRDefault="002955CC" w:rsidP="00D21992">
            <w:pPr>
              <w:pStyle w:val="ASFKTablenorm0"/>
              <w:ind w:left="57" w:right="57"/>
            </w:pPr>
            <w:r w:rsidRPr="00C02744">
              <w:t>Значение:</w:t>
            </w:r>
          </w:p>
          <w:p w:rsidR="002955CC" w:rsidRPr="00C02744" w:rsidRDefault="002955CC" w:rsidP="002955CC">
            <w:pPr>
              <w:pStyle w:val="ASFKTableListMark"/>
            </w:pPr>
            <w:r w:rsidRPr="00C02744">
              <w:t xml:space="preserve">вводится вручную или выбирается из справочника КБК; </w:t>
            </w:r>
          </w:p>
          <w:p w:rsidR="002955CC" w:rsidRPr="00C02744" w:rsidRDefault="002955CC" w:rsidP="002955CC">
            <w:pPr>
              <w:pStyle w:val="ASFKTableListMark"/>
            </w:pPr>
            <w:r w:rsidRPr="00C02744">
              <w:t>генерируется автоматически из заполненных значений по сегментам по следующим алгоритмам: Код главы + ФКР</w:t>
            </w:r>
            <w:r>
              <w:t xml:space="preserve"> </w:t>
            </w:r>
            <w:r w:rsidRPr="00C02744">
              <w:t>+</w:t>
            </w:r>
            <w:r>
              <w:t xml:space="preserve"> </w:t>
            </w:r>
            <w:r w:rsidRPr="00C02744">
              <w:t>КЦСР</w:t>
            </w:r>
            <w:r>
              <w:t xml:space="preserve"> </w:t>
            </w:r>
            <w:r w:rsidRPr="00C02744">
              <w:t>+</w:t>
            </w:r>
            <w:r>
              <w:t xml:space="preserve"> </w:t>
            </w:r>
            <w:r w:rsidRPr="00C02744">
              <w:t>КВР</w:t>
            </w:r>
            <w:r>
              <w:t>/</w:t>
            </w:r>
            <w:r w:rsidR="0079275C">
              <w:t>поступлений/источников</w:t>
            </w:r>
            <w:r w:rsidRPr="00C02744">
              <w:t>.</w:t>
            </w:r>
          </w:p>
          <w:p w:rsidR="002955CC" w:rsidRPr="00C02744" w:rsidRDefault="002955CC" w:rsidP="00D21992">
            <w:pPr>
              <w:pStyle w:val="ASFKTablenorm0"/>
              <w:ind w:left="57" w:right="57"/>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 xml:space="preserve">Сумма </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Назначение платежа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 или подтягива</w:t>
            </w:r>
            <w:r>
              <w:t>е</w:t>
            </w:r>
            <w:r w:rsidRPr="00530CEC">
              <w:t>тся автоматически при указании пользователем родительского документа (поле остается доступным для р</w:t>
            </w:r>
            <w:r w:rsidRPr="00392D77">
              <w:t>е</w:t>
            </w:r>
            <w:r w:rsidRPr="00530CEC">
              <w:t>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КЦ (аналитический код)</w:t>
            </w:r>
          </w:p>
        </w:tc>
        <w:tc>
          <w:tcPr>
            <w:tcW w:w="3860" w:type="pct"/>
            <w:shd w:val="clear" w:color="auto" w:fill="auto"/>
          </w:tcPr>
          <w:p w:rsidR="00282BE6" w:rsidRPr="00282BE6" w:rsidRDefault="00282BE6" w:rsidP="00D21992">
            <w:pPr>
              <w:pStyle w:val="ASFKTablenorm0"/>
              <w:ind w:left="57" w:right="57"/>
            </w:pPr>
            <w:r w:rsidRPr="00282BE6">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282BE6" w:rsidRPr="00282BE6" w:rsidRDefault="00282BE6" w:rsidP="00D21992">
            <w:pPr>
              <w:pStyle w:val="ASFKTablenorm0"/>
              <w:ind w:left="57" w:right="57"/>
            </w:pPr>
            <w:r w:rsidRPr="00282BE6">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82BE6" w:rsidRPr="00282BE6" w:rsidRDefault="00282BE6" w:rsidP="00D21992">
            <w:pPr>
              <w:pStyle w:val="ASFKTablenorm0"/>
              <w:ind w:left="57" w:right="57"/>
            </w:pPr>
            <w:r w:rsidRPr="00282BE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2955CC" w:rsidRPr="00530CEC" w:rsidRDefault="00282BE6" w:rsidP="00D21992">
            <w:pPr>
              <w:pStyle w:val="ASFKTablenorm0"/>
              <w:ind w:left="57" w:right="57"/>
            </w:pPr>
            <w:r w:rsidRPr="00282BE6">
              <w:t>При указании в документе 41 типа ЛС, и если есть на л/с допустимый показатель «СМТ_АВ», то значение вводится</w:t>
            </w:r>
            <w:r w:rsidR="006429E4">
              <w:t xml:space="preserve"> </w:t>
            </w:r>
            <w:r w:rsidRPr="00282BE6">
              <w:t>вручную или выбирается из справочника «Перечень направлений расходования ЦС».</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Примечание</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 или подтягиваться автоматически при указании пользователем родительского документа (поле остается доступным для р</w:t>
            </w:r>
            <w:r w:rsidRPr="00392D77">
              <w:t>е</w:t>
            </w:r>
            <w:r w:rsidRPr="00530CEC">
              <w:t xml:space="preserve">дактирования пользователю). При этом пользователь может удалить часть строк, подтянутых автоматически при </w:t>
            </w:r>
            <w:r>
              <w:t xml:space="preserve">выборе родительского документа </w:t>
            </w:r>
            <w:r w:rsidRPr="00530CEC">
              <w:t>(во вложенной таблице расшифровки).</w:t>
            </w:r>
          </w:p>
          <w:p w:rsidR="002955CC" w:rsidRPr="00530CEC" w:rsidRDefault="002955CC" w:rsidP="00D21992">
            <w:pPr>
              <w:pStyle w:val="ASFKTablenorm0"/>
              <w:ind w:left="57" w:right="57"/>
            </w:pPr>
            <w:r w:rsidRPr="00530CEC">
              <w:t>А при отображении на визуальной форме в Разделе 2 данное поле недосту</w:t>
            </w:r>
            <w:r w:rsidRPr="002955CC">
              <w:t>п</w:t>
            </w:r>
            <w:r>
              <w:t>но для редактирования</w:t>
            </w:r>
            <w:r w:rsidRPr="00530CEC">
              <w:t>.</w:t>
            </w:r>
          </w:p>
          <w:p w:rsidR="002955CC" w:rsidRPr="00530CEC" w:rsidRDefault="002955CC" w:rsidP="00D21992">
            <w:pPr>
              <w:pStyle w:val="ASFKTablenorm0"/>
              <w:ind w:left="57" w:right="57"/>
            </w:pPr>
            <w:r w:rsidRPr="00530CEC">
              <w:t>При установке курсора на соответствующую строку расшифровки отражае</w:t>
            </w:r>
            <w:r w:rsidRPr="002955CC">
              <w:t>т</w:t>
            </w:r>
            <w:r w:rsidRPr="00530CEC">
              <w:t>ся значение, введенное в поле «Примечание» для данной строки.</w:t>
            </w:r>
          </w:p>
        </w:tc>
      </w:tr>
    </w:tbl>
    <w:p w:rsidR="002955CC" w:rsidRPr="008A53DE" w:rsidRDefault="002955CC" w:rsidP="002955CC">
      <w:pPr>
        <w:pStyle w:val="ASFKNormal"/>
      </w:pPr>
      <w:r w:rsidRPr="008A53DE">
        <w:t xml:space="preserve">В табличном блоке «Раздел 1. Реквизиты чека» закладки «Раздел 1,2 (1)» содержится список чеков в разрезе символов кассового плана. </w:t>
      </w:r>
      <w:r w:rsidR="00B0400F">
        <w:t>Поля табличного блока приведены в таблице</w:t>
      </w:r>
      <w:r w:rsidR="004B7570" w:rsidRPr="00B73930">
        <w:t> </w:t>
      </w:r>
      <w:r w:rsidRPr="008A53DE">
        <w:fldChar w:fldCharType="begin"/>
      </w:r>
      <w:r w:rsidRPr="008A53DE">
        <w:instrText xml:space="preserve"> REF _Ref317612111 \h  \* MERGEFORMAT </w:instrText>
      </w:r>
      <w:r w:rsidRPr="008A53DE">
        <w:fldChar w:fldCharType="separate"/>
      </w:r>
      <w:r w:rsidR="004B3773">
        <w:t>11</w:t>
      </w:r>
      <w:r w:rsidRPr="008A53DE">
        <w:fldChar w:fldCharType="end"/>
      </w:r>
      <w:r w:rsidRPr="008A53DE">
        <w:t xml:space="preserve">. Для добавления записи в список следует нажать на кнопку </w:t>
      </w:r>
      <w:r w:rsidR="000C4736">
        <w:rPr>
          <w:noProof/>
        </w:rPr>
        <w:drawing>
          <wp:inline distT="0" distB="0" distL="0" distR="0">
            <wp:extent cx="274955" cy="274955"/>
            <wp:effectExtent l="0" t="0" r="0" b="0"/>
            <wp:docPr id="86" name="Рисунок 8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_Ref230785047 \h  \* MERGEFORMAT </w:instrText>
      </w:r>
      <w:r w:rsidRPr="008A53DE">
        <w:fldChar w:fldCharType="separate"/>
      </w:r>
      <w:r w:rsidR="004B3773">
        <w:t>28</w:t>
      </w:r>
      <w:r w:rsidRPr="008A53DE">
        <w:fldChar w:fldCharType="end"/>
      </w:r>
      <w:r w:rsidRPr="008A53DE">
        <w:t>).</w:t>
      </w:r>
    </w:p>
    <w:p w:rsidR="002955CC" w:rsidRPr="008A53DE" w:rsidRDefault="000C4736" w:rsidP="002955CC">
      <w:pPr>
        <w:pStyle w:val="ASFKFigure"/>
      </w:pPr>
      <w:r>
        <w:rPr>
          <w:noProof/>
        </w:rPr>
        <w:lastRenderedPageBreak/>
        <w:drawing>
          <wp:inline distT="0" distB="0" distL="0" distR="0">
            <wp:extent cx="6036945" cy="2468245"/>
            <wp:effectExtent l="0" t="0" r="0" b="0"/>
            <wp:docPr id="87" name="Рисунок 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36945" cy="2468245"/>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79" w:name="_Ref230785047"/>
      <w:bookmarkStart w:id="380" w:name="_Toc95844124"/>
      <w:r w:rsidR="004B3773">
        <w:rPr>
          <w:noProof/>
        </w:rPr>
        <w:t>28</w:t>
      </w:r>
      <w:bookmarkEnd w:id="379"/>
      <w:r>
        <w:rPr>
          <w:noProof/>
        </w:rPr>
        <w:fldChar w:fldCharType="end"/>
      </w:r>
      <w:r w:rsidR="002955CC" w:rsidRPr="008A53DE">
        <w:t xml:space="preserve">. </w:t>
      </w:r>
      <w:r w:rsidR="00CF320C">
        <w:t>Форма «Добавление записи»</w:t>
      </w:r>
      <w:bookmarkEnd w:id="380"/>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t>«Номер данных о чеке»</w:t>
      </w:r>
      <w:r w:rsidRPr="008A53DE">
        <w:t xml:space="preserve"> –</w:t>
      </w:r>
      <w:r w:rsidRPr="00125770">
        <w:t xml:space="preserve"> </w:t>
      </w:r>
      <w:r>
        <w:t>поле заполняется автоматически;</w:t>
      </w:r>
    </w:p>
    <w:p w:rsidR="002955CC" w:rsidRPr="008A53DE" w:rsidRDefault="002955CC" w:rsidP="002955CC">
      <w:pPr>
        <w:pStyle w:val="ASFKListmark1"/>
      </w:pPr>
      <w:r w:rsidRPr="008A53DE">
        <w:t>«Сумма» –</w:t>
      </w:r>
      <w:r>
        <w:t xml:space="preserve"> сумма по чеку в рублях;</w:t>
      </w:r>
    </w:p>
    <w:p w:rsidR="002955CC" w:rsidRPr="008A53DE" w:rsidRDefault="002955CC" w:rsidP="002955CC">
      <w:pPr>
        <w:pStyle w:val="ASFKListmark1"/>
      </w:pPr>
      <w:r>
        <w:t>«Номер чека»;</w:t>
      </w:r>
    </w:p>
    <w:p w:rsidR="002955CC" w:rsidRPr="008A53DE" w:rsidRDefault="002955CC" w:rsidP="002955CC">
      <w:pPr>
        <w:pStyle w:val="ASFKListmark1"/>
      </w:pPr>
      <w:r>
        <w:t>«Серия чека»;</w:t>
      </w:r>
    </w:p>
    <w:p w:rsidR="002955CC" w:rsidRPr="008A53DE" w:rsidRDefault="002955CC" w:rsidP="002955CC">
      <w:pPr>
        <w:pStyle w:val="ASFKListmark1"/>
      </w:pPr>
      <w:r w:rsidRPr="008A53DE">
        <w:t>«Дата чека» –</w:t>
      </w:r>
      <w:r>
        <w:t xml:space="preserve"> з</w:t>
      </w:r>
      <w:r w:rsidRPr="008A53DE">
        <w:t>начение даты может быть выбрано</w:t>
      </w:r>
      <w:r>
        <w:t xml:space="preserve"> с помощью системного календ</w:t>
      </w:r>
      <w:r w:rsidRPr="002955CC">
        <w:t>а</w:t>
      </w:r>
      <w:r>
        <w:t>ря;</w:t>
      </w:r>
    </w:p>
    <w:p w:rsidR="002955CC" w:rsidRPr="008A53DE" w:rsidRDefault="002955CC" w:rsidP="002955CC">
      <w:pPr>
        <w:pStyle w:val="ASFKListmark1"/>
      </w:pPr>
      <w:r w:rsidRPr="008A53DE">
        <w:t>«Срок действия чека» –</w:t>
      </w:r>
      <w:r>
        <w:t xml:space="preserve"> з</w:t>
      </w:r>
      <w:r w:rsidRPr="008A53DE">
        <w:t>начение даты может быть выбрано</w:t>
      </w:r>
      <w:r>
        <w:t xml:space="preserve"> с помощью системного календаря;</w:t>
      </w:r>
    </w:p>
    <w:p w:rsidR="002955CC" w:rsidRPr="008A53DE" w:rsidRDefault="002955CC" w:rsidP="002955CC">
      <w:pPr>
        <w:pStyle w:val="ASFKListmark1"/>
      </w:pPr>
      <w:r w:rsidRPr="008A53DE">
        <w:t>«Символ кассового плана» –</w:t>
      </w:r>
      <w:r>
        <w:t xml:space="preserve"> з</w:t>
      </w:r>
      <w:r w:rsidRPr="008A53DE">
        <w:t>начение водится вручную в соответствии перечнем возможных значений в справочнике символов кассового плана.</w:t>
      </w:r>
    </w:p>
    <w:p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«Раздел 1. Реквизиты чека» появится добавленная строка.</w:t>
      </w:r>
    </w:p>
    <w:p w:rsidR="002955CC" w:rsidRPr="008A53DE" w:rsidRDefault="002955CC" w:rsidP="002955CC">
      <w:pPr>
        <w:pStyle w:val="ASFKNormal"/>
      </w:pPr>
      <w:r w:rsidRPr="008A53DE">
        <w:t>Табличный блок «Раздел 2. Расшифровка заявки на получение наличных денег»</w:t>
      </w:r>
      <w:r w:rsidR="004B7570">
        <w:t xml:space="preserve"> (см.</w:t>
      </w:r>
      <w:r w:rsidR="004B7570" w:rsidRPr="00B73930">
        <w:t> </w:t>
      </w:r>
      <w:r w:rsidRPr="008A53DE">
        <w:t>рис. </w:t>
      </w:r>
      <w:r w:rsidRPr="008A53DE">
        <w:fldChar w:fldCharType="begin"/>
      </w:r>
      <w:r w:rsidRPr="008A53DE">
        <w:instrText xml:space="preserve"> REF _Ref225240294 \h  \* MERGEFORMAT </w:instrText>
      </w:r>
      <w:r w:rsidRPr="008A53DE">
        <w:fldChar w:fldCharType="separate"/>
      </w:r>
      <w:r w:rsidR="004B3773">
        <w:t>27</w:t>
      </w:r>
      <w:r w:rsidRPr="008A53DE">
        <w:fldChar w:fldCharType="end"/>
      </w:r>
      <w:r w:rsidRPr="008A53DE">
        <w:t xml:space="preserve">) закладки «Раздел 1,2 (1)» содержит строки расшифровки суммы заявки по КБК. </w:t>
      </w:r>
      <w:r w:rsidR="00B0400F">
        <w:t xml:space="preserve">Поля табличного блока приведены в таблице </w:t>
      </w:r>
      <w:r w:rsidRPr="008A53DE">
        <w:fldChar w:fldCharType="begin"/>
      </w:r>
      <w:r w:rsidRPr="008A53DE">
        <w:instrText xml:space="preserve"> REF _Ref317612111 \h  \* MERGEFORMAT </w:instrText>
      </w:r>
      <w:r w:rsidRPr="008A53DE">
        <w:fldChar w:fldCharType="separate"/>
      </w:r>
      <w:r w:rsidR="004B3773">
        <w:t>11</w:t>
      </w:r>
      <w:r w:rsidRPr="008A53DE">
        <w:fldChar w:fldCharType="end"/>
      </w:r>
      <w:r w:rsidRPr="008A53DE">
        <w:t>.</w:t>
      </w:r>
    </w:p>
    <w:p w:rsidR="002955CC" w:rsidRPr="008A53DE" w:rsidRDefault="002955CC" w:rsidP="002955CC">
      <w:pPr>
        <w:pStyle w:val="ASFKNormal"/>
      </w:pPr>
      <w:r w:rsidRPr="008A53DE">
        <w:t xml:space="preserve">Для добавления записи в таблицу следует нажать на кнопку </w:t>
      </w:r>
      <w:r w:rsidR="000C4736">
        <w:rPr>
          <w:noProof/>
        </w:rPr>
        <w:drawing>
          <wp:inline distT="0" distB="0" distL="0" distR="0">
            <wp:extent cx="274955" cy="274955"/>
            <wp:effectExtent l="0" t="0" r="0" b="0"/>
            <wp:docPr id="88" name="Рисунок 8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_Ref230786165 \h  \* MERGEFORMAT </w:instrText>
      </w:r>
      <w:r w:rsidRPr="008A53DE">
        <w:fldChar w:fldCharType="separate"/>
      </w:r>
      <w:r w:rsidR="004B3773">
        <w:t>29</w:t>
      </w:r>
      <w:r w:rsidRPr="008A53DE">
        <w:fldChar w:fldCharType="end"/>
      </w:r>
      <w:r w:rsidRPr="008A53DE">
        <w:t>).</w:t>
      </w:r>
    </w:p>
    <w:p w:rsidR="002955CC" w:rsidRPr="008A53DE" w:rsidRDefault="000C4736" w:rsidP="002955CC">
      <w:pPr>
        <w:pStyle w:val="ASFKFigure"/>
      </w:pPr>
      <w:r>
        <w:rPr>
          <w:noProof/>
        </w:rPr>
        <w:lastRenderedPageBreak/>
        <w:drawing>
          <wp:inline distT="0" distB="0" distL="0" distR="0">
            <wp:extent cx="6125845" cy="4385310"/>
            <wp:effectExtent l="0" t="0" r="0" b="0"/>
            <wp:docPr id="89" name="Рисунок 89"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КОСГУ"/>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5845" cy="4385310"/>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81" w:name="_Ref230786165"/>
      <w:bookmarkStart w:id="382" w:name="_Toc95844125"/>
      <w:r w:rsidR="004B3773">
        <w:rPr>
          <w:noProof/>
        </w:rPr>
        <w:t>29</w:t>
      </w:r>
      <w:bookmarkEnd w:id="381"/>
      <w:r>
        <w:rPr>
          <w:noProof/>
        </w:rPr>
        <w:fldChar w:fldCharType="end"/>
      </w:r>
      <w:r w:rsidR="002955CC" w:rsidRPr="008A53DE">
        <w:t xml:space="preserve">. </w:t>
      </w:r>
      <w:r w:rsidR="00CF320C">
        <w:t>Форма «Добавление записи»</w:t>
      </w:r>
      <w:bookmarkEnd w:id="382"/>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rsidRPr="008A53DE">
        <w:t>«Номер позиции». Поле заполняется автоматически.</w:t>
      </w:r>
    </w:p>
    <w:p w:rsidR="002955CC" w:rsidRPr="008A53DE" w:rsidRDefault="002955CC" w:rsidP="002955CC">
      <w:pPr>
        <w:pStyle w:val="ASFKListmark1"/>
      </w:pPr>
      <w:r w:rsidRPr="008A53DE">
        <w:t xml:space="preserve">«Вид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 </w:t>
      </w:r>
    </w:p>
    <w:p w:rsidR="002955CC" w:rsidRPr="008A53DE" w:rsidRDefault="002955CC" w:rsidP="002955CC">
      <w:pPr>
        <w:pStyle w:val="ASFKListmark1"/>
      </w:pPr>
      <w:r w:rsidRPr="008A53DE">
        <w:t>Группа полей «КБК»:</w:t>
      </w:r>
    </w:p>
    <w:p w:rsidR="002955CC" w:rsidRPr="00C60AFC" w:rsidRDefault="002955CC" w:rsidP="002955CC">
      <w:pPr>
        <w:pStyle w:val="ASFKListmark2"/>
      </w:pPr>
      <w:r w:rsidRPr="00C60AFC">
        <w:t>«Код по БК» – код по БК плательщика. Вводится вручную или формируется автоматически по заполненным значениям нижестоящих полей: «Код главы» + «ФКР»+ «КЦСР» + «КВР/КОСГУ». Для АУ поле не заполняется.</w:t>
      </w:r>
    </w:p>
    <w:p w:rsidR="002955CC" w:rsidRPr="00C60AFC" w:rsidRDefault="002955CC" w:rsidP="002955CC">
      <w:pPr>
        <w:pStyle w:val="ASFKListmark2"/>
      </w:pPr>
      <w:r w:rsidRPr="00C60AFC">
        <w:t>«КЦ (аналитический код)» – код цели субсидий/субвенций.</w:t>
      </w:r>
    </w:p>
    <w:p w:rsidR="002955CC" w:rsidRPr="00C60AFC" w:rsidRDefault="002955CC" w:rsidP="002955CC">
      <w:pPr>
        <w:pStyle w:val="ASFKListmark2"/>
      </w:pPr>
      <w:r w:rsidRPr="00C60AFC">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2955CC" w:rsidRPr="00C60AFC" w:rsidRDefault="002955CC" w:rsidP="002955CC">
      <w:pPr>
        <w:pStyle w:val="ASFKListmark2"/>
      </w:pPr>
      <w:r w:rsidRPr="00C60AFC">
        <w:t>Блок полей «Расходы»: «ФКР», «КЦСР», «КВР/</w:t>
      </w:r>
      <w:r w:rsidR="0079275C">
        <w:t>Код поступлений/источников</w:t>
      </w:r>
      <w:r w:rsidRPr="00C60AFC">
        <w:t>».</w:t>
      </w:r>
    </w:p>
    <w:p w:rsidR="002955CC" w:rsidRPr="00C60AFC" w:rsidRDefault="002955CC" w:rsidP="002955CC">
      <w:pPr>
        <w:pStyle w:val="ASFKListmark3"/>
      </w:pPr>
      <w:r w:rsidRPr="00C60AFC">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2955CC" w:rsidRPr="00C60AFC" w:rsidRDefault="002955CC" w:rsidP="002955CC">
      <w:pPr>
        <w:pStyle w:val="ASFKListmark3"/>
      </w:pPr>
      <w:r w:rsidRPr="00C60AFC">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r>
        <w:t>.</w:t>
      </w:r>
    </w:p>
    <w:p w:rsidR="002955CC" w:rsidRPr="00C60AFC" w:rsidRDefault="002955CC" w:rsidP="002955CC">
      <w:pPr>
        <w:pStyle w:val="ASFKListmark3"/>
      </w:pPr>
      <w:r w:rsidRPr="00C60AFC">
        <w:lastRenderedPageBreak/>
        <w:t>«КВР/К</w:t>
      </w:r>
      <w:r w:rsidR="0079275C">
        <w:t>од поступлений источников</w:t>
      </w:r>
      <w:r w:rsidRPr="00C60AFC">
        <w:t>» – код вида расходов. Вводится вручную, или выбирается из справочник</w:t>
      </w:r>
      <w:r w:rsidR="00096AF0">
        <w:t>ов:</w:t>
      </w:r>
      <w:r w:rsidRPr="00C60AFC">
        <w:t xml:space="preserve"> </w:t>
      </w:r>
      <w:r w:rsidR="00096AF0">
        <w:t>«В</w:t>
      </w:r>
      <w:r w:rsidRPr="00C60AFC">
        <w:t>ид</w:t>
      </w:r>
      <w:r w:rsidR="00096AF0">
        <w:t>ы</w:t>
      </w:r>
      <w:r w:rsidRPr="00C60AFC">
        <w:t xml:space="preserve"> расходов</w:t>
      </w:r>
      <w:r w:rsidR="00096AF0">
        <w:t xml:space="preserve"> ФКР», «Справочник аналитических кодов поступлений и источников (АУ/БУ/НУБП)» </w:t>
      </w:r>
      <w:r w:rsidRPr="00C60AFC">
        <w:t>и</w:t>
      </w:r>
      <w:r w:rsidR="00096AF0">
        <w:t xml:space="preserve"> </w:t>
      </w:r>
      <w:r w:rsidRPr="00C60AFC">
        <w:t>подтягивается автоматически при указании родительского документа</w:t>
      </w:r>
      <w:r>
        <w:t>.</w:t>
      </w:r>
      <w:r w:rsidR="00096AF0">
        <w:t xml:space="preserve"> </w:t>
      </w:r>
    </w:p>
    <w:p w:rsidR="002955CC" w:rsidRPr="008A53DE" w:rsidRDefault="002955CC" w:rsidP="002955CC">
      <w:pPr>
        <w:pStyle w:val="ASFKListmark2"/>
      </w:pPr>
      <w:r w:rsidRPr="008A53DE">
        <w:t>«Сумма в рублях» – сумма в рублях по КБК. Вводится вручную. Для АУ поле не заполняется.</w:t>
      </w:r>
    </w:p>
    <w:p w:rsidR="002955CC" w:rsidRPr="008A53DE" w:rsidRDefault="002955CC" w:rsidP="002955CC">
      <w:pPr>
        <w:pStyle w:val="ASFKListmark2"/>
      </w:pPr>
      <w:r w:rsidRPr="008A53DE">
        <w:t>«Назначение платежа». Вводится вручную. Для АУ поле не заполняется.</w:t>
      </w:r>
    </w:p>
    <w:p w:rsidR="002955CC" w:rsidRPr="008A53DE" w:rsidRDefault="002955CC" w:rsidP="002955CC">
      <w:pPr>
        <w:pStyle w:val="ASFKListmark2"/>
      </w:pPr>
      <w:r w:rsidRPr="008A53DE">
        <w:t>«Примечание». Вводится вручную.</w:t>
      </w:r>
    </w:p>
    <w:p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D25878">
        <w:t xml:space="preserve"> </w:t>
      </w:r>
      <w:r w:rsidRPr="008A53DE">
        <w:t>В поле «Примечание», размещенном в нижней части блока, отображается значение соответствующего поля текущей строки блока.</w:t>
      </w:r>
    </w:p>
    <w:p w:rsidR="002955CC" w:rsidRPr="008A53DE" w:rsidRDefault="002955CC" w:rsidP="002955CC">
      <w:pPr>
        <w:pStyle w:val="ASFKNormal"/>
      </w:pPr>
      <w:r w:rsidRPr="008A53DE">
        <w:t>ЭФ документа «Заявка на</w:t>
      </w:r>
      <w:r w:rsidRPr="008A53DE">
        <w:rPr>
          <w:rStyle w:val="ASFKSymBold"/>
        </w:rPr>
        <w:t xml:space="preserve"> </w:t>
      </w:r>
      <w:r w:rsidRPr="008A53DE">
        <w:t>получение наличных денег</w:t>
      </w:r>
      <w:r w:rsidR="00CF320C">
        <w:t>», закладки «</w:t>
      </w:r>
      <w:r w:rsidRPr="008A53DE">
        <w:t>Подписи(2)» представлена на рисунке</w:t>
      </w:r>
      <w:r w:rsidR="004B7570" w:rsidRPr="00B73930">
        <w:t> </w:t>
      </w:r>
      <w:r w:rsidRPr="008A53DE">
        <w:fldChar w:fldCharType="begin"/>
      </w:r>
      <w:r w:rsidRPr="008A53DE">
        <w:instrText xml:space="preserve"> REF _Ref225243439 \h  \* MERGEFORMAT </w:instrText>
      </w:r>
      <w:r w:rsidRPr="008A53DE">
        <w:fldChar w:fldCharType="separate"/>
      </w:r>
      <w:r w:rsidR="004B3773">
        <w:t>30</w:t>
      </w:r>
      <w:r w:rsidRPr="008A53DE">
        <w:fldChar w:fldCharType="end"/>
      </w:r>
      <w:r w:rsidRPr="008A53DE">
        <w:t>.</w:t>
      </w:r>
    </w:p>
    <w:p w:rsidR="002955CC" w:rsidRPr="008A53DE" w:rsidRDefault="000C4736" w:rsidP="002955CC">
      <w:pPr>
        <w:pStyle w:val="ASFKFigure"/>
      </w:pPr>
      <w:r>
        <w:rPr>
          <w:noProof/>
        </w:rPr>
        <w:drawing>
          <wp:inline distT="0" distB="0" distL="0" distR="0">
            <wp:extent cx="5948045" cy="2921000"/>
            <wp:effectExtent l="0" t="0" r="0" b="0"/>
            <wp:docPr id="90" name="Рисунок 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8045" cy="2921000"/>
                    </a:xfrm>
                    <a:prstGeom prst="rect">
                      <a:avLst/>
                    </a:prstGeom>
                    <a:noFill/>
                    <a:ln>
                      <a:noFill/>
                    </a:ln>
                  </pic:spPr>
                </pic:pic>
              </a:graphicData>
            </a:graphic>
          </wp:inline>
        </w:drawing>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83" w:name="_Ref225243439"/>
      <w:bookmarkStart w:id="384" w:name="_Toc95844126"/>
      <w:r w:rsidR="004B3773">
        <w:rPr>
          <w:noProof/>
        </w:rPr>
        <w:t>30</w:t>
      </w:r>
      <w:bookmarkEnd w:id="383"/>
      <w:r>
        <w:rPr>
          <w:noProof/>
        </w:rPr>
        <w:fldChar w:fldCharType="end"/>
      </w:r>
      <w:r w:rsidR="002955CC" w:rsidRPr="008A53DE">
        <w:t xml:space="preserve">. ЭФ </w:t>
      </w:r>
      <w:r w:rsidR="00D25878">
        <w:t xml:space="preserve">документа </w:t>
      </w:r>
      <w:r w:rsidR="002955CC" w:rsidRPr="008A53DE">
        <w:t>«Заявка на получение наличных денег</w:t>
      </w:r>
      <w:r w:rsidR="00CF320C">
        <w:t>», закладки «</w:t>
      </w:r>
      <w:r w:rsidR="002955CC" w:rsidRPr="008A53DE">
        <w:t>Подписи(2)»</w:t>
      </w:r>
      <w:bookmarkEnd w:id="384"/>
    </w:p>
    <w:p w:rsidR="002955CC" w:rsidRPr="008A53DE" w:rsidRDefault="002955CC" w:rsidP="002955CC">
      <w:pPr>
        <w:pStyle w:val="ASFKNormal"/>
      </w:pPr>
      <w:r w:rsidRPr="008A53DE">
        <w:t>Перечень полей документа «Заявка на получение наличных денег</w:t>
      </w:r>
      <w:r w:rsidR="00CF320C">
        <w:t>», закладки «</w:t>
      </w:r>
      <w:r w:rsidRPr="008A53DE">
        <w:t>Подписи(2)» приведен в таблице</w:t>
      </w:r>
      <w:r w:rsidR="004B7570" w:rsidRPr="00B73930">
        <w:t> </w:t>
      </w:r>
      <w:r w:rsidRPr="008A53DE">
        <w:fldChar w:fldCharType="begin"/>
      </w:r>
      <w:r w:rsidRPr="008A53DE">
        <w:instrText xml:space="preserve"> REF _Ref360721258 \h  \* MERGEFORMAT </w:instrText>
      </w:r>
      <w:r w:rsidRPr="008A53DE">
        <w:fldChar w:fldCharType="separate"/>
      </w:r>
      <w:r w:rsidR="004B3773">
        <w:t>12</w:t>
      </w:r>
      <w:r w:rsidRPr="008A53DE">
        <w:fldChar w:fldCharType="end"/>
      </w:r>
      <w:r w:rsidRPr="008A53DE">
        <w:t>.</w:t>
      </w:r>
    </w:p>
    <w:p w:rsidR="002955CC"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85" w:name="_Ref360721258"/>
      <w:bookmarkStart w:id="386" w:name="_Toc95843905"/>
      <w:r w:rsidR="004B3773">
        <w:rPr>
          <w:noProof/>
        </w:rPr>
        <w:t>12</w:t>
      </w:r>
      <w:bookmarkEnd w:id="385"/>
      <w:r>
        <w:rPr>
          <w:noProof/>
        </w:rPr>
        <w:fldChar w:fldCharType="end"/>
      </w:r>
      <w:r w:rsidR="002955CC" w:rsidRPr="008A53DE">
        <w:t>. Описание полей документа «Заявка на получение наличных денег</w:t>
      </w:r>
      <w:r w:rsidR="00CF320C">
        <w:t>», закладки «</w:t>
      </w:r>
      <w:r w:rsidR="002955CC" w:rsidRPr="008A53DE">
        <w:t>По</w:t>
      </w:r>
      <w:r w:rsidR="002955CC" w:rsidRPr="002955CC">
        <w:t>д</w:t>
      </w:r>
      <w:r w:rsidR="002955CC" w:rsidRPr="008A53DE">
        <w:t>писи(2)»</w:t>
      </w:r>
      <w:bookmarkEnd w:id="3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5"/>
        <w:gridCol w:w="6353"/>
      </w:tblGrid>
      <w:tr w:rsidR="002955CC" w:rsidRPr="00AB7803" w:rsidTr="00D21992">
        <w:trPr>
          <w:trHeight w:val="31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AB7803" w:rsidTr="00D21992">
        <w:tc>
          <w:tcPr>
            <w:tcW w:w="5000" w:type="pct"/>
            <w:gridSpan w:val="2"/>
            <w:shd w:val="clear" w:color="auto" w:fill="auto"/>
          </w:tcPr>
          <w:p w:rsidR="002955CC" w:rsidRPr="00AB7803" w:rsidRDefault="002955CC" w:rsidP="00D21992">
            <w:pPr>
              <w:pStyle w:val="ASFKTablenorm0"/>
              <w:ind w:left="57" w:right="57"/>
            </w:pPr>
            <w:r w:rsidRPr="00AB7803">
              <w:t>Группа полей «</w:t>
            </w:r>
            <w:r>
              <w:t>Доверенное лицо</w:t>
            </w:r>
            <w:r w:rsidRPr="00AB7803">
              <w:t>»</w:t>
            </w:r>
          </w:p>
        </w:tc>
      </w:tr>
      <w:tr w:rsidR="002955CC" w:rsidRPr="00B11F4A" w:rsidTr="00D21992">
        <w:tc>
          <w:tcPr>
            <w:tcW w:w="1701" w:type="pct"/>
            <w:shd w:val="clear" w:color="auto" w:fill="auto"/>
          </w:tcPr>
          <w:p w:rsidR="002955CC" w:rsidRPr="006610CE" w:rsidRDefault="002955CC" w:rsidP="00D21992">
            <w:pPr>
              <w:pStyle w:val="ASFKTablenorm0"/>
              <w:ind w:left="57" w:right="57"/>
            </w:pPr>
            <w:r w:rsidRPr="00860625">
              <w:t>Доверенное лицо. Дол</w:t>
            </w:r>
            <w:r w:rsidRPr="006610CE">
              <w:t>жность</w:t>
            </w:r>
          </w:p>
        </w:tc>
        <w:tc>
          <w:tcPr>
            <w:tcW w:w="3299" w:type="pct"/>
            <w:shd w:val="clear" w:color="auto" w:fill="auto"/>
          </w:tcPr>
          <w:p w:rsidR="002955CC" w:rsidRPr="00E16C87" w:rsidRDefault="002955CC" w:rsidP="00D21992">
            <w:pPr>
              <w:pStyle w:val="ASFKTablenorm0"/>
              <w:ind w:left="57" w:right="57"/>
            </w:pPr>
            <w:r w:rsidRPr="00E16C87">
              <w:t>Выбирается из списка сотрудников, либо вводится вручную.</w:t>
            </w:r>
          </w:p>
        </w:tc>
      </w:tr>
      <w:tr w:rsidR="002955CC" w:rsidRPr="00B11F4A" w:rsidTr="00D21992">
        <w:tc>
          <w:tcPr>
            <w:tcW w:w="1701" w:type="pct"/>
            <w:shd w:val="clear" w:color="auto" w:fill="auto"/>
          </w:tcPr>
          <w:p w:rsidR="002955CC" w:rsidRPr="00E16C87" w:rsidRDefault="002955CC" w:rsidP="00D21992">
            <w:pPr>
              <w:pStyle w:val="ASFKTablenorm0"/>
              <w:ind w:left="57" w:right="57"/>
            </w:pPr>
            <w:r w:rsidRPr="00E16C87">
              <w:t>Фамилия, Имя, Отчество</w:t>
            </w:r>
          </w:p>
        </w:tc>
        <w:tc>
          <w:tcPr>
            <w:tcW w:w="3299" w:type="pct"/>
            <w:shd w:val="clear" w:color="auto" w:fill="auto"/>
          </w:tcPr>
          <w:p w:rsidR="002955CC" w:rsidRPr="00E16C87" w:rsidRDefault="002955CC" w:rsidP="00D21992">
            <w:pPr>
              <w:pStyle w:val="ASFKTablenorm0"/>
              <w:ind w:left="57" w:right="57"/>
            </w:pPr>
            <w:r w:rsidRPr="00E16C87">
              <w:t>Выбирается из списка сотрудников, либо вводится вручную.</w:t>
            </w:r>
          </w:p>
        </w:tc>
      </w:tr>
      <w:tr w:rsidR="002955CC" w:rsidRPr="00B11F4A" w:rsidTr="00D21992">
        <w:tc>
          <w:tcPr>
            <w:tcW w:w="1701" w:type="pct"/>
            <w:shd w:val="clear" w:color="auto" w:fill="auto"/>
          </w:tcPr>
          <w:p w:rsidR="002955CC" w:rsidRPr="006610CE" w:rsidRDefault="002955CC" w:rsidP="00D21992">
            <w:pPr>
              <w:pStyle w:val="ASFKTablenorm0"/>
              <w:ind w:left="57" w:right="57"/>
            </w:pPr>
            <w:r w:rsidRPr="00E16C87">
              <w:t xml:space="preserve">Документ, удост. </w:t>
            </w:r>
            <w:r w:rsidR="00966CDB" w:rsidRPr="006610CE">
              <w:t>Л</w:t>
            </w:r>
            <w:r w:rsidRPr="006610CE">
              <w:t>ичность</w:t>
            </w:r>
          </w:p>
        </w:tc>
        <w:tc>
          <w:tcPr>
            <w:tcW w:w="3299" w:type="pct"/>
            <w:shd w:val="clear" w:color="auto" w:fill="auto"/>
          </w:tcPr>
          <w:p w:rsidR="002955CC" w:rsidRPr="006610CE" w:rsidRDefault="002955CC" w:rsidP="00D21992">
            <w:pPr>
              <w:pStyle w:val="ASFKTablenorm0"/>
              <w:ind w:left="57" w:right="57"/>
            </w:pPr>
            <w:r w:rsidRPr="00E16C87">
              <w:t>Значение вводится вручную</w:t>
            </w:r>
            <w:r w:rsidRPr="006610CE">
              <w:t>.</w:t>
            </w:r>
          </w:p>
        </w:tc>
      </w:tr>
      <w:tr w:rsidR="002955CC" w:rsidRPr="00B11F4A" w:rsidTr="00D21992">
        <w:tc>
          <w:tcPr>
            <w:tcW w:w="1701" w:type="pct"/>
            <w:shd w:val="clear" w:color="auto" w:fill="auto"/>
          </w:tcPr>
          <w:p w:rsidR="002955CC" w:rsidRPr="00E16C87" w:rsidRDefault="002955CC" w:rsidP="00D21992">
            <w:pPr>
              <w:pStyle w:val="ASFKTablenorm0"/>
              <w:ind w:left="57" w:right="57"/>
            </w:pPr>
            <w:r w:rsidRPr="00E16C87">
              <w:t>Номер</w:t>
            </w:r>
          </w:p>
        </w:tc>
        <w:tc>
          <w:tcPr>
            <w:tcW w:w="3299" w:type="pct"/>
            <w:shd w:val="clear" w:color="auto" w:fill="auto"/>
          </w:tcPr>
          <w:p w:rsidR="002955CC" w:rsidRPr="006610CE" w:rsidRDefault="002955CC" w:rsidP="00D21992">
            <w:pPr>
              <w:pStyle w:val="ASFKTablenorm0"/>
              <w:ind w:left="57" w:right="57"/>
            </w:pPr>
            <w:r w:rsidRPr="00E16C87">
              <w:t>Значение вводится вручную</w:t>
            </w:r>
            <w:r w:rsidRPr="006610CE">
              <w:t>.</w:t>
            </w:r>
          </w:p>
        </w:tc>
      </w:tr>
      <w:tr w:rsidR="002955CC" w:rsidRPr="00B11F4A" w:rsidTr="00D21992">
        <w:trPr>
          <w:trHeight w:val="128"/>
        </w:trPr>
        <w:tc>
          <w:tcPr>
            <w:tcW w:w="1701" w:type="pct"/>
            <w:shd w:val="clear" w:color="auto" w:fill="auto"/>
          </w:tcPr>
          <w:p w:rsidR="002955CC" w:rsidRPr="00E16C87" w:rsidRDefault="002955CC" w:rsidP="00D21992">
            <w:pPr>
              <w:pStyle w:val="ASFKTablenorm0"/>
              <w:ind w:left="57" w:right="57"/>
            </w:pPr>
            <w:r w:rsidRPr="00E16C87">
              <w:t>Выдан</w:t>
            </w:r>
          </w:p>
        </w:tc>
        <w:tc>
          <w:tcPr>
            <w:tcW w:w="3299" w:type="pct"/>
            <w:shd w:val="clear" w:color="auto" w:fill="auto"/>
          </w:tcPr>
          <w:p w:rsidR="002955CC" w:rsidRPr="006610CE" w:rsidRDefault="002955CC" w:rsidP="00D21992">
            <w:pPr>
              <w:pStyle w:val="ASFKTablenorm0"/>
              <w:ind w:left="57" w:right="57"/>
            </w:pPr>
            <w:r w:rsidRPr="00E16C87">
              <w:t>Значение вводится вручную</w:t>
            </w:r>
            <w:r w:rsidRPr="006610CE">
              <w:t>.</w:t>
            </w:r>
          </w:p>
        </w:tc>
      </w:tr>
      <w:tr w:rsidR="002955CC" w:rsidRPr="00B11F4A" w:rsidTr="00D21992">
        <w:tc>
          <w:tcPr>
            <w:tcW w:w="1701" w:type="pct"/>
            <w:shd w:val="clear" w:color="auto" w:fill="auto"/>
          </w:tcPr>
          <w:p w:rsidR="002955CC" w:rsidRPr="00E16C87" w:rsidRDefault="002955CC" w:rsidP="00D21992">
            <w:pPr>
              <w:pStyle w:val="ASFKTablenorm0"/>
              <w:ind w:left="57" w:right="57"/>
            </w:pPr>
            <w:r w:rsidRPr="00E16C87">
              <w:t>Дата выдачи</w:t>
            </w:r>
          </w:p>
        </w:tc>
        <w:tc>
          <w:tcPr>
            <w:tcW w:w="3299" w:type="pct"/>
            <w:shd w:val="clear" w:color="auto" w:fill="auto"/>
          </w:tcPr>
          <w:p w:rsidR="002955CC" w:rsidRPr="006610CE" w:rsidRDefault="002955CC" w:rsidP="00D21992">
            <w:pPr>
              <w:pStyle w:val="ASFKTablenorm0"/>
              <w:ind w:left="57" w:right="57"/>
            </w:pPr>
            <w:r w:rsidRPr="00E16C87">
              <w:t>Значение вводится вручную или выбирается из системного к</w:t>
            </w:r>
            <w:r w:rsidRPr="006610CE">
              <w:t>алендаря.</w:t>
            </w:r>
          </w:p>
        </w:tc>
      </w:tr>
      <w:tr w:rsidR="002955CC" w:rsidRPr="00B11F4A" w:rsidTr="00D21992">
        <w:tc>
          <w:tcPr>
            <w:tcW w:w="5000" w:type="pct"/>
            <w:gridSpan w:val="2"/>
            <w:shd w:val="clear" w:color="auto" w:fill="auto"/>
          </w:tcPr>
          <w:p w:rsidR="002955CC" w:rsidRPr="006610CE" w:rsidRDefault="002955CC" w:rsidP="00D21992">
            <w:pPr>
              <w:pStyle w:val="ASFKTablenorm0"/>
              <w:ind w:left="57" w:right="57"/>
            </w:pPr>
            <w:r>
              <w:lastRenderedPageBreak/>
              <w:t>Группа полей «</w:t>
            </w:r>
            <w:r w:rsidRPr="006610CE">
              <w:t>Подписи»</w:t>
            </w:r>
          </w:p>
        </w:tc>
      </w:tr>
      <w:tr w:rsidR="002955CC" w:rsidRPr="00B11F4A" w:rsidTr="00D21992">
        <w:tc>
          <w:tcPr>
            <w:tcW w:w="1701" w:type="pct"/>
            <w:shd w:val="clear" w:color="auto" w:fill="auto"/>
          </w:tcPr>
          <w:p w:rsidR="002955CC" w:rsidRPr="00AA79D8" w:rsidRDefault="002955CC" w:rsidP="00D21992">
            <w:pPr>
              <w:pStyle w:val="ASFKTablenorm0"/>
              <w:ind w:left="57" w:right="57"/>
            </w:pPr>
            <w:r w:rsidRPr="00AA79D8">
              <w:t>Руководитель (уполномоченное им лицо). Должность</w:t>
            </w:r>
          </w:p>
        </w:tc>
        <w:tc>
          <w:tcPr>
            <w:tcW w:w="3299" w:type="pct"/>
            <w:shd w:val="clear" w:color="auto" w:fill="auto"/>
          </w:tcPr>
          <w:p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2955CC" w:rsidRPr="00B11F4A" w:rsidTr="00D21992">
        <w:tc>
          <w:tcPr>
            <w:tcW w:w="1701" w:type="pct"/>
            <w:shd w:val="clear" w:color="auto" w:fill="auto"/>
          </w:tcPr>
          <w:p w:rsidR="002955CC" w:rsidRPr="00AA79D8" w:rsidRDefault="002955CC" w:rsidP="00D21992">
            <w:pPr>
              <w:pStyle w:val="ASFKTablenorm0"/>
              <w:ind w:left="57" w:right="57"/>
            </w:pPr>
            <w:r w:rsidRPr="00AA79D8">
              <w:t>Руководитель (уполномоченное им лицо). Расшифровка подписи</w:t>
            </w:r>
          </w:p>
        </w:tc>
        <w:tc>
          <w:tcPr>
            <w:tcW w:w="3299" w:type="pct"/>
            <w:shd w:val="clear" w:color="auto" w:fill="auto"/>
          </w:tcPr>
          <w:p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2955CC" w:rsidRPr="00B11F4A" w:rsidTr="00D21992">
        <w:tc>
          <w:tcPr>
            <w:tcW w:w="1701" w:type="pct"/>
            <w:shd w:val="clear" w:color="auto" w:fill="auto"/>
          </w:tcPr>
          <w:p w:rsidR="002955CC" w:rsidRPr="00AA79D8" w:rsidRDefault="002955CC" w:rsidP="00D21992">
            <w:pPr>
              <w:pStyle w:val="ASFKTablenorm0"/>
              <w:ind w:left="57" w:right="57"/>
            </w:pPr>
            <w:r w:rsidRPr="00AA79D8">
              <w:t>Гл. бухгалтер (уполномоченное лицо). Должность</w:t>
            </w:r>
          </w:p>
        </w:tc>
        <w:tc>
          <w:tcPr>
            <w:tcW w:w="3299" w:type="pct"/>
            <w:shd w:val="clear" w:color="auto" w:fill="auto"/>
          </w:tcPr>
          <w:p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2955CC" w:rsidRPr="00B11F4A" w:rsidTr="00D21992">
        <w:tc>
          <w:tcPr>
            <w:tcW w:w="1701" w:type="pct"/>
            <w:shd w:val="clear" w:color="auto" w:fill="auto"/>
          </w:tcPr>
          <w:p w:rsidR="002955CC" w:rsidRPr="00AA79D8" w:rsidRDefault="002955CC" w:rsidP="00D21992">
            <w:pPr>
              <w:pStyle w:val="ASFKTablenorm0"/>
              <w:ind w:left="57" w:right="57"/>
            </w:pPr>
            <w:r w:rsidRPr="00AA79D8">
              <w:t>Гл. бухгалтер (уполномоченное лицо). Расшифровка подписи</w:t>
            </w:r>
          </w:p>
        </w:tc>
        <w:tc>
          <w:tcPr>
            <w:tcW w:w="3299" w:type="pct"/>
            <w:shd w:val="clear" w:color="auto" w:fill="auto"/>
          </w:tcPr>
          <w:p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2955CC" w:rsidRPr="00B11F4A" w:rsidTr="00D21992">
        <w:tc>
          <w:tcPr>
            <w:tcW w:w="1701" w:type="pct"/>
            <w:shd w:val="clear" w:color="auto" w:fill="auto"/>
          </w:tcPr>
          <w:p w:rsidR="002955CC" w:rsidRPr="00AA79D8" w:rsidRDefault="002955CC" w:rsidP="00D21992">
            <w:pPr>
              <w:pStyle w:val="ASFKTablenorm0"/>
              <w:ind w:left="57" w:right="57"/>
            </w:pPr>
            <w:r w:rsidRPr="00AA79D8">
              <w:t>Гл. бухгалтер (уполномоченное лицо). Дата подписания</w:t>
            </w:r>
          </w:p>
        </w:tc>
        <w:tc>
          <w:tcPr>
            <w:tcW w:w="3299" w:type="pct"/>
            <w:shd w:val="clear" w:color="auto" w:fill="auto"/>
          </w:tcPr>
          <w:p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50139B" w:rsidTr="00D21992">
        <w:tc>
          <w:tcPr>
            <w:tcW w:w="1701" w:type="pct"/>
            <w:shd w:val="clear" w:color="auto" w:fill="auto"/>
            <w:hideMark/>
          </w:tcPr>
          <w:p w:rsidR="0050139B" w:rsidRDefault="0050139B" w:rsidP="00D21992">
            <w:pPr>
              <w:pStyle w:val="ASFKTablenorm0"/>
              <w:ind w:left="57" w:right="57"/>
            </w:pPr>
            <w:r>
              <w:t>ФИО ответственного за конфиденциальность данных</w:t>
            </w:r>
          </w:p>
        </w:tc>
        <w:tc>
          <w:tcPr>
            <w:tcW w:w="3299" w:type="pct"/>
            <w:shd w:val="clear" w:color="auto" w:fill="auto"/>
            <w:hideMark/>
          </w:tcPr>
          <w:p w:rsidR="0050139B" w:rsidRPr="00311528" w:rsidRDefault="00311528" w:rsidP="00D21992">
            <w:pPr>
              <w:pStyle w:val="ASFKTablenorm0"/>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Pr="00200E11">
              <w:t xml:space="preserve"> </w:t>
            </w:r>
          </w:p>
        </w:tc>
      </w:tr>
      <w:tr w:rsidR="002955CC" w:rsidRPr="0081220C" w:rsidTr="00D21992">
        <w:tc>
          <w:tcPr>
            <w:tcW w:w="5000" w:type="pct"/>
            <w:gridSpan w:val="2"/>
            <w:shd w:val="clear" w:color="auto" w:fill="auto"/>
          </w:tcPr>
          <w:p w:rsidR="002955CC" w:rsidRPr="006610CE" w:rsidRDefault="002955CC" w:rsidP="00D21992">
            <w:pPr>
              <w:pStyle w:val="ASFKTablenorm0"/>
              <w:ind w:left="57" w:right="57"/>
            </w:pPr>
            <w:r w:rsidRPr="00860625">
              <w:t xml:space="preserve">Группа полей </w:t>
            </w:r>
            <w:r w:rsidRPr="006610CE">
              <w:t>«Отметка органа Федерального казначейства о регистрации Заявки на получение наличных денег»</w:t>
            </w:r>
          </w:p>
        </w:tc>
      </w:tr>
      <w:tr w:rsidR="002955CC" w:rsidRPr="00B11F4A" w:rsidTr="00D21992">
        <w:tc>
          <w:tcPr>
            <w:tcW w:w="1701" w:type="pct"/>
            <w:shd w:val="clear" w:color="auto" w:fill="auto"/>
          </w:tcPr>
          <w:p w:rsidR="002955CC" w:rsidRPr="00E16C87" w:rsidRDefault="002955CC" w:rsidP="00D21992">
            <w:pPr>
              <w:pStyle w:val="ASFKTablenorm0"/>
              <w:ind w:left="57" w:right="57"/>
            </w:pPr>
            <w:r w:rsidRPr="00E16C87">
              <w:t>Номер заявки</w:t>
            </w:r>
          </w:p>
        </w:tc>
        <w:tc>
          <w:tcPr>
            <w:tcW w:w="3299" w:type="pct"/>
            <w:shd w:val="clear" w:color="auto" w:fill="auto"/>
          </w:tcPr>
          <w:p w:rsidR="002955CC" w:rsidRPr="00E16C87" w:rsidRDefault="002955CC" w:rsidP="00D21992">
            <w:pPr>
              <w:pStyle w:val="ASFKTablenorm0"/>
              <w:ind w:left="57" w:right="57"/>
            </w:pPr>
            <w:r w:rsidRPr="00E16C87">
              <w:t>Поле закрыто на редактирование.</w:t>
            </w:r>
          </w:p>
          <w:p w:rsidR="002955CC" w:rsidRPr="006610CE" w:rsidRDefault="002955CC" w:rsidP="00D21992">
            <w:pPr>
              <w:pStyle w:val="ASFKTablenorm0"/>
              <w:ind w:left="57" w:right="57"/>
            </w:pPr>
            <w:r w:rsidRPr="00E16C87">
              <w:t xml:space="preserve">Значение заполняется в </w:t>
            </w:r>
            <w:r w:rsidRPr="006610CE">
              <w:t>OEBS.</w:t>
            </w:r>
          </w:p>
        </w:tc>
      </w:tr>
      <w:tr w:rsidR="002955CC" w:rsidRPr="00B11F4A" w:rsidTr="00D21992">
        <w:tc>
          <w:tcPr>
            <w:tcW w:w="1701" w:type="pct"/>
            <w:shd w:val="clear" w:color="auto" w:fill="auto"/>
          </w:tcPr>
          <w:p w:rsidR="002955CC" w:rsidRPr="00E16C87" w:rsidRDefault="002955CC" w:rsidP="00D21992">
            <w:pPr>
              <w:pStyle w:val="ASFKTablenorm0"/>
              <w:ind w:left="57" w:right="57"/>
            </w:pPr>
            <w:r w:rsidRPr="00E16C87">
              <w:t>Дата регистрации</w:t>
            </w:r>
          </w:p>
        </w:tc>
        <w:tc>
          <w:tcPr>
            <w:tcW w:w="3299" w:type="pct"/>
            <w:shd w:val="clear" w:color="auto" w:fill="auto"/>
          </w:tcPr>
          <w:p w:rsidR="002955CC" w:rsidRPr="00E16C87" w:rsidRDefault="002955CC" w:rsidP="00D21992">
            <w:pPr>
              <w:pStyle w:val="ASFKTablenorm0"/>
              <w:ind w:left="57" w:right="57"/>
            </w:pPr>
            <w:r w:rsidRPr="00E16C87">
              <w:t>Поле закрыто на редактирование.</w:t>
            </w:r>
          </w:p>
          <w:p w:rsidR="002955CC" w:rsidRPr="006610CE" w:rsidRDefault="002955CC" w:rsidP="00D21992">
            <w:pPr>
              <w:pStyle w:val="ASFKTablenorm0"/>
              <w:ind w:left="57" w:right="57"/>
            </w:pPr>
            <w:r w:rsidRPr="00E16C87">
              <w:t xml:space="preserve">Значение заполняется в </w:t>
            </w:r>
            <w:r w:rsidRPr="006610CE">
              <w:t>OEBS.</w:t>
            </w:r>
          </w:p>
        </w:tc>
      </w:tr>
      <w:tr w:rsidR="002955CC" w:rsidRPr="00B11F4A" w:rsidTr="00D21992">
        <w:tc>
          <w:tcPr>
            <w:tcW w:w="1701" w:type="pct"/>
            <w:shd w:val="clear" w:color="auto" w:fill="auto"/>
          </w:tcPr>
          <w:p w:rsidR="002955CC" w:rsidRPr="00E16C87" w:rsidRDefault="002955CC" w:rsidP="00D21992">
            <w:pPr>
              <w:pStyle w:val="ASFKTablenorm0"/>
              <w:ind w:left="57" w:right="57"/>
            </w:pPr>
            <w:r w:rsidRPr="00E16C87">
              <w:t>Ответственный исполнитель. Должность</w:t>
            </w:r>
          </w:p>
        </w:tc>
        <w:tc>
          <w:tcPr>
            <w:tcW w:w="3299" w:type="pct"/>
            <w:shd w:val="clear" w:color="auto" w:fill="auto"/>
          </w:tcPr>
          <w:p w:rsidR="002955CC" w:rsidRPr="00E16C87" w:rsidRDefault="002955CC" w:rsidP="00D21992">
            <w:pPr>
              <w:pStyle w:val="ASFKTablenorm0"/>
              <w:ind w:left="57" w:right="57"/>
            </w:pPr>
            <w:r w:rsidRPr="00E16C87">
              <w:t>Поле закрыто на редактирование.</w:t>
            </w:r>
          </w:p>
          <w:p w:rsidR="002955CC" w:rsidRPr="006610CE" w:rsidRDefault="002955CC" w:rsidP="00D21992">
            <w:pPr>
              <w:pStyle w:val="ASFKTablenorm0"/>
              <w:ind w:left="57" w:right="57"/>
            </w:pPr>
            <w:r w:rsidRPr="00E16C87">
              <w:t xml:space="preserve">Значение заполняется в </w:t>
            </w:r>
            <w:r w:rsidRPr="006610CE">
              <w:t>OEBS.</w:t>
            </w:r>
          </w:p>
        </w:tc>
      </w:tr>
      <w:tr w:rsidR="002955CC" w:rsidRPr="00B11F4A" w:rsidTr="00D21992">
        <w:tc>
          <w:tcPr>
            <w:tcW w:w="1701" w:type="pct"/>
            <w:shd w:val="clear" w:color="auto" w:fill="auto"/>
          </w:tcPr>
          <w:p w:rsidR="002955CC" w:rsidRPr="006610CE" w:rsidRDefault="002955CC" w:rsidP="00D21992">
            <w:pPr>
              <w:pStyle w:val="ASFKTablenorm0"/>
              <w:ind w:left="57" w:right="57"/>
            </w:pPr>
            <w:r w:rsidRPr="00E16C87">
              <w:t>Ответственный исполнитель. Расшифровка подп</w:t>
            </w:r>
            <w:r w:rsidRPr="006610CE">
              <w:t>иси</w:t>
            </w:r>
          </w:p>
        </w:tc>
        <w:tc>
          <w:tcPr>
            <w:tcW w:w="3299" w:type="pct"/>
            <w:shd w:val="clear" w:color="auto" w:fill="auto"/>
          </w:tcPr>
          <w:p w:rsidR="002955CC" w:rsidRPr="00E16C87" w:rsidRDefault="002955CC" w:rsidP="00D21992">
            <w:pPr>
              <w:pStyle w:val="ASFKTablenorm0"/>
              <w:ind w:left="57" w:right="57"/>
            </w:pPr>
            <w:r w:rsidRPr="00E16C87">
              <w:t>Поле закрыто на редактирование.</w:t>
            </w:r>
          </w:p>
          <w:p w:rsidR="002955CC" w:rsidRPr="006610CE" w:rsidRDefault="002955CC" w:rsidP="00D21992">
            <w:pPr>
              <w:pStyle w:val="ASFKTablenorm0"/>
              <w:ind w:left="57" w:right="57"/>
            </w:pPr>
            <w:r w:rsidRPr="00E16C87">
              <w:t xml:space="preserve">Значение заполняется в </w:t>
            </w:r>
            <w:r w:rsidRPr="006610CE">
              <w:t>OEBS.</w:t>
            </w:r>
          </w:p>
        </w:tc>
      </w:tr>
      <w:tr w:rsidR="002955CC" w:rsidRPr="00B11F4A" w:rsidTr="00D21992">
        <w:tc>
          <w:tcPr>
            <w:tcW w:w="1701" w:type="pct"/>
            <w:shd w:val="clear" w:color="auto" w:fill="auto"/>
          </w:tcPr>
          <w:p w:rsidR="002955CC" w:rsidRPr="006610CE" w:rsidRDefault="002955CC" w:rsidP="00D21992">
            <w:pPr>
              <w:pStyle w:val="ASFKTablenorm0"/>
              <w:ind w:left="57" w:right="57"/>
            </w:pPr>
            <w:r w:rsidRPr="00E16C87">
              <w:t>Ответственный исполнитель. Т</w:t>
            </w:r>
            <w:r w:rsidRPr="006610CE">
              <w:t>елефон</w:t>
            </w:r>
          </w:p>
        </w:tc>
        <w:tc>
          <w:tcPr>
            <w:tcW w:w="3299" w:type="pct"/>
            <w:shd w:val="clear" w:color="auto" w:fill="auto"/>
          </w:tcPr>
          <w:p w:rsidR="002955CC" w:rsidRPr="00E16C87" w:rsidRDefault="002955CC" w:rsidP="00D21992">
            <w:pPr>
              <w:pStyle w:val="ASFKTablenorm0"/>
              <w:ind w:left="57" w:right="57"/>
            </w:pPr>
            <w:r w:rsidRPr="00E16C87">
              <w:t>Поле закрыто на редактирование.</w:t>
            </w:r>
          </w:p>
          <w:p w:rsidR="002955CC" w:rsidRPr="006610CE" w:rsidRDefault="002955CC" w:rsidP="00D21992">
            <w:pPr>
              <w:pStyle w:val="ASFKTablenorm0"/>
              <w:ind w:left="57" w:right="57"/>
            </w:pPr>
            <w:r w:rsidRPr="00E16C87">
              <w:t xml:space="preserve">Значение заполняется в </w:t>
            </w:r>
            <w:r w:rsidRPr="006610CE">
              <w:t>OEBS.</w:t>
            </w:r>
          </w:p>
        </w:tc>
      </w:tr>
    </w:tbl>
    <w:p w:rsidR="002955CC" w:rsidRPr="008A53DE" w:rsidRDefault="002955CC" w:rsidP="002955CC">
      <w:pPr>
        <w:pStyle w:val="32"/>
      </w:pPr>
      <w:bookmarkStart w:id="387" w:name="_Toc262120415"/>
      <w:bookmarkStart w:id="388" w:name="_Toc262126704"/>
      <w:bookmarkStart w:id="389" w:name="_Ref312675845"/>
      <w:bookmarkStart w:id="390" w:name="_Ref312675870"/>
      <w:bookmarkStart w:id="391" w:name="_Ref314654032"/>
      <w:bookmarkStart w:id="392" w:name="_Ref315434933"/>
      <w:bookmarkStart w:id="393" w:name="_Ref325638041"/>
      <w:bookmarkStart w:id="394" w:name="_Ref341870321"/>
      <w:bookmarkStart w:id="395" w:name="_Ref342306549"/>
      <w:bookmarkStart w:id="396" w:name="_Ref365478209"/>
      <w:bookmarkStart w:id="397" w:name="_Ref367727404"/>
      <w:bookmarkStart w:id="398" w:name="_Ref368676772"/>
      <w:bookmarkStart w:id="399" w:name="_Ref370315872"/>
      <w:bookmarkStart w:id="400" w:name="_Ref373261116"/>
      <w:bookmarkStart w:id="401" w:name="_Ref373261140"/>
      <w:bookmarkStart w:id="402" w:name="_Ref377489457"/>
      <w:bookmarkStart w:id="403" w:name="_Ref378353036"/>
      <w:bookmarkStart w:id="404" w:name="_Ref378861186"/>
      <w:bookmarkStart w:id="405" w:name="_Ref406497604"/>
      <w:bookmarkStart w:id="406" w:name="_Ref420320422"/>
      <w:bookmarkStart w:id="407" w:name="_Ref420666055"/>
      <w:bookmarkStart w:id="408" w:name="_Toc422496703"/>
      <w:bookmarkStart w:id="409" w:name="_Ref438542245"/>
      <w:bookmarkStart w:id="410" w:name="_Ref471913417"/>
      <w:bookmarkStart w:id="411" w:name="_Ref474421876"/>
      <w:bookmarkStart w:id="412" w:name="_Ref505161625"/>
      <w:bookmarkStart w:id="413" w:name="_Ref511903965"/>
      <w:bookmarkStart w:id="414" w:name="_Ref531085616"/>
      <w:bookmarkStart w:id="415" w:name="_Ref4424441"/>
      <w:bookmarkStart w:id="416" w:name="_Ref48548020"/>
      <w:bookmarkStart w:id="417" w:name="_Ref68619274"/>
      <w:bookmarkStart w:id="418" w:name="_Toc95843806"/>
      <w:r w:rsidRPr="008A53DE">
        <w:t>Заявка на получение денежных средств, перечисляемых на карту</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rsidR="002955CC" w:rsidRPr="008A53DE" w:rsidRDefault="002955CC" w:rsidP="002955CC">
      <w:pPr>
        <w:pStyle w:val="ASFKNormal"/>
      </w:pPr>
      <w:r w:rsidRPr="008A53DE">
        <w:t>ЭД «Заявка на получение денежных средств, перечисляемых на карту» формируется получателями денежных средств для получения наличных средств с использованием банковских карт.</w:t>
      </w:r>
    </w:p>
    <w:p w:rsidR="002955CC" w:rsidRPr="008A53DE" w:rsidRDefault="002955CC" w:rsidP="002955CC">
      <w:pPr>
        <w:pStyle w:val="ASFKNormal"/>
      </w:pPr>
      <w:r w:rsidRPr="008A53DE">
        <w:t>ЭД «Заявка на получение денежных средств, перечисляемых на карту» поступает в ФО от клиентов (ПБС, АИФДБ, АУ, БУ) проходит санкционирование и направляется в ОрФК, где открыт лицевой счет кл</w:t>
      </w:r>
      <w:r w:rsidRPr="002955CC">
        <w:t>и</w:t>
      </w:r>
      <w:r w:rsidRPr="008A53DE">
        <w:t>ента ФО. В случае отказа ФО документ не проходит процедуру санкционирования.</w:t>
      </w:r>
    </w:p>
    <w:p w:rsidR="002955CC" w:rsidRPr="008A53DE" w:rsidRDefault="002955CC" w:rsidP="002955CC">
      <w:pPr>
        <w:pStyle w:val="ASFKNormal"/>
      </w:pPr>
      <w:r w:rsidRPr="008A53DE">
        <w:t>На АРМ ФО документ может формироваться на основе родительского документа типа «Заявка на перерегистрацию БО» (ОБФ).</w:t>
      </w:r>
    </w:p>
    <w:p w:rsidR="002955CC" w:rsidRPr="008A53DE" w:rsidRDefault="002955CC" w:rsidP="002955CC">
      <w:pPr>
        <w:pStyle w:val="ASFKNormal"/>
      </w:pPr>
      <w:r w:rsidRPr="008A53DE">
        <w:t>Для визуализации связи между документом «</w:t>
      </w:r>
      <w:r>
        <w:t>Заявка на получение денежных средств, перечисляемых на карту</w:t>
      </w:r>
      <w:r w:rsidRPr="008A53DE">
        <w:t xml:space="preserve">» и документами «Заявка на кассовый расход», «Заявка на кассовый расход (сокращенная)», «Заявка на получение наличных денег»,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w:t>
      </w:r>
      <w:r>
        <w:t>Заявка на получение денежных средств, перечисляемых на карту</w:t>
      </w:r>
      <w:r w:rsidRPr="008A53DE">
        <w:t xml:space="preserve">» (рис. </w:t>
      </w:r>
      <w:r w:rsidRPr="008A53DE">
        <w:fldChar w:fldCharType="begin"/>
      </w:r>
      <w:r w:rsidRPr="008A53DE">
        <w:instrText xml:space="preserve"> REF _Ref262118783 \h  \* MERGEFORMAT </w:instrText>
      </w:r>
      <w:r w:rsidRPr="008A53DE">
        <w:fldChar w:fldCharType="separate"/>
      </w:r>
      <w:r w:rsidR="004B3773">
        <w:t>31</w:t>
      </w:r>
      <w:r w:rsidRPr="008A53DE">
        <w:fldChar w:fldCharType="end"/>
      </w:r>
      <w:r w:rsidRPr="008A53DE">
        <w:t xml:space="preserve">) расположена отдельная </w:t>
      </w:r>
      <w:r w:rsidRPr="008A53DE">
        <w:lastRenderedPageBreak/>
        <w:t>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w:t>
      </w:r>
      <w:r>
        <w:t>Заявка на получение денежных средств, перечисляемых на карту</w:t>
      </w:r>
      <w:r w:rsidRPr="008A53DE">
        <w:t>»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t>Заявка на получение денежных средств, перечисляемых на карту</w:t>
      </w:r>
      <w:r w:rsidRPr="008A53DE">
        <w:t>». Операции «Санкциониро</w:t>
      </w:r>
      <w:r w:rsidR="00ED52CE">
        <w:t>вать» и «Отказать» описаны в п.</w:t>
      </w:r>
      <w:r w:rsidR="00ED52CE" w:rsidRPr="00B73930">
        <w:t> </w:t>
      </w:r>
      <w:r w:rsidRPr="008A53DE">
        <w:fldChar w:fldCharType="begin"/>
      </w:r>
      <w:r w:rsidRPr="008A53DE">
        <w:instrText xml:space="preserve"> REF _Ref370315137 \r \h  \* MERGEFORMAT </w:instrText>
      </w:r>
      <w:r w:rsidRPr="008A53DE">
        <w:fldChar w:fldCharType="separate"/>
      </w:r>
      <w:r w:rsidR="004B3773">
        <w:t>3.3.1</w:t>
      </w:r>
      <w:r w:rsidRPr="008A53DE">
        <w:fldChar w:fldCharType="end"/>
      </w:r>
      <w:r w:rsidRPr="008A53DE">
        <w:t>.</w:t>
      </w:r>
    </w:p>
    <w:p w:rsidR="002955CC" w:rsidRPr="008A53DE" w:rsidRDefault="002955CC" w:rsidP="002955CC">
      <w:pPr>
        <w:pStyle w:val="ASFKNormal"/>
      </w:pPr>
      <w:r w:rsidRPr="008A53DE">
        <w:t>Для работы с документами «Заявка на получение денежных средств, перечисляемых на карту» следует перейти в пункт меню «Документы – Регистрация и учет обязательств – Заявки на платеж – Заявка на получение денежных средств, перечисляемых на карту». Откроется ЭФ списка д</w:t>
      </w:r>
      <w:r w:rsidRPr="002955CC">
        <w:t>о</w:t>
      </w:r>
      <w:r w:rsidRPr="008A53DE">
        <w:t>кументов, представленная на рисунке </w:t>
      </w:r>
      <w:r w:rsidRPr="008A53DE">
        <w:fldChar w:fldCharType="begin"/>
      </w:r>
      <w:r w:rsidRPr="008A53DE">
        <w:instrText xml:space="preserve"> REF _Ref262118783 \h  \* MERGEFORMAT </w:instrText>
      </w:r>
      <w:r w:rsidRPr="008A53DE">
        <w:fldChar w:fldCharType="separate"/>
      </w:r>
      <w:r w:rsidR="004B3773">
        <w:t>31</w:t>
      </w:r>
      <w:r w:rsidRPr="008A53DE">
        <w:fldChar w:fldCharType="end"/>
      </w:r>
      <w:r w:rsidRPr="008A53DE">
        <w:t>.</w:t>
      </w:r>
    </w:p>
    <w:p w:rsidR="002955CC" w:rsidRPr="00353BDC" w:rsidRDefault="000C4736" w:rsidP="002955CC">
      <w:pPr>
        <w:pStyle w:val="ASFKFigure"/>
      </w:pPr>
      <w:r>
        <w:rPr>
          <w:noProof/>
        </w:rPr>
        <w:drawing>
          <wp:inline distT="0" distB="0" distL="0" distR="0">
            <wp:extent cx="6019165" cy="3195955"/>
            <wp:effectExtent l="0" t="0" r="0" b="0"/>
            <wp:docPr id="91" name="Рисунок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19165" cy="3195955"/>
                    </a:xfrm>
                    <a:prstGeom prst="rect">
                      <a:avLst/>
                    </a:prstGeom>
                    <a:noFill/>
                    <a:ln>
                      <a:noFill/>
                    </a:ln>
                  </pic:spPr>
                </pic:pic>
              </a:graphicData>
            </a:graphic>
          </wp:inline>
        </w:drawing>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19" w:name="_Ref262118783"/>
      <w:bookmarkStart w:id="420" w:name="_Toc95844127"/>
      <w:r w:rsidR="004B3773">
        <w:rPr>
          <w:noProof/>
        </w:rPr>
        <w:t>31</w:t>
      </w:r>
      <w:bookmarkEnd w:id="419"/>
      <w:r>
        <w:rPr>
          <w:noProof/>
        </w:rPr>
        <w:fldChar w:fldCharType="end"/>
      </w:r>
      <w:r w:rsidR="002955CC" w:rsidRPr="00357E80">
        <w:t>. ЭФ списка документов «Заявка на получение денежных средств, перечисляемых на карту»</w:t>
      </w:r>
      <w:bookmarkEnd w:id="420"/>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 xml:space="preserve">На АРМ ФО </w:t>
      </w:r>
      <w:r w:rsidRPr="00AB7803">
        <w:t>доступны следующие операции над документом</w:t>
      </w:r>
      <w:r w:rsidRPr="008A53DE">
        <w:t>:</w:t>
      </w:r>
    </w:p>
    <w:p w:rsidR="00754CB0" w:rsidRDefault="00754CB0" w:rsidP="002955CC">
      <w:pPr>
        <w:pStyle w:val="ASFKListmark1"/>
      </w:pPr>
      <w:r>
        <w:t>Для исходящих документов:</w:t>
      </w:r>
    </w:p>
    <w:p w:rsidR="002955CC" w:rsidRPr="008A53DE" w:rsidRDefault="002955CC" w:rsidP="00754CB0">
      <w:pPr>
        <w:pStyle w:val="ASFKListmark2"/>
      </w:pPr>
      <w:r w:rsidRPr="008A53DE">
        <w:t>ввод вручную;</w:t>
      </w:r>
    </w:p>
    <w:p w:rsidR="002955CC" w:rsidRPr="008A53DE" w:rsidRDefault="002955CC" w:rsidP="00754CB0">
      <w:pPr>
        <w:pStyle w:val="ASFKListmark2"/>
      </w:pPr>
      <w:r w:rsidRPr="008A53DE">
        <w:t>импорт из внешней системы;</w:t>
      </w:r>
    </w:p>
    <w:p w:rsidR="002955CC" w:rsidRPr="008A53DE" w:rsidRDefault="002955CC" w:rsidP="00754CB0">
      <w:pPr>
        <w:pStyle w:val="ASFKListmark2"/>
      </w:pPr>
      <w:r w:rsidRPr="008A53DE">
        <w:t>создание на основе родительского документа;</w:t>
      </w:r>
    </w:p>
    <w:p w:rsidR="002955CC" w:rsidRPr="008A53DE" w:rsidRDefault="002955CC" w:rsidP="00754CB0">
      <w:pPr>
        <w:pStyle w:val="ASFKListmark2"/>
      </w:pPr>
      <w:r w:rsidRPr="008A53DE">
        <w:t>документарный контроль;</w:t>
      </w:r>
    </w:p>
    <w:p w:rsidR="002955CC" w:rsidRPr="008A53DE" w:rsidRDefault="002955CC" w:rsidP="00754CB0">
      <w:pPr>
        <w:pStyle w:val="ASFKListmark2"/>
      </w:pPr>
      <w:r w:rsidRPr="008A53DE">
        <w:lastRenderedPageBreak/>
        <w:t>просмотр и редактирование;</w:t>
      </w:r>
    </w:p>
    <w:p w:rsidR="002955CC" w:rsidRPr="008A53DE" w:rsidRDefault="002955CC" w:rsidP="00754CB0">
      <w:pPr>
        <w:pStyle w:val="ASFKListmark2"/>
      </w:pPr>
      <w:r w:rsidRPr="008A53DE">
        <w:t>удаление;</w:t>
      </w:r>
    </w:p>
    <w:p w:rsidR="002955CC" w:rsidRPr="00A1676A" w:rsidRDefault="002955CC" w:rsidP="00754CB0">
      <w:pPr>
        <w:pStyle w:val="ASFKListmark2"/>
      </w:pPr>
      <w:r w:rsidRPr="00A1676A">
        <w:t xml:space="preserve">подписание, просмотр и снятие </w:t>
      </w:r>
      <w:r>
        <w:t>ЭП</w:t>
      </w:r>
      <w:r w:rsidRPr="00A1676A">
        <w:t>;</w:t>
      </w:r>
    </w:p>
    <w:p w:rsidR="002955CC" w:rsidRPr="008A53DE" w:rsidRDefault="002955CC" w:rsidP="00754CB0">
      <w:pPr>
        <w:pStyle w:val="ASFKListmark2"/>
      </w:pPr>
      <w:r w:rsidRPr="008A53DE">
        <w:t>печать;</w:t>
      </w:r>
    </w:p>
    <w:p w:rsidR="002955CC" w:rsidRPr="007B2273" w:rsidRDefault="002955CC" w:rsidP="00754CB0">
      <w:pPr>
        <w:pStyle w:val="ASFKListmark2"/>
      </w:pPr>
      <w:r w:rsidRPr="007B2273">
        <w:t xml:space="preserve">экспорт в </w:t>
      </w:r>
      <w:r w:rsidRPr="00726330">
        <w:t>OEBS</w:t>
      </w:r>
      <w:r>
        <w:t xml:space="preserve"> и внешнюю систему</w:t>
      </w:r>
      <w:r w:rsidRPr="007B2273">
        <w:t>;</w:t>
      </w:r>
    </w:p>
    <w:p w:rsidR="002955CC" w:rsidRDefault="002955CC" w:rsidP="00754CB0">
      <w:pPr>
        <w:pStyle w:val="ASFKListmark2"/>
      </w:pPr>
      <w:r w:rsidRPr="008A53DE">
        <w:t>отправка в УФК, ЦАФК.</w:t>
      </w:r>
    </w:p>
    <w:p w:rsidR="00754CB0" w:rsidRDefault="00754CB0" w:rsidP="002955CC">
      <w:pPr>
        <w:pStyle w:val="ASFKListmark1"/>
      </w:pPr>
      <w:r>
        <w:t>Для транзитных документов:</w:t>
      </w:r>
    </w:p>
    <w:p w:rsidR="00754CB0" w:rsidRPr="007B2273" w:rsidRDefault="00754CB0" w:rsidP="00754CB0">
      <w:pPr>
        <w:pStyle w:val="ASFKListmark2"/>
      </w:pPr>
      <w:r>
        <w:t>отказ</w:t>
      </w:r>
      <w:r w:rsidRPr="007B2273">
        <w:t>;</w:t>
      </w:r>
    </w:p>
    <w:p w:rsidR="00754CB0" w:rsidRDefault="00754CB0" w:rsidP="00754CB0">
      <w:pPr>
        <w:pStyle w:val="ASFKListmark2"/>
      </w:pPr>
      <w:r>
        <w:t>санкционирование</w:t>
      </w:r>
      <w:r w:rsidRPr="008A53DE">
        <w:t>.</w:t>
      </w:r>
    </w:p>
    <w:p w:rsidR="00D25878" w:rsidRPr="00D25878" w:rsidRDefault="00D25878" w:rsidP="00A475B2">
      <w:pPr>
        <w:pStyle w:val="51"/>
      </w:pPr>
      <w:r w:rsidRPr="00D25878">
        <w:t xml:space="preserve">Создание документа на основе родительского документа </w:t>
      </w:r>
    </w:p>
    <w:p w:rsidR="00D25878" w:rsidRPr="00D25878" w:rsidRDefault="00D25878" w:rsidP="00D25878">
      <w:pPr>
        <w:pStyle w:val="ASFKNormal"/>
      </w:pPr>
      <w:r w:rsidRPr="00D25878">
        <w:t>Документ может создаваться на основе ЭД «Сведения об обязательстве».</w:t>
      </w:r>
    </w:p>
    <w:p w:rsidR="00D25878" w:rsidRPr="00D25878" w:rsidRDefault="00D25878" w:rsidP="00D25878">
      <w:pPr>
        <w:pStyle w:val="ASFKNormal"/>
      </w:pPr>
      <w:r w:rsidRPr="00D25878">
        <w:t>Для выбора родительского документа следует на ЭФ документа «Заявка на получение денежных средств, пе</w:t>
      </w:r>
      <w:r w:rsidR="00ED52CE">
        <w:t>речисляемых на карту» (см.</w:t>
      </w:r>
      <w:r w:rsidR="00ED52CE" w:rsidRPr="00B73930">
        <w:t> </w:t>
      </w:r>
      <w:r w:rsidR="00ED52CE">
        <w:t>рис.</w:t>
      </w:r>
      <w:r w:rsidR="00ED52CE" w:rsidRPr="00B73930">
        <w:t> </w:t>
      </w:r>
      <w:r w:rsidRPr="00D25878">
        <w:fldChar w:fldCharType="begin"/>
      </w:r>
      <w:r w:rsidRPr="00D25878">
        <w:instrText xml:space="preserve"> REF _Ref262118807 \h  \* MERGEFORMAT </w:instrText>
      </w:r>
      <w:r w:rsidRPr="00D25878">
        <w:fldChar w:fldCharType="separate"/>
      </w:r>
      <w:r w:rsidR="004B3773">
        <w:t>34</w:t>
      </w:r>
      <w:r w:rsidRPr="00D25878">
        <w:fldChar w:fldCharType="end"/>
      </w:r>
      <w:r w:rsidRPr="00D25878">
        <w:t xml:space="preserve">) нажать на кнопку </w:t>
      </w:r>
      <w:r w:rsidR="000C4736">
        <w:rPr>
          <w:noProof/>
        </w:rPr>
        <w:drawing>
          <wp:inline distT="0" distB="0" distL="0" distR="0">
            <wp:extent cx="151130" cy="151130"/>
            <wp:effectExtent l="0" t="0" r="0" b="0"/>
            <wp:docPr id="92" name="Рисунок 9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D25878">
        <w:t> (Выбрать родительский документ). При этом откроется окно выбо</w:t>
      </w:r>
      <w:r w:rsidR="00ED52CE">
        <w:t>ра типа документа «Поиск» (рис.</w:t>
      </w:r>
      <w:r w:rsidR="00ED52CE" w:rsidRPr="00B73930">
        <w:t> </w:t>
      </w:r>
      <w:r w:rsidRPr="00D25878">
        <w:fldChar w:fldCharType="begin"/>
      </w:r>
      <w:r w:rsidRPr="00D25878">
        <w:instrText xml:space="preserve"> REF _Ref373259773 \h  \* MERGEFORMAT </w:instrText>
      </w:r>
      <w:r w:rsidRPr="00D25878">
        <w:fldChar w:fldCharType="separate"/>
      </w:r>
      <w:r w:rsidR="004B3773">
        <w:t>32</w:t>
      </w:r>
      <w:r w:rsidRPr="00D25878">
        <w:fldChar w:fldCharType="end"/>
      </w:r>
      <w:r w:rsidRPr="00D25878">
        <w:t>).</w:t>
      </w:r>
    </w:p>
    <w:p w:rsidR="00D25878" w:rsidRPr="00D25878" w:rsidRDefault="000C4736" w:rsidP="00D25878">
      <w:pPr>
        <w:pStyle w:val="ASFKFigure"/>
      </w:pPr>
      <w:r>
        <w:rPr>
          <w:noProof/>
        </w:rPr>
        <w:drawing>
          <wp:inline distT="0" distB="0" distL="0" distR="0">
            <wp:extent cx="3959225" cy="3275965"/>
            <wp:effectExtent l="0" t="0" r="0" b="0"/>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959225" cy="3275965"/>
                    </a:xfrm>
                    <a:prstGeom prst="rect">
                      <a:avLst/>
                    </a:prstGeom>
                    <a:noFill/>
                    <a:ln>
                      <a:noFill/>
                    </a:ln>
                  </pic:spPr>
                </pic:pic>
              </a:graphicData>
            </a:graphic>
          </wp:inline>
        </w:drawing>
      </w:r>
    </w:p>
    <w:p w:rsidR="00D25878" w:rsidRPr="00D25878"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21" w:name="_Ref373259773"/>
      <w:bookmarkStart w:id="422" w:name="_Toc95844128"/>
      <w:r w:rsidR="004B3773">
        <w:rPr>
          <w:noProof/>
        </w:rPr>
        <w:t>32</w:t>
      </w:r>
      <w:bookmarkEnd w:id="421"/>
      <w:r>
        <w:rPr>
          <w:noProof/>
        </w:rPr>
        <w:fldChar w:fldCharType="end"/>
      </w:r>
      <w:r w:rsidR="00D25878" w:rsidRPr="00D25878">
        <w:t>. Окно «Поиск…»</w:t>
      </w:r>
      <w:bookmarkEnd w:id="422"/>
    </w:p>
    <w:p w:rsidR="00D25878" w:rsidRPr="00D25878" w:rsidRDefault="00D25878" w:rsidP="00D25878">
      <w:pPr>
        <w:pStyle w:val="ASFKNormal"/>
      </w:pPr>
      <w:r w:rsidRPr="00D25878">
        <w:t>После выбора типа документа откроется окно «Выбор</w:t>
      </w:r>
      <w:r w:rsidR="00ED52CE">
        <w:t xml:space="preserve"> родительского документа» (рис.</w:t>
      </w:r>
      <w:r w:rsidR="00ED52CE" w:rsidRPr="00B73930">
        <w:t> </w:t>
      </w:r>
      <w:r w:rsidRPr="00D25878">
        <w:fldChar w:fldCharType="begin"/>
      </w:r>
      <w:r w:rsidRPr="00D25878">
        <w:instrText xml:space="preserve"> REF _Ref373259855 \h  \* MERGEFORMAT </w:instrText>
      </w:r>
      <w:r w:rsidRPr="00D25878">
        <w:fldChar w:fldCharType="separate"/>
      </w:r>
      <w:r w:rsidR="004B3773">
        <w:t>33</w:t>
      </w:r>
      <w:r w:rsidRPr="00D25878">
        <w:fldChar w:fldCharType="end"/>
      </w:r>
      <w:r w:rsidRPr="00D25878">
        <w:t>), в котором следует из перечня сформированных документов заданного типа выбрать нужный документ.</w:t>
      </w:r>
    </w:p>
    <w:p w:rsidR="00D25878" w:rsidRPr="00D25878" w:rsidRDefault="000C4736" w:rsidP="00D25878">
      <w:pPr>
        <w:pStyle w:val="ASFKFigure"/>
      </w:pPr>
      <w:r>
        <w:rPr>
          <w:noProof/>
        </w:rPr>
        <w:lastRenderedPageBreak/>
        <w:drawing>
          <wp:inline distT="0" distB="0" distL="0" distR="0">
            <wp:extent cx="6099175" cy="2441575"/>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99175" cy="2441575"/>
                    </a:xfrm>
                    <a:prstGeom prst="rect">
                      <a:avLst/>
                    </a:prstGeom>
                    <a:noFill/>
                    <a:ln>
                      <a:noFill/>
                    </a:ln>
                  </pic:spPr>
                </pic:pic>
              </a:graphicData>
            </a:graphic>
          </wp:inline>
        </w:drawing>
      </w:r>
    </w:p>
    <w:p w:rsidR="00D25878" w:rsidRPr="00D2587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23" w:name="_Ref373259855"/>
      <w:bookmarkStart w:id="424" w:name="_Toc95844129"/>
      <w:r w:rsidR="004B3773">
        <w:rPr>
          <w:noProof/>
        </w:rPr>
        <w:t>33</w:t>
      </w:r>
      <w:bookmarkEnd w:id="423"/>
      <w:r>
        <w:rPr>
          <w:noProof/>
        </w:rPr>
        <w:fldChar w:fldCharType="end"/>
      </w:r>
      <w:r w:rsidR="00D25878" w:rsidRPr="00D25878">
        <w:t>. Окно «Выбор родительского документа» для документов типа «Сведения об обязательстве»</w:t>
      </w:r>
      <w:bookmarkEnd w:id="424"/>
    </w:p>
    <w:p w:rsidR="00D25878" w:rsidRPr="00D25878" w:rsidRDefault="00D25878" w:rsidP="00D25878">
      <w:pPr>
        <w:pStyle w:val="ASFKNormal"/>
      </w:pPr>
      <w:r w:rsidRPr="00D25878">
        <w:t>В результате поля формы будут заполнены значениями соответствующих полей родительского документа.</w:t>
      </w:r>
    </w:p>
    <w:p w:rsidR="002955CC" w:rsidRPr="008A53DE" w:rsidRDefault="002955CC" w:rsidP="002955CC">
      <w:pPr>
        <w:pStyle w:val="41"/>
      </w:pPr>
      <w:bookmarkStart w:id="425" w:name="_Ref396211156"/>
      <w:r w:rsidRPr="008A53DE">
        <w:t>Экранная форма документа</w:t>
      </w:r>
      <w:bookmarkEnd w:id="425"/>
    </w:p>
    <w:p w:rsidR="002955CC" w:rsidRPr="008A53DE" w:rsidRDefault="002955CC" w:rsidP="002955CC">
      <w:pPr>
        <w:pStyle w:val="ASFKNormal"/>
      </w:pPr>
      <w:r w:rsidRPr="008A53DE">
        <w:t>ЭФ документа «Заявка на получение денежных средств, перечисляемых на карту» представлена на рисунках </w:t>
      </w:r>
      <w:r w:rsidRPr="008A53DE">
        <w:fldChar w:fldCharType="begin"/>
      </w:r>
      <w:r w:rsidRPr="008A53DE">
        <w:instrText xml:space="preserve"> REF _Ref262118807 \h  \* MERGEFORMAT </w:instrText>
      </w:r>
      <w:r w:rsidRPr="008A53DE">
        <w:fldChar w:fldCharType="separate"/>
      </w:r>
      <w:r w:rsidR="004B3773">
        <w:t>34</w:t>
      </w:r>
      <w:r w:rsidRPr="008A53DE">
        <w:fldChar w:fldCharType="end"/>
      </w:r>
      <w:r w:rsidRPr="008A53DE">
        <w:t xml:space="preserve"> и </w:t>
      </w:r>
      <w:r w:rsidRPr="008A53DE">
        <w:fldChar w:fldCharType="begin"/>
      </w:r>
      <w:r w:rsidRPr="008A53DE">
        <w:instrText xml:space="preserve"> REF _Ref262118812 \h  \* MERGEFORMAT </w:instrText>
      </w:r>
      <w:r w:rsidRPr="008A53DE">
        <w:fldChar w:fldCharType="separate"/>
      </w:r>
      <w:r w:rsidR="004B3773">
        <w:t>36</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«Заголовок (1)»;</w:t>
      </w:r>
    </w:p>
    <w:p w:rsidR="002955CC" w:rsidRPr="008A53DE" w:rsidRDefault="002955CC" w:rsidP="002955CC">
      <w:pPr>
        <w:pStyle w:val="ASFKListmark1"/>
      </w:pPr>
      <w:r w:rsidRPr="008A53DE">
        <w:t>«Подписи(2)»;</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0C4736" w:rsidP="002955CC">
      <w:pPr>
        <w:pStyle w:val="ASFKFigure"/>
      </w:pPr>
      <w:r>
        <w:rPr>
          <w:noProof/>
        </w:rPr>
        <w:lastRenderedPageBreak/>
        <w:drawing>
          <wp:inline distT="0" distB="0" distL="0" distR="0">
            <wp:extent cx="6019165" cy="5557520"/>
            <wp:effectExtent l="0" t="0" r="0" b="0"/>
            <wp:docPr id="95" name="Рисунок 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19165" cy="5557520"/>
                    </a:xfrm>
                    <a:prstGeom prst="rect">
                      <a:avLst/>
                    </a:prstGeom>
                    <a:noFill/>
                    <a:ln>
                      <a:noFill/>
                    </a:ln>
                  </pic:spPr>
                </pic:pic>
              </a:graphicData>
            </a:graphic>
          </wp:inline>
        </w:drawing>
      </w:r>
    </w:p>
    <w:p w:rsidR="002955CC"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26" w:name="_Ref262118807"/>
      <w:bookmarkStart w:id="427" w:name="_Toc95844130"/>
      <w:r w:rsidR="004B3773">
        <w:rPr>
          <w:noProof/>
        </w:rPr>
        <w:t>34</w:t>
      </w:r>
      <w:bookmarkEnd w:id="426"/>
      <w:r>
        <w:rPr>
          <w:noProof/>
        </w:rPr>
        <w:fldChar w:fldCharType="end"/>
      </w:r>
      <w:r w:rsidR="002955CC" w:rsidRPr="00357E80">
        <w:t>. ЭФ документа «Заявка на получение денежных средств, перечисляемых на карту</w:t>
      </w:r>
      <w:r w:rsidR="00CF320C">
        <w:t>», закладки «</w:t>
      </w:r>
      <w:r w:rsidR="002955CC" w:rsidRPr="00357E80">
        <w:t>Заголовок (1)»</w:t>
      </w:r>
      <w:bookmarkEnd w:id="427"/>
    </w:p>
    <w:p w:rsidR="002955CC" w:rsidRPr="008A53DE" w:rsidRDefault="00D25878" w:rsidP="002955CC">
      <w:pPr>
        <w:pStyle w:val="ASFKNormal"/>
      </w:pPr>
      <w:r w:rsidRPr="00D25878">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w:t>
      </w:r>
    </w:p>
    <w:p w:rsidR="002955CC" w:rsidRPr="008A53DE" w:rsidRDefault="002955CC" w:rsidP="002955CC">
      <w:pPr>
        <w:pStyle w:val="ASFKNormal"/>
      </w:pPr>
      <w:r w:rsidRPr="008A53DE">
        <w:t xml:space="preserve">Перечень полей </w:t>
      </w:r>
      <w:r w:rsidR="00D25878" w:rsidRPr="00D25878">
        <w:t>документа «Заявка на получение денежных средств, перечисляемых на карту», закладки «Заголовок (1)»</w:t>
      </w:r>
      <w:r w:rsidR="00D25878">
        <w:t xml:space="preserve"> </w:t>
      </w:r>
      <w:r w:rsidR="00CF320C">
        <w:t>приведен в таблице</w:t>
      </w:r>
      <w:r w:rsidR="00ED52CE" w:rsidRPr="00B73930">
        <w:t> </w:t>
      </w:r>
      <w:r w:rsidRPr="008A53DE">
        <w:fldChar w:fldCharType="begin"/>
      </w:r>
      <w:r w:rsidRPr="008A53DE">
        <w:instrText xml:space="preserve"> REF _Ref318713351 \h  \* MERGEFORMAT </w:instrText>
      </w:r>
      <w:r w:rsidRPr="008A53DE">
        <w:fldChar w:fldCharType="separate"/>
      </w:r>
      <w:r w:rsidR="004B3773">
        <w:t>13</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28" w:name="_Ref317670189"/>
      <w:bookmarkStart w:id="429" w:name="_Ref318713351"/>
      <w:bookmarkStart w:id="430" w:name="_Toc95843906"/>
      <w:r w:rsidR="004B3773">
        <w:rPr>
          <w:noProof/>
        </w:rPr>
        <w:t>13</w:t>
      </w:r>
      <w:bookmarkEnd w:id="428"/>
      <w:bookmarkEnd w:id="429"/>
      <w:r>
        <w:rPr>
          <w:noProof/>
        </w:rPr>
        <w:fldChar w:fldCharType="end"/>
      </w:r>
      <w:r w:rsidR="002955CC" w:rsidRPr="008A53DE">
        <w:t xml:space="preserve">. Описание полей </w:t>
      </w:r>
      <w:r w:rsidR="00D25878" w:rsidRPr="00D25878">
        <w:t>документа «Заявка на получение денежных средств, перечисляемых на карту», закладки «Заголовок (1)»</w:t>
      </w:r>
      <w:bookmarkEnd w:id="4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2955CC" w:rsidRPr="00AB7803" w:rsidTr="00D21992">
        <w:trPr>
          <w:trHeight w:val="31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Номер заявки</w:t>
            </w:r>
          </w:p>
        </w:tc>
        <w:tc>
          <w:tcPr>
            <w:tcW w:w="386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Дата заявки</w:t>
            </w:r>
          </w:p>
        </w:tc>
        <w:tc>
          <w:tcPr>
            <w:tcW w:w="3860" w:type="pct"/>
            <w:shd w:val="clear" w:color="auto" w:fill="auto"/>
          </w:tcPr>
          <w:p w:rsidR="002955CC" w:rsidRPr="008A53DE" w:rsidRDefault="002955CC" w:rsidP="00D21992">
            <w:pPr>
              <w:pStyle w:val="ASFKTablenorm0"/>
              <w:ind w:left="57" w:right="57"/>
            </w:pPr>
            <w:r w:rsidRPr="008A53DE">
              <w:t xml:space="preserve">Значение по умолчанию текущая дата. </w:t>
            </w:r>
          </w:p>
          <w:p w:rsidR="002955CC" w:rsidRPr="008A53DE" w:rsidRDefault="002955CC" w:rsidP="00D21992">
            <w:pPr>
              <w:pStyle w:val="ASFKTablenorm0"/>
              <w:ind w:left="57" w:right="57"/>
            </w:pPr>
            <w:r w:rsidRPr="008A53DE">
              <w:t>Может быть выбрана пользователем из системного календ</w:t>
            </w:r>
            <w:r w:rsidRPr="002955CC">
              <w:t>а</w:t>
            </w:r>
            <w:r w:rsidRPr="008A53DE">
              <w:t>ря.</w:t>
            </w:r>
          </w:p>
          <w:p w:rsidR="002955CC" w:rsidRPr="008A53DE" w:rsidRDefault="002955CC" w:rsidP="00D21992">
            <w:pPr>
              <w:pStyle w:val="ASFKTablenorm0"/>
              <w:ind w:left="57" w:right="57"/>
            </w:pPr>
            <w:r w:rsidRPr="008A53DE">
              <w:t>Используется для выбора шаблона печати.</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Статус</w:t>
            </w:r>
          </w:p>
        </w:tc>
        <w:tc>
          <w:tcPr>
            <w:tcW w:w="3860" w:type="pct"/>
            <w:shd w:val="clear" w:color="auto" w:fill="auto"/>
          </w:tcPr>
          <w:p w:rsidR="002955CC" w:rsidRPr="008A53DE" w:rsidRDefault="002955CC" w:rsidP="00D21992">
            <w:pPr>
              <w:pStyle w:val="ASFKTablenorm0"/>
              <w:ind w:left="57" w:right="57"/>
            </w:pPr>
            <w:r w:rsidRPr="008A53DE">
              <w:t>Код бизнес-статуса документа.</w:t>
            </w:r>
          </w:p>
          <w:p w:rsidR="002955CC" w:rsidRPr="008A53DE" w:rsidRDefault="002955CC" w:rsidP="00D21992">
            <w:pPr>
              <w:pStyle w:val="ASFKTablenorm0"/>
              <w:ind w:left="57" w:right="57"/>
            </w:pPr>
            <w:r w:rsidRPr="008A53DE">
              <w:lastRenderedPageBreak/>
              <w:t>Значение заполняется автоматически или передается из OEBS.</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Сумма</w:t>
            </w:r>
          </w:p>
        </w:tc>
        <w:tc>
          <w:tcPr>
            <w:tcW w:w="386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Отклонение по строкам</w:t>
            </w:r>
          </w:p>
        </w:tc>
        <w:tc>
          <w:tcPr>
            <w:tcW w:w="3860" w:type="pct"/>
            <w:shd w:val="clear" w:color="auto" w:fill="auto"/>
          </w:tcPr>
          <w:p w:rsidR="002955CC" w:rsidRPr="008A53DE" w:rsidRDefault="002955CC" w:rsidP="00D21992">
            <w:pPr>
              <w:pStyle w:val="ASFKTablenorm0"/>
              <w:ind w:left="57" w:right="57"/>
            </w:pPr>
            <w:r w:rsidRPr="008A53DE">
              <w:t>Выводится сумма расхождения между значением поля «Сумма» и суммарным значением строчных сумм из Ра</w:t>
            </w:r>
            <w:r w:rsidRPr="002955CC">
              <w:t>з</w:t>
            </w:r>
            <w:r w:rsidRPr="008A53DE">
              <w:t>дела Расшифровка заявки.</w:t>
            </w:r>
          </w:p>
          <w:p w:rsidR="002955CC" w:rsidRPr="008A53DE" w:rsidRDefault="002955CC" w:rsidP="00D21992">
            <w:pPr>
              <w:pStyle w:val="ASFKTablenorm0"/>
              <w:ind w:left="57" w:right="57"/>
            </w:pPr>
            <w:r w:rsidRPr="008A53DE">
              <w:t>Значение выводится по модулю.</w:t>
            </w:r>
          </w:p>
          <w:p w:rsidR="002955CC" w:rsidRPr="008A53DE" w:rsidRDefault="002955CC" w:rsidP="00D21992">
            <w:pPr>
              <w:pStyle w:val="ASFKTablenorm0"/>
              <w:ind w:left="57" w:right="57"/>
            </w:pPr>
            <w:r w:rsidRPr="008A53DE">
              <w:t>Отклонение рассчитывается для всех значений поля «Источник финансирования», за исключением значения «30» – средства во временном распоряж</w:t>
            </w:r>
            <w:r w:rsidRPr="002955CC">
              <w:t>е</w:t>
            </w:r>
            <w:r w:rsidRPr="008A53DE">
              <w:t>нии.</w:t>
            </w:r>
          </w:p>
        </w:tc>
      </w:tr>
      <w:tr w:rsidR="00291507" w:rsidTr="00D21992">
        <w:tc>
          <w:tcPr>
            <w:tcW w:w="1140" w:type="pct"/>
            <w:shd w:val="clear" w:color="auto" w:fill="auto"/>
            <w:hideMark/>
          </w:tcPr>
          <w:p w:rsidR="00291507" w:rsidRDefault="00291507" w:rsidP="00D21992">
            <w:pPr>
              <w:pStyle w:val="ASFKTablenorm0"/>
              <w:ind w:left="57" w:right="57"/>
            </w:pPr>
            <w:r>
              <w:t>Уровень конфиденциальности</w:t>
            </w:r>
          </w:p>
        </w:tc>
        <w:tc>
          <w:tcPr>
            <w:tcW w:w="3860" w:type="pct"/>
            <w:shd w:val="clear" w:color="auto" w:fill="auto"/>
            <w:hideMark/>
          </w:tcPr>
          <w:p w:rsidR="00BA4B04" w:rsidRDefault="00BA4B04" w:rsidP="00D21992">
            <w:pPr>
              <w:pStyle w:val="ASFKTablenorm0"/>
              <w:ind w:left="57" w:right="57"/>
            </w:pPr>
            <w:r>
              <w:t>Заполняется вручную. По умолчанию не заполнено.</w:t>
            </w:r>
          </w:p>
          <w:p w:rsidR="00291507" w:rsidRDefault="00BA4B04" w:rsidP="00D21992">
            <w:pPr>
              <w:pStyle w:val="ASFKTablenorm0"/>
              <w:ind w:left="57" w:right="57"/>
            </w:pPr>
            <w:r>
              <w:t>Поле заполняется значением «1» (</w:t>
            </w:r>
            <w:r w:rsidR="00DC390D">
              <w:t>ДСП</w:t>
            </w:r>
            <w:r>
              <w:t>) или «0» (не секретно).</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«Заголовок (1)»</w:t>
            </w:r>
          </w:p>
        </w:tc>
      </w:tr>
      <w:tr w:rsidR="001055C0" w:rsidRPr="008A53DE" w:rsidTr="00D21992">
        <w:tc>
          <w:tcPr>
            <w:tcW w:w="1140" w:type="pct"/>
            <w:shd w:val="clear" w:color="auto" w:fill="auto"/>
          </w:tcPr>
          <w:p w:rsidR="001055C0" w:rsidRPr="001055C0" w:rsidRDefault="001055C0" w:rsidP="00D21992">
            <w:pPr>
              <w:pStyle w:val="ASFKTablenorm0"/>
              <w:ind w:left="57" w:right="57"/>
            </w:pPr>
            <w:r w:rsidRPr="001055C0">
              <w:t>Клиент</w:t>
            </w:r>
          </w:p>
        </w:tc>
        <w:tc>
          <w:tcPr>
            <w:tcW w:w="3860" w:type="pct"/>
            <w:shd w:val="clear" w:color="auto" w:fill="auto"/>
          </w:tcPr>
          <w:p w:rsidR="001055C0" w:rsidRPr="001055C0" w:rsidRDefault="001055C0" w:rsidP="00D21992">
            <w:pPr>
              <w:pStyle w:val="ASFKTablenorm0"/>
              <w:ind w:left="57" w:right="57"/>
            </w:pPr>
            <w:r w:rsidRPr="001055C0">
              <w:t>Заполняется автоматически при указании родительского документа.</w:t>
            </w:r>
          </w:p>
          <w:p w:rsidR="001055C0" w:rsidRPr="001055C0" w:rsidRDefault="001055C0" w:rsidP="00D21992">
            <w:pPr>
              <w:pStyle w:val="ASFKTablenorm0"/>
              <w:ind w:left="57" w:right="57"/>
            </w:pPr>
            <w:r w:rsidRPr="001055C0">
              <w:t>Может быть изменено вручную.</w:t>
            </w:r>
          </w:p>
        </w:tc>
      </w:tr>
      <w:tr w:rsidR="001055C0" w:rsidRPr="008A53DE" w:rsidTr="00D21992">
        <w:tc>
          <w:tcPr>
            <w:tcW w:w="1140" w:type="pct"/>
            <w:shd w:val="clear" w:color="auto" w:fill="auto"/>
          </w:tcPr>
          <w:p w:rsidR="001055C0" w:rsidRPr="001055C0" w:rsidRDefault="00966CDB" w:rsidP="00D21992">
            <w:pPr>
              <w:pStyle w:val="ASFKTablenorm0"/>
              <w:ind w:left="57" w:right="57"/>
            </w:pPr>
            <w:r w:rsidRPr="001055C0">
              <w:t>П</w:t>
            </w:r>
            <w:r w:rsidR="001055C0" w:rsidRPr="001055C0">
              <w:t>о Сводному реестру</w:t>
            </w:r>
          </w:p>
        </w:tc>
        <w:tc>
          <w:tcPr>
            <w:tcW w:w="3860" w:type="pct"/>
            <w:shd w:val="clear" w:color="auto" w:fill="auto"/>
          </w:tcPr>
          <w:p w:rsidR="001055C0" w:rsidRPr="001055C0" w:rsidRDefault="001055C0" w:rsidP="00D21992">
            <w:pPr>
              <w:pStyle w:val="ASFKTablenorm0"/>
              <w:ind w:left="57" w:right="57"/>
            </w:pPr>
            <w:r w:rsidRPr="001055C0">
              <w:t>Заполняется автоматически при указании родительского документа.</w:t>
            </w:r>
          </w:p>
          <w:p w:rsidR="001055C0" w:rsidRPr="001055C0" w:rsidRDefault="001055C0" w:rsidP="00D21992">
            <w:pPr>
              <w:pStyle w:val="ASFKTablenorm0"/>
              <w:ind w:left="57" w:right="57"/>
            </w:pPr>
            <w:r w:rsidRPr="001055C0">
              <w:t>Может быть изменено пользователем вручную.</w:t>
            </w:r>
          </w:p>
        </w:tc>
      </w:tr>
      <w:tr w:rsidR="001055C0" w:rsidRPr="008A53DE" w:rsidTr="00D21992">
        <w:tc>
          <w:tcPr>
            <w:tcW w:w="1140" w:type="pct"/>
            <w:shd w:val="clear" w:color="auto" w:fill="auto"/>
          </w:tcPr>
          <w:p w:rsidR="001055C0" w:rsidRPr="001055C0" w:rsidRDefault="001055C0" w:rsidP="00D21992">
            <w:pPr>
              <w:pStyle w:val="ASFKTablenorm0"/>
              <w:ind w:left="57" w:right="57"/>
            </w:pPr>
            <w:r w:rsidRPr="001055C0">
              <w:t>Номер лицевого счета</w:t>
            </w:r>
          </w:p>
        </w:tc>
        <w:tc>
          <w:tcPr>
            <w:tcW w:w="3860" w:type="pct"/>
            <w:shd w:val="clear" w:color="auto" w:fill="auto"/>
          </w:tcPr>
          <w:p w:rsidR="001055C0" w:rsidRPr="001055C0" w:rsidRDefault="001055C0" w:rsidP="00D21992">
            <w:pPr>
              <w:pStyle w:val="ASFKTablenorm0"/>
              <w:ind w:left="57" w:right="57"/>
            </w:pPr>
            <w:r w:rsidRPr="001055C0">
              <w:t>Заполняется автоматически при указании пользователем родительского документа.</w:t>
            </w:r>
          </w:p>
          <w:p w:rsidR="001055C0" w:rsidRPr="001055C0" w:rsidRDefault="000C3B1C" w:rsidP="00D21992">
            <w:pPr>
              <w:pStyle w:val="ASFKTablenorm0"/>
              <w:ind w:left="57" w:right="57"/>
            </w:pPr>
            <w:r w:rsidRPr="00860D52">
              <w:t xml:space="preserve">Заполняется вручную, либо выбором значения из </w:t>
            </w:r>
            <w:r>
              <w:t xml:space="preserve">справочника «Информация о </w:t>
            </w:r>
            <w:r w:rsidRPr="00C124C0">
              <w:t>ЛС» (выбор записей ограничен ЛС, для которых: первые 2 цифры значения поля «ТОФК» = первым двум цифрам значения константы «Код собственн</w:t>
            </w:r>
            <w:r w:rsidRPr="000C3B1C">
              <w:t>о</w:t>
            </w:r>
            <w:r w:rsidRPr="00C124C0">
              <w:t>го ТОФК»).</w:t>
            </w:r>
          </w:p>
          <w:p w:rsidR="001055C0" w:rsidRPr="001055C0" w:rsidRDefault="001055C0" w:rsidP="00D21992">
            <w:pPr>
              <w:pStyle w:val="ASFKTablenorm0"/>
              <w:ind w:left="57" w:right="57"/>
            </w:pPr>
            <w:r w:rsidRPr="001055C0">
              <w:t xml:space="preserve">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0C3B1C" w:rsidRPr="00DB0118">
              <w:t>перезаполн</w:t>
            </w:r>
            <w:r w:rsidR="000C3B1C">
              <w:t>яются</w:t>
            </w:r>
            <w:r w:rsidR="000C3B1C" w:rsidRPr="00DB0118">
              <w:t xml:space="preserve"> </w:t>
            </w:r>
            <w:r w:rsidRPr="001055C0">
              <w:t>следующие поля документа:</w:t>
            </w:r>
          </w:p>
          <w:p w:rsidR="001055C0" w:rsidRPr="00A14ACA" w:rsidRDefault="001055C0" w:rsidP="00D21992">
            <w:pPr>
              <w:pStyle w:val="ASFKTableListNum"/>
              <w:numPr>
                <w:ilvl w:val="0"/>
                <w:numId w:val="73"/>
              </w:numPr>
            </w:pPr>
            <w:r w:rsidRPr="00A14ACA">
              <w:t>Код бюджета (код бюджета из справочника «Информация о ЛС»).</w:t>
            </w:r>
          </w:p>
          <w:p w:rsidR="001055C0" w:rsidRPr="00A14ACA" w:rsidRDefault="001055C0" w:rsidP="0018110A">
            <w:pPr>
              <w:pStyle w:val="ASFKTableListNum"/>
            </w:pPr>
            <w:r w:rsidRPr="00A14ACA">
              <w:t>Клиент (полное наименование владельца ЛС из справочника «Информация о ЛС»);</w:t>
            </w:r>
          </w:p>
          <w:p w:rsidR="001055C0" w:rsidRPr="00A14ACA" w:rsidRDefault="001E2F43" w:rsidP="0018110A">
            <w:pPr>
              <w:pStyle w:val="ASFKTableListNum"/>
            </w:pPr>
            <w:r>
              <w:t>Код по сводному реестру.</w:t>
            </w:r>
          </w:p>
          <w:p w:rsidR="001055C0" w:rsidRPr="00A14ACA" w:rsidRDefault="001055C0" w:rsidP="0018110A">
            <w:pPr>
              <w:pStyle w:val="ASFKTableListNum"/>
            </w:pPr>
            <w:r w:rsidRPr="00A14ACA">
              <w:t>Код главы (ведомство из справочника «Информация о ЛС»).</w:t>
            </w:r>
          </w:p>
          <w:p w:rsidR="001055C0" w:rsidRPr="00A14ACA" w:rsidRDefault="001055C0" w:rsidP="0018110A">
            <w:pPr>
              <w:pStyle w:val="ASFKTableListNum"/>
            </w:pPr>
            <w:r w:rsidRPr="00A14ACA">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1055C0" w:rsidRPr="00A14ACA" w:rsidRDefault="001055C0" w:rsidP="0018110A">
            <w:pPr>
              <w:pStyle w:val="ASFKTableListNum"/>
            </w:pPr>
            <w:r w:rsidRPr="00A14ACA">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1055C0" w:rsidRPr="008A53DE" w:rsidTr="00D21992">
        <w:tc>
          <w:tcPr>
            <w:tcW w:w="1140" w:type="pct"/>
            <w:shd w:val="clear" w:color="auto" w:fill="auto"/>
          </w:tcPr>
          <w:p w:rsidR="001055C0" w:rsidRPr="001055C0" w:rsidRDefault="001055C0" w:rsidP="00D21992">
            <w:pPr>
              <w:pStyle w:val="ASFKTablenorm0"/>
              <w:ind w:left="57" w:right="57"/>
            </w:pPr>
            <w:r w:rsidRPr="001055C0">
              <w:t>ИНН</w:t>
            </w:r>
          </w:p>
        </w:tc>
        <w:tc>
          <w:tcPr>
            <w:tcW w:w="3860" w:type="pct"/>
            <w:shd w:val="clear" w:color="auto" w:fill="auto"/>
          </w:tcPr>
          <w:p w:rsidR="001055C0" w:rsidRPr="001055C0" w:rsidRDefault="001055C0" w:rsidP="00D21992">
            <w:pPr>
              <w:pStyle w:val="ASFKTablenorm0"/>
              <w:ind w:left="57" w:right="57"/>
            </w:pPr>
            <w:r w:rsidRPr="001055C0">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9B5BF3">
              <w:t>«</w:t>
            </w:r>
            <w:r w:rsidRPr="001055C0">
              <w:t>Код бюджета</w:t>
            </w:r>
            <w:r w:rsidR="009B5BF3">
              <w:t>»</w:t>
            </w:r>
            <w:r w:rsidRPr="001055C0">
              <w:t xml:space="preserve"> и поле документа «по Сводному реестру» = «Код организации по СР»).</w:t>
            </w:r>
            <w:r w:rsidR="00673E7E">
              <w:t xml:space="preserve"> </w:t>
            </w:r>
          </w:p>
          <w:p w:rsidR="001055C0" w:rsidRPr="001055C0" w:rsidRDefault="001055C0" w:rsidP="00D21992">
            <w:pPr>
              <w:pStyle w:val="ASFKTablenorm0"/>
              <w:ind w:left="57" w:right="57"/>
            </w:pPr>
            <w:r w:rsidRPr="001055C0">
              <w:t>Может быть изменено пользователем вручную.</w:t>
            </w:r>
          </w:p>
        </w:tc>
      </w:tr>
      <w:tr w:rsidR="001055C0" w:rsidRPr="008A53DE" w:rsidTr="00D21992">
        <w:tc>
          <w:tcPr>
            <w:tcW w:w="1140" w:type="pct"/>
            <w:shd w:val="clear" w:color="auto" w:fill="auto"/>
          </w:tcPr>
          <w:p w:rsidR="001055C0" w:rsidRPr="001055C0" w:rsidRDefault="001055C0" w:rsidP="00D21992">
            <w:pPr>
              <w:pStyle w:val="ASFKTablenorm0"/>
              <w:ind w:left="57" w:right="57"/>
            </w:pPr>
            <w:r w:rsidRPr="001055C0">
              <w:t>КПП</w:t>
            </w:r>
          </w:p>
        </w:tc>
        <w:tc>
          <w:tcPr>
            <w:tcW w:w="3860" w:type="pct"/>
            <w:shd w:val="clear" w:color="auto" w:fill="auto"/>
          </w:tcPr>
          <w:p w:rsidR="001055C0" w:rsidRPr="001055C0" w:rsidRDefault="001055C0" w:rsidP="00D21992">
            <w:pPr>
              <w:pStyle w:val="ASFKTablenorm0"/>
              <w:ind w:left="57" w:right="57"/>
            </w:pPr>
            <w:r w:rsidRPr="001055C0">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9B5BF3">
              <w:t>«</w:t>
            </w:r>
            <w:r w:rsidRPr="001055C0">
              <w:t>Код бюджета</w:t>
            </w:r>
            <w:r w:rsidR="009B5BF3">
              <w:t>»</w:t>
            </w:r>
            <w:r w:rsidRPr="001055C0">
              <w:t xml:space="preserve"> и поле документа «по Сводному реестру» = «Код организации по СР»).</w:t>
            </w:r>
            <w:r w:rsidR="00673E7E">
              <w:t xml:space="preserve"> </w:t>
            </w:r>
          </w:p>
          <w:p w:rsidR="001055C0" w:rsidRPr="001055C0" w:rsidRDefault="001055C0" w:rsidP="00D21992">
            <w:pPr>
              <w:pStyle w:val="ASFKTablenorm0"/>
              <w:ind w:left="57" w:right="57"/>
            </w:pPr>
            <w:r w:rsidRPr="001055C0">
              <w:t>Может быть изменено пользователем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ФК, орган ФК</w:t>
            </w:r>
          </w:p>
        </w:tc>
        <w:tc>
          <w:tcPr>
            <w:tcW w:w="3860" w:type="pct"/>
            <w:shd w:val="clear" w:color="auto" w:fill="auto"/>
          </w:tcPr>
          <w:p w:rsidR="000C3B1C" w:rsidRPr="00860D52" w:rsidRDefault="000C3B1C" w:rsidP="00D21992">
            <w:pPr>
              <w:pStyle w:val="ASFKTablenorm0"/>
              <w:ind w:left="57" w:right="57"/>
            </w:pPr>
            <w:r w:rsidRPr="00860D52">
              <w:t>Заполняется автоматически при указании пользователем родительского документа.</w:t>
            </w:r>
          </w:p>
          <w:p w:rsidR="000C3B1C" w:rsidRPr="00860D52" w:rsidRDefault="000C3B1C" w:rsidP="00D21992">
            <w:pPr>
              <w:pStyle w:val="ASFKTablenorm0"/>
              <w:ind w:left="57" w:right="57"/>
            </w:pPr>
            <w:r w:rsidRPr="00860D52">
              <w:t xml:space="preserve">Значение поля подтягивается по полю </w:t>
            </w:r>
            <w:r>
              <w:t>«</w:t>
            </w:r>
            <w:r w:rsidRPr="00860D52">
              <w:t>по КОФК</w:t>
            </w:r>
            <w:r>
              <w:t>»</w:t>
            </w:r>
            <w:r w:rsidRPr="00860D52">
              <w:t xml:space="preserve"> из справочника органов ФК из поля </w:t>
            </w:r>
            <w:r>
              <w:t>«</w:t>
            </w:r>
            <w:r w:rsidRPr="00860D52">
              <w:t>Полное наименование</w:t>
            </w:r>
            <w:r>
              <w:t>»</w:t>
            </w:r>
            <w:r w:rsidRPr="00860D52">
              <w:t>.</w:t>
            </w:r>
          </w:p>
          <w:p w:rsidR="002955CC" w:rsidRPr="008A53DE" w:rsidRDefault="000C3B1C" w:rsidP="00D21992">
            <w:pPr>
              <w:pStyle w:val="ASFKTablenorm0"/>
              <w:ind w:left="57" w:right="57"/>
            </w:pPr>
            <w:r w:rsidRPr="00860D52">
              <w:t>Может быть изменено пользователем вручную</w:t>
            </w:r>
            <w:r w:rsidR="002955CC" w:rsidRPr="008A53DE">
              <w:t>.</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По КОФК</w:t>
            </w:r>
          </w:p>
        </w:tc>
        <w:tc>
          <w:tcPr>
            <w:tcW w:w="3860" w:type="pct"/>
            <w:shd w:val="clear" w:color="auto" w:fill="auto"/>
          </w:tcPr>
          <w:p w:rsidR="000C3B1C" w:rsidRPr="00860D52" w:rsidRDefault="000C3B1C" w:rsidP="00D21992">
            <w:pPr>
              <w:pStyle w:val="ASFKTablenorm0"/>
              <w:ind w:left="57" w:right="57"/>
            </w:pPr>
            <w:r w:rsidRPr="00860D52">
              <w:t>Заполняется автоматически при указании пользователем родительского документа.</w:t>
            </w:r>
          </w:p>
          <w:p w:rsidR="000C3B1C" w:rsidRPr="00860D52" w:rsidRDefault="000C3B1C" w:rsidP="00D21992">
            <w:pPr>
              <w:pStyle w:val="ASFKTablenorm0"/>
              <w:ind w:left="57" w:right="57"/>
            </w:pPr>
            <w:r w:rsidRPr="00860D52">
              <w:t xml:space="preserve">Проверяется значение константы </w:t>
            </w:r>
            <w:r>
              <w:t>«Код собственного ТОФК»</w:t>
            </w:r>
            <w:r w:rsidRPr="00860D52">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t>«Код собственного ТОФК»</w:t>
            </w:r>
            <w:r w:rsidRPr="00860D52">
              <w:t>.</w:t>
            </w:r>
          </w:p>
          <w:p w:rsidR="002955CC" w:rsidRPr="008A53DE" w:rsidRDefault="000C3B1C" w:rsidP="00D21992">
            <w:pPr>
              <w:pStyle w:val="ASFKTablenorm0"/>
              <w:ind w:left="57" w:right="57"/>
            </w:pPr>
            <w:r w:rsidRPr="00860D52">
              <w:t xml:space="preserve">Может быть изменено пользователем вручную или выбором из </w:t>
            </w:r>
            <w:r>
              <w:t>справочника «Органы ФК»</w:t>
            </w:r>
            <w:r w:rsidR="002955CC" w:rsidRPr="008A53DE">
              <w:t>.</w:t>
            </w:r>
          </w:p>
        </w:tc>
      </w:tr>
      <w:tr w:rsidR="0051588A" w:rsidRPr="008A53DE" w:rsidTr="00D21992">
        <w:tc>
          <w:tcPr>
            <w:tcW w:w="1140" w:type="pct"/>
            <w:shd w:val="clear" w:color="auto" w:fill="auto"/>
          </w:tcPr>
          <w:p w:rsidR="0051588A" w:rsidRPr="008A53DE" w:rsidRDefault="0051588A" w:rsidP="00D21992">
            <w:pPr>
              <w:pStyle w:val="ASFKTablenorm0"/>
              <w:ind w:left="57" w:right="57"/>
            </w:pPr>
            <w:r w:rsidRPr="008A53DE">
              <w:t>Вид средств</w:t>
            </w:r>
          </w:p>
        </w:tc>
        <w:tc>
          <w:tcPr>
            <w:tcW w:w="3860" w:type="pct"/>
            <w:shd w:val="clear" w:color="auto" w:fill="auto"/>
          </w:tcPr>
          <w:p w:rsidR="0051588A" w:rsidRPr="008A53DE" w:rsidRDefault="0051588A" w:rsidP="00D21992">
            <w:pPr>
              <w:pStyle w:val="ASFKTablenorm0"/>
              <w:ind w:left="57" w:right="57"/>
            </w:pPr>
            <w:r w:rsidRPr="008A53DE">
              <w:t>Заполняется автоматически при указании пользователем родительского документа.</w:t>
            </w:r>
          </w:p>
          <w:p w:rsidR="0051588A" w:rsidRPr="008A53DE" w:rsidRDefault="0051588A" w:rsidP="00D21992">
            <w:pPr>
              <w:pStyle w:val="ASFKTablenorm0"/>
              <w:ind w:left="57" w:right="57"/>
            </w:pPr>
            <w:r w:rsidRPr="008A53DE">
              <w:t>Может быть изменено пользователем вручную или выбором из справо</w:t>
            </w:r>
            <w:r w:rsidRPr="002955CC">
              <w:t>ч</w:t>
            </w:r>
            <w:r w:rsidRPr="008A53DE">
              <w:t xml:space="preserve">ника «Источники финансирования». </w:t>
            </w:r>
          </w:p>
          <w:p w:rsidR="0051588A" w:rsidRPr="008A53DE" w:rsidRDefault="0051588A" w:rsidP="00D21992">
            <w:pPr>
              <w:pStyle w:val="ASFKTablenorm0"/>
              <w:ind w:left="57" w:right="57"/>
            </w:pPr>
            <w:r w:rsidRPr="008A53DE">
              <w:t>При вводе документа от БУ значение проставляется автоматически: 31 типу ЛС соответствует код 40</w:t>
            </w:r>
            <w:r>
              <w:t xml:space="preserve"> – </w:t>
            </w:r>
            <w:r w:rsidRPr="008A53DE">
              <w:t>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либо код 90</w:t>
            </w:r>
            <w:r>
              <w:t xml:space="preserve"> – </w:t>
            </w:r>
            <w:r w:rsidRPr="008A53DE">
              <w:t>Средства юридических лиц, если тип</w:t>
            </w:r>
            <w:r>
              <w:t xml:space="preserve"> – </w:t>
            </w:r>
            <w:r w:rsidRPr="008A53DE">
              <w:t>«АУ».</w:t>
            </w:r>
          </w:p>
        </w:tc>
      </w:tr>
      <w:tr w:rsidR="0051588A" w:rsidRPr="008A53DE" w:rsidTr="00D21992">
        <w:tc>
          <w:tcPr>
            <w:tcW w:w="1140" w:type="pct"/>
            <w:shd w:val="clear" w:color="auto" w:fill="auto"/>
          </w:tcPr>
          <w:p w:rsidR="0051588A" w:rsidRPr="008A53DE" w:rsidRDefault="0051588A" w:rsidP="00D21992">
            <w:pPr>
              <w:pStyle w:val="ASFKTablenorm0"/>
              <w:ind w:left="57" w:right="57"/>
            </w:pPr>
            <w:r>
              <w:t>Код валюты по ОКВ</w:t>
            </w:r>
          </w:p>
        </w:tc>
        <w:tc>
          <w:tcPr>
            <w:tcW w:w="3860" w:type="pct"/>
            <w:shd w:val="clear" w:color="auto" w:fill="auto"/>
          </w:tcPr>
          <w:p w:rsidR="0051588A" w:rsidRDefault="0051588A" w:rsidP="00D21992">
            <w:pPr>
              <w:pStyle w:val="ASFKTablenorm0"/>
              <w:ind w:left="57" w:right="57"/>
            </w:pPr>
            <w:r>
              <w:t>Заполняется автоматически при импорте документа.</w:t>
            </w:r>
          </w:p>
          <w:p w:rsidR="0051588A" w:rsidRDefault="0051588A" w:rsidP="00D21992">
            <w:pPr>
              <w:pStyle w:val="ASFKTablenorm0"/>
              <w:ind w:left="57" w:right="57"/>
            </w:pPr>
            <w:r>
              <w:t>При ручном вводе документа заполняется по правилам:</w:t>
            </w:r>
          </w:p>
          <w:p w:rsidR="0051588A" w:rsidRPr="008A53DE" w:rsidRDefault="00F12AB9" w:rsidP="00F12AB9">
            <w:pPr>
              <w:pStyle w:val="ASFKTableListMark"/>
            </w:pPr>
            <w:r>
              <w:t>в</w:t>
            </w:r>
            <w:r w:rsidR="0051588A">
              <w:t xml:space="preserve"> справочнике «Банковские карты» для карты, указанной в документе, определяются реквизиты счета </w:t>
            </w:r>
            <w:r>
              <w:t>№ 40116, к которому выпущена кар</w:t>
            </w:r>
            <w:r w:rsidR="0051588A">
              <w:t>та.</w:t>
            </w:r>
            <w:r>
              <w:t xml:space="preserve"> </w:t>
            </w:r>
            <w:r w:rsidR="0051588A">
              <w:t>Если значение символов 6 – 8 номера счета № 40116 равно «810», то заполняется значением «643».</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Учетный номер обязательства</w:t>
            </w:r>
          </w:p>
        </w:tc>
        <w:tc>
          <w:tcPr>
            <w:tcW w:w="3860" w:type="pct"/>
            <w:shd w:val="clear" w:color="auto" w:fill="auto"/>
          </w:tcPr>
          <w:p w:rsidR="002955CC" w:rsidRPr="008A53DE" w:rsidRDefault="002955CC" w:rsidP="00D21992">
            <w:pPr>
              <w:pStyle w:val="ASFKTablenorm0"/>
              <w:ind w:left="57" w:right="57"/>
            </w:pPr>
            <w:r w:rsidRPr="008A53DE">
              <w:t xml:space="preserve">Значение может вводиться вручную или заполнятся автоматически при выборе родительского документа. </w:t>
            </w:r>
          </w:p>
          <w:p w:rsidR="002955CC" w:rsidRPr="008A53DE" w:rsidRDefault="002955CC" w:rsidP="00D21992">
            <w:pPr>
              <w:pStyle w:val="ASFKTablenorm0"/>
              <w:ind w:left="57" w:right="57"/>
            </w:pPr>
            <w:r w:rsidRPr="008A53DE">
              <w:t xml:space="preserve">Значение передается из </w:t>
            </w:r>
            <w:r w:rsidR="00060847">
              <w:t>OEBS</w:t>
            </w:r>
            <w:r w:rsidRPr="008A53DE">
              <w:t>.</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Код объекта ФАИП</w:t>
            </w:r>
          </w:p>
        </w:tc>
        <w:tc>
          <w:tcPr>
            <w:tcW w:w="3860" w:type="pct"/>
            <w:shd w:val="clear" w:color="auto" w:fill="auto"/>
          </w:tcPr>
          <w:p w:rsidR="002955CC" w:rsidRDefault="002955CC" w:rsidP="00D21992">
            <w:pPr>
              <w:pStyle w:val="ASFKTablenorm0"/>
              <w:ind w:left="57" w:right="57"/>
            </w:pPr>
            <w:r w:rsidRPr="008A53DE">
              <w:t>Заполняется в соответствии со справочником «ФАИП», по которому должна быть произведена кассовая выплата в целях реализации ФАИП.</w:t>
            </w:r>
          </w:p>
          <w:p w:rsidR="002955CC" w:rsidRDefault="002955CC" w:rsidP="00D21992">
            <w:pPr>
              <w:pStyle w:val="ASFKTablenorm0"/>
              <w:ind w:left="57" w:right="57"/>
            </w:pPr>
            <w:r w:rsidRPr="000028E4">
              <w:t xml:space="preserve">Для выбора из справочника ФАИП доступны все записи, у которых признак актуальности указан «Да», и значение поля «Дата с» </w:t>
            </w:r>
            <w:r w:rsidR="00F12AB9">
              <w:t>меньше или равна</w:t>
            </w:r>
            <w:r w:rsidRPr="000028E4">
              <w:t xml:space="preserve"> дате док</w:t>
            </w:r>
            <w:r w:rsidRPr="002955CC">
              <w:t>у</w:t>
            </w:r>
            <w:r w:rsidRPr="000028E4">
              <w:t xml:space="preserve">мента (т.е. значение поля «Дата по» не учитывается </w:t>
            </w:r>
            <w:r w:rsidR="004C2FA9">
              <w:t>–</w:t>
            </w:r>
            <w:r w:rsidRPr="000028E4">
              <w:t xml:space="preserve"> выводятся все записи прошлых лет).</w:t>
            </w:r>
          </w:p>
          <w:p w:rsidR="00155425" w:rsidRPr="008A53DE" w:rsidRDefault="00155425" w:rsidP="00D21992">
            <w:pPr>
              <w:pStyle w:val="ASFKTablenorm0"/>
              <w:ind w:left="57" w:right="57"/>
            </w:pPr>
            <w:r w:rsidRPr="00155425">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10107C" w:rsidRPr="008A53DE" w:rsidTr="00D21992">
        <w:tc>
          <w:tcPr>
            <w:tcW w:w="1140" w:type="pct"/>
            <w:shd w:val="clear" w:color="auto" w:fill="auto"/>
          </w:tcPr>
          <w:p w:rsidR="0010107C" w:rsidRPr="008A53DE" w:rsidRDefault="0010107C" w:rsidP="00D21992">
            <w:pPr>
              <w:pStyle w:val="ASFKTablenorm0"/>
              <w:ind w:left="57" w:right="57"/>
            </w:pPr>
            <w:r>
              <w:t>ИГК</w:t>
            </w:r>
          </w:p>
        </w:tc>
        <w:tc>
          <w:tcPr>
            <w:tcW w:w="3860" w:type="pct"/>
            <w:shd w:val="clear" w:color="auto" w:fill="auto"/>
          </w:tcPr>
          <w:p w:rsidR="0010107C" w:rsidRPr="008A53DE" w:rsidRDefault="002F71E5" w:rsidP="00D21992">
            <w:pPr>
              <w:pStyle w:val="ASFKTablenorm0"/>
              <w:ind w:left="57" w:right="57"/>
            </w:pPr>
            <w:r>
              <w:t>На АРМ ФО недоступно для ввода и редактирования.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«Заголовок (1)</w:t>
            </w:r>
            <w:r w:rsidR="00D25878">
              <w:t>», группа полей «</w:t>
            </w:r>
            <w:r w:rsidRPr="008A53DE">
              <w:t>Реквизиты карты банка»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Номер</w:t>
            </w:r>
          </w:p>
        </w:tc>
        <w:tc>
          <w:tcPr>
            <w:tcW w:w="3860" w:type="pct"/>
            <w:shd w:val="clear" w:color="auto" w:fill="auto"/>
          </w:tcPr>
          <w:p w:rsidR="002955CC" w:rsidRPr="008A53DE" w:rsidRDefault="002955CC" w:rsidP="00D21992">
            <w:pPr>
              <w:pStyle w:val="ASFKTablenorm0"/>
              <w:ind w:left="57" w:right="57"/>
            </w:pPr>
            <w:r w:rsidRPr="008A53DE">
              <w:t>Выбирается из справочника банковских карт.</w:t>
            </w:r>
          </w:p>
          <w:p w:rsidR="002955CC" w:rsidRPr="008A53DE" w:rsidRDefault="002955CC" w:rsidP="00D21992">
            <w:pPr>
              <w:pStyle w:val="ASFKTablenorm0"/>
              <w:ind w:left="57" w:right="57"/>
            </w:pPr>
            <w:r w:rsidRPr="008A53DE">
              <w:t>Может быть отредактировано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Владелец: Должность</w:t>
            </w:r>
          </w:p>
        </w:tc>
        <w:tc>
          <w:tcPr>
            <w:tcW w:w="3860" w:type="pct"/>
            <w:shd w:val="clear" w:color="auto" w:fill="auto"/>
          </w:tcPr>
          <w:p w:rsidR="002955CC" w:rsidRPr="008A53DE" w:rsidRDefault="002955CC" w:rsidP="00D21992">
            <w:pPr>
              <w:pStyle w:val="ASFKTablenorm0"/>
              <w:ind w:left="57" w:right="57"/>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Фамилия</w:t>
            </w:r>
          </w:p>
        </w:tc>
        <w:tc>
          <w:tcPr>
            <w:tcW w:w="3860" w:type="pct"/>
            <w:shd w:val="clear" w:color="auto" w:fill="auto"/>
          </w:tcPr>
          <w:p w:rsidR="002955CC" w:rsidRPr="008A53DE" w:rsidRDefault="002955CC" w:rsidP="00D21992">
            <w:pPr>
              <w:pStyle w:val="ASFKTablenorm0"/>
              <w:ind w:left="57" w:right="57"/>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Имя</w:t>
            </w:r>
          </w:p>
        </w:tc>
        <w:tc>
          <w:tcPr>
            <w:tcW w:w="3860" w:type="pct"/>
            <w:shd w:val="clear" w:color="auto" w:fill="auto"/>
          </w:tcPr>
          <w:p w:rsidR="002955CC" w:rsidRPr="008A53DE" w:rsidRDefault="002955CC" w:rsidP="00D21992">
            <w:pPr>
              <w:pStyle w:val="ASFKTablenorm0"/>
              <w:ind w:left="57" w:right="57"/>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Отчество</w:t>
            </w:r>
          </w:p>
        </w:tc>
        <w:tc>
          <w:tcPr>
            <w:tcW w:w="3860" w:type="pct"/>
            <w:shd w:val="clear" w:color="auto" w:fill="auto"/>
          </w:tcPr>
          <w:p w:rsidR="002955CC" w:rsidRPr="008A53DE" w:rsidRDefault="002955CC" w:rsidP="00D21992">
            <w:pPr>
              <w:pStyle w:val="ASFKTablenorm0"/>
              <w:ind w:left="57" w:right="57"/>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 xml:space="preserve">Закладка </w:t>
            </w:r>
            <w:r w:rsidR="00D25878">
              <w:t xml:space="preserve">«Заголовок (1)», группа полей </w:t>
            </w:r>
            <w:r w:rsidRPr="008A53DE">
              <w:t>«Расшифровка заявки»</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w:t>
            </w:r>
          </w:p>
        </w:tc>
        <w:tc>
          <w:tcPr>
            <w:tcW w:w="3860" w:type="pct"/>
            <w:shd w:val="clear" w:color="auto" w:fill="auto"/>
          </w:tcPr>
          <w:p w:rsidR="002955CC" w:rsidRPr="008A53DE" w:rsidRDefault="002955CC" w:rsidP="00D21992">
            <w:pPr>
              <w:pStyle w:val="ASFKTablenorm0"/>
              <w:ind w:left="57" w:right="57"/>
            </w:pPr>
            <w:r w:rsidRPr="008A53DE">
              <w:t>Номер позиции.</w:t>
            </w:r>
          </w:p>
          <w:p w:rsidR="002955CC" w:rsidRPr="008A53DE" w:rsidRDefault="002955CC" w:rsidP="00D21992">
            <w:pPr>
              <w:pStyle w:val="ASFKTablenorm0"/>
              <w:ind w:left="57" w:right="57"/>
            </w:pPr>
            <w:r w:rsidRPr="008A53DE">
              <w:t>Заполняется автоматически.</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КБК</w:t>
            </w:r>
          </w:p>
        </w:tc>
        <w:tc>
          <w:tcPr>
            <w:tcW w:w="3860" w:type="pct"/>
            <w:shd w:val="clear" w:color="auto" w:fill="auto"/>
          </w:tcPr>
          <w:p w:rsidR="002955CC" w:rsidRPr="008A53DE" w:rsidRDefault="002955CC" w:rsidP="00D21992">
            <w:pPr>
              <w:pStyle w:val="ASFKTablenorm0"/>
              <w:ind w:left="57" w:right="57"/>
            </w:pPr>
            <w:r w:rsidRPr="008A53DE">
              <w:t>Заполняется автоматически при указании пользователем родительского документа.</w:t>
            </w:r>
          </w:p>
          <w:p w:rsidR="002955CC" w:rsidRPr="008A53DE" w:rsidRDefault="002955CC" w:rsidP="00D21992">
            <w:pPr>
              <w:pStyle w:val="ASFKTablenorm0"/>
              <w:ind w:left="57" w:right="57"/>
            </w:pPr>
            <w:r w:rsidRPr="008A53DE">
              <w:t>Значение вводится вручную или выбирается из справочн</w:t>
            </w:r>
            <w:r w:rsidRPr="002955CC">
              <w:t>и</w:t>
            </w:r>
            <w:r w:rsidRPr="008A53DE">
              <w:t>ка КБК.</w:t>
            </w:r>
          </w:p>
        </w:tc>
      </w:tr>
      <w:tr w:rsidR="006A7DC6" w:rsidRPr="008A53DE" w:rsidTr="00D21992">
        <w:tc>
          <w:tcPr>
            <w:tcW w:w="1140" w:type="pct"/>
            <w:shd w:val="clear" w:color="auto" w:fill="auto"/>
          </w:tcPr>
          <w:p w:rsidR="006A7DC6" w:rsidRPr="006A7DC6" w:rsidRDefault="006A7DC6" w:rsidP="00D21992">
            <w:pPr>
              <w:pStyle w:val="ASFKTablenorm0"/>
              <w:ind w:left="57" w:right="57"/>
            </w:pPr>
            <w:r w:rsidRPr="006A7DC6">
              <w:t>КЦ (аналитический код)</w:t>
            </w:r>
          </w:p>
        </w:tc>
        <w:tc>
          <w:tcPr>
            <w:tcW w:w="3860" w:type="pct"/>
            <w:shd w:val="clear" w:color="auto" w:fill="auto"/>
          </w:tcPr>
          <w:p w:rsidR="006A7DC6" w:rsidRPr="006A7DC6" w:rsidRDefault="006A7DC6" w:rsidP="00D21992">
            <w:pPr>
              <w:pStyle w:val="ASFKTablenorm0"/>
              <w:ind w:left="57" w:right="57"/>
            </w:pPr>
            <w:r w:rsidRPr="006A7DC6">
              <w:t>Значение вводится</w:t>
            </w:r>
            <w:r w:rsidR="006429E4">
              <w:t xml:space="preserve"> </w:t>
            </w:r>
            <w:r w:rsidRPr="006A7DC6">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6A7DC6" w:rsidRPr="006A7DC6" w:rsidRDefault="006A7DC6" w:rsidP="00D21992">
            <w:pPr>
              <w:pStyle w:val="ASFKTablenorm0"/>
              <w:ind w:left="57" w:right="57"/>
            </w:pPr>
            <w:r w:rsidRPr="006A7DC6">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6A7DC6" w:rsidRPr="006A7DC6" w:rsidRDefault="006A7DC6" w:rsidP="00D21992">
            <w:pPr>
              <w:pStyle w:val="ASFKTablenorm0"/>
              <w:ind w:left="57" w:right="57"/>
            </w:pPr>
            <w:r w:rsidRPr="006A7DC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6A7DC6" w:rsidRPr="006A7DC6" w:rsidRDefault="006A7DC6" w:rsidP="00D21992">
            <w:pPr>
              <w:pStyle w:val="ASFKTablenorm0"/>
              <w:ind w:left="57" w:right="57"/>
            </w:pPr>
            <w:r w:rsidRPr="006A7DC6">
              <w:t>При указании в документе 41 типа ЛС, и если есть на л/с допустимый показатель «СМТ_АВ», то значение вводится</w:t>
            </w:r>
            <w:r w:rsidR="006429E4">
              <w:t xml:space="preserve"> </w:t>
            </w:r>
            <w:r w:rsidRPr="006A7DC6">
              <w:t>вручную или выбирается из справочника «Перечень направлений расходования ЦС».</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Сумма</w:t>
            </w:r>
          </w:p>
        </w:tc>
        <w:tc>
          <w:tcPr>
            <w:tcW w:w="386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Назначение</w:t>
            </w:r>
            <w:r w:rsidR="00B7741B">
              <w:t xml:space="preserve"> платежа</w:t>
            </w:r>
          </w:p>
        </w:tc>
        <w:tc>
          <w:tcPr>
            <w:tcW w:w="3860" w:type="pct"/>
            <w:shd w:val="clear" w:color="auto" w:fill="auto"/>
          </w:tcPr>
          <w:p w:rsidR="002955CC" w:rsidRPr="008A53DE" w:rsidRDefault="002955CC" w:rsidP="00D21992">
            <w:pPr>
              <w:pStyle w:val="ASFKTablenorm0"/>
              <w:ind w:left="57" w:right="57"/>
            </w:pPr>
            <w:r w:rsidRPr="008A53DE">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Не заполняется для АУ.</w:t>
            </w:r>
          </w:p>
        </w:tc>
      </w:tr>
      <w:tr w:rsidR="00B7741B" w:rsidRPr="008A53DE" w:rsidTr="00D21992">
        <w:tc>
          <w:tcPr>
            <w:tcW w:w="1140" w:type="pct"/>
            <w:shd w:val="clear" w:color="auto" w:fill="auto"/>
          </w:tcPr>
          <w:p w:rsidR="00B7741B" w:rsidRPr="008A53DE" w:rsidRDefault="00B7741B" w:rsidP="00D21992">
            <w:pPr>
              <w:pStyle w:val="ASFKTablenorm0"/>
              <w:ind w:left="57" w:right="57"/>
            </w:pPr>
            <w:r>
              <w:t>Символ</w:t>
            </w:r>
          </w:p>
        </w:tc>
        <w:tc>
          <w:tcPr>
            <w:tcW w:w="3860" w:type="pct"/>
            <w:shd w:val="clear" w:color="auto" w:fill="auto"/>
          </w:tcPr>
          <w:p w:rsidR="00B7741B" w:rsidRDefault="00B7741B" w:rsidP="00D21992">
            <w:pPr>
              <w:pStyle w:val="ASFKTablenorm0"/>
              <w:ind w:left="57" w:right="57"/>
            </w:pPr>
            <w:r>
              <w:t>Заполняется при импорте из внешних систем или при ручном вводе.</w:t>
            </w:r>
          </w:p>
          <w:p w:rsidR="00B7741B" w:rsidRPr="008A53DE" w:rsidRDefault="00B7741B" w:rsidP="00D21992">
            <w:pPr>
              <w:pStyle w:val="ASFKTablenorm0"/>
              <w:ind w:left="57" w:right="57"/>
            </w:pPr>
            <w:r>
              <w:t>При ручном вводе значение вводится или выбирается из справочника «Символы кассового планирования».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Примечание</w:t>
            </w:r>
          </w:p>
        </w:tc>
        <w:tc>
          <w:tcPr>
            <w:tcW w:w="3860" w:type="pct"/>
            <w:shd w:val="clear" w:color="auto" w:fill="auto"/>
          </w:tcPr>
          <w:p w:rsidR="002955CC" w:rsidRPr="008A53DE" w:rsidRDefault="002955CC" w:rsidP="00D21992">
            <w:pPr>
              <w:pStyle w:val="ASFKTablenorm0"/>
              <w:ind w:left="57" w:right="57"/>
            </w:pPr>
            <w:r w:rsidRPr="008A53DE">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w:t>
            </w:r>
            <w:r w:rsidRPr="002955CC">
              <w:t>н</w:t>
            </w:r>
            <w:r w:rsidRPr="008A53DE">
              <w:t>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Итого</w:t>
            </w:r>
          </w:p>
        </w:tc>
        <w:tc>
          <w:tcPr>
            <w:tcW w:w="3860" w:type="pct"/>
            <w:shd w:val="clear" w:color="auto" w:fill="auto"/>
          </w:tcPr>
          <w:p w:rsidR="002955CC" w:rsidRPr="008A53DE" w:rsidRDefault="002955CC" w:rsidP="00D21992">
            <w:pPr>
              <w:pStyle w:val="ASFKTablenorm0"/>
              <w:ind w:left="57" w:right="57"/>
            </w:pPr>
            <w:r w:rsidRPr="008A53DE">
              <w:t>Заполняется автоматически как сумма по строкам. Недоступно для редактирования.</w:t>
            </w:r>
          </w:p>
        </w:tc>
      </w:tr>
    </w:tbl>
    <w:p w:rsidR="002955CC" w:rsidRPr="008A53DE" w:rsidRDefault="002955CC" w:rsidP="002955CC">
      <w:pPr>
        <w:pStyle w:val="ASFKNormal"/>
      </w:pPr>
      <w:r w:rsidRPr="008A53DE">
        <w:t xml:space="preserve">В табличном поле «Расшифровка заявки» закладки «Заголовок (1)» содержится список чеков в разрезе символов кассового плана. </w:t>
      </w:r>
      <w:r w:rsidR="00B0400F">
        <w:t>Поля табличного блока приведены в таблице</w:t>
      </w:r>
      <w:r w:rsidR="00ED52CE" w:rsidRPr="00B73930">
        <w:t> </w:t>
      </w:r>
      <w:r w:rsidRPr="008A53DE">
        <w:fldChar w:fldCharType="begin"/>
      </w:r>
      <w:r w:rsidRPr="008A53DE">
        <w:instrText xml:space="preserve"> REF _Ref317670189 \h  \* MERGEFORMAT </w:instrText>
      </w:r>
      <w:r w:rsidRPr="008A53DE">
        <w:fldChar w:fldCharType="separate"/>
      </w:r>
      <w:r w:rsidR="004B3773">
        <w:t>13</w:t>
      </w:r>
      <w:r w:rsidRPr="008A53DE">
        <w:fldChar w:fldCharType="end"/>
      </w:r>
      <w:r w:rsidRPr="008A53DE">
        <w:t xml:space="preserve">. </w:t>
      </w:r>
      <w:r w:rsidRPr="008A53DE">
        <w:lastRenderedPageBreak/>
        <w:t xml:space="preserve">Для добавления записи в список следует нажать на кнопку </w:t>
      </w:r>
      <w:r w:rsidR="000C4736">
        <w:rPr>
          <w:noProof/>
        </w:rPr>
        <w:drawing>
          <wp:inline distT="0" distB="0" distL="0" distR="0">
            <wp:extent cx="274955" cy="274955"/>
            <wp:effectExtent l="0" t="0" r="0" b="0"/>
            <wp:docPr id="96" name="Рисунок 9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_Ref262118809 \h  \* MERGEFORMAT </w:instrText>
      </w:r>
      <w:r w:rsidRPr="008A53DE">
        <w:fldChar w:fldCharType="separate"/>
      </w:r>
      <w:r w:rsidR="004B3773">
        <w:t>35</w:t>
      </w:r>
      <w:r w:rsidRPr="008A53DE">
        <w:fldChar w:fldCharType="end"/>
      </w:r>
      <w:r w:rsidRPr="008A53DE">
        <w:t>).</w:t>
      </w:r>
    </w:p>
    <w:p w:rsidR="002955CC" w:rsidRPr="008A53DE" w:rsidRDefault="000C4736" w:rsidP="002955CC">
      <w:pPr>
        <w:pStyle w:val="ASFKFigure"/>
      </w:pPr>
      <w:r>
        <w:rPr>
          <w:noProof/>
        </w:rPr>
        <w:drawing>
          <wp:inline distT="0" distB="0" distL="0" distR="0">
            <wp:extent cx="6099175" cy="2210435"/>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099175" cy="2210435"/>
                    </a:xfrm>
                    <a:prstGeom prst="rect">
                      <a:avLst/>
                    </a:prstGeom>
                    <a:noFill/>
                    <a:ln>
                      <a:noFill/>
                    </a:ln>
                  </pic:spPr>
                </pic:pic>
              </a:graphicData>
            </a:graphic>
          </wp:inline>
        </w:drawing>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31" w:name="_Ref262118809"/>
      <w:bookmarkStart w:id="432" w:name="_Toc95844131"/>
      <w:r w:rsidR="004B3773">
        <w:rPr>
          <w:noProof/>
        </w:rPr>
        <w:t>35</w:t>
      </w:r>
      <w:bookmarkEnd w:id="431"/>
      <w:r>
        <w:rPr>
          <w:noProof/>
        </w:rPr>
        <w:fldChar w:fldCharType="end"/>
      </w:r>
      <w:r w:rsidR="002955CC" w:rsidRPr="004150B1">
        <w:t xml:space="preserve">. </w:t>
      </w:r>
      <w:r w:rsidR="00CF320C">
        <w:t>Форма «Добавление записи»</w:t>
      </w:r>
      <w:bookmarkEnd w:id="432"/>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rsidRPr="008A53DE">
        <w:t>«Номер строки» – номер строки в табличном блоке по порядку</w:t>
      </w:r>
      <w:r>
        <w:t>; поле заполняется автоматически;</w:t>
      </w:r>
    </w:p>
    <w:p w:rsidR="002955CC" w:rsidRPr="008A53DE" w:rsidRDefault="002955CC" w:rsidP="002955CC">
      <w:pPr>
        <w:pStyle w:val="ASFKListmark1"/>
      </w:pPr>
      <w:r w:rsidRPr="008A53DE">
        <w:t>«КБК» – код бюджетной классификации</w:t>
      </w:r>
      <w:r>
        <w:t>; п</w:t>
      </w:r>
      <w:r w:rsidRPr="008A53DE">
        <w:t>ри вводе документа от АУ поле не запол</w:t>
      </w:r>
      <w:r>
        <w:t>няется;</w:t>
      </w:r>
    </w:p>
    <w:p w:rsidR="002955CC" w:rsidRPr="008A53DE" w:rsidRDefault="002955CC" w:rsidP="002955CC">
      <w:pPr>
        <w:pStyle w:val="ASFKListmark1"/>
      </w:pPr>
      <w:r w:rsidRPr="008A53DE">
        <w:t>«</w:t>
      </w:r>
      <w:r w:rsidR="00B7741B">
        <w:t>КЦ (аналитический код)</w:t>
      </w:r>
      <w:r w:rsidRPr="008A53DE">
        <w:t>» – код и наименование цели субсидий/субвенций;</w:t>
      </w:r>
    </w:p>
    <w:p w:rsidR="002955CC" w:rsidRPr="008A53DE" w:rsidRDefault="002955CC" w:rsidP="002955CC">
      <w:pPr>
        <w:pStyle w:val="ASFKListmark1"/>
      </w:pPr>
      <w:r w:rsidRPr="008A53DE">
        <w:t>«Примечание»;</w:t>
      </w:r>
    </w:p>
    <w:p w:rsidR="002955CC" w:rsidRPr="008A53DE" w:rsidRDefault="002955CC" w:rsidP="002955CC">
      <w:pPr>
        <w:pStyle w:val="ASFKListmark1"/>
      </w:pPr>
      <w:r w:rsidRPr="008A53DE">
        <w:t>«Сумма» – сумма в рублях</w:t>
      </w:r>
      <w:r>
        <w:t>; п</w:t>
      </w:r>
      <w:r w:rsidRPr="008A53DE">
        <w:t>ри вводе доку</w:t>
      </w:r>
      <w:r>
        <w:t>мента от АУ поле не заполняется;</w:t>
      </w:r>
    </w:p>
    <w:p w:rsidR="002955CC" w:rsidRPr="008A53DE" w:rsidRDefault="002955CC" w:rsidP="002955CC">
      <w:pPr>
        <w:pStyle w:val="ASFKListmark1"/>
      </w:pPr>
      <w:r w:rsidRPr="008A53DE">
        <w:t>«Назначение» – назначение платежа</w:t>
      </w:r>
      <w:r>
        <w:t>; п</w:t>
      </w:r>
      <w:r w:rsidRPr="008A53DE">
        <w:t>ри вводе документа от АУ поле не заполняется.</w:t>
      </w:r>
    </w:p>
    <w:p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«Расшифровка заявки» появится добавленная строка.</w:t>
      </w:r>
    </w:p>
    <w:p w:rsidR="002955CC" w:rsidRPr="008A53DE" w:rsidRDefault="00D25878" w:rsidP="002955CC">
      <w:pPr>
        <w:pStyle w:val="ASFKNormal"/>
      </w:pPr>
      <w:r>
        <w:t xml:space="preserve">ЭФ </w:t>
      </w:r>
      <w:r w:rsidRPr="00D25878">
        <w:t>документа «Заявка на получение денежных средств, перечисляемых на карту», закладки «Подписи (2)»</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_Ref262118812 \h  \* MERGEFORMAT </w:instrText>
      </w:r>
      <w:r w:rsidR="002955CC" w:rsidRPr="008A53DE">
        <w:fldChar w:fldCharType="separate"/>
      </w:r>
      <w:r w:rsidR="004B3773">
        <w:t>36</w:t>
      </w:r>
      <w:r w:rsidR="002955CC" w:rsidRPr="008A53DE">
        <w:fldChar w:fldCharType="end"/>
      </w:r>
      <w:r w:rsidR="002955CC" w:rsidRPr="008A53DE">
        <w:t>.</w:t>
      </w:r>
    </w:p>
    <w:p w:rsidR="002955CC" w:rsidRPr="008A53DE" w:rsidRDefault="000C4736" w:rsidP="002955CC">
      <w:pPr>
        <w:pStyle w:val="ASFKFigure"/>
      </w:pPr>
      <w:r>
        <w:rPr>
          <w:noProof/>
        </w:rPr>
        <w:drawing>
          <wp:inline distT="0" distB="0" distL="0" distR="0">
            <wp:extent cx="5948045" cy="2441575"/>
            <wp:effectExtent l="0" t="0" r="0" b="0"/>
            <wp:docPr id="98" name="Рисунок 9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8045" cy="2441575"/>
                    </a:xfrm>
                    <a:prstGeom prst="rect">
                      <a:avLst/>
                    </a:prstGeom>
                    <a:noFill/>
                    <a:ln>
                      <a:noFill/>
                    </a:ln>
                  </pic:spPr>
                </pic:pic>
              </a:graphicData>
            </a:graphic>
          </wp:inline>
        </w:drawing>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33" w:name="_Ref262118812"/>
      <w:bookmarkStart w:id="434" w:name="_Toc95844132"/>
      <w:r w:rsidR="004B3773">
        <w:rPr>
          <w:noProof/>
        </w:rPr>
        <w:t>36</w:t>
      </w:r>
      <w:bookmarkEnd w:id="433"/>
      <w:r>
        <w:rPr>
          <w:noProof/>
        </w:rPr>
        <w:fldChar w:fldCharType="end"/>
      </w:r>
      <w:r w:rsidR="002955CC" w:rsidRPr="004150B1">
        <w:t xml:space="preserve">. ЭФ </w:t>
      </w:r>
      <w:r w:rsidR="00D25878">
        <w:t xml:space="preserve">документа </w:t>
      </w:r>
      <w:r w:rsidR="002955CC" w:rsidRPr="004150B1">
        <w:t>«Заявка на получение денежных средств, перечисляемых на карту</w:t>
      </w:r>
      <w:r w:rsidR="00CF320C">
        <w:t>», закладки «</w:t>
      </w:r>
      <w:r w:rsidR="002955CC" w:rsidRPr="004150B1">
        <w:t>Подписи (2)»</w:t>
      </w:r>
      <w:bookmarkEnd w:id="434"/>
    </w:p>
    <w:p w:rsidR="002955CC" w:rsidRPr="008A53DE" w:rsidRDefault="002955CC" w:rsidP="002955CC">
      <w:pPr>
        <w:pStyle w:val="ASFKNormal"/>
      </w:pPr>
      <w:r w:rsidRPr="008A53DE">
        <w:t>Перечень полей документа «Заявка на получение денежных средств, перечисляемых на карту</w:t>
      </w:r>
      <w:r w:rsidR="00CF320C">
        <w:t>», закладки «</w:t>
      </w:r>
      <w:r w:rsidRPr="008A53DE">
        <w:t xml:space="preserve">Подписи (2)» </w:t>
      </w:r>
      <w:r w:rsidR="00CF320C">
        <w:t>приведен в таблице</w:t>
      </w:r>
      <w:r w:rsidR="00ED52CE" w:rsidRPr="00B73930">
        <w:t> </w:t>
      </w:r>
      <w:r w:rsidRPr="008A53DE">
        <w:fldChar w:fldCharType="begin"/>
      </w:r>
      <w:r w:rsidRPr="008A53DE">
        <w:instrText xml:space="preserve"> REF _Ref317670266 \h </w:instrText>
      </w:r>
      <w:r>
        <w:instrText xml:space="preserve"> \* MERGEFORMAT </w:instrText>
      </w:r>
      <w:r w:rsidRPr="008A53DE">
        <w:fldChar w:fldCharType="separate"/>
      </w:r>
      <w:r w:rsidR="004B3773">
        <w:t>14</w:t>
      </w:r>
      <w:r w:rsidRPr="008A53DE">
        <w:fldChar w:fldCharType="end"/>
      </w:r>
      <w:r w:rsidRPr="008A53DE">
        <w:t>.</w:t>
      </w:r>
    </w:p>
    <w:p w:rsidR="002955CC" w:rsidRPr="008A53DE" w:rsidRDefault="005374C5"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435" w:name="_Ref317670266"/>
      <w:bookmarkStart w:id="436" w:name="_Ref318713391"/>
      <w:bookmarkStart w:id="437" w:name="_Toc95843907"/>
      <w:r w:rsidR="004B3773">
        <w:rPr>
          <w:noProof/>
        </w:rPr>
        <w:t>14</w:t>
      </w:r>
      <w:bookmarkEnd w:id="435"/>
      <w:bookmarkEnd w:id="436"/>
      <w:r>
        <w:rPr>
          <w:noProof/>
        </w:rPr>
        <w:fldChar w:fldCharType="end"/>
      </w:r>
      <w:r w:rsidR="002955CC" w:rsidRPr="008A53DE">
        <w:t>. Описание полей документа «Заявка на получение денежных средств, перечисля</w:t>
      </w:r>
      <w:r w:rsidR="002955CC" w:rsidRPr="002955CC">
        <w:t>е</w:t>
      </w:r>
      <w:r w:rsidR="002955CC" w:rsidRPr="008A53DE">
        <w:t>мых на карту</w:t>
      </w:r>
      <w:r w:rsidR="00CF320C">
        <w:t>», закладки «</w:t>
      </w:r>
      <w:r w:rsidR="002955CC" w:rsidRPr="008A53DE">
        <w:t>Подписи (2)»</w:t>
      </w:r>
      <w:bookmarkEnd w:id="437"/>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05"/>
        <w:gridCol w:w="6421"/>
      </w:tblGrid>
      <w:tr w:rsidR="002955CC" w:rsidRPr="008A53DE" w:rsidTr="00D21992">
        <w:trPr>
          <w:tblHeader/>
        </w:trPr>
        <w:tc>
          <w:tcPr>
            <w:tcW w:w="16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3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«Подписи»</w:t>
            </w:r>
          </w:p>
        </w:tc>
      </w:tr>
      <w:tr w:rsidR="002955CC" w:rsidRPr="008A53DE" w:rsidTr="00D21992">
        <w:tc>
          <w:tcPr>
            <w:tcW w:w="1665" w:type="pct"/>
            <w:shd w:val="clear" w:color="auto" w:fill="auto"/>
          </w:tcPr>
          <w:p w:rsidR="002955CC" w:rsidRPr="000028E4" w:rsidRDefault="002955CC" w:rsidP="00D21992">
            <w:pPr>
              <w:pStyle w:val="ASFKTablenorm0"/>
              <w:ind w:left="57" w:right="57"/>
            </w:pPr>
            <w:r w:rsidRPr="000028E4">
              <w:t>Руководитель (уполномоченное им л</w:t>
            </w:r>
            <w:r w:rsidRPr="002955CC">
              <w:t>и</w:t>
            </w:r>
            <w:r w:rsidRPr="000028E4">
              <w:t>цо). Должность</w:t>
            </w:r>
          </w:p>
        </w:tc>
        <w:tc>
          <w:tcPr>
            <w:tcW w:w="3335" w:type="pct"/>
            <w:shd w:val="clear" w:color="auto" w:fill="auto"/>
          </w:tcPr>
          <w:p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55CC" w:rsidRPr="008A53DE" w:rsidTr="00D21992">
        <w:tc>
          <w:tcPr>
            <w:tcW w:w="1665" w:type="pct"/>
            <w:shd w:val="clear" w:color="auto" w:fill="auto"/>
          </w:tcPr>
          <w:p w:rsidR="002955CC" w:rsidRPr="000028E4" w:rsidRDefault="002955CC" w:rsidP="00D21992">
            <w:pPr>
              <w:pStyle w:val="ASFKTablenorm0"/>
              <w:ind w:left="57" w:right="57"/>
            </w:pPr>
            <w:r w:rsidRPr="000028E4">
              <w:t>Руководитель (уполномоченное им л</w:t>
            </w:r>
            <w:r w:rsidRPr="002955CC">
              <w:t>и</w:t>
            </w:r>
            <w:r w:rsidRPr="000028E4">
              <w:t>цо). Расшифровка подписи</w:t>
            </w:r>
          </w:p>
        </w:tc>
        <w:tc>
          <w:tcPr>
            <w:tcW w:w="3335" w:type="pct"/>
            <w:shd w:val="clear" w:color="auto" w:fill="auto"/>
          </w:tcPr>
          <w:p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55CC" w:rsidRPr="008A53DE" w:rsidTr="00D21992">
        <w:tc>
          <w:tcPr>
            <w:tcW w:w="1665" w:type="pct"/>
            <w:shd w:val="clear" w:color="auto" w:fill="auto"/>
          </w:tcPr>
          <w:p w:rsidR="002955CC" w:rsidRPr="000028E4" w:rsidRDefault="002955CC" w:rsidP="00D21992">
            <w:pPr>
              <w:pStyle w:val="ASFKTablenorm0"/>
              <w:ind w:left="57" w:right="57"/>
            </w:pPr>
            <w:r w:rsidRPr="000028E4">
              <w:t>Дата подписи</w:t>
            </w:r>
          </w:p>
        </w:tc>
        <w:tc>
          <w:tcPr>
            <w:tcW w:w="3335" w:type="pct"/>
            <w:shd w:val="clear" w:color="auto" w:fill="auto"/>
          </w:tcPr>
          <w:p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55CC" w:rsidRPr="008A53DE" w:rsidTr="00D21992">
        <w:tc>
          <w:tcPr>
            <w:tcW w:w="1665" w:type="pct"/>
            <w:shd w:val="clear" w:color="auto" w:fill="auto"/>
          </w:tcPr>
          <w:p w:rsidR="002955CC" w:rsidRPr="000028E4" w:rsidRDefault="002955CC" w:rsidP="00D21992">
            <w:pPr>
              <w:pStyle w:val="ASFKTablenorm0"/>
              <w:ind w:left="57" w:right="57"/>
            </w:pPr>
            <w:r w:rsidRPr="000028E4">
              <w:t>Гл.бухгалтер (уполномоче</w:t>
            </w:r>
            <w:r w:rsidRPr="002955CC">
              <w:t>н</w:t>
            </w:r>
            <w:r w:rsidRPr="000028E4">
              <w:t>ное лицо). Должность</w:t>
            </w:r>
          </w:p>
        </w:tc>
        <w:tc>
          <w:tcPr>
            <w:tcW w:w="3335" w:type="pct"/>
            <w:shd w:val="clear" w:color="auto" w:fill="auto"/>
          </w:tcPr>
          <w:p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55CC" w:rsidRPr="008A53DE" w:rsidTr="00D21992">
        <w:tc>
          <w:tcPr>
            <w:tcW w:w="1665" w:type="pct"/>
            <w:shd w:val="clear" w:color="auto" w:fill="auto"/>
          </w:tcPr>
          <w:p w:rsidR="002955CC" w:rsidRPr="000028E4" w:rsidRDefault="002955CC" w:rsidP="00D21992">
            <w:pPr>
              <w:pStyle w:val="ASFKTablenorm0"/>
              <w:ind w:left="57" w:right="57"/>
            </w:pPr>
            <w:r w:rsidRPr="000028E4">
              <w:t>Гл.бухгалтер (уполномоченное лицо). Расшифровка по</w:t>
            </w:r>
            <w:r w:rsidRPr="002955CC">
              <w:t>д</w:t>
            </w:r>
            <w:r w:rsidRPr="000028E4">
              <w:t>писи</w:t>
            </w:r>
          </w:p>
        </w:tc>
        <w:tc>
          <w:tcPr>
            <w:tcW w:w="3335" w:type="pct"/>
            <w:shd w:val="clear" w:color="auto" w:fill="auto"/>
          </w:tcPr>
          <w:p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1507" w:rsidRPr="008A53DE" w:rsidTr="00D21992">
        <w:tc>
          <w:tcPr>
            <w:tcW w:w="1665" w:type="pct"/>
            <w:shd w:val="clear" w:color="auto" w:fill="auto"/>
          </w:tcPr>
          <w:p w:rsidR="00291507" w:rsidRDefault="00291507" w:rsidP="00D21992">
            <w:pPr>
              <w:pStyle w:val="ASFKTablenorm0"/>
              <w:ind w:left="57" w:right="57"/>
            </w:pPr>
            <w:r>
              <w:t>ФИО ответственного за конфиденциальность данных</w:t>
            </w:r>
          </w:p>
        </w:tc>
        <w:tc>
          <w:tcPr>
            <w:tcW w:w="3335" w:type="pct"/>
            <w:shd w:val="clear" w:color="auto" w:fill="auto"/>
          </w:tcPr>
          <w:p w:rsidR="00291507" w:rsidRDefault="00BA4B04" w:rsidP="00D21992">
            <w:pPr>
              <w:pStyle w:val="ASFKTablenorm0"/>
              <w:ind w:left="57" w:right="57"/>
            </w:pPr>
            <w:r w:rsidRPr="00BA4B04">
              <w:t>Заполняется автоматически при подписании. Поле заполняется, если в поле «Уровень конфиденциальности» указано значение «1» или «0».</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«Отметка органа Федерального казначейства о регистрации Заявки на получение наличных на карту»</w:t>
            </w:r>
          </w:p>
        </w:tc>
      </w:tr>
      <w:tr w:rsidR="002955CC" w:rsidRPr="008A53DE" w:rsidTr="00D21992">
        <w:tc>
          <w:tcPr>
            <w:tcW w:w="1665" w:type="pct"/>
            <w:shd w:val="clear" w:color="auto" w:fill="auto"/>
          </w:tcPr>
          <w:p w:rsidR="002955CC" w:rsidRPr="008A53DE" w:rsidRDefault="002955CC" w:rsidP="00D21992">
            <w:pPr>
              <w:pStyle w:val="ASFKTablenorm0"/>
              <w:ind w:left="57" w:right="57"/>
            </w:pPr>
            <w:r w:rsidRPr="008A53DE">
              <w:t>Номер заявки</w:t>
            </w:r>
          </w:p>
        </w:tc>
        <w:tc>
          <w:tcPr>
            <w:tcW w:w="3335"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665" w:type="pct"/>
            <w:shd w:val="clear" w:color="auto" w:fill="auto"/>
          </w:tcPr>
          <w:p w:rsidR="002955CC" w:rsidRPr="008A53DE" w:rsidRDefault="002955CC" w:rsidP="00D21992">
            <w:pPr>
              <w:pStyle w:val="ASFKTablenorm0"/>
              <w:ind w:left="57" w:right="57"/>
            </w:pPr>
            <w:r w:rsidRPr="008A53DE">
              <w:t>Дата регистрации</w:t>
            </w:r>
          </w:p>
        </w:tc>
        <w:tc>
          <w:tcPr>
            <w:tcW w:w="3335"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665" w:type="pct"/>
            <w:shd w:val="clear" w:color="auto" w:fill="auto"/>
          </w:tcPr>
          <w:p w:rsidR="002955CC" w:rsidRPr="008A53DE" w:rsidRDefault="002955CC" w:rsidP="00D21992">
            <w:pPr>
              <w:pStyle w:val="ASFKTablenorm0"/>
              <w:ind w:left="57" w:right="57"/>
            </w:pPr>
            <w:r w:rsidRPr="008A53DE">
              <w:t>Ответственный исполнитель. Должность</w:t>
            </w:r>
          </w:p>
        </w:tc>
        <w:tc>
          <w:tcPr>
            <w:tcW w:w="3335"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665" w:type="pct"/>
            <w:shd w:val="clear" w:color="auto" w:fill="auto"/>
          </w:tcPr>
          <w:p w:rsidR="002955CC" w:rsidRPr="008A53DE" w:rsidRDefault="002955CC" w:rsidP="00D21992">
            <w:pPr>
              <w:pStyle w:val="ASFKTablenorm0"/>
              <w:ind w:left="57" w:right="57"/>
            </w:pPr>
            <w:r w:rsidRPr="008A53DE">
              <w:t>Ответственный исполнитель. Расши</w:t>
            </w:r>
            <w:r w:rsidRPr="002955CC">
              <w:t>ф</w:t>
            </w:r>
            <w:r w:rsidRPr="008A53DE">
              <w:t>ровка подписи</w:t>
            </w:r>
          </w:p>
        </w:tc>
        <w:tc>
          <w:tcPr>
            <w:tcW w:w="3335"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665" w:type="pct"/>
            <w:shd w:val="clear" w:color="auto" w:fill="auto"/>
          </w:tcPr>
          <w:p w:rsidR="002955CC" w:rsidRPr="008A53DE" w:rsidRDefault="002955CC" w:rsidP="00D21992">
            <w:pPr>
              <w:pStyle w:val="ASFKTablenorm0"/>
              <w:ind w:left="57" w:right="57"/>
            </w:pPr>
            <w:r w:rsidRPr="008A53DE">
              <w:t>Ответственный исполнитель. Т</w:t>
            </w:r>
            <w:r w:rsidRPr="002955CC">
              <w:t>е</w:t>
            </w:r>
            <w:r w:rsidRPr="008A53DE">
              <w:t>лефон</w:t>
            </w:r>
          </w:p>
        </w:tc>
        <w:tc>
          <w:tcPr>
            <w:tcW w:w="3335"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bl>
    <w:p w:rsidR="002955CC" w:rsidRPr="008A53DE" w:rsidRDefault="002955CC" w:rsidP="002955CC">
      <w:pPr>
        <w:pStyle w:val="32"/>
      </w:pPr>
      <w:bookmarkStart w:id="438" w:name="_Toc267583382"/>
      <w:bookmarkStart w:id="439" w:name="_Ref312250528"/>
      <w:bookmarkStart w:id="440" w:name="_Ref312252847"/>
      <w:bookmarkStart w:id="441" w:name="_Ref312670290"/>
      <w:bookmarkStart w:id="442" w:name="_Ref314831199"/>
      <w:bookmarkStart w:id="443" w:name="_Ref319245371"/>
      <w:bookmarkStart w:id="444" w:name="_Ref341447804"/>
      <w:bookmarkStart w:id="445" w:name="_Ref420932749"/>
      <w:bookmarkStart w:id="446" w:name="_Toc422496704"/>
      <w:bookmarkStart w:id="447" w:name="_Ref438657195"/>
      <w:bookmarkStart w:id="448" w:name="_Ref471906065"/>
      <w:bookmarkStart w:id="449" w:name="_Ref474504962"/>
      <w:bookmarkStart w:id="450" w:name="_Ref502237917"/>
      <w:bookmarkStart w:id="451" w:name="_Ref505073330"/>
      <w:bookmarkStart w:id="452" w:name="_Ref506193192"/>
      <w:bookmarkStart w:id="453" w:name="_Ref522885187"/>
      <w:bookmarkStart w:id="454" w:name="_Ref531354815"/>
      <w:bookmarkStart w:id="455" w:name="_Ref4417310"/>
      <w:bookmarkStart w:id="456" w:name="_Ref48555522"/>
      <w:bookmarkStart w:id="457" w:name="_Ref68787995"/>
      <w:bookmarkStart w:id="458" w:name="_Toc95843807"/>
      <w:r w:rsidRPr="008A53DE">
        <w:t>Расшифровка сумм неиспользованных средств</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rsidR="002955CC" w:rsidRPr="008A53DE" w:rsidRDefault="002955CC" w:rsidP="002955CC">
      <w:pPr>
        <w:pStyle w:val="ASFKNormal"/>
      </w:pPr>
      <w:r w:rsidRPr="008A53DE">
        <w:t>ЭД «Расшифровка сумм неиспользованных (внесенных через банкомат или пункт выдачи наличных денежных средств) средств» (далее – ЭД «Расшифровка сумм неиспользованных средств») формируется получателями денежных средств для зачисления внесенных или неиспользованных средств на свой лицевой счет.</w:t>
      </w:r>
    </w:p>
    <w:p w:rsidR="002955CC" w:rsidRPr="008A53DE" w:rsidRDefault="002955CC" w:rsidP="002955CC">
      <w:pPr>
        <w:pStyle w:val="ASFKNormal"/>
      </w:pPr>
      <w:r w:rsidRPr="008A53DE">
        <w:t>Для работы с документами «Расшифровка сумм неиспользованных средств» следует перейти в пункт меню «Документы – Регистрация и учет обязательств – Заявки на платеж – Расшифровка сумм неиспользованных средств». Откроется ЭФ списка документов, представленная на рисунке </w:t>
      </w:r>
      <w:r w:rsidRPr="008A53DE">
        <w:fldChar w:fldCharType="begin"/>
      </w:r>
      <w:r w:rsidRPr="008A53DE">
        <w:instrText xml:space="preserve"> REF _Ref263684914 \h  \* MERGEFORMAT </w:instrText>
      </w:r>
      <w:r w:rsidRPr="008A53DE">
        <w:fldChar w:fldCharType="separate"/>
      </w:r>
      <w:r w:rsidR="004B3773">
        <w:t>37</w:t>
      </w:r>
      <w:r w:rsidRPr="008A53DE">
        <w:fldChar w:fldCharType="end"/>
      </w:r>
      <w:r w:rsidRPr="008A53DE">
        <w:t>.</w:t>
      </w:r>
    </w:p>
    <w:p w:rsidR="002955CC" w:rsidRPr="00353BDC" w:rsidRDefault="000C4736" w:rsidP="002955CC">
      <w:pPr>
        <w:pStyle w:val="ASFKFigure"/>
      </w:pPr>
      <w:r>
        <w:rPr>
          <w:noProof/>
        </w:rPr>
        <w:lastRenderedPageBreak/>
        <w:drawing>
          <wp:inline distT="0" distB="0" distL="0" distR="0">
            <wp:extent cx="6019165" cy="3195955"/>
            <wp:effectExtent l="0" t="0" r="0" b="0"/>
            <wp:docPr id="99" name="Рисунок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019165" cy="3195955"/>
                    </a:xfrm>
                    <a:prstGeom prst="rect">
                      <a:avLst/>
                    </a:prstGeom>
                    <a:noFill/>
                    <a:ln>
                      <a:noFill/>
                    </a:ln>
                  </pic:spPr>
                </pic:pic>
              </a:graphicData>
            </a:graphic>
          </wp:inline>
        </w:drawing>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59" w:name="_Ref263684914"/>
      <w:bookmarkStart w:id="460" w:name="_Toc95844133"/>
      <w:r w:rsidR="004B3773">
        <w:rPr>
          <w:noProof/>
        </w:rPr>
        <w:t>37</w:t>
      </w:r>
      <w:bookmarkEnd w:id="459"/>
      <w:r>
        <w:rPr>
          <w:noProof/>
        </w:rPr>
        <w:fldChar w:fldCharType="end"/>
      </w:r>
      <w:r w:rsidR="002955CC" w:rsidRPr="004150B1">
        <w:t>. ЭФ списка документов «Расшифровка сумм неиспользованных средств»</w:t>
      </w:r>
      <w:bookmarkEnd w:id="460"/>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8A53DE">
        <w:t xml:space="preserve">подписание </w:t>
      </w:r>
      <w:r>
        <w:t>ЭП</w:t>
      </w:r>
      <w:r w:rsidRPr="008A53DE">
        <w:t>;</w:t>
      </w:r>
    </w:p>
    <w:p w:rsidR="002955CC" w:rsidRPr="008A53DE" w:rsidRDefault="002955CC" w:rsidP="002955CC">
      <w:pPr>
        <w:pStyle w:val="ASFKListmark1"/>
      </w:pPr>
      <w:r w:rsidRPr="008A53DE">
        <w:t>печать;</w:t>
      </w:r>
    </w:p>
    <w:p w:rsidR="002955CC" w:rsidRPr="008A53DE" w:rsidRDefault="002955CC" w:rsidP="002955CC">
      <w:pPr>
        <w:pStyle w:val="ASFKListmark1"/>
      </w:pPr>
      <w:r w:rsidRPr="008A53DE">
        <w:t>экспорт во внешнюю систему;</w:t>
      </w:r>
    </w:p>
    <w:p w:rsidR="002955CC" w:rsidRPr="008A53DE" w:rsidRDefault="002955CC" w:rsidP="002955CC">
      <w:pPr>
        <w:pStyle w:val="ASFKListmark1"/>
      </w:pPr>
      <w:r w:rsidRPr="008A53DE">
        <w:t>отправка в ОФК (УФК, ЦАФК).</w:t>
      </w:r>
    </w:p>
    <w:p w:rsidR="002955CC" w:rsidRPr="008A53DE" w:rsidRDefault="002955CC" w:rsidP="002955CC">
      <w:pPr>
        <w:pStyle w:val="41"/>
      </w:pPr>
      <w:bookmarkStart w:id="461" w:name="_Ref396228036"/>
      <w:r w:rsidRPr="008A53DE">
        <w:t>Экранная форма документа</w:t>
      </w:r>
      <w:bookmarkEnd w:id="461"/>
    </w:p>
    <w:p w:rsidR="002955CC" w:rsidRPr="008A53DE" w:rsidRDefault="002955CC" w:rsidP="002955CC">
      <w:pPr>
        <w:pStyle w:val="ASFKNormal"/>
      </w:pPr>
      <w:r w:rsidRPr="008A53DE">
        <w:t>ЭФ «Расшифровка сумм неиспользованных средств» представлена на рисунках </w:t>
      </w:r>
      <w:r w:rsidRPr="008A53DE">
        <w:fldChar w:fldCharType="begin"/>
      </w:r>
      <w:r w:rsidRPr="008A53DE">
        <w:instrText xml:space="preserve"> REF _Ref263684916 \h  \* MERGEFORMAT </w:instrText>
      </w:r>
      <w:r w:rsidRPr="008A53DE">
        <w:fldChar w:fldCharType="separate"/>
      </w:r>
      <w:r w:rsidR="004B3773">
        <w:t>38</w:t>
      </w:r>
      <w:r w:rsidRPr="008A53DE">
        <w:fldChar w:fldCharType="end"/>
      </w:r>
      <w:r w:rsidRPr="008A53DE">
        <w:t xml:space="preserve"> и </w:t>
      </w:r>
      <w:r w:rsidRPr="008A53DE">
        <w:fldChar w:fldCharType="begin"/>
      </w:r>
      <w:r w:rsidRPr="008A53DE">
        <w:instrText xml:space="preserve"> REF _Ref263684917 \h  \* MERGEFORMAT </w:instrText>
      </w:r>
      <w:r w:rsidRPr="008A53DE">
        <w:fldChar w:fldCharType="separate"/>
      </w:r>
      <w:r w:rsidR="004B3773">
        <w:t>40</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«Заголовок»;</w:t>
      </w:r>
    </w:p>
    <w:p w:rsidR="002955CC" w:rsidRPr="008A53DE" w:rsidRDefault="002955CC" w:rsidP="002955CC">
      <w:pPr>
        <w:pStyle w:val="ASFKListmark1"/>
      </w:pPr>
      <w:r w:rsidRPr="008A53DE">
        <w:t>«Подписи»;</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0C4736" w:rsidP="002955CC">
      <w:pPr>
        <w:pStyle w:val="ASFKFigure"/>
      </w:pPr>
      <w:r>
        <w:rPr>
          <w:noProof/>
        </w:rPr>
        <w:lastRenderedPageBreak/>
        <w:drawing>
          <wp:inline distT="0" distB="0" distL="0" distR="0">
            <wp:extent cx="6028055" cy="4110355"/>
            <wp:effectExtent l="0" t="0" r="0" b="0"/>
            <wp:docPr id="100" name="Рисунок 1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28055" cy="4110355"/>
                    </a:xfrm>
                    <a:prstGeom prst="rect">
                      <a:avLst/>
                    </a:prstGeom>
                    <a:noFill/>
                    <a:ln>
                      <a:noFill/>
                    </a:ln>
                  </pic:spPr>
                </pic:pic>
              </a:graphicData>
            </a:graphic>
          </wp:inline>
        </w:drawing>
      </w:r>
    </w:p>
    <w:p w:rsidR="002955CC" w:rsidRPr="004150B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62" w:name="_Ref263684916"/>
      <w:bookmarkStart w:id="463" w:name="_Toc95844134"/>
      <w:r w:rsidR="004B3773">
        <w:rPr>
          <w:noProof/>
        </w:rPr>
        <w:t>38</w:t>
      </w:r>
      <w:bookmarkEnd w:id="462"/>
      <w:r>
        <w:rPr>
          <w:noProof/>
        </w:rPr>
        <w:fldChar w:fldCharType="end"/>
      </w:r>
      <w:r w:rsidR="002955CC" w:rsidRPr="004150B1">
        <w:t xml:space="preserve">. ЭФ </w:t>
      </w:r>
      <w:r w:rsidR="00B0400F">
        <w:t xml:space="preserve">документа </w:t>
      </w:r>
      <w:r w:rsidR="002955CC" w:rsidRPr="004150B1">
        <w:t>«Расшифровка сумм неиспользованных средств</w:t>
      </w:r>
      <w:r w:rsidR="00CF320C">
        <w:t>», закладки «</w:t>
      </w:r>
      <w:r w:rsidR="002955CC" w:rsidRPr="004150B1">
        <w:t>Заголовок»</w:t>
      </w:r>
      <w:bookmarkEnd w:id="463"/>
    </w:p>
    <w:p w:rsidR="00B0400F" w:rsidRDefault="00B0400F" w:rsidP="002955CC">
      <w:pPr>
        <w:pStyle w:val="ASFKNormal"/>
      </w:pPr>
      <w:r w:rsidRPr="00B0400F">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полей </w:t>
      </w:r>
      <w:r w:rsidR="00B0400F" w:rsidRPr="00B0400F">
        <w:t>документа «Расшифровка сумм неиспользованных средств», закладки «Заголовок»</w:t>
      </w:r>
      <w:r w:rsidR="00B0400F">
        <w:t xml:space="preserve"> </w:t>
      </w:r>
      <w:r w:rsidR="00CF320C">
        <w:t>приведен в таблице</w:t>
      </w:r>
      <w:r w:rsidR="00ED52CE" w:rsidRPr="00B73930">
        <w:t> </w:t>
      </w:r>
      <w:r w:rsidRPr="008A53DE">
        <w:fldChar w:fldCharType="begin"/>
      </w:r>
      <w:r w:rsidRPr="008A53DE">
        <w:instrText xml:space="preserve"> REF _Ref318387122 \h  \* MERGEFORMAT </w:instrText>
      </w:r>
      <w:r w:rsidRPr="008A53DE">
        <w:fldChar w:fldCharType="separate"/>
      </w:r>
      <w:r w:rsidR="004B3773">
        <w:t>15</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64" w:name="_Ref263686505"/>
      <w:bookmarkStart w:id="465" w:name="_Ref318387122"/>
      <w:bookmarkStart w:id="466" w:name="_Toc95843908"/>
      <w:r w:rsidR="004B3773">
        <w:rPr>
          <w:noProof/>
        </w:rPr>
        <w:t>15</w:t>
      </w:r>
      <w:bookmarkEnd w:id="464"/>
      <w:bookmarkEnd w:id="465"/>
      <w:r>
        <w:rPr>
          <w:noProof/>
        </w:rPr>
        <w:fldChar w:fldCharType="end"/>
      </w:r>
      <w:r w:rsidR="002955CC" w:rsidRPr="008A53DE">
        <w:t xml:space="preserve">. Описание полей </w:t>
      </w:r>
      <w:r w:rsidR="00B0400F" w:rsidRPr="00B0400F">
        <w:t>документа «Расшифровка сумм неиспользованных средств», закладки «Заголовок»</w:t>
      </w:r>
      <w:bookmarkEnd w:id="466"/>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8"/>
        <w:gridCol w:w="7324"/>
      </w:tblGrid>
      <w:tr w:rsidR="002955CC" w:rsidRPr="00AB7803" w:rsidTr="00D21992">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Расшифровка_№</w:t>
            </w:r>
          </w:p>
        </w:tc>
        <w:tc>
          <w:tcPr>
            <w:tcW w:w="3802"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Дата</w:t>
            </w:r>
          </w:p>
        </w:tc>
        <w:tc>
          <w:tcPr>
            <w:tcW w:w="3802" w:type="pct"/>
            <w:shd w:val="clear" w:color="auto" w:fill="auto"/>
          </w:tcPr>
          <w:p w:rsidR="002955CC" w:rsidRPr="008A53DE" w:rsidRDefault="002955CC" w:rsidP="00D21992">
            <w:pPr>
              <w:pStyle w:val="ASFKTablenorm0"/>
              <w:ind w:left="57" w:right="57"/>
            </w:pPr>
            <w:r w:rsidRPr="008A53DE">
              <w:t xml:space="preserve">Значение по умолчанию текущая дата. </w:t>
            </w:r>
          </w:p>
          <w:p w:rsidR="002955CC" w:rsidRPr="008A53DE" w:rsidRDefault="002955CC" w:rsidP="00D21992">
            <w:pPr>
              <w:pStyle w:val="ASFKTablenorm0"/>
              <w:ind w:left="57" w:right="57"/>
            </w:pPr>
            <w:r w:rsidRPr="008A53DE">
              <w:t>Дата может быть выбрана пользователем из системного к</w:t>
            </w:r>
            <w:r w:rsidRPr="002955CC">
              <w:t>а</w:t>
            </w:r>
            <w:r w:rsidRPr="008A53DE">
              <w:t>лендаря.</w:t>
            </w:r>
          </w:p>
          <w:p w:rsidR="002955CC" w:rsidRPr="008A53DE" w:rsidRDefault="002955CC" w:rsidP="00D21992">
            <w:pPr>
              <w:pStyle w:val="ASFKTablenorm0"/>
              <w:ind w:left="57" w:right="57"/>
            </w:pPr>
            <w:r w:rsidRPr="008A53DE">
              <w:t>Используется для выбора шабло</w:t>
            </w:r>
            <w:r>
              <w:t>на печати.</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Статус</w:t>
            </w:r>
          </w:p>
        </w:tc>
        <w:tc>
          <w:tcPr>
            <w:tcW w:w="3802" w:type="pct"/>
            <w:shd w:val="clear" w:color="auto" w:fill="auto"/>
          </w:tcPr>
          <w:p w:rsidR="002955CC" w:rsidRPr="008A53DE" w:rsidRDefault="002955CC" w:rsidP="00D21992">
            <w:pPr>
              <w:pStyle w:val="ASFKTablenorm0"/>
              <w:ind w:left="57" w:right="57"/>
            </w:pPr>
            <w:r w:rsidRPr="008A53DE">
              <w:t>Код бизнес-статуса документа.</w:t>
            </w:r>
          </w:p>
          <w:p w:rsidR="002955CC" w:rsidRPr="008A53DE" w:rsidRDefault="002955CC" w:rsidP="00D21992">
            <w:pPr>
              <w:pStyle w:val="ASFKTablenorm0"/>
              <w:ind w:left="57" w:right="57"/>
            </w:pPr>
            <w:r w:rsidRPr="008A53DE">
              <w:t>Значение заполняется автоматически или передается из OEBS.</w:t>
            </w:r>
          </w:p>
        </w:tc>
      </w:tr>
      <w:tr w:rsidR="00EA1FD3" w:rsidRPr="00424CF0" w:rsidTr="00D21992">
        <w:tc>
          <w:tcPr>
            <w:tcW w:w="1198" w:type="pct"/>
            <w:shd w:val="clear" w:color="auto" w:fill="auto"/>
          </w:tcPr>
          <w:p w:rsidR="00EA1FD3" w:rsidRPr="00424CF0" w:rsidRDefault="00EA1FD3" w:rsidP="00D21992">
            <w:pPr>
              <w:pStyle w:val="ASFKTablenorm0"/>
              <w:ind w:left="57" w:right="57"/>
            </w:pPr>
            <w:r>
              <w:t>Уровень конфиденциальности</w:t>
            </w:r>
          </w:p>
        </w:tc>
        <w:tc>
          <w:tcPr>
            <w:tcW w:w="3802" w:type="pct"/>
            <w:shd w:val="clear" w:color="auto" w:fill="auto"/>
          </w:tcPr>
          <w:p w:rsidR="00D6484A" w:rsidRDefault="00D6484A" w:rsidP="00D21992">
            <w:pPr>
              <w:pStyle w:val="ASFKTablenorm0"/>
              <w:ind w:left="57" w:right="57"/>
            </w:pPr>
            <w:r>
              <w:t>Заполняется вручную пользователем.</w:t>
            </w:r>
            <w:r w:rsidRPr="00C70895">
              <w:t xml:space="preserve"> </w:t>
            </w:r>
            <w:r>
              <w:t>По умолчанию не заполнено.</w:t>
            </w:r>
          </w:p>
          <w:p w:rsidR="00EA1FD3" w:rsidRPr="00424CF0" w:rsidRDefault="00D6484A" w:rsidP="00D21992">
            <w:pPr>
              <w:pStyle w:val="ASFKTablenorm0"/>
              <w:ind w:left="57" w:right="57"/>
            </w:pPr>
            <w:r>
              <w:t>Заполняется клиентом значением «1» (</w:t>
            </w:r>
            <w:r w:rsidR="00DC390D">
              <w:t>ДСП</w:t>
            </w:r>
            <w:r>
              <w:t>) или «0» (не секретно).</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w:t>
            </w:r>
            <w:r w:rsidR="00B0400F" w:rsidRPr="00B0400F">
              <w:t>акладк</w:t>
            </w:r>
            <w:r w:rsidR="00B0400F">
              <w:t>а</w:t>
            </w:r>
            <w:r w:rsidR="00B0400F" w:rsidRPr="00B0400F">
              <w:t xml:space="preserve"> «Заголовок»</w:t>
            </w:r>
          </w:p>
        </w:tc>
      </w:tr>
      <w:tr w:rsidR="00DE138F" w:rsidRPr="008A53DE" w:rsidTr="00D21992">
        <w:tc>
          <w:tcPr>
            <w:tcW w:w="1198" w:type="pct"/>
            <w:shd w:val="clear" w:color="auto" w:fill="auto"/>
          </w:tcPr>
          <w:p w:rsidR="00DE138F" w:rsidRPr="00DE138F" w:rsidRDefault="00DE138F" w:rsidP="00D21992">
            <w:pPr>
              <w:pStyle w:val="ASFKTablenorm0"/>
              <w:ind w:left="57" w:right="57"/>
            </w:pPr>
            <w:r w:rsidRPr="00DE138F">
              <w:t>Наименование клиента</w:t>
            </w:r>
          </w:p>
        </w:tc>
        <w:tc>
          <w:tcPr>
            <w:tcW w:w="3802" w:type="pct"/>
            <w:shd w:val="clear" w:color="auto" w:fill="auto"/>
          </w:tcPr>
          <w:p w:rsidR="00DE138F" w:rsidRPr="00DE138F" w:rsidRDefault="00DE138F" w:rsidP="00D21992">
            <w:pPr>
              <w:pStyle w:val="ASFKTablenorm0"/>
              <w:ind w:left="57" w:right="57"/>
            </w:pPr>
            <w:r w:rsidRPr="00DE138F">
              <w:t xml:space="preserve">Если </w:t>
            </w:r>
            <w:r w:rsidR="00F57B4E">
              <w:t>«</w:t>
            </w:r>
            <w:r w:rsidRPr="00DE138F">
              <w:t>Код по СР</w:t>
            </w:r>
            <w:r w:rsidR="00F57B4E">
              <w:t>»</w:t>
            </w:r>
            <w:r w:rsidRPr="00DE138F">
              <w:t xml:space="preserve"> заполнено и Переход на СР </w:t>
            </w:r>
            <w:r w:rsidR="00F57B4E">
              <w:t>равен</w:t>
            </w:r>
            <w:r w:rsidRPr="00DE138F">
              <w:t xml:space="preserve"> 1, то поле заполняется значением полного наименования актуальной записи справочника СР, найденной по коду </w:t>
            </w:r>
            <w:r w:rsidR="00F57B4E">
              <w:t>равному</w:t>
            </w:r>
            <w:r w:rsidRPr="00DE138F">
              <w:t xml:space="preserve"> </w:t>
            </w:r>
            <w:r w:rsidR="00F57B4E">
              <w:t>«</w:t>
            </w:r>
            <w:r w:rsidRPr="00DE138F">
              <w:t>Код по СР</w:t>
            </w:r>
            <w:r w:rsidR="00F57B4E">
              <w:t>»</w:t>
            </w:r>
            <w:r w:rsidRPr="00DE138F">
              <w:t>.</w:t>
            </w:r>
          </w:p>
          <w:p w:rsidR="00DE138F" w:rsidRPr="00DE138F" w:rsidRDefault="00DE138F" w:rsidP="00D21992">
            <w:pPr>
              <w:pStyle w:val="ASFKTablenorm0"/>
              <w:ind w:left="57" w:right="57"/>
            </w:pPr>
            <w:r w:rsidRPr="00DE138F">
              <w:lastRenderedPageBreak/>
              <w:t xml:space="preserve">Иначе, поле заполняется по-старому: полным наименованием актуальной записи РУБП/ПУБП/НУБП/УП, найденной по </w:t>
            </w:r>
            <w:r w:rsidR="00F57B4E">
              <w:t>«</w:t>
            </w:r>
            <w:r w:rsidRPr="00DE138F">
              <w:t>Код собственного БУ</w:t>
            </w:r>
            <w:r w:rsidR="00F57B4E">
              <w:t>»</w:t>
            </w:r>
            <w:r w:rsidRPr="00DE138F">
              <w:t xml:space="preserve"> и </w:t>
            </w:r>
            <w:r w:rsidR="00F57B4E">
              <w:t>«</w:t>
            </w:r>
            <w:r w:rsidRPr="00DE138F">
              <w:t>Код бюджета</w:t>
            </w:r>
            <w:r w:rsidR="00F57B4E">
              <w:t>»</w:t>
            </w:r>
            <w:r w:rsidRPr="00DE138F">
              <w:t xml:space="preserve">. </w:t>
            </w:r>
          </w:p>
          <w:p w:rsidR="00DE138F" w:rsidRPr="00DE138F" w:rsidRDefault="00DE138F" w:rsidP="00D21992">
            <w:pPr>
              <w:pStyle w:val="ASFKTablenorm0"/>
              <w:ind w:left="57" w:right="57"/>
            </w:pPr>
            <w:r w:rsidRPr="00DE138F">
              <w:t>Может быть изменено вручную.</w:t>
            </w:r>
          </w:p>
        </w:tc>
      </w:tr>
      <w:tr w:rsidR="00DE138F" w:rsidRPr="008A53DE" w:rsidTr="00D21992">
        <w:tc>
          <w:tcPr>
            <w:tcW w:w="1198" w:type="pct"/>
            <w:shd w:val="clear" w:color="auto" w:fill="auto"/>
          </w:tcPr>
          <w:p w:rsidR="00DE138F" w:rsidRPr="00DE138F" w:rsidRDefault="00DE138F" w:rsidP="00D21992">
            <w:pPr>
              <w:pStyle w:val="ASFKTablenorm0"/>
              <w:ind w:left="57" w:right="57"/>
            </w:pPr>
            <w:r w:rsidRPr="00DE138F">
              <w:lastRenderedPageBreak/>
              <w:t>По сводному реестру</w:t>
            </w:r>
          </w:p>
        </w:tc>
        <w:tc>
          <w:tcPr>
            <w:tcW w:w="3802" w:type="pct"/>
            <w:shd w:val="clear" w:color="auto" w:fill="auto"/>
          </w:tcPr>
          <w:p w:rsidR="00DE138F" w:rsidRPr="00DE138F" w:rsidRDefault="001E2F43" w:rsidP="00D21992">
            <w:pPr>
              <w:pStyle w:val="ASFKTableListMark"/>
              <w:numPr>
                <w:ilvl w:val="0"/>
                <w:numId w:val="0"/>
              </w:numPr>
              <w:ind w:left="340" w:hanging="227"/>
            </w:pPr>
            <w:r>
              <w:t>Н</w:t>
            </w:r>
            <w:r w:rsidR="00DE138F" w:rsidRPr="00DE138F">
              <w:t xml:space="preserve">а АРМ ФО </w:t>
            </w:r>
            <w:r w:rsidR="004C2FA9">
              <w:t>–</w:t>
            </w:r>
            <w:r w:rsidR="00DE138F" w:rsidRPr="00DE138F">
              <w:t xml:space="preserve"> не заполняется.</w:t>
            </w:r>
          </w:p>
        </w:tc>
      </w:tr>
      <w:tr w:rsidR="00DE138F" w:rsidRPr="008A53DE" w:rsidTr="00D21992">
        <w:tc>
          <w:tcPr>
            <w:tcW w:w="1198" w:type="pct"/>
            <w:shd w:val="clear" w:color="auto" w:fill="auto"/>
          </w:tcPr>
          <w:p w:rsidR="00DE138F" w:rsidRPr="00DE138F" w:rsidRDefault="00DE138F" w:rsidP="00D21992">
            <w:pPr>
              <w:pStyle w:val="ASFKTablenorm0"/>
              <w:ind w:left="57" w:right="57"/>
            </w:pPr>
            <w:r w:rsidRPr="00DE138F">
              <w:t>ИНН</w:t>
            </w:r>
          </w:p>
        </w:tc>
        <w:tc>
          <w:tcPr>
            <w:tcW w:w="3802" w:type="pct"/>
            <w:shd w:val="clear" w:color="auto" w:fill="auto"/>
          </w:tcPr>
          <w:p w:rsidR="00DE138F" w:rsidRPr="00DE138F" w:rsidRDefault="00DE138F" w:rsidP="00D21992">
            <w:pPr>
              <w:pStyle w:val="ASFKTablenorm0"/>
              <w:ind w:left="57" w:right="57"/>
            </w:pPr>
            <w:r w:rsidRPr="00DE138F">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DE138F" w:rsidRPr="00DE138F" w:rsidRDefault="00DE138F" w:rsidP="00D21992">
            <w:pPr>
              <w:pStyle w:val="ASFKTablenorm0"/>
              <w:ind w:left="57" w:right="57"/>
            </w:pPr>
            <w:r w:rsidRPr="00DE138F">
              <w:t>Может быть изменено вручную.</w:t>
            </w:r>
          </w:p>
        </w:tc>
      </w:tr>
      <w:tr w:rsidR="00DE138F" w:rsidRPr="008A53DE" w:rsidTr="00D21992">
        <w:tc>
          <w:tcPr>
            <w:tcW w:w="1198" w:type="pct"/>
            <w:shd w:val="clear" w:color="auto" w:fill="auto"/>
          </w:tcPr>
          <w:p w:rsidR="00DE138F" w:rsidRPr="00DE138F" w:rsidRDefault="00DE138F" w:rsidP="00D21992">
            <w:pPr>
              <w:pStyle w:val="ASFKTablenorm0"/>
              <w:ind w:left="57" w:right="57"/>
            </w:pPr>
            <w:r w:rsidRPr="00DE138F">
              <w:t>КПП</w:t>
            </w:r>
          </w:p>
        </w:tc>
        <w:tc>
          <w:tcPr>
            <w:tcW w:w="3802" w:type="pct"/>
            <w:shd w:val="clear" w:color="auto" w:fill="auto"/>
          </w:tcPr>
          <w:p w:rsidR="00DE138F" w:rsidRPr="00DE138F" w:rsidRDefault="00DE138F" w:rsidP="00D21992">
            <w:pPr>
              <w:pStyle w:val="ASFKTablenorm0"/>
              <w:ind w:left="57" w:right="57"/>
            </w:pPr>
            <w:r w:rsidRPr="00DE138F">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rsidR="001E2F43">
              <w:t>.</w:t>
            </w:r>
            <w:r w:rsidRPr="00DE138F">
              <w:t xml:space="preserve"> </w:t>
            </w:r>
          </w:p>
          <w:p w:rsidR="00DE138F" w:rsidRPr="00DE138F" w:rsidRDefault="00DE138F" w:rsidP="00D21992">
            <w:pPr>
              <w:pStyle w:val="ASFKTablenorm0"/>
              <w:ind w:left="57" w:right="57"/>
            </w:pPr>
            <w:r w:rsidRPr="00DE138F">
              <w:t>Может быть изменено вручную.</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Наименование орг</w:t>
            </w:r>
            <w:r w:rsidRPr="002955CC">
              <w:t>а</w:t>
            </w:r>
            <w:r w:rsidRPr="008A53DE">
              <w:t>на ФК</w:t>
            </w:r>
          </w:p>
        </w:tc>
        <w:tc>
          <w:tcPr>
            <w:tcW w:w="3802" w:type="pct"/>
            <w:shd w:val="clear" w:color="auto" w:fill="auto"/>
          </w:tcPr>
          <w:p w:rsidR="002955CC" w:rsidRPr="008A53DE" w:rsidRDefault="002955CC" w:rsidP="00D21992">
            <w:pPr>
              <w:pStyle w:val="ASFKTablenorm0"/>
              <w:ind w:left="57" w:right="57"/>
            </w:pPr>
            <w:r w:rsidRPr="008A53DE">
              <w:t>Значение поля подтягивается по полю «по КОФК» из справочника органов ФК из поля «Полное н</w:t>
            </w:r>
            <w:r w:rsidRPr="002955CC">
              <w:t>а</w:t>
            </w:r>
            <w:r w:rsidRPr="008A53DE">
              <w:t>именование».</w:t>
            </w:r>
          </w:p>
          <w:p w:rsidR="002955CC" w:rsidRPr="008A53DE" w:rsidRDefault="002955CC" w:rsidP="00D21992">
            <w:pPr>
              <w:pStyle w:val="ASFKTablenorm0"/>
              <w:ind w:left="57" w:right="57"/>
            </w:pPr>
            <w:r w:rsidRPr="008A53DE">
              <w:t>Может быть изменено вручную.</w:t>
            </w:r>
          </w:p>
        </w:tc>
      </w:tr>
      <w:tr w:rsidR="002955CC" w:rsidRPr="008A53DE" w:rsidTr="00D21992">
        <w:tc>
          <w:tcPr>
            <w:tcW w:w="1198" w:type="pct"/>
            <w:shd w:val="clear" w:color="auto" w:fill="auto"/>
          </w:tcPr>
          <w:p w:rsidR="002955CC" w:rsidRPr="008A53DE" w:rsidRDefault="00966CDB" w:rsidP="00D21992">
            <w:pPr>
              <w:pStyle w:val="ASFKTablenorm0"/>
              <w:ind w:left="57" w:right="57"/>
            </w:pPr>
            <w:r w:rsidRPr="008A53DE">
              <w:t>П</w:t>
            </w:r>
            <w:r w:rsidR="002955CC" w:rsidRPr="008A53DE">
              <w:t>о КОФК</w:t>
            </w:r>
          </w:p>
        </w:tc>
        <w:tc>
          <w:tcPr>
            <w:tcW w:w="3802" w:type="pct"/>
            <w:shd w:val="clear" w:color="auto" w:fill="auto"/>
          </w:tcPr>
          <w:p w:rsidR="002955CC" w:rsidRPr="008A53DE" w:rsidRDefault="002955CC" w:rsidP="00D21992">
            <w:pPr>
              <w:pStyle w:val="ASFKTablenorm0"/>
              <w:ind w:left="57" w:right="57"/>
            </w:pPr>
            <w:r w:rsidRPr="008A53DE">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w:t>
            </w:r>
            <w:r w:rsidRPr="002955CC">
              <w:t>е</w:t>
            </w:r>
            <w:r w:rsidRPr="008A53DE">
              <w:t>ние код собственного ТОФК.</w:t>
            </w:r>
          </w:p>
          <w:p w:rsidR="002955CC" w:rsidRPr="008A53DE" w:rsidRDefault="002955CC" w:rsidP="00D21992">
            <w:pPr>
              <w:pStyle w:val="ASFKTablenorm0"/>
              <w:ind w:left="57" w:right="57"/>
            </w:pPr>
            <w:r w:rsidRPr="008A53DE">
              <w:t>Может быть изменено вручную или выбором из справочн</w:t>
            </w:r>
            <w:r w:rsidRPr="002955CC">
              <w:t>и</w:t>
            </w:r>
            <w:r w:rsidRPr="008A53DE">
              <w:t>ка Органы ФК.</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Денежные средства в су</w:t>
            </w:r>
            <w:r w:rsidRPr="002955CC">
              <w:t>м</w:t>
            </w:r>
            <w:r w:rsidRPr="008A53DE">
              <w:t>ме</w:t>
            </w:r>
          </w:p>
        </w:tc>
        <w:tc>
          <w:tcPr>
            <w:tcW w:w="3802"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Наименование опер</w:t>
            </w:r>
            <w:r w:rsidRPr="002955CC">
              <w:t>а</w:t>
            </w:r>
            <w:r w:rsidRPr="008A53DE">
              <w:t>ции</w:t>
            </w:r>
          </w:p>
        </w:tc>
        <w:tc>
          <w:tcPr>
            <w:tcW w:w="3802" w:type="pct"/>
            <w:shd w:val="clear" w:color="auto" w:fill="auto"/>
          </w:tcPr>
          <w:p w:rsidR="002955CC" w:rsidRPr="008A53DE" w:rsidRDefault="002955CC" w:rsidP="00D21992">
            <w:pPr>
              <w:pStyle w:val="ASFKTablenorm0"/>
              <w:ind w:left="57" w:right="57"/>
            </w:pPr>
            <w:r w:rsidRPr="008A53DE">
              <w:t>Выводится наименования вида операции:</w:t>
            </w:r>
          </w:p>
          <w:p w:rsidR="002955CC" w:rsidRPr="008A53DE" w:rsidRDefault="002955CC" w:rsidP="00D21992">
            <w:pPr>
              <w:pStyle w:val="ASFKTablenorm0"/>
              <w:ind w:left="57" w:right="57"/>
            </w:pPr>
            <w:r w:rsidRPr="008A53DE">
              <w:t>Может быть изменено пользователем выбором из списка:</w:t>
            </w:r>
          </w:p>
          <w:p w:rsidR="002955CC" w:rsidRPr="008A53DE" w:rsidRDefault="002955CC" w:rsidP="002955CC">
            <w:pPr>
              <w:pStyle w:val="ASFKTableListMark"/>
            </w:pPr>
            <w:r w:rsidRPr="008A53DE">
              <w:t>«Внесенные наличными»;</w:t>
            </w:r>
          </w:p>
          <w:p w:rsidR="002955CC" w:rsidRPr="008A53DE" w:rsidRDefault="002955CC" w:rsidP="002955CC">
            <w:pPr>
              <w:pStyle w:val="ASFKTableListMark"/>
            </w:pPr>
            <w:r w:rsidRPr="008A53DE">
              <w:t>«Неиспользованные по карте».</w:t>
            </w:r>
          </w:p>
        </w:tc>
      </w:tr>
      <w:tr w:rsidR="00F57B4E" w:rsidRPr="008A53DE" w:rsidTr="00D21992">
        <w:tc>
          <w:tcPr>
            <w:tcW w:w="1198" w:type="pct"/>
            <w:shd w:val="clear" w:color="auto" w:fill="auto"/>
          </w:tcPr>
          <w:p w:rsidR="00F57B4E" w:rsidRPr="008A53DE" w:rsidRDefault="00F57B4E" w:rsidP="00D21992">
            <w:pPr>
              <w:pStyle w:val="ASFKTablenorm0"/>
              <w:ind w:left="57" w:right="57"/>
            </w:pPr>
            <w:r>
              <w:t>Код валюты по ОКВ</w:t>
            </w:r>
          </w:p>
        </w:tc>
        <w:tc>
          <w:tcPr>
            <w:tcW w:w="3802" w:type="pct"/>
            <w:shd w:val="clear" w:color="auto" w:fill="auto"/>
          </w:tcPr>
          <w:p w:rsidR="00F57B4E" w:rsidRDefault="00F57B4E" w:rsidP="00D21992">
            <w:pPr>
              <w:pStyle w:val="ASFKTablenorm0"/>
              <w:ind w:left="57" w:right="57"/>
            </w:pPr>
            <w:r>
              <w:t>Заполняется автоматически при импорте документа.</w:t>
            </w:r>
          </w:p>
          <w:p w:rsidR="00F57B4E" w:rsidRDefault="00F57B4E" w:rsidP="00D21992">
            <w:pPr>
              <w:pStyle w:val="ASFKTablenorm0"/>
              <w:ind w:left="57" w:right="57"/>
            </w:pPr>
            <w:r>
              <w:t>При ручном вводе документа заполняется автоматически по правилам:</w:t>
            </w:r>
          </w:p>
          <w:p w:rsidR="00F57B4E" w:rsidRDefault="00F57B4E" w:rsidP="00D21992">
            <w:pPr>
              <w:pStyle w:val="ASFKTableNum"/>
              <w:numPr>
                <w:ilvl w:val="0"/>
                <w:numId w:val="125"/>
              </w:numPr>
            </w:pPr>
            <w:r>
              <w:t>В справочнике «Банковские карты» для карты, указанной в документе, определяются реквизиты счета № 40116, к которому выпущена карта.</w:t>
            </w:r>
          </w:p>
          <w:p w:rsidR="00F57B4E" w:rsidRPr="008A53DE" w:rsidRDefault="00F57B4E" w:rsidP="00F57B4E">
            <w:pPr>
              <w:pStyle w:val="ASFKTableNum"/>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Реквизиты карты (номер ка</w:t>
            </w:r>
            <w:r w:rsidRPr="002955CC">
              <w:t>р</w:t>
            </w:r>
            <w:r w:rsidRPr="008A53DE">
              <w:t>ты)</w:t>
            </w:r>
          </w:p>
        </w:tc>
        <w:tc>
          <w:tcPr>
            <w:tcW w:w="3802" w:type="pct"/>
            <w:shd w:val="clear" w:color="auto" w:fill="auto"/>
          </w:tcPr>
          <w:p w:rsidR="002955CC" w:rsidRPr="008A53DE" w:rsidRDefault="002955CC" w:rsidP="00D21992">
            <w:pPr>
              <w:pStyle w:val="ASFKTablenorm0"/>
              <w:ind w:left="57" w:right="57"/>
            </w:pPr>
            <w:r w:rsidRPr="008A53DE">
              <w:t>Выбирается из справочника банковских карт.</w:t>
            </w:r>
          </w:p>
          <w:p w:rsidR="002955CC" w:rsidRPr="008A53DE" w:rsidRDefault="002955CC" w:rsidP="00D21992">
            <w:pPr>
              <w:pStyle w:val="ASFKTablenorm0"/>
              <w:ind w:left="57" w:right="57"/>
            </w:pPr>
            <w:r w:rsidRPr="008A53DE">
              <w:t>Может быть отредактировано вручную.</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Зачислить на лиц</w:t>
            </w:r>
            <w:r w:rsidRPr="002955CC">
              <w:t>е</w:t>
            </w:r>
            <w:r w:rsidRPr="008A53DE">
              <w:t>вой счет клиента №</w:t>
            </w:r>
          </w:p>
        </w:tc>
        <w:tc>
          <w:tcPr>
            <w:tcW w:w="3802" w:type="pct"/>
            <w:shd w:val="clear" w:color="auto" w:fill="auto"/>
          </w:tcPr>
          <w:p w:rsidR="002955CC" w:rsidRPr="008A53DE" w:rsidRDefault="002955CC" w:rsidP="00D21992">
            <w:pPr>
              <w:pStyle w:val="ASFKTablenorm0"/>
              <w:ind w:left="57" w:right="57"/>
            </w:pPr>
            <w:r w:rsidRPr="008A53DE">
              <w:t xml:space="preserve">Заполняется вручную, либо выбором значения из </w:t>
            </w:r>
            <w:r>
              <w:t>справочника «Информ</w:t>
            </w:r>
            <w:r w:rsidRPr="002955CC">
              <w:t>а</w:t>
            </w:r>
            <w:r>
              <w:t>ция о ЛС»</w:t>
            </w:r>
            <w:r w:rsidRPr="008A53DE">
              <w:t>.</w:t>
            </w:r>
          </w:p>
          <w:p w:rsidR="002955CC" w:rsidRPr="008A53DE" w:rsidRDefault="002955CC" w:rsidP="00D21992">
            <w:pPr>
              <w:pStyle w:val="ASFKTablenorm0"/>
              <w:ind w:left="57" w:right="57"/>
            </w:pPr>
            <w:r w:rsidRPr="0063653D">
              <w:t>При указании в поле «Зачислить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w:t>
            </w:r>
            <w:r w:rsidRPr="005B2218">
              <w:t>е</w:t>
            </w:r>
            <w:r w:rsidRPr="0063653D">
              <w:t>обходимо перез</w:t>
            </w:r>
            <w:r w:rsidRPr="002955CC">
              <w:t>а</w:t>
            </w:r>
            <w:r w:rsidRPr="0063653D">
              <w:t xml:space="preserve">полнить </w:t>
            </w:r>
            <w:r w:rsidRPr="00726330">
              <w:t>сл</w:t>
            </w:r>
            <w:r>
              <w:t xml:space="preserve">едующие </w:t>
            </w:r>
            <w:r w:rsidRPr="00726330">
              <w:t>поля документа</w:t>
            </w:r>
            <w:r w:rsidRPr="008A53DE">
              <w:t>:</w:t>
            </w:r>
          </w:p>
          <w:p w:rsidR="002955CC" w:rsidRPr="008A53DE" w:rsidRDefault="002955CC" w:rsidP="002955CC">
            <w:pPr>
              <w:pStyle w:val="ASFKTableListMark"/>
            </w:pPr>
            <w:r w:rsidRPr="008A53DE">
              <w:t xml:space="preserve">код бюджета (код бюджета из </w:t>
            </w:r>
            <w:r>
              <w:t>справочника «Информация о ЛС»</w:t>
            </w:r>
            <w:r w:rsidRPr="008A53DE">
              <w:t>);</w:t>
            </w:r>
          </w:p>
          <w:p w:rsidR="002955CC" w:rsidRPr="008A53DE" w:rsidRDefault="002955CC" w:rsidP="002955CC">
            <w:pPr>
              <w:pStyle w:val="ASFKTableListMark"/>
            </w:pPr>
            <w:r w:rsidRPr="008A53DE">
              <w:lastRenderedPageBreak/>
              <w:t xml:space="preserve">наименование клиента (полное наименование владельца ЛС из </w:t>
            </w:r>
            <w:r>
              <w:t>справочника «Информация о ЛС»</w:t>
            </w:r>
            <w:r w:rsidRPr="008A53DE">
              <w:t>);</w:t>
            </w:r>
          </w:p>
          <w:p w:rsidR="002955CC" w:rsidRPr="008A53DE" w:rsidRDefault="002955CC" w:rsidP="002955CC">
            <w:pPr>
              <w:pStyle w:val="ASFKTableListMark"/>
            </w:pPr>
            <w:r w:rsidRPr="008A53DE">
              <w:t xml:space="preserve">код по сводному реестру (заполняется только в случае указания федерального бюджета – из </w:t>
            </w:r>
            <w:r>
              <w:t>справочника «Информация о ЛС»</w:t>
            </w:r>
            <w:r w:rsidRPr="008A53DE">
              <w:t>);</w:t>
            </w:r>
          </w:p>
          <w:p w:rsidR="002955CC" w:rsidRPr="008A53DE" w:rsidRDefault="002955CC" w:rsidP="002955CC">
            <w:pPr>
              <w:pStyle w:val="ASFKTableListMark"/>
            </w:pPr>
            <w:r w:rsidRPr="008A53DE">
              <w:t xml:space="preserve">код главы (ведомство из </w:t>
            </w:r>
            <w:r>
              <w:t>справочника «Информация о ЛС»</w:t>
            </w:r>
            <w:r w:rsidRPr="008A53DE">
              <w:t>);</w:t>
            </w:r>
          </w:p>
          <w:p w:rsidR="002955CC" w:rsidRPr="008A53DE" w:rsidRDefault="002955CC" w:rsidP="002955CC">
            <w:pPr>
              <w:pStyle w:val="ASFKTableListMark"/>
            </w:pPr>
            <w:r w:rsidRPr="008A53DE">
              <w:t>ИНН;</w:t>
            </w:r>
          </w:p>
          <w:p w:rsidR="002955CC" w:rsidRPr="008A53DE" w:rsidRDefault="002955CC" w:rsidP="002955CC">
            <w:pPr>
              <w:pStyle w:val="ASFKTableListMark"/>
            </w:pPr>
            <w:r w:rsidRPr="008A53DE">
              <w:t>КПП.</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lastRenderedPageBreak/>
              <w:t>Код объекта ФАИП</w:t>
            </w:r>
          </w:p>
        </w:tc>
        <w:tc>
          <w:tcPr>
            <w:tcW w:w="3802" w:type="pct"/>
            <w:shd w:val="clear" w:color="auto" w:fill="auto"/>
          </w:tcPr>
          <w:p w:rsidR="002955CC" w:rsidRDefault="002955CC" w:rsidP="00D21992">
            <w:pPr>
              <w:pStyle w:val="ASFKTablenorm0"/>
              <w:ind w:left="57" w:right="57"/>
            </w:pPr>
            <w:r w:rsidRPr="0063653D">
              <w:t>Заполняется в соответствии со справочником «ФАИП», по которому дол</w:t>
            </w:r>
            <w:r w:rsidRPr="002955CC">
              <w:t>ж</w:t>
            </w:r>
            <w:r w:rsidRPr="0063653D">
              <w:t>на быть произведена кассовая выплата в целях реализации ФАИП. Для в</w:t>
            </w:r>
            <w:r w:rsidRPr="002955CC">
              <w:t>ы</w:t>
            </w:r>
            <w:r w:rsidRPr="0063653D">
              <w:t>бора из справочника доступны все записи</w:t>
            </w:r>
            <w:r>
              <w:t>,</w:t>
            </w:r>
            <w:r w:rsidRPr="0063653D">
              <w:t xml:space="preserve"> у которых признак актуальности ук</w:t>
            </w:r>
            <w:r w:rsidRPr="005B2218">
              <w:t>а</w:t>
            </w:r>
            <w:r w:rsidRPr="0063653D">
              <w:t>зан «Да»</w:t>
            </w:r>
            <w:r w:rsidR="00EC7B96">
              <w:t>,</w:t>
            </w:r>
            <w:r w:rsidR="00D6484A">
              <w:t xml:space="preserve"> и значение поля «Дата с» меньше или равна</w:t>
            </w:r>
            <w:r w:rsidRPr="0063653D">
              <w:t xml:space="preserve"> дате документа (т.е. значение поля «Дата по» не учитывае</w:t>
            </w:r>
            <w:r>
              <w:t xml:space="preserve">тся </w:t>
            </w:r>
            <w:r w:rsidR="004C2FA9">
              <w:t>–</w:t>
            </w:r>
            <w:r>
              <w:t xml:space="preserve"> выводятся</w:t>
            </w:r>
            <w:r w:rsidRPr="0063653D">
              <w:t xml:space="preserve"> все записи прошлых лет)</w:t>
            </w:r>
            <w:r w:rsidRPr="00726330">
              <w:t>.</w:t>
            </w:r>
          </w:p>
          <w:p w:rsidR="00785B39" w:rsidRPr="008A53DE" w:rsidRDefault="00785B39" w:rsidP="00D21992">
            <w:pPr>
              <w:pStyle w:val="ASFKTablenorm0"/>
              <w:ind w:left="57" w:right="57"/>
            </w:pPr>
            <w:r w:rsidRPr="00785B39">
              <w:t xml:space="preserve">Для всех документов, за исключением документов по л/с с кодом 20, 21, 22, 30, 31, 32, 41, </w:t>
            </w:r>
            <w:r>
              <w:t>возможен</w:t>
            </w:r>
            <w:r w:rsidR="009640BC">
              <w:t xml:space="preserve"> </w:t>
            </w:r>
            <w:r w:rsidRPr="00785B39">
              <w:t>выбор значений из справочника «Перечень кодов мероприятий по информатизации».</w:t>
            </w:r>
          </w:p>
        </w:tc>
      </w:tr>
      <w:tr w:rsidR="0078627C" w:rsidRPr="008A53DE" w:rsidTr="00D21992">
        <w:tc>
          <w:tcPr>
            <w:tcW w:w="1198" w:type="pct"/>
            <w:shd w:val="clear" w:color="auto" w:fill="auto"/>
          </w:tcPr>
          <w:p w:rsidR="0078627C" w:rsidRPr="008A53DE" w:rsidRDefault="0078627C" w:rsidP="00D21992">
            <w:pPr>
              <w:pStyle w:val="ASFKTablenorm0"/>
              <w:ind w:left="57" w:right="57"/>
            </w:pPr>
            <w:r>
              <w:t>Учетный номер БО</w:t>
            </w:r>
          </w:p>
        </w:tc>
        <w:tc>
          <w:tcPr>
            <w:tcW w:w="3802" w:type="pct"/>
            <w:shd w:val="clear" w:color="auto" w:fill="auto"/>
          </w:tcPr>
          <w:p w:rsidR="0078627C" w:rsidRPr="0063653D" w:rsidRDefault="0078627C" w:rsidP="00D21992">
            <w:pPr>
              <w:pStyle w:val="ASFKTablenorm0"/>
              <w:ind w:left="57" w:right="57"/>
            </w:pPr>
            <w:r>
              <w:t>Заполняется вручную.</w:t>
            </w:r>
          </w:p>
        </w:tc>
      </w:tr>
      <w:tr w:rsidR="002955CC" w:rsidRPr="008A53DE" w:rsidTr="00D21992">
        <w:tc>
          <w:tcPr>
            <w:tcW w:w="5000" w:type="pct"/>
            <w:gridSpan w:val="2"/>
            <w:shd w:val="clear" w:color="auto" w:fill="auto"/>
          </w:tcPr>
          <w:p w:rsidR="002955CC" w:rsidRPr="008A53DE" w:rsidRDefault="00B0400F" w:rsidP="00D21992">
            <w:pPr>
              <w:pStyle w:val="ASFKTablenorm0"/>
              <w:ind w:left="57" w:right="57"/>
            </w:pPr>
            <w:r w:rsidRPr="00B0400F">
              <w:t>Закладк</w:t>
            </w:r>
            <w:r>
              <w:t xml:space="preserve">а </w:t>
            </w:r>
            <w:r w:rsidRPr="00B0400F">
              <w:t>«Заголовок»</w:t>
            </w:r>
            <w:r>
              <w:t>, табличный блок</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w:t>
            </w:r>
          </w:p>
        </w:tc>
        <w:tc>
          <w:tcPr>
            <w:tcW w:w="3802" w:type="pct"/>
            <w:shd w:val="clear" w:color="auto" w:fill="auto"/>
          </w:tcPr>
          <w:p w:rsidR="002955CC" w:rsidRPr="008A53DE" w:rsidRDefault="002955CC" w:rsidP="00D21992">
            <w:pPr>
              <w:pStyle w:val="ASFKTablenorm0"/>
              <w:ind w:left="57" w:right="57"/>
            </w:pPr>
            <w:r w:rsidRPr="008A53DE">
              <w:t>Номер позиции.</w:t>
            </w:r>
          </w:p>
          <w:p w:rsidR="002955CC" w:rsidRPr="008A53DE" w:rsidRDefault="002955CC" w:rsidP="00D21992">
            <w:pPr>
              <w:pStyle w:val="ASFKTablenorm0"/>
              <w:ind w:left="57" w:right="57"/>
            </w:pPr>
            <w:r w:rsidRPr="008A53DE">
              <w:t>Заполняется автоматически.</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Вид средств</w:t>
            </w:r>
          </w:p>
        </w:tc>
        <w:tc>
          <w:tcPr>
            <w:tcW w:w="3802" w:type="pct"/>
            <w:shd w:val="clear" w:color="auto" w:fill="auto"/>
          </w:tcPr>
          <w:p w:rsidR="002955CC" w:rsidRPr="008A53DE" w:rsidRDefault="002955CC" w:rsidP="00D21992">
            <w:pPr>
              <w:pStyle w:val="ASFKTablenorm0"/>
              <w:ind w:left="57" w:right="57"/>
            </w:pPr>
            <w:r w:rsidRPr="008A53DE">
              <w:t>Выводится наименование вида средств.</w:t>
            </w:r>
          </w:p>
          <w:p w:rsidR="002955CC" w:rsidRPr="008A53DE" w:rsidRDefault="002955CC" w:rsidP="00D21992">
            <w:pPr>
              <w:pStyle w:val="ASFKTablenorm0"/>
              <w:ind w:left="57" w:right="57"/>
            </w:pPr>
            <w:r w:rsidRPr="008A53DE">
              <w:t>Может быть изменено пользователем вручную или выбором из справочн</w:t>
            </w:r>
            <w:r w:rsidRPr="002955CC">
              <w:t>и</w:t>
            </w:r>
            <w:r w:rsidRPr="008A53DE">
              <w:t>ка «Источники финансирования». Список значений, доступных для выбора пользователем ограничен следующими код</w:t>
            </w:r>
            <w:r w:rsidRPr="002955CC">
              <w:t>а</w:t>
            </w:r>
            <w:r w:rsidRPr="008A53DE">
              <w:t>ми: 10, 20, 14, 30, 40, 8</w:t>
            </w:r>
            <w:r>
              <w:t>0, 90, 70,</w:t>
            </w:r>
            <w:r w:rsidRPr="008A53DE">
              <w:t xml:space="preserve"> </w:t>
            </w:r>
            <w:r>
              <w:t>г</w:t>
            </w:r>
            <w:r w:rsidRPr="008A53DE">
              <w:t>де:</w:t>
            </w:r>
          </w:p>
          <w:p w:rsidR="002955CC" w:rsidRPr="008A53DE" w:rsidRDefault="002955CC" w:rsidP="002955CC">
            <w:pPr>
              <w:pStyle w:val="ASFKTableListMark"/>
            </w:pPr>
            <w:r w:rsidRPr="008A53DE">
              <w:t>10 – Средства бюджета;</w:t>
            </w:r>
          </w:p>
          <w:p w:rsidR="002955CC" w:rsidRPr="008A53DE" w:rsidRDefault="002955CC" w:rsidP="002955CC">
            <w:pPr>
              <w:pStyle w:val="ASFKTableListMark"/>
            </w:pPr>
            <w:r w:rsidRPr="008A53DE">
              <w:t>11 – Средства по дополнительному бюджетному финансированию за счет арендных платежей;</w:t>
            </w:r>
          </w:p>
          <w:p w:rsidR="002955CC" w:rsidRPr="008A53DE" w:rsidRDefault="002955CC" w:rsidP="002955CC">
            <w:pPr>
              <w:pStyle w:val="ASFKTableListMark"/>
            </w:pPr>
            <w:r w:rsidRPr="008A53DE">
              <w:t>20 – Средства от приносящей доход деятельности;</w:t>
            </w:r>
          </w:p>
          <w:p w:rsidR="002955CC" w:rsidRPr="008A53DE" w:rsidRDefault="002955CC" w:rsidP="002955CC">
            <w:pPr>
              <w:pStyle w:val="ASFKTableListMark"/>
            </w:pPr>
            <w:r w:rsidRPr="008A53DE">
              <w:t>14 – Средства для финансирования мероприятий по оп</w:t>
            </w:r>
            <w:r w:rsidRPr="002955CC">
              <w:t>е</w:t>
            </w:r>
            <w:r w:rsidRPr="008A53DE">
              <w:t>ративно-розыскной деятельности;</w:t>
            </w:r>
          </w:p>
          <w:p w:rsidR="002955CC" w:rsidRPr="008A53DE" w:rsidRDefault="002955CC" w:rsidP="002955CC">
            <w:pPr>
              <w:pStyle w:val="ASFKTableListMark"/>
            </w:pPr>
            <w:r w:rsidRPr="008A53DE">
              <w:t>30 – Средства во временном распоряжении;</w:t>
            </w:r>
          </w:p>
          <w:p w:rsidR="002955CC" w:rsidRPr="008A53DE" w:rsidRDefault="002955CC" w:rsidP="002955CC">
            <w:pPr>
              <w:pStyle w:val="ASFKTableListMark"/>
            </w:pPr>
            <w:r w:rsidRPr="008A53DE">
              <w:t>40 – «Средства юридических лиц;</w:t>
            </w:r>
          </w:p>
          <w:p w:rsidR="002955CC" w:rsidRPr="008A53DE" w:rsidRDefault="002955CC" w:rsidP="002955CC">
            <w:pPr>
              <w:pStyle w:val="ASFKTableListMark"/>
            </w:pPr>
            <w:r w:rsidRPr="008A53DE">
              <w:t>70 – «средства юридических лиц»;</w:t>
            </w:r>
          </w:p>
          <w:p w:rsidR="002955CC" w:rsidRPr="008A53DE" w:rsidRDefault="002955CC" w:rsidP="002955CC">
            <w:pPr>
              <w:pStyle w:val="ASFKTableListMark"/>
            </w:pPr>
            <w:r w:rsidRPr="008A53DE">
              <w:t>80 – Средства юридических лиц;</w:t>
            </w:r>
          </w:p>
          <w:p w:rsidR="002955CC" w:rsidRPr="008A53DE" w:rsidRDefault="002955CC" w:rsidP="002955CC">
            <w:pPr>
              <w:pStyle w:val="ASFKTableListMark"/>
            </w:pPr>
            <w:r w:rsidRPr="008A53DE">
              <w:t>90 – Средства юридических лиц.</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КБК</w:t>
            </w:r>
          </w:p>
        </w:tc>
        <w:tc>
          <w:tcPr>
            <w:tcW w:w="3802" w:type="pct"/>
            <w:shd w:val="clear" w:color="auto" w:fill="auto"/>
          </w:tcPr>
          <w:p w:rsidR="002955CC" w:rsidRPr="008A53DE" w:rsidRDefault="002955CC" w:rsidP="00D21992">
            <w:pPr>
              <w:pStyle w:val="ASFKTablenorm0"/>
              <w:ind w:left="57" w:right="57"/>
            </w:pPr>
            <w:r w:rsidRPr="008A53DE">
              <w:t>Значение вводится вручную или выбирается из справочн</w:t>
            </w:r>
            <w:r w:rsidRPr="002955CC">
              <w:t>и</w:t>
            </w:r>
            <w:r w:rsidRPr="008A53DE">
              <w:t xml:space="preserve">ка КБК. </w:t>
            </w:r>
          </w:p>
          <w:p w:rsidR="002955CC" w:rsidRDefault="002955CC" w:rsidP="00D21992">
            <w:pPr>
              <w:pStyle w:val="ASFKTablenorm0"/>
              <w:ind w:left="57" w:right="57"/>
            </w:pPr>
            <w:r w:rsidRPr="008A53DE">
              <w:t>Поле необязательно для заполнения, если вид средств равен «Средства, поступающие во вр</w:t>
            </w:r>
            <w:r w:rsidRPr="002955CC">
              <w:t>е</w:t>
            </w:r>
            <w:r w:rsidRPr="008A53DE">
              <w:t>менное распоряжение».</w:t>
            </w:r>
          </w:p>
          <w:p w:rsidR="000F46BB" w:rsidRPr="000F46BB" w:rsidRDefault="000F46BB" w:rsidP="00D21992">
            <w:pPr>
              <w:pStyle w:val="ASFKTablenorm0"/>
              <w:ind w:left="57" w:right="57"/>
            </w:pPr>
            <w:r w:rsidRPr="000F46BB">
              <w:t xml:space="preserve">Если в поле «Вид средств» указано значение «Средства от привлечения осужденных к оплачиваемому труду», то в документе </w:t>
            </w:r>
            <w:r>
              <w:t>указывается</w:t>
            </w:r>
            <w:r w:rsidRPr="000F46BB">
              <w:t xml:space="preserve"> доходный КБК.</w:t>
            </w:r>
          </w:p>
          <w:p w:rsidR="000F46BB" w:rsidRPr="008A53DE" w:rsidRDefault="000F46BB" w:rsidP="00D21992">
            <w:pPr>
              <w:pStyle w:val="ASFKTablenorm0"/>
              <w:ind w:left="57" w:right="57"/>
            </w:pPr>
            <w:r w:rsidRPr="000F46BB">
              <w:t xml:space="preserve">Если в поле «Вид средств» указано значение «Средства дополнительного бюджетного финансирования», то в документе </w:t>
            </w:r>
            <w:r>
              <w:t>указывается</w:t>
            </w:r>
            <w:r w:rsidRPr="000F46BB">
              <w:t xml:space="preserve"> расходный КБК.</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Сумма</w:t>
            </w:r>
          </w:p>
        </w:tc>
        <w:tc>
          <w:tcPr>
            <w:tcW w:w="3802"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Примечание</w:t>
            </w:r>
          </w:p>
        </w:tc>
        <w:tc>
          <w:tcPr>
            <w:tcW w:w="3802"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lastRenderedPageBreak/>
              <w:t>Итого</w:t>
            </w:r>
          </w:p>
        </w:tc>
        <w:tc>
          <w:tcPr>
            <w:tcW w:w="3802" w:type="pct"/>
            <w:shd w:val="clear" w:color="auto" w:fill="auto"/>
          </w:tcPr>
          <w:p w:rsidR="002955CC" w:rsidRPr="008A53DE" w:rsidRDefault="002955CC" w:rsidP="00D21992">
            <w:pPr>
              <w:pStyle w:val="ASFKTablenorm0"/>
              <w:ind w:left="57" w:right="57"/>
            </w:pPr>
            <w:r w:rsidRPr="008A53DE">
              <w:t>Заполняется автоматически как сумма по строкам. Недоступно для редактирования.</w:t>
            </w:r>
          </w:p>
        </w:tc>
      </w:tr>
    </w:tbl>
    <w:p w:rsidR="002955CC" w:rsidRPr="008A53DE" w:rsidRDefault="002955CC" w:rsidP="002955CC">
      <w:pPr>
        <w:pStyle w:val="ASFKNormal"/>
      </w:pPr>
      <w:r w:rsidRPr="008A53DE">
        <w:t>В табличном блоке на закладке «Заголовок» (</w:t>
      </w:r>
      <w:bookmarkStart w:id="467" w:name="_Hlk314838317"/>
      <w:r w:rsidRPr="008A53DE">
        <w:t>рис. </w:t>
      </w:r>
      <w:bookmarkEnd w:id="467"/>
      <w:r w:rsidRPr="008A53DE">
        <w:fldChar w:fldCharType="begin"/>
      </w:r>
      <w:r w:rsidRPr="008A53DE">
        <w:instrText xml:space="preserve"> REF _Ref263684916 \h  \* MERGEFORMAT </w:instrText>
      </w:r>
      <w:r w:rsidRPr="008A53DE">
        <w:fldChar w:fldCharType="separate"/>
      </w:r>
      <w:r w:rsidR="004B3773">
        <w:t>38</w:t>
      </w:r>
      <w:r w:rsidRPr="008A53DE">
        <w:fldChar w:fldCharType="end"/>
      </w:r>
      <w:r w:rsidRPr="008A53DE">
        <w:t xml:space="preserve">) содержится перечень сумм неиспользованных денежных средств. </w:t>
      </w:r>
      <w:r w:rsidR="00B0400F">
        <w:t>Поля табличного блока приведены в таблице</w:t>
      </w:r>
      <w:r w:rsidR="00ED52CE" w:rsidRPr="00B73930">
        <w:t> </w:t>
      </w:r>
      <w:r w:rsidRPr="008A53DE">
        <w:fldChar w:fldCharType="begin"/>
      </w:r>
      <w:r w:rsidRPr="008A53DE">
        <w:instrText xml:space="preserve"> REF _Ref318387122 \h  \* MERGEFORMAT </w:instrText>
      </w:r>
      <w:r w:rsidRPr="008A53DE">
        <w:fldChar w:fldCharType="separate"/>
      </w:r>
      <w:r w:rsidR="004B3773">
        <w:t>15</w:t>
      </w:r>
      <w:r w:rsidRPr="008A53DE">
        <w:fldChar w:fldCharType="end"/>
      </w:r>
      <w:r w:rsidRPr="008A53DE">
        <w:t xml:space="preserve">. Для добавления записи в список следует нажать на кнопку </w:t>
      </w:r>
      <w:r w:rsidR="000C4736">
        <w:rPr>
          <w:noProof/>
        </w:rPr>
        <w:drawing>
          <wp:inline distT="0" distB="0" distL="0" distR="0">
            <wp:extent cx="274955" cy="274955"/>
            <wp:effectExtent l="0" t="0" r="0" b="0"/>
            <wp:docPr id="101" name="Рисунок 10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_Ref263686677 \h  \* MERGEFORMAT </w:instrText>
      </w:r>
      <w:r w:rsidRPr="008A53DE">
        <w:fldChar w:fldCharType="separate"/>
      </w:r>
      <w:r w:rsidR="004B3773">
        <w:t>39</w:t>
      </w:r>
      <w:r w:rsidRPr="008A53DE">
        <w:fldChar w:fldCharType="end"/>
      </w:r>
      <w:r w:rsidRPr="008A53DE">
        <w:t>).</w:t>
      </w:r>
    </w:p>
    <w:p w:rsidR="002955CC" w:rsidRPr="008A53DE" w:rsidRDefault="000C4736" w:rsidP="002955CC">
      <w:pPr>
        <w:pStyle w:val="ASFKFigure"/>
      </w:pPr>
      <w:r>
        <w:rPr>
          <w:noProof/>
        </w:rPr>
        <w:drawing>
          <wp:inline distT="0" distB="0" distL="0" distR="0">
            <wp:extent cx="5299710" cy="3844290"/>
            <wp:effectExtent l="0" t="0" r="0" b="0"/>
            <wp:docPr id="102" name="Рисунок 1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299710" cy="3844290"/>
                    </a:xfrm>
                    <a:prstGeom prst="rect">
                      <a:avLst/>
                    </a:prstGeom>
                    <a:noFill/>
                    <a:ln>
                      <a:noFill/>
                    </a:ln>
                  </pic:spPr>
                </pic:pic>
              </a:graphicData>
            </a:graphic>
          </wp:inline>
        </w:drawing>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68" w:name="_Ref263686677"/>
      <w:bookmarkStart w:id="469" w:name="_Toc95844135"/>
      <w:r w:rsidR="004B3773">
        <w:rPr>
          <w:noProof/>
        </w:rPr>
        <w:t>39</w:t>
      </w:r>
      <w:bookmarkEnd w:id="468"/>
      <w:r>
        <w:rPr>
          <w:noProof/>
        </w:rPr>
        <w:fldChar w:fldCharType="end"/>
      </w:r>
      <w:r w:rsidR="002955CC" w:rsidRPr="004150B1">
        <w:t xml:space="preserve">. </w:t>
      </w:r>
      <w:r w:rsidR="00CF320C">
        <w:t>Форма «Добавление записи»</w:t>
      </w:r>
      <w:bookmarkEnd w:id="469"/>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rsidRPr="008A53DE">
        <w:t>«Номер строки». Поле заполняется автоматически.</w:t>
      </w:r>
    </w:p>
    <w:p w:rsidR="002955CC" w:rsidRPr="008A53DE" w:rsidRDefault="002955CC" w:rsidP="002955CC">
      <w:pPr>
        <w:pStyle w:val="ASFKListmark1"/>
      </w:pPr>
      <w:r w:rsidRPr="008A53DE">
        <w:t>«Вид средств» – наименование вида средств. Значение может быть выбрано из справочника «Источники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p>
    <w:p w:rsidR="002955CC" w:rsidRDefault="002955CC" w:rsidP="002955CC">
      <w:pPr>
        <w:pStyle w:val="ASFKListmark1"/>
      </w:pPr>
      <w:r w:rsidRPr="008A53DE">
        <w:t>«КБК» – код бюджетной классификации. Значение может быть выбрано из справочника «Коды бюджетной классификации».</w:t>
      </w:r>
    </w:p>
    <w:p w:rsidR="008D7BEA" w:rsidRPr="008A53DE" w:rsidRDefault="008D7BEA" w:rsidP="002955CC">
      <w:pPr>
        <w:pStyle w:val="ASFKListmark1"/>
      </w:pPr>
      <w:r w:rsidRPr="008A53DE">
        <w:t>«КЦ (аналитический код)» – код и наименование цели субсидий/субвенций.</w:t>
      </w:r>
    </w:p>
    <w:p w:rsidR="004E7889" w:rsidRPr="0084384F" w:rsidRDefault="004E7889" w:rsidP="004E7889">
      <w:pPr>
        <w:pStyle w:val="ASFKListnormal1"/>
      </w:pPr>
      <w:r w:rsidRPr="0084384F">
        <w:t>Значение вводится вручную или выбирается из справочника «Коды целей субсидий/субвенций», если тип ЛС поля «Зачислить на лицевой счет клиента №» о</w:t>
      </w:r>
      <w:r w:rsidRPr="004E7889">
        <w:t>т</w:t>
      </w:r>
      <w:r w:rsidRPr="0084384F">
        <w:t xml:space="preserve">личен от 21, 31, 41. </w:t>
      </w:r>
    </w:p>
    <w:p w:rsidR="004E7889" w:rsidRPr="0084384F" w:rsidRDefault="004E7889" w:rsidP="004E7889">
      <w:pPr>
        <w:pStyle w:val="ASFKListnormal1"/>
      </w:pPr>
      <w:r w:rsidRPr="0084384F">
        <w:t>При указании в документе 21 или 31 типа ЛС значение вводится вручную или выб</w:t>
      </w:r>
      <w:r w:rsidRPr="004E7889">
        <w:t>и</w:t>
      </w:r>
      <w:r w:rsidRPr="0084384F">
        <w:t xml:space="preserve">рается из справочников: «Коды целей субсидий/субвенций», «Коды субсидий НУБП». </w:t>
      </w:r>
    </w:p>
    <w:p w:rsidR="00282BE6" w:rsidRDefault="00282BE6" w:rsidP="00282BE6">
      <w:pPr>
        <w:pStyle w:val="ASFKListnormal1"/>
      </w:pPr>
      <w:r w:rsidRPr="00282BE6">
        <w:lastRenderedPageBreak/>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0287D" w:rsidRPr="0070287D" w:rsidRDefault="0070287D" w:rsidP="0070287D">
      <w:pPr>
        <w:pStyle w:val="ASFKListnormal1"/>
      </w:pPr>
      <w:r>
        <w:t xml:space="preserve">Значение выводится вручную или выбирается из справочника </w:t>
      </w:r>
      <w:r w:rsidRPr="0070287D">
        <w:t>«Перечень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2955CC" w:rsidRDefault="0070287D" w:rsidP="002955CC">
      <w:pPr>
        <w:pStyle w:val="ASFKListmark1"/>
      </w:pPr>
      <w:r w:rsidRPr="008A53DE">
        <w:t xml:space="preserve"> </w:t>
      </w:r>
      <w:r w:rsidR="002955CC" w:rsidRPr="008A53DE">
        <w:t>«Сумма» – сумма в рублях.</w:t>
      </w:r>
    </w:p>
    <w:p w:rsidR="0078627C" w:rsidRDefault="0078627C" w:rsidP="0078627C">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78627C" w:rsidRPr="00424CF0" w:rsidRDefault="0078627C" w:rsidP="0078627C">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2955CC" w:rsidRPr="008A53DE" w:rsidRDefault="002955CC" w:rsidP="002955CC">
      <w:pPr>
        <w:pStyle w:val="ASFKListmark1"/>
      </w:pPr>
      <w:r w:rsidRPr="008A53DE">
        <w:t>«Примечание».</w:t>
      </w:r>
    </w:p>
    <w:p w:rsidR="002955CC"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появится добавленная строка.</w:t>
      </w:r>
    </w:p>
    <w:p w:rsidR="002955CC" w:rsidRPr="008A53DE" w:rsidRDefault="002955CC" w:rsidP="002955CC">
      <w:pPr>
        <w:pStyle w:val="ASFKNormal"/>
      </w:pPr>
      <w:r w:rsidRPr="00AB7803">
        <w:t xml:space="preserve">ЭФ документа </w:t>
      </w:r>
      <w:r w:rsidRPr="00C065FD">
        <w:t>«Расшифровка сумм неиспользованных средств</w:t>
      </w:r>
      <w:r w:rsidR="00CF320C">
        <w:t>», закладки «</w:t>
      </w:r>
      <w:r w:rsidRPr="00C065FD">
        <w:t>Подписи» представлена на рисунке</w:t>
      </w:r>
      <w:r w:rsidR="00ED52CE" w:rsidRPr="00B73930">
        <w:t> </w:t>
      </w:r>
      <w:r w:rsidR="00B0400F" w:rsidRPr="00B0400F">
        <w:fldChar w:fldCharType="begin"/>
      </w:r>
      <w:r w:rsidR="00B0400F" w:rsidRPr="00B0400F">
        <w:instrText xml:space="preserve"> REF _Ref263684917 \h  \* MERGEFORMAT </w:instrText>
      </w:r>
      <w:r w:rsidR="00B0400F" w:rsidRPr="00B0400F">
        <w:fldChar w:fldCharType="separate"/>
      </w:r>
      <w:r w:rsidR="004B3773">
        <w:t>40</w:t>
      </w:r>
      <w:r w:rsidR="00B0400F" w:rsidRPr="00B0400F">
        <w:fldChar w:fldCharType="end"/>
      </w:r>
      <w:r w:rsidR="00B0400F" w:rsidRPr="00B0400F">
        <w:t>.</w:t>
      </w:r>
    </w:p>
    <w:p w:rsidR="002955CC" w:rsidRPr="008A53DE" w:rsidRDefault="000C4736" w:rsidP="002955CC">
      <w:pPr>
        <w:pStyle w:val="ASFKFigure"/>
      </w:pPr>
      <w:r>
        <w:rPr>
          <w:noProof/>
        </w:rPr>
        <w:drawing>
          <wp:inline distT="0" distB="0" distL="0" distR="0">
            <wp:extent cx="6099175" cy="1296035"/>
            <wp:effectExtent l="0" t="0" r="0" b="0"/>
            <wp:docPr id="103" name="Рисунок 1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99175" cy="1296035"/>
                    </a:xfrm>
                    <a:prstGeom prst="rect">
                      <a:avLst/>
                    </a:prstGeom>
                    <a:noFill/>
                    <a:ln>
                      <a:noFill/>
                    </a:ln>
                  </pic:spPr>
                </pic:pic>
              </a:graphicData>
            </a:graphic>
          </wp:inline>
        </w:drawing>
      </w:r>
    </w:p>
    <w:p w:rsidR="002955C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70" w:name="_Ref263684917"/>
      <w:bookmarkStart w:id="471" w:name="_Toc95844136"/>
      <w:r w:rsidR="004B3773">
        <w:rPr>
          <w:noProof/>
        </w:rPr>
        <w:t>40</w:t>
      </w:r>
      <w:bookmarkEnd w:id="470"/>
      <w:r>
        <w:rPr>
          <w:noProof/>
        </w:rPr>
        <w:fldChar w:fldCharType="end"/>
      </w:r>
      <w:r w:rsidR="002955CC" w:rsidRPr="004150B1">
        <w:t xml:space="preserve">. ЭФ </w:t>
      </w:r>
      <w:r w:rsidR="002955CC">
        <w:t xml:space="preserve">документа </w:t>
      </w:r>
      <w:r w:rsidR="002955CC" w:rsidRPr="004150B1">
        <w:t>«Расшифровка сумм неиспользованных средств</w:t>
      </w:r>
      <w:r w:rsidR="00CF320C">
        <w:t>», закладки «</w:t>
      </w:r>
      <w:r w:rsidR="002955CC" w:rsidRPr="004150B1">
        <w:t>Подписи»</w:t>
      </w:r>
      <w:bookmarkEnd w:id="471"/>
    </w:p>
    <w:p w:rsidR="002955CC" w:rsidRPr="00AB7803" w:rsidRDefault="002955CC" w:rsidP="002955CC">
      <w:pPr>
        <w:pStyle w:val="ASFKNormal"/>
      </w:pPr>
      <w:r w:rsidRPr="00AB7803">
        <w:t xml:space="preserve">Перечень полей документа </w:t>
      </w:r>
      <w:r>
        <w:t>«</w:t>
      </w:r>
      <w:r w:rsidRPr="00AB7803">
        <w:t>Расшифровка сумм неиспользованных средств</w:t>
      </w:r>
      <w:r w:rsidR="00CF320C">
        <w:t>», закладки «</w:t>
      </w:r>
      <w:r w:rsidRPr="00AB7803">
        <w:t>Подписи</w:t>
      </w:r>
      <w:r>
        <w:t>»</w:t>
      </w:r>
      <w:r w:rsidRPr="00AB7803">
        <w:t xml:space="preserve"> приведен в таблице </w:t>
      </w:r>
      <w:r w:rsidRPr="00AB7803">
        <w:fldChar w:fldCharType="begin"/>
      </w:r>
      <w:r w:rsidRPr="00AB7803">
        <w:instrText xml:space="preserve"> REF _Ref382407073 \h  \* MERGEFORMAT </w:instrText>
      </w:r>
      <w:r w:rsidRPr="00AB7803">
        <w:fldChar w:fldCharType="separate"/>
      </w:r>
      <w:r w:rsidR="004B3773">
        <w:t>16</w:t>
      </w:r>
      <w:r w:rsidRPr="00AB7803">
        <w:fldChar w:fldCharType="end"/>
      </w:r>
      <w:r>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72" w:name="_Ref382407073"/>
      <w:bookmarkStart w:id="473" w:name="_Toc95843909"/>
      <w:r w:rsidR="004B3773">
        <w:rPr>
          <w:noProof/>
        </w:rPr>
        <w:t>16</w:t>
      </w:r>
      <w:bookmarkEnd w:id="472"/>
      <w:r>
        <w:rPr>
          <w:noProof/>
        </w:rPr>
        <w:fldChar w:fldCharType="end"/>
      </w:r>
      <w:r w:rsidR="002955CC" w:rsidRPr="00AB7803">
        <w:t xml:space="preserve">. Описание полей документа </w:t>
      </w:r>
      <w:r w:rsidR="002955CC">
        <w:t>«</w:t>
      </w:r>
      <w:r w:rsidR="002955CC" w:rsidRPr="00AB7803">
        <w:t>Расшифровка сумм неиспользованных средств</w:t>
      </w:r>
      <w:r w:rsidR="00CF320C">
        <w:t>», закладки «</w:t>
      </w:r>
      <w:r w:rsidR="002955CC" w:rsidRPr="00AB7803">
        <w:t>Подписи</w:t>
      </w:r>
      <w:r w:rsidR="002955CC">
        <w:t>»</w:t>
      </w:r>
      <w:bookmarkEnd w:id="4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6"/>
        <w:gridCol w:w="5792"/>
      </w:tblGrid>
      <w:tr w:rsidR="002955CC" w:rsidRPr="00AB7803" w:rsidTr="00D21992">
        <w:trPr>
          <w:trHeight w:val="315"/>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9E467D" w:rsidRDefault="002955CC" w:rsidP="002955CC">
            <w:pPr>
              <w:pStyle w:val="ASFKTableHead"/>
            </w:pPr>
            <w:r w:rsidRPr="009E467D">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9E467D" w:rsidRDefault="002955CC" w:rsidP="002955CC">
            <w:pPr>
              <w:pStyle w:val="ASFKTableHead"/>
            </w:pPr>
            <w:r w:rsidRPr="009E467D">
              <w:t>Описание</w:t>
            </w:r>
            <w:r>
              <w:t xml:space="preserve"> поля</w:t>
            </w:r>
          </w:p>
        </w:tc>
      </w:tr>
      <w:tr w:rsidR="002955CC" w:rsidRPr="00AB7803" w:rsidTr="00D21992">
        <w:tc>
          <w:tcPr>
            <w:tcW w:w="1992" w:type="pct"/>
            <w:shd w:val="clear" w:color="auto" w:fill="auto"/>
          </w:tcPr>
          <w:p w:rsidR="002955CC" w:rsidRPr="009E467D" w:rsidRDefault="002955CC" w:rsidP="00D21992">
            <w:pPr>
              <w:pStyle w:val="ASFKTablenorm0"/>
              <w:ind w:left="57" w:right="57"/>
            </w:pPr>
            <w:r w:rsidRPr="009E467D">
              <w:t>Регистрационный номер</w:t>
            </w:r>
          </w:p>
        </w:tc>
        <w:tc>
          <w:tcPr>
            <w:tcW w:w="3008" w:type="pct"/>
            <w:shd w:val="clear" w:color="auto" w:fill="auto"/>
          </w:tcPr>
          <w:p w:rsidR="002955CC" w:rsidRPr="009E467D" w:rsidRDefault="002955CC" w:rsidP="00D21992">
            <w:pPr>
              <w:pStyle w:val="ASFKTablenorm0"/>
              <w:ind w:left="57" w:right="57"/>
            </w:pPr>
            <w:r w:rsidRPr="009E467D">
              <w:t>Поле закрыто на редактирование.</w:t>
            </w:r>
          </w:p>
          <w:p w:rsidR="002955CC" w:rsidRPr="009E467D" w:rsidRDefault="002955CC" w:rsidP="00D21992">
            <w:pPr>
              <w:pStyle w:val="ASFKTablenorm0"/>
              <w:ind w:left="57" w:right="57"/>
            </w:pPr>
            <w:r w:rsidRPr="009E467D">
              <w:t>Значение заполняется в OEBS.</w:t>
            </w:r>
          </w:p>
        </w:tc>
      </w:tr>
      <w:tr w:rsidR="002955CC" w:rsidRPr="00AB7803" w:rsidTr="00D21992">
        <w:tc>
          <w:tcPr>
            <w:tcW w:w="1992" w:type="pct"/>
            <w:shd w:val="clear" w:color="auto" w:fill="auto"/>
          </w:tcPr>
          <w:p w:rsidR="002955CC" w:rsidRPr="009E467D" w:rsidRDefault="002955CC" w:rsidP="00D21992">
            <w:pPr>
              <w:pStyle w:val="ASFKTablenorm0"/>
              <w:ind w:left="57" w:right="57"/>
            </w:pPr>
            <w:r w:rsidRPr="009E467D">
              <w:t>Дата регистрации</w:t>
            </w:r>
          </w:p>
        </w:tc>
        <w:tc>
          <w:tcPr>
            <w:tcW w:w="3008" w:type="pct"/>
            <w:shd w:val="clear" w:color="auto" w:fill="auto"/>
          </w:tcPr>
          <w:p w:rsidR="002955CC" w:rsidRPr="009E467D" w:rsidRDefault="002955CC" w:rsidP="00D21992">
            <w:pPr>
              <w:pStyle w:val="ASFKTablenorm0"/>
              <w:ind w:left="57" w:right="57"/>
            </w:pPr>
            <w:r w:rsidRPr="009E467D">
              <w:t>Поле закрыто на редактирование.</w:t>
            </w:r>
          </w:p>
          <w:p w:rsidR="002955CC" w:rsidRPr="009E467D" w:rsidRDefault="002955CC" w:rsidP="00D21992">
            <w:pPr>
              <w:pStyle w:val="ASFKTablenorm0"/>
              <w:ind w:left="57" w:right="57"/>
            </w:pPr>
            <w:r w:rsidRPr="009E467D">
              <w:t>Значение заполняется в OEBS.</w:t>
            </w:r>
          </w:p>
        </w:tc>
      </w:tr>
      <w:tr w:rsidR="002955CC" w:rsidRPr="00AB7803" w:rsidTr="00D21992">
        <w:tc>
          <w:tcPr>
            <w:tcW w:w="1992" w:type="pct"/>
            <w:shd w:val="clear" w:color="auto" w:fill="auto"/>
          </w:tcPr>
          <w:p w:rsidR="002955CC" w:rsidRPr="009E467D" w:rsidRDefault="002955CC" w:rsidP="00D21992">
            <w:pPr>
              <w:pStyle w:val="ASFKTablenorm0"/>
              <w:ind w:left="57" w:right="57"/>
            </w:pPr>
            <w:r w:rsidRPr="009E467D">
              <w:t>Ответственный исполнитель. Дол</w:t>
            </w:r>
            <w:r w:rsidRPr="00815239">
              <w:t>ж</w:t>
            </w:r>
            <w:r w:rsidRPr="009E467D">
              <w:t>ность</w:t>
            </w:r>
          </w:p>
        </w:tc>
        <w:tc>
          <w:tcPr>
            <w:tcW w:w="3008" w:type="pct"/>
            <w:shd w:val="clear" w:color="auto" w:fill="auto"/>
          </w:tcPr>
          <w:p w:rsidR="002955CC" w:rsidRPr="009E467D" w:rsidRDefault="002955CC" w:rsidP="00D21992">
            <w:pPr>
              <w:pStyle w:val="ASFKTablenorm0"/>
              <w:ind w:left="57" w:right="57"/>
            </w:pPr>
            <w:r w:rsidRPr="009E467D">
              <w:t>Поле закрыто на редактирование.</w:t>
            </w:r>
          </w:p>
          <w:p w:rsidR="002955CC" w:rsidRPr="009E467D" w:rsidRDefault="002955CC" w:rsidP="00D21992">
            <w:pPr>
              <w:pStyle w:val="ASFKTablenorm0"/>
              <w:ind w:left="57" w:right="57"/>
            </w:pPr>
            <w:r w:rsidRPr="009E467D">
              <w:t>Значение заполняется в OEBS.</w:t>
            </w:r>
          </w:p>
        </w:tc>
      </w:tr>
      <w:tr w:rsidR="002955CC" w:rsidRPr="00AB7803" w:rsidTr="00D21992">
        <w:tc>
          <w:tcPr>
            <w:tcW w:w="1992" w:type="pct"/>
            <w:shd w:val="clear" w:color="auto" w:fill="auto"/>
          </w:tcPr>
          <w:p w:rsidR="002955CC" w:rsidRPr="009E467D" w:rsidRDefault="002955CC" w:rsidP="00D21992">
            <w:pPr>
              <w:pStyle w:val="ASFKTablenorm0"/>
              <w:ind w:left="57" w:right="57"/>
            </w:pPr>
            <w:r w:rsidRPr="009E467D">
              <w:t>Ответственный исполнитель. Расши</w:t>
            </w:r>
            <w:r w:rsidRPr="00815239">
              <w:t>ф</w:t>
            </w:r>
            <w:r w:rsidRPr="009E467D">
              <w:t>ровка подписи</w:t>
            </w:r>
          </w:p>
        </w:tc>
        <w:tc>
          <w:tcPr>
            <w:tcW w:w="3008" w:type="pct"/>
            <w:shd w:val="clear" w:color="auto" w:fill="auto"/>
          </w:tcPr>
          <w:p w:rsidR="002955CC" w:rsidRPr="009E467D" w:rsidRDefault="002955CC" w:rsidP="00D21992">
            <w:pPr>
              <w:pStyle w:val="ASFKTablenorm0"/>
              <w:ind w:left="57" w:right="57"/>
            </w:pPr>
            <w:r w:rsidRPr="009E467D">
              <w:t>Поле закрыто на редактирование.</w:t>
            </w:r>
          </w:p>
          <w:p w:rsidR="002955CC" w:rsidRPr="009E467D" w:rsidRDefault="002955CC" w:rsidP="00D21992">
            <w:pPr>
              <w:pStyle w:val="ASFKTablenorm0"/>
              <w:ind w:left="57" w:right="57"/>
            </w:pPr>
            <w:r w:rsidRPr="009E467D">
              <w:t>Значение заполняется в OEBS.</w:t>
            </w:r>
          </w:p>
        </w:tc>
      </w:tr>
      <w:tr w:rsidR="002955CC" w:rsidRPr="00AB7803" w:rsidTr="00D21992">
        <w:tc>
          <w:tcPr>
            <w:tcW w:w="1992" w:type="pct"/>
            <w:shd w:val="clear" w:color="auto" w:fill="auto"/>
          </w:tcPr>
          <w:p w:rsidR="002955CC" w:rsidRPr="009E467D" w:rsidRDefault="002955CC" w:rsidP="00D21992">
            <w:pPr>
              <w:pStyle w:val="ASFKTablenorm0"/>
              <w:ind w:left="57" w:right="57"/>
            </w:pPr>
            <w:r w:rsidRPr="009E467D">
              <w:t>Ответственный исполнитель. Тел</w:t>
            </w:r>
            <w:r w:rsidRPr="001479EB">
              <w:t>е</w:t>
            </w:r>
            <w:r w:rsidRPr="009E467D">
              <w:t>фон</w:t>
            </w:r>
          </w:p>
        </w:tc>
        <w:tc>
          <w:tcPr>
            <w:tcW w:w="3008" w:type="pct"/>
            <w:shd w:val="clear" w:color="auto" w:fill="auto"/>
          </w:tcPr>
          <w:p w:rsidR="002955CC" w:rsidRPr="009E467D" w:rsidRDefault="002955CC" w:rsidP="00D21992">
            <w:pPr>
              <w:pStyle w:val="ASFKTablenorm0"/>
              <w:ind w:left="57" w:right="57"/>
            </w:pPr>
            <w:r w:rsidRPr="009E467D">
              <w:t>Поле закрыто на редактирование.</w:t>
            </w:r>
          </w:p>
          <w:p w:rsidR="002955CC" w:rsidRPr="009E467D" w:rsidRDefault="002955CC" w:rsidP="00D21992">
            <w:pPr>
              <w:pStyle w:val="ASFKTablenorm0"/>
              <w:ind w:left="57" w:right="57"/>
            </w:pPr>
            <w:r w:rsidRPr="009E467D">
              <w:t>Значение заполняется в OEBS.</w:t>
            </w:r>
          </w:p>
        </w:tc>
      </w:tr>
      <w:tr w:rsidR="002955CC" w:rsidRPr="00AB7803" w:rsidTr="00D21992">
        <w:tc>
          <w:tcPr>
            <w:tcW w:w="1992" w:type="pct"/>
            <w:shd w:val="clear" w:color="auto" w:fill="auto"/>
          </w:tcPr>
          <w:p w:rsidR="002955CC" w:rsidRPr="003C6701" w:rsidRDefault="002955CC" w:rsidP="00D21992">
            <w:pPr>
              <w:pStyle w:val="ASFKTablenorm0"/>
              <w:ind w:left="57" w:right="57"/>
            </w:pPr>
            <w:r w:rsidRPr="003C6701">
              <w:t>Руководитель (уполномоченное л</w:t>
            </w:r>
            <w:r w:rsidRPr="001479EB">
              <w:t>и</w:t>
            </w:r>
            <w:r w:rsidRPr="003C6701">
              <w:t>цо). Должность</w:t>
            </w:r>
          </w:p>
        </w:tc>
        <w:tc>
          <w:tcPr>
            <w:tcW w:w="3008" w:type="pct"/>
            <w:shd w:val="clear" w:color="auto" w:fill="auto"/>
          </w:tcPr>
          <w:p w:rsidR="002955CC" w:rsidRDefault="002955CC" w:rsidP="00D21992">
            <w:pPr>
              <w:pStyle w:val="ASFKTablenorm0"/>
              <w:ind w:left="57" w:right="57"/>
            </w:pPr>
            <w:r w:rsidRPr="003C6701">
              <w:t>Заполняется автоматически на основании ЭП документа.</w:t>
            </w:r>
          </w:p>
          <w:p w:rsidR="002955CC" w:rsidRPr="003C6701" w:rsidRDefault="002955CC" w:rsidP="00D21992">
            <w:pPr>
              <w:pStyle w:val="ASFKTablenorm0"/>
              <w:ind w:left="57" w:right="57"/>
            </w:pPr>
            <w:r>
              <w:t>Для ОФК off-line заполняется вручную.</w:t>
            </w:r>
          </w:p>
        </w:tc>
      </w:tr>
      <w:tr w:rsidR="002955CC" w:rsidRPr="00AB7803" w:rsidTr="00D21992">
        <w:tc>
          <w:tcPr>
            <w:tcW w:w="1992" w:type="pct"/>
            <w:shd w:val="clear" w:color="auto" w:fill="auto"/>
          </w:tcPr>
          <w:p w:rsidR="002955CC" w:rsidRPr="003C6701" w:rsidRDefault="002955CC" w:rsidP="00D21992">
            <w:pPr>
              <w:pStyle w:val="ASFKTablenorm0"/>
              <w:ind w:left="57" w:right="57"/>
            </w:pPr>
            <w:r w:rsidRPr="003C6701">
              <w:lastRenderedPageBreak/>
              <w:t>Руководитель (уполномоченное л</w:t>
            </w:r>
            <w:r w:rsidRPr="001479EB">
              <w:t>и</w:t>
            </w:r>
            <w:r w:rsidRPr="003C6701">
              <w:t>цо). Расшифровка подписи</w:t>
            </w:r>
          </w:p>
        </w:tc>
        <w:tc>
          <w:tcPr>
            <w:tcW w:w="3008" w:type="pct"/>
            <w:shd w:val="clear" w:color="auto" w:fill="auto"/>
          </w:tcPr>
          <w:p w:rsidR="002955CC" w:rsidRDefault="002955CC" w:rsidP="00D21992">
            <w:pPr>
              <w:pStyle w:val="ASFKTablenorm0"/>
              <w:ind w:left="57" w:right="57"/>
            </w:pPr>
            <w:r w:rsidRPr="003C6701">
              <w:t>Заполняется автоматически на основании ЭП документа.</w:t>
            </w:r>
          </w:p>
          <w:p w:rsidR="002955CC" w:rsidRPr="003C6701" w:rsidRDefault="002955CC" w:rsidP="00D21992">
            <w:pPr>
              <w:pStyle w:val="ASFKTablenorm0"/>
              <w:ind w:left="57" w:right="57"/>
            </w:pPr>
            <w:r>
              <w:t>Для ОФК off-line заполняется вручную.</w:t>
            </w:r>
          </w:p>
        </w:tc>
      </w:tr>
      <w:tr w:rsidR="002955CC" w:rsidRPr="00AB7803" w:rsidTr="00D21992">
        <w:tc>
          <w:tcPr>
            <w:tcW w:w="1992" w:type="pct"/>
            <w:shd w:val="clear" w:color="auto" w:fill="auto"/>
          </w:tcPr>
          <w:p w:rsidR="002955CC" w:rsidRPr="003C6701" w:rsidRDefault="002955CC" w:rsidP="00D21992">
            <w:pPr>
              <w:pStyle w:val="ASFKTablenorm0"/>
              <w:ind w:left="57" w:right="57"/>
            </w:pPr>
            <w:r w:rsidRPr="003C6701">
              <w:t>Главный бухгалтер (уполномоченное лицо). Дол</w:t>
            </w:r>
            <w:r w:rsidRPr="001479EB">
              <w:t>ж</w:t>
            </w:r>
            <w:r w:rsidRPr="003C6701">
              <w:t>ность</w:t>
            </w:r>
          </w:p>
        </w:tc>
        <w:tc>
          <w:tcPr>
            <w:tcW w:w="3008" w:type="pct"/>
            <w:shd w:val="clear" w:color="auto" w:fill="auto"/>
          </w:tcPr>
          <w:p w:rsidR="002955CC" w:rsidRDefault="002955CC" w:rsidP="00D21992">
            <w:pPr>
              <w:pStyle w:val="ASFKTablenorm0"/>
              <w:ind w:left="57" w:right="57"/>
            </w:pPr>
            <w:r w:rsidRPr="003C6701">
              <w:t>Заполняется автоматически на основании ЭП документа.</w:t>
            </w:r>
          </w:p>
          <w:p w:rsidR="002955CC" w:rsidRPr="003C6701" w:rsidRDefault="002955CC" w:rsidP="00D21992">
            <w:pPr>
              <w:pStyle w:val="ASFKTablenorm0"/>
              <w:ind w:left="57" w:right="57"/>
            </w:pPr>
            <w:r>
              <w:t>Для ОФК off-line заполняется вручную.</w:t>
            </w:r>
          </w:p>
        </w:tc>
      </w:tr>
      <w:tr w:rsidR="002955CC" w:rsidRPr="00AB7803" w:rsidTr="00D21992">
        <w:tc>
          <w:tcPr>
            <w:tcW w:w="1992" w:type="pct"/>
            <w:shd w:val="clear" w:color="auto" w:fill="auto"/>
          </w:tcPr>
          <w:p w:rsidR="002955CC" w:rsidRPr="003C6701" w:rsidRDefault="002955CC" w:rsidP="00D21992">
            <w:pPr>
              <w:pStyle w:val="ASFKTablenorm0"/>
              <w:ind w:left="57" w:right="57"/>
            </w:pPr>
            <w:r w:rsidRPr="003C6701">
              <w:t>Главный бухгалтер (уполномоченное лицо). Расши</w:t>
            </w:r>
            <w:r w:rsidRPr="001479EB">
              <w:t>ф</w:t>
            </w:r>
            <w:r w:rsidRPr="003C6701">
              <w:t>ровка подписи</w:t>
            </w:r>
          </w:p>
        </w:tc>
        <w:tc>
          <w:tcPr>
            <w:tcW w:w="3008" w:type="pct"/>
            <w:shd w:val="clear" w:color="auto" w:fill="auto"/>
          </w:tcPr>
          <w:p w:rsidR="002955CC" w:rsidRDefault="002955CC" w:rsidP="00D21992">
            <w:pPr>
              <w:pStyle w:val="ASFKTablenorm0"/>
              <w:ind w:left="57" w:right="57"/>
            </w:pPr>
            <w:r w:rsidRPr="003C6701">
              <w:t>Заполняется автоматически на основании ЭП документа.</w:t>
            </w:r>
          </w:p>
          <w:p w:rsidR="002955CC" w:rsidRPr="003C6701" w:rsidRDefault="002955CC" w:rsidP="00D21992">
            <w:pPr>
              <w:pStyle w:val="ASFKTablenorm0"/>
              <w:ind w:left="57" w:right="57"/>
            </w:pPr>
            <w:r>
              <w:t>Для ОФК off-line заполняется вручную.</w:t>
            </w:r>
          </w:p>
        </w:tc>
      </w:tr>
      <w:tr w:rsidR="002955CC" w:rsidRPr="00AB7803" w:rsidTr="00D21992">
        <w:trPr>
          <w:trHeight w:val="70"/>
        </w:trPr>
        <w:tc>
          <w:tcPr>
            <w:tcW w:w="1992" w:type="pct"/>
            <w:shd w:val="clear" w:color="auto" w:fill="auto"/>
          </w:tcPr>
          <w:p w:rsidR="002955CC" w:rsidRPr="003C6701" w:rsidRDefault="002955CC" w:rsidP="00D21992">
            <w:pPr>
              <w:pStyle w:val="ASFKTablenorm0"/>
              <w:ind w:left="57" w:right="57"/>
            </w:pPr>
            <w:r w:rsidRPr="003C6701">
              <w:t>Дата подписания</w:t>
            </w:r>
          </w:p>
        </w:tc>
        <w:tc>
          <w:tcPr>
            <w:tcW w:w="3008" w:type="pct"/>
            <w:shd w:val="clear" w:color="auto" w:fill="auto"/>
          </w:tcPr>
          <w:p w:rsidR="002955CC" w:rsidRDefault="002955CC" w:rsidP="00D21992">
            <w:pPr>
              <w:pStyle w:val="ASFKTablenorm0"/>
              <w:ind w:left="57" w:right="57"/>
            </w:pPr>
            <w:r w:rsidRPr="003C6701">
              <w:t>Заполняется автоматически на основании ЭП документа.</w:t>
            </w:r>
          </w:p>
          <w:p w:rsidR="002955CC" w:rsidRPr="003C6701" w:rsidRDefault="002955CC" w:rsidP="00D21992">
            <w:pPr>
              <w:pStyle w:val="ASFKTablenorm0"/>
              <w:ind w:left="57" w:right="57"/>
            </w:pPr>
            <w:r w:rsidRPr="00D432FE">
              <w:t>Для ОФК off-line значение вводится вручную или выбирается из системн</w:t>
            </w:r>
            <w:r w:rsidRPr="00815239">
              <w:t>о</w:t>
            </w:r>
            <w:r w:rsidRPr="00D432FE">
              <w:t>го календаря</w:t>
            </w:r>
            <w:r>
              <w:t>.</w:t>
            </w:r>
          </w:p>
        </w:tc>
      </w:tr>
      <w:tr w:rsidR="00EA1FD3" w:rsidRPr="00AB7803" w:rsidTr="00D21992">
        <w:trPr>
          <w:trHeight w:val="70"/>
        </w:trPr>
        <w:tc>
          <w:tcPr>
            <w:tcW w:w="1992" w:type="pct"/>
            <w:shd w:val="clear" w:color="auto" w:fill="auto"/>
          </w:tcPr>
          <w:p w:rsidR="00EA1FD3" w:rsidRPr="003C6701" w:rsidRDefault="00EA1FD3" w:rsidP="00D21992">
            <w:pPr>
              <w:pStyle w:val="ASFKTablenorm0"/>
              <w:ind w:left="57" w:right="57"/>
            </w:pPr>
            <w:r w:rsidRPr="00104BB2">
              <w:t>ФИО ответственного за конфиденциальность данных</w:t>
            </w:r>
          </w:p>
        </w:tc>
        <w:tc>
          <w:tcPr>
            <w:tcW w:w="3008" w:type="pct"/>
            <w:shd w:val="clear" w:color="auto" w:fill="auto"/>
          </w:tcPr>
          <w:p w:rsidR="00EA1FD3" w:rsidRPr="003C6701" w:rsidRDefault="00D6484A" w:rsidP="00D21992">
            <w:pPr>
              <w:pStyle w:val="ASFKTablenorm0"/>
              <w:ind w:left="57" w:right="57"/>
            </w:pPr>
            <w:r w:rsidRPr="00C70895">
              <w:t>Заполняется автоматически при подписании. Поле заполняется, если в поле «Уровень конфиденциальности» указано значение «1» или «0».</w:t>
            </w:r>
          </w:p>
        </w:tc>
      </w:tr>
    </w:tbl>
    <w:p w:rsidR="002955CC" w:rsidRPr="008A53DE" w:rsidRDefault="002955CC" w:rsidP="002955CC">
      <w:pPr>
        <w:pStyle w:val="32"/>
      </w:pPr>
      <w:bookmarkStart w:id="474" w:name="_Toc225934610"/>
      <w:bookmarkStart w:id="475" w:name="_Toc232827360"/>
      <w:bookmarkStart w:id="476" w:name="_Toc249273707"/>
      <w:bookmarkStart w:id="477" w:name="_Ref314182867"/>
      <w:bookmarkStart w:id="478" w:name="_Ref315184816"/>
      <w:bookmarkStart w:id="479" w:name="_Ref318373466"/>
      <w:bookmarkStart w:id="480" w:name="_Ref359411710"/>
      <w:bookmarkStart w:id="481" w:name="_Ref368676793"/>
      <w:bookmarkStart w:id="482" w:name="_Ref370315916"/>
      <w:bookmarkStart w:id="483" w:name="_Ref371070892"/>
      <w:bookmarkStart w:id="484" w:name="_Ref372292991"/>
      <w:bookmarkStart w:id="485" w:name="_Ref377742273"/>
      <w:bookmarkStart w:id="486" w:name="_Ref378265478"/>
      <w:bookmarkStart w:id="487" w:name="_Ref381265701"/>
      <w:bookmarkStart w:id="488" w:name="_Ref383800451"/>
      <w:bookmarkStart w:id="489" w:name="_Ref406576104"/>
      <w:bookmarkStart w:id="490" w:name="_Ref420656629"/>
      <w:bookmarkStart w:id="491" w:name="_Toc422496705"/>
      <w:bookmarkStart w:id="492" w:name="_Ref425507525"/>
      <w:bookmarkStart w:id="493" w:name="_Ref450204765"/>
      <w:bookmarkStart w:id="494" w:name="_Ref474747005"/>
      <w:bookmarkStart w:id="495" w:name="_Ref480755918"/>
      <w:bookmarkStart w:id="496" w:name="_Ref486323628"/>
      <w:bookmarkStart w:id="497" w:name="_Ref503774534"/>
      <w:bookmarkStart w:id="498" w:name="_Ref523387195"/>
      <w:bookmarkStart w:id="499" w:name="_Ref528055878"/>
      <w:bookmarkStart w:id="500" w:name="_Ref3155660"/>
      <w:bookmarkStart w:id="501" w:name="_Ref35418454"/>
      <w:bookmarkStart w:id="502" w:name="_Ref41398525"/>
      <w:bookmarkStart w:id="503" w:name="_Ref51162637"/>
      <w:bookmarkStart w:id="504" w:name="_Ref60047740"/>
      <w:bookmarkStart w:id="505" w:name="_Toc225934612"/>
      <w:bookmarkStart w:id="506" w:name="_Toc232827366"/>
      <w:bookmarkStart w:id="507" w:name="_Toc95843808"/>
      <w:r w:rsidRPr="008A53DE">
        <w:t>Платежное поручение</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7"/>
    </w:p>
    <w:p w:rsidR="002955CC" w:rsidRPr="008A53DE" w:rsidRDefault="002955CC" w:rsidP="002955CC">
      <w:pPr>
        <w:pStyle w:val="ASFKNormal"/>
      </w:pPr>
      <w:r w:rsidRPr="008A53DE">
        <w:t>При необходимости проведения кассового расхода (оплате товаров, работ, услуг и исполнении обязательств по исполнительному листу) в случае, когда ПБС не имеет лицевого счета, открытого в органе ФК, финорган создает платежное поручение, которое содержит данные, необходимые для перевода денежных средств со счета плательщика на счет получателя. Информацией для ввода новых записей служат договора с поставщиками (госконтракты), и бюджетные обязательства, исполнительные листы.</w:t>
      </w:r>
    </w:p>
    <w:p w:rsidR="002955CC" w:rsidRPr="008A53DE" w:rsidRDefault="002955CC" w:rsidP="002955CC">
      <w:pPr>
        <w:pStyle w:val="ASFKNormal"/>
      </w:pPr>
      <w:r w:rsidRPr="008A53DE">
        <w:t>ЭД «Платежное поручение»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w:t>
      </w:r>
      <w:r w:rsidRPr="002955CC">
        <w:t>к</w:t>
      </w:r>
      <w:r w:rsidRPr="008A53DE">
        <w:t>ционирования в зависимости от принятой схемы обслуживания бюджета.</w:t>
      </w:r>
    </w:p>
    <w:p w:rsidR="002955CC" w:rsidRPr="008A53DE" w:rsidRDefault="002955CC" w:rsidP="002955CC">
      <w:pPr>
        <w:pStyle w:val="ASFKNote"/>
      </w:pPr>
      <w:r w:rsidRPr="008A53DE">
        <w:rPr>
          <w:rStyle w:val="ASFKSymBold"/>
        </w:rPr>
        <w:t>Примечание.</w:t>
      </w:r>
      <w:r w:rsidRPr="008A53DE">
        <w:tab/>
        <w:t xml:space="preserve">В </w:t>
      </w:r>
      <w:r w:rsidR="002C74BD">
        <w:t>ППО СУФД АСФК</w:t>
      </w:r>
      <w:r w:rsidRPr="008A53DE">
        <w:t xml:space="preserve"> реализована возможность ручного ввода и импорта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«Платежное поручение». Операции «Санкциониро</w:t>
      </w:r>
      <w:r w:rsidR="00ED52CE">
        <w:t>вать» и «Отказать» описаны в п.</w:t>
      </w:r>
      <w:r w:rsidR="00ED52CE" w:rsidRPr="00B73930">
        <w:t> </w:t>
      </w:r>
      <w:r w:rsidRPr="008A53DE">
        <w:fldChar w:fldCharType="begin"/>
      </w:r>
      <w:r w:rsidRPr="008A53DE">
        <w:instrText xml:space="preserve"> REF _Ref370315202 \r \h </w:instrText>
      </w:r>
      <w:r>
        <w:instrText xml:space="preserve"> \* MERGEFORMAT </w:instrText>
      </w:r>
      <w:r w:rsidRPr="008A53DE">
        <w:fldChar w:fldCharType="separate"/>
      </w:r>
      <w:r w:rsidR="004B3773">
        <w:t>3.3.1</w:t>
      </w:r>
      <w:r w:rsidRPr="008A53DE">
        <w:fldChar w:fldCharType="end"/>
      </w:r>
      <w:r w:rsidRPr="008A53DE">
        <w:t>.</w:t>
      </w:r>
    </w:p>
    <w:p w:rsidR="002955CC" w:rsidRPr="008A53DE" w:rsidRDefault="002955CC" w:rsidP="002955CC">
      <w:pPr>
        <w:pStyle w:val="ASFKNormal"/>
      </w:pPr>
      <w:r w:rsidRPr="008A53DE">
        <w:t>Для работы с документами «Платежное поручение» следует перейти в пункт меню «Документы – Регистрация и учет обязательств – Заявки на платеж – Платежное поручение». Откроется ЭФ списка документов, представленная на рисунке </w:t>
      </w:r>
      <w:r w:rsidRPr="008A53DE">
        <w:fldChar w:fldCharType="begin"/>
      </w:r>
      <w:r w:rsidRPr="008A53DE">
        <w:instrText xml:space="preserve"> REF _Ref225248489 \h  \* MERGEFORMAT </w:instrText>
      </w:r>
      <w:r w:rsidRPr="008A53DE">
        <w:fldChar w:fldCharType="separate"/>
      </w:r>
      <w:r w:rsidR="004B3773">
        <w:t>41</w:t>
      </w:r>
      <w:r w:rsidRPr="008A53DE">
        <w:fldChar w:fldCharType="end"/>
      </w:r>
      <w:r w:rsidRPr="008A53DE">
        <w:t>.</w:t>
      </w:r>
    </w:p>
    <w:p w:rsidR="002955CC" w:rsidRPr="00353BDC" w:rsidRDefault="000C4736" w:rsidP="002955CC">
      <w:pPr>
        <w:pStyle w:val="ASFKFigure"/>
      </w:pPr>
      <w:r>
        <w:rPr>
          <w:noProof/>
        </w:rPr>
        <w:lastRenderedPageBreak/>
        <w:drawing>
          <wp:inline distT="0" distB="0" distL="0" distR="0">
            <wp:extent cx="6019165" cy="2743200"/>
            <wp:effectExtent l="0" t="0" r="0" b="0"/>
            <wp:docPr id="104" name="Рисунок 104"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ФО"/>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019165" cy="2743200"/>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08" w:name="_Ref225248489"/>
      <w:bookmarkStart w:id="509" w:name="_Toc95844137"/>
      <w:r w:rsidR="004B3773">
        <w:rPr>
          <w:noProof/>
        </w:rPr>
        <w:t>41</w:t>
      </w:r>
      <w:bookmarkEnd w:id="508"/>
      <w:r>
        <w:rPr>
          <w:noProof/>
        </w:rPr>
        <w:fldChar w:fldCharType="end"/>
      </w:r>
      <w:r w:rsidR="002955CC" w:rsidRPr="008A53DE">
        <w:t>. ЭФ списка документов «Платежное поручение»</w:t>
      </w:r>
      <w:bookmarkEnd w:id="509"/>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w:t>
      </w:r>
      <w:r>
        <w:t>ом</w:t>
      </w:r>
      <w:r w:rsidRPr="008A53DE">
        <w:t>:</w:t>
      </w:r>
    </w:p>
    <w:p w:rsidR="002955CC" w:rsidRDefault="002955CC" w:rsidP="002955CC">
      <w:pPr>
        <w:pStyle w:val="ASFKListmark1"/>
      </w:pPr>
      <w:r>
        <w:t>Для исходящих документов:</w:t>
      </w:r>
    </w:p>
    <w:p w:rsidR="002955CC" w:rsidRPr="007B2273" w:rsidRDefault="002955CC" w:rsidP="002955CC">
      <w:pPr>
        <w:pStyle w:val="ASFKListmark2"/>
      </w:pPr>
      <w:r w:rsidRPr="007B2273">
        <w:t>ввод вручную;</w:t>
      </w:r>
    </w:p>
    <w:p w:rsidR="002955CC" w:rsidRPr="007B2273" w:rsidRDefault="002955CC" w:rsidP="002955CC">
      <w:pPr>
        <w:pStyle w:val="ASFKListmark2"/>
      </w:pPr>
      <w:r w:rsidRPr="007B2273">
        <w:t>импорт из внешней системы;</w:t>
      </w:r>
    </w:p>
    <w:p w:rsidR="002955CC" w:rsidRPr="007B2273" w:rsidRDefault="002955CC" w:rsidP="002955CC">
      <w:pPr>
        <w:pStyle w:val="ASFKListmark2"/>
      </w:pPr>
      <w:r w:rsidRPr="007B2273">
        <w:t>документарный контроль;</w:t>
      </w:r>
    </w:p>
    <w:p w:rsidR="002955CC" w:rsidRPr="007B2273" w:rsidRDefault="002955CC" w:rsidP="002955CC">
      <w:pPr>
        <w:pStyle w:val="ASFKListmark2"/>
      </w:pPr>
      <w:r w:rsidRPr="007B2273">
        <w:t>просмотр и редактирование;</w:t>
      </w:r>
    </w:p>
    <w:p w:rsidR="002955CC" w:rsidRPr="007B2273" w:rsidRDefault="002955CC" w:rsidP="002955CC">
      <w:pPr>
        <w:pStyle w:val="ASFKListmark2"/>
      </w:pPr>
      <w:r w:rsidRPr="007B2273">
        <w:t>удаление;</w:t>
      </w:r>
    </w:p>
    <w:p w:rsidR="002955CC" w:rsidRPr="007B2273" w:rsidRDefault="002955CC" w:rsidP="002955CC">
      <w:pPr>
        <w:pStyle w:val="ASFKListmark2"/>
      </w:pPr>
      <w:r>
        <w:t>экспорт во внешнюю систему</w:t>
      </w:r>
      <w:r w:rsidRPr="007B2273">
        <w:t>;</w:t>
      </w:r>
    </w:p>
    <w:p w:rsidR="002955CC" w:rsidRPr="007B2273" w:rsidRDefault="002955CC" w:rsidP="002955CC">
      <w:pPr>
        <w:pStyle w:val="ASFKListmark2"/>
      </w:pPr>
      <w:r w:rsidRPr="007B2273">
        <w:t xml:space="preserve">подписание, просмотр и снятие </w:t>
      </w:r>
      <w:r>
        <w:t>ЭП</w:t>
      </w:r>
      <w:r w:rsidRPr="007B2273">
        <w:t>;</w:t>
      </w:r>
    </w:p>
    <w:p w:rsidR="002955CC" w:rsidRPr="007B2273" w:rsidRDefault="002955CC" w:rsidP="002955CC">
      <w:pPr>
        <w:pStyle w:val="ASFKListmark2"/>
      </w:pPr>
      <w:r w:rsidRPr="007B2273">
        <w:t>печать;</w:t>
      </w:r>
    </w:p>
    <w:p w:rsidR="002955CC" w:rsidRDefault="002955CC" w:rsidP="002955CC">
      <w:pPr>
        <w:pStyle w:val="ASFKListmark2"/>
      </w:pPr>
      <w:r w:rsidRPr="007B2273">
        <w:t>отправка в УФК.</w:t>
      </w:r>
    </w:p>
    <w:p w:rsidR="002955CC" w:rsidRDefault="002955CC" w:rsidP="002955CC">
      <w:pPr>
        <w:pStyle w:val="ASFKListmark1"/>
      </w:pPr>
      <w:r>
        <w:t>Для транзитных документов:</w:t>
      </w:r>
    </w:p>
    <w:p w:rsidR="002955CC" w:rsidRDefault="002955CC" w:rsidP="002955CC">
      <w:pPr>
        <w:pStyle w:val="ASFKListmark2"/>
      </w:pPr>
      <w:r>
        <w:t>отказ;</w:t>
      </w:r>
    </w:p>
    <w:p w:rsidR="002955CC" w:rsidRPr="007B2273" w:rsidRDefault="002955CC" w:rsidP="002955CC">
      <w:pPr>
        <w:pStyle w:val="ASFKListmark2"/>
      </w:pPr>
      <w:r>
        <w:t>санкционирование.</w:t>
      </w:r>
    </w:p>
    <w:p w:rsidR="002955CC" w:rsidRPr="008A53DE" w:rsidRDefault="002955CC" w:rsidP="002955CC">
      <w:pPr>
        <w:pStyle w:val="41"/>
      </w:pPr>
      <w:r w:rsidRPr="008A53DE">
        <w:t>Экранная форма документа</w:t>
      </w:r>
    </w:p>
    <w:p w:rsidR="002955CC" w:rsidRPr="008A53DE" w:rsidRDefault="002955CC" w:rsidP="002955CC">
      <w:pPr>
        <w:pStyle w:val="ASFKNormal"/>
      </w:pPr>
      <w:bookmarkStart w:id="510" w:name="_Hlk315186592"/>
      <w:r w:rsidRPr="008A53DE">
        <w:t>ЭФ документа «Платежное поручение» представлена на рисунках </w:t>
      </w:r>
      <w:r w:rsidRPr="008A53DE">
        <w:fldChar w:fldCharType="begin"/>
      </w:r>
      <w:r w:rsidRPr="008A53DE">
        <w:instrText xml:space="preserve"> REF _Ref225248952 \h  \* MERGEFORMAT </w:instrText>
      </w:r>
      <w:r w:rsidRPr="008A53DE">
        <w:fldChar w:fldCharType="separate"/>
      </w:r>
      <w:r w:rsidR="004B3773">
        <w:t>42</w:t>
      </w:r>
      <w:r w:rsidRPr="008A53DE">
        <w:fldChar w:fldCharType="end"/>
      </w:r>
      <w:r w:rsidRPr="008A53DE">
        <w:t xml:space="preserve"> и </w:t>
      </w:r>
      <w:r w:rsidRPr="008A53DE">
        <w:fldChar w:fldCharType="begin"/>
      </w:r>
      <w:r w:rsidRPr="008A53DE">
        <w:instrText xml:space="preserve"> REF _Ref231029456 \h  \* MERGEFORMAT </w:instrText>
      </w:r>
      <w:r w:rsidRPr="008A53DE">
        <w:fldChar w:fldCharType="separate"/>
      </w:r>
      <w:r w:rsidR="004B3773">
        <w:t>43</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«Основные атрибуты»;</w:t>
      </w:r>
    </w:p>
    <w:p w:rsidR="002955CC" w:rsidRPr="008A53DE" w:rsidRDefault="002955CC" w:rsidP="002955CC">
      <w:pPr>
        <w:pStyle w:val="ASFKListmark1"/>
      </w:pPr>
      <w:r w:rsidRPr="008A53DE">
        <w:t>«Расшифровка, подписи»;</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6698A" w:rsidRDefault="000C4736" w:rsidP="002955CC">
      <w:pPr>
        <w:pStyle w:val="ASFKFigure"/>
      </w:pPr>
      <w:r>
        <w:rPr>
          <w:noProof/>
        </w:rPr>
        <w:lastRenderedPageBreak/>
        <w:drawing>
          <wp:inline distT="0" distB="0" distL="0" distR="0">
            <wp:extent cx="6019165" cy="5495290"/>
            <wp:effectExtent l="0" t="0" r="0" b="0"/>
            <wp:docPr id="105" name="Рисунок 105" descr="Платежное пору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Платежное поручение"/>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19165" cy="5495290"/>
                    </a:xfrm>
                    <a:prstGeom prst="rect">
                      <a:avLst/>
                    </a:prstGeom>
                    <a:noFill/>
                    <a:ln>
                      <a:noFill/>
                    </a:ln>
                  </pic:spPr>
                </pic:pic>
              </a:graphicData>
            </a:graphic>
          </wp:inline>
        </w:drawing>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11" w:name="_Ref225248952"/>
      <w:bookmarkStart w:id="512" w:name="_Toc95844138"/>
      <w:r w:rsidR="004B3773">
        <w:rPr>
          <w:noProof/>
        </w:rPr>
        <w:t>42</w:t>
      </w:r>
      <w:bookmarkEnd w:id="511"/>
      <w:r>
        <w:rPr>
          <w:noProof/>
        </w:rPr>
        <w:fldChar w:fldCharType="end"/>
      </w:r>
      <w:r w:rsidR="002955CC" w:rsidRPr="008A53DE">
        <w:t>. ЭФ документа «Платежное поручение</w:t>
      </w:r>
      <w:r w:rsidR="00CF320C">
        <w:t>», закладки «</w:t>
      </w:r>
      <w:r w:rsidR="002955CC" w:rsidRPr="008A53DE">
        <w:t>Основные атр</w:t>
      </w:r>
      <w:r w:rsidR="002955CC" w:rsidRPr="002955CC">
        <w:t>и</w:t>
      </w:r>
      <w:r w:rsidR="002955CC" w:rsidRPr="008A53DE">
        <w:t>буты»</w:t>
      </w:r>
      <w:bookmarkEnd w:id="512"/>
    </w:p>
    <w:p w:rsidR="00B0400F" w:rsidRDefault="00B0400F" w:rsidP="002955CC">
      <w:pPr>
        <w:pStyle w:val="ASFKNormal"/>
      </w:pPr>
      <w:r w:rsidRPr="00B0400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полей </w:t>
      </w:r>
      <w:r w:rsidR="00B0400F" w:rsidRPr="00B0400F">
        <w:t>документа «Платежное поручение», закладки «Основные атрибуты»</w:t>
      </w:r>
      <w:r w:rsidR="00B0400F">
        <w:t xml:space="preserve"> </w:t>
      </w:r>
      <w:r w:rsidRPr="008A53DE">
        <w:t>приведен в таблице</w:t>
      </w:r>
      <w:r w:rsidR="00ED52CE" w:rsidRPr="00B73930">
        <w:t> </w:t>
      </w:r>
      <w:r w:rsidRPr="008A53DE">
        <w:fldChar w:fldCharType="begin"/>
      </w:r>
      <w:r w:rsidRPr="008A53DE">
        <w:instrText xml:space="preserve"> REF _Ref318713769 \h  \* MERGEFORMAT </w:instrText>
      </w:r>
      <w:r w:rsidRPr="008A53DE">
        <w:fldChar w:fldCharType="separate"/>
      </w:r>
      <w:r w:rsidR="004B3773">
        <w:t>17</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13" w:name="_Ref317670430"/>
      <w:bookmarkStart w:id="514" w:name="_Ref318713769"/>
      <w:bookmarkStart w:id="515" w:name="_Toc95843910"/>
      <w:r w:rsidR="004B3773">
        <w:rPr>
          <w:noProof/>
        </w:rPr>
        <w:t>17</w:t>
      </w:r>
      <w:bookmarkEnd w:id="513"/>
      <w:bookmarkEnd w:id="514"/>
      <w:r>
        <w:rPr>
          <w:noProof/>
        </w:rPr>
        <w:fldChar w:fldCharType="end"/>
      </w:r>
      <w:r w:rsidR="002955CC" w:rsidRPr="008A53DE">
        <w:t xml:space="preserve">. Описание полей </w:t>
      </w:r>
      <w:r w:rsidR="00B0400F" w:rsidRPr="00B0400F">
        <w:t>документа «Платежное поручение», закладки «Основные атрибуты»</w:t>
      </w:r>
      <w:bookmarkEnd w:id="5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2955CC" w:rsidRPr="008A53DE" w:rsidTr="00D21992">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Номер</w:t>
            </w:r>
          </w:p>
        </w:tc>
        <w:tc>
          <w:tcPr>
            <w:tcW w:w="3808" w:type="pct"/>
            <w:shd w:val="clear" w:color="auto" w:fill="auto"/>
          </w:tcPr>
          <w:p w:rsidR="002955CC" w:rsidRPr="008A53DE" w:rsidRDefault="002955CC" w:rsidP="00D21992">
            <w:pPr>
              <w:pStyle w:val="ASFKTablenorm0"/>
              <w:ind w:left="57" w:right="57"/>
            </w:pPr>
            <w:r w:rsidRPr="008A53DE">
              <w:t>Номер документа.</w:t>
            </w:r>
          </w:p>
          <w:p w:rsidR="002955CC" w:rsidRPr="008A53DE" w:rsidRDefault="002955CC" w:rsidP="00D21992">
            <w:pPr>
              <w:pStyle w:val="ASFKTablenorm0"/>
              <w:ind w:left="57" w:right="57"/>
            </w:pPr>
            <w:r w:rsidRPr="008A53DE">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w:t>
            </w:r>
            <w:r w:rsidRPr="002955CC">
              <w:t>е</w:t>
            </w:r>
            <w:r w:rsidRPr="008A53DE">
              <w:t>но вручную.</w:t>
            </w:r>
          </w:p>
          <w:p w:rsidR="002955CC" w:rsidRPr="008A53DE" w:rsidRDefault="002955CC" w:rsidP="00D21992">
            <w:pPr>
              <w:pStyle w:val="ASFKTablenorm0"/>
              <w:ind w:left="57" w:right="57"/>
            </w:pPr>
            <w:r>
              <w:t xml:space="preserve">В случае если </w:t>
            </w:r>
            <w:r w:rsidRPr="008A53DE">
              <w:t>значение было изменено вручную и не соответствует автоматически вычисленному значению, правильный порядковый номер может быть проставлен по н</w:t>
            </w:r>
            <w:r w:rsidRPr="002955CC">
              <w:t>а</w:t>
            </w:r>
            <w:r w:rsidRPr="008A53DE">
              <w:t>жатию кнопки.</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lastRenderedPageBreak/>
              <w:t>Дата</w:t>
            </w:r>
          </w:p>
        </w:tc>
        <w:tc>
          <w:tcPr>
            <w:tcW w:w="3808" w:type="pct"/>
            <w:shd w:val="clear" w:color="auto" w:fill="auto"/>
          </w:tcPr>
          <w:p w:rsidR="002955CC" w:rsidRPr="008A53DE" w:rsidRDefault="002955CC" w:rsidP="00D21992">
            <w:pPr>
              <w:pStyle w:val="ASFKTablenorm0"/>
              <w:ind w:left="57" w:right="57"/>
            </w:pPr>
            <w:r w:rsidRPr="008A53DE">
              <w:t xml:space="preserve">Дата документа. </w:t>
            </w:r>
          </w:p>
          <w:p w:rsidR="002955CC" w:rsidRPr="008A53DE" w:rsidRDefault="002955CC" w:rsidP="00D21992">
            <w:pPr>
              <w:pStyle w:val="ASFKTablenorm0"/>
              <w:ind w:left="57" w:right="57"/>
            </w:pPr>
            <w:r w:rsidRPr="008A53DE">
              <w:t>Значение по умолчанию текущая дата. Может быть выбрана пользователем из системного календ</w:t>
            </w:r>
            <w:r w:rsidRPr="002955CC">
              <w:t>а</w:t>
            </w:r>
            <w:r w:rsidRPr="008A53DE">
              <w:t>ря.</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Отклонение</w:t>
            </w:r>
          </w:p>
        </w:tc>
        <w:tc>
          <w:tcPr>
            <w:tcW w:w="3808" w:type="pct"/>
            <w:shd w:val="clear" w:color="auto" w:fill="auto"/>
          </w:tcPr>
          <w:p w:rsidR="002955CC" w:rsidRPr="008A53DE" w:rsidRDefault="002955CC" w:rsidP="00D21992">
            <w:pPr>
              <w:pStyle w:val="ASFKTablenorm0"/>
              <w:ind w:left="57" w:right="57"/>
            </w:pPr>
            <w:r w:rsidRPr="008A53DE">
              <w:t xml:space="preserve">Значение рассчитывается автоматически. </w:t>
            </w:r>
          </w:p>
          <w:p w:rsidR="002955CC" w:rsidRPr="008A53DE" w:rsidRDefault="002955CC" w:rsidP="00D21992">
            <w:pPr>
              <w:pStyle w:val="ASFKTablenorm0"/>
              <w:ind w:left="57" w:right="57"/>
            </w:pPr>
            <w:r w:rsidRPr="008A53DE">
              <w:t>Сравнивается значение, указанное в поле «Сумма» и сумма всех строк расшифровки платежного п</w:t>
            </w:r>
            <w:r w:rsidRPr="002955CC">
              <w:t>о</w:t>
            </w:r>
            <w:r w:rsidRPr="008A53DE">
              <w:t xml:space="preserve">ручения. </w:t>
            </w:r>
          </w:p>
          <w:p w:rsidR="002955CC" w:rsidRPr="008A53DE" w:rsidRDefault="002955CC" w:rsidP="00D21992">
            <w:pPr>
              <w:pStyle w:val="ASFKTablenorm0"/>
              <w:ind w:left="57" w:right="57"/>
            </w:pPr>
            <w:r w:rsidRPr="008A53DE">
              <w:t>Значение выводится по модулю.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Статус</w:t>
            </w:r>
          </w:p>
        </w:tc>
        <w:tc>
          <w:tcPr>
            <w:tcW w:w="3808" w:type="pct"/>
            <w:shd w:val="clear" w:color="auto" w:fill="auto"/>
          </w:tcPr>
          <w:p w:rsidR="002955CC" w:rsidRPr="008A53DE" w:rsidRDefault="002955CC" w:rsidP="00D21992">
            <w:pPr>
              <w:pStyle w:val="ASFKTablenorm0"/>
              <w:ind w:left="57" w:right="57"/>
            </w:pPr>
            <w:r w:rsidRPr="008A53DE">
              <w:t>Код бизнес-статуса документа.</w:t>
            </w:r>
          </w:p>
          <w:p w:rsidR="002955CC" w:rsidRPr="008A53DE" w:rsidRDefault="002955CC" w:rsidP="00D21992">
            <w:pPr>
              <w:pStyle w:val="ASFKTablenorm0"/>
              <w:ind w:left="57" w:right="57"/>
            </w:pPr>
            <w:r w:rsidRPr="008A53DE">
              <w:t>Заполняется автоматически в результате обработки документа или присылается из учетной системы (в случае обработки документа в уче</w:t>
            </w:r>
            <w:r w:rsidRPr="002955CC">
              <w:t>т</w:t>
            </w:r>
            <w:r w:rsidRPr="008A53DE">
              <w:t>ной системе).</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«Основные атрибуты</w:t>
            </w:r>
            <w:r w:rsidR="00D25878">
              <w:t>», группа полей «</w:t>
            </w:r>
            <w:r w:rsidRPr="008A53DE">
              <w:t>Основные атрибуты»</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Вид платежа</w:t>
            </w:r>
          </w:p>
        </w:tc>
        <w:tc>
          <w:tcPr>
            <w:tcW w:w="3808" w:type="pct"/>
            <w:shd w:val="clear" w:color="auto" w:fill="auto"/>
          </w:tcPr>
          <w:p w:rsidR="002955CC" w:rsidRPr="008A53DE" w:rsidRDefault="002955CC" w:rsidP="00D21992">
            <w:pPr>
              <w:pStyle w:val="ASFKTablenorm0"/>
              <w:ind w:left="57" w:right="57"/>
            </w:pPr>
            <w:r w:rsidRPr="008A53DE">
              <w:t>Для пользователя на статусе «Черновик» доступны значения «», «сро</w:t>
            </w:r>
            <w:r w:rsidRPr="002955CC">
              <w:t>ч</w:t>
            </w:r>
            <w:r w:rsidRPr="008A53DE">
              <w:t>но».</w:t>
            </w:r>
          </w:p>
          <w:p w:rsidR="002955CC" w:rsidRPr="008A53DE" w:rsidRDefault="002955CC" w:rsidP="00D21992">
            <w:pPr>
              <w:pStyle w:val="ASFKTablenorm0"/>
              <w:ind w:left="57" w:right="57"/>
            </w:pPr>
            <w:r w:rsidRPr="008A53DE">
              <w:t>По умолчанию проставляется пустое значение «».</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Сумма</w:t>
            </w:r>
          </w:p>
        </w:tc>
        <w:tc>
          <w:tcPr>
            <w:tcW w:w="3808" w:type="pct"/>
            <w:shd w:val="clear" w:color="auto" w:fill="auto"/>
          </w:tcPr>
          <w:p w:rsidR="002955CC" w:rsidRPr="008A53DE" w:rsidRDefault="002955CC" w:rsidP="00D21992">
            <w:pPr>
              <w:pStyle w:val="ASFKTablenorm0"/>
              <w:ind w:left="57" w:right="57"/>
            </w:pPr>
            <w:r w:rsidRPr="008A53DE">
              <w:t>Общая сумма платежного поручения.</w:t>
            </w:r>
          </w:p>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«Основные атрибуты</w:t>
            </w:r>
            <w:r w:rsidR="00D25878">
              <w:t>», группа полей «</w:t>
            </w:r>
            <w:r w:rsidRPr="008A53DE">
              <w:t>Реквизиты плательщика»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Наименование</w:t>
            </w:r>
          </w:p>
        </w:tc>
        <w:tc>
          <w:tcPr>
            <w:tcW w:w="3808" w:type="pct"/>
            <w:shd w:val="clear" w:color="auto" w:fill="auto"/>
          </w:tcPr>
          <w:p w:rsidR="002955CC" w:rsidRPr="008A53DE" w:rsidRDefault="002955CC" w:rsidP="00D21992">
            <w:pPr>
              <w:pStyle w:val="ASFKTablenorm0"/>
              <w:ind w:left="57" w:right="57"/>
            </w:pPr>
            <w:r w:rsidRPr="008A53DE">
              <w:t>Наименование плательщика.</w:t>
            </w:r>
          </w:p>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ИНН</w:t>
            </w:r>
          </w:p>
        </w:tc>
        <w:tc>
          <w:tcPr>
            <w:tcW w:w="3808" w:type="pct"/>
            <w:shd w:val="clear" w:color="auto" w:fill="auto"/>
          </w:tcPr>
          <w:p w:rsidR="002955CC" w:rsidRPr="008A53DE" w:rsidRDefault="002955CC" w:rsidP="00D21992">
            <w:pPr>
              <w:pStyle w:val="ASFKTablenorm0"/>
              <w:ind w:left="57" w:right="57"/>
            </w:pPr>
            <w:r w:rsidRPr="008A53DE">
              <w:t>ИНН плательщика.</w:t>
            </w:r>
          </w:p>
          <w:p w:rsidR="00F25443" w:rsidRPr="00F25443" w:rsidRDefault="00F25443" w:rsidP="00D21992">
            <w:pPr>
              <w:pStyle w:val="ASFKTablenorm0"/>
              <w:ind w:left="57" w:right="57"/>
            </w:pPr>
            <w:r w:rsidRPr="00F25443">
              <w:t>Значение подтягивается автоматически после заполнения</w:t>
            </w:r>
            <w:r w:rsidR="00673E7E">
              <w:t xml:space="preserve"> </w:t>
            </w:r>
            <w:r w:rsidRPr="00F25443">
              <w:t xml:space="preserve">поля «Лиц. </w:t>
            </w:r>
            <w:r w:rsidR="00966CDB" w:rsidRPr="00F25443">
              <w:t>С</w:t>
            </w:r>
            <w:r w:rsidRPr="00F25443">
              <w:t xml:space="preserve">чет». </w:t>
            </w:r>
          </w:p>
          <w:p w:rsidR="00F25443" w:rsidRPr="00F25443" w:rsidRDefault="00F25443" w:rsidP="00D21992">
            <w:pPr>
              <w:pStyle w:val="ASFKTablenorm0"/>
              <w:ind w:left="57" w:right="57"/>
            </w:pPr>
            <w:r w:rsidRPr="00F25443">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Pr="008A53DE" w:rsidRDefault="00F25443" w:rsidP="00D21992">
            <w:pPr>
              <w:pStyle w:val="ASFKTablenorm0"/>
              <w:ind w:left="57" w:right="57"/>
            </w:pPr>
            <w:r w:rsidRPr="00F25443">
              <w:t>Может быть отредактировано вручную</w:t>
            </w:r>
            <w:r w:rsidR="002955CC" w:rsidRPr="008A53DE">
              <w:t>.</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КПП</w:t>
            </w:r>
          </w:p>
        </w:tc>
        <w:tc>
          <w:tcPr>
            <w:tcW w:w="3808" w:type="pct"/>
            <w:shd w:val="clear" w:color="auto" w:fill="auto"/>
          </w:tcPr>
          <w:p w:rsidR="002955CC" w:rsidRPr="008A53DE" w:rsidRDefault="002955CC" w:rsidP="00D21992">
            <w:pPr>
              <w:pStyle w:val="ASFKTablenorm0"/>
              <w:ind w:left="57" w:right="57"/>
            </w:pPr>
            <w:r w:rsidRPr="008A53DE">
              <w:t>КПП плательщика.</w:t>
            </w:r>
          </w:p>
          <w:p w:rsidR="00F25443" w:rsidRPr="00F25443" w:rsidRDefault="00F25443" w:rsidP="00D21992">
            <w:pPr>
              <w:pStyle w:val="ASFKTablenorm0"/>
              <w:ind w:left="57" w:right="57"/>
            </w:pPr>
            <w:r w:rsidRPr="00F25443">
              <w:t>Значение подтягивается автоматически после заполнения</w:t>
            </w:r>
            <w:r w:rsidR="00673E7E">
              <w:t xml:space="preserve"> </w:t>
            </w:r>
            <w:r w:rsidRPr="00F25443">
              <w:t xml:space="preserve">поля «Лиц. </w:t>
            </w:r>
            <w:r w:rsidR="00966CDB" w:rsidRPr="00F25443">
              <w:t>С</w:t>
            </w:r>
            <w:r w:rsidRPr="00F25443">
              <w:t xml:space="preserve">чет». </w:t>
            </w:r>
          </w:p>
          <w:p w:rsidR="00F25443" w:rsidRPr="00F25443" w:rsidRDefault="00F25443" w:rsidP="00D21992">
            <w:pPr>
              <w:pStyle w:val="ASFKTablenorm0"/>
              <w:ind w:left="57" w:right="57"/>
            </w:pPr>
            <w:r w:rsidRPr="00F25443">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Pr="008A53DE" w:rsidRDefault="00F25443" w:rsidP="00D21992">
            <w:pPr>
              <w:pStyle w:val="ASFKTablenorm0"/>
              <w:ind w:left="57" w:right="57"/>
            </w:pPr>
            <w:r w:rsidRPr="00F25443">
              <w:t>Может быть отредактировано вручную</w:t>
            </w:r>
            <w:r w:rsidR="002955CC" w:rsidRPr="008A53DE">
              <w:t>.</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 xml:space="preserve">Лиц. </w:t>
            </w:r>
            <w:r w:rsidR="00966CDB" w:rsidRPr="008A53DE">
              <w:t>С</w:t>
            </w:r>
            <w:r w:rsidRPr="008A53DE">
              <w:t>чет</w:t>
            </w:r>
          </w:p>
        </w:tc>
        <w:tc>
          <w:tcPr>
            <w:tcW w:w="3808" w:type="pct"/>
            <w:shd w:val="clear" w:color="auto" w:fill="auto"/>
          </w:tcPr>
          <w:p w:rsidR="002955CC" w:rsidRPr="008A53DE" w:rsidRDefault="002955CC" w:rsidP="00D21992">
            <w:pPr>
              <w:pStyle w:val="ASFKTablenorm0"/>
              <w:ind w:left="57" w:right="57"/>
            </w:pPr>
            <w:r w:rsidRPr="008A53DE">
              <w:t xml:space="preserve">Лицевой счет плательщика. </w:t>
            </w:r>
          </w:p>
          <w:p w:rsidR="002955CC" w:rsidRPr="008A53DE" w:rsidRDefault="002955CC" w:rsidP="00D21992">
            <w:pPr>
              <w:pStyle w:val="ASFKTablenorm0"/>
              <w:ind w:left="57" w:right="57"/>
            </w:pPr>
            <w:r w:rsidRPr="008A53DE">
              <w:t>Значение может быть введено вручную или выбрано из справочника «Лицевые счета».</w:t>
            </w:r>
            <w:r w:rsidR="00D3785F">
              <w:t xml:space="preserve"> </w:t>
            </w:r>
            <w:r w:rsidR="00D3785F" w:rsidRPr="002D7CDB">
              <w:t>Исключ</w:t>
            </w:r>
            <w:r w:rsidR="00D3785F">
              <w:t>ена</w:t>
            </w:r>
            <w:r w:rsidR="00D3785F" w:rsidRPr="002D7CDB">
              <w:t xml:space="preserve"> возможность ввода л/с с кодом 30, 32 открытые в ТОФК.</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Банк.счет</w:t>
            </w:r>
          </w:p>
        </w:tc>
        <w:tc>
          <w:tcPr>
            <w:tcW w:w="3808" w:type="pct"/>
            <w:shd w:val="clear" w:color="auto" w:fill="auto"/>
          </w:tcPr>
          <w:p w:rsidR="002955CC" w:rsidRPr="008A53DE" w:rsidRDefault="002955CC" w:rsidP="00D21992">
            <w:pPr>
              <w:pStyle w:val="ASFKTablenorm0"/>
              <w:ind w:left="57" w:right="57"/>
            </w:pPr>
            <w:r w:rsidRPr="008A53DE">
              <w:t xml:space="preserve">Номер банковского счета. </w:t>
            </w:r>
          </w:p>
          <w:p w:rsidR="002955CC" w:rsidRPr="008A53DE" w:rsidRDefault="002955CC" w:rsidP="00D21992">
            <w:pPr>
              <w:pStyle w:val="ASFKTablenorm0"/>
              <w:ind w:left="57" w:right="57"/>
            </w:pPr>
            <w:r w:rsidRPr="008A53DE">
              <w:t>Значение может быть выбрано из справочника «Банко</w:t>
            </w:r>
            <w:r w:rsidRPr="002955CC">
              <w:t>в</w:t>
            </w:r>
            <w:r w:rsidRPr="008A53DE">
              <w:t>ские счета ФК».</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БИК/SWIFT</w:t>
            </w:r>
          </w:p>
        </w:tc>
        <w:tc>
          <w:tcPr>
            <w:tcW w:w="3808" w:type="pct"/>
            <w:shd w:val="clear" w:color="auto" w:fill="auto"/>
          </w:tcPr>
          <w:p w:rsidR="002955CC" w:rsidRPr="008A53DE" w:rsidRDefault="002955CC" w:rsidP="00D21992">
            <w:pPr>
              <w:pStyle w:val="ASFKTablenorm0"/>
              <w:ind w:left="57" w:right="57"/>
            </w:pPr>
            <w:r w:rsidRPr="008A53DE">
              <w:t>Значение заполняется автоматически после з</w:t>
            </w:r>
            <w:r w:rsidRPr="002955CC">
              <w:t>а</w:t>
            </w:r>
            <w:r w:rsidRPr="008A53DE">
              <w:t xml:space="preserve">полнения поля «Банк. </w:t>
            </w:r>
            <w:r w:rsidR="00966CDB" w:rsidRPr="008A53DE">
              <w:t>С</w:t>
            </w:r>
            <w:r w:rsidR="00EC7B96" w:rsidRPr="008A53DE">
              <w:t>чет</w:t>
            </w:r>
            <w:r w:rsidRPr="008A53DE">
              <w:t>» из справочника «Банковские счета ФК» из поля «Где открыт».</w:t>
            </w:r>
          </w:p>
          <w:p w:rsidR="002955CC" w:rsidRPr="008A53DE" w:rsidRDefault="002955CC" w:rsidP="00D21992">
            <w:pPr>
              <w:pStyle w:val="ASFKTablenorm0"/>
              <w:ind w:left="57" w:right="57"/>
            </w:pPr>
            <w:r w:rsidRPr="008A53DE">
              <w:t>Значение вводится вручную или выбирается из справочн</w:t>
            </w:r>
            <w:r w:rsidRPr="002955CC">
              <w:t>и</w:t>
            </w:r>
            <w:r w:rsidRPr="008A53DE">
              <w:t>ка банков.</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Корсчет</w:t>
            </w:r>
          </w:p>
        </w:tc>
        <w:tc>
          <w:tcPr>
            <w:tcW w:w="3808" w:type="pct"/>
            <w:shd w:val="clear" w:color="auto" w:fill="auto"/>
          </w:tcPr>
          <w:p w:rsidR="002955CC" w:rsidRPr="008A53DE" w:rsidRDefault="002955CC" w:rsidP="00D21992">
            <w:pPr>
              <w:pStyle w:val="ASFKTablenorm0"/>
              <w:ind w:left="57" w:right="57"/>
            </w:pPr>
            <w:r w:rsidRPr="008A53DE">
              <w:t xml:space="preserve">Номер корреспондирующего счета банка. </w:t>
            </w:r>
          </w:p>
          <w:p w:rsidR="00A033F8" w:rsidRDefault="00A033F8" w:rsidP="00D21992">
            <w:pPr>
              <w:pStyle w:val="ASFKTablenorm0"/>
              <w:ind w:left="57" w:right="57"/>
            </w:pPr>
            <w:r>
              <w:t xml:space="preserve">В случае если в поле «Банк.счет» указан Казначейский счет (значение начинается на «0»), то поле «Корсчет» автоматически заполняется значением </w:t>
            </w:r>
            <w:r>
              <w:lastRenderedPageBreak/>
              <w:t>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8A53DE" w:rsidRDefault="00A033F8"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8A53DE" w:rsidRDefault="002955CC" w:rsidP="00D21992">
            <w:pPr>
              <w:pStyle w:val="ASFKTablenorm0"/>
              <w:ind w:left="57" w:right="57"/>
            </w:pPr>
            <w:r w:rsidRPr="008A53DE">
              <w:t>Значение может быть отредактировано вру</w:t>
            </w:r>
            <w:r w:rsidRPr="002955CC">
              <w:t>ч</w:t>
            </w:r>
            <w:r w:rsidRPr="008A53DE">
              <w:t>ную.</w:t>
            </w:r>
          </w:p>
        </w:tc>
      </w:tr>
      <w:tr w:rsidR="002955CC" w:rsidRPr="008A53DE" w:rsidTr="00D21992">
        <w:tc>
          <w:tcPr>
            <w:tcW w:w="1192" w:type="pct"/>
            <w:shd w:val="clear" w:color="auto" w:fill="auto"/>
          </w:tcPr>
          <w:p w:rsidR="002955CC" w:rsidRPr="00DF7CE6" w:rsidRDefault="002955CC" w:rsidP="00D21992">
            <w:pPr>
              <w:pStyle w:val="ASFKTablenorm0"/>
              <w:ind w:left="57" w:right="57"/>
              <w:rPr>
                <w:rStyle w:val="ASFKReporterror"/>
              </w:rPr>
            </w:pPr>
            <w:r w:rsidRPr="00DF7CE6">
              <w:rPr>
                <w:rStyle w:val="ASFKReporterror"/>
              </w:rPr>
              <w:lastRenderedPageBreak/>
              <w:t>Наим.</w:t>
            </w:r>
            <w:r w:rsidR="00353CB0" w:rsidRPr="00DF7CE6">
              <w:rPr>
                <w:rStyle w:val="ASFKReporterror"/>
              </w:rPr>
              <w:t xml:space="preserve"> </w:t>
            </w:r>
            <w:r w:rsidR="001B1C2E" w:rsidRPr="00D21992">
              <w:rPr>
                <w:rStyle w:val="ASFKReporterror"/>
                <w:lang w:val="ru-RU"/>
              </w:rPr>
              <w:t>Б</w:t>
            </w:r>
            <w:r w:rsidRPr="00DF7CE6">
              <w:rPr>
                <w:rStyle w:val="ASFKReporterror"/>
              </w:rPr>
              <w:t>анка</w:t>
            </w:r>
          </w:p>
        </w:tc>
        <w:tc>
          <w:tcPr>
            <w:tcW w:w="3808" w:type="pct"/>
            <w:shd w:val="clear" w:color="auto" w:fill="auto"/>
          </w:tcPr>
          <w:p w:rsidR="002955CC" w:rsidRPr="008A53DE" w:rsidRDefault="002955CC" w:rsidP="00D21992">
            <w:pPr>
              <w:pStyle w:val="ASFKTablenorm0"/>
              <w:ind w:left="57" w:right="57"/>
            </w:pPr>
            <w:r w:rsidRPr="008A53DE">
              <w:t>Значение подтягивается автоматически после заполнения поля «БИК/SWIFT» из справочника банков из поля «Платёжное наименование ба</w:t>
            </w:r>
            <w:r w:rsidRPr="002955CC">
              <w:t>н</w:t>
            </w:r>
            <w:r w:rsidRPr="008A53DE">
              <w:t>ка составное»</w:t>
            </w:r>
            <w:r>
              <w:t>.</w:t>
            </w:r>
          </w:p>
          <w:p w:rsidR="002955CC" w:rsidRPr="008A53DE" w:rsidRDefault="002955CC" w:rsidP="00D21992">
            <w:pPr>
              <w:pStyle w:val="ASFKTablenorm0"/>
              <w:ind w:left="57" w:right="57"/>
            </w:pPr>
            <w:r w:rsidRPr="008A53DE">
              <w:t>Значение может быть отредактировано вру</w:t>
            </w:r>
            <w:r w:rsidRPr="002955CC">
              <w:t>ч</w:t>
            </w:r>
            <w:r w:rsidRPr="008A53DE">
              <w:t>ную.</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«Основные атрибуты</w:t>
            </w:r>
            <w:r w:rsidR="00D25878">
              <w:t>», группа полей «</w:t>
            </w:r>
            <w:r w:rsidRPr="008A53DE">
              <w:t>Реквизиты получателя»</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Наименование</w:t>
            </w:r>
          </w:p>
        </w:tc>
        <w:tc>
          <w:tcPr>
            <w:tcW w:w="3808" w:type="pct"/>
            <w:shd w:val="clear" w:color="auto" w:fill="auto"/>
          </w:tcPr>
          <w:p w:rsidR="002955CC" w:rsidRPr="008A53DE" w:rsidRDefault="002955CC" w:rsidP="00D21992">
            <w:pPr>
              <w:pStyle w:val="ASFKTablenorm0"/>
              <w:ind w:left="57" w:right="57"/>
            </w:pPr>
            <w:r w:rsidRPr="008A53DE">
              <w:t xml:space="preserve">Наименование получателя по СРРПБС. </w:t>
            </w:r>
          </w:p>
          <w:p w:rsidR="002955CC" w:rsidRPr="008A53DE" w:rsidRDefault="002955CC" w:rsidP="00D21992">
            <w:pPr>
              <w:pStyle w:val="ASFKTablenorm0"/>
              <w:ind w:left="57" w:right="57"/>
            </w:pPr>
            <w:r w:rsidRPr="008A53DE">
              <w:t>Значение вводится вручную или может быть выбрано из справочника «Поставщики».</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ИНН</w:t>
            </w:r>
          </w:p>
        </w:tc>
        <w:tc>
          <w:tcPr>
            <w:tcW w:w="3808" w:type="pct"/>
            <w:shd w:val="clear" w:color="auto" w:fill="auto"/>
          </w:tcPr>
          <w:p w:rsidR="002955CC" w:rsidRPr="008A53DE" w:rsidRDefault="002955CC" w:rsidP="00D21992">
            <w:pPr>
              <w:pStyle w:val="ASFKTablenorm0"/>
              <w:ind w:left="57" w:right="57"/>
            </w:pPr>
            <w:r w:rsidRPr="008A53DE">
              <w:t xml:space="preserve">ИНН получателя. </w:t>
            </w:r>
          </w:p>
          <w:p w:rsidR="002955CC" w:rsidRPr="008A53DE" w:rsidRDefault="002955CC" w:rsidP="00D21992">
            <w:pPr>
              <w:pStyle w:val="ASFKTablenorm0"/>
              <w:ind w:left="57" w:right="57"/>
            </w:pPr>
            <w:r w:rsidRPr="008A53DE">
              <w:t>Значение заполняется автоматически после заполнения поля «Наимен</w:t>
            </w:r>
            <w:r w:rsidRPr="002955CC">
              <w:t>о</w:t>
            </w:r>
            <w:r w:rsidRPr="008A53DE">
              <w:t>вание контрагента».</w:t>
            </w:r>
          </w:p>
          <w:p w:rsidR="002955CC" w:rsidRPr="008A53DE" w:rsidRDefault="002955CC" w:rsidP="00D21992">
            <w:pPr>
              <w:pStyle w:val="ASFKTablenorm0"/>
              <w:ind w:left="57" w:right="57"/>
            </w:pPr>
            <w:r w:rsidRPr="008A53DE">
              <w:t>После автозаполнения поле доступно для р</w:t>
            </w:r>
            <w:r w:rsidRPr="002955CC">
              <w:t>е</w:t>
            </w:r>
            <w:r w:rsidRPr="008A53DE">
              <w:t>дактирования.</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КПП</w:t>
            </w:r>
          </w:p>
        </w:tc>
        <w:tc>
          <w:tcPr>
            <w:tcW w:w="3808" w:type="pct"/>
            <w:shd w:val="clear" w:color="auto" w:fill="auto"/>
          </w:tcPr>
          <w:p w:rsidR="002955CC" w:rsidRPr="008A53DE" w:rsidRDefault="002955CC" w:rsidP="00D21992">
            <w:pPr>
              <w:pStyle w:val="ASFKTablenorm0"/>
              <w:ind w:left="57" w:right="57"/>
            </w:pPr>
            <w:r w:rsidRPr="008A53DE">
              <w:t xml:space="preserve">КПП получателя. </w:t>
            </w:r>
          </w:p>
          <w:p w:rsidR="002955CC" w:rsidRPr="008A53DE" w:rsidRDefault="002955CC" w:rsidP="00D21992">
            <w:pPr>
              <w:pStyle w:val="ASFKTablenorm0"/>
              <w:ind w:left="57" w:right="57"/>
            </w:pPr>
            <w:r w:rsidRPr="008A53DE">
              <w:t>Значение заполняется автоматически после заполнения поля «Наимен</w:t>
            </w:r>
            <w:r w:rsidRPr="002955CC">
              <w:t>о</w:t>
            </w:r>
            <w:r w:rsidRPr="008A53DE">
              <w:t>вание контрагента».</w:t>
            </w:r>
          </w:p>
          <w:p w:rsidR="002955CC" w:rsidRPr="008A53DE" w:rsidRDefault="002955CC" w:rsidP="00D21992">
            <w:pPr>
              <w:pStyle w:val="ASFKTablenorm0"/>
              <w:ind w:left="57" w:right="57"/>
            </w:pPr>
            <w:r w:rsidRPr="008A53DE">
              <w:t>После автозаполнения поле доступно для р</w:t>
            </w:r>
            <w:r w:rsidRPr="002955CC">
              <w:t>е</w:t>
            </w:r>
            <w:r w:rsidRPr="008A53DE">
              <w:t>дактирования.</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 xml:space="preserve">Лиц. </w:t>
            </w:r>
            <w:r w:rsidR="00966CDB" w:rsidRPr="008A53DE">
              <w:t>С</w:t>
            </w:r>
            <w:r w:rsidRPr="008A53DE">
              <w:t>чет</w:t>
            </w:r>
          </w:p>
        </w:tc>
        <w:tc>
          <w:tcPr>
            <w:tcW w:w="3808" w:type="pct"/>
            <w:shd w:val="clear" w:color="auto" w:fill="auto"/>
          </w:tcPr>
          <w:p w:rsidR="002955CC" w:rsidRPr="008A53DE" w:rsidRDefault="002955CC" w:rsidP="00D21992">
            <w:pPr>
              <w:pStyle w:val="ASFKTablenorm0"/>
              <w:ind w:left="57" w:right="57"/>
            </w:pPr>
            <w:r w:rsidRPr="008A53DE">
              <w:t>Лицевой счет получателя.</w:t>
            </w:r>
          </w:p>
          <w:p w:rsidR="002955CC" w:rsidRPr="008A53DE" w:rsidRDefault="002955CC" w:rsidP="00D21992">
            <w:pPr>
              <w:pStyle w:val="ASFKTablenorm0"/>
              <w:ind w:left="57" w:right="57"/>
            </w:pPr>
            <w:r w:rsidRPr="008A53DE">
              <w:t>Значение вводится вручную или выбирается из справочника «Лицевые счета».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Код</w:t>
            </w:r>
          </w:p>
        </w:tc>
        <w:tc>
          <w:tcPr>
            <w:tcW w:w="3808" w:type="pct"/>
            <w:shd w:val="clear" w:color="auto" w:fill="auto"/>
          </w:tcPr>
          <w:p w:rsidR="002955CC" w:rsidRPr="008A53DE" w:rsidRDefault="002955CC" w:rsidP="00D21992">
            <w:pPr>
              <w:pStyle w:val="ASFKTablenorm0"/>
              <w:ind w:left="57" w:right="57"/>
            </w:pPr>
            <w:r w:rsidRPr="008A53DE">
              <w:t>Значение заполняется автоматически после заполнения поля «Наимен</w:t>
            </w:r>
            <w:r w:rsidRPr="002955CC">
              <w:t>о</w:t>
            </w:r>
            <w:r w:rsidRPr="008A53DE">
              <w:t xml:space="preserve">вание (получателя платежа)». </w:t>
            </w:r>
          </w:p>
          <w:p w:rsidR="002955CC" w:rsidRPr="008A53DE" w:rsidRDefault="002955CC" w:rsidP="00D21992">
            <w:pPr>
              <w:pStyle w:val="ASFKTablenorm0"/>
              <w:ind w:left="57" w:right="57"/>
            </w:pPr>
            <w:r w:rsidRPr="008A53DE">
              <w:t>Поле не обязательно для заполнения.</w:t>
            </w:r>
          </w:p>
          <w:p w:rsidR="002955CC" w:rsidRPr="008A53DE" w:rsidRDefault="002955CC" w:rsidP="00D21992">
            <w:pPr>
              <w:pStyle w:val="ASFKTablenorm0"/>
              <w:ind w:left="57" w:right="57"/>
            </w:pPr>
            <w:r w:rsidRPr="008A53DE">
              <w:t>Поле скрыто для просмотра пользователям.</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Банк.счет</w:t>
            </w:r>
          </w:p>
        </w:tc>
        <w:tc>
          <w:tcPr>
            <w:tcW w:w="3808" w:type="pct"/>
            <w:shd w:val="clear" w:color="auto" w:fill="auto"/>
          </w:tcPr>
          <w:p w:rsidR="002955CC" w:rsidRPr="008A53DE" w:rsidRDefault="002955CC" w:rsidP="00D21992">
            <w:pPr>
              <w:pStyle w:val="ASFKTablenorm0"/>
              <w:ind w:left="57" w:right="57"/>
            </w:pPr>
            <w:r w:rsidRPr="008A53DE">
              <w:t xml:space="preserve">Номер банковского счета получателя. </w:t>
            </w:r>
          </w:p>
          <w:p w:rsidR="002955CC" w:rsidRPr="008A53DE" w:rsidRDefault="002955CC" w:rsidP="00D21992">
            <w:pPr>
              <w:pStyle w:val="ASFKTablenorm0"/>
              <w:ind w:left="57" w:right="57"/>
            </w:pPr>
            <w:r w:rsidRPr="008A53DE">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w:t>
            </w:r>
            <w:r w:rsidRPr="002955CC">
              <w:t>т</w:t>
            </w:r>
            <w:r w:rsidRPr="008A53DE">
              <w:t>венный счет.</w:t>
            </w:r>
          </w:p>
          <w:p w:rsidR="002955CC" w:rsidRPr="008A53DE" w:rsidRDefault="002955CC" w:rsidP="00D21992">
            <w:pPr>
              <w:pStyle w:val="ASFKTablenorm0"/>
              <w:ind w:left="57" w:right="57"/>
            </w:pPr>
            <w:r>
              <w:t xml:space="preserve">В случае если </w:t>
            </w:r>
            <w:r w:rsidRPr="008A53DE">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8A53DE" w:rsidRDefault="002955CC" w:rsidP="00D21992">
            <w:pPr>
              <w:pStyle w:val="ASFKTablenorm0"/>
              <w:ind w:left="57" w:right="57"/>
            </w:pPr>
            <w:r w:rsidRPr="008A53DE">
              <w:t>При вводе банковского счета вручную, осуществляется проверка на ключевание.</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БИК/SWIFT</w:t>
            </w:r>
          </w:p>
        </w:tc>
        <w:tc>
          <w:tcPr>
            <w:tcW w:w="3808" w:type="pct"/>
            <w:shd w:val="clear" w:color="auto" w:fill="auto"/>
          </w:tcPr>
          <w:p w:rsidR="002955CC" w:rsidRPr="008A53DE" w:rsidRDefault="002955CC" w:rsidP="00D21992">
            <w:pPr>
              <w:pStyle w:val="ASFKTablenorm0"/>
              <w:ind w:left="57" w:right="57"/>
            </w:pPr>
            <w:r w:rsidRPr="008A53DE">
              <w:t xml:space="preserve">Код БИК/SWIFT банка, где открыт счет ОрФК. </w:t>
            </w:r>
          </w:p>
          <w:p w:rsidR="002955CC" w:rsidRPr="008A53DE" w:rsidRDefault="002955CC" w:rsidP="00D21992">
            <w:pPr>
              <w:pStyle w:val="ASFKTablenorm0"/>
              <w:ind w:left="57" w:right="57"/>
            </w:pPr>
            <w:r w:rsidRPr="008A53DE">
              <w:t>Значение заполняется вручную или выбирается из спр</w:t>
            </w:r>
            <w:r w:rsidRPr="002955CC">
              <w:t>а</w:t>
            </w:r>
            <w:r w:rsidRPr="008A53DE">
              <w:t>вочника Банков.</w:t>
            </w:r>
          </w:p>
          <w:p w:rsidR="002955CC" w:rsidRPr="008A53DE" w:rsidRDefault="002955CC" w:rsidP="00D21992">
            <w:pPr>
              <w:pStyle w:val="ASFKTablenorm0"/>
              <w:ind w:left="57" w:right="57"/>
            </w:pPr>
            <w:r w:rsidRPr="008A53DE">
              <w:t>Может подтягиваться автоматически после заполнения поля «Банковский счет» из справочника «Банковские счета поставщиков» (поле «где о</w:t>
            </w:r>
            <w:r w:rsidRPr="002955CC">
              <w:t>т</w:t>
            </w:r>
            <w:r w:rsidRPr="008A53DE">
              <w:t>крыт»).</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Корсчет</w:t>
            </w:r>
          </w:p>
        </w:tc>
        <w:tc>
          <w:tcPr>
            <w:tcW w:w="3808" w:type="pct"/>
            <w:shd w:val="clear" w:color="auto" w:fill="auto"/>
          </w:tcPr>
          <w:p w:rsidR="002955CC" w:rsidRPr="008A53DE" w:rsidRDefault="002955CC" w:rsidP="00D21992">
            <w:pPr>
              <w:pStyle w:val="ASFKTablenorm0"/>
              <w:ind w:left="57" w:right="57"/>
            </w:pPr>
            <w:r w:rsidRPr="008A53DE">
              <w:t xml:space="preserve">Номер корреспондирующего счета банка. </w:t>
            </w:r>
          </w:p>
          <w:p w:rsidR="00887C25" w:rsidRDefault="00887C25" w:rsidP="00D21992">
            <w:pPr>
              <w:pStyle w:val="ASFKTablenorm0"/>
              <w:ind w:left="57" w:right="57"/>
            </w:pPr>
            <w:r>
              <w:lastRenderedPageBreak/>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8A53DE" w:rsidRDefault="00887C25"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8A53DE" w:rsidRDefault="002955CC" w:rsidP="00D21992">
            <w:pPr>
              <w:pStyle w:val="ASFKTablenorm0"/>
              <w:ind w:left="57" w:right="57"/>
            </w:pPr>
            <w:r w:rsidRPr="008A53DE">
              <w:t>Поле открыто на редактирование.</w:t>
            </w:r>
          </w:p>
        </w:tc>
      </w:tr>
      <w:tr w:rsidR="00BE4BEF" w:rsidRPr="008A53DE" w:rsidTr="00D21992">
        <w:tc>
          <w:tcPr>
            <w:tcW w:w="1192" w:type="pct"/>
            <w:shd w:val="clear" w:color="auto" w:fill="auto"/>
          </w:tcPr>
          <w:p w:rsidR="00BE4BEF" w:rsidRPr="008A53DE" w:rsidRDefault="00BE4BEF" w:rsidP="00D21992">
            <w:pPr>
              <w:pStyle w:val="ASFKTablenorm0"/>
              <w:ind w:left="57" w:right="57"/>
            </w:pPr>
            <w:r>
              <w:lastRenderedPageBreak/>
              <w:t>Вид дохода</w:t>
            </w:r>
          </w:p>
        </w:tc>
        <w:tc>
          <w:tcPr>
            <w:tcW w:w="3808" w:type="pct"/>
            <w:shd w:val="clear" w:color="auto" w:fill="auto"/>
          </w:tcPr>
          <w:p w:rsidR="00BE4BEF" w:rsidRDefault="00BE4BEF" w:rsidP="00D21992">
            <w:pPr>
              <w:pStyle w:val="ASFKTablenorm0"/>
              <w:ind w:left="57" w:right="57"/>
            </w:pPr>
            <w:r>
              <w:t>Код вида дохода заполняется автоматически при импорте документа.</w:t>
            </w:r>
          </w:p>
          <w:p w:rsidR="00BE4BEF" w:rsidRPr="008A53DE" w:rsidRDefault="00BE4BEF" w:rsidP="00D21992">
            <w:pPr>
              <w:pStyle w:val="ASFKTablenorm0"/>
              <w:ind w:left="57" w:right="57"/>
            </w:pPr>
            <w:r>
              <w:t>При ручном вводе документа заполняется пользователем путем выбора из списка значений: 1, 2, 3.</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Наим.</w:t>
            </w:r>
            <w:r w:rsidR="00353CB0">
              <w:t xml:space="preserve"> </w:t>
            </w:r>
            <w:r w:rsidR="004C2FA9" w:rsidRPr="008A53DE">
              <w:t>Б</w:t>
            </w:r>
            <w:r w:rsidRPr="008A53DE">
              <w:t>анка</w:t>
            </w:r>
          </w:p>
        </w:tc>
        <w:tc>
          <w:tcPr>
            <w:tcW w:w="3808" w:type="pct"/>
            <w:shd w:val="clear" w:color="auto" w:fill="auto"/>
          </w:tcPr>
          <w:p w:rsidR="002955CC" w:rsidRPr="008A53DE" w:rsidRDefault="002955CC" w:rsidP="00D21992">
            <w:pPr>
              <w:pStyle w:val="ASFKTablenorm0"/>
              <w:ind w:left="57" w:right="57"/>
            </w:pPr>
            <w:r w:rsidRPr="008A53DE">
              <w:t xml:space="preserve">Наименование банка получателя. </w:t>
            </w:r>
          </w:p>
          <w:p w:rsidR="002955CC" w:rsidRPr="008A53DE" w:rsidRDefault="002955CC" w:rsidP="00D21992">
            <w:pPr>
              <w:pStyle w:val="ASFKTablenorm0"/>
              <w:ind w:left="57" w:right="57"/>
            </w:pPr>
            <w:r w:rsidRPr="008A53DE">
              <w:t>Значение подтягивается автоматически после заполнения поля «БИК/SWIFT» из справочника банков из поля Платёжное наименование банка составное.</w:t>
            </w:r>
          </w:p>
          <w:p w:rsidR="002955CC" w:rsidRPr="008A53DE" w:rsidRDefault="002955CC" w:rsidP="00D21992">
            <w:pPr>
              <w:pStyle w:val="ASFKTablenorm0"/>
              <w:ind w:left="57" w:right="57"/>
            </w:pPr>
            <w:r w:rsidRPr="008A53DE">
              <w:t>Поле открыто на редактирование.</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Оч.</w:t>
            </w:r>
          </w:p>
        </w:tc>
        <w:tc>
          <w:tcPr>
            <w:tcW w:w="3808" w:type="pct"/>
            <w:shd w:val="clear" w:color="auto" w:fill="auto"/>
          </w:tcPr>
          <w:p w:rsidR="002955CC" w:rsidRPr="008A53DE" w:rsidRDefault="002955CC" w:rsidP="00D21992">
            <w:pPr>
              <w:pStyle w:val="ASFKTablenorm0"/>
              <w:ind w:left="57" w:right="57"/>
            </w:pPr>
            <w:r w:rsidRPr="008A53DE">
              <w:t>Очередность платежа.</w:t>
            </w:r>
          </w:p>
          <w:p w:rsidR="002955CC" w:rsidRPr="008A53DE" w:rsidRDefault="002955CC" w:rsidP="00D21992">
            <w:pPr>
              <w:pStyle w:val="ASFKTablenorm0"/>
              <w:ind w:left="57" w:right="57"/>
            </w:pPr>
            <w:r>
              <w:t>З</w:t>
            </w:r>
            <w:r w:rsidRPr="008A53DE">
              <w:t xml:space="preserve">начение по умолчанию «5». </w:t>
            </w:r>
          </w:p>
          <w:p w:rsidR="002955CC" w:rsidRPr="008A53DE" w:rsidRDefault="002955CC" w:rsidP="00D21992">
            <w:pPr>
              <w:pStyle w:val="ASFKTablenorm0"/>
              <w:ind w:left="57" w:right="57"/>
            </w:pPr>
            <w:r w:rsidRPr="008A53DE">
              <w:t>Может быть изменено пользователем выбором из вып</w:t>
            </w:r>
            <w:r w:rsidRPr="002955CC">
              <w:t>а</w:t>
            </w:r>
            <w:r w:rsidRPr="008A53DE">
              <w:t>дающего списка: 1, 2, 3, 4, 5.</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Вид операции</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Срок платежа</w:t>
            </w:r>
          </w:p>
        </w:tc>
        <w:tc>
          <w:tcPr>
            <w:tcW w:w="3808" w:type="pct"/>
            <w:shd w:val="clear" w:color="auto" w:fill="auto"/>
          </w:tcPr>
          <w:p w:rsidR="002955CC" w:rsidRPr="008A53DE" w:rsidRDefault="002955CC" w:rsidP="00D21992">
            <w:pPr>
              <w:pStyle w:val="ASFKTablenorm0"/>
              <w:ind w:left="57" w:right="57"/>
            </w:pPr>
            <w:r w:rsidRPr="008A53DE">
              <w:t>Срок платежа.</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«Основные атрибуты</w:t>
            </w:r>
            <w:r w:rsidR="00D25878">
              <w:t>», группа полей «</w:t>
            </w:r>
            <w:r w:rsidRPr="008A53DE">
              <w:t>Реквизиты налоговых платежей»</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Статус</w:t>
            </w:r>
          </w:p>
        </w:tc>
        <w:tc>
          <w:tcPr>
            <w:tcW w:w="3808" w:type="pct"/>
            <w:shd w:val="clear" w:color="auto" w:fill="auto"/>
          </w:tcPr>
          <w:p w:rsidR="002955CC" w:rsidRPr="008A53DE" w:rsidRDefault="002955CC" w:rsidP="00D21992">
            <w:pPr>
              <w:pStyle w:val="ASFKTablenorm0"/>
              <w:ind w:left="57" w:right="57"/>
            </w:pPr>
            <w:r w:rsidRPr="008A53DE">
              <w:t>Статус юридического лица.</w:t>
            </w:r>
          </w:p>
          <w:p w:rsidR="002955CC" w:rsidRPr="008A53DE" w:rsidRDefault="002955CC" w:rsidP="00D21992">
            <w:pPr>
              <w:pStyle w:val="ASFKTablenorm0"/>
              <w:ind w:left="57" w:right="57"/>
            </w:pPr>
            <w:r w:rsidRPr="008A53DE">
              <w:t>Значение вводится вручную или выбирается пользователем из справочника «Статусы нал</w:t>
            </w:r>
            <w:r w:rsidRPr="002955CC">
              <w:t>о</w:t>
            </w:r>
            <w:r w:rsidRPr="008A53DE">
              <w:t>гоплательщика».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КБК</w:t>
            </w:r>
          </w:p>
        </w:tc>
        <w:tc>
          <w:tcPr>
            <w:tcW w:w="3808" w:type="pct"/>
            <w:shd w:val="clear" w:color="auto" w:fill="auto"/>
          </w:tcPr>
          <w:p w:rsidR="002955CC" w:rsidRPr="008A53DE" w:rsidRDefault="002955CC" w:rsidP="00D21992">
            <w:pPr>
              <w:pStyle w:val="ASFKTablenorm0"/>
              <w:ind w:left="57" w:right="57"/>
            </w:pPr>
            <w:r w:rsidRPr="008A53DE">
              <w:t xml:space="preserve">Код бюджетной классификации доходов (20 символов). </w:t>
            </w:r>
          </w:p>
          <w:p w:rsidR="002955CC" w:rsidRPr="008A53DE" w:rsidRDefault="002955CC" w:rsidP="00D21992">
            <w:pPr>
              <w:pStyle w:val="ASFKTablenorm0"/>
              <w:ind w:left="57" w:right="57"/>
            </w:pPr>
            <w:r w:rsidRPr="008A53DE">
              <w:t>Значение вводится вручную или заполняется из справо</w:t>
            </w:r>
            <w:r w:rsidRPr="002955CC">
              <w:t>ч</w:t>
            </w:r>
            <w:r w:rsidRPr="008A53DE">
              <w:t>ника КБК.</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Код по ОКТМО</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 или заполняется из справо</w:t>
            </w:r>
            <w:r w:rsidRPr="002955CC">
              <w:t>ч</w:t>
            </w:r>
            <w:r w:rsidRPr="008A53DE">
              <w:t>ника ОКТМО.</w:t>
            </w:r>
          </w:p>
          <w:p w:rsidR="002955CC" w:rsidRPr="008A53DE" w:rsidRDefault="002955CC" w:rsidP="00D21992">
            <w:pPr>
              <w:pStyle w:val="ASFKTablenorm0"/>
              <w:ind w:left="57" w:right="57"/>
            </w:pPr>
            <w:r w:rsidRPr="008A53DE">
              <w:t>При заполнении из справочника предлагаются на выбор только актуальные записи на дату док</w:t>
            </w:r>
            <w:r w:rsidRPr="002955CC">
              <w:t>у</w:t>
            </w:r>
            <w:r w:rsidRPr="008A53DE">
              <w:t>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Основание платежа</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Налоговый период</w:t>
            </w:r>
          </w:p>
        </w:tc>
        <w:tc>
          <w:tcPr>
            <w:tcW w:w="3808" w:type="pct"/>
            <w:shd w:val="clear" w:color="auto" w:fill="auto"/>
          </w:tcPr>
          <w:p w:rsidR="002955CC" w:rsidRPr="008A53DE" w:rsidRDefault="002955CC" w:rsidP="00D21992">
            <w:pPr>
              <w:pStyle w:val="ASFKTablenorm0"/>
              <w:ind w:left="57" w:right="57"/>
            </w:pPr>
            <w:r w:rsidRPr="008A53DE">
              <w:t xml:space="preserve">Налоговый период, за который осуществляется платеж. </w:t>
            </w:r>
          </w:p>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Номер документа</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Дата документа</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Тип платежа</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Код</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86698A" w:rsidRPr="008A53DE" w:rsidTr="00D21992">
        <w:tc>
          <w:tcPr>
            <w:tcW w:w="1192" w:type="pct"/>
            <w:shd w:val="clear" w:color="auto" w:fill="auto"/>
          </w:tcPr>
          <w:p w:rsidR="0086698A" w:rsidRPr="007B2273" w:rsidRDefault="0086698A" w:rsidP="00D21992">
            <w:pPr>
              <w:pStyle w:val="ASFKTablenorm0"/>
              <w:ind w:left="57" w:right="57"/>
            </w:pPr>
            <w:r>
              <w:t>ИГК</w:t>
            </w:r>
          </w:p>
        </w:tc>
        <w:tc>
          <w:tcPr>
            <w:tcW w:w="3808" w:type="pct"/>
            <w:shd w:val="clear" w:color="auto" w:fill="auto"/>
          </w:tcPr>
          <w:p w:rsidR="0086698A" w:rsidRDefault="0086698A" w:rsidP="00D21992">
            <w:pPr>
              <w:pStyle w:val="ASFKTablenorm0"/>
              <w:ind w:left="57" w:right="57"/>
            </w:pPr>
            <w:r w:rsidRPr="000B2E0D">
              <w:t>Идентификатор контракта</w:t>
            </w:r>
            <w:r>
              <w:t>.</w:t>
            </w:r>
          </w:p>
          <w:p w:rsidR="0086698A" w:rsidRPr="007B2273" w:rsidRDefault="0086698A" w:rsidP="00D21992">
            <w:pPr>
              <w:pStyle w:val="ASFKTablenorm0"/>
              <w:ind w:left="57" w:right="57"/>
            </w:pPr>
            <w:r w:rsidRPr="000B2E0D">
              <w:t>Доступно для ручного ввода.</w:t>
            </w:r>
          </w:p>
        </w:tc>
      </w:tr>
      <w:tr w:rsidR="0086698A" w:rsidRPr="008A53DE" w:rsidTr="00D21992">
        <w:tc>
          <w:tcPr>
            <w:tcW w:w="1192" w:type="pct"/>
            <w:shd w:val="clear" w:color="auto" w:fill="auto"/>
          </w:tcPr>
          <w:p w:rsidR="0086698A" w:rsidRPr="007B2273" w:rsidRDefault="0086698A" w:rsidP="00D21992">
            <w:pPr>
              <w:pStyle w:val="ASFKTablenorm0"/>
              <w:ind w:left="57" w:right="57"/>
            </w:pPr>
            <w:r>
              <w:t xml:space="preserve">Номер </w:t>
            </w:r>
            <w:r w:rsidR="00A54308">
              <w:t>КОО</w:t>
            </w:r>
          </w:p>
        </w:tc>
        <w:tc>
          <w:tcPr>
            <w:tcW w:w="3808" w:type="pct"/>
            <w:shd w:val="clear" w:color="auto" w:fill="auto"/>
          </w:tcPr>
          <w:p w:rsidR="0086698A" w:rsidRPr="007B2273" w:rsidRDefault="0086698A" w:rsidP="00D21992">
            <w:pPr>
              <w:pStyle w:val="ASFKTablenorm0"/>
              <w:ind w:left="57" w:right="57"/>
            </w:pPr>
            <w:r w:rsidRPr="000B2E0D">
              <w:t>Доступно для ручного ввода.</w:t>
            </w:r>
          </w:p>
        </w:tc>
      </w:tr>
      <w:tr w:rsidR="004F0DE7" w:rsidRPr="00424CF0" w:rsidTr="00D21992">
        <w:tc>
          <w:tcPr>
            <w:tcW w:w="1192" w:type="pct"/>
            <w:shd w:val="clear" w:color="auto" w:fill="auto"/>
          </w:tcPr>
          <w:p w:rsidR="004F0DE7" w:rsidRDefault="004F0DE7" w:rsidP="00D21992">
            <w:pPr>
              <w:pStyle w:val="ASFKTablenorm0"/>
              <w:ind w:left="57" w:right="57"/>
            </w:pPr>
            <w:r>
              <w:lastRenderedPageBreak/>
              <w:t>ИПД</w:t>
            </w:r>
          </w:p>
        </w:tc>
        <w:tc>
          <w:tcPr>
            <w:tcW w:w="3808" w:type="pct"/>
            <w:shd w:val="clear" w:color="auto" w:fill="auto"/>
          </w:tcPr>
          <w:p w:rsidR="004F0DE7" w:rsidRPr="000B2E0D" w:rsidRDefault="004F0DE7" w:rsidP="00D21992">
            <w:pPr>
              <w:pStyle w:val="ASFKTablenorm0"/>
              <w:ind w:left="57" w:right="57"/>
            </w:pPr>
            <w:r w:rsidRPr="00424CF0">
              <w:t>Значение вводится вручную.</w:t>
            </w:r>
          </w:p>
        </w:tc>
      </w:tr>
      <w:tr w:rsidR="004F0DE7" w:rsidRPr="00424CF0" w:rsidTr="00D21992">
        <w:tc>
          <w:tcPr>
            <w:tcW w:w="1192" w:type="pct"/>
            <w:shd w:val="clear" w:color="auto" w:fill="auto"/>
          </w:tcPr>
          <w:p w:rsidR="004F0DE7" w:rsidRDefault="004F0DE7" w:rsidP="00D21992">
            <w:pPr>
              <w:pStyle w:val="ASFKTablenorm0"/>
              <w:ind w:left="57" w:right="57"/>
            </w:pPr>
            <w:r>
              <w:t>ПРД</w:t>
            </w:r>
          </w:p>
        </w:tc>
        <w:tc>
          <w:tcPr>
            <w:tcW w:w="3808" w:type="pct"/>
            <w:shd w:val="clear" w:color="auto" w:fill="auto"/>
          </w:tcPr>
          <w:p w:rsidR="004F0DE7" w:rsidRDefault="004F0DE7" w:rsidP="00D21992">
            <w:pPr>
              <w:pStyle w:val="ASFKTablenorm0"/>
              <w:ind w:left="57" w:right="57"/>
            </w:pPr>
            <w:r w:rsidRPr="00424CF0">
              <w:t>Значение вводится вручную.</w:t>
            </w:r>
          </w:p>
          <w:p w:rsidR="004F0DE7" w:rsidRPr="000B2E0D" w:rsidRDefault="004F0DE7" w:rsidP="00D21992">
            <w:pPr>
              <w:pStyle w:val="ASFKTablenorm0"/>
              <w:ind w:left="57" w:right="57"/>
            </w:pPr>
            <w:r>
              <w:t>Поле обязательно к заполнению, если заполнены поля «ЕЛС» или «ЖКУ».</w:t>
            </w:r>
          </w:p>
        </w:tc>
      </w:tr>
      <w:tr w:rsidR="004F0DE7" w:rsidRPr="00424CF0" w:rsidTr="00D21992">
        <w:tc>
          <w:tcPr>
            <w:tcW w:w="1192" w:type="pct"/>
            <w:shd w:val="clear" w:color="auto" w:fill="auto"/>
          </w:tcPr>
          <w:p w:rsidR="004F0DE7" w:rsidRDefault="004F0DE7" w:rsidP="00D21992">
            <w:pPr>
              <w:pStyle w:val="ASFKTablenorm0"/>
              <w:ind w:left="57" w:right="57"/>
            </w:pPr>
            <w:r>
              <w:t>ЕЛС</w:t>
            </w:r>
          </w:p>
        </w:tc>
        <w:tc>
          <w:tcPr>
            <w:tcW w:w="3808" w:type="pct"/>
            <w:shd w:val="clear" w:color="auto" w:fill="auto"/>
          </w:tcPr>
          <w:p w:rsidR="004F0DE7" w:rsidRDefault="004F0DE7" w:rsidP="00D21992">
            <w:pPr>
              <w:pStyle w:val="ASFKTablenorm0"/>
              <w:ind w:left="57" w:right="57"/>
            </w:pPr>
            <w:r w:rsidRPr="00424CF0">
              <w:t>Значение вводится вручную.</w:t>
            </w:r>
          </w:p>
          <w:p w:rsidR="004F0DE7" w:rsidRPr="000B2E0D" w:rsidRDefault="004F0DE7" w:rsidP="00D21992">
            <w:pPr>
              <w:pStyle w:val="ASFKTablenorm0"/>
              <w:ind w:left="57" w:right="57"/>
            </w:pPr>
            <w:r>
              <w:t>Поле обязательно для заполнения, если заполнено поле «ПРД» и не заполнено поле «ЖКУ».</w:t>
            </w:r>
          </w:p>
        </w:tc>
      </w:tr>
      <w:tr w:rsidR="004F0DE7" w:rsidRPr="00424CF0" w:rsidTr="00D21992">
        <w:tc>
          <w:tcPr>
            <w:tcW w:w="1192" w:type="pct"/>
            <w:shd w:val="clear" w:color="auto" w:fill="auto"/>
          </w:tcPr>
          <w:p w:rsidR="004F0DE7" w:rsidRDefault="004F0DE7" w:rsidP="00D21992">
            <w:pPr>
              <w:pStyle w:val="ASFKTablenorm0"/>
              <w:ind w:left="57" w:right="57"/>
            </w:pPr>
            <w:r>
              <w:t>ЖКУ</w:t>
            </w:r>
          </w:p>
        </w:tc>
        <w:tc>
          <w:tcPr>
            <w:tcW w:w="3808" w:type="pct"/>
            <w:shd w:val="clear" w:color="auto" w:fill="auto"/>
          </w:tcPr>
          <w:p w:rsidR="004F0DE7" w:rsidRDefault="004F0DE7" w:rsidP="00D21992">
            <w:pPr>
              <w:pStyle w:val="ASFKTablenorm0"/>
              <w:ind w:left="57" w:right="57"/>
            </w:pPr>
            <w:r w:rsidRPr="00424CF0">
              <w:t>Значение вводится вручную.</w:t>
            </w:r>
          </w:p>
          <w:p w:rsidR="004F0DE7" w:rsidRPr="000B2E0D" w:rsidRDefault="004F0DE7" w:rsidP="00D21992">
            <w:pPr>
              <w:pStyle w:val="ASFKTablenorm0"/>
              <w:ind w:left="57" w:right="57"/>
            </w:pPr>
            <w:r>
              <w:t>Поле обязательно для заполнения, если заполнено поле «ПРД» и не заполнено поле «ЕЛС».</w:t>
            </w:r>
          </w:p>
        </w:tc>
      </w:tr>
      <w:tr w:rsidR="0086698A" w:rsidRPr="008A53DE" w:rsidTr="00D21992">
        <w:tc>
          <w:tcPr>
            <w:tcW w:w="1192" w:type="pct"/>
            <w:shd w:val="clear" w:color="auto" w:fill="auto"/>
          </w:tcPr>
          <w:p w:rsidR="0086698A" w:rsidRPr="008A53DE" w:rsidRDefault="0086698A" w:rsidP="00D21992">
            <w:pPr>
              <w:pStyle w:val="ASFKTablenorm0"/>
              <w:ind w:left="57" w:right="57"/>
            </w:pPr>
            <w:r w:rsidRPr="008A53DE">
              <w:t>Назначение платежа</w:t>
            </w:r>
          </w:p>
        </w:tc>
        <w:tc>
          <w:tcPr>
            <w:tcW w:w="3808" w:type="pct"/>
            <w:shd w:val="clear" w:color="auto" w:fill="auto"/>
          </w:tcPr>
          <w:p w:rsidR="0086698A" w:rsidRPr="008A53DE" w:rsidRDefault="0086698A" w:rsidP="00D21992">
            <w:pPr>
              <w:pStyle w:val="ASFKTablenorm0"/>
              <w:ind w:left="57" w:right="57"/>
            </w:pPr>
            <w:r w:rsidRPr="008A53DE">
              <w:t>Значение вводится вручную</w:t>
            </w:r>
            <w:r>
              <w:t>.</w:t>
            </w:r>
          </w:p>
        </w:tc>
      </w:tr>
    </w:tbl>
    <w:p w:rsidR="002955CC" w:rsidRPr="008A53DE" w:rsidRDefault="002955CC" w:rsidP="002955CC">
      <w:pPr>
        <w:pStyle w:val="ASFKNormal"/>
      </w:pPr>
      <w:r w:rsidRPr="008A53DE">
        <w:t>ЭФ документа «Платежное поручение</w:t>
      </w:r>
      <w:r w:rsidR="00CF320C">
        <w:t>», закладки «</w:t>
      </w:r>
      <w:r w:rsidRPr="008A53DE">
        <w:t>Расшифровка, подписи» представлена на рисунке</w:t>
      </w:r>
      <w:r w:rsidR="00ED52CE" w:rsidRPr="00B73930">
        <w:t> </w:t>
      </w:r>
      <w:r w:rsidRPr="008A53DE">
        <w:fldChar w:fldCharType="begin"/>
      </w:r>
      <w:r w:rsidRPr="008A53DE">
        <w:instrText xml:space="preserve"> REF _Ref231029456 \h </w:instrText>
      </w:r>
      <w:r>
        <w:instrText xml:space="preserve"> \* MERGEFORMAT </w:instrText>
      </w:r>
      <w:r w:rsidRPr="008A53DE">
        <w:fldChar w:fldCharType="separate"/>
      </w:r>
      <w:r w:rsidR="004B3773">
        <w:t>43</w:t>
      </w:r>
      <w:r w:rsidRPr="008A53DE">
        <w:fldChar w:fldCharType="end"/>
      </w:r>
      <w:r w:rsidRPr="008A53DE">
        <w:t>.</w:t>
      </w:r>
    </w:p>
    <w:p w:rsidR="002955CC" w:rsidRPr="008A53DE" w:rsidRDefault="000C4736" w:rsidP="002955CC">
      <w:pPr>
        <w:pStyle w:val="ASFKFigure"/>
      </w:pPr>
      <w:r>
        <w:rPr>
          <w:noProof/>
        </w:rPr>
        <w:drawing>
          <wp:inline distT="0" distB="0" distL="0" distR="0">
            <wp:extent cx="6099175" cy="2814320"/>
            <wp:effectExtent l="0" t="0" r="0" b="0"/>
            <wp:docPr id="106" name="Рисунок 1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99175" cy="2814320"/>
                    </a:xfrm>
                    <a:prstGeom prst="rect">
                      <a:avLst/>
                    </a:prstGeom>
                    <a:noFill/>
                    <a:ln>
                      <a:noFill/>
                    </a:ln>
                  </pic:spPr>
                </pic:pic>
              </a:graphicData>
            </a:graphic>
          </wp:inline>
        </w:drawing>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16" w:name="_Ref231029456"/>
      <w:bookmarkStart w:id="517" w:name="_Toc95844139"/>
      <w:r w:rsidR="004B3773">
        <w:rPr>
          <w:noProof/>
        </w:rPr>
        <w:t>43</w:t>
      </w:r>
      <w:bookmarkEnd w:id="516"/>
      <w:r>
        <w:rPr>
          <w:noProof/>
        </w:rPr>
        <w:fldChar w:fldCharType="end"/>
      </w:r>
      <w:r w:rsidR="002955CC" w:rsidRPr="008A53DE">
        <w:t>. ЭФ документа «Платежное поручение</w:t>
      </w:r>
      <w:r w:rsidR="00CF320C">
        <w:t>», закладки «</w:t>
      </w:r>
      <w:r w:rsidR="002955CC" w:rsidRPr="008A53DE">
        <w:t>Расшифровка, подписи»</w:t>
      </w:r>
      <w:bookmarkEnd w:id="517"/>
    </w:p>
    <w:p w:rsidR="009068F9" w:rsidRPr="009068F9" w:rsidRDefault="009068F9" w:rsidP="009068F9">
      <w:pPr>
        <w:pStyle w:val="ASFKNormal"/>
      </w:pPr>
      <w:bookmarkStart w:id="518" w:name="_Toc393363883"/>
      <w:bookmarkStart w:id="519" w:name="_Toc249273708"/>
      <w:bookmarkStart w:id="520" w:name="_Ref295326980"/>
      <w:bookmarkStart w:id="521" w:name="_Ref314182869"/>
      <w:bookmarkStart w:id="522" w:name="_Ref317686530"/>
      <w:bookmarkStart w:id="523" w:name="_Ref318829384"/>
      <w:bookmarkStart w:id="524" w:name="_Ref354062636"/>
      <w:bookmarkStart w:id="525" w:name="_Ref359411742"/>
      <w:bookmarkStart w:id="526" w:name="_Ref371070912"/>
      <w:bookmarkStart w:id="527" w:name="_Ref372293007"/>
      <w:bookmarkStart w:id="528" w:name="_Ref374379748"/>
      <w:bookmarkStart w:id="529" w:name="_Ref377752526"/>
      <w:bookmarkStart w:id="530" w:name="_Ref378258917"/>
      <w:bookmarkStart w:id="531" w:name="_Ref381265719"/>
      <w:bookmarkStart w:id="532" w:name="_Ref383800464"/>
      <w:bookmarkStart w:id="533" w:name="_Toc422496706"/>
      <w:bookmarkStart w:id="534" w:name="_Ref438551313"/>
      <w:bookmarkStart w:id="535" w:name="_Toc225934611"/>
      <w:bookmarkStart w:id="536" w:name="_Toc232827363"/>
      <w:bookmarkEnd w:id="510"/>
      <w:bookmarkEnd w:id="518"/>
      <w:r w:rsidRPr="009068F9">
        <w:t>Перечень полей документа «Платежное поручение», закладки «Расшифровка, подписи» приведен в таблице </w:t>
      </w:r>
      <w:r w:rsidRPr="009068F9">
        <w:fldChar w:fldCharType="begin"/>
      </w:r>
      <w:r w:rsidRPr="009068F9">
        <w:instrText xml:space="preserve"> REF _Ref370987143 \h  \* MERGEFORMAT </w:instrText>
      </w:r>
      <w:r w:rsidRPr="009068F9">
        <w:fldChar w:fldCharType="separate"/>
      </w:r>
      <w:r w:rsidR="004B3773">
        <w:t>18</w:t>
      </w:r>
      <w:r w:rsidRPr="009068F9">
        <w:fldChar w:fldCharType="end"/>
      </w:r>
      <w:r w:rsidRPr="009068F9">
        <w:t>.</w:t>
      </w:r>
    </w:p>
    <w:p w:rsidR="009068F9" w:rsidRPr="009068F9" w:rsidRDefault="005374C5" w:rsidP="009068F9">
      <w:pPr>
        <w:pStyle w:val="ASFKNameTable"/>
      </w:pPr>
      <w:r>
        <w:rPr>
          <w:noProof/>
        </w:rPr>
        <w:fldChar w:fldCharType="begin"/>
      </w:r>
      <w:r>
        <w:rPr>
          <w:noProof/>
        </w:rPr>
        <w:instrText xml:space="preserve"> SEQ Таблица \* ARABIC </w:instrText>
      </w:r>
      <w:r>
        <w:rPr>
          <w:noProof/>
        </w:rPr>
        <w:fldChar w:fldCharType="separate"/>
      </w:r>
      <w:bookmarkStart w:id="537" w:name="_Ref370987143"/>
      <w:bookmarkStart w:id="538" w:name="_Toc95843911"/>
      <w:r w:rsidR="004B3773">
        <w:rPr>
          <w:noProof/>
        </w:rPr>
        <w:t>18</w:t>
      </w:r>
      <w:bookmarkEnd w:id="537"/>
      <w:r>
        <w:rPr>
          <w:noProof/>
        </w:rPr>
        <w:fldChar w:fldCharType="end"/>
      </w:r>
      <w:r w:rsidR="009068F9" w:rsidRPr="009068F9">
        <w:t>. Описание полей документа «Платежное поручение», закладки «Расшифровка, подписи»</w:t>
      </w:r>
      <w:bookmarkEnd w:id="5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5"/>
        <w:gridCol w:w="7083"/>
      </w:tblGrid>
      <w:tr w:rsidR="009068F9" w:rsidRPr="00424CF0" w:rsidTr="00D21992">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68F9" w:rsidRPr="009068F9" w:rsidRDefault="009068F9" w:rsidP="009068F9">
            <w:pPr>
              <w:pStyle w:val="ASFKTableHead"/>
            </w:pPr>
            <w:r w:rsidRPr="009068F9">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68F9" w:rsidRPr="009068F9" w:rsidRDefault="009068F9" w:rsidP="009068F9">
            <w:pPr>
              <w:pStyle w:val="ASFKTableHead"/>
            </w:pPr>
            <w:r w:rsidRPr="009068F9">
              <w:t>Описание поля</w:t>
            </w:r>
          </w:p>
        </w:tc>
      </w:tr>
      <w:tr w:rsidR="009068F9" w:rsidRPr="00424CF0" w:rsidTr="00D21992">
        <w:tc>
          <w:tcPr>
            <w:tcW w:w="9752" w:type="dxa"/>
            <w:gridSpan w:val="2"/>
            <w:shd w:val="clear" w:color="auto" w:fill="auto"/>
          </w:tcPr>
          <w:p w:rsidR="009068F9" w:rsidRPr="009068F9" w:rsidRDefault="009068F9" w:rsidP="00D21992">
            <w:pPr>
              <w:pStyle w:val="ASFKTablenorm0"/>
              <w:ind w:left="57" w:right="57"/>
            </w:pPr>
            <w:r w:rsidRPr="009068F9">
              <w:t xml:space="preserve">Группа полей «Расшифровка платежного поручения» </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w:t>
            </w:r>
          </w:p>
        </w:tc>
        <w:tc>
          <w:tcPr>
            <w:tcW w:w="7175" w:type="dxa"/>
            <w:shd w:val="clear" w:color="auto" w:fill="auto"/>
          </w:tcPr>
          <w:p w:rsidR="009068F9" w:rsidRPr="009068F9" w:rsidRDefault="009068F9" w:rsidP="00D21992">
            <w:pPr>
              <w:pStyle w:val="ASFKTablenorm0"/>
              <w:ind w:left="57" w:right="57"/>
            </w:pPr>
            <w:r w:rsidRPr="009068F9">
              <w:t>Номер позиции.</w:t>
            </w:r>
          </w:p>
          <w:p w:rsidR="009068F9" w:rsidRPr="009068F9" w:rsidRDefault="009068F9" w:rsidP="00D21992">
            <w:pPr>
              <w:pStyle w:val="ASFKTablenorm0"/>
              <w:ind w:left="57" w:right="57"/>
            </w:pPr>
            <w:r w:rsidRPr="009068F9">
              <w:t>Заполняется автоматически.</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КБК</w:t>
            </w:r>
          </w:p>
        </w:tc>
        <w:tc>
          <w:tcPr>
            <w:tcW w:w="7175" w:type="dxa"/>
            <w:shd w:val="clear" w:color="auto" w:fill="auto"/>
          </w:tcPr>
          <w:p w:rsidR="009068F9" w:rsidRPr="009068F9" w:rsidRDefault="009068F9" w:rsidP="00D21992">
            <w:pPr>
              <w:pStyle w:val="ASFKTablenorm0"/>
              <w:ind w:left="57" w:right="57"/>
            </w:pPr>
            <w:r w:rsidRPr="009068F9">
              <w:t>Код бюджетной классификации плательщика.</w:t>
            </w:r>
          </w:p>
          <w:p w:rsidR="009068F9" w:rsidRPr="009068F9" w:rsidRDefault="009068F9" w:rsidP="00D21992">
            <w:pPr>
              <w:pStyle w:val="ASFKTablenorm0"/>
              <w:ind w:left="57" w:right="57"/>
            </w:pPr>
            <w:r w:rsidRPr="009068F9">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068F9" w:rsidRPr="009068F9" w:rsidRDefault="009068F9" w:rsidP="009068F9">
            <w:pPr>
              <w:pStyle w:val="ASFKTableListMark"/>
            </w:pPr>
            <w:r w:rsidRPr="009068F9">
              <w:t>ППП + ФКР + КЦСР + КВР;</w:t>
            </w:r>
          </w:p>
          <w:p w:rsidR="009068F9" w:rsidRPr="009068F9" w:rsidRDefault="009068F9" w:rsidP="009068F9">
            <w:pPr>
              <w:pStyle w:val="ASFKTableListMark"/>
            </w:pPr>
            <w:r w:rsidRPr="009068F9">
              <w:t>ППП + Вид источника.</w:t>
            </w:r>
          </w:p>
          <w:p w:rsidR="009068F9" w:rsidRPr="009068F9" w:rsidRDefault="009068F9" w:rsidP="00D21992">
            <w:pPr>
              <w:pStyle w:val="ASFKTablenorm0"/>
              <w:ind w:left="57" w:right="57"/>
            </w:pPr>
            <w:r w:rsidRPr="009068F9">
              <w:lastRenderedPageBreak/>
              <w:t xml:space="preserve">Для АУ поле не заполняется. </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lastRenderedPageBreak/>
              <w:t>Код главы</w:t>
            </w:r>
          </w:p>
        </w:tc>
        <w:tc>
          <w:tcPr>
            <w:tcW w:w="7175" w:type="dxa"/>
            <w:shd w:val="clear" w:color="auto" w:fill="auto"/>
          </w:tcPr>
          <w:p w:rsidR="009068F9" w:rsidRPr="009068F9" w:rsidRDefault="009068F9" w:rsidP="00D21992">
            <w:pPr>
              <w:pStyle w:val="ASFKTablenorm0"/>
              <w:ind w:left="57" w:right="57"/>
            </w:pPr>
            <w:r w:rsidRPr="009068F9">
              <w:t xml:space="preserve">Код ведомственной структуры. </w:t>
            </w:r>
          </w:p>
          <w:p w:rsidR="009068F9" w:rsidRPr="009068F9" w:rsidRDefault="009068F9" w:rsidP="00D21992">
            <w:pPr>
              <w:pStyle w:val="ASFKTablenorm0"/>
              <w:ind w:left="57" w:right="57"/>
            </w:pPr>
            <w:r w:rsidRPr="009068F9">
              <w:t>Значение вводится вручную или выбирается из справочника «Ведомства».</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ФКР</w:t>
            </w:r>
          </w:p>
        </w:tc>
        <w:tc>
          <w:tcPr>
            <w:tcW w:w="7175" w:type="dxa"/>
            <w:shd w:val="clear" w:color="auto" w:fill="auto"/>
          </w:tcPr>
          <w:p w:rsidR="009068F9" w:rsidRPr="009068F9" w:rsidRDefault="009068F9" w:rsidP="00D21992">
            <w:pPr>
              <w:pStyle w:val="ASFKTablenorm0"/>
              <w:ind w:left="57" w:right="57"/>
            </w:pPr>
            <w:r w:rsidRPr="009068F9">
              <w:t xml:space="preserve">Код функциональной классификации расходов. </w:t>
            </w:r>
          </w:p>
          <w:p w:rsidR="009068F9" w:rsidRPr="009068F9" w:rsidRDefault="009068F9" w:rsidP="00D21992">
            <w:pPr>
              <w:pStyle w:val="ASFKTablenorm0"/>
              <w:ind w:left="57" w:right="57"/>
            </w:pPr>
            <w:r w:rsidRPr="009068F9">
              <w:t>Значение вводится вручную или выбирается из справочника разделов/подразделов (не заполняется, если заполнено поле «Вид источника»).</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КЦСР</w:t>
            </w:r>
          </w:p>
        </w:tc>
        <w:tc>
          <w:tcPr>
            <w:tcW w:w="7175" w:type="dxa"/>
            <w:shd w:val="clear" w:color="auto" w:fill="auto"/>
          </w:tcPr>
          <w:p w:rsidR="009068F9" w:rsidRPr="009068F9" w:rsidRDefault="009068F9" w:rsidP="00D21992">
            <w:pPr>
              <w:pStyle w:val="ASFKTablenorm0"/>
              <w:ind w:left="57" w:right="57"/>
            </w:pPr>
            <w:r w:rsidRPr="009068F9">
              <w:t>Значение вводится вручную или выбирается из справочника целевых статей (не заполняется, если заполнено поле «Вид источника»).</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КВР/К</w:t>
            </w:r>
            <w:r w:rsidR="00067B8A">
              <w:t>од поступлений/источников</w:t>
            </w:r>
          </w:p>
        </w:tc>
        <w:tc>
          <w:tcPr>
            <w:tcW w:w="7175" w:type="dxa"/>
            <w:shd w:val="clear" w:color="auto" w:fill="auto"/>
          </w:tcPr>
          <w:p w:rsidR="009068F9" w:rsidRPr="009068F9" w:rsidRDefault="009068F9" w:rsidP="00D21992">
            <w:pPr>
              <w:pStyle w:val="ASFKTablenorm0"/>
              <w:ind w:left="57" w:right="57"/>
            </w:pPr>
            <w:r w:rsidRPr="009068F9">
              <w:t>Значение заполняется вручную (не заполняется, если заполнено поле «Вид источника»).</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Вид источника</w:t>
            </w:r>
          </w:p>
        </w:tc>
        <w:tc>
          <w:tcPr>
            <w:tcW w:w="7175" w:type="dxa"/>
            <w:shd w:val="clear" w:color="auto" w:fill="auto"/>
          </w:tcPr>
          <w:p w:rsidR="009068F9" w:rsidRPr="009068F9" w:rsidRDefault="009068F9" w:rsidP="00D21992">
            <w:pPr>
              <w:pStyle w:val="ASFKTablenorm0"/>
              <w:ind w:left="57" w:right="57"/>
            </w:pPr>
            <w:r w:rsidRPr="009068F9">
              <w:t xml:space="preserve">Код бюджетной классификации источников финансирования дефицита бюджета. </w:t>
            </w:r>
          </w:p>
          <w:p w:rsidR="009068F9" w:rsidRPr="009068F9" w:rsidRDefault="009068F9" w:rsidP="00D21992">
            <w:pPr>
              <w:pStyle w:val="ASFKTablenorm0"/>
              <w:ind w:left="57" w:right="57"/>
            </w:pPr>
            <w:r w:rsidRPr="009068F9">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EB656D">
              <w:t>од поступлений/источников</w:t>
            </w:r>
            <w:r w:rsidRPr="009068F9">
              <w:t>», «Код дохода»).</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Код цели плательщика</w:t>
            </w:r>
          </w:p>
        </w:tc>
        <w:tc>
          <w:tcPr>
            <w:tcW w:w="7175" w:type="dxa"/>
            <w:shd w:val="clear" w:color="auto" w:fill="auto"/>
          </w:tcPr>
          <w:p w:rsidR="00156539" w:rsidRPr="00156539" w:rsidRDefault="00156539" w:rsidP="00D21992">
            <w:pPr>
              <w:pStyle w:val="ASFKTablenorm0"/>
              <w:ind w:left="57" w:right="57"/>
            </w:pPr>
            <w:r w:rsidRPr="00156539">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156539" w:rsidRPr="00156539" w:rsidRDefault="00156539" w:rsidP="00156539">
            <w:pPr>
              <w:pStyle w:val="ASFKTableListMark"/>
            </w:pPr>
            <w:r w:rsidRPr="00156539">
              <w:t>при указании в документе л/с с кодом 41 (при наличии в допустимых показателях значения «СМТ_АВ») значение может вводиться вручную, или выбором значения из списка справочника «Перечень направлений расходования целевых средств»;</w:t>
            </w:r>
          </w:p>
          <w:p w:rsidR="00156539" w:rsidRPr="00156539" w:rsidRDefault="00156539" w:rsidP="00156539">
            <w:pPr>
              <w:pStyle w:val="ASFKTableListMark"/>
            </w:pPr>
            <w:r w:rsidRPr="00156539">
              <w:t xml:space="preserve">при указании в документе л/с </w:t>
            </w:r>
            <w:r w:rsidRPr="00D21992">
              <w:rPr>
                <w:rStyle w:val="ASFKReporterror"/>
                <w:lang w:val="ru-RU"/>
              </w:rPr>
              <w:t>с</w:t>
            </w:r>
            <w:r w:rsidRPr="00156539">
              <w:t xml:space="preserve"> кодом 41 (при наличии в допустимых показателях значения люб</w:t>
            </w:r>
            <w:r>
              <w:t xml:space="preserve">ого другого «СМТ», отличного от </w:t>
            </w:r>
            <w:r w:rsidRPr="00156539">
              <w:t>«СМТ_АВ») значение может вводиться вручную, или выбором значения из списка справочника «Коды субсидий НУБП»;</w:t>
            </w:r>
          </w:p>
          <w:p w:rsidR="00156539" w:rsidRPr="00156539" w:rsidRDefault="00156539" w:rsidP="00156539">
            <w:pPr>
              <w:pStyle w:val="ASFKTableListMark"/>
            </w:pPr>
            <w:r w:rsidRPr="00156539">
              <w:t>при указании в документе л/с с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156539" w:rsidRPr="00156539" w:rsidRDefault="00156539" w:rsidP="00156539">
            <w:pPr>
              <w:pStyle w:val="ASFKTableListMark"/>
            </w:pPr>
            <w:r w:rsidRPr="00156539">
              <w:t>в случае отсутствия показателя «СМТ» и/или «СМТ_АВ» и/или «ЦЕЛ_СРЕД_В» в справочнике «Лицевые счета» по л/с с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156539" w:rsidRPr="00156539" w:rsidRDefault="00156539" w:rsidP="00D21992">
            <w:pPr>
              <w:pStyle w:val="ASFKTablenorm0"/>
              <w:ind w:left="57" w:right="57"/>
            </w:pPr>
            <w:r w:rsidRPr="00156539">
              <w:t>Для л/с с кодом 30: код цели и наименование кода цели при необходимости выбирается из справочника «Коды субсидий НУБП».</w:t>
            </w:r>
          </w:p>
          <w:p w:rsidR="00156539" w:rsidRPr="00156539" w:rsidRDefault="00156539" w:rsidP="00D21992">
            <w:pPr>
              <w:pStyle w:val="ASFKTablenorm0"/>
              <w:ind w:left="57" w:right="57"/>
            </w:pPr>
            <w:r w:rsidRPr="00156539">
              <w:t>Для л/с с кодом 02: код цели и наименование кода цели при необходимости выбирается из справочника «Справочник кодов целей субсидий/субвенций».</w:t>
            </w:r>
          </w:p>
          <w:p w:rsidR="009068F9" w:rsidRPr="009068F9" w:rsidRDefault="00156539" w:rsidP="00D21992">
            <w:pPr>
              <w:pStyle w:val="ASFKTablenorm0"/>
              <w:ind w:left="57" w:right="57"/>
            </w:pPr>
            <w:r w:rsidRPr="00156539">
              <w:t>Для ОФК off-line заполняется вручную.</w:t>
            </w:r>
          </w:p>
        </w:tc>
      </w:tr>
      <w:tr w:rsidR="00443BD3" w:rsidRPr="00424CF0" w:rsidTr="00D21992">
        <w:tc>
          <w:tcPr>
            <w:tcW w:w="2577" w:type="dxa"/>
            <w:shd w:val="clear" w:color="auto" w:fill="auto"/>
          </w:tcPr>
          <w:p w:rsidR="00443BD3" w:rsidRPr="009068F9" w:rsidRDefault="00443BD3" w:rsidP="00D21992">
            <w:pPr>
              <w:pStyle w:val="ASFKTablenorm0"/>
              <w:ind w:left="57" w:right="57"/>
            </w:pPr>
            <w:r>
              <w:t>Наименование</w:t>
            </w:r>
            <w:r w:rsidR="00D62C37">
              <w:t xml:space="preserve"> кода</w:t>
            </w:r>
            <w:r>
              <w:t xml:space="preserve"> цели плательщика</w:t>
            </w:r>
          </w:p>
        </w:tc>
        <w:tc>
          <w:tcPr>
            <w:tcW w:w="7175" w:type="dxa"/>
            <w:shd w:val="clear" w:color="auto" w:fill="auto"/>
          </w:tcPr>
          <w:p w:rsidR="00443BD3" w:rsidRPr="00443BD3" w:rsidRDefault="00443BD3" w:rsidP="00D21992">
            <w:pPr>
              <w:pStyle w:val="ASFKTablenorm0"/>
              <w:ind w:left="57" w:right="57"/>
            </w:pPr>
            <w:r w:rsidRPr="00443BD3">
              <w:t>Автозаполнение</w:t>
            </w:r>
            <w:r w:rsidR="00156539">
              <w:t xml:space="preserve"> наименования</w:t>
            </w:r>
            <w:r w:rsidRPr="00443BD3">
              <w:t xml:space="preserve"> для 41</w:t>
            </w:r>
            <w:r w:rsidR="00156539">
              <w:t>л/с</w:t>
            </w:r>
            <w:r w:rsidR="00FB4F52">
              <w:t>:</w:t>
            </w:r>
          </w:p>
          <w:p w:rsidR="00443BD3" w:rsidRPr="00443BD3" w:rsidRDefault="00FB4F52" w:rsidP="00FB4F52">
            <w:pPr>
              <w:pStyle w:val="ASFKTableListMark"/>
            </w:pPr>
            <w:r>
              <w:t>е</w:t>
            </w:r>
            <w:r w:rsidR="00443BD3" w:rsidRPr="00443BD3">
              <w:t>сли на л/с с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t>ия ЦС»;</w:t>
            </w:r>
          </w:p>
          <w:p w:rsidR="00443BD3" w:rsidRPr="00443BD3" w:rsidRDefault="00FB4F52" w:rsidP="00FB4F52">
            <w:pPr>
              <w:pStyle w:val="ASFKTableListMark"/>
            </w:pPr>
            <w:r>
              <w:lastRenderedPageBreak/>
              <w:t>е</w:t>
            </w:r>
            <w:r w:rsidR="00443BD3" w:rsidRPr="00443BD3">
              <w:t>сли л/с с кодом</w:t>
            </w:r>
            <w:r w:rsidR="00673E7E">
              <w:t xml:space="preserve"> </w:t>
            </w:r>
            <w:r w:rsidR="00443BD3" w:rsidRPr="00443BD3">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443BD3" w:rsidRPr="00443BD3" w:rsidRDefault="00443BD3" w:rsidP="00D21992">
            <w:pPr>
              <w:pStyle w:val="ASFKTablenorm0"/>
              <w:ind w:left="57" w:right="57"/>
            </w:pPr>
            <w:r w:rsidRPr="00443BD3">
              <w:t>Ручной ввод:</w:t>
            </w:r>
          </w:p>
          <w:p w:rsidR="00443BD3" w:rsidRPr="00443BD3" w:rsidRDefault="00443BD3" w:rsidP="00443BD3">
            <w:pPr>
              <w:pStyle w:val="ASFKTableListMark"/>
            </w:pPr>
            <w:r w:rsidRPr="00443BD3">
              <w:t>для л/с с кодом 30 наименование кода цели выбирается из справочника «Коды субсидий НУБП»;</w:t>
            </w:r>
          </w:p>
          <w:p w:rsidR="00443BD3" w:rsidRPr="009068F9" w:rsidRDefault="00443BD3" w:rsidP="00D62C37">
            <w:pPr>
              <w:pStyle w:val="ASFKTableListMark"/>
            </w:pPr>
            <w:r w:rsidRPr="00443BD3">
              <w:t>для л/с с кодом 02 наименование кода цели выбирается из справочника «Справочника кодов целей субсидий/субвенций».</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lastRenderedPageBreak/>
              <w:t>Код цели получателя</w:t>
            </w:r>
          </w:p>
        </w:tc>
        <w:tc>
          <w:tcPr>
            <w:tcW w:w="7175" w:type="dxa"/>
            <w:shd w:val="clear" w:color="auto" w:fill="auto"/>
          </w:tcPr>
          <w:p w:rsidR="005475F6" w:rsidRPr="0089183C" w:rsidRDefault="005475F6" w:rsidP="00D21992">
            <w:pPr>
              <w:pStyle w:val="ASFKTablenorm0"/>
              <w:ind w:left="57" w:right="57"/>
            </w:pPr>
            <w:r w:rsidRPr="0089183C">
              <w:t xml:space="preserve">Значение кода цели может вводиться вручную или выбираться по кнопке </w:t>
            </w:r>
            <w:r>
              <w:t xml:space="preserve">из </w:t>
            </w:r>
            <w:r w:rsidRPr="0089183C">
              <w:t>справочников</w:t>
            </w:r>
            <w:r>
              <w:t>:</w:t>
            </w:r>
            <w:r w:rsidRPr="0089183C">
              <w:t xml:space="preserve"> «Справочник кодов целей субси</w:t>
            </w:r>
            <w:r>
              <w:t xml:space="preserve">дий/субвенций», или из </w:t>
            </w:r>
            <w:r w:rsidRPr="0089183C">
              <w:t>«Коды субсидий НУБП»</w:t>
            </w:r>
            <w:r>
              <w:t xml:space="preserve">, </w:t>
            </w:r>
            <w:r w:rsidRPr="0089183C">
              <w:t>или из «Перечень направлений расходования целевых средств»</w:t>
            </w:r>
            <w:r>
              <w:t xml:space="preserve">, или из </w:t>
            </w:r>
            <w:r w:rsidRPr="008C6406">
              <w:t>«Перечень источников поступлений целевых средств»</w:t>
            </w:r>
            <w:r w:rsidRPr="0089183C">
              <w:t xml:space="preserve"> в зависимости от усл</w:t>
            </w:r>
            <w:r w:rsidRPr="00112F2B">
              <w:t>о</w:t>
            </w:r>
            <w:r w:rsidRPr="0089183C">
              <w:t>вий:</w:t>
            </w:r>
          </w:p>
          <w:p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«СМТ_АВ»)</w:t>
            </w:r>
            <w:r>
              <w:t xml:space="preserve"> </w:t>
            </w:r>
            <w:r w:rsidRPr="0089183C">
              <w:t>значение может вводиться вру</w:t>
            </w:r>
            <w:r w:rsidRPr="00112F2B">
              <w:t>ч</w:t>
            </w:r>
            <w:r w:rsidRPr="0089183C">
              <w:t>ную</w:t>
            </w:r>
            <w:r>
              <w:t>,</w:t>
            </w:r>
            <w:r w:rsidRPr="0089183C">
              <w:t xml:space="preserve"> или выбор</w:t>
            </w:r>
            <w:r>
              <w:t>ом</w:t>
            </w:r>
            <w:r w:rsidRPr="0089183C">
              <w:t xml:space="preserve"> значения из списка справочник</w:t>
            </w:r>
            <w:r>
              <w:t xml:space="preserve">ов: </w:t>
            </w:r>
            <w:r w:rsidRPr="0089183C">
              <w:t>«Перечень направлений расхо</w:t>
            </w:r>
            <w:r>
              <w:t>дования целевых средств», или «Коды субсидий НУБП», или «</w:t>
            </w:r>
            <w:r w:rsidRPr="008C6406">
              <w:t>Перечень источников поступлений целевых средств</w:t>
            </w:r>
            <w:r>
              <w:t>»;</w:t>
            </w:r>
          </w:p>
          <w:p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любого другого «СМТ», отличного от «СМТ_АВ»)</w:t>
            </w:r>
            <w:r>
              <w:t xml:space="preserve"> </w:t>
            </w:r>
            <w:r w:rsidRPr="0089183C">
              <w:t>значение может вводиться вручную</w:t>
            </w:r>
            <w:r>
              <w:t>,</w:t>
            </w:r>
            <w:r w:rsidRPr="0089183C">
              <w:t xml:space="preserve"> или выбор</w:t>
            </w:r>
            <w:r>
              <w:t>ом</w:t>
            </w:r>
            <w:r w:rsidRPr="0089183C">
              <w:t xml:space="preserve"> знач</w:t>
            </w:r>
            <w:r w:rsidRPr="00112F2B">
              <w:t>е</w:t>
            </w:r>
            <w:r w:rsidRPr="0089183C">
              <w:t>ния из списка справоч</w:t>
            </w:r>
            <w:r>
              <w:t>ника «Коды субсидий НУБП»;</w:t>
            </w:r>
          </w:p>
          <w:p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«ЦЕЛ_СРЕД_В» и отсутствия показателя «СМТ» и/или «СМТ_АВ») значени</w:t>
            </w:r>
            <w:r>
              <w:t xml:space="preserve">е может вводиться вручную, или </w:t>
            </w:r>
            <w:r w:rsidRPr="0089183C">
              <w:t>выбор</w:t>
            </w:r>
            <w:r>
              <w:t>ом</w:t>
            </w:r>
            <w:r w:rsidRPr="0089183C">
              <w:t xml:space="preserve"> значения из списка сп</w:t>
            </w:r>
            <w:r>
              <w:t>равочника «Коды субсидий НУБП»;</w:t>
            </w:r>
          </w:p>
          <w:p w:rsidR="005475F6" w:rsidRPr="0089183C" w:rsidRDefault="005475F6" w:rsidP="005475F6">
            <w:pPr>
              <w:pStyle w:val="ASFKTableListMark"/>
            </w:pPr>
            <w:r>
              <w:t xml:space="preserve">в случае отсутствия </w:t>
            </w:r>
            <w:r w:rsidRPr="0089183C">
              <w:t>л/с</w:t>
            </w:r>
            <w:r>
              <w:t xml:space="preserve"> получателя</w:t>
            </w:r>
            <w:r w:rsidRPr="0089183C">
              <w:t>, предоставляется выбор кода цели</w:t>
            </w:r>
            <w:r>
              <w:t xml:space="preserve"> и</w:t>
            </w:r>
            <w:r w:rsidRPr="0089183C">
              <w:t>з справочник</w:t>
            </w:r>
            <w:r>
              <w:t>ов:</w:t>
            </w:r>
            <w:r w:rsidRPr="0089183C">
              <w:t xml:space="preserve"> «Коды субсидий НУБП», «Перечень направлений расходования целевых средств»</w:t>
            </w:r>
            <w:r>
              <w:t xml:space="preserve">, </w:t>
            </w:r>
            <w:r w:rsidRPr="0089183C">
              <w:t>«Справочник кодов целей субс</w:t>
            </w:r>
            <w:r w:rsidRPr="00112F2B">
              <w:t>и</w:t>
            </w:r>
            <w:r>
              <w:t xml:space="preserve">дий/субвенций» и </w:t>
            </w:r>
            <w:r w:rsidRPr="008C6406">
              <w:t>«Перечень источников поступлений целевых средств»</w:t>
            </w:r>
            <w:r w:rsidRPr="0089183C">
              <w:t>.</w:t>
            </w:r>
          </w:p>
          <w:p w:rsidR="005475F6" w:rsidRPr="0089183C" w:rsidRDefault="005475F6" w:rsidP="00D21992">
            <w:pPr>
              <w:pStyle w:val="ASFKTablenorm0"/>
              <w:ind w:left="57" w:right="57"/>
            </w:pPr>
            <w:r w:rsidRPr="0089183C">
              <w:t>Для л/с с кодом 30</w:t>
            </w:r>
            <w:r>
              <w:t>:</w:t>
            </w:r>
            <w:r w:rsidRPr="0089183C">
              <w:t xml:space="preserve"> код цели и наименование кода цели при необходим</w:t>
            </w:r>
            <w:r w:rsidRPr="00112F2B">
              <w:t>о</w:t>
            </w:r>
            <w:r w:rsidRPr="0089183C">
              <w:t>сти выбирается из справочника «Коды су</w:t>
            </w:r>
            <w:r w:rsidRPr="00112F2B">
              <w:t>б</w:t>
            </w:r>
            <w:r w:rsidRPr="0089183C">
              <w:t>сидий НУБП».</w:t>
            </w:r>
          </w:p>
          <w:p w:rsidR="005475F6" w:rsidRPr="0089183C" w:rsidRDefault="005475F6" w:rsidP="00D21992">
            <w:pPr>
              <w:pStyle w:val="ASFKTablenorm0"/>
              <w:ind w:left="57" w:right="57"/>
            </w:pPr>
            <w:r>
              <w:t>Д</w:t>
            </w:r>
            <w:r w:rsidRPr="0089183C">
              <w:t>ля л/с с кодом 02</w:t>
            </w:r>
            <w:r>
              <w:t>:</w:t>
            </w:r>
            <w:r w:rsidRPr="0089183C">
              <w:t xml:space="preserve"> код цели и наименование кода цели при необходим</w:t>
            </w:r>
            <w:r w:rsidRPr="00112F2B">
              <w:t>о</w:t>
            </w:r>
            <w:r w:rsidRPr="0089183C">
              <w:t>сти выбирается из справочника «Справочник кодов целей субс</w:t>
            </w:r>
            <w:r w:rsidRPr="00112F2B">
              <w:t>и</w:t>
            </w:r>
            <w:r>
              <w:t>дий/субвенций».</w:t>
            </w:r>
          </w:p>
          <w:p w:rsidR="009068F9" w:rsidRPr="009068F9" w:rsidRDefault="005475F6" w:rsidP="00D21992">
            <w:pPr>
              <w:pStyle w:val="ASFKTablenorm0"/>
              <w:ind w:left="57" w:right="57"/>
            </w:pPr>
            <w:r>
              <w:t>Д</w:t>
            </w:r>
            <w:r w:rsidRPr="0089183C">
              <w:t>ля ОФК off-line заполняется вручную.</w:t>
            </w:r>
          </w:p>
        </w:tc>
      </w:tr>
      <w:tr w:rsidR="00D62C37" w:rsidRPr="00424CF0" w:rsidTr="00D21992">
        <w:tc>
          <w:tcPr>
            <w:tcW w:w="2577" w:type="dxa"/>
            <w:shd w:val="clear" w:color="auto" w:fill="auto"/>
          </w:tcPr>
          <w:p w:rsidR="00D62C37" w:rsidRPr="009068F9" w:rsidRDefault="00D62C37" w:rsidP="00D21992">
            <w:pPr>
              <w:pStyle w:val="ASFKTablenorm0"/>
              <w:ind w:left="57" w:right="57"/>
            </w:pPr>
            <w:r w:rsidRPr="00D62C37">
              <w:t>Наименование кода</w:t>
            </w:r>
            <w:r>
              <w:t xml:space="preserve"> цели получателя</w:t>
            </w:r>
          </w:p>
        </w:tc>
        <w:tc>
          <w:tcPr>
            <w:tcW w:w="7175" w:type="dxa"/>
            <w:shd w:val="clear" w:color="auto" w:fill="auto"/>
          </w:tcPr>
          <w:p w:rsidR="00D62C37" w:rsidRPr="00D62C37" w:rsidRDefault="00D62C37" w:rsidP="00D21992">
            <w:pPr>
              <w:pStyle w:val="ASFKTablenorm0"/>
              <w:ind w:left="57" w:right="57"/>
            </w:pPr>
            <w:r w:rsidRPr="00D62C37">
              <w:t xml:space="preserve">Автозаполнение </w:t>
            </w:r>
            <w:r w:rsidR="00156539">
              <w:t xml:space="preserve">наименования </w:t>
            </w:r>
            <w:r w:rsidRPr="00D62C37">
              <w:t>для 41</w:t>
            </w:r>
            <w:r w:rsidR="00156539">
              <w:t>л/с</w:t>
            </w:r>
            <w:r w:rsidR="00FB4F52">
              <w:t>:</w:t>
            </w:r>
          </w:p>
          <w:p w:rsidR="00D62C37" w:rsidRPr="00D62C37" w:rsidRDefault="00FB4F52" w:rsidP="00FB4F52">
            <w:pPr>
              <w:pStyle w:val="ASFKTableListMark"/>
            </w:pPr>
            <w:r>
              <w:t>е</w:t>
            </w:r>
            <w:r w:rsidR="00D62C37" w:rsidRPr="00D62C37">
              <w:t>сли на л/с с кодом 41 открыт актуальный допустимый показатель «СМТ_АВ», то при наличии кода цели выбирается наименование кода цели из справочника «Перече</w:t>
            </w:r>
            <w:r>
              <w:t>нь направлений расходования ЦС»;</w:t>
            </w:r>
          </w:p>
          <w:p w:rsidR="00D62C37" w:rsidRPr="00D62C37" w:rsidRDefault="00FB4F52" w:rsidP="00FB4F52">
            <w:pPr>
              <w:pStyle w:val="ASFKTableListMark"/>
            </w:pPr>
            <w:r>
              <w:t>е</w:t>
            </w:r>
            <w:r w:rsidR="00D62C37" w:rsidRPr="00D62C37">
              <w:t>сли л/с с кодом</w:t>
            </w:r>
            <w:r w:rsidR="00673E7E">
              <w:t xml:space="preserve"> </w:t>
            </w:r>
            <w:r w:rsidR="00D62C37" w:rsidRPr="00D62C37">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D62C37" w:rsidRPr="00D62C37" w:rsidRDefault="00D62C37" w:rsidP="00D21992">
            <w:pPr>
              <w:pStyle w:val="ASFKTablenorm0"/>
              <w:ind w:left="57" w:right="57"/>
            </w:pPr>
            <w:r w:rsidRPr="00D62C37">
              <w:lastRenderedPageBreak/>
              <w:t>Ручной ввод:</w:t>
            </w:r>
          </w:p>
          <w:p w:rsidR="00D62C37" w:rsidRPr="00D62C37" w:rsidRDefault="00D62C37" w:rsidP="00D62C37">
            <w:pPr>
              <w:pStyle w:val="ASFKTableListMark"/>
            </w:pPr>
            <w:r w:rsidRPr="00D62C37">
              <w:t>для л/с с кодом 30 наименование кода цели выбирается из справочника «Коды субсидий НУБП»;</w:t>
            </w:r>
          </w:p>
          <w:p w:rsidR="00D62C37" w:rsidRPr="009068F9" w:rsidRDefault="00D62C37" w:rsidP="00D62C37">
            <w:pPr>
              <w:pStyle w:val="ASFKTableListMark"/>
            </w:pPr>
            <w:r w:rsidRPr="00D62C37">
              <w:t>для л/с с кодом 02 наименование кода цели выбирается из справочника «Справочника кодов целей субсидий/субвенций».</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lastRenderedPageBreak/>
              <w:t>Сумма НДС</w:t>
            </w:r>
          </w:p>
        </w:tc>
        <w:tc>
          <w:tcPr>
            <w:tcW w:w="7175" w:type="dxa"/>
            <w:shd w:val="clear" w:color="auto" w:fill="auto"/>
          </w:tcPr>
          <w:p w:rsidR="009068F9" w:rsidRPr="009068F9" w:rsidRDefault="009068F9" w:rsidP="00D21992">
            <w:pPr>
              <w:pStyle w:val="ASFKTablenorm0"/>
              <w:ind w:left="57" w:right="57"/>
            </w:pPr>
            <w:r w:rsidRPr="009068F9">
              <w:t>Доступно для ручного ввода.</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Сумма</w:t>
            </w:r>
          </w:p>
        </w:tc>
        <w:tc>
          <w:tcPr>
            <w:tcW w:w="7175" w:type="dxa"/>
            <w:shd w:val="clear" w:color="auto" w:fill="auto"/>
          </w:tcPr>
          <w:p w:rsidR="009068F9" w:rsidRPr="009068F9" w:rsidRDefault="009068F9" w:rsidP="00D21992">
            <w:pPr>
              <w:pStyle w:val="ASFKTablenorm0"/>
              <w:ind w:left="57" w:right="57"/>
            </w:pPr>
            <w:r w:rsidRPr="009068F9">
              <w:t>Сумма по строке платежного поручения.</w:t>
            </w:r>
          </w:p>
          <w:p w:rsidR="009068F9" w:rsidRPr="009068F9" w:rsidRDefault="009068F9" w:rsidP="00D21992">
            <w:pPr>
              <w:pStyle w:val="ASFKTablenorm0"/>
              <w:ind w:left="57" w:right="57"/>
            </w:pPr>
            <w:r w:rsidRPr="009068F9">
              <w:t>Значение вводится вручную.</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Итого</w:t>
            </w:r>
          </w:p>
        </w:tc>
        <w:tc>
          <w:tcPr>
            <w:tcW w:w="7175" w:type="dxa"/>
            <w:shd w:val="clear" w:color="auto" w:fill="auto"/>
          </w:tcPr>
          <w:p w:rsidR="009068F9" w:rsidRPr="009068F9" w:rsidRDefault="009068F9" w:rsidP="00D21992">
            <w:pPr>
              <w:pStyle w:val="ASFKTablenorm0"/>
              <w:ind w:left="57" w:right="57"/>
            </w:pPr>
            <w:r w:rsidRPr="009068F9">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068F9" w:rsidRPr="009068F9" w:rsidRDefault="009068F9" w:rsidP="00D21992">
            <w:pPr>
              <w:pStyle w:val="ASFKTablenorm0"/>
              <w:ind w:left="57" w:right="57"/>
            </w:pPr>
            <w:r w:rsidRPr="009068F9">
              <w:t>Значение рассчитывается автоматически как сумма всех строк.</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Сумма НДС, итого</w:t>
            </w:r>
          </w:p>
        </w:tc>
        <w:tc>
          <w:tcPr>
            <w:tcW w:w="7175" w:type="dxa"/>
            <w:shd w:val="clear" w:color="auto" w:fill="auto"/>
          </w:tcPr>
          <w:p w:rsidR="009068F9" w:rsidRPr="009068F9" w:rsidRDefault="009068F9" w:rsidP="00D21992">
            <w:pPr>
              <w:pStyle w:val="ASFKTablenorm0"/>
              <w:ind w:left="57" w:right="57"/>
            </w:pPr>
            <w:r w:rsidRPr="009068F9">
              <w:t>Доступно для ручного ввода.</w:t>
            </w:r>
          </w:p>
        </w:tc>
      </w:tr>
      <w:tr w:rsidR="009068F9" w:rsidRPr="00424CF0" w:rsidTr="00D21992">
        <w:tc>
          <w:tcPr>
            <w:tcW w:w="9752" w:type="dxa"/>
            <w:gridSpan w:val="2"/>
            <w:shd w:val="clear" w:color="auto" w:fill="auto"/>
          </w:tcPr>
          <w:p w:rsidR="009068F9" w:rsidRPr="009068F9" w:rsidRDefault="009068F9" w:rsidP="00D21992">
            <w:pPr>
              <w:pStyle w:val="ASFKTablenorm0"/>
              <w:ind w:left="57" w:right="57"/>
            </w:pPr>
            <w:r w:rsidRPr="009068F9">
              <w:t>Группа полей «Подписи»</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Руководитель (уполномоченное лицо). Должность</w:t>
            </w:r>
          </w:p>
        </w:tc>
        <w:tc>
          <w:tcPr>
            <w:tcW w:w="7175" w:type="dxa"/>
            <w:shd w:val="clear" w:color="auto" w:fill="auto"/>
          </w:tcPr>
          <w:p w:rsidR="009068F9" w:rsidRPr="009068F9" w:rsidRDefault="009068F9" w:rsidP="00D21992">
            <w:pPr>
              <w:pStyle w:val="ASFKTablenorm0"/>
              <w:ind w:left="57" w:right="57"/>
            </w:pPr>
            <w:r w:rsidRPr="009068F9">
              <w:t>Наименование должности.</w:t>
            </w:r>
          </w:p>
          <w:p w:rsidR="009068F9" w:rsidRPr="009068F9" w:rsidRDefault="009068F9" w:rsidP="00D21992">
            <w:pPr>
              <w:pStyle w:val="ASFKTablenorm0"/>
              <w:ind w:left="57" w:right="57"/>
            </w:pPr>
            <w:r w:rsidRPr="009068F9">
              <w:t>Выбирается из списка сотрудников, либо вводится вручную.</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Руководитель (уполномоченное лицо). Расшифровка подписи</w:t>
            </w:r>
          </w:p>
        </w:tc>
        <w:tc>
          <w:tcPr>
            <w:tcW w:w="7175" w:type="dxa"/>
            <w:shd w:val="clear" w:color="auto" w:fill="auto"/>
          </w:tcPr>
          <w:p w:rsidR="009068F9" w:rsidRPr="009068F9" w:rsidRDefault="009068F9" w:rsidP="00D21992">
            <w:pPr>
              <w:pStyle w:val="ASFKTablenorm0"/>
              <w:ind w:left="57" w:right="57"/>
            </w:pPr>
            <w:r w:rsidRPr="009068F9">
              <w:t xml:space="preserve">ФИО Руководителя. </w:t>
            </w:r>
          </w:p>
          <w:p w:rsidR="009068F9" w:rsidRPr="009068F9" w:rsidRDefault="009068F9" w:rsidP="00D21992">
            <w:pPr>
              <w:pStyle w:val="ASFKTablenorm0"/>
              <w:ind w:left="57" w:right="57"/>
            </w:pPr>
            <w:r w:rsidRPr="009068F9">
              <w:t>Выбирается из списка сотрудников, либо вводится вручную.</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Главный бухгалтер (уполномоченное лицо). Должность</w:t>
            </w:r>
          </w:p>
        </w:tc>
        <w:tc>
          <w:tcPr>
            <w:tcW w:w="7175" w:type="dxa"/>
            <w:shd w:val="clear" w:color="auto" w:fill="auto"/>
          </w:tcPr>
          <w:p w:rsidR="009068F9" w:rsidRPr="009068F9" w:rsidRDefault="009068F9" w:rsidP="00D21992">
            <w:pPr>
              <w:pStyle w:val="ASFKTablenorm0"/>
              <w:ind w:left="57" w:right="57"/>
            </w:pPr>
            <w:r w:rsidRPr="009068F9">
              <w:t xml:space="preserve">Наименование должности главного бухгалтера. </w:t>
            </w:r>
          </w:p>
          <w:p w:rsidR="009068F9" w:rsidRPr="009068F9" w:rsidRDefault="009068F9" w:rsidP="00D21992">
            <w:pPr>
              <w:pStyle w:val="ASFKTablenorm0"/>
              <w:ind w:left="57" w:right="57"/>
            </w:pPr>
            <w:r w:rsidRPr="009068F9">
              <w:t>Выбирается из списка сотрудников, либо вводится вручную.</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Главный бухгалтер (уполномоченное лицо). Расшифровка подписи</w:t>
            </w:r>
          </w:p>
        </w:tc>
        <w:tc>
          <w:tcPr>
            <w:tcW w:w="7175" w:type="dxa"/>
            <w:shd w:val="clear" w:color="auto" w:fill="auto"/>
          </w:tcPr>
          <w:p w:rsidR="009068F9" w:rsidRPr="009068F9" w:rsidRDefault="009068F9" w:rsidP="00D21992">
            <w:pPr>
              <w:pStyle w:val="ASFKTablenorm0"/>
              <w:ind w:left="57" w:right="57"/>
            </w:pPr>
            <w:r w:rsidRPr="009068F9">
              <w:t xml:space="preserve">ФИО главного бухгалтера. </w:t>
            </w:r>
          </w:p>
          <w:p w:rsidR="009068F9" w:rsidRPr="009068F9" w:rsidRDefault="009068F9" w:rsidP="00D21992">
            <w:pPr>
              <w:pStyle w:val="ASFKTablenorm0"/>
              <w:ind w:left="57" w:right="57"/>
            </w:pPr>
            <w:r w:rsidRPr="009068F9">
              <w:t>Выбирается из списка сотрудников, либо вводится вручную.</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Дата подписания</w:t>
            </w:r>
          </w:p>
        </w:tc>
        <w:tc>
          <w:tcPr>
            <w:tcW w:w="7175" w:type="dxa"/>
            <w:shd w:val="clear" w:color="auto" w:fill="auto"/>
          </w:tcPr>
          <w:p w:rsidR="009068F9" w:rsidRPr="009068F9" w:rsidRDefault="009068F9" w:rsidP="00D21992">
            <w:pPr>
              <w:pStyle w:val="ASFKTablenorm0"/>
              <w:ind w:left="57" w:right="57"/>
            </w:pPr>
            <w:r w:rsidRPr="009068F9">
              <w:t xml:space="preserve">Дата подписания документа главным бухгалтером. </w:t>
            </w:r>
          </w:p>
          <w:p w:rsidR="009068F9" w:rsidRPr="009068F9" w:rsidRDefault="009068F9" w:rsidP="00D21992">
            <w:pPr>
              <w:pStyle w:val="ASFKTablenorm0"/>
              <w:ind w:left="57" w:right="57"/>
            </w:pPr>
            <w:r w:rsidRPr="009068F9">
              <w:t>Значение вводится вручную или выбирается из системного календаря.</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Ответственный исполнитель. Должность</w:t>
            </w:r>
          </w:p>
        </w:tc>
        <w:tc>
          <w:tcPr>
            <w:tcW w:w="7175" w:type="dxa"/>
            <w:shd w:val="clear" w:color="auto" w:fill="auto"/>
          </w:tcPr>
          <w:p w:rsidR="009068F9" w:rsidRPr="009068F9" w:rsidRDefault="009068F9" w:rsidP="00D21992">
            <w:pPr>
              <w:pStyle w:val="ASFKTablenorm0"/>
              <w:ind w:left="57" w:right="57"/>
            </w:pPr>
            <w:r w:rsidRPr="009068F9">
              <w:t>Наименование должности ответственного исполнителя.</w:t>
            </w:r>
          </w:p>
          <w:p w:rsidR="009068F9" w:rsidRPr="009068F9" w:rsidRDefault="009068F9" w:rsidP="00D21992">
            <w:pPr>
              <w:pStyle w:val="ASFKTablenorm0"/>
              <w:ind w:left="57" w:right="57"/>
            </w:pPr>
            <w:r w:rsidRPr="009068F9">
              <w:t>Поле закрыто на ввод и редактирование.</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Ответственный исполнитель. Расшифровка подписи</w:t>
            </w:r>
          </w:p>
        </w:tc>
        <w:tc>
          <w:tcPr>
            <w:tcW w:w="7175" w:type="dxa"/>
            <w:shd w:val="clear" w:color="auto" w:fill="auto"/>
          </w:tcPr>
          <w:p w:rsidR="009068F9" w:rsidRPr="009068F9" w:rsidRDefault="009068F9" w:rsidP="00D21992">
            <w:pPr>
              <w:pStyle w:val="ASFKTablenorm0"/>
              <w:ind w:left="57" w:right="57"/>
            </w:pPr>
            <w:r w:rsidRPr="009068F9">
              <w:t xml:space="preserve">ФИО ответственного исполнителя. </w:t>
            </w:r>
          </w:p>
          <w:p w:rsidR="009068F9" w:rsidRPr="009068F9" w:rsidRDefault="009068F9" w:rsidP="00D21992">
            <w:pPr>
              <w:pStyle w:val="ASFKTablenorm0"/>
              <w:ind w:left="57" w:right="57"/>
            </w:pPr>
            <w:r w:rsidRPr="009068F9">
              <w:t>Поле закрыто на ввод и редактирование.</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Телефон</w:t>
            </w:r>
          </w:p>
        </w:tc>
        <w:tc>
          <w:tcPr>
            <w:tcW w:w="7175" w:type="dxa"/>
            <w:shd w:val="clear" w:color="auto" w:fill="auto"/>
          </w:tcPr>
          <w:p w:rsidR="009068F9" w:rsidRPr="009068F9" w:rsidRDefault="009068F9" w:rsidP="00D21992">
            <w:pPr>
              <w:pStyle w:val="ASFKTablenorm0"/>
              <w:ind w:left="57" w:right="57"/>
            </w:pPr>
            <w:r w:rsidRPr="009068F9">
              <w:t xml:space="preserve">Номер телефона ответственного исполнителя. </w:t>
            </w:r>
          </w:p>
          <w:p w:rsidR="009068F9" w:rsidRPr="009068F9" w:rsidRDefault="009068F9" w:rsidP="00D21992">
            <w:pPr>
              <w:pStyle w:val="ASFKTablenorm0"/>
              <w:ind w:left="57" w:right="57"/>
            </w:pPr>
            <w:r w:rsidRPr="009068F9">
              <w:t>Поле закрыто на ввод и редактирование.</w:t>
            </w:r>
          </w:p>
        </w:tc>
      </w:tr>
    </w:tbl>
    <w:p w:rsidR="009068F9" w:rsidRPr="009068F9" w:rsidRDefault="009068F9" w:rsidP="009068F9">
      <w:pPr>
        <w:pStyle w:val="ASFKNormal"/>
      </w:pPr>
      <w:r w:rsidRPr="009068F9">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0C4736">
        <w:rPr>
          <w:noProof/>
        </w:rPr>
        <w:drawing>
          <wp:inline distT="0" distB="0" distL="0" distR="0">
            <wp:extent cx="301625" cy="301625"/>
            <wp:effectExtent l="0" t="0" r="0" b="0"/>
            <wp:docPr id="107" name="Рисунок 10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9068F9">
        <w:t> (Добавить новую строку), откроется форма «Добавление записи».</w:t>
      </w:r>
    </w:p>
    <w:p w:rsidR="009068F9" w:rsidRPr="009068F9" w:rsidRDefault="000C4736" w:rsidP="009068F9">
      <w:pPr>
        <w:pStyle w:val="ASFKFigure"/>
      </w:pPr>
      <w:r>
        <w:rPr>
          <w:noProof/>
        </w:rPr>
        <w:lastRenderedPageBreak/>
        <w:drawing>
          <wp:inline distT="0" distB="0" distL="0" distR="0">
            <wp:extent cx="6170295" cy="3275965"/>
            <wp:effectExtent l="0" t="0" r="0" b="0"/>
            <wp:docPr id="108" name="Рисунок 10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70295" cy="3275965"/>
                    </a:xfrm>
                    <a:prstGeom prst="rect">
                      <a:avLst/>
                    </a:prstGeom>
                    <a:noFill/>
                    <a:ln>
                      <a:noFill/>
                    </a:ln>
                  </pic:spPr>
                </pic:pic>
              </a:graphicData>
            </a:graphic>
          </wp:inline>
        </w:drawing>
      </w:r>
    </w:p>
    <w:p w:rsidR="009068F9" w:rsidRPr="009068F9"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39" w:name="_Ref239190617"/>
      <w:bookmarkStart w:id="540" w:name="_Toc95844140"/>
      <w:r w:rsidR="004B3773">
        <w:rPr>
          <w:noProof/>
        </w:rPr>
        <w:t>44</w:t>
      </w:r>
      <w:bookmarkEnd w:id="539"/>
      <w:r>
        <w:rPr>
          <w:noProof/>
        </w:rPr>
        <w:fldChar w:fldCharType="end"/>
      </w:r>
      <w:r w:rsidR="009068F9" w:rsidRPr="009068F9">
        <w:t>. Форма «Добавление записи»</w:t>
      </w:r>
      <w:bookmarkEnd w:id="540"/>
    </w:p>
    <w:p w:rsidR="009068F9" w:rsidRPr="009068F9" w:rsidRDefault="009068F9" w:rsidP="009068F9">
      <w:pPr>
        <w:pStyle w:val="ASFKNormal"/>
      </w:pPr>
      <w:r w:rsidRPr="009068F9">
        <w:t xml:space="preserve">На форме «Добавление записи» заполняются поля, приведенные в таблице </w:t>
      </w:r>
      <w:r w:rsidRPr="009068F9">
        <w:fldChar w:fldCharType="begin"/>
      </w:r>
      <w:r w:rsidRPr="009068F9">
        <w:instrText xml:space="preserve"> REF _Ref370987143 \h  \* MERGEFORMAT </w:instrText>
      </w:r>
      <w:r w:rsidRPr="009068F9">
        <w:fldChar w:fldCharType="separate"/>
      </w:r>
      <w:r w:rsidR="004B3773">
        <w:t>18</w:t>
      </w:r>
      <w:r w:rsidRPr="009068F9">
        <w:fldChar w:fldCharType="end"/>
      </w:r>
      <w:r w:rsidRPr="009068F9">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8A53DE" w:rsidRDefault="002955CC" w:rsidP="00A475B2">
      <w:pPr>
        <w:pStyle w:val="32"/>
      </w:pPr>
      <w:bookmarkStart w:id="541" w:name="_Ref482629311"/>
      <w:bookmarkStart w:id="542" w:name="_Ref482629405"/>
      <w:bookmarkStart w:id="543" w:name="_Toc95843809"/>
      <w:r w:rsidRPr="008A53DE">
        <w:t>Пакет платежных поручений</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41"/>
      <w:bookmarkEnd w:id="542"/>
      <w:bookmarkEnd w:id="543"/>
    </w:p>
    <w:p w:rsidR="002955CC" w:rsidRPr="008A53DE" w:rsidRDefault="002955CC" w:rsidP="002955CC">
      <w:pPr>
        <w:pStyle w:val="ASFKNormal"/>
      </w:pPr>
      <w:r w:rsidRPr="008A53DE">
        <w:t>В местных бюджетах и бюджетах субъектов при схеме с открытием лицевых счетов УБП в ФО финансовый орган присылает в орган ФК пакет платежных поручений (платежное поручение).</w:t>
      </w:r>
    </w:p>
    <w:p w:rsidR="002955CC" w:rsidRPr="008A53DE" w:rsidRDefault="002955CC" w:rsidP="002955CC">
      <w:pPr>
        <w:pStyle w:val="ASFKNormal"/>
      </w:pPr>
      <w:r w:rsidRPr="008A53DE">
        <w:t>Пакет платежных поручений представляет собой набор платежных поручений, который передается от ФО в УФК, где открыт лицевой счет ФО.</w:t>
      </w:r>
    </w:p>
    <w:p w:rsidR="002955CC" w:rsidRPr="008A53DE" w:rsidRDefault="002955CC" w:rsidP="002955CC">
      <w:pPr>
        <w:pStyle w:val="ASFKNote"/>
      </w:pPr>
      <w:r w:rsidRPr="008A53DE">
        <w:rPr>
          <w:rStyle w:val="ASFKSymBold"/>
        </w:rPr>
        <w:t>Примечание.</w:t>
      </w:r>
      <w:r w:rsidRPr="008A53DE">
        <w:tab/>
        <w:t xml:space="preserve">В </w:t>
      </w:r>
      <w:r w:rsidR="002C74BD">
        <w:t>ППО СУФД АСФК</w:t>
      </w:r>
      <w:r w:rsidRPr="008A53DE">
        <w:t xml:space="preserve"> реализована возможность ручного ввода и импорта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8A53DE" w:rsidRDefault="002955CC" w:rsidP="002955CC">
      <w:pPr>
        <w:pStyle w:val="ASFKNormal"/>
      </w:pPr>
      <w:r w:rsidRPr="008A53DE">
        <w:t>Ввод документа может осуществляться на АРМ ФО и доставляться на АРМ ОФК и в оперзале ОФК (на АРМ ОФК вручную с бумажного документа).</w:t>
      </w:r>
    </w:p>
    <w:p w:rsidR="002955CC" w:rsidRPr="008A53DE" w:rsidRDefault="002955CC" w:rsidP="002955CC">
      <w:pPr>
        <w:pStyle w:val="ASFKNormal"/>
      </w:pPr>
      <w:r w:rsidRPr="008A53DE">
        <w:t>Возможен просмотр и печать отдельных ЭД «Платежное поручение» (ЗПП) в составе пакета ПП (ПФО). Операция создания ЗПП из ПФО отрабатывается после проведения операции «Документарный контроль» (Бизнес статус 001</w:t>
      </w:r>
      <w:r>
        <w:t xml:space="preserve"> – </w:t>
      </w:r>
      <w:r w:rsidRPr="008A53DE">
        <w:t>Введено). Информация в ЗПП подтягивается из строк с ПП из родительского пакета ПП. При этом, в создаваемых ЗПП необходимо дозаполн</w:t>
      </w:r>
      <w:r w:rsidR="00B0400F">
        <w:t>и</w:t>
      </w:r>
      <w:r w:rsidRPr="008A53DE">
        <w:t>ть некоторые поля из родительского пакета.</w:t>
      </w:r>
    </w:p>
    <w:p w:rsidR="002955CC" w:rsidRPr="008A53DE" w:rsidRDefault="002955CC" w:rsidP="002955CC">
      <w:pPr>
        <w:pStyle w:val="ASFKNormal"/>
      </w:pPr>
      <w:r w:rsidRPr="008A53DE">
        <w:t>Для работы с документами «Пакет платежных поручений» следует перейти в пункт меню «Документы – Регистрация и учет обязательств – Заявки на платеж – Пакет плате</w:t>
      </w:r>
      <w:r w:rsidRPr="002955CC">
        <w:t>ж</w:t>
      </w:r>
      <w:r w:rsidRPr="008A53DE">
        <w:t>ных поручений». Откроется ЭФ списка документов, представленная на рисунке </w:t>
      </w:r>
      <w:r w:rsidRPr="008A53DE">
        <w:fldChar w:fldCharType="begin"/>
      </w:r>
      <w:r w:rsidRPr="008A53DE">
        <w:instrText xml:space="preserve"> REF _Ref239181443 \h  \* MERGEFORMAT </w:instrText>
      </w:r>
      <w:r w:rsidRPr="008A53DE">
        <w:fldChar w:fldCharType="separate"/>
      </w:r>
      <w:r w:rsidR="004B3773">
        <w:t>45</w:t>
      </w:r>
      <w:r w:rsidRPr="008A53DE">
        <w:fldChar w:fldCharType="end"/>
      </w:r>
      <w:r w:rsidRPr="008A53DE">
        <w:t>.</w:t>
      </w:r>
    </w:p>
    <w:p w:rsidR="002955CC" w:rsidRPr="00353BDC" w:rsidRDefault="000C4736" w:rsidP="002955CC">
      <w:pPr>
        <w:pStyle w:val="ASFKFigure"/>
      </w:pPr>
      <w:r>
        <w:rPr>
          <w:noProof/>
        </w:rPr>
        <w:lastRenderedPageBreak/>
        <w:drawing>
          <wp:inline distT="0" distB="0" distL="0" distR="0">
            <wp:extent cx="6099175" cy="2894330"/>
            <wp:effectExtent l="0" t="0" r="0" b="0"/>
            <wp:docPr id="109" name="Рисунок 10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ФО"/>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6099175" cy="2894330"/>
                    </a:xfrm>
                    <a:prstGeom prst="rect">
                      <a:avLst/>
                    </a:prstGeom>
                    <a:noFill/>
                    <a:ln>
                      <a:noFill/>
                    </a:ln>
                  </pic:spPr>
                </pic:pic>
              </a:graphicData>
            </a:graphic>
          </wp:inline>
        </w:drawing>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44" w:name="_Ref239181443"/>
      <w:bookmarkStart w:id="545" w:name="_Toc95844141"/>
      <w:r w:rsidR="004B3773">
        <w:rPr>
          <w:noProof/>
        </w:rPr>
        <w:t>45</w:t>
      </w:r>
      <w:bookmarkEnd w:id="544"/>
      <w:r>
        <w:rPr>
          <w:noProof/>
        </w:rPr>
        <w:fldChar w:fldCharType="end"/>
      </w:r>
      <w:r w:rsidR="002955CC" w:rsidRPr="008A53DE">
        <w:t>. ЭФ списка документов «Пакет платежных поручений»</w:t>
      </w:r>
      <w:bookmarkEnd w:id="545"/>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документарный контроль;</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246D77">
        <w:t>подписание</w:t>
      </w:r>
      <w:r>
        <w:t>, просмотр и снятие</w:t>
      </w:r>
      <w:r w:rsidRPr="00246D77">
        <w:t xml:space="preserve"> </w:t>
      </w:r>
      <w:r>
        <w:t>ЭП</w:t>
      </w:r>
      <w:r w:rsidRPr="008A53DE">
        <w:t>;</w:t>
      </w:r>
    </w:p>
    <w:p w:rsidR="002955CC" w:rsidRPr="008A53DE" w:rsidRDefault="002955CC" w:rsidP="002955CC">
      <w:pPr>
        <w:pStyle w:val="ASFKListmark1"/>
      </w:pPr>
      <w:r w:rsidRPr="008A53DE">
        <w:t>печать;</w:t>
      </w:r>
    </w:p>
    <w:p w:rsidR="002955CC" w:rsidRPr="008A53DE" w:rsidRDefault="002955CC" w:rsidP="002955CC">
      <w:pPr>
        <w:pStyle w:val="ASFKListmark1"/>
      </w:pPr>
      <w:r w:rsidRPr="008A53DE">
        <w:t>отправка в УФК.</w:t>
      </w:r>
    </w:p>
    <w:p w:rsidR="002955CC" w:rsidRPr="008A53DE" w:rsidRDefault="002955CC" w:rsidP="002955CC">
      <w:pPr>
        <w:pStyle w:val="41"/>
      </w:pPr>
      <w:bookmarkStart w:id="546" w:name="_Экранная_форма_документа_6"/>
      <w:bookmarkEnd w:id="546"/>
      <w:r w:rsidRPr="008A53DE">
        <w:t>Экранная форма документа</w:t>
      </w:r>
    </w:p>
    <w:p w:rsidR="002955CC" w:rsidRPr="008A53DE" w:rsidRDefault="002955CC" w:rsidP="00B0400F">
      <w:pPr>
        <w:pStyle w:val="ASFKNormal"/>
      </w:pPr>
      <w:bookmarkStart w:id="547" w:name="_Toc249273709"/>
      <w:r w:rsidRPr="008A53DE">
        <w:t>ЭФ документа «Пакет платежных поручений» представлены на рисунках </w:t>
      </w:r>
      <w:r w:rsidRPr="008A53DE">
        <w:fldChar w:fldCharType="begin"/>
      </w:r>
      <w:r w:rsidRPr="008A53DE">
        <w:instrText xml:space="preserve"> REF _Ref239181836 \h  \* MERGEFORMAT </w:instrText>
      </w:r>
      <w:r w:rsidRPr="008A53DE">
        <w:fldChar w:fldCharType="separate"/>
      </w:r>
      <w:r w:rsidR="004B3773">
        <w:t>46</w:t>
      </w:r>
      <w:r w:rsidRPr="008A53DE">
        <w:fldChar w:fldCharType="end"/>
      </w:r>
      <w:r w:rsidRPr="008A53DE">
        <w:t xml:space="preserve">, </w:t>
      </w:r>
      <w:r w:rsidRPr="008A53DE">
        <w:fldChar w:fldCharType="begin"/>
      </w:r>
      <w:r w:rsidRPr="008A53DE">
        <w:instrText xml:space="preserve"> REF _Ref239188737 \h </w:instrText>
      </w:r>
      <w:r>
        <w:instrText xml:space="preserve"> \* MERGEFORMAT </w:instrText>
      </w:r>
      <w:r w:rsidRPr="008A53DE">
        <w:fldChar w:fldCharType="separate"/>
      </w:r>
      <w:r w:rsidR="004B3773">
        <w:t>47</w:t>
      </w:r>
      <w:r w:rsidRPr="008A53DE">
        <w:fldChar w:fldCharType="end"/>
      </w:r>
      <w:r w:rsidRPr="008A53DE">
        <w:t xml:space="preserve"> и </w:t>
      </w:r>
      <w:r w:rsidRPr="008A53DE">
        <w:fldChar w:fldCharType="begin"/>
      </w:r>
      <w:r w:rsidRPr="008A53DE">
        <w:instrText xml:space="preserve"> REF _Ref239190157 \h </w:instrText>
      </w:r>
      <w:r>
        <w:instrText xml:space="preserve"> \* MERGEFORMAT </w:instrText>
      </w:r>
      <w:r w:rsidRPr="008A53DE">
        <w:fldChar w:fldCharType="separate"/>
      </w:r>
      <w:r w:rsidR="004B3773">
        <w:t>49</w:t>
      </w:r>
      <w:r w:rsidRPr="008A53DE">
        <w:fldChar w:fldCharType="end"/>
      </w:r>
      <w:r w:rsidRPr="008A53DE">
        <w:t xml:space="preserve">. </w:t>
      </w:r>
      <w:r w:rsidR="00B0400F">
        <w:t>Форма</w:t>
      </w:r>
      <w:r w:rsidRPr="008A53DE">
        <w:t xml:space="preserve"> содержит следующие закладки:</w:t>
      </w:r>
    </w:p>
    <w:p w:rsidR="002955CC" w:rsidRPr="008A53DE" w:rsidRDefault="002955CC" w:rsidP="002955CC">
      <w:pPr>
        <w:pStyle w:val="ASFKListmark1"/>
      </w:pPr>
      <w:r w:rsidRPr="008A53DE">
        <w:t>«Документ (1)»:</w:t>
      </w:r>
    </w:p>
    <w:p w:rsidR="002955CC" w:rsidRPr="008A53DE" w:rsidRDefault="002955CC" w:rsidP="002955CC">
      <w:pPr>
        <w:pStyle w:val="ASFKListmark2"/>
      </w:pPr>
      <w:r w:rsidRPr="008A53DE">
        <w:t>«Основные атрибуты»;</w:t>
      </w:r>
    </w:p>
    <w:p w:rsidR="002955CC" w:rsidRPr="008A53DE" w:rsidRDefault="00B0400F" w:rsidP="002955CC">
      <w:pPr>
        <w:pStyle w:val="ASFKListmark2"/>
      </w:pPr>
      <w:r>
        <w:t>«БК и налоговые показатели»;</w:t>
      </w:r>
    </w:p>
    <w:p w:rsidR="002955CC" w:rsidRPr="008A53DE" w:rsidRDefault="002955CC" w:rsidP="002955CC">
      <w:pPr>
        <w:pStyle w:val="ASFKListmark1"/>
      </w:pPr>
      <w:r w:rsidRPr="008A53DE">
        <w:t>«Дополнительные атрибуты (2)»;</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35732F" w:rsidRDefault="000C4736" w:rsidP="002955CC">
      <w:pPr>
        <w:pStyle w:val="ASFKFigure"/>
      </w:pPr>
      <w:r>
        <w:rPr>
          <w:noProof/>
        </w:rPr>
        <w:lastRenderedPageBreak/>
        <w:drawing>
          <wp:inline distT="0" distB="0" distL="0" distR="0">
            <wp:extent cx="5637530" cy="6782435"/>
            <wp:effectExtent l="0" t="0" r="0" b="0"/>
            <wp:docPr id="110" name="Рисунок 110" descr="Пакет пла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Пакет плат"/>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637530" cy="6782435"/>
                    </a:xfrm>
                    <a:prstGeom prst="rect">
                      <a:avLst/>
                    </a:prstGeom>
                    <a:noFill/>
                    <a:ln>
                      <a:noFill/>
                    </a:ln>
                  </pic:spPr>
                </pic:pic>
              </a:graphicData>
            </a:graphic>
          </wp:inline>
        </w:drawing>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48" w:name="_Ref239181836"/>
      <w:bookmarkStart w:id="549" w:name="_Toc95844142"/>
      <w:r w:rsidR="004B3773">
        <w:rPr>
          <w:noProof/>
        </w:rPr>
        <w:t>46</w:t>
      </w:r>
      <w:bookmarkEnd w:id="548"/>
      <w:r>
        <w:rPr>
          <w:noProof/>
        </w:rPr>
        <w:fldChar w:fldCharType="end"/>
      </w:r>
      <w:r w:rsidR="002955CC" w:rsidRPr="008A53DE">
        <w:t>. ЭФ документа «Пакет платежных поручений</w:t>
      </w:r>
      <w:r w:rsidR="00CF320C">
        <w:t>», закладки «</w:t>
      </w:r>
      <w:r w:rsidR="00394271" w:rsidRPr="00394271">
        <w:t>Документ (1)», вкладки «Основные атрибуты»</w:t>
      </w:r>
      <w:bookmarkEnd w:id="549"/>
    </w:p>
    <w:p w:rsidR="00B0400F" w:rsidRDefault="00B0400F" w:rsidP="002955CC">
      <w:pPr>
        <w:pStyle w:val="ASFKNormal"/>
      </w:pPr>
      <w:r w:rsidRPr="00B0400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424CF0">
        <w:t xml:space="preserve">. </w:t>
      </w:r>
    </w:p>
    <w:p w:rsidR="002955CC" w:rsidRPr="00424CF0" w:rsidRDefault="00B0400F" w:rsidP="002955CC">
      <w:pPr>
        <w:pStyle w:val="ASFKNormal"/>
      </w:pPr>
      <w:r>
        <w:t xml:space="preserve">Перечень полей </w:t>
      </w:r>
      <w:r w:rsidRPr="00B0400F">
        <w:t>документа «Пакет платежных поручений», закладки «</w:t>
      </w:r>
      <w:r w:rsidR="00394271" w:rsidRPr="00394271">
        <w:t>Документ (1)», вкладки «Основные атрибуты»</w:t>
      </w:r>
      <w:r w:rsidR="00394271">
        <w:t xml:space="preserve"> </w:t>
      </w:r>
      <w:r>
        <w:t>приведен в</w:t>
      </w:r>
      <w:r w:rsidR="002955CC" w:rsidRPr="00424CF0">
        <w:t xml:space="preserve"> </w:t>
      </w:r>
      <w:r w:rsidR="002955CC">
        <w:t>таблице </w:t>
      </w:r>
      <w:r w:rsidR="002955CC" w:rsidRPr="00424CF0">
        <w:fldChar w:fldCharType="begin"/>
      </w:r>
      <w:r w:rsidR="002955CC" w:rsidRPr="00424CF0">
        <w:instrText xml:space="preserve"> REF _Ref317670550 \h  \* MERGEFORMAT </w:instrText>
      </w:r>
      <w:r w:rsidR="002955CC" w:rsidRPr="00424CF0">
        <w:fldChar w:fldCharType="separate"/>
      </w:r>
      <w:r w:rsidR="004B3773">
        <w:t>19</w:t>
      </w:r>
      <w:r w:rsidR="002955CC" w:rsidRPr="00424CF0">
        <w:fldChar w:fldCharType="end"/>
      </w:r>
      <w:r w:rsidR="002955CC" w:rsidRPr="00424CF0">
        <w:t>.</w:t>
      </w:r>
    </w:p>
    <w:p w:rsidR="002955CC" w:rsidRPr="00424CF0" w:rsidRDefault="005374C5"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550" w:name="_Ref317670550"/>
      <w:bookmarkStart w:id="551" w:name="_Toc95843912"/>
      <w:r w:rsidR="004B3773">
        <w:rPr>
          <w:noProof/>
        </w:rPr>
        <w:t>19</w:t>
      </w:r>
      <w:bookmarkEnd w:id="550"/>
      <w:r>
        <w:rPr>
          <w:noProof/>
        </w:rPr>
        <w:fldChar w:fldCharType="end"/>
      </w:r>
      <w:r w:rsidR="002955CC" w:rsidRPr="00424CF0">
        <w:t xml:space="preserve">. Описание полей документа </w:t>
      </w:r>
      <w:r w:rsidR="002955CC">
        <w:t>«</w:t>
      </w:r>
      <w:r w:rsidR="002955CC" w:rsidRPr="00424CF0">
        <w:t>Пакет платежных поручений</w:t>
      </w:r>
      <w:r w:rsidR="00CF320C">
        <w:t>», закладки «</w:t>
      </w:r>
      <w:r w:rsidR="002955CC" w:rsidRPr="00424CF0">
        <w:t>Документ (1)</w:t>
      </w:r>
      <w:r w:rsidR="00CF320C">
        <w:t>», вкладки «</w:t>
      </w:r>
      <w:r w:rsidR="002955CC" w:rsidRPr="00D0278B">
        <w:t>Основные атрибуты»</w:t>
      </w:r>
      <w:bookmarkEnd w:id="5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2955CC" w:rsidRPr="00424CF0" w:rsidTr="00D21992">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t xml:space="preserve">Наименование </w:t>
            </w:r>
            <w:r w:rsidRPr="00424CF0">
              <w:t>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rsidRPr="00424CF0">
              <w:t>Описание</w:t>
            </w:r>
            <w:r>
              <w:t xml:space="preserve"> поля</w:t>
            </w:r>
          </w:p>
        </w:tc>
      </w:tr>
      <w:tr w:rsidR="002955CC" w:rsidRPr="00424CF0" w:rsidTr="00D21992">
        <w:tc>
          <w:tcPr>
            <w:tcW w:w="5000" w:type="pct"/>
            <w:gridSpan w:val="2"/>
            <w:shd w:val="clear" w:color="auto" w:fill="auto"/>
          </w:tcPr>
          <w:p w:rsidR="002955CC" w:rsidRPr="00424CF0"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Pr="00D0278B">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Дата</w:t>
            </w:r>
          </w:p>
        </w:tc>
        <w:tc>
          <w:tcPr>
            <w:tcW w:w="3863" w:type="pct"/>
            <w:shd w:val="clear" w:color="auto" w:fill="auto"/>
          </w:tcPr>
          <w:p w:rsidR="002955CC" w:rsidRPr="00424CF0" w:rsidRDefault="002955CC" w:rsidP="00D21992">
            <w:pPr>
              <w:pStyle w:val="ASFKTablenorm0"/>
              <w:ind w:left="57" w:right="57"/>
            </w:pPr>
            <w:r w:rsidRPr="00424CF0">
              <w:t>Значение по умолчанию текущая дата.</w:t>
            </w:r>
          </w:p>
          <w:p w:rsidR="002955CC" w:rsidRPr="00D0193D" w:rsidRDefault="002955CC" w:rsidP="00D21992">
            <w:pPr>
              <w:pStyle w:val="ASFKTablenorm0"/>
              <w:ind w:left="57" w:right="57"/>
            </w:pPr>
            <w:r w:rsidRPr="00424CF0">
              <w:t>Поле заполняется вручную или выбором из системного к</w:t>
            </w:r>
            <w:r w:rsidRPr="00D0193D">
              <w:t>алендаря.</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л/с</w:t>
            </w:r>
          </w:p>
        </w:tc>
        <w:tc>
          <w:tcPr>
            <w:tcW w:w="3863" w:type="pct"/>
            <w:shd w:val="clear" w:color="auto" w:fill="auto"/>
          </w:tcPr>
          <w:p w:rsidR="002955CC" w:rsidRPr="00424CF0" w:rsidRDefault="002955CC" w:rsidP="00D21992">
            <w:pPr>
              <w:pStyle w:val="ASFKTablenorm0"/>
              <w:ind w:left="57" w:right="57"/>
            </w:pPr>
            <w:r w:rsidRPr="00424CF0">
              <w:t xml:space="preserve">Значение вводится вручную или выбирается из справочника </w:t>
            </w:r>
            <w:r>
              <w:t>«</w:t>
            </w:r>
            <w:r w:rsidRPr="00424CF0">
              <w:t>Лицевые сч</w:t>
            </w:r>
            <w:r w:rsidRPr="0035732F">
              <w:t>е</w:t>
            </w:r>
            <w:r w:rsidRPr="00424CF0">
              <w:t>та</w:t>
            </w:r>
            <w:r>
              <w:t>»</w:t>
            </w:r>
            <w:r w:rsidRPr="00424CF0">
              <w:t xml:space="preserve">. </w:t>
            </w:r>
          </w:p>
          <w:p w:rsidR="002955CC" w:rsidRPr="00D0193D" w:rsidRDefault="002955CC" w:rsidP="00D21992">
            <w:pPr>
              <w:pStyle w:val="ASFKTablenorm0"/>
              <w:ind w:left="57" w:right="57"/>
            </w:pPr>
            <w:r w:rsidRPr="00424CF0">
              <w:t>Ввод ограничен 11 символами.</w:t>
            </w:r>
          </w:p>
        </w:tc>
      </w:tr>
      <w:tr w:rsidR="002955CC" w:rsidRPr="00424CF0" w:rsidTr="00D21992">
        <w:tc>
          <w:tcPr>
            <w:tcW w:w="1137" w:type="pct"/>
            <w:shd w:val="clear" w:color="auto" w:fill="auto"/>
          </w:tcPr>
          <w:p w:rsidR="002955CC" w:rsidRPr="00D0193D" w:rsidRDefault="002955CC" w:rsidP="00D21992">
            <w:pPr>
              <w:pStyle w:val="ASFKTablenorm0"/>
              <w:ind w:left="57" w:right="57"/>
            </w:pPr>
            <w:r w:rsidRPr="00424CF0">
              <w:t>Кол-во докуме</w:t>
            </w:r>
            <w:r w:rsidRPr="00D0193D">
              <w:t>нтов</w:t>
            </w:r>
          </w:p>
        </w:tc>
        <w:tc>
          <w:tcPr>
            <w:tcW w:w="3863" w:type="pct"/>
            <w:shd w:val="clear" w:color="auto" w:fill="auto"/>
          </w:tcPr>
          <w:p w:rsidR="002955CC" w:rsidRPr="00D0193D" w:rsidRDefault="002955CC" w:rsidP="00D21992">
            <w:pPr>
              <w:pStyle w:val="ASFKTablenorm0"/>
              <w:ind w:left="57" w:right="57"/>
            </w:pPr>
            <w:r w:rsidRPr="00424CF0">
              <w:t xml:space="preserve">Указывается количество документов по </w:t>
            </w:r>
            <w:r w:rsidRPr="00D0193D">
              <w:t>таблице </w:t>
            </w:r>
            <w:r w:rsidR="00CB288F">
              <w:t>«</w:t>
            </w:r>
            <w:r w:rsidRPr="00D0193D">
              <w:t>Платежные поручения</w:t>
            </w:r>
            <w:r>
              <w:t>»</w:t>
            </w:r>
            <w:r w:rsidRPr="00D0193D">
              <w:t xml:space="preserve">. </w:t>
            </w:r>
          </w:p>
          <w:p w:rsidR="002955CC" w:rsidRPr="00D0193D" w:rsidRDefault="002955CC" w:rsidP="00D21992">
            <w:pPr>
              <w:pStyle w:val="ASFKTablenorm0"/>
              <w:ind w:left="57" w:right="57"/>
            </w:pPr>
            <w:r w:rsidRPr="00424CF0">
              <w:t>При загрузке ТФФ после документарного контроля значение автоматич</w:t>
            </w:r>
            <w:r w:rsidRPr="00CA3543">
              <w:t>е</w:t>
            </w:r>
            <w:r w:rsidRPr="00D0193D">
              <w:t>ски уменьшается на количество некорректных платежных поручений (к</w:t>
            </w:r>
            <w:r w:rsidRPr="00CA3543">
              <w:t>о</w:t>
            </w:r>
            <w:r w:rsidRPr="00D0193D">
              <w:t>личество документов по ТФФ минус количество некорректных п/п из та</w:t>
            </w:r>
            <w:r w:rsidRPr="00CA3543">
              <w:t>б</w:t>
            </w:r>
            <w:r w:rsidRPr="00D0193D">
              <w:t xml:space="preserve">лицы </w:t>
            </w:r>
            <w:r>
              <w:t>«</w:t>
            </w:r>
            <w:r w:rsidRPr="00D0193D">
              <w:t>Пл</w:t>
            </w:r>
            <w:r w:rsidRPr="0035732F">
              <w:t>а</w:t>
            </w:r>
            <w:r w:rsidRPr="00D0193D">
              <w:t>тежные поручения</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Сумма</w:t>
            </w:r>
          </w:p>
        </w:tc>
        <w:tc>
          <w:tcPr>
            <w:tcW w:w="3863" w:type="pct"/>
            <w:shd w:val="clear" w:color="auto" w:fill="auto"/>
          </w:tcPr>
          <w:p w:rsidR="002955CC" w:rsidRPr="00424CF0" w:rsidRDefault="002955CC" w:rsidP="00D21992">
            <w:pPr>
              <w:pStyle w:val="ASFKTablenorm0"/>
              <w:ind w:left="57" w:right="57"/>
            </w:pPr>
            <w:r w:rsidRPr="00424CF0">
              <w:t xml:space="preserve">Указывается сумма строк таблицы </w:t>
            </w:r>
            <w:r>
              <w:t>«</w:t>
            </w:r>
            <w:r w:rsidRPr="00424CF0">
              <w:t>Платежные поручения</w:t>
            </w:r>
            <w:r>
              <w:t>»</w:t>
            </w:r>
            <w:r w:rsidRPr="00424CF0">
              <w:t xml:space="preserve"> по графе </w:t>
            </w:r>
            <w:r>
              <w:t>«</w:t>
            </w:r>
            <w:r w:rsidRPr="00424CF0">
              <w:t>Су</w:t>
            </w:r>
            <w:r w:rsidRPr="0035732F">
              <w:t>м</w:t>
            </w:r>
            <w:r w:rsidRPr="00424CF0">
              <w:t>ма</w:t>
            </w:r>
            <w:r>
              <w:t>»</w:t>
            </w:r>
            <w:r w:rsidRPr="00424CF0">
              <w:t>.</w:t>
            </w:r>
          </w:p>
          <w:p w:rsidR="002955CC" w:rsidRPr="00D0193D" w:rsidRDefault="002955CC" w:rsidP="00D21992">
            <w:pPr>
              <w:pStyle w:val="ASFKTablenorm0"/>
              <w:ind w:left="57" w:right="57"/>
            </w:pPr>
            <w:r w:rsidRPr="00424CF0">
              <w:t>При загрузке ТФФ после документарного контроля значение автоматич</w:t>
            </w:r>
            <w:r w:rsidRPr="00CA3543">
              <w:t>е</w:t>
            </w:r>
            <w:r w:rsidRPr="00D0193D">
              <w:t>ски уменьшается на сумму некорректных платежных поручений (</w:t>
            </w:r>
            <w:r w:rsidR="00EC7B96" w:rsidRPr="00D0193D">
              <w:t>сумма</w:t>
            </w:r>
            <w:r w:rsidRPr="00D0193D">
              <w:t xml:space="preserve"> по ТФФ минус сумма некорректных п/п из таблицы </w:t>
            </w:r>
            <w:r>
              <w:t>«</w:t>
            </w:r>
            <w:r w:rsidRPr="00D0193D">
              <w:t>Платежные поруч</w:t>
            </w:r>
            <w:r w:rsidRPr="0035732F">
              <w:t>е</w:t>
            </w:r>
            <w:r w:rsidRPr="00D0193D">
              <w:t>ния</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Статус</w:t>
            </w:r>
          </w:p>
        </w:tc>
        <w:tc>
          <w:tcPr>
            <w:tcW w:w="3863" w:type="pct"/>
            <w:shd w:val="clear" w:color="auto" w:fill="auto"/>
          </w:tcPr>
          <w:p w:rsidR="002955CC" w:rsidRPr="00424CF0" w:rsidRDefault="002955CC" w:rsidP="00D21992">
            <w:pPr>
              <w:pStyle w:val="ASFKTablenorm0"/>
              <w:ind w:left="57" w:right="57"/>
            </w:pPr>
            <w:r w:rsidRPr="00424CF0">
              <w:t>Код Бизнес-статуса документа.</w:t>
            </w:r>
          </w:p>
          <w:p w:rsidR="002955CC" w:rsidRPr="00424CF0" w:rsidRDefault="002955CC" w:rsidP="00D21992">
            <w:pPr>
              <w:pStyle w:val="ASFKTablenorm0"/>
              <w:ind w:left="57" w:right="57"/>
            </w:pPr>
            <w:r w:rsidRPr="00424CF0">
              <w:t xml:space="preserve">Значение заполняется автоматически или передается из </w:t>
            </w:r>
            <w:r>
              <w:t>OEBS</w:t>
            </w:r>
            <w:r w:rsidRPr="00424CF0">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Бюджет</w:t>
            </w:r>
          </w:p>
        </w:tc>
        <w:tc>
          <w:tcPr>
            <w:tcW w:w="3863" w:type="pct"/>
            <w:shd w:val="clear" w:color="auto" w:fill="auto"/>
          </w:tcPr>
          <w:p w:rsidR="002955CC" w:rsidRPr="00D0193D" w:rsidRDefault="002955CC" w:rsidP="00D21992">
            <w:pPr>
              <w:pStyle w:val="ASFKTablenorm0"/>
              <w:ind w:left="57" w:right="57"/>
            </w:pPr>
            <w:r w:rsidRPr="00424CF0">
              <w:t xml:space="preserve">Может быть изменено вручную или выбором из справочника </w:t>
            </w:r>
            <w:r>
              <w:t>«</w:t>
            </w:r>
            <w:r w:rsidRPr="00424CF0">
              <w:t>Бюдж</w:t>
            </w:r>
            <w:r w:rsidRPr="00D0193D">
              <w:t>еты</w:t>
            </w:r>
            <w:r>
              <w:t>»</w:t>
            </w:r>
            <w:r w:rsidRPr="00D0193D">
              <w:t>.</w:t>
            </w:r>
          </w:p>
          <w:p w:rsidR="002955CC" w:rsidRPr="00424CF0" w:rsidRDefault="002955CC" w:rsidP="00D21992">
            <w:pPr>
              <w:pStyle w:val="ASFKTablenorm0"/>
              <w:ind w:left="57" w:right="57"/>
            </w:pPr>
            <w:r w:rsidRPr="00424CF0">
              <w:t>Закрыто на редактирование.</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 xml:space="preserve">Фин. </w:t>
            </w:r>
            <w:r w:rsidR="00966CDB" w:rsidRPr="00424CF0">
              <w:t>О</w:t>
            </w:r>
            <w:r w:rsidRPr="00424CF0">
              <w:t>рган</w:t>
            </w:r>
          </w:p>
        </w:tc>
        <w:tc>
          <w:tcPr>
            <w:tcW w:w="3863" w:type="pct"/>
            <w:shd w:val="clear" w:color="auto" w:fill="auto"/>
          </w:tcPr>
          <w:p w:rsidR="00F122E3" w:rsidRDefault="00F122E3" w:rsidP="00D21992">
            <w:pPr>
              <w:pStyle w:val="ASFKTablenorm0"/>
              <w:ind w:left="57" w:right="57"/>
            </w:pPr>
            <w:r w:rsidRPr="00F122E3">
              <w:t xml:space="preserve">На АРМ ФО для всех бюджетов, кроме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Может быть изменено вручную или выбором </w:t>
            </w:r>
            <w:r>
              <w:t>из справочника «Финансовые орга</w:t>
            </w:r>
            <w:r w:rsidRPr="00F122E3">
              <w:t>ны». Значения справочника для выбора ограничены значением поля «Бюджет».</w:t>
            </w:r>
          </w:p>
          <w:p w:rsidR="00F122E3" w:rsidRDefault="00F122E3" w:rsidP="00D21992">
            <w:pPr>
              <w:pStyle w:val="ASFKTablenorm0"/>
              <w:ind w:left="57" w:right="57"/>
            </w:pPr>
            <w:r w:rsidRPr="00F122E3">
              <w:t>На АРМ ФО для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с учетом следующего дополнительного условия:</w:t>
            </w:r>
          </w:p>
          <w:p w:rsidR="00F122E3" w:rsidRDefault="00F122E3" w:rsidP="00F122E3">
            <w:pPr>
              <w:pStyle w:val="ASFKTableListMark"/>
            </w:pPr>
            <w:r w:rsidRPr="00F122E3">
              <w:t>код по сводному реестру организации, являющейся финансовым органом, должен соответствовать коду владельца АРМ ФО, на уровне которого выполняется создание документа.</w:t>
            </w:r>
          </w:p>
          <w:p w:rsidR="002955CC" w:rsidRPr="00424CF0" w:rsidRDefault="00F122E3" w:rsidP="00D21992">
            <w:pPr>
              <w:pStyle w:val="ASFKTablenorm0"/>
              <w:ind w:left="57" w:right="57"/>
            </w:pPr>
            <w:r w:rsidRPr="00F122E3">
              <w:t>Код владельца АРМ ФО определяется по системной константе «Код собственного БУ»</w:t>
            </w:r>
            <w:r>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Орган ФК</w:t>
            </w:r>
          </w:p>
        </w:tc>
        <w:tc>
          <w:tcPr>
            <w:tcW w:w="3863" w:type="pct"/>
            <w:shd w:val="clear" w:color="auto" w:fill="auto"/>
          </w:tcPr>
          <w:p w:rsidR="002955CC" w:rsidRPr="00D0193D" w:rsidRDefault="002955CC" w:rsidP="00D21992">
            <w:pPr>
              <w:pStyle w:val="ASFKTablenorm0"/>
              <w:ind w:left="57" w:right="57"/>
            </w:pPr>
            <w:r w:rsidRPr="00424CF0">
              <w:t xml:space="preserve">Заполняется значением из справочника </w:t>
            </w:r>
            <w:r>
              <w:t>«</w:t>
            </w:r>
            <w:r w:rsidRPr="00424CF0">
              <w:t>Органы ФК</w:t>
            </w:r>
            <w:r>
              <w:t>»</w:t>
            </w:r>
            <w:r w:rsidRPr="00424CF0">
              <w:t xml:space="preserve"> на основании зн</w:t>
            </w:r>
            <w:r w:rsidRPr="00D0193D">
              <w:t>ач</w:t>
            </w:r>
            <w:r w:rsidRPr="0035732F">
              <w:t>е</w:t>
            </w:r>
            <w:r w:rsidRPr="00D0193D">
              <w:t xml:space="preserve">ния кода, указанного в поле </w:t>
            </w:r>
            <w:r>
              <w:t>«</w:t>
            </w:r>
            <w:r w:rsidRPr="00D0193D">
              <w:t>КОФК</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КОФК</w:t>
            </w:r>
          </w:p>
        </w:tc>
        <w:tc>
          <w:tcPr>
            <w:tcW w:w="3863" w:type="pct"/>
            <w:shd w:val="clear" w:color="auto" w:fill="auto"/>
          </w:tcPr>
          <w:p w:rsidR="002955CC" w:rsidRPr="00D0193D" w:rsidRDefault="002955CC" w:rsidP="00D21992">
            <w:pPr>
              <w:pStyle w:val="ASFKTablenorm0"/>
              <w:ind w:left="57" w:right="57"/>
            </w:pPr>
            <w:r w:rsidRPr="00424CF0">
              <w:t>Если она равно ххуу, то по умолчанию проставляется значение конста</w:t>
            </w:r>
            <w:r w:rsidRPr="00D0193D">
              <w:t xml:space="preserve">нты </w:t>
            </w:r>
            <w:r>
              <w:t>«</w:t>
            </w:r>
            <w:r w:rsidRPr="00D0193D">
              <w:t>код вышестоящего ТОФК</w:t>
            </w:r>
            <w:r>
              <w:t>»</w:t>
            </w:r>
            <w:r w:rsidRPr="00D0193D">
              <w:t xml:space="preserve">, равное хх00. </w:t>
            </w:r>
          </w:p>
          <w:p w:rsidR="002955CC" w:rsidRPr="00D0193D" w:rsidRDefault="002955CC" w:rsidP="00D21992">
            <w:pPr>
              <w:pStyle w:val="ASFKTablenorm0"/>
              <w:ind w:left="57" w:right="57"/>
            </w:pPr>
            <w:r w:rsidRPr="00424CF0">
              <w:t xml:space="preserve">Если равна хх00, то по умолчанию проставляется значение </w:t>
            </w:r>
            <w:r w:rsidR="003F56E6">
              <w:t>«</w:t>
            </w:r>
            <w:r>
              <w:t>Код собс</w:t>
            </w:r>
            <w:r w:rsidRPr="00CA3543">
              <w:t>т</w:t>
            </w:r>
            <w:r>
              <w:t>венн</w:t>
            </w:r>
            <w:r w:rsidRPr="0035732F">
              <w:t>о</w:t>
            </w:r>
            <w:r w:rsidR="003F56E6">
              <w:t>го ТОФК</w:t>
            </w:r>
            <w:r>
              <w:t>»</w:t>
            </w:r>
            <w:r w:rsidRPr="00D0193D">
              <w:t>.</w:t>
            </w:r>
          </w:p>
          <w:p w:rsidR="002955CC" w:rsidRPr="00D0193D" w:rsidRDefault="002955CC" w:rsidP="00D21992">
            <w:pPr>
              <w:pStyle w:val="ASFKTablenorm0"/>
              <w:ind w:left="57" w:right="57"/>
            </w:pPr>
            <w:r w:rsidRPr="00424CF0">
              <w:t>Может быть изменено вручную или выбором из справочн</w:t>
            </w:r>
            <w:r w:rsidRPr="00D0193D">
              <w:t>ика органов ФК.</w:t>
            </w:r>
          </w:p>
        </w:tc>
      </w:tr>
      <w:tr w:rsidR="002955CC" w:rsidRPr="00424CF0" w:rsidTr="00D21992">
        <w:tc>
          <w:tcPr>
            <w:tcW w:w="5000" w:type="pct"/>
            <w:gridSpan w:val="2"/>
            <w:shd w:val="clear" w:color="auto" w:fill="auto"/>
          </w:tcPr>
          <w:p w:rsidR="002955CC" w:rsidRPr="00D0193D"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00D25878">
              <w:t>», группа полей «</w:t>
            </w:r>
            <w:r w:rsidRPr="00424CF0">
              <w:t>Платежные поручения</w:t>
            </w:r>
            <w:r>
              <w:t>»</w:t>
            </w:r>
            <w:r w:rsidRPr="00424CF0">
              <w:t xml:space="preserve"> </w:t>
            </w:r>
            <w:r w:rsidR="00343B30">
              <w:t>(</w:t>
            </w:r>
            <w:r w:rsidRPr="00424CF0">
              <w:t>отражает данные, введенные на з</w:t>
            </w:r>
            <w:r w:rsidRPr="0035732F">
              <w:t>а</w:t>
            </w:r>
            <w:r w:rsidRPr="00424CF0">
              <w:t xml:space="preserve">кладках </w:t>
            </w:r>
            <w:r>
              <w:t>«</w:t>
            </w:r>
            <w:r w:rsidRPr="00424CF0">
              <w:t>Основные а</w:t>
            </w:r>
            <w:r w:rsidRPr="00D0193D">
              <w:t>тр</w:t>
            </w:r>
            <w:r w:rsidRPr="00CA3543">
              <w:t>и</w:t>
            </w:r>
            <w:r w:rsidRPr="00D0193D">
              <w:t>б</w:t>
            </w:r>
            <w:r w:rsidRPr="0035732F">
              <w:t>у</w:t>
            </w:r>
            <w:r w:rsidRPr="00D0193D">
              <w:t>ты</w:t>
            </w:r>
            <w:r>
              <w:t>»</w:t>
            </w:r>
            <w:r w:rsidRPr="00D0193D">
              <w:t xml:space="preserve"> и </w:t>
            </w:r>
            <w:r>
              <w:t>«</w:t>
            </w:r>
            <w:r w:rsidRPr="00D0193D">
              <w:t>БК и налоговые показатели</w:t>
            </w:r>
            <w:r>
              <w:t>»</w:t>
            </w:r>
            <w:r w:rsidR="00343B30">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lastRenderedPageBreak/>
              <w:t>Номер</w:t>
            </w:r>
          </w:p>
        </w:tc>
        <w:tc>
          <w:tcPr>
            <w:tcW w:w="3863" w:type="pct"/>
            <w:shd w:val="clear" w:color="auto" w:fill="auto"/>
          </w:tcPr>
          <w:p w:rsidR="002955CC" w:rsidRPr="00D0193D" w:rsidRDefault="002955CC" w:rsidP="00D21992">
            <w:pPr>
              <w:pStyle w:val="ASFKTablenorm0"/>
              <w:ind w:left="57" w:right="57"/>
            </w:pPr>
            <w:r w:rsidRPr="00424CF0">
              <w:t xml:space="preserve">Соответствует значению поля </w:t>
            </w:r>
            <w:r>
              <w:t>«</w:t>
            </w:r>
            <w:r w:rsidRPr="00424CF0">
              <w:t>Номер</w:t>
            </w:r>
            <w:r>
              <w:t>»</w:t>
            </w:r>
            <w:r w:rsidRPr="00424CF0">
              <w:t xml:space="preserve"> закладки </w:t>
            </w:r>
            <w:r>
              <w:t>«</w:t>
            </w:r>
            <w:r w:rsidRPr="00424CF0">
              <w:t>Основные атриб</w:t>
            </w:r>
            <w:r w:rsidRPr="00D0193D">
              <w:t>уты</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Дата</w:t>
            </w:r>
          </w:p>
        </w:tc>
        <w:tc>
          <w:tcPr>
            <w:tcW w:w="3863" w:type="pct"/>
            <w:shd w:val="clear" w:color="auto" w:fill="auto"/>
          </w:tcPr>
          <w:p w:rsidR="002955CC" w:rsidRPr="00424CF0" w:rsidRDefault="002955CC" w:rsidP="00D21992">
            <w:pPr>
              <w:pStyle w:val="ASFKTablenorm0"/>
              <w:ind w:left="57" w:right="57"/>
            </w:pPr>
            <w:r w:rsidRPr="00424CF0">
              <w:t xml:space="preserve">Соответствует значению поля </w:t>
            </w:r>
            <w:r>
              <w:t>«</w:t>
            </w:r>
            <w:r w:rsidRPr="00424CF0">
              <w:t>Дата</w:t>
            </w:r>
            <w:r>
              <w:t>»</w:t>
            </w:r>
            <w:r w:rsidRPr="00424CF0">
              <w:t xml:space="preserve"> закладки </w:t>
            </w:r>
            <w:r>
              <w:t>«</w:t>
            </w:r>
            <w:r w:rsidRPr="00424CF0">
              <w:t>Основные атрибуты</w:t>
            </w:r>
            <w:r>
              <w:t>»</w:t>
            </w:r>
            <w:r w:rsidRPr="00424CF0">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Сумма</w:t>
            </w:r>
          </w:p>
        </w:tc>
        <w:tc>
          <w:tcPr>
            <w:tcW w:w="3863" w:type="pct"/>
            <w:shd w:val="clear" w:color="auto" w:fill="auto"/>
          </w:tcPr>
          <w:p w:rsidR="002955CC" w:rsidRPr="00D0193D" w:rsidRDefault="002955CC" w:rsidP="00D21992">
            <w:pPr>
              <w:pStyle w:val="ASFKTablenorm0"/>
              <w:ind w:left="57" w:right="57"/>
            </w:pPr>
            <w:r w:rsidRPr="00424CF0">
              <w:t xml:space="preserve">Соответствует значению поля </w:t>
            </w:r>
            <w:r>
              <w:t>«</w:t>
            </w:r>
            <w:r w:rsidRPr="00424CF0">
              <w:t>Сумма</w:t>
            </w:r>
            <w:r>
              <w:t>»</w:t>
            </w:r>
            <w:r w:rsidRPr="00424CF0">
              <w:t xml:space="preserve"> закладки </w:t>
            </w:r>
            <w:r>
              <w:t>«</w:t>
            </w:r>
            <w:r w:rsidRPr="00424CF0">
              <w:t>Основные атриб</w:t>
            </w:r>
            <w:r w:rsidRPr="00D0193D">
              <w:t>уты</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Плательщик</w:t>
            </w:r>
          </w:p>
        </w:tc>
        <w:tc>
          <w:tcPr>
            <w:tcW w:w="3863" w:type="pct"/>
            <w:shd w:val="clear" w:color="auto" w:fill="auto"/>
          </w:tcPr>
          <w:p w:rsidR="002955CC" w:rsidRPr="00D0193D" w:rsidRDefault="002955CC" w:rsidP="00D21992">
            <w:pPr>
              <w:pStyle w:val="ASFKTablenorm0"/>
              <w:ind w:left="57" w:right="57"/>
            </w:pPr>
            <w:r w:rsidRPr="00424CF0">
              <w:t xml:space="preserve">Соответствует значению поля </w:t>
            </w:r>
            <w:r>
              <w:t>«</w:t>
            </w:r>
            <w:r w:rsidRPr="00424CF0">
              <w:t>Наименование</w:t>
            </w:r>
            <w:r>
              <w:t>»</w:t>
            </w:r>
            <w:r w:rsidRPr="00424CF0">
              <w:t xml:space="preserve"> группы полей </w:t>
            </w:r>
            <w:r>
              <w:t>«</w:t>
            </w:r>
            <w:r w:rsidRPr="00424CF0">
              <w:t>Реквиз</w:t>
            </w:r>
            <w:r w:rsidRPr="00D0193D">
              <w:t>иты плательщика</w:t>
            </w:r>
            <w:r>
              <w:t>»</w:t>
            </w:r>
            <w:r w:rsidRPr="00D0193D">
              <w:t xml:space="preserve"> закладки </w:t>
            </w:r>
            <w:r>
              <w:t>«</w:t>
            </w:r>
            <w:r w:rsidRPr="00D0193D">
              <w:t>Основные атрибуты</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Получатель</w:t>
            </w:r>
          </w:p>
        </w:tc>
        <w:tc>
          <w:tcPr>
            <w:tcW w:w="3863" w:type="pct"/>
            <w:shd w:val="clear" w:color="auto" w:fill="auto"/>
          </w:tcPr>
          <w:p w:rsidR="002955CC" w:rsidRPr="00D0193D" w:rsidRDefault="002955CC" w:rsidP="00D21992">
            <w:pPr>
              <w:pStyle w:val="ASFKTablenorm0"/>
              <w:ind w:left="57" w:right="57"/>
            </w:pPr>
            <w:r w:rsidRPr="00424CF0">
              <w:t xml:space="preserve">Соответствует значению поля </w:t>
            </w:r>
            <w:r>
              <w:t>«</w:t>
            </w:r>
            <w:r w:rsidRPr="00424CF0">
              <w:t>Наименование</w:t>
            </w:r>
            <w:r>
              <w:t>»</w:t>
            </w:r>
            <w:r w:rsidRPr="00424CF0">
              <w:t xml:space="preserve"> группы полей </w:t>
            </w:r>
            <w:r>
              <w:t>«</w:t>
            </w:r>
            <w:r w:rsidRPr="00424CF0">
              <w:t>Реквиз</w:t>
            </w:r>
            <w:r w:rsidRPr="00D0193D">
              <w:t>иты п</w:t>
            </w:r>
            <w:r w:rsidRPr="0035732F">
              <w:t>о</w:t>
            </w:r>
            <w:r w:rsidRPr="00D0193D">
              <w:t>лучателя</w:t>
            </w:r>
            <w:r>
              <w:t>»</w:t>
            </w:r>
            <w:r w:rsidRPr="00D0193D">
              <w:t xml:space="preserve"> закладки </w:t>
            </w:r>
            <w:r>
              <w:t>«</w:t>
            </w:r>
            <w:r w:rsidRPr="00D0193D">
              <w:t>Основные атрибуты</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Статус</w:t>
            </w:r>
          </w:p>
        </w:tc>
        <w:tc>
          <w:tcPr>
            <w:tcW w:w="3863" w:type="pct"/>
            <w:shd w:val="clear" w:color="auto" w:fill="auto"/>
          </w:tcPr>
          <w:p w:rsidR="002955CC" w:rsidRPr="00424CF0" w:rsidRDefault="002955CC" w:rsidP="00D21992">
            <w:pPr>
              <w:pStyle w:val="ASFKTablenorm0"/>
              <w:ind w:left="57" w:right="57"/>
            </w:pPr>
            <w:r w:rsidRPr="00424CF0">
              <w:t>Значение кода бизнес-статуса ПП в составе пакета.</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Наименование стат</w:t>
            </w:r>
            <w:r w:rsidRPr="0035732F">
              <w:t>у</w:t>
            </w:r>
            <w:r w:rsidRPr="00424CF0">
              <w:t>са</w:t>
            </w:r>
          </w:p>
        </w:tc>
        <w:tc>
          <w:tcPr>
            <w:tcW w:w="3863" w:type="pct"/>
            <w:shd w:val="clear" w:color="auto" w:fill="auto"/>
          </w:tcPr>
          <w:p w:rsidR="002955CC" w:rsidRPr="00424CF0" w:rsidRDefault="002955CC" w:rsidP="00D21992">
            <w:pPr>
              <w:pStyle w:val="ASFKTablenorm0"/>
              <w:ind w:left="57" w:right="57"/>
            </w:pPr>
            <w:r w:rsidRPr="00424CF0">
              <w:t>Заполняется на основании кода бизнес-статуса.</w:t>
            </w:r>
          </w:p>
        </w:tc>
      </w:tr>
      <w:tr w:rsidR="002955CC" w:rsidRPr="00424CF0" w:rsidTr="00D21992">
        <w:tc>
          <w:tcPr>
            <w:tcW w:w="5000" w:type="pct"/>
            <w:gridSpan w:val="2"/>
            <w:shd w:val="clear" w:color="auto" w:fill="auto"/>
          </w:tcPr>
          <w:p w:rsidR="002955CC" w:rsidRPr="00424CF0"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00CF320C">
              <w:t>», вкладк</w:t>
            </w:r>
            <w:r w:rsidR="00394271">
              <w:t>а</w:t>
            </w:r>
            <w:r w:rsidR="00CF320C">
              <w:t xml:space="preserve"> «</w:t>
            </w:r>
            <w:r w:rsidRPr="00D0278B">
              <w:t>Основные атрибуты»</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Номер</w:t>
            </w:r>
            <w:r>
              <w:t xml:space="preserve"> ПП</w:t>
            </w:r>
          </w:p>
        </w:tc>
        <w:tc>
          <w:tcPr>
            <w:tcW w:w="3863" w:type="pct"/>
            <w:shd w:val="clear" w:color="auto" w:fill="auto"/>
          </w:tcPr>
          <w:p w:rsidR="002955CC" w:rsidRPr="00424CF0" w:rsidRDefault="002955CC" w:rsidP="00D21992">
            <w:pPr>
              <w:pStyle w:val="ASFKTablenorm0"/>
              <w:ind w:left="57" w:right="57"/>
            </w:pPr>
            <w:r>
              <w:t>Номер платежного поручения</w:t>
            </w:r>
            <w:r w:rsidRPr="00424CF0">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Номер</w:t>
            </w:r>
          </w:p>
        </w:tc>
        <w:tc>
          <w:tcPr>
            <w:tcW w:w="3863"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Дата</w:t>
            </w:r>
          </w:p>
        </w:tc>
        <w:tc>
          <w:tcPr>
            <w:tcW w:w="3863" w:type="pct"/>
            <w:shd w:val="clear" w:color="auto" w:fill="auto"/>
          </w:tcPr>
          <w:p w:rsidR="002955CC" w:rsidRPr="00D0193D" w:rsidRDefault="002955CC" w:rsidP="00D21992">
            <w:pPr>
              <w:pStyle w:val="ASFKTablenorm0"/>
              <w:ind w:left="57" w:right="57"/>
            </w:pPr>
            <w:r w:rsidRPr="00424CF0">
              <w:t>Значение вводится вручную или выбирается из системного календ</w:t>
            </w:r>
            <w:r w:rsidRPr="00D0193D">
              <w:t>аря.</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Вид платежа</w:t>
            </w:r>
          </w:p>
        </w:tc>
        <w:tc>
          <w:tcPr>
            <w:tcW w:w="3863" w:type="pct"/>
            <w:shd w:val="clear" w:color="auto" w:fill="auto"/>
          </w:tcPr>
          <w:p w:rsidR="002955CC" w:rsidRPr="00424CF0" w:rsidRDefault="002955CC" w:rsidP="00D21992">
            <w:pPr>
              <w:pStyle w:val="ASFKTablenorm0"/>
              <w:ind w:left="57" w:right="57"/>
            </w:pPr>
            <w:r w:rsidRPr="00424CF0">
              <w:t xml:space="preserve">Вид платежа. </w:t>
            </w:r>
          </w:p>
          <w:p w:rsidR="002955CC" w:rsidRPr="00D0193D" w:rsidRDefault="002955CC" w:rsidP="00D21992">
            <w:pPr>
              <w:pStyle w:val="ASFKTablenorm0"/>
              <w:ind w:left="57" w:right="57"/>
            </w:pPr>
            <w:r>
              <w:t>Для ЭД на статусе «Черновик»</w:t>
            </w:r>
            <w:r w:rsidRPr="00D0193D">
              <w:t xml:space="preserve"> доступны значения</w:t>
            </w:r>
            <w:r>
              <w:t>:</w:t>
            </w:r>
            <w:r w:rsidRPr="00D0193D">
              <w:t xml:space="preserve"> </w:t>
            </w:r>
            <w:r>
              <w:t>«»</w:t>
            </w:r>
            <w:r w:rsidRPr="00D0193D">
              <w:t xml:space="preserve">, </w:t>
            </w:r>
            <w:r>
              <w:t>«</w:t>
            </w:r>
            <w:r w:rsidRPr="00D0193D">
              <w:t>срочно</w:t>
            </w:r>
            <w:r>
              <w:t>»</w:t>
            </w:r>
            <w:r w:rsidRPr="00D0193D">
              <w:t>.</w:t>
            </w:r>
          </w:p>
          <w:p w:rsidR="002955CC" w:rsidRPr="00424CF0" w:rsidRDefault="002955CC" w:rsidP="00D21992">
            <w:pPr>
              <w:pStyle w:val="ASFKTablenorm0"/>
              <w:ind w:left="57" w:right="57"/>
            </w:pPr>
            <w:r w:rsidRPr="00424CF0">
              <w:t xml:space="preserve">По умолчанию проставляется пустое значение </w:t>
            </w:r>
            <w:r>
              <w:t>«»</w:t>
            </w:r>
            <w:r w:rsidRPr="00424CF0">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Сумма</w:t>
            </w:r>
          </w:p>
        </w:tc>
        <w:tc>
          <w:tcPr>
            <w:tcW w:w="3863"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Сумма прописью</w:t>
            </w:r>
          </w:p>
        </w:tc>
        <w:tc>
          <w:tcPr>
            <w:tcW w:w="3863" w:type="pct"/>
            <w:shd w:val="clear" w:color="auto" w:fill="auto"/>
          </w:tcPr>
          <w:p w:rsidR="002955CC" w:rsidRPr="00D0193D" w:rsidRDefault="002955CC" w:rsidP="00D21992">
            <w:pPr>
              <w:pStyle w:val="ASFKTablenorm0"/>
              <w:ind w:left="57" w:right="57"/>
            </w:pPr>
            <w:r w:rsidRPr="00424CF0">
              <w:t xml:space="preserve">Заполняется автоматически на основании введенного в поле </w:t>
            </w:r>
            <w:r>
              <w:t>«</w:t>
            </w:r>
            <w:r w:rsidRPr="00424CF0">
              <w:t>Сумма</w:t>
            </w:r>
            <w:r>
              <w:t>»</w:t>
            </w:r>
            <w:r w:rsidRPr="00424CF0">
              <w:t xml:space="preserve"> знач</w:t>
            </w:r>
            <w:r w:rsidRPr="0035732F">
              <w:t>е</w:t>
            </w:r>
            <w:r w:rsidRPr="00D0193D">
              <w:t>ния.</w:t>
            </w:r>
          </w:p>
        </w:tc>
      </w:tr>
      <w:tr w:rsidR="002955CC" w:rsidRPr="00424CF0" w:rsidTr="00D21992">
        <w:trPr>
          <w:trHeight w:val="375"/>
        </w:trPr>
        <w:tc>
          <w:tcPr>
            <w:tcW w:w="5000" w:type="pct"/>
            <w:gridSpan w:val="2"/>
            <w:shd w:val="clear" w:color="auto" w:fill="auto"/>
          </w:tcPr>
          <w:p w:rsidR="002955CC" w:rsidRPr="00424CF0"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00CF320C">
              <w:t>», вкладк</w:t>
            </w:r>
            <w:r w:rsidR="00394271">
              <w:t>а</w:t>
            </w:r>
            <w:r w:rsidR="00CF320C">
              <w:t xml:space="preserve"> «</w:t>
            </w:r>
            <w:r w:rsidRPr="00D0278B">
              <w:t>Основные атрибуты</w:t>
            </w:r>
            <w:r w:rsidR="00D25878">
              <w:t>», группа полей «</w:t>
            </w:r>
            <w:r w:rsidRPr="00424CF0">
              <w:t>Реквизиты плательщика</w:t>
            </w:r>
            <w:r>
              <w:t>»</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Наименование</w:t>
            </w:r>
          </w:p>
        </w:tc>
        <w:tc>
          <w:tcPr>
            <w:tcW w:w="3863"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rPr>
          <w:trHeight w:val="375"/>
        </w:trPr>
        <w:tc>
          <w:tcPr>
            <w:tcW w:w="1137" w:type="pct"/>
            <w:shd w:val="clear" w:color="auto" w:fill="auto"/>
          </w:tcPr>
          <w:p w:rsidR="002955CC" w:rsidRPr="00BA2E04" w:rsidRDefault="002955CC" w:rsidP="00D21992">
            <w:pPr>
              <w:pStyle w:val="ASFKTablenorm0"/>
              <w:ind w:left="57" w:right="57"/>
            </w:pPr>
            <w:r w:rsidRPr="00BA2E04">
              <w:t>ИНН</w:t>
            </w:r>
          </w:p>
        </w:tc>
        <w:tc>
          <w:tcPr>
            <w:tcW w:w="3863" w:type="pct"/>
            <w:shd w:val="clear" w:color="auto" w:fill="auto"/>
          </w:tcPr>
          <w:p w:rsidR="00E47FDA" w:rsidRPr="007B2273" w:rsidRDefault="00E47FDA" w:rsidP="00D21992">
            <w:pPr>
              <w:pStyle w:val="ASFKTablenorm0"/>
              <w:ind w:left="57" w:right="57"/>
            </w:pPr>
            <w:r w:rsidRPr="007B2273">
              <w:t xml:space="preserve">Значение подтягивается автоматически после заполнения поля </w:t>
            </w:r>
            <w:r>
              <w:t>«</w:t>
            </w:r>
            <w:r w:rsidRPr="007B2273">
              <w:t>л/с</w:t>
            </w:r>
            <w:r>
              <w:t>»</w:t>
            </w:r>
            <w:r w:rsidRPr="007B2273">
              <w:t xml:space="preserve"> из спр</w:t>
            </w:r>
            <w:r w:rsidRPr="00E47FDA">
              <w:t>а</w:t>
            </w:r>
            <w:r w:rsidRPr="007B2273">
              <w:t xml:space="preserve">вочника </w:t>
            </w:r>
            <w:r>
              <w:t>«</w:t>
            </w:r>
            <w:r w:rsidRPr="007B2273">
              <w:t>Лицевые счета</w:t>
            </w:r>
            <w:r>
              <w:t>»</w:t>
            </w:r>
            <w:r w:rsidRPr="007B2273">
              <w:t xml:space="preserve"> (блок </w:t>
            </w:r>
            <w:r>
              <w:t>«</w:t>
            </w:r>
            <w:r w:rsidRPr="007B2273">
              <w:t>Информация о владельце сч</w:t>
            </w:r>
            <w:r w:rsidRPr="005154AF">
              <w:t>е</w:t>
            </w:r>
            <w:r w:rsidRPr="007B2273">
              <w:t>та</w:t>
            </w:r>
            <w:r>
              <w:t>»</w:t>
            </w:r>
            <w:r w:rsidRPr="007B2273">
              <w:t>).</w:t>
            </w:r>
          </w:p>
          <w:p w:rsidR="00E47FDA" w:rsidRDefault="00E47FDA" w:rsidP="00D21992">
            <w:pPr>
              <w:pStyle w:val="ASFKTablenorm0"/>
              <w:ind w:left="57" w:right="57"/>
            </w:pPr>
            <w:r>
              <w:t>Е</w:t>
            </w:r>
            <w:r w:rsidRPr="0017479B">
              <w:t xml:space="preserve">сли значение поля </w:t>
            </w:r>
            <w:r>
              <w:t>«</w:t>
            </w:r>
            <w:r w:rsidRPr="0017479B">
              <w:t>Переход на СР</w:t>
            </w:r>
            <w:r>
              <w:t xml:space="preserve">» </w:t>
            </w:r>
            <w:r w:rsidRPr="0017479B">
              <w:t>=</w:t>
            </w:r>
            <w:r>
              <w:t xml:space="preserve"> </w:t>
            </w:r>
            <w:r w:rsidRPr="0017479B">
              <w:t>1, то автозаполнение осуществля</w:t>
            </w:r>
            <w:r>
              <w:t>е</w:t>
            </w:r>
            <w:r w:rsidRPr="004C5AA6">
              <w:t>т</w:t>
            </w:r>
            <w:r>
              <w:t>ся</w:t>
            </w:r>
            <w:r w:rsidRPr="0017479B">
              <w:t xml:space="preserve"> по справочнику </w:t>
            </w:r>
            <w:r>
              <w:t>«</w:t>
            </w:r>
            <w:r w:rsidRPr="0017479B">
              <w:t>Реестр участников бюджетного процесса, а также юридич</w:t>
            </w:r>
            <w:r w:rsidRPr="00E47FDA">
              <w:t>е</w:t>
            </w:r>
            <w:r w:rsidRPr="0017479B">
              <w:t>ских лиц, не являющихся участниками бюджетного проце</w:t>
            </w:r>
            <w:r w:rsidRPr="004C5AA6">
              <w:t>с</w:t>
            </w:r>
            <w:r w:rsidRPr="0017479B">
              <w:t>са</w:t>
            </w:r>
            <w:r>
              <w:t>».</w:t>
            </w:r>
          </w:p>
          <w:p w:rsidR="002955CC" w:rsidRPr="00BA2E04" w:rsidRDefault="00E47FDA" w:rsidP="00D21992">
            <w:pPr>
              <w:pStyle w:val="ASFKTablenorm0"/>
              <w:ind w:left="57" w:right="57"/>
            </w:pPr>
            <w:r w:rsidRPr="007B2273">
              <w:t>Может быть отредактировано вручную</w:t>
            </w:r>
            <w:r w:rsidR="002955CC" w:rsidRPr="00BA2E04">
              <w:t>.</w:t>
            </w:r>
          </w:p>
        </w:tc>
      </w:tr>
      <w:tr w:rsidR="002955CC" w:rsidRPr="00424CF0" w:rsidTr="00D21992">
        <w:trPr>
          <w:trHeight w:val="375"/>
        </w:trPr>
        <w:tc>
          <w:tcPr>
            <w:tcW w:w="1137" w:type="pct"/>
            <w:shd w:val="clear" w:color="auto" w:fill="auto"/>
          </w:tcPr>
          <w:p w:rsidR="002955CC" w:rsidRPr="00BA2E04" w:rsidRDefault="002955CC" w:rsidP="00D21992">
            <w:pPr>
              <w:pStyle w:val="ASFKTablenorm0"/>
              <w:ind w:left="57" w:right="57"/>
            </w:pPr>
            <w:r w:rsidRPr="00BA2E04">
              <w:t>КПП</w:t>
            </w:r>
          </w:p>
        </w:tc>
        <w:tc>
          <w:tcPr>
            <w:tcW w:w="3863" w:type="pct"/>
            <w:shd w:val="clear" w:color="auto" w:fill="auto"/>
          </w:tcPr>
          <w:p w:rsidR="00E47FDA" w:rsidRPr="007B2273" w:rsidRDefault="00E47FDA" w:rsidP="00D21992">
            <w:pPr>
              <w:pStyle w:val="ASFKTablenorm0"/>
              <w:ind w:left="57" w:right="57"/>
            </w:pPr>
            <w:r w:rsidRPr="007B2273">
              <w:t xml:space="preserve">Значение подтягивается автоматически после заполнения поля </w:t>
            </w:r>
            <w:r>
              <w:t>«</w:t>
            </w:r>
            <w:r w:rsidRPr="007B2273">
              <w:t>л/с</w:t>
            </w:r>
            <w:r>
              <w:t>»</w:t>
            </w:r>
            <w:r w:rsidRPr="007B2273">
              <w:t xml:space="preserve"> из спр</w:t>
            </w:r>
            <w:r w:rsidRPr="00E47FDA">
              <w:t>а</w:t>
            </w:r>
            <w:r w:rsidRPr="007B2273">
              <w:t xml:space="preserve">вочника </w:t>
            </w:r>
            <w:r>
              <w:t>«</w:t>
            </w:r>
            <w:r w:rsidRPr="007B2273">
              <w:t>Лицевые счета</w:t>
            </w:r>
            <w:r>
              <w:t>»</w:t>
            </w:r>
            <w:r w:rsidRPr="007B2273">
              <w:t xml:space="preserve"> (блок </w:t>
            </w:r>
            <w:r>
              <w:t>«</w:t>
            </w:r>
            <w:r w:rsidRPr="007B2273">
              <w:t>Информация о владельце сч</w:t>
            </w:r>
            <w:r w:rsidRPr="005154AF">
              <w:t>е</w:t>
            </w:r>
            <w:r w:rsidRPr="007B2273">
              <w:t>та</w:t>
            </w:r>
            <w:r>
              <w:t>»</w:t>
            </w:r>
            <w:r w:rsidRPr="007B2273">
              <w:t>).</w:t>
            </w:r>
          </w:p>
          <w:p w:rsidR="00E47FDA" w:rsidRDefault="00E47FDA" w:rsidP="00D21992">
            <w:pPr>
              <w:pStyle w:val="ASFKTablenorm0"/>
              <w:ind w:left="57" w:right="57"/>
            </w:pPr>
            <w:r>
              <w:t>Е</w:t>
            </w:r>
            <w:r w:rsidRPr="0017479B">
              <w:t xml:space="preserve">сли значение поля </w:t>
            </w:r>
            <w:r>
              <w:t>«</w:t>
            </w:r>
            <w:r w:rsidRPr="0017479B">
              <w:t>Переход на СР</w:t>
            </w:r>
            <w:r>
              <w:t xml:space="preserve">» </w:t>
            </w:r>
            <w:r w:rsidRPr="0017479B">
              <w:t>=</w:t>
            </w:r>
            <w:r>
              <w:t xml:space="preserve"> </w:t>
            </w:r>
            <w:r w:rsidRPr="0017479B">
              <w:t>1, то автозаполнение осуществля</w:t>
            </w:r>
            <w:r>
              <w:t>е</w:t>
            </w:r>
            <w:r w:rsidRPr="004C5AA6">
              <w:t>т</w:t>
            </w:r>
            <w:r>
              <w:t>ся</w:t>
            </w:r>
            <w:r w:rsidRPr="0017479B">
              <w:t xml:space="preserve"> по справочнику </w:t>
            </w:r>
            <w:r>
              <w:t>«</w:t>
            </w:r>
            <w:r w:rsidRPr="0017479B">
              <w:t>Реестр участников бюджетного процесса, а также юридич</w:t>
            </w:r>
            <w:r w:rsidRPr="00E47FDA">
              <w:t>е</w:t>
            </w:r>
            <w:r w:rsidRPr="0017479B">
              <w:t>ских лиц, не являющихся участниками бюджетного проце</w:t>
            </w:r>
            <w:r w:rsidRPr="004C5AA6">
              <w:t>с</w:t>
            </w:r>
            <w:r w:rsidRPr="0017479B">
              <w:t>са</w:t>
            </w:r>
            <w:r>
              <w:t>».</w:t>
            </w:r>
          </w:p>
          <w:p w:rsidR="002955CC" w:rsidRPr="00BA2E04" w:rsidRDefault="00E47FDA" w:rsidP="00D21992">
            <w:pPr>
              <w:pStyle w:val="ASFKTablenorm0"/>
              <w:ind w:left="57" w:right="57"/>
            </w:pPr>
            <w:r w:rsidRPr="007B2273">
              <w:t>Может быть отредактировано вручную</w:t>
            </w:r>
            <w:r w:rsidR="002955CC" w:rsidRPr="00BA2E04">
              <w:t>.</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 xml:space="preserve">Банк. </w:t>
            </w:r>
            <w:r w:rsidR="00966CDB" w:rsidRPr="00424CF0">
              <w:t>С</w:t>
            </w:r>
            <w:r w:rsidRPr="00424CF0">
              <w:t>чет</w:t>
            </w:r>
          </w:p>
        </w:tc>
        <w:tc>
          <w:tcPr>
            <w:tcW w:w="3863" w:type="pct"/>
            <w:shd w:val="clear" w:color="auto" w:fill="auto"/>
          </w:tcPr>
          <w:p w:rsidR="002955CC" w:rsidRPr="00D0193D" w:rsidRDefault="002955CC" w:rsidP="00D21992">
            <w:pPr>
              <w:pStyle w:val="ASFKTablenorm0"/>
              <w:ind w:left="57" w:right="57"/>
            </w:pPr>
            <w:r w:rsidRPr="00424CF0">
              <w:t xml:space="preserve">Значение вводится вручную или выбирается из справочника </w:t>
            </w:r>
            <w:r>
              <w:t>«</w:t>
            </w:r>
            <w:r w:rsidRPr="00424CF0">
              <w:t>Банковские сч</w:t>
            </w:r>
            <w:r w:rsidRPr="0035732F">
              <w:t>е</w:t>
            </w:r>
            <w:r w:rsidRPr="00D0193D">
              <w:t>та ФК</w:t>
            </w:r>
            <w:r>
              <w:t>»</w:t>
            </w:r>
            <w:r w:rsidRPr="00D0193D">
              <w:t>.</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БИК/SWIFT</w:t>
            </w:r>
          </w:p>
        </w:tc>
        <w:tc>
          <w:tcPr>
            <w:tcW w:w="3863" w:type="pct"/>
            <w:shd w:val="clear" w:color="auto" w:fill="auto"/>
          </w:tcPr>
          <w:p w:rsidR="002955CC" w:rsidRPr="00424CF0" w:rsidRDefault="002955CC" w:rsidP="00D21992">
            <w:pPr>
              <w:pStyle w:val="ASFKTablenorm0"/>
              <w:ind w:left="57" w:right="57"/>
            </w:pPr>
            <w:r w:rsidRPr="00424CF0">
              <w:t xml:space="preserve">Значение подтягивается автоматически после заполнения поля </w:t>
            </w:r>
            <w:r>
              <w:t>«</w:t>
            </w:r>
            <w:r w:rsidRPr="00424CF0">
              <w:t xml:space="preserve">Банк. </w:t>
            </w:r>
            <w:r w:rsidR="00966CDB" w:rsidRPr="00424CF0">
              <w:t>С</w:t>
            </w:r>
            <w:r w:rsidR="00343B30" w:rsidRPr="00424CF0">
              <w:t>чет</w:t>
            </w:r>
            <w:r>
              <w:t>»</w:t>
            </w:r>
            <w:r w:rsidRPr="00424CF0">
              <w:t xml:space="preserve"> из справочника </w:t>
            </w:r>
            <w:r>
              <w:t>«</w:t>
            </w:r>
            <w:r w:rsidRPr="00424CF0">
              <w:t>Банковские счета ФК</w:t>
            </w:r>
            <w:r>
              <w:t>»</w:t>
            </w:r>
            <w:r w:rsidRPr="00424CF0">
              <w:t xml:space="preserve"> из поля </w:t>
            </w:r>
            <w:r>
              <w:t>«</w:t>
            </w:r>
            <w:r w:rsidRPr="00424CF0">
              <w:t>БИК</w:t>
            </w:r>
            <w:r>
              <w:t>»</w:t>
            </w:r>
            <w:r w:rsidRPr="00424CF0">
              <w:t>.</w:t>
            </w:r>
          </w:p>
          <w:p w:rsidR="002955CC" w:rsidRPr="00D0193D" w:rsidRDefault="002955CC" w:rsidP="00D21992">
            <w:pPr>
              <w:pStyle w:val="ASFKTablenorm0"/>
              <w:ind w:left="57" w:right="57"/>
            </w:pPr>
            <w:r w:rsidRPr="00424CF0">
              <w:t>Значение вводится вручную или выбирается из справо</w:t>
            </w:r>
            <w:r w:rsidRPr="00D0193D">
              <w:t>чника банков.</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Кор.счет</w:t>
            </w:r>
          </w:p>
        </w:tc>
        <w:tc>
          <w:tcPr>
            <w:tcW w:w="3863" w:type="pct"/>
            <w:shd w:val="clear" w:color="auto" w:fill="auto"/>
          </w:tcPr>
          <w:p w:rsidR="00887C25" w:rsidRDefault="00887C25" w:rsidP="00D21992">
            <w:pPr>
              <w:pStyle w:val="ASFKTablenorm0"/>
              <w:ind w:left="57" w:right="57"/>
            </w:pPr>
            <w:r>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w:t>
            </w:r>
            <w:r>
              <w:lastRenderedPageBreak/>
              <w:t>по найденной записи Казначейского счета. При выборе БИК из справочника банков поле «Корсчет» не меняется.</w:t>
            </w:r>
          </w:p>
          <w:p w:rsidR="00887C25" w:rsidRDefault="00887C25"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424CF0">
              <w:t xml:space="preserve"> </w:t>
            </w:r>
          </w:p>
          <w:p w:rsidR="002955CC" w:rsidRPr="00D0193D" w:rsidRDefault="002955CC" w:rsidP="00D21992">
            <w:pPr>
              <w:pStyle w:val="ASFKTablenorm0"/>
              <w:ind w:left="57" w:right="57"/>
            </w:pPr>
            <w:r w:rsidRPr="00424CF0">
              <w:t>Значение может быть отредактир</w:t>
            </w:r>
            <w:r w:rsidRPr="00D0193D">
              <w:t>овано вручную.</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lastRenderedPageBreak/>
              <w:t>Банк</w:t>
            </w:r>
          </w:p>
        </w:tc>
        <w:tc>
          <w:tcPr>
            <w:tcW w:w="3863" w:type="pct"/>
            <w:shd w:val="clear" w:color="auto" w:fill="auto"/>
          </w:tcPr>
          <w:p w:rsidR="002955CC" w:rsidRPr="00D0193D" w:rsidRDefault="002955CC" w:rsidP="00D21992">
            <w:pPr>
              <w:pStyle w:val="ASFKTablenorm0"/>
              <w:ind w:left="57" w:right="57"/>
            </w:pPr>
            <w:r w:rsidRPr="00424CF0">
              <w:t xml:space="preserve">Значение подтягивается автоматически после заполнения поля </w:t>
            </w:r>
            <w:r>
              <w:t>«</w:t>
            </w:r>
            <w:r w:rsidRPr="00424CF0">
              <w:t>БИК/SWIFT</w:t>
            </w:r>
            <w:r>
              <w:t>»</w:t>
            </w:r>
            <w:r w:rsidRPr="00424CF0">
              <w:t xml:space="preserve"> из справочника банков из поля </w:t>
            </w:r>
            <w:r>
              <w:t>«</w:t>
            </w:r>
            <w:r w:rsidRPr="00424CF0">
              <w:t>Платежное наименование банка составное</w:t>
            </w:r>
            <w:r>
              <w:t>»</w:t>
            </w:r>
            <w:r w:rsidRPr="00424CF0">
              <w:t>. Зн</w:t>
            </w:r>
            <w:r w:rsidRPr="00C44FFD">
              <w:t>а</w:t>
            </w:r>
            <w:r w:rsidRPr="00D0193D">
              <w:t>ч</w:t>
            </w:r>
            <w:r w:rsidRPr="00CA3543">
              <w:t>е</w:t>
            </w:r>
            <w:r w:rsidRPr="00D0193D">
              <w:t>ние может быть отредактировано вручную.</w:t>
            </w:r>
          </w:p>
        </w:tc>
      </w:tr>
      <w:tr w:rsidR="002955CC" w:rsidRPr="00424CF0" w:rsidTr="00D21992">
        <w:trPr>
          <w:trHeight w:val="375"/>
        </w:trPr>
        <w:tc>
          <w:tcPr>
            <w:tcW w:w="5000" w:type="pct"/>
            <w:gridSpan w:val="2"/>
            <w:shd w:val="clear" w:color="auto" w:fill="auto"/>
          </w:tcPr>
          <w:p w:rsidR="002955CC" w:rsidRPr="00424CF0"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00394271">
              <w:t>», вкладка</w:t>
            </w:r>
            <w:r w:rsidR="00CF320C">
              <w:t xml:space="preserve"> «</w:t>
            </w:r>
            <w:r w:rsidRPr="00D0278B">
              <w:t>Основные атрибуты</w:t>
            </w:r>
            <w:r w:rsidR="00D25878">
              <w:t>», группа полей «</w:t>
            </w:r>
            <w:r w:rsidRPr="00424CF0">
              <w:t>Реквизиты получателя</w:t>
            </w:r>
            <w:r>
              <w:t>»</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 xml:space="preserve">Наименование </w:t>
            </w:r>
          </w:p>
        </w:tc>
        <w:tc>
          <w:tcPr>
            <w:tcW w:w="3863" w:type="pct"/>
            <w:shd w:val="clear" w:color="auto" w:fill="auto"/>
          </w:tcPr>
          <w:p w:rsidR="002955CC" w:rsidRPr="00D0193D" w:rsidRDefault="002955CC" w:rsidP="00D21992">
            <w:pPr>
              <w:pStyle w:val="ASFKTablenorm0"/>
              <w:ind w:left="57" w:right="57"/>
            </w:pPr>
            <w:r w:rsidRPr="00424CF0">
              <w:t>Значение вводится вручную или выбирается из справочника поставщ</w:t>
            </w:r>
            <w:r w:rsidRPr="00D0193D">
              <w:t xml:space="preserve">иков. </w:t>
            </w:r>
          </w:p>
          <w:p w:rsidR="002955CC" w:rsidRPr="00D0193D" w:rsidRDefault="002955CC" w:rsidP="00D21992">
            <w:pPr>
              <w:pStyle w:val="ASFKTablenorm0"/>
              <w:ind w:left="57" w:right="57"/>
            </w:pP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ИНН</w:t>
            </w:r>
          </w:p>
        </w:tc>
        <w:tc>
          <w:tcPr>
            <w:tcW w:w="3863" w:type="pct"/>
            <w:shd w:val="clear" w:color="auto" w:fill="auto"/>
          </w:tcPr>
          <w:p w:rsidR="002955CC" w:rsidRPr="00D0193D" w:rsidRDefault="002955CC"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D0193D">
              <w:t>ание</w:t>
            </w:r>
            <w:r>
              <w:t>»</w:t>
            </w:r>
            <w:r w:rsidRPr="00D0193D">
              <w:t>.</w:t>
            </w:r>
          </w:p>
          <w:p w:rsidR="002955CC" w:rsidRPr="00D0193D" w:rsidRDefault="002955CC" w:rsidP="00D21992">
            <w:pPr>
              <w:pStyle w:val="ASFKTablenorm0"/>
              <w:ind w:left="57" w:right="57"/>
            </w:pPr>
            <w:r w:rsidRPr="00424CF0">
              <w:t>Значение может быть отредактировано вручную.</w:t>
            </w:r>
            <w:r w:rsidR="00343B30">
              <w:t xml:space="preserve"> </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КПП</w:t>
            </w:r>
          </w:p>
        </w:tc>
        <w:tc>
          <w:tcPr>
            <w:tcW w:w="3863" w:type="pct"/>
            <w:shd w:val="clear" w:color="auto" w:fill="auto"/>
          </w:tcPr>
          <w:p w:rsidR="002955CC" w:rsidRPr="00D0193D" w:rsidRDefault="002955CC"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D0193D">
              <w:t>ание</w:t>
            </w:r>
            <w:r>
              <w:t>»</w:t>
            </w:r>
            <w:r w:rsidRPr="00D0193D">
              <w:t>.</w:t>
            </w:r>
          </w:p>
          <w:p w:rsidR="002955CC" w:rsidRPr="00424CF0" w:rsidRDefault="002955CC" w:rsidP="00D21992">
            <w:pPr>
              <w:pStyle w:val="ASFKTablenorm0"/>
              <w:ind w:left="57" w:right="57"/>
            </w:pPr>
            <w:r w:rsidRPr="00424CF0">
              <w:t>Значение может быть отредактировано вручную.</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 xml:space="preserve">Лиц. </w:t>
            </w:r>
            <w:r w:rsidR="00966CDB" w:rsidRPr="00424CF0">
              <w:t>С</w:t>
            </w:r>
            <w:r w:rsidRPr="00424CF0">
              <w:t>чет</w:t>
            </w:r>
          </w:p>
        </w:tc>
        <w:tc>
          <w:tcPr>
            <w:tcW w:w="3863" w:type="pct"/>
            <w:shd w:val="clear" w:color="auto" w:fill="auto"/>
          </w:tcPr>
          <w:p w:rsidR="00CB288F" w:rsidRDefault="002955CC" w:rsidP="00D21992">
            <w:pPr>
              <w:pStyle w:val="ASFKTablenorm0"/>
              <w:ind w:left="57" w:right="57"/>
            </w:pPr>
            <w:r w:rsidRPr="00424CF0">
              <w:t xml:space="preserve">Значение вводится вручную или выбирается из справочника </w:t>
            </w:r>
            <w:r>
              <w:t>«</w:t>
            </w:r>
            <w:r w:rsidRPr="00424CF0">
              <w:t>Лицевые сч</w:t>
            </w:r>
            <w:r w:rsidRPr="00D0193D">
              <w:t>ета</w:t>
            </w:r>
            <w:r>
              <w:t>»</w:t>
            </w:r>
            <w:r w:rsidRPr="00D0193D">
              <w:t>.</w:t>
            </w:r>
          </w:p>
          <w:p w:rsidR="002955CC" w:rsidRPr="00D0193D" w:rsidRDefault="00CB288F" w:rsidP="00D21992">
            <w:pPr>
              <w:pStyle w:val="ASFKTablenorm0"/>
              <w:ind w:left="57" w:right="57"/>
            </w:pPr>
            <w:r w:rsidRPr="00CB288F">
              <w:t>Исключена возможность ввода л/с с кодом 30, 32 открытые в ТОФК.</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 xml:space="preserve">Банк. </w:t>
            </w:r>
            <w:r w:rsidR="00966CDB" w:rsidRPr="00424CF0">
              <w:t>С</w:t>
            </w:r>
            <w:r w:rsidRPr="00424CF0">
              <w:t>чет</w:t>
            </w:r>
          </w:p>
        </w:tc>
        <w:tc>
          <w:tcPr>
            <w:tcW w:w="3863" w:type="pct"/>
            <w:shd w:val="clear" w:color="auto" w:fill="auto"/>
          </w:tcPr>
          <w:p w:rsidR="002955CC" w:rsidRPr="00D0193D" w:rsidRDefault="002955CC" w:rsidP="00D21992">
            <w:pPr>
              <w:pStyle w:val="ASFKTablenorm0"/>
              <w:ind w:left="57" w:right="57"/>
            </w:pPr>
            <w:r w:rsidRPr="00424CF0">
              <w:t>Значение подставляется автоматически, в случае если для указанного польз</w:t>
            </w:r>
            <w:r w:rsidRPr="0035732F">
              <w:t>о</w:t>
            </w:r>
            <w:r w:rsidRPr="00424CF0">
              <w:t>в</w:t>
            </w:r>
            <w:r w:rsidRPr="00CA3543">
              <w:t>а</w:t>
            </w:r>
            <w:r w:rsidRPr="00D0193D">
              <w:t xml:space="preserve">телем получателя платежа в справочнике </w:t>
            </w:r>
            <w:r>
              <w:t>«</w:t>
            </w:r>
            <w:r w:rsidRPr="00D0193D">
              <w:t>Банковские счета поставщиков, на</w:t>
            </w:r>
            <w:r w:rsidRPr="00CA3543">
              <w:t>й</w:t>
            </w:r>
            <w:r w:rsidRPr="00D0193D">
              <w:t>ден один единственный счет</w:t>
            </w:r>
            <w:r w:rsidR="00A74A9E">
              <w:t xml:space="preserve"> (в</w:t>
            </w:r>
            <w:r w:rsidRPr="00D0193D">
              <w:t xml:space="preserve"> справочнике </w:t>
            </w:r>
            <w:r>
              <w:t>«</w:t>
            </w:r>
            <w:r w:rsidRPr="00D0193D">
              <w:t>Поставщиков</w:t>
            </w:r>
            <w:r>
              <w:t>»</w:t>
            </w:r>
            <w:r w:rsidRPr="00D0193D">
              <w:t>, для в</w:t>
            </w:r>
            <w:r w:rsidRPr="0035732F">
              <w:t>ы</w:t>
            </w:r>
            <w:r w:rsidRPr="00D0193D">
              <w:t>бранной организации находится код и по нему делается выборка из справо</w:t>
            </w:r>
            <w:r w:rsidRPr="0035732F">
              <w:t>ч</w:t>
            </w:r>
            <w:r w:rsidRPr="00D0193D">
              <w:t xml:space="preserve">ника </w:t>
            </w:r>
            <w:r>
              <w:t>«</w:t>
            </w:r>
            <w:r w:rsidRPr="00D0193D">
              <w:t>Банко</w:t>
            </w:r>
            <w:r w:rsidRPr="00CA3543">
              <w:t>в</w:t>
            </w:r>
            <w:r w:rsidRPr="00D0193D">
              <w:t>ские счета поставщиков</w:t>
            </w:r>
            <w:r>
              <w:t>»</w:t>
            </w:r>
            <w:r w:rsidRPr="00D0193D">
              <w:t xml:space="preserve">: поле </w:t>
            </w:r>
            <w:r>
              <w:t>«</w:t>
            </w:r>
            <w:r w:rsidRPr="00D0193D">
              <w:t>Открыт для</w:t>
            </w:r>
            <w:r>
              <w:t>»</w:t>
            </w:r>
            <w:r w:rsidRPr="00D0193D">
              <w:t xml:space="preserve"> должно быть ра</w:t>
            </w:r>
            <w:r w:rsidRPr="0035732F">
              <w:t>в</w:t>
            </w:r>
            <w:r w:rsidRPr="00D0193D">
              <w:t>но коду поставщ</w:t>
            </w:r>
            <w:r w:rsidRPr="00C44FFD">
              <w:t>и</w:t>
            </w:r>
            <w:r w:rsidRPr="00D0193D">
              <w:t>ка</w:t>
            </w:r>
            <w:r w:rsidR="00A74A9E">
              <w:t>)</w:t>
            </w:r>
            <w:r w:rsidRPr="00D0193D">
              <w:t>.</w:t>
            </w:r>
          </w:p>
          <w:p w:rsidR="002955CC" w:rsidRPr="00D0193D" w:rsidRDefault="002955CC" w:rsidP="00D21992">
            <w:pPr>
              <w:pStyle w:val="ASFKTablenorm0"/>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35732F">
              <w:t>е</w:t>
            </w:r>
            <w:r w:rsidRPr="00D0193D">
              <w:t xml:space="preserve">ние из справочника </w:t>
            </w:r>
            <w:r>
              <w:t>«</w:t>
            </w:r>
            <w:r w:rsidRPr="00D0193D">
              <w:t>Банковские счета поставщиков</w:t>
            </w:r>
            <w:r>
              <w:t>»</w:t>
            </w:r>
            <w:r w:rsidRPr="00D0193D">
              <w:t xml:space="preserve"> или ввести вручную.</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БИК/SWIFT</w:t>
            </w:r>
          </w:p>
        </w:tc>
        <w:tc>
          <w:tcPr>
            <w:tcW w:w="3863"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Ба</w:t>
            </w:r>
            <w:r w:rsidRPr="00D0193D">
              <w:t>нков.</w:t>
            </w:r>
          </w:p>
          <w:p w:rsidR="002955CC" w:rsidRPr="00D0193D" w:rsidRDefault="002955CC" w:rsidP="00D21992">
            <w:pPr>
              <w:pStyle w:val="ASFKTablenorm0"/>
              <w:ind w:left="57" w:right="57"/>
            </w:pPr>
            <w:r w:rsidRPr="00424CF0">
              <w:t xml:space="preserve">Может подтягиваться автоматически после заполнения поля </w:t>
            </w:r>
            <w:r>
              <w:t>«</w:t>
            </w:r>
            <w:r w:rsidRPr="00424CF0">
              <w:t>Банковский счет</w:t>
            </w:r>
            <w:r>
              <w:t>»</w:t>
            </w:r>
            <w:r w:rsidRPr="00424CF0">
              <w:t xml:space="preserve"> из справочника </w:t>
            </w:r>
            <w:r>
              <w:t>«</w:t>
            </w:r>
            <w:r w:rsidRPr="00424CF0">
              <w:t>Банковские счета поставщиков</w:t>
            </w:r>
            <w:r>
              <w:t>»</w:t>
            </w:r>
            <w:r w:rsidRPr="00424CF0">
              <w:t xml:space="preserve"> (поле </w:t>
            </w:r>
            <w:r>
              <w:t>«</w:t>
            </w:r>
            <w:r w:rsidRPr="00424CF0">
              <w:t>где о</w:t>
            </w:r>
            <w:r w:rsidRPr="00D0193D">
              <w:t>ткрыт</w:t>
            </w:r>
            <w:r>
              <w:t>»</w:t>
            </w:r>
            <w:r w:rsidRPr="00D0193D">
              <w:t>).</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 xml:space="preserve">Кор. </w:t>
            </w:r>
            <w:r w:rsidR="00966CDB" w:rsidRPr="00424CF0">
              <w:t>С</w:t>
            </w:r>
            <w:r w:rsidRPr="00424CF0">
              <w:t>чет</w:t>
            </w:r>
          </w:p>
        </w:tc>
        <w:tc>
          <w:tcPr>
            <w:tcW w:w="3863" w:type="pct"/>
            <w:shd w:val="clear" w:color="auto" w:fill="auto"/>
          </w:tcPr>
          <w:p w:rsidR="00887C25" w:rsidRDefault="00887C25"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424CF0" w:rsidRDefault="00887C25"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424CF0">
              <w:t xml:space="preserve"> </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Банк</w:t>
            </w:r>
          </w:p>
        </w:tc>
        <w:tc>
          <w:tcPr>
            <w:tcW w:w="3863" w:type="pct"/>
            <w:shd w:val="clear" w:color="auto" w:fill="auto"/>
          </w:tcPr>
          <w:p w:rsidR="002955CC" w:rsidRPr="00424CF0" w:rsidRDefault="002955CC" w:rsidP="00D21992">
            <w:pPr>
              <w:pStyle w:val="ASFKTablenorm0"/>
              <w:ind w:left="57" w:right="57"/>
            </w:pPr>
            <w:r w:rsidRPr="00424CF0">
              <w:t xml:space="preserve">Значение подтягивается автоматически после заполнения поля </w:t>
            </w:r>
            <w:r>
              <w:t>«</w:t>
            </w:r>
            <w:r w:rsidRPr="00424CF0">
              <w:t>БИК/SWIFT</w:t>
            </w:r>
            <w:r>
              <w:t>»</w:t>
            </w:r>
            <w:r w:rsidRPr="00424CF0">
              <w:t xml:space="preserve"> из справочника Банков из поля </w:t>
            </w:r>
            <w:r>
              <w:t>«</w:t>
            </w:r>
            <w:r w:rsidRPr="00424CF0">
              <w:t>Платёжное наименов</w:t>
            </w:r>
            <w:r w:rsidRPr="00D0193D">
              <w:t>ание банка составное</w:t>
            </w:r>
            <w:r>
              <w:t>»</w:t>
            </w:r>
            <w:r w:rsidRPr="00D0193D">
              <w:t>.</w:t>
            </w:r>
          </w:p>
        </w:tc>
      </w:tr>
      <w:tr w:rsidR="00787807" w:rsidRPr="00424CF0" w:rsidTr="00D21992">
        <w:tc>
          <w:tcPr>
            <w:tcW w:w="1137" w:type="pct"/>
            <w:shd w:val="clear" w:color="auto" w:fill="auto"/>
          </w:tcPr>
          <w:p w:rsidR="00787807" w:rsidRPr="00424CF0" w:rsidRDefault="00787807" w:rsidP="00D21992">
            <w:pPr>
              <w:pStyle w:val="ASFKTablenorm0"/>
              <w:ind w:left="57" w:right="57"/>
            </w:pPr>
            <w:r w:rsidRPr="00424CF0">
              <w:t>Вид операции</w:t>
            </w:r>
          </w:p>
        </w:tc>
        <w:tc>
          <w:tcPr>
            <w:tcW w:w="3863" w:type="pct"/>
            <w:shd w:val="clear" w:color="auto" w:fill="auto"/>
          </w:tcPr>
          <w:p w:rsidR="00787807" w:rsidRPr="00424CF0" w:rsidRDefault="00787807" w:rsidP="00D21992">
            <w:pPr>
              <w:pStyle w:val="ASFKTablenorm0"/>
              <w:ind w:left="57" w:right="57"/>
            </w:pPr>
            <w:r w:rsidRPr="00424CF0">
              <w:t>Значение вводится вручную.</w:t>
            </w:r>
          </w:p>
        </w:tc>
      </w:tr>
      <w:tr w:rsidR="008D749E" w:rsidRPr="00424CF0" w:rsidTr="00D21992">
        <w:tc>
          <w:tcPr>
            <w:tcW w:w="1137" w:type="pct"/>
            <w:shd w:val="clear" w:color="auto" w:fill="auto"/>
          </w:tcPr>
          <w:p w:rsidR="008D749E" w:rsidRPr="00424CF0" w:rsidRDefault="008D749E" w:rsidP="00D21992">
            <w:pPr>
              <w:pStyle w:val="ASFKTablenorm0"/>
              <w:ind w:left="57" w:right="57"/>
            </w:pPr>
            <w:r>
              <w:t>Вид дохода</w:t>
            </w:r>
          </w:p>
        </w:tc>
        <w:tc>
          <w:tcPr>
            <w:tcW w:w="3863" w:type="pct"/>
            <w:shd w:val="clear" w:color="auto" w:fill="auto"/>
          </w:tcPr>
          <w:p w:rsidR="008D749E" w:rsidRDefault="008D749E" w:rsidP="00D21992">
            <w:pPr>
              <w:pStyle w:val="ASFKTablenorm0"/>
              <w:ind w:left="57" w:right="57"/>
            </w:pPr>
            <w:r>
              <w:t>Код вида дохода заполняется автоматически при импорте документа.</w:t>
            </w:r>
          </w:p>
          <w:p w:rsidR="008D749E" w:rsidRPr="00424CF0" w:rsidRDefault="008D749E" w:rsidP="00D21992">
            <w:pPr>
              <w:pStyle w:val="ASFKTablenorm0"/>
              <w:ind w:left="57" w:right="57"/>
            </w:pPr>
            <w:r>
              <w:lastRenderedPageBreak/>
              <w:t>При ручном вводе документа заполняется пользователем путем выбора из списка значений: 1, 2, 3.</w:t>
            </w:r>
          </w:p>
        </w:tc>
      </w:tr>
      <w:tr w:rsidR="00787807" w:rsidRPr="00424CF0" w:rsidTr="00D21992">
        <w:tc>
          <w:tcPr>
            <w:tcW w:w="1137" w:type="pct"/>
            <w:shd w:val="clear" w:color="auto" w:fill="auto"/>
          </w:tcPr>
          <w:p w:rsidR="00787807" w:rsidRPr="00424CF0" w:rsidRDefault="00787807" w:rsidP="00D21992">
            <w:pPr>
              <w:pStyle w:val="ASFKTablenorm0"/>
              <w:ind w:left="57" w:right="57"/>
            </w:pPr>
            <w:r w:rsidRPr="00424CF0">
              <w:lastRenderedPageBreak/>
              <w:t>Очередность пл</w:t>
            </w:r>
            <w:r w:rsidRPr="00CA3543">
              <w:t>а</w:t>
            </w:r>
            <w:r w:rsidRPr="00424CF0">
              <w:t>т</w:t>
            </w:r>
            <w:r w:rsidRPr="00C44FFD">
              <w:t>е</w:t>
            </w:r>
            <w:r w:rsidRPr="00424CF0">
              <w:t>жа</w:t>
            </w:r>
          </w:p>
        </w:tc>
        <w:tc>
          <w:tcPr>
            <w:tcW w:w="3863" w:type="pct"/>
            <w:shd w:val="clear" w:color="auto" w:fill="auto"/>
          </w:tcPr>
          <w:p w:rsidR="00787807" w:rsidRPr="00424CF0" w:rsidRDefault="00787807" w:rsidP="00D21992">
            <w:pPr>
              <w:pStyle w:val="ASFKTablenorm0"/>
              <w:ind w:left="57" w:right="57"/>
            </w:pPr>
            <w:r w:rsidRPr="00424CF0">
              <w:t>Очередность платежа.</w:t>
            </w:r>
          </w:p>
          <w:p w:rsidR="00787807" w:rsidRPr="00424CF0" w:rsidRDefault="00787807" w:rsidP="00D21992">
            <w:pPr>
              <w:pStyle w:val="ASFKTablenorm0"/>
              <w:ind w:left="57" w:right="57"/>
            </w:pPr>
            <w:r>
              <w:t>З</w:t>
            </w:r>
            <w:r w:rsidRPr="00424CF0">
              <w:t xml:space="preserve">начение по умолчанию </w:t>
            </w:r>
            <w:r>
              <w:t>«</w:t>
            </w:r>
            <w:r w:rsidRPr="00424CF0">
              <w:t>5</w:t>
            </w:r>
            <w:r>
              <w:t>»</w:t>
            </w:r>
            <w:r w:rsidRPr="00424CF0">
              <w:t xml:space="preserve">. </w:t>
            </w:r>
          </w:p>
          <w:p w:rsidR="00787807" w:rsidRPr="00D0193D" w:rsidRDefault="00787807" w:rsidP="00D21992">
            <w:pPr>
              <w:pStyle w:val="ASFKTablenorm0"/>
              <w:ind w:left="57" w:right="57"/>
            </w:pPr>
            <w:r w:rsidRPr="00424CF0">
              <w:t>Может быть изменено пользователем выбором из выпадающего сп</w:t>
            </w:r>
            <w:r w:rsidRPr="00D0193D">
              <w:t>иска: 1, 2, 3, 4, 5.</w:t>
            </w:r>
          </w:p>
        </w:tc>
      </w:tr>
      <w:tr w:rsidR="00787807" w:rsidRPr="00424CF0" w:rsidTr="00D21992">
        <w:trPr>
          <w:trHeight w:val="375"/>
        </w:trPr>
        <w:tc>
          <w:tcPr>
            <w:tcW w:w="1137" w:type="pct"/>
            <w:shd w:val="clear" w:color="auto" w:fill="auto"/>
          </w:tcPr>
          <w:p w:rsidR="00787807" w:rsidRDefault="00787807" w:rsidP="00D21992">
            <w:pPr>
              <w:pStyle w:val="ASFKTablenorm0"/>
              <w:ind w:left="57" w:right="57"/>
            </w:pPr>
            <w:r>
              <w:t>ИПД</w:t>
            </w:r>
          </w:p>
        </w:tc>
        <w:tc>
          <w:tcPr>
            <w:tcW w:w="3863" w:type="pct"/>
            <w:shd w:val="clear" w:color="auto" w:fill="auto"/>
          </w:tcPr>
          <w:p w:rsidR="00787807" w:rsidRPr="00424CF0" w:rsidRDefault="00787807" w:rsidP="00D21992">
            <w:pPr>
              <w:pStyle w:val="ASFKTablenorm0"/>
              <w:ind w:left="57" w:right="57"/>
            </w:pPr>
            <w:r w:rsidRPr="00424CF0">
              <w:t>Значение вводится вручную.</w:t>
            </w:r>
          </w:p>
        </w:tc>
      </w:tr>
      <w:tr w:rsidR="00787807" w:rsidRPr="00424CF0" w:rsidTr="00D21992">
        <w:trPr>
          <w:trHeight w:val="375"/>
        </w:trPr>
        <w:tc>
          <w:tcPr>
            <w:tcW w:w="1137" w:type="pct"/>
            <w:shd w:val="clear" w:color="auto" w:fill="auto"/>
          </w:tcPr>
          <w:p w:rsidR="00787807" w:rsidRDefault="00787807" w:rsidP="00D21992">
            <w:pPr>
              <w:pStyle w:val="ASFKTablenorm0"/>
              <w:ind w:left="57" w:right="57"/>
            </w:pPr>
            <w:r>
              <w:t>ПРД</w:t>
            </w:r>
          </w:p>
        </w:tc>
        <w:tc>
          <w:tcPr>
            <w:tcW w:w="3863" w:type="pct"/>
            <w:shd w:val="clear" w:color="auto" w:fill="auto"/>
          </w:tcPr>
          <w:p w:rsidR="00787807" w:rsidRDefault="00787807" w:rsidP="00D21992">
            <w:pPr>
              <w:pStyle w:val="ASFKTablenorm0"/>
              <w:ind w:left="57" w:right="57"/>
            </w:pPr>
            <w:r w:rsidRPr="00424CF0">
              <w:t>Значение вводится вручную.</w:t>
            </w:r>
          </w:p>
          <w:p w:rsidR="00787807" w:rsidRPr="00424CF0" w:rsidRDefault="00787807" w:rsidP="00D21992">
            <w:pPr>
              <w:pStyle w:val="ASFKTablenorm0"/>
              <w:ind w:left="57" w:right="57"/>
            </w:pPr>
            <w:r>
              <w:t>Поле обязательно к заполнению, если заполнены поля «ЕЛС» или «ЖКУ».</w:t>
            </w:r>
          </w:p>
        </w:tc>
      </w:tr>
      <w:tr w:rsidR="00787807" w:rsidRPr="00424CF0" w:rsidTr="00D21992">
        <w:trPr>
          <w:trHeight w:val="375"/>
        </w:trPr>
        <w:tc>
          <w:tcPr>
            <w:tcW w:w="1137" w:type="pct"/>
            <w:shd w:val="clear" w:color="auto" w:fill="auto"/>
          </w:tcPr>
          <w:p w:rsidR="00787807" w:rsidRDefault="00787807" w:rsidP="00D21992">
            <w:pPr>
              <w:pStyle w:val="ASFKTablenorm0"/>
              <w:ind w:left="57" w:right="57"/>
            </w:pPr>
            <w:r>
              <w:t>ЕЛС</w:t>
            </w:r>
          </w:p>
        </w:tc>
        <w:tc>
          <w:tcPr>
            <w:tcW w:w="3863" w:type="pct"/>
            <w:shd w:val="clear" w:color="auto" w:fill="auto"/>
          </w:tcPr>
          <w:p w:rsidR="00787807" w:rsidRDefault="00787807" w:rsidP="00D21992">
            <w:pPr>
              <w:pStyle w:val="ASFKTablenorm0"/>
              <w:ind w:left="57" w:right="57"/>
            </w:pPr>
            <w:r w:rsidRPr="00424CF0">
              <w:t>Значение вводится вручную.</w:t>
            </w:r>
          </w:p>
          <w:p w:rsidR="00787807" w:rsidRPr="00424CF0" w:rsidRDefault="00787807" w:rsidP="00D21992">
            <w:pPr>
              <w:pStyle w:val="ASFKTablenorm0"/>
              <w:ind w:left="57" w:right="57"/>
            </w:pPr>
            <w:r>
              <w:t>Поле обязательно для заполнения, если заполнено поле «ПРД» и не заполнено поле «ЖКУ».</w:t>
            </w:r>
          </w:p>
        </w:tc>
      </w:tr>
      <w:tr w:rsidR="00787807" w:rsidRPr="00424CF0" w:rsidTr="00D21992">
        <w:trPr>
          <w:trHeight w:val="375"/>
        </w:trPr>
        <w:tc>
          <w:tcPr>
            <w:tcW w:w="1137" w:type="pct"/>
            <w:shd w:val="clear" w:color="auto" w:fill="auto"/>
          </w:tcPr>
          <w:p w:rsidR="00787807" w:rsidRDefault="00787807" w:rsidP="00D21992">
            <w:pPr>
              <w:pStyle w:val="ASFKTablenorm0"/>
              <w:ind w:left="57" w:right="57"/>
            </w:pPr>
            <w:r>
              <w:t>ЖКУ</w:t>
            </w:r>
          </w:p>
        </w:tc>
        <w:tc>
          <w:tcPr>
            <w:tcW w:w="3863" w:type="pct"/>
            <w:shd w:val="clear" w:color="auto" w:fill="auto"/>
          </w:tcPr>
          <w:p w:rsidR="00787807" w:rsidRDefault="00787807" w:rsidP="00D21992">
            <w:pPr>
              <w:pStyle w:val="ASFKTablenorm0"/>
              <w:ind w:left="57" w:right="57"/>
            </w:pPr>
            <w:r w:rsidRPr="00424CF0">
              <w:t>Значение вводится вручную.</w:t>
            </w:r>
          </w:p>
          <w:p w:rsidR="00787807" w:rsidRPr="00424CF0" w:rsidRDefault="00787807" w:rsidP="00D21992">
            <w:pPr>
              <w:pStyle w:val="ASFKTablenorm0"/>
              <w:ind w:left="57" w:right="57"/>
            </w:pPr>
            <w:r>
              <w:t>Поле обязательно для заполнения, если заполнено поле «ПРД» и не заполнено поле «ЕЛС».</w:t>
            </w:r>
          </w:p>
        </w:tc>
      </w:tr>
      <w:tr w:rsidR="00787807" w:rsidRPr="00424CF0" w:rsidTr="00D21992">
        <w:tc>
          <w:tcPr>
            <w:tcW w:w="1137" w:type="pct"/>
            <w:shd w:val="clear" w:color="auto" w:fill="auto"/>
          </w:tcPr>
          <w:p w:rsidR="00787807" w:rsidRPr="00D0193D" w:rsidRDefault="00787807" w:rsidP="00D21992">
            <w:pPr>
              <w:pStyle w:val="ASFKTablenorm0"/>
              <w:ind w:left="57" w:right="57"/>
            </w:pPr>
            <w:r w:rsidRPr="00424CF0">
              <w:t>Назначение пл</w:t>
            </w:r>
            <w:r w:rsidRPr="00CA3543">
              <w:t>а</w:t>
            </w:r>
            <w:r w:rsidRPr="00D0193D">
              <w:t>т</w:t>
            </w:r>
            <w:r w:rsidRPr="00C44FFD">
              <w:t>е</w:t>
            </w:r>
            <w:r w:rsidRPr="00D0193D">
              <w:t>жа</w:t>
            </w:r>
          </w:p>
        </w:tc>
        <w:tc>
          <w:tcPr>
            <w:tcW w:w="3863" w:type="pct"/>
            <w:shd w:val="clear" w:color="auto" w:fill="auto"/>
          </w:tcPr>
          <w:p w:rsidR="00787807" w:rsidRPr="00424CF0" w:rsidRDefault="00787807" w:rsidP="00D21992">
            <w:pPr>
              <w:pStyle w:val="ASFKTablenorm0"/>
              <w:ind w:left="57" w:right="57"/>
            </w:pPr>
            <w:r w:rsidRPr="00424CF0">
              <w:t>Значение вводится вручную.</w:t>
            </w:r>
          </w:p>
        </w:tc>
      </w:tr>
    </w:tbl>
    <w:p w:rsidR="002955CC" w:rsidRPr="0035732F" w:rsidRDefault="002955CC" w:rsidP="002955CC">
      <w:pPr>
        <w:pStyle w:val="ASFKNormal"/>
      </w:pPr>
      <w:r w:rsidRPr="00424CF0">
        <w:t xml:space="preserve">В табличное поле </w:t>
      </w:r>
      <w:r w:rsidRPr="0035732F">
        <w:t>«Платежные поручения» (рис. </w:t>
      </w:r>
      <w:r w:rsidRPr="0035732F">
        <w:fldChar w:fldCharType="begin"/>
      </w:r>
      <w:r w:rsidRPr="0035732F">
        <w:instrText xml:space="preserve"> REF _Ref239181836 \h  \* MERGEFORMAT </w:instrText>
      </w:r>
      <w:r w:rsidRPr="0035732F">
        <w:fldChar w:fldCharType="separate"/>
      </w:r>
      <w:r w:rsidR="004B3773">
        <w:t>46</w:t>
      </w:r>
      <w:r w:rsidRPr="0035732F">
        <w:fldChar w:fldCharType="end"/>
      </w:r>
      <w:r w:rsidRPr="0035732F">
        <w:t xml:space="preserve">) добавляются строки с данными платежных поручений, включенных в пакет. После нажатия на кнопку </w:t>
      </w:r>
      <w:r w:rsidR="000C4736">
        <w:rPr>
          <w:noProof/>
        </w:rPr>
        <w:drawing>
          <wp:inline distT="0" distB="0" distL="0" distR="0">
            <wp:extent cx="301625" cy="301625"/>
            <wp:effectExtent l="0" t="0" r="0" b="0"/>
            <wp:docPr id="111" name="Рисунок 11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35732F">
        <w:t> (Добавить новую строку) становятся активными вкладки «Основные атрибуты» и «БК и налоговые показатели» для ввода данных платежного поручения (рис. </w:t>
      </w:r>
      <w:r w:rsidRPr="0035732F">
        <w:fldChar w:fldCharType="begin"/>
      </w:r>
      <w:r w:rsidRPr="0035732F">
        <w:instrText xml:space="preserve"> REF _Ref239188737 \h  \* MERGEFORMAT </w:instrText>
      </w:r>
      <w:r w:rsidRPr="0035732F">
        <w:fldChar w:fldCharType="separate"/>
      </w:r>
      <w:r w:rsidR="004B3773">
        <w:t>47</w:t>
      </w:r>
      <w:r w:rsidRPr="0035732F">
        <w:fldChar w:fldCharType="end"/>
      </w:r>
      <w:r w:rsidRPr="0035732F">
        <w:t>).</w:t>
      </w:r>
    </w:p>
    <w:p w:rsidR="002955CC" w:rsidRPr="0035732F" w:rsidRDefault="000C4736" w:rsidP="002955CC">
      <w:pPr>
        <w:pStyle w:val="ASFKFigure"/>
      </w:pPr>
      <w:r>
        <w:rPr>
          <w:noProof/>
        </w:rPr>
        <w:drawing>
          <wp:inline distT="0" distB="0" distL="0" distR="0">
            <wp:extent cx="6099175" cy="3657600"/>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99175" cy="3657600"/>
                    </a:xfrm>
                    <a:prstGeom prst="rect">
                      <a:avLst/>
                    </a:prstGeom>
                    <a:noFill/>
                    <a:ln>
                      <a:noFill/>
                    </a:ln>
                  </pic:spPr>
                </pic:pic>
              </a:graphicData>
            </a:graphic>
          </wp:inline>
        </w:drawing>
      </w:r>
    </w:p>
    <w:p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52" w:name="_Ref239188737"/>
      <w:bookmarkStart w:id="553" w:name="_Toc95844143"/>
      <w:r w:rsidR="004B3773">
        <w:rPr>
          <w:noProof/>
        </w:rPr>
        <w:t>47</w:t>
      </w:r>
      <w:bookmarkEnd w:id="552"/>
      <w:r>
        <w:rPr>
          <w:noProof/>
        </w:rPr>
        <w:fldChar w:fldCharType="end"/>
      </w:r>
      <w:r w:rsidR="002955CC" w:rsidRPr="0035732F">
        <w:t>. ЭФ документа «Пакет платежных поручений</w:t>
      </w:r>
      <w:r w:rsidR="00CF320C">
        <w:t>», закладки «</w:t>
      </w:r>
      <w:r w:rsidR="002955CC" w:rsidRPr="0035732F">
        <w:t>Документ (1)</w:t>
      </w:r>
      <w:r w:rsidR="00CF320C">
        <w:t>», вкладки «</w:t>
      </w:r>
      <w:r w:rsidR="002955CC" w:rsidRPr="0035732F">
        <w:t>БК и налоговые показатели»</w:t>
      </w:r>
      <w:bookmarkEnd w:id="553"/>
      <w:r w:rsidR="002955CC" w:rsidRPr="0035732F">
        <w:t xml:space="preserve"> </w:t>
      </w:r>
    </w:p>
    <w:p w:rsidR="002955CC" w:rsidRPr="0035732F" w:rsidRDefault="002955CC" w:rsidP="002955CC">
      <w:pPr>
        <w:pStyle w:val="ASFKNormal"/>
      </w:pPr>
      <w:bookmarkStart w:id="554" w:name="_Toc393363885"/>
      <w:bookmarkStart w:id="555" w:name="_Ref379909038"/>
      <w:bookmarkStart w:id="556" w:name="_Toc422496707"/>
      <w:bookmarkEnd w:id="554"/>
      <w:r w:rsidRPr="00424CF0">
        <w:t xml:space="preserve">Перечень полей документа </w:t>
      </w:r>
      <w:r w:rsidRPr="0035732F">
        <w:t>«Пакет платежных поручений</w:t>
      </w:r>
      <w:r w:rsidR="00CF320C">
        <w:t>», закладки «</w:t>
      </w:r>
      <w:r w:rsidRPr="0035732F">
        <w:t>Документ (1)</w:t>
      </w:r>
      <w:r w:rsidR="00CF320C">
        <w:t>», вкладки «</w:t>
      </w:r>
      <w:r w:rsidRPr="0035732F">
        <w:t xml:space="preserve">БК и налоговые показатели» </w:t>
      </w:r>
      <w:r w:rsidR="006D3FCF">
        <w:t>приведен</w:t>
      </w:r>
      <w:r w:rsidRPr="0035732F">
        <w:t xml:space="preserve"> в таблице </w:t>
      </w:r>
      <w:r w:rsidRPr="0035732F">
        <w:fldChar w:fldCharType="begin"/>
      </w:r>
      <w:r w:rsidRPr="0035732F">
        <w:instrText xml:space="preserve"> REF _Ref370998031 \h  \* MERGEFORMAT </w:instrText>
      </w:r>
      <w:r w:rsidRPr="0035732F">
        <w:fldChar w:fldCharType="separate"/>
      </w:r>
      <w:r w:rsidR="004B3773">
        <w:t>20</w:t>
      </w:r>
      <w:r w:rsidRPr="0035732F">
        <w:fldChar w:fldCharType="end"/>
      </w:r>
      <w:r w:rsidRPr="0035732F">
        <w:t>.</w:t>
      </w:r>
    </w:p>
    <w:p w:rsidR="002955CC" w:rsidRPr="0035732F" w:rsidRDefault="005374C5"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557" w:name="_Ref370998031"/>
      <w:bookmarkStart w:id="558" w:name="_Toc95843913"/>
      <w:r w:rsidR="004B3773">
        <w:rPr>
          <w:noProof/>
        </w:rPr>
        <w:t>20</w:t>
      </w:r>
      <w:bookmarkEnd w:id="557"/>
      <w:r>
        <w:rPr>
          <w:noProof/>
        </w:rPr>
        <w:fldChar w:fldCharType="end"/>
      </w:r>
      <w:r w:rsidR="002955CC" w:rsidRPr="0035732F">
        <w:t xml:space="preserve">. </w:t>
      </w:r>
      <w:r w:rsidR="006D3FCF">
        <w:t>О</w:t>
      </w:r>
      <w:r w:rsidR="002955CC" w:rsidRPr="0035732F">
        <w:t>писание полей документа «Пакет платежных поручений</w:t>
      </w:r>
      <w:r w:rsidR="00CF320C">
        <w:t>», закладки «</w:t>
      </w:r>
      <w:r w:rsidR="002955CC" w:rsidRPr="0035732F">
        <w:t>Документ (1)</w:t>
      </w:r>
      <w:r w:rsidR="00CF320C">
        <w:t>», вкладки «</w:t>
      </w:r>
      <w:r w:rsidR="002955CC" w:rsidRPr="0035732F">
        <w:t>БК и налоговые показатели»</w:t>
      </w:r>
      <w:bookmarkEnd w:id="5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2955CC" w:rsidRPr="00424CF0" w:rsidTr="00D21992">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t>Наименование</w:t>
            </w:r>
            <w:r w:rsidRPr="00424CF0">
              <w:t xml:space="preserve">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rsidRPr="00424CF0">
              <w:t>Описание</w:t>
            </w:r>
            <w:r>
              <w:t xml:space="preserve"> поля</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Статус</w:t>
            </w:r>
          </w:p>
        </w:tc>
        <w:tc>
          <w:tcPr>
            <w:tcW w:w="3880" w:type="pct"/>
            <w:shd w:val="clear" w:color="auto" w:fill="auto"/>
          </w:tcPr>
          <w:p w:rsidR="002955CC" w:rsidRPr="00424CF0" w:rsidRDefault="002955CC" w:rsidP="00D21992">
            <w:pPr>
              <w:pStyle w:val="ASFKTablenorm0"/>
              <w:ind w:left="57" w:right="57"/>
            </w:pPr>
            <w:r w:rsidRPr="00424CF0">
              <w:t>Статус юридического лица.</w:t>
            </w:r>
          </w:p>
          <w:p w:rsidR="002955CC" w:rsidRPr="00D0193D" w:rsidRDefault="002955CC" w:rsidP="00D21992">
            <w:pPr>
              <w:pStyle w:val="ASFKTablenorm0"/>
              <w:ind w:left="57" w:right="57"/>
            </w:pPr>
            <w:r w:rsidRPr="00424CF0">
              <w:t>Значение вводится вручную или выбирается пользователем из справочн</w:t>
            </w:r>
            <w:r w:rsidRPr="00D0193D">
              <w:t xml:space="preserve">ика </w:t>
            </w:r>
            <w:r>
              <w:t>«</w:t>
            </w:r>
            <w:r w:rsidRPr="00D0193D">
              <w:t>Статусы налогоплательщика</w:t>
            </w:r>
            <w:r>
              <w:t>»</w:t>
            </w:r>
            <w:r w:rsidRPr="00D0193D">
              <w:t>.</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КБК</w:t>
            </w:r>
          </w:p>
        </w:tc>
        <w:tc>
          <w:tcPr>
            <w:tcW w:w="3880" w:type="pct"/>
            <w:shd w:val="clear" w:color="auto" w:fill="auto"/>
          </w:tcPr>
          <w:p w:rsidR="002955CC" w:rsidRPr="00D0193D" w:rsidRDefault="002955CC" w:rsidP="00D21992">
            <w:pPr>
              <w:pStyle w:val="ASFKTablenorm0"/>
              <w:ind w:left="57" w:right="57"/>
            </w:pPr>
            <w:r w:rsidRPr="00424CF0">
              <w:t>Код бюджетной классификации доходов</w:t>
            </w:r>
            <w:r w:rsidR="00673E7E">
              <w:t xml:space="preserve"> </w:t>
            </w:r>
            <w:r w:rsidR="00E47FDA" w:rsidRPr="00424CF0">
              <w:t>(20-символьный).</w:t>
            </w:r>
          </w:p>
          <w:p w:rsidR="002955CC" w:rsidRPr="00D0193D" w:rsidRDefault="002955CC" w:rsidP="00D21992">
            <w:pPr>
              <w:pStyle w:val="ASFKTablenorm0"/>
              <w:ind w:left="57" w:right="57"/>
            </w:pPr>
            <w:r w:rsidRPr="00424CF0">
              <w:t>Значение вводится вручную или заполняется из справочника КБК</w:t>
            </w:r>
            <w:r w:rsidR="00E47FDA">
              <w:t>.</w:t>
            </w:r>
            <w:r w:rsidRPr="00424CF0">
              <w:t xml:space="preserve"> </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Код по ОКТМО</w:t>
            </w:r>
          </w:p>
        </w:tc>
        <w:tc>
          <w:tcPr>
            <w:tcW w:w="3880" w:type="pct"/>
            <w:shd w:val="clear" w:color="auto" w:fill="auto"/>
          </w:tcPr>
          <w:p w:rsidR="002955CC" w:rsidRPr="00D0193D" w:rsidRDefault="002955CC" w:rsidP="00D21992">
            <w:pPr>
              <w:pStyle w:val="ASFKTablenorm0"/>
              <w:ind w:left="57" w:right="57"/>
            </w:pPr>
            <w:r w:rsidRPr="00424CF0">
              <w:t>Значение вводится вручную или заполняется из справочника ОКТМО.</w:t>
            </w:r>
          </w:p>
          <w:p w:rsidR="002955CC" w:rsidRPr="00D0193D" w:rsidRDefault="002955CC" w:rsidP="00D21992">
            <w:pPr>
              <w:pStyle w:val="ASFKTablenorm0"/>
              <w:ind w:left="57" w:right="57"/>
            </w:pPr>
            <w:r w:rsidRPr="00424CF0">
              <w:t>При выборе из справочника предлагаются все записи справочника, в пер</w:t>
            </w:r>
            <w:r w:rsidRPr="00D0193D">
              <w:t xml:space="preserve">иод действия которых попадает дата, указанная в поле </w:t>
            </w:r>
            <w:r>
              <w:t>«</w:t>
            </w:r>
            <w:r w:rsidRPr="00D0193D">
              <w:t>Дата документа</w:t>
            </w:r>
            <w:r>
              <w:t>»</w:t>
            </w:r>
            <w:r w:rsidRPr="00D0193D">
              <w:t>.</w:t>
            </w:r>
          </w:p>
        </w:tc>
      </w:tr>
      <w:tr w:rsidR="002955CC" w:rsidRPr="00424CF0" w:rsidTr="00D21992">
        <w:trPr>
          <w:trHeight w:val="375"/>
        </w:trPr>
        <w:tc>
          <w:tcPr>
            <w:tcW w:w="1120" w:type="pct"/>
            <w:shd w:val="clear" w:color="auto" w:fill="auto"/>
          </w:tcPr>
          <w:p w:rsidR="002955CC" w:rsidRPr="00D0193D" w:rsidRDefault="002955CC" w:rsidP="00D21992">
            <w:pPr>
              <w:pStyle w:val="ASFKTablenorm0"/>
              <w:ind w:left="57" w:right="57"/>
            </w:pPr>
            <w:r w:rsidRPr="00424CF0">
              <w:t>Основание пл</w:t>
            </w:r>
            <w:r w:rsidRPr="00D0193D">
              <w:t>атежа</w:t>
            </w:r>
          </w:p>
        </w:tc>
        <w:tc>
          <w:tcPr>
            <w:tcW w:w="3880" w:type="pct"/>
            <w:shd w:val="clear" w:color="auto" w:fill="auto"/>
          </w:tcPr>
          <w:p w:rsidR="002955CC" w:rsidRPr="00D0193D" w:rsidRDefault="002955CC" w:rsidP="00D21992">
            <w:pPr>
              <w:pStyle w:val="ASFKTablenorm0"/>
              <w:ind w:left="57" w:right="57"/>
            </w:pPr>
            <w:r w:rsidRPr="00424CF0">
              <w:t xml:space="preserve">Значение вводится вручную или выбирается из справочника </w:t>
            </w:r>
            <w:r>
              <w:t>«</w:t>
            </w:r>
            <w:r w:rsidRPr="00424CF0">
              <w:t>Показатели о</w:t>
            </w:r>
            <w:r w:rsidRPr="0035732F">
              <w:t>с</w:t>
            </w:r>
            <w:r w:rsidRPr="00D0193D">
              <w:t>нования платежа</w:t>
            </w:r>
            <w:r>
              <w:t>»</w:t>
            </w:r>
            <w:r w:rsidRPr="00D0193D">
              <w:t xml:space="preserve">. </w:t>
            </w:r>
          </w:p>
        </w:tc>
      </w:tr>
      <w:tr w:rsidR="002955CC" w:rsidRPr="00424CF0" w:rsidTr="00D21992">
        <w:trPr>
          <w:trHeight w:val="375"/>
        </w:trPr>
        <w:tc>
          <w:tcPr>
            <w:tcW w:w="1120" w:type="pct"/>
            <w:shd w:val="clear" w:color="auto" w:fill="auto"/>
          </w:tcPr>
          <w:p w:rsidR="002955CC" w:rsidRPr="00D0193D" w:rsidRDefault="002955CC" w:rsidP="00D21992">
            <w:pPr>
              <w:pStyle w:val="ASFKTablenorm0"/>
              <w:ind w:left="57" w:right="57"/>
            </w:pPr>
            <w:r w:rsidRPr="00424CF0">
              <w:t>Налоговый п</w:t>
            </w:r>
            <w:r w:rsidRPr="00D0193D">
              <w:t>ериод</w:t>
            </w:r>
          </w:p>
        </w:tc>
        <w:tc>
          <w:tcPr>
            <w:tcW w:w="3880" w:type="pct"/>
            <w:shd w:val="clear" w:color="auto" w:fill="auto"/>
          </w:tcPr>
          <w:p w:rsidR="002955CC" w:rsidRPr="00424CF0" w:rsidRDefault="002955CC" w:rsidP="00D21992">
            <w:pPr>
              <w:pStyle w:val="ASFKTablenorm0"/>
              <w:ind w:left="57" w:right="57"/>
            </w:pPr>
            <w:r w:rsidRPr="00424CF0">
              <w:t>Значение может вводиться вручную.</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Номер док.</w:t>
            </w:r>
          </w:p>
        </w:tc>
        <w:tc>
          <w:tcPr>
            <w:tcW w:w="3880"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Дата док.</w:t>
            </w:r>
          </w:p>
        </w:tc>
        <w:tc>
          <w:tcPr>
            <w:tcW w:w="3880"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Тип платежа</w:t>
            </w:r>
          </w:p>
        </w:tc>
        <w:tc>
          <w:tcPr>
            <w:tcW w:w="3880"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Код</w:t>
            </w:r>
          </w:p>
        </w:tc>
        <w:tc>
          <w:tcPr>
            <w:tcW w:w="3880"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c>
          <w:tcPr>
            <w:tcW w:w="5000" w:type="pct"/>
            <w:gridSpan w:val="2"/>
            <w:shd w:val="clear" w:color="auto" w:fill="auto"/>
          </w:tcPr>
          <w:p w:rsidR="002955CC" w:rsidRPr="00D0193D" w:rsidRDefault="006D3FCF" w:rsidP="00D21992">
            <w:pPr>
              <w:pStyle w:val="ASFKTablenorm0"/>
              <w:ind w:left="57" w:right="57"/>
            </w:pPr>
            <w:r>
              <w:t>Группа</w:t>
            </w:r>
            <w:r w:rsidR="00D25878">
              <w:t xml:space="preserve"> полей «</w:t>
            </w:r>
            <w:r w:rsidR="002955CC" w:rsidRPr="00424CF0">
              <w:t>Расшифровка платежного поручения</w:t>
            </w:r>
            <w:r w:rsidR="002955CC">
              <w:t>»</w:t>
            </w:r>
            <w:r w:rsidR="002955CC" w:rsidRPr="00424CF0">
              <w:t xml:space="preserve"> </w:t>
            </w:r>
            <w:r w:rsidR="002955CC" w:rsidRPr="00D0193D">
              <w:t>являе</w:t>
            </w:r>
            <w:r w:rsidR="002955CC" w:rsidRPr="0035732F">
              <w:t>т</w:t>
            </w:r>
            <w:r w:rsidR="002955CC" w:rsidRPr="00D0193D">
              <w:t xml:space="preserve">ся вложенной таблицей для табличного поля </w:t>
            </w:r>
            <w:r w:rsidR="002955CC">
              <w:t>«</w:t>
            </w:r>
            <w:r w:rsidR="002955CC" w:rsidRPr="00D0193D">
              <w:t>Платежные поручения</w:t>
            </w:r>
            <w:r w:rsidR="002955CC">
              <w:t>»</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w:t>
            </w:r>
          </w:p>
        </w:tc>
        <w:tc>
          <w:tcPr>
            <w:tcW w:w="3880" w:type="pct"/>
            <w:shd w:val="clear" w:color="auto" w:fill="auto"/>
          </w:tcPr>
          <w:p w:rsidR="002955CC" w:rsidRPr="00424CF0" w:rsidRDefault="002955CC" w:rsidP="00D21992">
            <w:pPr>
              <w:pStyle w:val="ASFKTablenorm0"/>
              <w:ind w:left="57" w:right="57"/>
            </w:pPr>
            <w:r w:rsidRPr="00424CF0">
              <w:t xml:space="preserve">Номер строки по порядку. </w:t>
            </w:r>
          </w:p>
          <w:p w:rsidR="002955CC" w:rsidRPr="00424CF0" w:rsidRDefault="002955CC" w:rsidP="00D21992">
            <w:pPr>
              <w:pStyle w:val="ASFKTablenorm0"/>
              <w:ind w:left="57" w:right="57"/>
            </w:pPr>
            <w:r w:rsidRPr="00424CF0">
              <w:t>Заполняется автоматически.</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КБК</w:t>
            </w:r>
          </w:p>
        </w:tc>
        <w:tc>
          <w:tcPr>
            <w:tcW w:w="3880" w:type="pct"/>
            <w:shd w:val="clear" w:color="auto" w:fill="auto"/>
          </w:tcPr>
          <w:p w:rsidR="002955CC" w:rsidRPr="00D0193D" w:rsidRDefault="002955CC" w:rsidP="00D21992">
            <w:pPr>
              <w:pStyle w:val="ASFKTablenorm0"/>
              <w:ind w:left="57" w:right="57"/>
            </w:pPr>
            <w:r w:rsidRPr="00424CF0">
              <w:t>Значение вводится вручную или выбирается из справочника КБК.</w:t>
            </w:r>
          </w:p>
        </w:tc>
      </w:tr>
      <w:tr w:rsidR="002955CC" w:rsidRPr="00424CF0" w:rsidTr="00D21992">
        <w:tc>
          <w:tcPr>
            <w:tcW w:w="1120" w:type="pct"/>
            <w:shd w:val="clear" w:color="auto" w:fill="auto"/>
          </w:tcPr>
          <w:p w:rsidR="002955CC" w:rsidRPr="00424CF0" w:rsidRDefault="002955CC" w:rsidP="00D21992">
            <w:pPr>
              <w:pStyle w:val="ASFKTablenorm0"/>
              <w:ind w:left="57" w:right="57"/>
            </w:pPr>
            <w:r>
              <w:t>Код главы</w:t>
            </w:r>
          </w:p>
        </w:tc>
        <w:tc>
          <w:tcPr>
            <w:tcW w:w="3880" w:type="pct"/>
            <w:shd w:val="clear" w:color="auto" w:fill="auto"/>
          </w:tcPr>
          <w:p w:rsidR="002955CC" w:rsidRPr="00424CF0" w:rsidRDefault="002955CC" w:rsidP="00D21992">
            <w:pPr>
              <w:pStyle w:val="ASFKTablenorm0"/>
              <w:ind w:left="57" w:right="57"/>
            </w:pPr>
            <w:r w:rsidRPr="00424CF0">
              <w:t xml:space="preserve">Значение заполняется вручную или выбирается из справочника </w:t>
            </w:r>
            <w:r>
              <w:t>«</w:t>
            </w:r>
            <w:r w:rsidRPr="00424CF0">
              <w:t>Ведо</w:t>
            </w:r>
            <w:r w:rsidRPr="00D0193D">
              <w:t>мс</w:t>
            </w:r>
            <w:r w:rsidRPr="00C94AF1">
              <w:t>т</w:t>
            </w:r>
            <w:r w:rsidRPr="00D0193D">
              <w:t>ва</w:t>
            </w:r>
            <w:r>
              <w:t>»</w:t>
            </w:r>
            <w:r w:rsidRPr="00D0193D">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ФКР</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разд</w:t>
            </w:r>
            <w:r w:rsidRPr="0035732F">
              <w:t>е</w:t>
            </w:r>
            <w:r w:rsidRPr="00D0193D">
              <w:t xml:space="preserve">лов/подразделов. </w:t>
            </w:r>
          </w:p>
          <w:p w:rsidR="002955CC" w:rsidRPr="00D0193D" w:rsidRDefault="002955CC" w:rsidP="00D21992">
            <w:pPr>
              <w:pStyle w:val="ASFKTablenorm0"/>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КЦСР</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целевых ст</w:t>
            </w:r>
            <w:r w:rsidRPr="0035732F">
              <w:t>а</w:t>
            </w:r>
            <w:r w:rsidRPr="00D0193D">
              <w:t>тей.</w:t>
            </w:r>
          </w:p>
          <w:p w:rsidR="002955CC" w:rsidRPr="00D0193D" w:rsidRDefault="002955CC" w:rsidP="00D21992">
            <w:pPr>
              <w:pStyle w:val="ASFKTablenorm0"/>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КВР</w:t>
            </w:r>
            <w:r>
              <w:t>/</w:t>
            </w:r>
            <w:r w:rsidRPr="00424CF0">
              <w:t>К</w:t>
            </w:r>
            <w:r w:rsidR="003F309E">
              <w:t>од поступлений/источников</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видов расх</w:t>
            </w:r>
            <w:r w:rsidRPr="0035732F">
              <w:t>о</w:t>
            </w:r>
            <w:r w:rsidRPr="00D0193D">
              <w:t xml:space="preserve">дов. </w:t>
            </w:r>
          </w:p>
          <w:p w:rsidR="002955CC" w:rsidRPr="00D0193D" w:rsidRDefault="002955CC" w:rsidP="00D21992">
            <w:pPr>
              <w:pStyle w:val="ASFKTablenorm0"/>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ФКР</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разд</w:t>
            </w:r>
            <w:r w:rsidRPr="0035732F">
              <w:t>е</w:t>
            </w:r>
            <w:r w:rsidRPr="00D0193D">
              <w:t xml:space="preserve">лов/подразделов. </w:t>
            </w:r>
          </w:p>
          <w:p w:rsidR="002955CC" w:rsidRPr="00D0193D" w:rsidRDefault="002955CC" w:rsidP="00D21992">
            <w:pPr>
              <w:pStyle w:val="ASFKTablenorm0"/>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Вид источника</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КБК источн</w:t>
            </w:r>
            <w:r w:rsidRPr="0035732F">
              <w:t>и</w:t>
            </w:r>
            <w:r w:rsidRPr="00D0193D">
              <w:t xml:space="preserve">ков финансирования дефицита бюджета. </w:t>
            </w:r>
          </w:p>
          <w:p w:rsidR="002955CC" w:rsidRPr="00D0193D" w:rsidRDefault="002955CC" w:rsidP="00D21992">
            <w:pPr>
              <w:pStyle w:val="ASFKTablenorm0"/>
              <w:ind w:left="57" w:right="57"/>
            </w:pPr>
            <w:r w:rsidRPr="00424CF0">
              <w:lastRenderedPageBreak/>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EB656D">
              <w:t>од поступлений/источников</w:t>
            </w:r>
            <w:r>
              <w:t>»</w:t>
            </w:r>
            <w:r w:rsidRPr="00424CF0">
              <w:t xml:space="preserve">, </w:t>
            </w:r>
            <w:r>
              <w:t>«</w:t>
            </w:r>
            <w:r w:rsidRPr="00424CF0">
              <w:t>Код дохода</w:t>
            </w:r>
            <w:r>
              <w:t>»</w:t>
            </w:r>
            <w:r w:rsidRPr="00424CF0">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lastRenderedPageBreak/>
              <w:t>Код дохода</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Кодов дох</w:t>
            </w:r>
            <w:r w:rsidRPr="0035732F">
              <w:t>о</w:t>
            </w:r>
            <w:r w:rsidRPr="00D0193D">
              <w:t xml:space="preserve">дов. </w:t>
            </w:r>
          </w:p>
          <w:p w:rsidR="002955CC" w:rsidRPr="00D0193D" w:rsidRDefault="002955CC" w:rsidP="00D21992">
            <w:pPr>
              <w:pStyle w:val="ASFKTablenorm0"/>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EB656D">
              <w:t>од поступлений/источников</w:t>
            </w:r>
            <w:r>
              <w:t>»</w:t>
            </w:r>
            <w:r w:rsidRPr="00424CF0">
              <w:t xml:space="preserve">, </w:t>
            </w:r>
            <w:r>
              <w:t>«</w:t>
            </w:r>
            <w:r w:rsidRPr="00424CF0">
              <w:t>Вид источника</w:t>
            </w:r>
            <w:r>
              <w:t>»</w:t>
            </w:r>
            <w:r w:rsidRPr="00424CF0">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Код цели</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выбором из справочника кодов целей су</w:t>
            </w:r>
            <w:r w:rsidRPr="0035732F">
              <w:t>б</w:t>
            </w:r>
            <w:r w:rsidRPr="00424CF0">
              <w:t>сидий/субвенций.</w:t>
            </w:r>
          </w:p>
        </w:tc>
      </w:tr>
      <w:tr w:rsidR="002955CC" w:rsidRPr="00424CF0" w:rsidTr="00D21992">
        <w:tc>
          <w:tcPr>
            <w:tcW w:w="1120" w:type="pct"/>
            <w:shd w:val="clear" w:color="auto" w:fill="auto"/>
          </w:tcPr>
          <w:p w:rsidR="002955CC" w:rsidRPr="00D0193D" w:rsidRDefault="002955CC" w:rsidP="00D21992">
            <w:pPr>
              <w:pStyle w:val="ASFKTablenorm0"/>
              <w:ind w:left="57" w:right="57"/>
            </w:pPr>
            <w:r w:rsidRPr="00424CF0">
              <w:t>Код цели получат</w:t>
            </w:r>
            <w:r w:rsidRPr="00D0193D">
              <w:t>еля</w:t>
            </w:r>
          </w:p>
        </w:tc>
        <w:tc>
          <w:tcPr>
            <w:tcW w:w="3880" w:type="pct"/>
            <w:shd w:val="clear" w:color="auto" w:fill="auto"/>
          </w:tcPr>
          <w:p w:rsidR="002955CC" w:rsidRPr="00D0193D" w:rsidRDefault="002955CC" w:rsidP="00D21992">
            <w:pPr>
              <w:pStyle w:val="ASFKTablenorm0"/>
              <w:ind w:left="57" w:right="57"/>
            </w:pPr>
            <w:r w:rsidRPr="00424CF0">
              <w:t>Значение может вводиться вручную или из Справочника кодов целей субс</w:t>
            </w:r>
            <w:r w:rsidRPr="0035732F">
              <w:t>и</w:t>
            </w:r>
            <w:r w:rsidRPr="00D0193D">
              <w:t>дий/субвенций.</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Сумма</w:t>
            </w:r>
          </w:p>
        </w:tc>
        <w:tc>
          <w:tcPr>
            <w:tcW w:w="3880" w:type="pct"/>
            <w:shd w:val="clear" w:color="auto" w:fill="auto"/>
          </w:tcPr>
          <w:p w:rsidR="002955CC" w:rsidRPr="00424CF0" w:rsidRDefault="002955CC" w:rsidP="00D21992">
            <w:pPr>
              <w:pStyle w:val="ASFKTablenorm0"/>
              <w:ind w:left="57" w:right="57"/>
            </w:pPr>
            <w:r w:rsidRPr="00424CF0">
              <w:t>Значение заполняется вручную.</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Итого</w:t>
            </w:r>
          </w:p>
        </w:tc>
        <w:tc>
          <w:tcPr>
            <w:tcW w:w="3880" w:type="pct"/>
            <w:shd w:val="clear" w:color="auto" w:fill="auto"/>
          </w:tcPr>
          <w:p w:rsidR="002955CC" w:rsidRPr="00D0193D" w:rsidRDefault="002955CC" w:rsidP="00D21992">
            <w:pPr>
              <w:pStyle w:val="ASFKTablenorm0"/>
              <w:ind w:left="57" w:right="57"/>
            </w:pPr>
            <w:r w:rsidRPr="00424CF0">
              <w:t>Значение рассчитывается автоматически как сумма всех веденных строк (в</w:t>
            </w:r>
            <w:r w:rsidRPr="0035732F">
              <w:t>ы</w:t>
            </w:r>
            <w:r w:rsidRPr="00D0193D">
              <w:t>деленная строка табличного поля).</w:t>
            </w:r>
          </w:p>
        </w:tc>
      </w:tr>
    </w:tbl>
    <w:p w:rsidR="002955CC" w:rsidRPr="0035732F" w:rsidRDefault="002955CC" w:rsidP="002955CC">
      <w:pPr>
        <w:pStyle w:val="ASFKNormal"/>
      </w:pPr>
      <w:r w:rsidRPr="007B2273">
        <w:t>Для добавления записи в</w:t>
      </w:r>
      <w:r w:rsidRPr="0035732F">
        <w:t>о вкладку «Б</w:t>
      </w:r>
      <w:r w:rsidR="00ED52CE">
        <w:t>К и налоговые показатели» (рис.</w:t>
      </w:r>
      <w:r w:rsidR="00ED52CE" w:rsidRPr="00B73930">
        <w:t> </w:t>
      </w:r>
      <w:r w:rsidRPr="0035732F">
        <w:fldChar w:fldCharType="begin"/>
      </w:r>
      <w:r w:rsidRPr="0035732F">
        <w:instrText xml:space="preserve"> REF _Ref239188737 \h  \* MERGEFORMAT </w:instrText>
      </w:r>
      <w:r w:rsidRPr="0035732F">
        <w:fldChar w:fldCharType="separate"/>
      </w:r>
      <w:r w:rsidR="004B3773">
        <w:t>47</w:t>
      </w:r>
      <w:r w:rsidRPr="0035732F">
        <w:fldChar w:fldCharType="end"/>
      </w:r>
      <w:r w:rsidRPr="0035732F">
        <w:t xml:space="preserve">) следует нажать кнопку </w:t>
      </w:r>
      <w:r w:rsidR="000C4736">
        <w:rPr>
          <w:noProof/>
        </w:rPr>
        <w:drawing>
          <wp:inline distT="0" distB="0" distL="0" distR="0">
            <wp:extent cx="301625" cy="301625"/>
            <wp:effectExtent l="0" t="0" r="0" b="0"/>
            <wp:docPr id="113" name="Рисунок 11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00ED52CE" w:rsidRPr="00B73930">
        <w:t> </w:t>
      </w:r>
      <w:r w:rsidRPr="0035732F">
        <w:t>(Добавить новую строку). Открое</w:t>
      </w:r>
      <w:r w:rsidR="00CF320C">
        <w:t>тся форма «Добавление записи»</w:t>
      </w:r>
      <w:r w:rsidRPr="0035732F">
        <w:t xml:space="preserve"> (рис. </w:t>
      </w:r>
      <w:r w:rsidRPr="0035732F">
        <w:fldChar w:fldCharType="begin"/>
      </w:r>
      <w:r w:rsidRPr="0035732F">
        <w:instrText xml:space="preserve"> REF _Ref353970958 \h  \* MERGEFORMAT </w:instrText>
      </w:r>
      <w:r w:rsidRPr="0035732F">
        <w:fldChar w:fldCharType="separate"/>
      </w:r>
      <w:r w:rsidR="004B3773">
        <w:t>48</w:t>
      </w:r>
      <w:r w:rsidRPr="0035732F">
        <w:fldChar w:fldCharType="end"/>
      </w:r>
      <w:r w:rsidRPr="0035732F">
        <w:t xml:space="preserve">). </w:t>
      </w:r>
    </w:p>
    <w:p w:rsidR="002955CC" w:rsidRPr="0035732F" w:rsidRDefault="000C4736" w:rsidP="002955CC">
      <w:pPr>
        <w:pStyle w:val="ASFKFigure"/>
      </w:pPr>
      <w:r>
        <w:rPr>
          <w:noProof/>
        </w:rPr>
        <w:drawing>
          <wp:inline distT="0" distB="0" distL="0" distR="0">
            <wp:extent cx="6019165" cy="3204845"/>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019165" cy="3204845"/>
                    </a:xfrm>
                    <a:prstGeom prst="rect">
                      <a:avLst/>
                    </a:prstGeom>
                    <a:noFill/>
                    <a:ln>
                      <a:noFill/>
                    </a:ln>
                  </pic:spPr>
                </pic:pic>
              </a:graphicData>
            </a:graphic>
          </wp:inline>
        </w:drawing>
      </w:r>
    </w:p>
    <w:p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59" w:name="_Ref353970958"/>
      <w:bookmarkStart w:id="560" w:name="_Toc95844144"/>
      <w:r w:rsidR="004B3773">
        <w:rPr>
          <w:noProof/>
        </w:rPr>
        <w:t>48</w:t>
      </w:r>
      <w:bookmarkEnd w:id="559"/>
      <w:r>
        <w:rPr>
          <w:noProof/>
        </w:rPr>
        <w:fldChar w:fldCharType="end"/>
      </w:r>
      <w:r w:rsidR="002955CC" w:rsidRPr="0035732F">
        <w:t xml:space="preserve">. </w:t>
      </w:r>
      <w:r w:rsidR="00CF320C">
        <w:t>Форма «Добавление записи»</w:t>
      </w:r>
      <w:bookmarkEnd w:id="560"/>
    </w:p>
    <w:p w:rsidR="002955CC" w:rsidRPr="007B2273" w:rsidRDefault="002955CC" w:rsidP="002955CC">
      <w:pPr>
        <w:pStyle w:val="ASFKNormal"/>
      </w:pPr>
      <w:r w:rsidRPr="007B2273">
        <w:t xml:space="preserve">На форме </w:t>
      </w:r>
      <w:r>
        <w:t>«</w:t>
      </w:r>
      <w:r w:rsidRPr="007B2273">
        <w:t>Добавление записи</w:t>
      </w:r>
      <w:r>
        <w:t>»</w:t>
      </w:r>
      <w:r w:rsidRPr="007B2273">
        <w:t xml:space="preserve"> заполн</w:t>
      </w:r>
      <w:r>
        <w:t>ить</w:t>
      </w:r>
      <w:r w:rsidRPr="007B2273">
        <w:t xml:space="preserve"> поля.</w:t>
      </w:r>
      <w:r>
        <w:t xml:space="preserve"> Д</w:t>
      </w:r>
      <w:r w:rsidRPr="007B2273">
        <w:t>ля сохранения заполненной строки и выхода из формы</w:t>
      </w:r>
      <w:r>
        <w:t xml:space="preserve"> н</w:t>
      </w:r>
      <w:r w:rsidRPr="007B2273">
        <w:t xml:space="preserve">ажать на </w:t>
      </w:r>
      <w:r>
        <w:t>кнопку «Ok».</w:t>
      </w:r>
    </w:p>
    <w:p w:rsidR="002955CC" w:rsidRPr="0035732F" w:rsidRDefault="006D3FCF" w:rsidP="002955CC">
      <w:pPr>
        <w:pStyle w:val="ASFKNormal"/>
      </w:pPr>
      <w:r w:rsidRPr="006D3FCF">
        <w:t>ЭФ документа «Пакет платежных поручений», закладки «Дополнительные атрибуты (2)»</w:t>
      </w:r>
      <w:r>
        <w:t xml:space="preserve"> представлена н</w:t>
      </w:r>
      <w:r w:rsidR="002955CC" w:rsidRPr="00424CF0">
        <w:t xml:space="preserve">а </w:t>
      </w:r>
      <w:r w:rsidR="002955CC" w:rsidRPr="0035732F">
        <w:t>рисунке </w:t>
      </w:r>
      <w:r w:rsidR="002955CC" w:rsidRPr="0035732F">
        <w:fldChar w:fldCharType="begin"/>
      </w:r>
      <w:r w:rsidR="002955CC" w:rsidRPr="0035732F">
        <w:instrText xml:space="preserve"> REF _Ref239190157 \h  \* MERGEFORMAT </w:instrText>
      </w:r>
      <w:r w:rsidR="002955CC" w:rsidRPr="0035732F">
        <w:fldChar w:fldCharType="separate"/>
      </w:r>
      <w:r w:rsidR="004B3773">
        <w:t>49</w:t>
      </w:r>
      <w:r w:rsidR="002955CC" w:rsidRPr="0035732F">
        <w:fldChar w:fldCharType="end"/>
      </w:r>
      <w:r w:rsidR="002955CC" w:rsidRPr="0035732F">
        <w:t>.</w:t>
      </w:r>
    </w:p>
    <w:p w:rsidR="002955CC" w:rsidRPr="0035732F" w:rsidRDefault="000C4736" w:rsidP="002955CC">
      <w:pPr>
        <w:pStyle w:val="ASFKFigure"/>
      </w:pPr>
      <w:r>
        <w:rPr>
          <w:noProof/>
        </w:rPr>
        <w:lastRenderedPageBreak/>
        <w:drawing>
          <wp:inline distT="0" distB="0" distL="0" distR="0">
            <wp:extent cx="6099175" cy="1527175"/>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099175" cy="1527175"/>
                    </a:xfrm>
                    <a:prstGeom prst="rect">
                      <a:avLst/>
                    </a:prstGeom>
                    <a:noFill/>
                    <a:ln>
                      <a:noFill/>
                    </a:ln>
                  </pic:spPr>
                </pic:pic>
              </a:graphicData>
            </a:graphic>
          </wp:inline>
        </w:drawing>
      </w:r>
    </w:p>
    <w:p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61" w:name="_Ref239190157"/>
      <w:bookmarkStart w:id="562" w:name="_Toc95844145"/>
      <w:r w:rsidR="004B3773">
        <w:rPr>
          <w:noProof/>
        </w:rPr>
        <w:t>49</w:t>
      </w:r>
      <w:bookmarkEnd w:id="561"/>
      <w:r>
        <w:rPr>
          <w:noProof/>
        </w:rPr>
        <w:fldChar w:fldCharType="end"/>
      </w:r>
      <w:r w:rsidR="002955CC" w:rsidRPr="0035732F">
        <w:t>. ЭФ документа «Пакет платежных поручений</w:t>
      </w:r>
      <w:r w:rsidR="00CF320C">
        <w:t>», закладки «</w:t>
      </w:r>
      <w:r w:rsidR="002955CC" w:rsidRPr="0035732F">
        <w:t>Дополнительные атрибуты (2)»</w:t>
      </w:r>
      <w:bookmarkEnd w:id="562"/>
    </w:p>
    <w:p w:rsidR="002955CC" w:rsidRPr="0035732F" w:rsidRDefault="006D3FCF" w:rsidP="002955CC">
      <w:pPr>
        <w:pStyle w:val="ASFKNormal"/>
      </w:pPr>
      <w:r>
        <w:t xml:space="preserve">Перечень полей </w:t>
      </w:r>
      <w:r w:rsidRPr="006D3FCF">
        <w:t>документа «Пакет платежных поручений», закладки «Дополнительные атрибуты (2)»</w:t>
      </w:r>
      <w:r w:rsidR="002955CC" w:rsidRPr="0035732F">
        <w:t xml:space="preserve"> </w:t>
      </w:r>
      <w:r w:rsidR="00CF320C">
        <w:t>приведен в таблице</w:t>
      </w:r>
      <w:r w:rsidR="00ED52CE" w:rsidRPr="00B73930">
        <w:t> </w:t>
      </w:r>
      <w:r w:rsidR="002955CC" w:rsidRPr="0035732F">
        <w:fldChar w:fldCharType="begin"/>
      </w:r>
      <w:r w:rsidR="002955CC" w:rsidRPr="0035732F">
        <w:instrText xml:space="preserve"> REF _Ref318714400 \h  \* MERGEFORMAT </w:instrText>
      </w:r>
      <w:r w:rsidR="002955CC" w:rsidRPr="0035732F">
        <w:fldChar w:fldCharType="separate"/>
      </w:r>
      <w:r w:rsidR="004B3773">
        <w:t>21</w:t>
      </w:r>
      <w:r w:rsidR="002955CC" w:rsidRPr="0035732F">
        <w:fldChar w:fldCharType="end"/>
      </w:r>
      <w:r w:rsidR="002955CC" w:rsidRPr="0035732F">
        <w:t>.</w:t>
      </w:r>
    </w:p>
    <w:p w:rsidR="002955CC" w:rsidRPr="00424CF0"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63" w:name="_Ref318714400"/>
      <w:bookmarkStart w:id="564" w:name="_Toc95843914"/>
      <w:r w:rsidR="004B3773">
        <w:rPr>
          <w:noProof/>
        </w:rPr>
        <w:t>21</w:t>
      </w:r>
      <w:bookmarkEnd w:id="563"/>
      <w:r>
        <w:rPr>
          <w:noProof/>
        </w:rPr>
        <w:fldChar w:fldCharType="end"/>
      </w:r>
      <w:r w:rsidR="002955CC" w:rsidRPr="00424CF0">
        <w:t xml:space="preserve">. Описание полей документа </w:t>
      </w:r>
      <w:r w:rsidR="002955CC">
        <w:t>«</w:t>
      </w:r>
      <w:r w:rsidR="002955CC" w:rsidRPr="00424CF0">
        <w:t>Пакет платежных поручений</w:t>
      </w:r>
      <w:r w:rsidR="00CF320C">
        <w:t>», закладки «</w:t>
      </w:r>
      <w:r w:rsidR="002955CC" w:rsidRPr="00424CF0">
        <w:t>Дополнительные атрибуты (2)</w:t>
      </w:r>
      <w:r w:rsidR="002955CC">
        <w:t>»</w:t>
      </w:r>
      <w:bookmarkEnd w:id="5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7"/>
      </w:tblGrid>
      <w:tr w:rsidR="002955CC" w:rsidRPr="00424CF0" w:rsidTr="00D21992">
        <w:trPr>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t>Наименование</w:t>
            </w:r>
            <w:r w:rsidRPr="00424CF0">
              <w:t xml:space="preserve">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rsidRPr="00424CF0">
              <w:t>Описание</w:t>
            </w:r>
            <w:r>
              <w:t xml:space="preserve"> поля</w:t>
            </w:r>
          </w:p>
        </w:tc>
      </w:tr>
      <w:tr w:rsidR="002955CC" w:rsidRPr="00424CF0" w:rsidTr="00D21992">
        <w:tc>
          <w:tcPr>
            <w:tcW w:w="1444" w:type="pct"/>
            <w:shd w:val="clear" w:color="auto" w:fill="auto"/>
          </w:tcPr>
          <w:p w:rsidR="002955CC" w:rsidRPr="00D0193D" w:rsidRDefault="002955CC" w:rsidP="00D21992">
            <w:pPr>
              <w:pStyle w:val="ASFKTablenorm0"/>
              <w:ind w:left="57" w:right="57"/>
            </w:pPr>
            <w:r w:rsidRPr="00424CF0">
              <w:t>Руководитель (уполн</w:t>
            </w:r>
            <w:r w:rsidRPr="00D0193D">
              <w:t>ом</w:t>
            </w:r>
            <w:r w:rsidRPr="0035732F">
              <w:t>о</w:t>
            </w:r>
            <w:r w:rsidRPr="00D0193D">
              <w:t>ченное им лицо). Должность</w:t>
            </w:r>
          </w:p>
        </w:tc>
        <w:tc>
          <w:tcPr>
            <w:tcW w:w="3556" w:type="pct"/>
            <w:shd w:val="clear" w:color="auto" w:fill="auto"/>
          </w:tcPr>
          <w:p w:rsidR="002955CC" w:rsidRPr="00D0193D" w:rsidRDefault="002955CC" w:rsidP="00D21992">
            <w:pPr>
              <w:pStyle w:val="ASFKTablenorm0"/>
              <w:ind w:left="57" w:right="57"/>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rsidTr="00D21992">
        <w:trPr>
          <w:trHeight w:val="70"/>
        </w:trPr>
        <w:tc>
          <w:tcPr>
            <w:tcW w:w="1444" w:type="pct"/>
            <w:shd w:val="clear" w:color="auto" w:fill="auto"/>
          </w:tcPr>
          <w:p w:rsidR="002955CC" w:rsidRPr="00D0193D" w:rsidRDefault="002955CC" w:rsidP="00D21992">
            <w:pPr>
              <w:pStyle w:val="ASFKTablenorm0"/>
              <w:ind w:left="57" w:right="57"/>
            </w:pPr>
            <w:r w:rsidRPr="00424CF0">
              <w:t>Руководитель (уполн</w:t>
            </w:r>
            <w:r w:rsidRPr="00D0193D">
              <w:t>ом</w:t>
            </w:r>
            <w:r w:rsidRPr="0035732F">
              <w:t>о</w:t>
            </w:r>
            <w:r w:rsidRPr="00D0193D">
              <w:t>ченное им лицо). Расши</w:t>
            </w:r>
            <w:r w:rsidRPr="0035732F">
              <w:t>ф</w:t>
            </w:r>
            <w:r w:rsidRPr="00D0193D">
              <w:t>ровка подписи</w:t>
            </w:r>
          </w:p>
        </w:tc>
        <w:tc>
          <w:tcPr>
            <w:tcW w:w="3556" w:type="pct"/>
            <w:shd w:val="clear" w:color="auto" w:fill="auto"/>
          </w:tcPr>
          <w:p w:rsidR="002955CC" w:rsidRPr="00D0193D" w:rsidRDefault="002955CC" w:rsidP="00D21992">
            <w:pPr>
              <w:pStyle w:val="ASFKTablenorm0"/>
              <w:ind w:left="57" w:right="57"/>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rsidTr="00D21992">
        <w:tc>
          <w:tcPr>
            <w:tcW w:w="1444" w:type="pct"/>
            <w:shd w:val="clear" w:color="auto" w:fill="auto"/>
          </w:tcPr>
          <w:p w:rsidR="002955CC" w:rsidRPr="00D0193D" w:rsidRDefault="002955CC" w:rsidP="00D21992">
            <w:pPr>
              <w:pStyle w:val="ASFKTablenorm0"/>
              <w:ind w:left="57" w:right="57"/>
            </w:pPr>
            <w:r w:rsidRPr="00424CF0">
              <w:t>Главный бухгалтер (упо</w:t>
            </w:r>
            <w:r w:rsidRPr="0035732F">
              <w:t>л</w:t>
            </w:r>
            <w:r w:rsidRPr="00424CF0">
              <w:t>ном</w:t>
            </w:r>
            <w:r w:rsidRPr="00CA3543">
              <w:t>о</w:t>
            </w:r>
            <w:r w:rsidRPr="00D0193D">
              <w:t>ченное им лицо). Должность</w:t>
            </w:r>
          </w:p>
        </w:tc>
        <w:tc>
          <w:tcPr>
            <w:tcW w:w="3556" w:type="pct"/>
            <w:shd w:val="clear" w:color="auto" w:fill="auto"/>
          </w:tcPr>
          <w:p w:rsidR="002955CC" w:rsidRPr="00D0193D" w:rsidRDefault="002955CC" w:rsidP="00D21992">
            <w:pPr>
              <w:pStyle w:val="ASFKTablenorm0"/>
              <w:ind w:left="57" w:right="57"/>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rsidTr="00D21992">
        <w:tc>
          <w:tcPr>
            <w:tcW w:w="1444" w:type="pct"/>
            <w:shd w:val="clear" w:color="auto" w:fill="auto"/>
          </w:tcPr>
          <w:p w:rsidR="002955CC" w:rsidRPr="00D0193D" w:rsidRDefault="002955CC" w:rsidP="00D21992">
            <w:pPr>
              <w:pStyle w:val="ASFKTablenorm0"/>
              <w:ind w:left="57" w:right="57"/>
            </w:pPr>
            <w:r w:rsidRPr="00424CF0">
              <w:t>Главный бухгалтер (упо</w:t>
            </w:r>
            <w:r w:rsidRPr="0035732F">
              <w:t>л</w:t>
            </w:r>
            <w:r w:rsidRPr="00424CF0">
              <w:t>ном</w:t>
            </w:r>
            <w:r w:rsidRPr="00CA3543">
              <w:t>о</w:t>
            </w:r>
            <w:r w:rsidRPr="00D0193D">
              <w:t>ченное им лицо). Ра</w:t>
            </w:r>
            <w:r w:rsidRPr="0035732F">
              <w:t>с</w:t>
            </w:r>
            <w:r w:rsidRPr="00D0193D">
              <w:t>ши</w:t>
            </w:r>
            <w:r w:rsidRPr="0035732F">
              <w:t>ф</w:t>
            </w:r>
            <w:r w:rsidRPr="00D0193D">
              <w:t>ровка подписи</w:t>
            </w:r>
          </w:p>
        </w:tc>
        <w:tc>
          <w:tcPr>
            <w:tcW w:w="3556" w:type="pct"/>
            <w:shd w:val="clear" w:color="auto" w:fill="auto"/>
          </w:tcPr>
          <w:p w:rsidR="002955CC" w:rsidRPr="00D0193D" w:rsidRDefault="002955CC" w:rsidP="00D21992">
            <w:pPr>
              <w:pStyle w:val="ASFKTablenorm0"/>
              <w:ind w:left="57" w:right="57"/>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rsidTr="00D21992">
        <w:trPr>
          <w:trHeight w:val="70"/>
        </w:trPr>
        <w:tc>
          <w:tcPr>
            <w:tcW w:w="1444" w:type="pct"/>
            <w:shd w:val="clear" w:color="auto" w:fill="auto"/>
          </w:tcPr>
          <w:p w:rsidR="002955CC" w:rsidRPr="00424CF0" w:rsidRDefault="002955CC" w:rsidP="00D21992">
            <w:pPr>
              <w:pStyle w:val="ASFKTablenorm0"/>
              <w:ind w:left="57" w:right="57"/>
            </w:pPr>
            <w:r w:rsidRPr="00424CF0">
              <w:t>Дата подписания</w:t>
            </w:r>
          </w:p>
        </w:tc>
        <w:tc>
          <w:tcPr>
            <w:tcW w:w="3556" w:type="pct"/>
            <w:shd w:val="clear" w:color="auto" w:fill="auto"/>
          </w:tcPr>
          <w:p w:rsidR="002955CC" w:rsidRPr="00D0193D" w:rsidRDefault="002955CC" w:rsidP="00D21992">
            <w:pPr>
              <w:pStyle w:val="ASFKTablenorm0"/>
              <w:ind w:left="57" w:right="57"/>
            </w:pPr>
            <w:r w:rsidRPr="00424CF0">
              <w:t>Значение вводится вручную или выбирается из системного к</w:t>
            </w:r>
            <w:r w:rsidRPr="00D0193D">
              <w:t>але</w:t>
            </w:r>
            <w:r w:rsidRPr="0035732F">
              <w:t>н</w:t>
            </w:r>
            <w:r w:rsidRPr="00D0193D">
              <w:t>даря.</w:t>
            </w:r>
          </w:p>
        </w:tc>
      </w:tr>
      <w:tr w:rsidR="002955CC" w:rsidRPr="00424CF0" w:rsidTr="00D21992">
        <w:tc>
          <w:tcPr>
            <w:tcW w:w="1444" w:type="pct"/>
            <w:shd w:val="clear" w:color="auto" w:fill="auto"/>
          </w:tcPr>
          <w:p w:rsidR="002955CC" w:rsidRPr="00D0193D" w:rsidRDefault="002955CC" w:rsidP="00D21992">
            <w:pPr>
              <w:pStyle w:val="ASFKTablenorm0"/>
              <w:ind w:left="57" w:right="57"/>
            </w:pPr>
            <w:r w:rsidRPr="00424CF0">
              <w:t>Ответственный испо</w:t>
            </w:r>
            <w:r w:rsidRPr="00D0193D">
              <w:t>лн</w:t>
            </w:r>
            <w:r w:rsidRPr="0035732F">
              <w:t>и</w:t>
            </w:r>
            <w:r w:rsidRPr="00D0193D">
              <w:t>тель. Должность</w:t>
            </w:r>
          </w:p>
        </w:tc>
        <w:tc>
          <w:tcPr>
            <w:tcW w:w="3556" w:type="pct"/>
            <w:shd w:val="clear" w:color="auto" w:fill="auto"/>
          </w:tcPr>
          <w:p w:rsidR="002955CC" w:rsidRPr="00D0193D" w:rsidRDefault="002955CC" w:rsidP="00D21992">
            <w:pPr>
              <w:pStyle w:val="ASFKTablenorm0"/>
              <w:ind w:left="57" w:right="57"/>
            </w:pPr>
            <w:r w:rsidRPr="00424CF0">
              <w:t>Наименование должности ответственного исполнит</w:t>
            </w:r>
            <w:r w:rsidRPr="00D0193D">
              <w:t>еля.</w:t>
            </w:r>
          </w:p>
          <w:p w:rsidR="002955CC" w:rsidRPr="00424CF0" w:rsidRDefault="002955CC" w:rsidP="00D21992">
            <w:pPr>
              <w:pStyle w:val="ASFKTablenorm0"/>
              <w:ind w:left="57" w:right="57"/>
            </w:pPr>
            <w:r w:rsidRPr="00424CF0">
              <w:t>Поле закрыто на ввод и редактирование.</w:t>
            </w:r>
          </w:p>
        </w:tc>
      </w:tr>
      <w:tr w:rsidR="002955CC" w:rsidRPr="00424CF0" w:rsidTr="00D21992">
        <w:tc>
          <w:tcPr>
            <w:tcW w:w="1444" w:type="pct"/>
            <w:shd w:val="clear" w:color="auto" w:fill="auto"/>
          </w:tcPr>
          <w:p w:rsidR="002955CC" w:rsidRPr="00D0193D" w:rsidRDefault="002955CC" w:rsidP="00D21992">
            <w:pPr>
              <w:pStyle w:val="ASFKTablenorm0"/>
              <w:ind w:left="57" w:right="57"/>
            </w:pPr>
            <w:r w:rsidRPr="00424CF0">
              <w:t>Ответственный испо</w:t>
            </w:r>
            <w:r w:rsidRPr="00D0193D">
              <w:t>лн</w:t>
            </w:r>
            <w:r w:rsidRPr="0035732F">
              <w:t>и</w:t>
            </w:r>
            <w:r w:rsidRPr="00D0193D">
              <w:t>тель. Расшифровка подписи</w:t>
            </w:r>
          </w:p>
        </w:tc>
        <w:tc>
          <w:tcPr>
            <w:tcW w:w="3556" w:type="pct"/>
            <w:shd w:val="clear" w:color="auto" w:fill="auto"/>
          </w:tcPr>
          <w:p w:rsidR="002955CC" w:rsidRPr="00424CF0" w:rsidRDefault="002955CC" w:rsidP="00D21992">
            <w:pPr>
              <w:pStyle w:val="ASFKTablenorm0"/>
              <w:ind w:left="57" w:right="57"/>
            </w:pPr>
            <w:r w:rsidRPr="00424CF0">
              <w:t xml:space="preserve">ФИО ответственного исполнителя. </w:t>
            </w:r>
          </w:p>
          <w:p w:rsidR="002955CC" w:rsidRPr="00424CF0" w:rsidRDefault="002955CC" w:rsidP="00D21992">
            <w:pPr>
              <w:pStyle w:val="ASFKTablenorm0"/>
              <w:ind w:left="57" w:right="57"/>
            </w:pPr>
            <w:r w:rsidRPr="00424CF0">
              <w:t>Поле закрыто на ввод и редактирование.</w:t>
            </w:r>
          </w:p>
        </w:tc>
      </w:tr>
      <w:tr w:rsidR="002955CC" w:rsidRPr="00424CF0" w:rsidTr="00D21992">
        <w:tc>
          <w:tcPr>
            <w:tcW w:w="1444" w:type="pct"/>
            <w:shd w:val="clear" w:color="auto" w:fill="auto"/>
          </w:tcPr>
          <w:p w:rsidR="002955CC" w:rsidRPr="00424CF0" w:rsidRDefault="002955CC" w:rsidP="00D21992">
            <w:pPr>
              <w:pStyle w:val="ASFKTablenorm0"/>
              <w:ind w:left="57" w:right="57"/>
            </w:pPr>
            <w:r w:rsidRPr="00424CF0">
              <w:t>Телефон</w:t>
            </w:r>
          </w:p>
        </w:tc>
        <w:tc>
          <w:tcPr>
            <w:tcW w:w="3556" w:type="pct"/>
            <w:shd w:val="clear" w:color="auto" w:fill="auto"/>
          </w:tcPr>
          <w:p w:rsidR="002955CC" w:rsidRPr="00424CF0" w:rsidRDefault="002955CC" w:rsidP="00D21992">
            <w:pPr>
              <w:pStyle w:val="ASFKTablenorm0"/>
              <w:ind w:left="57" w:right="57"/>
            </w:pPr>
            <w:r w:rsidRPr="00424CF0">
              <w:t xml:space="preserve">Номер телефона ответственного исполнителя. </w:t>
            </w:r>
          </w:p>
          <w:p w:rsidR="002955CC" w:rsidRPr="00424CF0" w:rsidRDefault="002955CC" w:rsidP="00D21992">
            <w:pPr>
              <w:pStyle w:val="ASFKTablenorm0"/>
              <w:ind w:left="57" w:right="57"/>
            </w:pPr>
            <w:r w:rsidRPr="00424CF0">
              <w:t>Поле закрыто на ввод и редактирование.</w:t>
            </w:r>
          </w:p>
        </w:tc>
      </w:tr>
    </w:tbl>
    <w:p w:rsidR="002955CC" w:rsidRPr="008A53DE" w:rsidRDefault="008E3830" w:rsidP="002955CC">
      <w:pPr>
        <w:pStyle w:val="32"/>
      </w:pPr>
      <w:bookmarkStart w:id="565" w:name="_Ref51937061"/>
      <w:bookmarkStart w:id="566" w:name="_Toc95843810"/>
      <w:bookmarkEnd w:id="535"/>
      <w:bookmarkEnd w:id="536"/>
      <w:bookmarkEnd w:id="547"/>
      <w:bookmarkEnd w:id="555"/>
      <w:bookmarkEnd w:id="556"/>
      <w:r>
        <w:t>Распоряжение финансового органа с расшифровкой</w:t>
      </w:r>
      <w:bookmarkEnd w:id="565"/>
      <w:bookmarkEnd w:id="566"/>
    </w:p>
    <w:p w:rsidR="002955CC" w:rsidRPr="008A53DE" w:rsidRDefault="002955CC" w:rsidP="002955CC">
      <w:pPr>
        <w:pStyle w:val="ASFKNormal"/>
      </w:pPr>
      <w:r w:rsidRPr="008A53DE">
        <w:t>Формирование документа «</w:t>
      </w:r>
      <w:r w:rsidR="008E3830">
        <w:t>Распоряжение финансового органа с расшифровкой</w:t>
      </w:r>
      <w:r w:rsidRPr="008A53DE">
        <w:t>» осуществляется финансовым органом субъекта РФ или муниципального образования. Документ передается от ФО в орган ОрФК, где открыт лицевой счет ФО.</w:t>
      </w:r>
    </w:p>
    <w:p w:rsidR="002955CC" w:rsidRPr="008A53DE" w:rsidRDefault="002955CC" w:rsidP="002955CC">
      <w:pPr>
        <w:pStyle w:val="ASFKNormal"/>
      </w:pPr>
      <w:r w:rsidRPr="008A53DE">
        <w:t>Для работы с документами «</w:t>
      </w:r>
      <w:r w:rsidR="008E3830">
        <w:t>Распоряжение финансового органа с расшифровкой</w:t>
      </w:r>
      <w:r w:rsidRPr="008A53DE">
        <w:t xml:space="preserve">» следует перейти в пункт меню «Документы – Регистрация и учет обязательств – Заявки на платеж – </w:t>
      </w:r>
      <w:r w:rsidR="008E3830">
        <w:t>Распоряжение финансового органа с расшифровкой</w:t>
      </w:r>
      <w:r w:rsidRPr="008A53DE">
        <w:t>». Откроется ЭФ списка документов, представленная на рисунке </w:t>
      </w:r>
      <w:r w:rsidRPr="008A53DE">
        <w:fldChar w:fldCharType="begin"/>
      </w:r>
      <w:r w:rsidRPr="008A53DE">
        <w:instrText xml:space="preserve"> REF _Ref225579780 \h  \* MERGEFORMAT </w:instrText>
      </w:r>
      <w:r w:rsidRPr="008A53DE">
        <w:fldChar w:fldCharType="separate"/>
      </w:r>
      <w:r w:rsidR="004B3773">
        <w:t>50</w:t>
      </w:r>
      <w:r w:rsidRPr="008A53DE">
        <w:fldChar w:fldCharType="end"/>
      </w:r>
      <w:r w:rsidRPr="008A53DE">
        <w:t>.</w:t>
      </w:r>
    </w:p>
    <w:p w:rsidR="002955CC" w:rsidRPr="00353BDC" w:rsidRDefault="000C4736" w:rsidP="002955CC">
      <w:pPr>
        <w:pStyle w:val="ASFKFigure"/>
      </w:pPr>
      <w:r>
        <w:rPr>
          <w:noProof/>
        </w:rPr>
        <w:lastRenderedPageBreak/>
        <w:drawing>
          <wp:inline distT="0" distB="0" distL="0" distR="0">
            <wp:extent cx="6099175" cy="3355975"/>
            <wp:effectExtent l="0" t="0" r="0" b="0"/>
            <wp:docPr id="116" name="Рисунок 116"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ФО"/>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99175" cy="3355975"/>
                    </a:xfrm>
                    <a:prstGeom prst="rect">
                      <a:avLst/>
                    </a:prstGeom>
                    <a:noFill/>
                    <a:ln>
                      <a:noFill/>
                    </a:ln>
                  </pic:spPr>
                </pic:pic>
              </a:graphicData>
            </a:graphic>
          </wp:inline>
        </w:drawing>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67" w:name="_Ref225579780"/>
      <w:bookmarkStart w:id="568" w:name="_Toc95844146"/>
      <w:r w:rsidR="004B3773">
        <w:rPr>
          <w:noProof/>
        </w:rPr>
        <w:t>50</w:t>
      </w:r>
      <w:bookmarkEnd w:id="567"/>
      <w:r>
        <w:rPr>
          <w:noProof/>
        </w:rPr>
        <w:fldChar w:fldCharType="end"/>
      </w:r>
      <w:r w:rsidR="002955CC" w:rsidRPr="004150B1">
        <w:t>. ЭФ списка документов «</w:t>
      </w:r>
      <w:r w:rsidR="008E3830">
        <w:t>Распоряжение финансового органа с расшифровкой</w:t>
      </w:r>
      <w:r w:rsidR="002955CC" w:rsidRPr="004150B1">
        <w:t>»</w:t>
      </w:r>
      <w:bookmarkEnd w:id="568"/>
    </w:p>
    <w:p w:rsidR="002955CC" w:rsidRPr="008A53DE" w:rsidRDefault="002955CC" w:rsidP="00A475B2">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документарный контроль;</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8A53DE">
        <w:t xml:space="preserve">подписание </w:t>
      </w:r>
      <w:r>
        <w:t>ЭП</w:t>
      </w:r>
      <w:r w:rsidRPr="008A53DE">
        <w:t>;</w:t>
      </w:r>
    </w:p>
    <w:p w:rsidR="002955CC" w:rsidRPr="008A53DE" w:rsidRDefault="002955CC" w:rsidP="002955CC">
      <w:pPr>
        <w:pStyle w:val="ASFKListmark1"/>
      </w:pPr>
      <w:r w:rsidRPr="008A53DE">
        <w:t>печать;</w:t>
      </w:r>
    </w:p>
    <w:p w:rsidR="002955CC" w:rsidRPr="008A53DE" w:rsidRDefault="002955CC" w:rsidP="002955CC">
      <w:pPr>
        <w:pStyle w:val="ASFKListmark1"/>
      </w:pPr>
      <w:r w:rsidRPr="008A53DE">
        <w:t>отправка в ОФК (УФК).</w:t>
      </w:r>
    </w:p>
    <w:p w:rsidR="002955CC" w:rsidRPr="008A53DE" w:rsidRDefault="002955CC" w:rsidP="00A475B2">
      <w:pPr>
        <w:pStyle w:val="41"/>
      </w:pPr>
      <w:r w:rsidRPr="008A53DE">
        <w:t>Экранная форма документа</w:t>
      </w:r>
    </w:p>
    <w:p w:rsidR="002955CC" w:rsidRPr="008A53DE" w:rsidRDefault="002955CC" w:rsidP="002955CC">
      <w:pPr>
        <w:pStyle w:val="ASFKNormal"/>
      </w:pPr>
      <w:r w:rsidRPr="008A53DE">
        <w:t>ЭФ документа «</w:t>
      </w:r>
      <w:r w:rsidR="008E3830">
        <w:t>Распоряжение финансового органа с расшифровкой</w:t>
      </w:r>
      <w:r w:rsidRPr="008A53DE">
        <w:t>» представлена на рисунк</w:t>
      </w:r>
      <w:r w:rsidR="006D3FCF">
        <w:t>ах</w:t>
      </w:r>
      <w:r w:rsidRPr="008A53DE">
        <w:t> </w:t>
      </w:r>
      <w:r w:rsidRPr="008A53DE">
        <w:fldChar w:fldCharType="begin"/>
      </w:r>
      <w:r w:rsidRPr="008A53DE">
        <w:instrText xml:space="preserve"> REF _Ref225580013 \h  \* MERGEFORMAT </w:instrText>
      </w:r>
      <w:r w:rsidRPr="008A53DE">
        <w:fldChar w:fldCharType="separate"/>
      </w:r>
      <w:r w:rsidR="004B3773">
        <w:t>51</w:t>
      </w:r>
      <w:r w:rsidRPr="008A53DE">
        <w:fldChar w:fldCharType="end"/>
      </w:r>
      <w:r w:rsidR="006D3FCF">
        <w:t>-</w:t>
      </w:r>
      <w:r w:rsidR="006D3FCF">
        <w:fldChar w:fldCharType="begin"/>
      </w:r>
      <w:r w:rsidR="006D3FCF">
        <w:instrText xml:space="preserve"> REF _Ref246506344 \h </w:instrText>
      </w:r>
      <w:r w:rsidR="006D3FCF">
        <w:fldChar w:fldCharType="separate"/>
      </w:r>
      <w:r w:rsidR="004B3773">
        <w:rPr>
          <w:noProof/>
        </w:rPr>
        <w:t>53</w:t>
      </w:r>
      <w:r w:rsidR="006D3FCF">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«Основные атрибуты»;</w:t>
      </w:r>
    </w:p>
    <w:p w:rsidR="002955CC" w:rsidRPr="008A53DE" w:rsidRDefault="002955CC" w:rsidP="002955CC">
      <w:pPr>
        <w:pStyle w:val="ASFKListmark1"/>
      </w:pPr>
      <w:r w:rsidRPr="008A53DE">
        <w:t>«Подписи»;</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D018CA" w:rsidRDefault="000C4736" w:rsidP="002955CC">
      <w:pPr>
        <w:pStyle w:val="ASFKFigure"/>
      </w:pPr>
      <w:r>
        <w:rPr>
          <w:noProof/>
        </w:rPr>
        <w:lastRenderedPageBreak/>
        <w:drawing>
          <wp:inline distT="0" distB="0" distL="0" distR="0">
            <wp:extent cx="6099175" cy="6019165"/>
            <wp:effectExtent l="0" t="0" r="0" b="0"/>
            <wp:docPr id="117" name="Рисунок 1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99175" cy="6019165"/>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69" w:name="_Ref225580013"/>
      <w:bookmarkStart w:id="570" w:name="_Toc95844147"/>
      <w:r w:rsidR="004B3773">
        <w:rPr>
          <w:noProof/>
        </w:rPr>
        <w:t>51</w:t>
      </w:r>
      <w:bookmarkEnd w:id="569"/>
      <w:r>
        <w:rPr>
          <w:noProof/>
        </w:rPr>
        <w:fldChar w:fldCharType="end"/>
      </w:r>
      <w:r w:rsidR="002955CC" w:rsidRPr="008A53DE">
        <w:t>. ЭФ документа «</w:t>
      </w:r>
      <w:r w:rsidR="008E3830">
        <w:t>Распоряжение финансового органа с расшифровкой</w:t>
      </w:r>
      <w:r w:rsidR="00CF320C">
        <w:t>», закладки «</w:t>
      </w:r>
      <w:r w:rsidR="002955CC" w:rsidRPr="008A53DE">
        <w:t>Основные атр</w:t>
      </w:r>
      <w:r w:rsidR="002955CC" w:rsidRPr="002955CC">
        <w:t>и</w:t>
      </w:r>
      <w:r w:rsidR="002955CC" w:rsidRPr="008A53DE">
        <w:t>буты»</w:t>
      </w:r>
      <w:bookmarkEnd w:id="570"/>
    </w:p>
    <w:p w:rsidR="006D3FCF" w:rsidRDefault="006D3FCF" w:rsidP="002955CC">
      <w:pPr>
        <w:pStyle w:val="ASFKNormal"/>
      </w:pPr>
      <w:r w:rsidRPr="006D3FC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полей </w:t>
      </w:r>
      <w:r w:rsidR="006D3FCF" w:rsidRPr="006D3FCF">
        <w:t>документа «</w:t>
      </w:r>
      <w:r w:rsidR="008E3830">
        <w:t>Распоряжение финансового органа с расшифровкой</w:t>
      </w:r>
      <w:r w:rsidR="006D3FCF" w:rsidRPr="006D3FCF">
        <w:t>», закладки «Основные атрибуты»</w:t>
      </w:r>
      <w:r w:rsidR="006D3FCF">
        <w:t xml:space="preserve"> </w:t>
      </w:r>
      <w:r w:rsidRPr="008A53DE">
        <w:t>приведен в таблице</w:t>
      </w:r>
      <w:r w:rsidR="00ED52CE" w:rsidRPr="00B73930">
        <w:t> </w:t>
      </w:r>
      <w:r w:rsidRPr="008A53DE">
        <w:fldChar w:fldCharType="begin"/>
      </w:r>
      <w:r w:rsidRPr="008A53DE">
        <w:instrText xml:space="preserve"> REF _Ref317671343 \h </w:instrText>
      </w:r>
      <w:r>
        <w:instrText xml:space="preserve"> \* MERGEFORMAT </w:instrText>
      </w:r>
      <w:r w:rsidRPr="008A53DE">
        <w:fldChar w:fldCharType="separate"/>
      </w:r>
      <w:r w:rsidR="004B3773">
        <w:t>22</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571" w:name="_Ref317671343"/>
      <w:bookmarkStart w:id="572" w:name="_Toc95843915"/>
      <w:r w:rsidR="004B3773">
        <w:rPr>
          <w:noProof/>
        </w:rPr>
        <w:t>22</w:t>
      </w:r>
      <w:bookmarkEnd w:id="571"/>
      <w:r>
        <w:rPr>
          <w:noProof/>
        </w:rPr>
        <w:fldChar w:fldCharType="end"/>
      </w:r>
      <w:r w:rsidR="002955CC" w:rsidRPr="008A53DE">
        <w:t>. Описание полей документа «</w:t>
      </w:r>
      <w:r w:rsidR="008E3830">
        <w:t>Распоряжение финансового органа с расшифровкой</w:t>
      </w:r>
      <w:r w:rsidR="00CF320C">
        <w:t>», закладки «</w:t>
      </w:r>
      <w:r w:rsidR="002955CC" w:rsidRPr="008A53DE">
        <w:t>О</w:t>
      </w:r>
      <w:r w:rsidR="002955CC" w:rsidRPr="002955CC">
        <w:t>с</w:t>
      </w:r>
      <w:r w:rsidR="002955CC" w:rsidRPr="008A53DE">
        <w:t>новные атрибуты»</w:t>
      </w:r>
      <w:bookmarkEnd w:id="5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2955CC" w:rsidRPr="00834AF4"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44ABD" w:rsidRDefault="002955CC" w:rsidP="002955CC">
            <w:pPr>
              <w:pStyle w:val="ASFKTableHead"/>
            </w:pPr>
            <w:r w:rsidRPr="00444ABD">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44ABD" w:rsidRDefault="002955CC" w:rsidP="002955CC">
            <w:pPr>
              <w:pStyle w:val="ASFKTableHead"/>
            </w:pPr>
            <w:r w:rsidRPr="00444ABD">
              <w:t>Описание поля</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Номер расчетного документа</w:t>
            </w:r>
          </w:p>
        </w:tc>
        <w:tc>
          <w:tcPr>
            <w:tcW w:w="3831" w:type="pct"/>
            <w:shd w:val="clear" w:color="auto" w:fill="auto"/>
          </w:tcPr>
          <w:p w:rsidR="002955CC" w:rsidRPr="00444ABD" w:rsidRDefault="002955CC" w:rsidP="00D21992">
            <w:pPr>
              <w:pStyle w:val="ASFKTablenorm0"/>
              <w:ind w:left="57" w:right="57"/>
            </w:pPr>
            <w:r w:rsidRPr="00444ABD">
              <w:t>Значение рассчитывается автоматически на основании настроек для т</w:t>
            </w:r>
            <w:r w:rsidRPr="002955CC">
              <w:t>е</w:t>
            </w:r>
            <w:r w:rsidRPr="00444ABD">
              <w:t>кущего типа документа в справочнике «Параметры автонумерации документов».</w:t>
            </w:r>
            <w:r>
              <w:t xml:space="preserve"> </w:t>
            </w:r>
            <w:r w:rsidRPr="00444ABD">
              <w:t>Может быть заполнено вручную.</w:t>
            </w:r>
          </w:p>
          <w:p w:rsidR="002955CC" w:rsidRPr="00444ABD" w:rsidRDefault="002955CC" w:rsidP="00D21992">
            <w:pPr>
              <w:pStyle w:val="ASFKTablenorm0"/>
              <w:ind w:left="57" w:right="57"/>
            </w:pPr>
            <w:r w:rsidRPr="00444ABD">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lastRenderedPageBreak/>
              <w:t>Дата</w:t>
            </w:r>
          </w:p>
        </w:tc>
        <w:tc>
          <w:tcPr>
            <w:tcW w:w="3831" w:type="pct"/>
            <w:shd w:val="clear" w:color="auto" w:fill="auto"/>
          </w:tcPr>
          <w:p w:rsidR="002955CC" w:rsidRPr="00444ABD" w:rsidRDefault="002955CC" w:rsidP="00D21992">
            <w:pPr>
              <w:pStyle w:val="ASFKTablenorm0"/>
              <w:ind w:left="57" w:right="57"/>
            </w:pPr>
            <w:r w:rsidRPr="00444ABD">
              <w:t xml:space="preserve">Значение по умолчанию </w:t>
            </w:r>
            <w:r w:rsidR="004C2FA9">
              <w:t>–</w:t>
            </w:r>
            <w:r w:rsidRPr="00444ABD">
              <w:t xml:space="preserve"> текущая дата. Может быть выбрано пользов</w:t>
            </w:r>
            <w:r w:rsidRPr="002955CC">
              <w:t>а</w:t>
            </w:r>
            <w:r w:rsidRPr="00444ABD">
              <w:t>телем из системного календаря.</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Статус</w:t>
            </w:r>
          </w:p>
        </w:tc>
        <w:tc>
          <w:tcPr>
            <w:tcW w:w="3831" w:type="pct"/>
            <w:shd w:val="clear" w:color="auto" w:fill="auto"/>
          </w:tcPr>
          <w:p w:rsidR="002955CC" w:rsidRPr="00444ABD" w:rsidRDefault="002955CC" w:rsidP="00D21992">
            <w:pPr>
              <w:pStyle w:val="ASFKTablenorm0"/>
              <w:ind w:left="57" w:right="57"/>
            </w:pPr>
            <w:r w:rsidRPr="00444ABD">
              <w:t>Код статуса документа.</w:t>
            </w:r>
          </w:p>
          <w:p w:rsidR="002955CC" w:rsidRPr="00444ABD" w:rsidRDefault="002955CC" w:rsidP="00D21992">
            <w:pPr>
              <w:pStyle w:val="ASFKTablenorm0"/>
              <w:ind w:left="57" w:right="57"/>
            </w:pPr>
            <w:r w:rsidRPr="00444ABD">
              <w:t>Значение заполняется автоматически или передается из OEBS.</w:t>
            </w:r>
          </w:p>
        </w:tc>
      </w:tr>
      <w:tr w:rsidR="002955CC" w:rsidRPr="007A2707" w:rsidTr="00D21992">
        <w:tc>
          <w:tcPr>
            <w:tcW w:w="5000" w:type="pct"/>
            <w:gridSpan w:val="2"/>
            <w:shd w:val="clear" w:color="auto" w:fill="auto"/>
          </w:tcPr>
          <w:p w:rsidR="002955CC" w:rsidRPr="00444ABD" w:rsidRDefault="002955CC" w:rsidP="00D21992">
            <w:pPr>
              <w:pStyle w:val="ASFKTablenorm0"/>
              <w:ind w:left="57" w:right="57"/>
            </w:pPr>
            <w:r w:rsidRPr="00444ABD">
              <w:t>Закладка «Основные атрибуты</w:t>
            </w:r>
            <w:r w:rsidR="00D25878">
              <w:t>»</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Наименование бюджета</w:t>
            </w:r>
          </w:p>
        </w:tc>
        <w:tc>
          <w:tcPr>
            <w:tcW w:w="3831" w:type="pct"/>
            <w:shd w:val="clear" w:color="auto" w:fill="auto"/>
          </w:tcPr>
          <w:p w:rsidR="002955CC" w:rsidRPr="00444ABD" w:rsidRDefault="002955CC" w:rsidP="00D21992">
            <w:pPr>
              <w:pStyle w:val="ASFKTablenorm0"/>
              <w:ind w:left="57" w:right="57"/>
            </w:pPr>
            <w:r w:rsidRPr="00444ABD">
              <w:t>Наименование бюджета, в который поступили платежи.</w:t>
            </w:r>
          </w:p>
          <w:p w:rsidR="002955CC" w:rsidRPr="00444ABD" w:rsidRDefault="002955CC" w:rsidP="00D21992">
            <w:pPr>
              <w:pStyle w:val="ASFKTablenorm0"/>
              <w:ind w:left="57" w:right="57"/>
            </w:pPr>
            <w:r w:rsidRPr="00444ABD">
              <w:t>Заполняется автоматически по коду бюджета (полное наименование).</w:t>
            </w:r>
          </w:p>
          <w:p w:rsidR="002955CC" w:rsidRPr="00444ABD" w:rsidRDefault="002955CC" w:rsidP="00D21992">
            <w:pPr>
              <w:pStyle w:val="ASFKTablenorm0"/>
              <w:ind w:left="57" w:right="57"/>
            </w:pPr>
            <w:r w:rsidRPr="00444ABD">
              <w:t>Может быть отредактировано вручную/из справочника бюджетов.</w:t>
            </w:r>
          </w:p>
        </w:tc>
      </w:tr>
      <w:tr w:rsidR="00890A1F" w:rsidRPr="007A2707" w:rsidTr="00D21992">
        <w:tc>
          <w:tcPr>
            <w:tcW w:w="1169" w:type="pct"/>
            <w:shd w:val="clear" w:color="auto" w:fill="auto"/>
          </w:tcPr>
          <w:p w:rsidR="00890A1F" w:rsidRPr="00890A1F" w:rsidRDefault="00890A1F" w:rsidP="00D21992">
            <w:pPr>
              <w:pStyle w:val="ASFKTablenorm0"/>
              <w:ind w:left="57" w:right="57"/>
            </w:pPr>
            <w:r w:rsidRPr="00890A1F">
              <w:t>Финансовый орган</w:t>
            </w:r>
          </w:p>
        </w:tc>
        <w:tc>
          <w:tcPr>
            <w:tcW w:w="3831" w:type="pct"/>
            <w:shd w:val="clear" w:color="auto" w:fill="auto"/>
          </w:tcPr>
          <w:p w:rsidR="00890A1F" w:rsidRPr="00890A1F" w:rsidRDefault="00890A1F" w:rsidP="00D21992">
            <w:pPr>
              <w:pStyle w:val="ASFKTablenorm0"/>
              <w:ind w:left="57" w:right="57"/>
            </w:pPr>
            <w:r w:rsidRPr="00890A1F">
              <w:t>Наименование ФО, организующего исполнение бюджета.</w:t>
            </w:r>
          </w:p>
          <w:p w:rsidR="00463F1C" w:rsidRDefault="00463F1C" w:rsidP="00D21992">
            <w:pPr>
              <w:pStyle w:val="ASFKTablenorm0"/>
              <w:ind w:left="57" w:right="57"/>
            </w:pPr>
            <w:r>
              <w:t>Заполняется автоматически полным наименованием по коду финоргана из справочника финансовых органов, кроме бюджета ГВБФ.</w:t>
            </w:r>
          </w:p>
          <w:p w:rsidR="00890A1F" w:rsidRPr="00890A1F" w:rsidRDefault="00463F1C" w:rsidP="00D21992">
            <w:pPr>
              <w:pStyle w:val="ASFKTablenorm0"/>
              <w:ind w:left="57" w:right="57"/>
            </w:pPr>
            <w:r>
              <w:t>Может быть изменено пользователем вручную или выбором из справочника финансовых органов.</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Орган ФК</w:t>
            </w:r>
          </w:p>
        </w:tc>
        <w:tc>
          <w:tcPr>
            <w:tcW w:w="3831" w:type="pct"/>
            <w:shd w:val="clear" w:color="auto" w:fill="auto"/>
          </w:tcPr>
          <w:p w:rsidR="002955CC" w:rsidRPr="00444ABD" w:rsidRDefault="002955CC" w:rsidP="00D21992">
            <w:pPr>
              <w:pStyle w:val="ASFKTablenorm0"/>
              <w:ind w:left="57" w:right="57"/>
            </w:pPr>
            <w:r w:rsidRPr="00444ABD">
              <w:t>Наименование вышестоящего ТОФК.</w:t>
            </w:r>
          </w:p>
          <w:p w:rsidR="002955CC" w:rsidRPr="00444ABD" w:rsidRDefault="002955CC" w:rsidP="00D21992">
            <w:pPr>
              <w:pStyle w:val="ASFKTablenorm0"/>
              <w:ind w:left="57" w:right="57"/>
            </w:pPr>
            <w:r w:rsidRPr="00444ABD">
              <w:t>Значение подтягивается автоматически после заполнения поля «по КОФК». Может быть изменено пользователем вручную.</w:t>
            </w:r>
          </w:p>
        </w:tc>
      </w:tr>
      <w:tr w:rsidR="002955CC" w:rsidRPr="007A2707" w:rsidTr="00D21992">
        <w:tc>
          <w:tcPr>
            <w:tcW w:w="1169" w:type="pct"/>
            <w:shd w:val="clear" w:color="auto" w:fill="auto"/>
          </w:tcPr>
          <w:p w:rsidR="002955CC" w:rsidRPr="00444ABD" w:rsidRDefault="00966CDB" w:rsidP="00D21992">
            <w:pPr>
              <w:pStyle w:val="ASFKTablenorm0"/>
              <w:ind w:left="57" w:right="57"/>
            </w:pPr>
            <w:r w:rsidRPr="00444ABD">
              <w:t>П</w:t>
            </w:r>
            <w:r w:rsidR="002955CC" w:rsidRPr="00444ABD">
              <w:t>о КОФК</w:t>
            </w:r>
          </w:p>
        </w:tc>
        <w:tc>
          <w:tcPr>
            <w:tcW w:w="3831" w:type="pct"/>
            <w:shd w:val="clear" w:color="auto" w:fill="auto"/>
          </w:tcPr>
          <w:p w:rsidR="002955CC" w:rsidRPr="00444ABD" w:rsidRDefault="002955CC" w:rsidP="00D21992">
            <w:pPr>
              <w:pStyle w:val="ASFKTablenorm0"/>
              <w:ind w:left="57" w:right="57"/>
            </w:pPr>
            <w:r w:rsidRPr="00444ABD">
              <w:t>Код вышестоящего ТОФК по КОФК.</w:t>
            </w:r>
          </w:p>
          <w:p w:rsidR="002955CC" w:rsidRPr="00444ABD" w:rsidRDefault="002955CC" w:rsidP="00D21992">
            <w:pPr>
              <w:pStyle w:val="ASFKTablenorm0"/>
              <w:ind w:left="57" w:right="57"/>
            </w:pPr>
            <w:r w:rsidRPr="00444ABD">
              <w:t>Проверяется значение константы</w:t>
            </w:r>
            <w:r>
              <w:t xml:space="preserve"> </w:t>
            </w:r>
            <w:r w:rsidRPr="00444ABD">
              <w:t>код собственного ТОФК:</w:t>
            </w:r>
          </w:p>
          <w:p w:rsidR="002955CC" w:rsidRPr="00444ABD" w:rsidRDefault="002955CC" w:rsidP="002955CC">
            <w:pPr>
              <w:pStyle w:val="ASFKTableListMark"/>
            </w:pPr>
            <w:r w:rsidRPr="00444ABD">
              <w:t xml:space="preserve">если оно равно ххуу, то по умолчанию проставляется значение константы код вышестоящего ТОФК, равный хх00; </w:t>
            </w:r>
          </w:p>
          <w:p w:rsidR="002955CC" w:rsidRPr="00444ABD" w:rsidRDefault="002955CC" w:rsidP="002955CC">
            <w:pPr>
              <w:pStyle w:val="ASFKTableListMark"/>
            </w:pPr>
            <w:r w:rsidRPr="00444ABD">
              <w:t xml:space="preserve">если равно хх00, то по умолчанию проставляется значение код собственного ТОФК. </w:t>
            </w:r>
          </w:p>
          <w:p w:rsidR="002955CC" w:rsidRPr="00444ABD" w:rsidRDefault="002955CC" w:rsidP="00D21992">
            <w:pPr>
              <w:pStyle w:val="ASFKTablenorm0"/>
              <w:ind w:left="57" w:right="57"/>
            </w:pPr>
            <w:r w:rsidRPr="00444ABD">
              <w:t>Может быть изменено пользователем вручную или выбором из справо</w:t>
            </w:r>
            <w:r w:rsidRPr="002955CC">
              <w:t>ч</w:t>
            </w:r>
            <w:r w:rsidRPr="00444ABD">
              <w:t>ника КОФК (Органы ФК).</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Финансовый орган</w:t>
            </w:r>
          </w:p>
        </w:tc>
        <w:tc>
          <w:tcPr>
            <w:tcW w:w="3831" w:type="pct"/>
            <w:shd w:val="clear" w:color="auto" w:fill="auto"/>
          </w:tcPr>
          <w:p w:rsidR="002955CC" w:rsidRPr="00444ABD" w:rsidRDefault="002955CC" w:rsidP="00D21992">
            <w:pPr>
              <w:pStyle w:val="ASFKTablenorm0"/>
              <w:ind w:left="57" w:right="57"/>
            </w:pPr>
            <w:r w:rsidRPr="00444ABD">
              <w:t>Наименование ФО, представившего платежное поручение.</w:t>
            </w:r>
          </w:p>
          <w:p w:rsidR="002955CC" w:rsidRPr="00444ABD" w:rsidRDefault="002955CC" w:rsidP="00D21992">
            <w:pPr>
              <w:pStyle w:val="ASFKTablenorm0"/>
              <w:ind w:left="57" w:right="57"/>
            </w:pPr>
            <w:r w:rsidRPr="00444ABD">
              <w:t xml:space="preserve">Заполняется полным наименованием из справочника СРРПБС/АД/АИ если значение поля «Переход на СР» = 1, то автозаполнение </w:t>
            </w:r>
            <w:r w:rsidR="00463F1C">
              <w:t>осуществляется</w:t>
            </w:r>
            <w:r w:rsidRPr="00444ABD">
              <w:t xml:space="preserve"> по справочнику «Реестр участников бюджетного процесса, а также юридических лиц, не являющихся участниками бюджетного пр</w:t>
            </w:r>
            <w:r w:rsidRPr="002955CC">
              <w:t>о</w:t>
            </w:r>
            <w:r w:rsidRPr="00444ABD">
              <w:t>цесса»</w:t>
            </w:r>
            <w:r>
              <w:t xml:space="preserve"> </w:t>
            </w:r>
            <w:r w:rsidRPr="00444ABD">
              <w:t>на</w:t>
            </w:r>
            <w:r>
              <w:t xml:space="preserve"> </w:t>
            </w:r>
            <w:r w:rsidRPr="00444ABD">
              <w:t>основании кода из системной константы «Код собственного БУ» (с учетом Бюджета и кода Главы по БК).</w:t>
            </w:r>
          </w:p>
          <w:p w:rsidR="002955CC" w:rsidRPr="00444ABD" w:rsidRDefault="002955CC" w:rsidP="00D21992">
            <w:pPr>
              <w:pStyle w:val="ASFKTablenorm0"/>
              <w:ind w:left="57" w:right="57"/>
            </w:pPr>
            <w:r w:rsidRPr="00444ABD">
              <w:t>Может быть отредактировано вручную, либо выборо</w:t>
            </w:r>
            <w:r w:rsidR="00463F1C">
              <w:t>м из справочника СРРПБС/АД/АИФ.</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Номер лицевого счета</w:t>
            </w:r>
          </w:p>
        </w:tc>
        <w:tc>
          <w:tcPr>
            <w:tcW w:w="3831" w:type="pct"/>
            <w:shd w:val="clear" w:color="auto" w:fill="auto"/>
          </w:tcPr>
          <w:p w:rsidR="002955CC" w:rsidRPr="00444ABD" w:rsidRDefault="002955CC" w:rsidP="00D21992">
            <w:pPr>
              <w:pStyle w:val="ASFKTablenorm0"/>
              <w:ind w:left="57" w:right="57"/>
            </w:pPr>
            <w:r w:rsidRPr="00444ABD">
              <w:t>Поле заполняется вручную или из справочника лицевых счетов.</w:t>
            </w:r>
          </w:p>
          <w:p w:rsidR="002955CC" w:rsidRPr="00444ABD" w:rsidRDefault="002955CC" w:rsidP="00D21992">
            <w:pPr>
              <w:pStyle w:val="ASFKTablenorm0"/>
              <w:ind w:left="57" w:right="57"/>
            </w:pPr>
            <w:r w:rsidRPr="00444ABD">
              <w:t>Если бюджет ГВБФ, то может быть указан только лицевой счет с типом 02 или лицевой счет с типом 12.</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Наименование банка</w:t>
            </w:r>
          </w:p>
        </w:tc>
        <w:tc>
          <w:tcPr>
            <w:tcW w:w="3831" w:type="pct"/>
            <w:shd w:val="clear" w:color="auto" w:fill="auto"/>
          </w:tcPr>
          <w:p w:rsidR="002955CC" w:rsidRPr="00444ABD" w:rsidRDefault="002955CC" w:rsidP="00D21992">
            <w:pPr>
              <w:pStyle w:val="ASFKTablenorm0"/>
              <w:ind w:left="57" w:right="57"/>
            </w:pPr>
            <w:r w:rsidRPr="00444ABD">
              <w:t>Наименование банка, в котором открыт счет ФК.</w:t>
            </w:r>
          </w:p>
          <w:p w:rsidR="002955CC" w:rsidRPr="00444ABD" w:rsidRDefault="002955CC" w:rsidP="00D21992">
            <w:pPr>
              <w:pStyle w:val="ASFKTablenorm0"/>
              <w:ind w:left="57" w:right="57"/>
            </w:pPr>
            <w:r w:rsidRPr="00444ABD">
              <w:t>Значение подтягивается автоматически после заполнения поля «БИК ба</w:t>
            </w:r>
            <w:r w:rsidRPr="002955CC">
              <w:t>н</w:t>
            </w:r>
            <w:r w:rsidRPr="00444ABD">
              <w:t xml:space="preserve">ка» из поля «Платёжное наименование банка составное» из справочника Банков. </w:t>
            </w:r>
          </w:p>
          <w:p w:rsidR="002955CC" w:rsidRPr="00444ABD" w:rsidRDefault="002955CC" w:rsidP="00D21992">
            <w:pPr>
              <w:pStyle w:val="ASFKTablenorm0"/>
              <w:ind w:left="57" w:right="57"/>
            </w:pPr>
            <w:r w:rsidRPr="00444ABD">
              <w:t>Поле открыто на редактирование.</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Номер банковского счета</w:t>
            </w:r>
          </w:p>
        </w:tc>
        <w:tc>
          <w:tcPr>
            <w:tcW w:w="3831" w:type="pct"/>
            <w:shd w:val="clear" w:color="auto" w:fill="auto"/>
          </w:tcPr>
          <w:p w:rsidR="002955CC" w:rsidRPr="00444ABD" w:rsidRDefault="002955CC" w:rsidP="00D21992">
            <w:pPr>
              <w:pStyle w:val="ASFKTablenorm0"/>
              <w:ind w:left="57" w:right="57"/>
            </w:pPr>
            <w:r w:rsidRPr="00444ABD">
              <w:t>Номер банковского счета ФК.</w:t>
            </w:r>
          </w:p>
          <w:p w:rsidR="002955CC" w:rsidRPr="00444ABD" w:rsidRDefault="002955CC" w:rsidP="00D21992">
            <w:pPr>
              <w:pStyle w:val="ASFKTablenorm0"/>
              <w:ind w:left="57" w:right="57"/>
            </w:pPr>
            <w:r w:rsidRPr="00444ABD">
              <w:lastRenderedPageBreak/>
              <w:t>Значение вводится вручную или выбирается из справочника «Банковские счета ФК».</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lastRenderedPageBreak/>
              <w:t>БИК банка</w:t>
            </w:r>
          </w:p>
        </w:tc>
        <w:tc>
          <w:tcPr>
            <w:tcW w:w="3831" w:type="pct"/>
            <w:shd w:val="clear" w:color="auto" w:fill="auto"/>
          </w:tcPr>
          <w:p w:rsidR="002955CC" w:rsidRPr="00444ABD" w:rsidRDefault="002955CC" w:rsidP="00D21992">
            <w:pPr>
              <w:pStyle w:val="ASFKTablenorm0"/>
              <w:ind w:left="57" w:right="57"/>
            </w:pPr>
            <w:r w:rsidRPr="00444ABD">
              <w:t>Код БИК банка ФК.</w:t>
            </w:r>
          </w:p>
          <w:p w:rsidR="002955CC" w:rsidRPr="00444ABD" w:rsidRDefault="002955CC" w:rsidP="00D21992">
            <w:pPr>
              <w:pStyle w:val="ASFKTablenorm0"/>
              <w:ind w:left="57" w:right="57"/>
            </w:pPr>
            <w:r w:rsidRPr="00444ABD">
              <w:t>Значение подтягивается автоматически после заполнения поля «Банк. Счет» из справочника «Банковские счета ФК» из поля «Где открыт».</w:t>
            </w:r>
          </w:p>
          <w:p w:rsidR="002955CC" w:rsidRPr="00444ABD" w:rsidRDefault="002955CC" w:rsidP="00D21992">
            <w:pPr>
              <w:pStyle w:val="ASFKTablenorm0"/>
              <w:ind w:left="57" w:right="57"/>
            </w:pPr>
            <w:r w:rsidRPr="00444ABD">
              <w:t>Значение вводится вручную или выбирается из справочника банков.</w:t>
            </w:r>
          </w:p>
        </w:tc>
      </w:tr>
      <w:tr w:rsidR="002955CC" w:rsidRPr="007A2707" w:rsidTr="00D21992">
        <w:tc>
          <w:tcPr>
            <w:tcW w:w="5000" w:type="pct"/>
            <w:gridSpan w:val="2"/>
            <w:shd w:val="clear" w:color="auto" w:fill="auto"/>
          </w:tcPr>
          <w:p w:rsidR="002955CC" w:rsidRPr="00444ABD" w:rsidRDefault="006D3FCF" w:rsidP="00D21992">
            <w:pPr>
              <w:pStyle w:val="ASFKTablenorm0"/>
              <w:ind w:left="57" w:right="57"/>
            </w:pPr>
            <w:r>
              <w:t>Закладка «Основные атрибуты», та</w:t>
            </w:r>
            <w:r w:rsidR="002955CC" w:rsidRPr="00444ABD">
              <w:t>бличное поле</w:t>
            </w:r>
          </w:p>
        </w:tc>
      </w:tr>
      <w:tr w:rsidR="002955CC" w:rsidRPr="00834AF4" w:rsidTr="00D21992">
        <w:tc>
          <w:tcPr>
            <w:tcW w:w="1169" w:type="pct"/>
            <w:shd w:val="clear" w:color="auto" w:fill="auto"/>
          </w:tcPr>
          <w:p w:rsidR="002955CC" w:rsidRPr="00444ABD" w:rsidRDefault="002955CC" w:rsidP="00D21992">
            <w:pPr>
              <w:pStyle w:val="ASFKTablenorm0"/>
              <w:ind w:left="57" w:right="57"/>
            </w:pPr>
            <w:r w:rsidRPr="00444ABD">
              <w:t>№</w:t>
            </w:r>
          </w:p>
        </w:tc>
        <w:tc>
          <w:tcPr>
            <w:tcW w:w="3831" w:type="pct"/>
            <w:shd w:val="clear" w:color="auto" w:fill="auto"/>
          </w:tcPr>
          <w:p w:rsidR="002955CC" w:rsidRPr="00444ABD" w:rsidRDefault="002955CC" w:rsidP="00D21992">
            <w:pPr>
              <w:pStyle w:val="ASFKTablenorm0"/>
              <w:ind w:left="57" w:right="57"/>
            </w:pPr>
            <w:r w:rsidRPr="00444ABD">
              <w:t xml:space="preserve">Номер по порядку. </w:t>
            </w:r>
          </w:p>
          <w:p w:rsidR="002955CC" w:rsidRPr="00444ABD" w:rsidRDefault="002955CC" w:rsidP="00D21992">
            <w:pPr>
              <w:pStyle w:val="ASFKTablenorm0"/>
              <w:ind w:left="57" w:right="57"/>
            </w:pPr>
            <w:r w:rsidRPr="00444ABD">
              <w:t>Заполняется автоматически.</w:t>
            </w:r>
          </w:p>
        </w:tc>
      </w:tr>
      <w:tr w:rsidR="002955CC" w:rsidRPr="00834AF4" w:rsidTr="00D21992">
        <w:tc>
          <w:tcPr>
            <w:tcW w:w="1169" w:type="pct"/>
            <w:shd w:val="clear" w:color="auto" w:fill="auto"/>
          </w:tcPr>
          <w:p w:rsidR="002955CC" w:rsidRPr="00444ABD" w:rsidRDefault="002955CC" w:rsidP="00D21992">
            <w:pPr>
              <w:pStyle w:val="ASFKTablenorm0"/>
              <w:ind w:left="57" w:right="57"/>
            </w:pPr>
            <w:r w:rsidRPr="00444ABD">
              <w:t>Код по БК</w:t>
            </w:r>
          </w:p>
        </w:tc>
        <w:tc>
          <w:tcPr>
            <w:tcW w:w="3831" w:type="pct"/>
            <w:shd w:val="clear" w:color="auto" w:fill="auto"/>
          </w:tcPr>
          <w:p w:rsidR="002955CC" w:rsidRPr="00444ABD" w:rsidRDefault="002955CC" w:rsidP="00D21992">
            <w:pPr>
              <w:pStyle w:val="ASFKTablenorm0"/>
              <w:ind w:left="57" w:right="57"/>
            </w:pPr>
            <w:r w:rsidRPr="00444ABD">
              <w:t>Код бюджетной классификации.</w:t>
            </w:r>
          </w:p>
          <w:p w:rsidR="002955CC" w:rsidRPr="00A14ACA" w:rsidRDefault="002955CC" w:rsidP="00D21992">
            <w:pPr>
              <w:pStyle w:val="ASFKTableListNum"/>
              <w:numPr>
                <w:ilvl w:val="0"/>
                <w:numId w:val="53"/>
              </w:numPr>
            </w:pPr>
            <w:r w:rsidRPr="00A14ACA">
              <w:t>Значение вводится вручную или выбирается из справочника КБК. Список значений, доступных для выбора пользователю, должен быть ограничен кодом типа равным «10», «11», «12», «31», «32».</w:t>
            </w:r>
          </w:p>
          <w:p w:rsidR="002955CC" w:rsidRPr="00A14ACA" w:rsidRDefault="006D3FCF" w:rsidP="00EB656D">
            <w:pPr>
              <w:pStyle w:val="ASFKTableListNum"/>
            </w:pPr>
            <w:r w:rsidRPr="00A14ACA">
              <w:t xml:space="preserve">Значение генерируется </w:t>
            </w:r>
            <w:r w:rsidR="002955CC" w:rsidRPr="00A14ACA">
              <w:t>автоматически из заполненных значений по сегментам по следующему алгоритму: Код главы + ФКР + КЦСР + КВР + К</w:t>
            </w:r>
            <w:r w:rsidR="00EB656D" w:rsidRPr="00A14ACA">
              <w:t>од поступлений/источников</w:t>
            </w:r>
            <w:r w:rsidR="002955CC" w:rsidRPr="00A14ACA">
              <w:t>.</w:t>
            </w:r>
          </w:p>
        </w:tc>
      </w:tr>
      <w:tr w:rsidR="002955CC" w:rsidRPr="00834AF4" w:rsidTr="00D21992">
        <w:tc>
          <w:tcPr>
            <w:tcW w:w="1169" w:type="pct"/>
            <w:shd w:val="clear" w:color="auto" w:fill="auto"/>
          </w:tcPr>
          <w:p w:rsidR="002955CC" w:rsidRPr="00444ABD" w:rsidRDefault="002955CC" w:rsidP="00D21992">
            <w:pPr>
              <w:pStyle w:val="ASFKTablenorm0"/>
              <w:ind w:left="57" w:right="57"/>
            </w:pPr>
            <w:r w:rsidRPr="00444ABD">
              <w:t>Сумма</w:t>
            </w:r>
          </w:p>
        </w:tc>
        <w:tc>
          <w:tcPr>
            <w:tcW w:w="3831" w:type="pct"/>
            <w:shd w:val="clear" w:color="auto" w:fill="auto"/>
          </w:tcPr>
          <w:p w:rsidR="002955CC" w:rsidRPr="00444ABD" w:rsidRDefault="002955CC" w:rsidP="00D21992">
            <w:pPr>
              <w:pStyle w:val="ASFKTablenorm0"/>
              <w:ind w:left="57" w:right="57"/>
            </w:pPr>
            <w:r w:rsidRPr="00444ABD">
              <w:t>Значение вводится вручную.</w:t>
            </w:r>
          </w:p>
        </w:tc>
      </w:tr>
      <w:tr w:rsidR="002955CC" w:rsidRPr="00834AF4" w:rsidTr="00D21992">
        <w:tc>
          <w:tcPr>
            <w:tcW w:w="1169" w:type="pct"/>
            <w:shd w:val="clear" w:color="auto" w:fill="auto"/>
          </w:tcPr>
          <w:p w:rsidR="002955CC" w:rsidRPr="00444ABD" w:rsidRDefault="002955CC" w:rsidP="00D21992">
            <w:pPr>
              <w:pStyle w:val="ASFKTablenorm0"/>
              <w:ind w:left="57" w:right="57"/>
            </w:pPr>
            <w:r w:rsidRPr="00444ABD">
              <w:t>Итого</w:t>
            </w:r>
          </w:p>
        </w:tc>
        <w:tc>
          <w:tcPr>
            <w:tcW w:w="3831" w:type="pct"/>
            <w:shd w:val="clear" w:color="auto" w:fill="auto"/>
          </w:tcPr>
          <w:p w:rsidR="002955CC" w:rsidRPr="00444ABD" w:rsidRDefault="002955CC" w:rsidP="00D21992">
            <w:pPr>
              <w:pStyle w:val="ASFKTablenorm0"/>
              <w:ind w:left="57" w:right="57"/>
            </w:pPr>
            <w:r w:rsidRPr="00444ABD">
              <w:t>Общая сумма по строкам, которая должна совпадать с суммой платежн</w:t>
            </w:r>
            <w:r w:rsidRPr="002955CC">
              <w:t>о</w:t>
            </w:r>
            <w:r w:rsidRPr="00444ABD">
              <w:t>го поручения, по которому предоставляется расшифровка.</w:t>
            </w:r>
          </w:p>
          <w:p w:rsidR="002955CC" w:rsidRPr="00444ABD" w:rsidRDefault="002955CC" w:rsidP="00D21992">
            <w:pPr>
              <w:pStyle w:val="ASFKTablenorm0"/>
              <w:ind w:left="57" w:right="57"/>
            </w:pPr>
            <w:r w:rsidRPr="00444ABD">
              <w:t>Значение рассчитывается автоматически как сумма всех строк.</w:t>
            </w:r>
          </w:p>
        </w:tc>
      </w:tr>
    </w:tbl>
    <w:p w:rsidR="002955CC" w:rsidRPr="008A53DE" w:rsidRDefault="002955CC" w:rsidP="002955CC">
      <w:pPr>
        <w:pStyle w:val="ASFKNormal"/>
      </w:pPr>
      <w:r w:rsidRPr="008A53DE">
        <w:t xml:space="preserve">На закладке «Основные атрибуты» в табличном блоке вводятся строки расшифровки суммы платежного поручения по БК. Для добавления строки расшифровки по БК следует нажать на кнопку </w:t>
      </w:r>
      <w:r w:rsidR="000C4736">
        <w:rPr>
          <w:noProof/>
        </w:rPr>
        <w:drawing>
          <wp:inline distT="0" distB="0" distL="0" distR="0">
            <wp:extent cx="301625" cy="301625"/>
            <wp:effectExtent l="0" t="0" r="0" b="0"/>
            <wp:docPr id="118" name="Рисунок 11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_Ref246246056 \h  \* MERGEFORMAT </w:instrText>
      </w:r>
      <w:r w:rsidRPr="008A53DE">
        <w:fldChar w:fldCharType="separate"/>
      </w:r>
      <w:r w:rsidR="004B3773">
        <w:t>52</w:t>
      </w:r>
      <w:r w:rsidRPr="008A53DE">
        <w:fldChar w:fldCharType="end"/>
      </w:r>
      <w:r w:rsidRPr="008A53DE">
        <w:t>), в которой вручную вводятся следующие реквизиты:</w:t>
      </w:r>
    </w:p>
    <w:p w:rsidR="002955CC" w:rsidRPr="008A53DE" w:rsidRDefault="002955CC" w:rsidP="002955CC">
      <w:pPr>
        <w:pStyle w:val="ASFKListmark1"/>
      </w:pPr>
      <w:r w:rsidRPr="008A53DE">
        <w:t>«Код по БК»;</w:t>
      </w:r>
    </w:p>
    <w:p w:rsidR="002955CC" w:rsidRPr="008A53DE" w:rsidRDefault="002955CC" w:rsidP="002955CC">
      <w:pPr>
        <w:pStyle w:val="ASFKListmark1"/>
      </w:pPr>
      <w:r w:rsidRPr="008A53DE">
        <w:t>«Код главы»;</w:t>
      </w:r>
    </w:p>
    <w:p w:rsidR="002955CC" w:rsidRPr="008A53DE" w:rsidRDefault="002955CC" w:rsidP="002955CC">
      <w:pPr>
        <w:pStyle w:val="ASFKListmark1"/>
      </w:pPr>
      <w:r w:rsidRPr="008A53DE">
        <w:t>«ФКР»;</w:t>
      </w:r>
    </w:p>
    <w:p w:rsidR="002955CC" w:rsidRPr="008A53DE" w:rsidRDefault="002955CC" w:rsidP="002955CC">
      <w:pPr>
        <w:pStyle w:val="ASFKListmark1"/>
      </w:pPr>
      <w:r w:rsidRPr="008A53DE">
        <w:t>«КЦСР»;</w:t>
      </w:r>
    </w:p>
    <w:p w:rsidR="002955CC" w:rsidRPr="008A53DE" w:rsidRDefault="002955CC" w:rsidP="002955CC">
      <w:pPr>
        <w:pStyle w:val="ASFKListmark1"/>
      </w:pPr>
      <w:r w:rsidRPr="008A53DE">
        <w:t>«КВР»;</w:t>
      </w:r>
    </w:p>
    <w:p w:rsidR="002955CC" w:rsidRPr="008A53DE" w:rsidRDefault="002955CC" w:rsidP="002955CC">
      <w:pPr>
        <w:pStyle w:val="ASFKListmark1"/>
      </w:pPr>
      <w:r w:rsidRPr="008A53DE">
        <w:t>«КОСГУ»;</w:t>
      </w:r>
    </w:p>
    <w:p w:rsidR="002955CC" w:rsidRPr="008A53DE" w:rsidRDefault="002955CC" w:rsidP="002955CC">
      <w:pPr>
        <w:pStyle w:val="ASFKListmark1"/>
      </w:pPr>
      <w:r w:rsidRPr="008A53DE">
        <w:t>«Сумма».</w:t>
      </w:r>
    </w:p>
    <w:p w:rsidR="002955CC" w:rsidRPr="008A53DE" w:rsidRDefault="000C4736" w:rsidP="002955CC">
      <w:pPr>
        <w:pStyle w:val="ASFKFigure"/>
      </w:pPr>
      <w:r>
        <w:rPr>
          <w:noProof/>
        </w:rPr>
        <w:lastRenderedPageBreak/>
        <w:drawing>
          <wp:inline distT="0" distB="0" distL="0" distR="0">
            <wp:extent cx="6019165" cy="2743200"/>
            <wp:effectExtent l="0" t="0" r="0" b="0"/>
            <wp:docPr id="119" name="Рисунок 1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19165" cy="2743200"/>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73" w:name="_Ref246246056"/>
      <w:bookmarkStart w:id="574" w:name="_Toc95844148"/>
      <w:r w:rsidR="004B3773">
        <w:rPr>
          <w:noProof/>
        </w:rPr>
        <w:t>52</w:t>
      </w:r>
      <w:bookmarkEnd w:id="573"/>
      <w:r>
        <w:rPr>
          <w:noProof/>
        </w:rPr>
        <w:fldChar w:fldCharType="end"/>
      </w:r>
      <w:r w:rsidR="002955CC" w:rsidRPr="008A53DE">
        <w:t xml:space="preserve">. </w:t>
      </w:r>
      <w:r w:rsidR="00CF320C">
        <w:t>Форма «Добавление записи»</w:t>
      </w:r>
      <w:bookmarkEnd w:id="574"/>
    </w:p>
    <w:p w:rsidR="002955CC" w:rsidRDefault="002955CC" w:rsidP="002955CC">
      <w:pPr>
        <w:pStyle w:val="ASFKNormal"/>
      </w:pPr>
      <w:r w:rsidRPr="008A53DE">
        <w:t xml:space="preserve">Для сохранения заполненной строки следует нажать на </w:t>
      </w:r>
      <w:r>
        <w:t>кнопку «Ok»</w:t>
      </w:r>
      <w:r w:rsidRPr="008A53DE">
        <w:t xml:space="preserve"> – в списке появится созданная запись. При потоковом вводе строк вместо «ОК» нажимается кнопка «Сохранить и создать».</w:t>
      </w:r>
    </w:p>
    <w:p w:rsidR="006D3FCF" w:rsidRPr="008A53DE" w:rsidRDefault="006D3FCF" w:rsidP="002955CC">
      <w:pPr>
        <w:pStyle w:val="ASFKNormal"/>
      </w:pPr>
      <w:r w:rsidRPr="008A53DE">
        <w:t>ЭФ документа «</w:t>
      </w:r>
      <w:r w:rsidR="008E3830">
        <w:t>Распоряжение финансового органа с расшифровкой</w:t>
      </w:r>
      <w:r w:rsidRPr="006D3FCF">
        <w:t>», закладки «Подписи»</w:t>
      </w:r>
      <w:r>
        <w:t xml:space="preserve"> представлена на рисунке</w:t>
      </w:r>
      <w:r w:rsidR="00ED52CE" w:rsidRPr="00B73930">
        <w:t> </w:t>
      </w:r>
      <w:r>
        <w:fldChar w:fldCharType="begin"/>
      </w:r>
      <w:r>
        <w:instrText xml:space="preserve"> REF _Ref246506344 \h </w:instrText>
      </w:r>
      <w:r>
        <w:fldChar w:fldCharType="separate"/>
      </w:r>
      <w:r w:rsidR="004B3773">
        <w:rPr>
          <w:noProof/>
        </w:rPr>
        <w:t>53</w:t>
      </w:r>
      <w:r>
        <w:fldChar w:fldCharType="end"/>
      </w:r>
      <w:r>
        <w:t>.</w:t>
      </w:r>
    </w:p>
    <w:p w:rsidR="002955CC" w:rsidRPr="008A53DE" w:rsidRDefault="000C4736" w:rsidP="002955CC">
      <w:pPr>
        <w:pStyle w:val="ASFKFigure"/>
      </w:pPr>
      <w:r>
        <w:rPr>
          <w:noProof/>
        </w:rPr>
        <w:drawing>
          <wp:inline distT="0" distB="0" distL="0" distR="0">
            <wp:extent cx="6090285" cy="175768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090285" cy="1757680"/>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75" w:name="_Ref246506344"/>
      <w:bookmarkStart w:id="576" w:name="_Toc95844149"/>
      <w:r w:rsidR="004B3773">
        <w:rPr>
          <w:noProof/>
        </w:rPr>
        <w:t>53</w:t>
      </w:r>
      <w:bookmarkEnd w:id="575"/>
      <w:r>
        <w:rPr>
          <w:noProof/>
        </w:rPr>
        <w:fldChar w:fldCharType="end"/>
      </w:r>
      <w:r w:rsidR="002955CC" w:rsidRPr="008A53DE">
        <w:t>. ЭФ документа «</w:t>
      </w:r>
      <w:r w:rsidR="008E3830">
        <w:t>Распоряжение финансового органа с расшифровкой</w:t>
      </w:r>
      <w:r w:rsidR="00CF320C">
        <w:t>», закладки «</w:t>
      </w:r>
      <w:r w:rsidR="002955CC" w:rsidRPr="008A53DE">
        <w:t>Подписи»</w:t>
      </w:r>
      <w:bookmarkEnd w:id="576"/>
    </w:p>
    <w:p w:rsidR="002955CC" w:rsidRPr="008A53DE" w:rsidRDefault="002955CC" w:rsidP="002955CC">
      <w:pPr>
        <w:pStyle w:val="ASFKNormal"/>
      </w:pPr>
      <w:r w:rsidRPr="008A53DE">
        <w:t>Перечень полей документа «</w:t>
      </w:r>
      <w:r w:rsidR="008E3830">
        <w:t>Распоряжение финансового органа с расшифровкой</w:t>
      </w:r>
      <w:r w:rsidR="00CF320C">
        <w:t>», закладки «</w:t>
      </w:r>
      <w:r w:rsidRPr="008A53DE">
        <w:t>Подписи» приведен в таблице</w:t>
      </w:r>
      <w:r w:rsidR="00ED52CE" w:rsidRPr="00B73930">
        <w:t> </w:t>
      </w:r>
      <w:r w:rsidRPr="008A53DE">
        <w:fldChar w:fldCharType="begin"/>
      </w:r>
      <w:r w:rsidRPr="008A53DE">
        <w:instrText xml:space="preserve"> REF _Ref379907767 \h  \* MERGEFORMAT </w:instrText>
      </w:r>
      <w:r w:rsidRPr="008A53DE">
        <w:fldChar w:fldCharType="separate"/>
      </w:r>
      <w:r w:rsidR="004B3773">
        <w:t>23</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77" w:name="_Ref379907767"/>
      <w:bookmarkStart w:id="578" w:name="_Toc95843916"/>
      <w:r w:rsidR="004B3773">
        <w:rPr>
          <w:noProof/>
        </w:rPr>
        <w:t>23</w:t>
      </w:r>
      <w:bookmarkEnd w:id="577"/>
      <w:r>
        <w:rPr>
          <w:noProof/>
        </w:rPr>
        <w:fldChar w:fldCharType="end"/>
      </w:r>
      <w:r w:rsidR="002955CC" w:rsidRPr="008A53DE">
        <w:t>. Описание полей документа «</w:t>
      </w:r>
      <w:r w:rsidR="008E3830">
        <w:t>Распоряжение финансового органа с расшифровкой</w:t>
      </w:r>
      <w:r w:rsidR="00CF320C">
        <w:t>», закладки «</w:t>
      </w:r>
      <w:r w:rsidR="002955CC" w:rsidRPr="008A53DE">
        <w:t>Подписи»</w:t>
      </w:r>
      <w:bookmarkEnd w:id="5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2955CC" w:rsidRPr="00834AF4" w:rsidTr="00D21992">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9550F8" w:rsidRDefault="002955CC" w:rsidP="002955CC">
            <w:pPr>
              <w:pStyle w:val="ASFKTableHead"/>
            </w:pPr>
            <w:r w:rsidRPr="009550F8">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9550F8" w:rsidRDefault="002955CC" w:rsidP="002955CC">
            <w:pPr>
              <w:pStyle w:val="ASFKTableHead"/>
            </w:pPr>
            <w:r w:rsidRPr="009550F8">
              <w:t>Описание поля</w:t>
            </w:r>
          </w:p>
        </w:tc>
      </w:tr>
      <w:tr w:rsidR="002955CC" w:rsidRPr="00834AF4" w:rsidTr="00D21992">
        <w:trPr>
          <w:trHeight w:val="77"/>
        </w:trPr>
        <w:tc>
          <w:tcPr>
            <w:tcW w:w="5000" w:type="pct"/>
            <w:gridSpan w:val="2"/>
            <w:shd w:val="clear" w:color="auto" w:fill="auto"/>
          </w:tcPr>
          <w:p w:rsidR="002955CC" w:rsidRPr="009550F8" w:rsidRDefault="002955CC" w:rsidP="00D21992">
            <w:pPr>
              <w:pStyle w:val="ASFKTablenorm0"/>
              <w:ind w:left="57" w:right="57"/>
            </w:pPr>
            <w:r w:rsidRPr="009550F8">
              <w:t>Группа полей «Подписи»</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Руководитель (уполномоченное лицо). Должность</w:t>
            </w:r>
          </w:p>
        </w:tc>
        <w:tc>
          <w:tcPr>
            <w:tcW w:w="3371" w:type="pct"/>
            <w:shd w:val="clear" w:color="auto" w:fill="auto"/>
          </w:tcPr>
          <w:p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Руководитель (уполномоченное лицо). Расшифровка подписи</w:t>
            </w:r>
          </w:p>
        </w:tc>
        <w:tc>
          <w:tcPr>
            <w:tcW w:w="3371" w:type="pct"/>
            <w:shd w:val="clear" w:color="auto" w:fill="auto"/>
          </w:tcPr>
          <w:p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Гл. бухгалтер (уполномоченное лицо). Должность</w:t>
            </w:r>
          </w:p>
        </w:tc>
        <w:tc>
          <w:tcPr>
            <w:tcW w:w="3371" w:type="pct"/>
            <w:shd w:val="clear" w:color="auto" w:fill="auto"/>
          </w:tcPr>
          <w:p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lastRenderedPageBreak/>
              <w:t>Гл. бухгалтер (уполномоченное лицо). Расшифровка подписи</w:t>
            </w:r>
          </w:p>
        </w:tc>
        <w:tc>
          <w:tcPr>
            <w:tcW w:w="3371" w:type="pct"/>
            <w:shd w:val="clear" w:color="auto" w:fill="auto"/>
          </w:tcPr>
          <w:p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Дата подписания</w:t>
            </w:r>
          </w:p>
        </w:tc>
        <w:tc>
          <w:tcPr>
            <w:tcW w:w="3371" w:type="pct"/>
            <w:shd w:val="clear" w:color="auto" w:fill="auto"/>
          </w:tcPr>
          <w:p w:rsidR="002955CC" w:rsidRPr="009550F8" w:rsidRDefault="002955CC" w:rsidP="00D21992">
            <w:pPr>
              <w:pStyle w:val="ASFKTablenorm0"/>
              <w:ind w:left="57" w:right="57"/>
            </w:pPr>
            <w:r w:rsidRPr="009550F8">
              <w:t>Дата подписания главным бухгалтером.</w:t>
            </w:r>
          </w:p>
          <w:p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Ответственный исполнитель. Должность</w:t>
            </w:r>
          </w:p>
        </w:tc>
        <w:tc>
          <w:tcPr>
            <w:tcW w:w="3371" w:type="pct"/>
            <w:shd w:val="clear" w:color="auto" w:fill="auto"/>
          </w:tcPr>
          <w:p w:rsidR="002955CC" w:rsidRPr="009550F8" w:rsidRDefault="002955CC" w:rsidP="00D21992">
            <w:pPr>
              <w:pStyle w:val="ASFKTablenorm0"/>
              <w:ind w:left="57" w:right="57"/>
            </w:pPr>
            <w:r w:rsidRPr="009550F8">
              <w:t>Наименование должности ответственного исполнителя в ТОФК.</w:t>
            </w:r>
          </w:p>
          <w:p w:rsidR="002955CC" w:rsidRPr="009550F8" w:rsidRDefault="002955CC" w:rsidP="00D21992">
            <w:pPr>
              <w:pStyle w:val="ASFKTablenorm0"/>
              <w:ind w:left="57" w:right="57"/>
            </w:pPr>
            <w:r w:rsidRPr="009550F8">
              <w:t>Выбирается из списка сотрудников, либо вводится вручную.</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Ответственный исполнитель. Расшифровка подписи</w:t>
            </w:r>
          </w:p>
        </w:tc>
        <w:tc>
          <w:tcPr>
            <w:tcW w:w="3371" w:type="pct"/>
            <w:shd w:val="clear" w:color="auto" w:fill="auto"/>
          </w:tcPr>
          <w:p w:rsidR="002955CC" w:rsidRPr="009550F8" w:rsidRDefault="002955CC" w:rsidP="00D21992">
            <w:pPr>
              <w:pStyle w:val="ASFKTablenorm0"/>
              <w:ind w:left="57" w:right="57"/>
            </w:pPr>
            <w:r w:rsidRPr="009550F8">
              <w:t>ФИО ответственного исполнителя в ТОФК.</w:t>
            </w:r>
          </w:p>
          <w:p w:rsidR="002955CC" w:rsidRPr="009550F8" w:rsidRDefault="002955CC" w:rsidP="00D21992">
            <w:pPr>
              <w:pStyle w:val="ASFKTablenorm0"/>
              <w:ind w:left="57" w:right="57"/>
            </w:pPr>
            <w:r w:rsidRPr="009550F8">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Телефон</w:t>
            </w:r>
          </w:p>
        </w:tc>
        <w:tc>
          <w:tcPr>
            <w:tcW w:w="3371" w:type="pct"/>
            <w:shd w:val="clear" w:color="auto" w:fill="auto"/>
          </w:tcPr>
          <w:p w:rsidR="002955CC" w:rsidRPr="009550F8" w:rsidRDefault="002955CC" w:rsidP="00D21992">
            <w:pPr>
              <w:pStyle w:val="ASFKTablenorm0"/>
              <w:ind w:left="57" w:right="57"/>
            </w:pPr>
            <w:r w:rsidRPr="009550F8">
              <w:t>Номер телефона ответственного исполнителя.</w:t>
            </w:r>
          </w:p>
          <w:p w:rsidR="002955CC" w:rsidRPr="009550F8" w:rsidRDefault="002955CC" w:rsidP="00D21992">
            <w:pPr>
              <w:pStyle w:val="ASFKTablenorm0"/>
              <w:ind w:left="57" w:right="57"/>
            </w:pPr>
            <w:r w:rsidRPr="009550F8">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bl>
    <w:p w:rsidR="002955CC" w:rsidRPr="008A53DE" w:rsidRDefault="002955CC" w:rsidP="002955CC">
      <w:pPr>
        <w:pStyle w:val="32"/>
      </w:pPr>
      <w:bookmarkStart w:id="579" w:name="_Toc422496708"/>
      <w:bookmarkStart w:id="580" w:name="_Toc95843811"/>
      <w:r w:rsidRPr="008A53DE">
        <w:t>Данные об аннулированных чеках</w:t>
      </w:r>
      <w:bookmarkEnd w:id="505"/>
      <w:bookmarkEnd w:id="506"/>
      <w:bookmarkEnd w:id="579"/>
      <w:bookmarkEnd w:id="580"/>
    </w:p>
    <w:p w:rsidR="002955CC" w:rsidRPr="008A53DE" w:rsidRDefault="002955CC" w:rsidP="002955CC">
      <w:pPr>
        <w:pStyle w:val="ASFKNormal"/>
      </w:pPr>
      <w:r w:rsidRPr="008A53DE">
        <w:t>Документ «Данные об аннулированных чеках» – технический, формируется на АРМ ФО, обслуживающихся в ОФК, а затем передается от ФО на АРМ ОФК или АРМ УФК в зависимости от места обслуживания ФО, где документ проходит необходимые проверки и пересылается в учетную систему УФК.</w:t>
      </w:r>
    </w:p>
    <w:p w:rsidR="002955CC" w:rsidRPr="008A53DE" w:rsidRDefault="002955CC" w:rsidP="002955CC">
      <w:pPr>
        <w:pStyle w:val="ASFKNormal"/>
      </w:pPr>
      <w:r w:rsidRPr="008A53DE">
        <w:t>Для работы с документами «Данные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8A53DE">
        <w:fldChar w:fldCharType="begin"/>
      </w:r>
      <w:r w:rsidRPr="008A53DE">
        <w:instrText xml:space="preserve"> REF _Ref231036649 \h  \* MERGEFORMAT </w:instrText>
      </w:r>
      <w:r w:rsidRPr="008A53DE">
        <w:fldChar w:fldCharType="separate"/>
      </w:r>
      <w:r w:rsidR="004B3773">
        <w:t>54</w:t>
      </w:r>
      <w:r w:rsidRPr="008A53DE">
        <w:fldChar w:fldCharType="end"/>
      </w:r>
      <w:r w:rsidRPr="008A53DE">
        <w:t>.</w:t>
      </w:r>
    </w:p>
    <w:p w:rsidR="002955CC" w:rsidRPr="00D0674C" w:rsidRDefault="000C4736" w:rsidP="002955CC">
      <w:pPr>
        <w:pStyle w:val="ASFKFigure"/>
      </w:pPr>
      <w:r>
        <w:rPr>
          <w:noProof/>
        </w:rPr>
        <w:drawing>
          <wp:inline distT="0" distB="0" distL="0" distR="0">
            <wp:extent cx="6099175" cy="3195955"/>
            <wp:effectExtent l="0" t="0" r="0" b="0"/>
            <wp:docPr id="121" name="Рисунок 1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099175" cy="3195955"/>
                    </a:xfrm>
                    <a:prstGeom prst="rect">
                      <a:avLst/>
                    </a:prstGeom>
                    <a:noFill/>
                    <a:ln>
                      <a:noFill/>
                    </a:ln>
                  </pic:spPr>
                </pic:pic>
              </a:graphicData>
            </a:graphic>
          </wp:inline>
        </w:drawing>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81" w:name="_Ref231036649"/>
      <w:bookmarkStart w:id="582" w:name="_Toc95844150"/>
      <w:r w:rsidR="004B3773">
        <w:rPr>
          <w:noProof/>
        </w:rPr>
        <w:t>54</w:t>
      </w:r>
      <w:bookmarkEnd w:id="581"/>
      <w:r>
        <w:rPr>
          <w:noProof/>
        </w:rPr>
        <w:fldChar w:fldCharType="end"/>
      </w:r>
      <w:r w:rsidR="002955CC" w:rsidRPr="004150B1">
        <w:t>. ЭФ списка документов «Данные об аннулированных чеках»</w:t>
      </w:r>
      <w:bookmarkEnd w:id="582"/>
    </w:p>
    <w:p w:rsidR="002955CC" w:rsidRPr="008A53DE" w:rsidRDefault="002955CC" w:rsidP="00A475B2">
      <w:pPr>
        <w:pStyle w:val="41"/>
      </w:pPr>
      <w:r w:rsidRPr="008A53DE">
        <w:lastRenderedPageBreak/>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документарный контроль;</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8A53DE">
        <w:t xml:space="preserve">подписание </w:t>
      </w:r>
      <w:r>
        <w:t>ЭП</w:t>
      </w:r>
      <w:r w:rsidRPr="008A53DE">
        <w:t>;</w:t>
      </w:r>
    </w:p>
    <w:p w:rsidR="002955CC" w:rsidRPr="008A53DE" w:rsidRDefault="002955CC" w:rsidP="002955CC">
      <w:pPr>
        <w:pStyle w:val="ASFKListmark1"/>
      </w:pPr>
      <w:r w:rsidRPr="008A53DE">
        <w:t>отправка в ОФК (УФК).</w:t>
      </w:r>
    </w:p>
    <w:p w:rsidR="002955CC" w:rsidRPr="008A53DE" w:rsidRDefault="002955CC" w:rsidP="00A475B2">
      <w:pPr>
        <w:pStyle w:val="41"/>
      </w:pPr>
      <w:r w:rsidRPr="008A53DE">
        <w:t>Экранная форма документа</w:t>
      </w:r>
    </w:p>
    <w:p w:rsidR="002955CC" w:rsidRPr="006D3FCF" w:rsidRDefault="002955CC" w:rsidP="006D3FCF">
      <w:pPr>
        <w:pStyle w:val="ASFKNormal"/>
      </w:pPr>
      <w:r w:rsidRPr="006D3FCF">
        <w:t>ЭФ «Данные об аннулированных чеках» представлена на рисунке </w:t>
      </w:r>
      <w:r w:rsidRPr="006D3FCF">
        <w:fldChar w:fldCharType="begin"/>
      </w:r>
      <w:r w:rsidRPr="006D3FCF">
        <w:instrText xml:space="preserve"> REF _Ref231037692 \h  \* MERGEFORMAT </w:instrText>
      </w:r>
      <w:r w:rsidRPr="006D3FCF">
        <w:fldChar w:fldCharType="separate"/>
      </w:r>
      <w:r w:rsidR="004B3773">
        <w:t>55</w:t>
      </w:r>
      <w:r w:rsidRPr="006D3FCF">
        <w:fldChar w:fldCharType="end"/>
      </w:r>
      <w:r w:rsidRPr="006D3FCF">
        <w:t>. Форма содержит следующие закладки:</w:t>
      </w:r>
    </w:p>
    <w:p w:rsidR="002955CC" w:rsidRPr="006D3FCF" w:rsidRDefault="002955CC" w:rsidP="006D3FCF">
      <w:pPr>
        <w:pStyle w:val="ASFKListmark1"/>
      </w:pPr>
      <w:r w:rsidRPr="006D3FCF">
        <w:t>«Документ»;</w:t>
      </w:r>
    </w:p>
    <w:p w:rsidR="002955CC" w:rsidRPr="006D3FCF" w:rsidRDefault="002955CC" w:rsidP="006D3FCF">
      <w:pPr>
        <w:pStyle w:val="ASFKListmark1"/>
      </w:pPr>
      <w:r w:rsidRPr="006D3FCF">
        <w:t>«Системные атрибуты»;</w:t>
      </w:r>
    </w:p>
    <w:p w:rsidR="002955CC" w:rsidRPr="006D3FCF" w:rsidRDefault="002955CC" w:rsidP="006D3FCF">
      <w:pPr>
        <w:pStyle w:val="ASFKListmark1"/>
      </w:pPr>
      <w:r w:rsidRPr="006D3FCF">
        <w:t>«Протоколы».</w:t>
      </w:r>
    </w:p>
    <w:p w:rsidR="002955CC" w:rsidRPr="008A53DE" w:rsidRDefault="000C4736" w:rsidP="002955CC">
      <w:pPr>
        <w:pStyle w:val="ASFKFigure"/>
      </w:pPr>
      <w:r>
        <w:rPr>
          <w:noProof/>
        </w:rPr>
        <w:drawing>
          <wp:inline distT="0" distB="0" distL="0" distR="0">
            <wp:extent cx="6090285" cy="3355975"/>
            <wp:effectExtent l="0" t="0" r="0" b="0"/>
            <wp:docPr id="122" name="Рисунок 1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090285" cy="3355975"/>
                    </a:xfrm>
                    <a:prstGeom prst="rect">
                      <a:avLst/>
                    </a:prstGeom>
                    <a:noFill/>
                    <a:ln>
                      <a:noFill/>
                    </a:ln>
                  </pic:spPr>
                </pic:pic>
              </a:graphicData>
            </a:graphic>
          </wp:inline>
        </w:drawing>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83" w:name="_Ref231037692"/>
      <w:bookmarkStart w:id="584" w:name="_Toc95844151"/>
      <w:r w:rsidR="004B3773">
        <w:rPr>
          <w:noProof/>
        </w:rPr>
        <w:t>55</w:t>
      </w:r>
      <w:bookmarkEnd w:id="583"/>
      <w:r>
        <w:rPr>
          <w:noProof/>
        </w:rPr>
        <w:fldChar w:fldCharType="end"/>
      </w:r>
      <w:r w:rsidR="002955CC" w:rsidRPr="004150B1">
        <w:t>. ЭФ «Данные об аннулированных чеках</w:t>
      </w:r>
      <w:r w:rsidR="006D3FCF">
        <w:t>»</w:t>
      </w:r>
      <w:bookmarkEnd w:id="584"/>
    </w:p>
    <w:p w:rsidR="006D3FCF" w:rsidRDefault="002955CC" w:rsidP="002955CC">
      <w:pPr>
        <w:pStyle w:val="ASFKNormal"/>
      </w:pPr>
      <w:r w:rsidRPr="008A53DE">
        <w:t xml:space="preserve">Для ручного ввода документа следует на ЭФ </w:t>
      </w:r>
      <w:r w:rsidR="006D3FCF">
        <w:t>документа</w:t>
      </w:r>
      <w:r w:rsidRPr="008A53DE">
        <w:t xml:space="preserve"> заполнить поля, доступные для редактирования. </w:t>
      </w:r>
    </w:p>
    <w:p w:rsidR="002955CC" w:rsidRPr="008A53DE" w:rsidRDefault="002955CC" w:rsidP="002955CC">
      <w:pPr>
        <w:pStyle w:val="ASFKNormal"/>
      </w:pPr>
      <w:r w:rsidRPr="008A53DE">
        <w:t xml:space="preserve">Перечень полей </w:t>
      </w:r>
      <w:r w:rsidR="006D3FCF" w:rsidRPr="008A53DE">
        <w:t>документа «Данные об аннулированных чеках»</w:t>
      </w:r>
      <w:r w:rsidR="006D3FCF">
        <w:t xml:space="preserve"> </w:t>
      </w:r>
      <w:r w:rsidRPr="008A53DE">
        <w:t>приведен в таблице</w:t>
      </w:r>
      <w:r w:rsidR="00ED52CE" w:rsidRPr="00B73930">
        <w:t> </w:t>
      </w:r>
      <w:r w:rsidRPr="008A53DE">
        <w:fldChar w:fldCharType="begin"/>
      </w:r>
      <w:r w:rsidRPr="008A53DE">
        <w:instrText xml:space="preserve"> REF _Ref318387556 \h  \* MERGEFORMAT </w:instrText>
      </w:r>
      <w:r w:rsidRPr="008A53DE">
        <w:fldChar w:fldCharType="separate"/>
      </w:r>
      <w:r w:rsidR="004B3773">
        <w:t>24</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85" w:name="_Ref247077652"/>
      <w:bookmarkStart w:id="586" w:name="_Ref317683485"/>
      <w:bookmarkStart w:id="587" w:name="_Ref318387556"/>
      <w:bookmarkStart w:id="588" w:name="_Toc95843917"/>
      <w:r w:rsidR="004B3773">
        <w:rPr>
          <w:noProof/>
        </w:rPr>
        <w:t>24</w:t>
      </w:r>
      <w:bookmarkEnd w:id="585"/>
      <w:bookmarkEnd w:id="586"/>
      <w:bookmarkEnd w:id="587"/>
      <w:r>
        <w:rPr>
          <w:noProof/>
        </w:rPr>
        <w:fldChar w:fldCharType="end"/>
      </w:r>
      <w:r w:rsidR="002955CC" w:rsidRPr="008A53DE">
        <w:t>. Описание полей документа «Данные об аннулированных чеках»</w:t>
      </w:r>
      <w:bookmarkEnd w:id="5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36"/>
        <w:gridCol w:w="6792"/>
      </w:tblGrid>
      <w:tr w:rsidR="002955CC" w:rsidRPr="008A53DE" w:rsidTr="00D21992">
        <w:trPr>
          <w:trHeight w:val="305"/>
          <w:tblHeader/>
        </w:trPr>
        <w:tc>
          <w:tcPr>
            <w:tcW w:w="14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5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Вид аннулирования</w:t>
            </w:r>
          </w:p>
        </w:tc>
        <w:tc>
          <w:tcPr>
            <w:tcW w:w="3527" w:type="pct"/>
            <w:shd w:val="clear" w:color="auto" w:fill="auto"/>
          </w:tcPr>
          <w:p w:rsidR="002955CC" w:rsidRPr="008A53DE" w:rsidRDefault="002955CC" w:rsidP="00D21992">
            <w:pPr>
              <w:pStyle w:val="ASFKTablenorm0"/>
              <w:ind w:left="57" w:right="57"/>
            </w:pPr>
            <w:r w:rsidRPr="008A53DE">
              <w:t xml:space="preserve">Вид аннулирования. </w:t>
            </w:r>
          </w:p>
          <w:p w:rsidR="002955CC" w:rsidRPr="008A53DE" w:rsidRDefault="002955CC" w:rsidP="00D21992">
            <w:pPr>
              <w:pStyle w:val="ASFKTablenorm0"/>
              <w:ind w:left="57" w:right="57"/>
            </w:pPr>
            <w:r w:rsidRPr="008A53DE">
              <w:t>Возможные значения: «утеря», «замена».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Статус</w:t>
            </w:r>
          </w:p>
        </w:tc>
        <w:tc>
          <w:tcPr>
            <w:tcW w:w="3527" w:type="pct"/>
            <w:shd w:val="clear" w:color="auto" w:fill="auto"/>
          </w:tcPr>
          <w:p w:rsidR="002955CC" w:rsidRPr="008A53DE" w:rsidRDefault="002955CC" w:rsidP="00D21992">
            <w:pPr>
              <w:pStyle w:val="ASFKTablenorm0"/>
              <w:ind w:left="57" w:right="57"/>
            </w:pPr>
            <w:r w:rsidRPr="008A53DE">
              <w:t xml:space="preserve">Код статуса документа. </w:t>
            </w:r>
          </w:p>
          <w:p w:rsidR="002955CC" w:rsidRPr="008A53DE" w:rsidRDefault="002955CC" w:rsidP="00D21992">
            <w:pPr>
              <w:pStyle w:val="ASFKTablenorm0"/>
              <w:ind w:left="57" w:right="57"/>
            </w:pPr>
            <w:r w:rsidRPr="008A53DE">
              <w:lastRenderedPageBreak/>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lastRenderedPageBreak/>
              <w:t>Дата ввода</w:t>
            </w:r>
          </w:p>
        </w:tc>
        <w:tc>
          <w:tcPr>
            <w:tcW w:w="3527" w:type="pct"/>
            <w:shd w:val="clear" w:color="auto" w:fill="auto"/>
          </w:tcPr>
          <w:p w:rsidR="002955CC" w:rsidRPr="008A53DE" w:rsidRDefault="002955CC" w:rsidP="00D21992">
            <w:pPr>
              <w:pStyle w:val="ASFKTablenorm0"/>
              <w:ind w:left="57" w:right="57"/>
            </w:pPr>
            <w:r w:rsidRPr="008A53DE">
              <w:t xml:space="preserve">Дата ввода документа. </w:t>
            </w:r>
          </w:p>
          <w:p w:rsidR="002955CC" w:rsidRPr="008A53DE" w:rsidRDefault="002955CC" w:rsidP="00D21992">
            <w:pPr>
              <w:pStyle w:val="ASFKTablenorm0"/>
              <w:ind w:left="57" w:right="57"/>
            </w:pPr>
            <w:r w:rsidRPr="008A53DE">
              <w:t>Значение даты может быть выбрано с помощью системного к</w:t>
            </w:r>
            <w:r w:rsidRPr="002955CC">
              <w:t>а</w:t>
            </w:r>
            <w:r w:rsidRPr="008A53DE">
              <w:t>лендаря.</w:t>
            </w:r>
          </w:p>
        </w:tc>
      </w:tr>
      <w:tr w:rsidR="002955CC" w:rsidRPr="008A53DE" w:rsidTr="00D21992">
        <w:tc>
          <w:tcPr>
            <w:tcW w:w="5000" w:type="pct"/>
            <w:gridSpan w:val="2"/>
            <w:shd w:val="clear" w:color="auto" w:fill="auto"/>
          </w:tcPr>
          <w:p w:rsidR="002955CC" w:rsidRPr="008A53DE" w:rsidRDefault="006D3FCF" w:rsidP="00D21992">
            <w:pPr>
              <w:pStyle w:val="ASFKTablenorm0"/>
              <w:ind w:left="57" w:right="57"/>
            </w:pPr>
            <w:r>
              <w:t>Г</w:t>
            </w:r>
            <w:r w:rsidR="002955CC" w:rsidRPr="008A53DE">
              <w:t>руппа полей «Реквизиты аннулируемого чека»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 аннулируемого чека</w:t>
            </w:r>
          </w:p>
        </w:tc>
        <w:tc>
          <w:tcPr>
            <w:tcW w:w="3527" w:type="pct"/>
            <w:shd w:val="clear" w:color="auto" w:fill="auto"/>
          </w:tcPr>
          <w:p w:rsidR="002955CC" w:rsidRPr="008A53DE" w:rsidRDefault="002955CC" w:rsidP="00D21992">
            <w:pPr>
              <w:pStyle w:val="ASFKTablenorm0"/>
              <w:ind w:left="57" w:right="57"/>
            </w:pPr>
            <w:r w:rsidRPr="008A53DE">
              <w:t>Номер аннулируемого чека.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Серия аннулируемого ч</w:t>
            </w:r>
            <w:r w:rsidRPr="002955CC">
              <w:t>е</w:t>
            </w:r>
            <w:r w:rsidRPr="008A53DE">
              <w:t>ка</w:t>
            </w:r>
          </w:p>
        </w:tc>
        <w:tc>
          <w:tcPr>
            <w:tcW w:w="3527" w:type="pct"/>
            <w:shd w:val="clear" w:color="auto" w:fill="auto"/>
          </w:tcPr>
          <w:p w:rsidR="002955CC" w:rsidRPr="008A53DE" w:rsidRDefault="002955CC" w:rsidP="00D21992">
            <w:pPr>
              <w:pStyle w:val="ASFKTablenorm0"/>
              <w:ind w:left="57" w:right="57"/>
            </w:pPr>
            <w:r w:rsidRPr="008A53DE">
              <w:t>Серия аннулируемого чека.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Дата аннулируемого чека</w:t>
            </w:r>
          </w:p>
        </w:tc>
        <w:tc>
          <w:tcPr>
            <w:tcW w:w="3527" w:type="pct"/>
            <w:shd w:val="clear" w:color="auto" w:fill="auto"/>
          </w:tcPr>
          <w:p w:rsidR="002955CC" w:rsidRPr="008A53DE" w:rsidRDefault="002955CC" w:rsidP="00D21992">
            <w:pPr>
              <w:pStyle w:val="ASFKTablenorm0"/>
              <w:ind w:left="57" w:right="57"/>
            </w:pPr>
            <w:r w:rsidRPr="008A53DE">
              <w:t xml:space="preserve">Дата аннулируемого чека. </w:t>
            </w:r>
          </w:p>
          <w:p w:rsidR="002955CC" w:rsidRPr="008A53DE" w:rsidRDefault="002955CC" w:rsidP="00D21992">
            <w:pPr>
              <w:pStyle w:val="ASFKTablenorm0"/>
              <w:ind w:left="57" w:right="57"/>
            </w:pPr>
            <w:r w:rsidRPr="008A53DE">
              <w:t>Значение даты может быть выбрано с помощью системного к</w:t>
            </w:r>
            <w:r w:rsidRPr="002955CC">
              <w:t>а</w:t>
            </w:r>
            <w:r w:rsidRPr="008A53DE">
              <w:t>лендаря.</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Сумма аннулируемого ч</w:t>
            </w:r>
            <w:r w:rsidRPr="002955CC">
              <w:t>е</w:t>
            </w:r>
            <w:r w:rsidRPr="008A53DE">
              <w:t>ка</w:t>
            </w:r>
          </w:p>
        </w:tc>
        <w:tc>
          <w:tcPr>
            <w:tcW w:w="3527" w:type="pct"/>
            <w:shd w:val="clear" w:color="auto" w:fill="auto"/>
          </w:tcPr>
          <w:p w:rsidR="002955CC" w:rsidRPr="008A53DE" w:rsidRDefault="002955CC" w:rsidP="00D21992">
            <w:pPr>
              <w:pStyle w:val="ASFKTablenorm0"/>
              <w:ind w:left="57" w:right="57"/>
            </w:pPr>
            <w:r w:rsidRPr="008A53DE">
              <w:t>Сумма аннулируемого чека.</w:t>
            </w:r>
          </w:p>
        </w:tc>
      </w:tr>
      <w:tr w:rsidR="002955CC" w:rsidRPr="008A53DE" w:rsidTr="00D21992">
        <w:tc>
          <w:tcPr>
            <w:tcW w:w="5000" w:type="pct"/>
            <w:gridSpan w:val="2"/>
            <w:shd w:val="clear" w:color="auto" w:fill="auto"/>
          </w:tcPr>
          <w:p w:rsidR="002955CC" w:rsidRPr="008A53DE" w:rsidRDefault="006D3FCF" w:rsidP="00D21992">
            <w:pPr>
              <w:pStyle w:val="ASFKTablenorm0"/>
              <w:ind w:left="57" w:right="57"/>
            </w:pPr>
            <w:r>
              <w:t>Г</w:t>
            </w:r>
            <w:r w:rsidR="002955CC" w:rsidRPr="008A53DE">
              <w:t>руппа полей «Реквизиты нового чека»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 нового чека</w:t>
            </w:r>
          </w:p>
        </w:tc>
        <w:tc>
          <w:tcPr>
            <w:tcW w:w="3527" w:type="pct"/>
            <w:shd w:val="clear" w:color="auto" w:fill="auto"/>
          </w:tcPr>
          <w:p w:rsidR="002955CC" w:rsidRPr="008A53DE" w:rsidRDefault="002955CC" w:rsidP="00D21992">
            <w:pPr>
              <w:pStyle w:val="ASFKTablenorm0"/>
              <w:ind w:left="57" w:right="57"/>
            </w:pPr>
            <w:r w:rsidRPr="008A53DE">
              <w:t xml:space="preserve">Номер нового чека. </w:t>
            </w:r>
          </w:p>
          <w:p w:rsidR="002955CC" w:rsidRPr="008A53DE" w:rsidRDefault="002955CC" w:rsidP="00D21992">
            <w:pPr>
              <w:pStyle w:val="ASFKTablenorm0"/>
              <w:ind w:left="57" w:right="57"/>
            </w:pPr>
            <w:r w:rsidRPr="008A53DE">
              <w:t>Поле становится доступным для редактирования, если в поле «Вид аннулирования» выбрано значение «з</w:t>
            </w:r>
            <w:r w:rsidRPr="002955CC">
              <w:t>а</w:t>
            </w:r>
            <w:r w:rsidRPr="008A53DE">
              <w:t>мена».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Серия нового чека</w:t>
            </w:r>
          </w:p>
        </w:tc>
        <w:tc>
          <w:tcPr>
            <w:tcW w:w="3527" w:type="pct"/>
            <w:shd w:val="clear" w:color="auto" w:fill="auto"/>
          </w:tcPr>
          <w:p w:rsidR="002955CC" w:rsidRPr="008A53DE" w:rsidRDefault="002955CC" w:rsidP="00D21992">
            <w:pPr>
              <w:pStyle w:val="ASFKTablenorm0"/>
              <w:ind w:left="57" w:right="57"/>
            </w:pPr>
            <w:r w:rsidRPr="008A53DE">
              <w:t xml:space="preserve">Серия нового чека. </w:t>
            </w:r>
          </w:p>
          <w:p w:rsidR="002955CC" w:rsidRPr="008A53DE" w:rsidRDefault="002955CC" w:rsidP="00D21992">
            <w:pPr>
              <w:pStyle w:val="ASFKTablenorm0"/>
              <w:ind w:left="57" w:right="57"/>
            </w:pPr>
            <w:r w:rsidRPr="008A53DE">
              <w:t>Поле становится доступным для редактирования, если в поле «Вид аннулирования» выбрано значение «з</w:t>
            </w:r>
            <w:r w:rsidRPr="002955CC">
              <w:t>а</w:t>
            </w:r>
            <w:r w:rsidRPr="008A53DE">
              <w:t>мена».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Дата нового чека</w:t>
            </w:r>
          </w:p>
        </w:tc>
        <w:tc>
          <w:tcPr>
            <w:tcW w:w="3527" w:type="pct"/>
            <w:shd w:val="clear" w:color="auto" w:fill="auto"/>
          </w:tcPr>
          <w:p w:rsidR="002955CC" w:rsidRPr="008A53DE" w:rsidRDefault="002955CC" w:rsidP="00D21992">
            <w:pPr>
              <w:pStyle w:val="ASFKTablenorm0"/>
              <w:ind w:left="57" w:right="57"/>
            </w:pPr>
            <w:r w:rsidRPr="008A53DE">
              <w:t xml:space="preserve">Дата нового чека. </w:t>
            </w:r>
          </w:p>
          <w:p w:rsidR="002955CC" w:rsidRPr="008A53DE" w:rsidRDefault="002955CC" w:rsidP="00D21992">
            <w:pPr>
              <w:pStyle w:val="ASFKTablenorm0"/>
              <w:ind w:left="57" w:right="57"/>
            </w:pPr>
            <w:r w:rsidRPr="008A53DE">
              <w:t>Поле становится доступным для редактирования, если в поле «Вид аннулирования» выбрано значение «замена». Значение д</w:t>
            </w:r>
            <w:r w:rsidRPr="002955CC">
              <w:t>а</w:t>
            </w:r>
            <w:r w:rsidRPr="008A53DE">
              <w:t>ты может быть выбрано с пом</w:t>
            </w:r>
            <w:r w:rsidRPr="002955CC">
              <w:t>о</w:t>
            </w:r>
            <w:r w:rsidRPr="008A53DE">
              <w:t>щью системного календаря.</w:t>
            </w:r>
          </w:p>
        </w:tc>
      </w:tr>
    </w:tbl>
    <w:p w:rsidR="00F8569A" w:rsidRPr="00F8569A" w:rsidRDefault="00F8569A" w:rsidP="00F8569A">
      <w:pPr>
        <w:pStyle w:val="32"/>
      </w:pPr>
      <w:bookmarkStart w:id="589" w:name="_Toc477861425"/>
      <w:bookmarkStart w:id="590" w:name="_Ref475978199"/>
      <w:bookmarkStart w:id="591" w:name="_Ref456795987"/>
      <w:bookmarkStart w:id="592" w:name="_Toc410283253"/>
      <w:bookmarkStart w:id="593" w:name="_Toc387859006"/>
      <w:bookmarkStart w:id="594" w:name="_Ref384312678"/>
      <w:bookmarkStart w:id="595" w:name="_Ref367448311"/>
      <w:bookmarkStart w:id="596" w:name="_Ref308771533"/>
      <w:bookmarkStart w:id="597" w:name="_Toc300216217"/>
      <w:bookmarkStart w:id="598" w:name="_Ref482284809"/>
      <w:bookmarkStart w:id="599" w:name="_Ref494982869"/>
      <w:bookmarkStart w:id="600" w:name="_Ref526154313"/>
      <w:bookmarkStart w:id="601" w:name="_Ref83298816"/>
      <w:bookmarkStart w:id="602" w:name="_Ref373061971"/>
      <w:bookmarkStart w:id="603" w:name="_Toc401660596"/>
      <w:bookmarkStart w:id="604" w:name="_Toc422496709"/>
      <w:bookmarkStart w:id="605" w:name="_Toc225934613"/>
      <w:bookmarkStart w:id="606" w:name="_Ref231061198"/>
      <w:bookmarkStart w:id="607" w:name="_Toc232827369"/>
      <w:bookmarkStart w:id="608" w:name="_Toc262126885"/>
      <w:bookmarkStart w:id="609" w:name="_Ref309948530"/>
      <w:bookmarkStart w:id="610" w:name="_Ref309948531"/>
      <w:bookmarkStart w:id="611" w:name="_Ref314655353"/>
      <w:bookmarkStart w:id="612" w:name="_Ref315698097"/>
      <w:bookmarkStart w:id="613" w:name="_Ref319675006"/>
      <w:bookmarkStart w:id="614" w:name="_Ref328579724"/>
      <w:bookmarkStart w:id="615" w:name="_Ref342316954"/>
      <w:bookmarkStart w:id="616" w:name="_Ref343179097"/>
      <w:bookmarkStart w:id="617" w:name="_Ref343179098"/>
      <w:bookmarkStart w:id="618" w:name="_Ref350255305"/>
      <w:bookmarkStart w:id="619" w:name="_Ref357679151"/>
      <w:bookmarkStart w:id="620" w:name="_Ref357683254"/>
      <w:bookmarkStart w:id="621" w:name="_Ref365478241"/>
      <w:bookmarkStart w:id="622" w:name="_Ref365898961"/>
      <w:bookmarkStart w:id="623" w:name="_Ref367475710"/>
      <w:bookmarkStart w:id="624" w:name="_Ref373344006"/>
      <w:bookmarkStart w:id="625" w:name="_Toc95843812"/>
      <w:r w:rsidRPr="00F8569A">
        <w:t>Заявление на проведение операций с иностранной валютой</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25"/>
    </w:p>
    <w:p w:rsidR="00F8569A" w:rsidRPr="00F8569A" w:rsidRDefault="00F8569A" w:rsidP="00F8569A">
      <w:pPr>
        <w:pStyle w:val="ASFKNormal"/>
      </w:pPr>
      <w:r w:rsidRPr="00F8569A">
        <w:t>Документ «Заявление на проведение операций с иностранной валютой» может формироваться на уровнях АРМ ГРБС</w:t>
      </w:r>
      <w:r w:rsidR="005253BF">
        <w:t>,</w:t>
      </w:r>
      <w:r w:rsidRPr="00F8569A">
        <w:t xml:space="preserve"> АРМ ПБС </w:t>
      </w:r>
      <w:r w:rsidR="005253BF">
        <w:t xml:space="preserve">и АРМ ФО </w:t>
      </w:r>
      <w:r w:rsidRPr="00F8569A">
        <w:t>и передаваться в ЦАФК, а также формироваться непосредственно в ЦАФК.</w:t>
      </w:r>
    </w:p>
    <w:p w:rsidR="00F8569A" w:rsidRPr="00F8569A" w:rsidRDefault="00F8569A" w:rsidP="00F8569A">
      <w:pPr>
        <w:pStyle w:val="ASFKNormal"/>
      </w:pPr>
      <w:r w:rsidRPr="00F8569A">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5253BF">
        <w:t>,</w:t>
      </w:r>
      <w:r w:rsidRPr="00F8569A">
        <w:t xml:space="preserve"> АРМ ПБС</w:t>
      </w:r>
      <w:r w:rsidR="005253BF">
        <w:t xml:space="preserve"> и АРМ ФО</w:t>
      </w:r>
      <w:r w:rsidRPr="00F8569A">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«003») на АРМ ГРБС, АРМ ПБС</w:t>
      </w:r>
      <w:r w:rsidR="005253BF">
        <w:t xml:space="preserve"> и АРМ ФО</w:t>
      </w:r>
      <w:r w:rsidRPr="00F8569A">
        <w:t>,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5253BF">
        <w:t xml:space="preserve"> и АРМ ФО</w:t>
      </w:r>
      <w:r w:rsidRPr="00F8569A">
        <w:t>, от которого был получен исходный документ, должен передаваться «</w:t>
      </w:r>
      <w:r w:rsidR="00317321" w:rsidRPr="00317321">
        <w:t>Уведомление (протокол)</w:t>
      </w:r>
      <w:r w:rsidRPr="00F8569A">
        <w:t>», содержащий причины отказа документа «Заявление на проведение операций с иностранной валютой».</w:t>
      </w:r>
    </w:p>
    <w:p w:rsidR="00F8569A" w:rsidRPr="00F8569A" w:rsidRDefault="00F8569A" w:rsidP="00F8569A">
      <w:pPr>
        <w:pStyle w:val="ASFKNormal"/>
      </w:pPr>
      <w:r w:rsidRPr="00F8569A">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8569A">
        <w:fldChar w:fldCharType="begin"/>
      </w:r>
      <w:r w:rsidRPr="00F8569A">
        <w:instrText xml:space="preserve"> REF _Ref253649985 \h  \* MERGEFORMAT </w:instrText>
      </w:r>
      <w:r w:rsidRPr="00F8569A">
        <w:fldChar w:fldCharType="separate"/>
      </w:r>
      <w:r w:rsidR="004B3773">
        <w:t>56</w:t>
      </w:r>
      <w:r w:rsidRPr="00F8569A">
        <w:fldChar w:fldCharType="end"/>
      </w:r>
      <w:r w:rsidRPr="00F8569A">
        <w:t>.</w:t>
      </w:r>
    </w:p>
    <w:p w:rsidR="00F8569A" w:rsidRPr="00F8569A" w:rsidRDefault="000C4736" w:rsidP="00F8569A">
      <w:pPr>
        <w:pStyle w:val="ASFKFigure"/>
      </w:pPr>
      <w:r>
        <w:rPr>
          <w:noProof/>
        </w:rPr>
        <w:lastRenderedPageBreak/>
        <w:drawing>
          <wp:inline distT="0" distB="0" distL="0" distR="0">
            <wp:extent cx="6099175" cy="3195955"/>
            <wp:effectExtent l="0" t="0" r="0" b="0"/>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99175" cy="3195955"/>
                    </a:xfrm>
                    <a:prstGeom prst="rect">
                      <a:avLst/>
                    </a:prstGeom>
                    <a:noFill/>
                    <a:ln>
                      <a:noFill/>
                    </a:ln>
                  </pic:spPr>
                </pic:pic>
              </a:graphicData>
            </a:graphic>
          </wp:inline>
        </w:drawing>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26" w:name="_Ref253649985"/>
      <w:bookmarkStart w:id="627" w:name="_Toc95844152"/>
      <w:r w:rsidR="004B3773">
        <w:rPr>
          <w:noProof/>
        </w:rPr>
        <w:t>56</w:t>
      </w:r>
      <w:bookmarkEnd w:id="626"/>
      <w:r>
        <w:rPr>
          <w:noProof/>
        </w:rPr>
        <w:fldChar w:fldCharType="end"/>
      </w:r>
      <w:r w:rsidR="00F8569A" w:rsidRPr="00F8569A">
        <w:t>. ЭФ списка «Заявление на проведение операций с иностранной валютой»</w:t>
      </w:r>
      <w:bookmarkEnd w:id="627"/>
    </w:p>
    <w:p w:rsidR="00F8569A" w:rsidRPr="00F8569A" w:rsidRDefault="00F8569A" w:rsidP="00A475B2">
      <w:pPr>
        <w:pStyle w:val="41"/>
      </w:pPr>
      <w:r w:rsidRPr="00F8569A">
        <w:t>Доступные операции</w:t>
      </w:r>
    </w:p>
    <w:p w:rsidR="00F8569A" w:rsidRPr="00F8569A" w:rsidRDefault="00F8569A" w:rsidP="00F8569A">
      <w:pPr>
        <w:pStyle w:val="ASFKNormal"/>
      </w:pPr>
      <w:r w:rsidRPr="00F8569A">
        <w:t xml:space="preserve">На АРМ </w:t>
      </w:r>
      <w:r>
        <w:t>ФО</w:t>
      </w:r>
      <w:r w:rsidRPr="00F8569A">
        <w:t xml:space="preserve"> доступны следующие операции над документом:</w:t>
      </w:r>
    </w:p>
    <w:p w:rsidR="00FC3EE3" w:rsidRPr="00FC3EE3" w:rsidRDefault="00FC3EE3" w:rsidP="00FC3EE3">
      <w:pPr>
        <w:pStyle w:val="ASFKListmark1"/>
      </w:pPr>
      <w:r w:rsidRPr="00FC3EE3">
        <w:t>импорт из внешней системы;</w:t>
      </w:r>
    </w:p>
    <w:p w:rsidR="00FC3EE3" w:rsidRPr="00FC3EE3" w:rsidRDefault="00FC3EE3" w:rsidP="00FC3EE3">
      <w:pPr>
        <w:pStyle w:val="ASFKListmark1"/>
      </w:pPr>
      <w:r w:rsidRPr="00FC3EE3">
        <w:t>создание;</w:t>
      </w:r>
    </w:p>
    <w:p w:rsidR="00FC3EE3" w:rsidRPr="00FC3EE3" w:rsidRDefault="00FC3EE3" w:rsidP="00FC3EE3">
      <w:pPr>
        <w:pStyle w:val="ASFKListmark1"/>
      </w:pPr>
      <w:r w:rsidRPr="00FC3EE3">
        <w:t>просмотр и редактирование;</w:t>
      </w:r>
    </w:p>
    <w:p w:rsidR="00FC3EE3" w:rsidRPr="00FC3EE3" w:rsidRDefault="00FC3EE3" w:rsidP="00FC3EE3">
      <w:pPr>
        <w:pStyle w:val="ASFKListmark1"/>
      </w:pPr>
      <w:r w:rsidRPr="00FC3EE3">
        <w:t>копирование и удаление;</w:t>
      </w:r>
    </w:p>
    <w:p w:rsidR="00FC3EE3" w:rsidRPr="00FC3EE3" w:rsidRDefault="00FC3EE3" w:rsidP="00FC3EE3">
      <w:pPr>
        <w:pStyle w:val="ASFKListmark1"/>
      </w:pPr>
      <w:r w:rsidRPr="00FC3EE3">
        <w:t>печать;</w:t>
      </w:r>
    </w:p>
    <w:p w:rsidR="00FC3EE3" w:rsidRPr="00FC3EE3" w:rsidRDefault="00FC3EE3" w:rsidP="00FC3EE3">
      <w:pPr>
        <w:pStyle w:val="ASFKListmark1"/>
      </w:pPr>
      <w:r w:rsidRPr="00FC3EE3">
        <w:t>подписание и удаление ЭП;</w:t>
      </w:r>
    </w:p>
    <w:p w:rsidR="00FC3EE3" w:rsidRPr="00FC3EE3" w:rsidRDefault="00FC3EE3" w:rsidP="00FC3EE3">
      <w:pPr>
        <w:pStyle w:val="ASFKListmark1"/>
      </w:pPr>
      <w:r w:rsidRPr="00FC3EE3">
        <w:t>просмотр изменений;</w:t>
      </w:r>
    </w:p>
    <w:p w:rsidR="00FC3EE3" w:rsidRPr="00FC3EE3" w:rsidRDefault="00FC3EE3" w:rsidP="00FC3EE3">
      <w:pPr>
        <w:pStyle w:val="ASFKListmark1"/>
      </w:pPr>
      <w:r w:rsidRPr="00FC3EE3">
        <w:t>документарный контроль;</w:t>
      </w:r>
    </w:p>
    <w:p w:rsidR="00FC3EE3" w:rsidRPr="00FC3EE3" w:rsidRDefault="00FC3EE3" w:rsidP="00FC3EE3">
      <w:pPr>
        <w:pStyle w:val="ASFKListmark1"/>
      </w:pPr>
      <w:r w:rsidRPr="00FC3EE3">
        <w:t>подготовка к отправке;</w:t>
      </w:r>
    </w:p>
    <w:p w:rsidR="00FC3EE3" w:rsidRPr="00FC3EE3" w:rsidRDefault="00FC3EE3" w:rsidP="00FC3EE3">
      <w:pPr>
        <w:pStyle w:val="ASFKListmark1"/>
      </w:pPr>
      <w:r w:rsidRPr="00FC3EE3">
        <w:t>отправка и отмена отправки;</w:t>
      </w:r>
    </w:p>
    <w:p w:rsidR="00FC3EE3" w:rsidRPr="00FC3EE3" w:rsidRDefault="00FC3EE3" w:rsidP="00FC3EE3">
      <w:pPr>
        <w:pStyle w:val="ASFKListmark1"/>
      </w:pPr>
      <w:r w:rsidRPr="00FC3EE3">
        <w:t>повтор поиска адресата;</w:t>
      </w:r>
    </w:p>
    <w:p w:rsidR="00FC3EE3" w:rsidRPr="00FC3EE3" w:rsidRDefault="00FC3EE3" w:rsidP="00FC3EE3">
      <w:pPr>
        <w:pStyle w:val="ASFKListmark1"/>
      </w:pPr>
      <w:r w:rsidRPr="00FC3EE3">
        <w:t>поиск документа;</w:t>
      </w:r>
    </w:p>
    <w:p w:rsidR="00F8569A" w:rsidRDefault="00FC3EE3" w:rsidP="00FC3EE3">
      <w:pPr>
        <w:pStyle w:val="ASFKListmark1"/>
      </w:pPr>
      <w:r w:rsidRPr="00FC3EE3">
        <w:t>статистика.</w:t>
      </w:r>
    </w:p>
    <w:p w:rsidR="00935EF3" w:rsidRDefault="00935EF3" w:rsidP="00935EF3">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0C4736">
        <w:rPr>
          <w:noProof/>
        </w:rPr>
        <w:drawing>
          <wp:inline distT="0" distB="0" distL="0" distR="0">
            <wp:extent cx="151130" cy="151130"/>
            <wp:effectExtent l="0" t="0" r="0" b="0"/>
            <wp:docPr id="124" name="Рисунок 124"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4B3773">
        <w:rPr>
          <w:noProof/>
        </w:rPr>
        <w:t>57</w:t>
      </w:r>
      <w:r>
        <w:fldChar w:fldCharType="end"/>
      </w:r>
      <w:r>
        <w:t>).</w:t>
      </w:r>
    </w:p>
    <w:p w:rsidR="00935EF3" w:rsidRPr="004F7B26" w:rsidRDefault="000C4736" w:rsidP="00935EF3">
      <w:pPr>
        <w:pStyle w:val="ASFKFigure"/>
      </w:pPr>
      <w:r>
        <w:rPr>
          <w:noProof/>
        </w:rPr>
        <w:lastRenderedPageBreak/>
        <w:drawing>
          <wp:inline distT="0" distB="0" distL="0" distR="0">
            <wp:extent cx="4039235" cy="3355975"/>
            <wp:effectExtent l="0" t="0" r="0" b="0"/>
            <wp:docPr id="125" name="Рисунок 125"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Выбор из РД"/>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039235" cy="3355975"/>
                    </a:xfrm>
                    <a:prstGeom prst="rect">
                      <a:avLst/>
                    </a:prstGeom>
                    <a:noFill/>
                    <a:ln>
                      <a:noFill/>
                    </a:ln>
                  </pic:spPr>
                </pic:pic>
              </a:graphicData>
            </a:graphic>
          </wp:inline>
        </w:drawing>
      </w:r>
    </w:p>
    <w:p w:rsidR="00935EF3" w:rsidRDefault="003065E3" w:rsidP="00935EF3">
      <w:pPr>
        <w:pStyle w:val="ASFKFigName"/>
      </w:pPr>
      <w:r>
        <w:rPr>
          <w:noProof/>
        </w:rPr>
        <w:fldChar w:fldCharType="begin"/>
      </w:r>
      <w:r>
        <w:rPr>
          <w:noProof/>
        </w:rPr>
        <w:instrText xml:space="preserve"> SEQ Рисунок \* ARABIC </w:instrText>
      </w:r>
      <w:r>
        <w:rPr>
          <w:noProof/>
        </w:rPr>
        <w:fldChar w:fldCharType="separate"/>
      </w:r>
      <w:bookmarkStart w:id="628" w:name="_Ref526154951"/>
      <w:bookmarkStart w:id="629" w:name="_Toc95844153"/>
      <w:r w:rsidR="004B3773">
        <w:rPr>
          <w:noProof/>
        </w:rPr>
        <w:t>57</w:t>
      </w:r>
      <w:bookmarkEnd w:id="628"/>
      <w:r>
        <w:rPr>
          <w:noProof/>
        </w:rPr>
        <w:fldChar w:fldCharType="end"/>
      </w:r>
      <w:r w:rsidR="00935EF3">
        <w:t xml:space="preserve">. </w:t>
      </w:r>
      <w:r w:rsidR="00935EF3" w:rsidRPr="004B7D36">
        <w:t>Окно «Поиск…»</w:t>
      </w:r>
      <w:bookmarkEnd w:id="629"/>
    </w:p>
    <w:p w:rsidR="00935EF3" w:rsidRDefault="00935EF3" w:rsidP="00935EF3">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4B3773">
        <w:rPr>
          <w:noProof/>
        </w:rPr>
        <w:t>58</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935EF3" w:rsidRPr="004F7B26" w:rsidRDefault="000C4736" w:rsidP="00935EF3">
      <w:pPr>
        <w:pStyle w:val="ASFKFigure"/>
      </w:pPr>
      <w:r>
        <w:rPr>
          <w:noProof/>
        </w:rPr>
        <w:drawing>
          <wp:inline distT="0" distB="0" distL="0" distR="0">
            <wp:extent cx="6019165" cy="3275965"/>
            <wp:effectExtent l="0" t="0" r="0" b="0"/>
            <wp:docPr id="126" name="Рисунок 126"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РД"/>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019165" cy="3275965"/>
                    </a:xfrm>
                    <a:prstGeom prst="rect">
                      <a:avLst/>
                    </a:prstGeom>
                    <a:noFill/>
                    <a:ln>
                      <a:noFill/>
                    </a:ln>
                  </pic:spPr>
                </pic:pic>
              </a:graphicData>
            </a:graphic>
          </wp:inline>
        </w:drawing>
      </w:r>
    </w:p>
    <w:p w:rsidR="00935EF3" w:rsidRDefault="003065E3" w:rsidP="00935EF3">
      <w:pPr>
        <w:pStyle w:val="ASFKFigName"/>
      </w:pPr>
      <w:r>
        <w:rPr>
          <w:noProof/>
        </w:rPr>
        <w:fldChar w:fldCharType="begin"/>
      </w:r>
      <w:r>
        <w:rPr>
          <w:noProof/>
        </w:rPr>
        <w:instrText xml:space="preserve"> SEQ Рисунок \* ARABIC </w:instrText>
      </w:r>
      <w:r>
        <w:rPr>
          <w:noProof/>
        </w:rPr>
        <w:fldChar w:fldCharType="separate"/>
      </w:r>
      <w:bookmarkStart w:id="630" w:name="_Ref526154952"/>
      <w:bookmarkStart w:id="631" w:name="_Toc95844154"/>
      <w:r w:rsidR="004B3773">
        <w:rPr>
          <w:noProof/>
        </w:rPr>
        <w:t>58</w:t>
      </w:r>
      <w:bookmarkEnd w:id="630"/>
      <w:r>
        <w:rPr>
          <w:noProof/>
        </w:rPr>
        <w:fldChar w:fldCharType="end"/>
      </w:r>
      <w:r w:rsidR="00935EF3">
        <w:t xml:space="preserve">. </w:t>
      </w:r>
      <w:r w:rsidR="00935EF3" w:rsidRPr="004B7D36">
        <w:t xml:space="preserve">Окно «Выбор </w:t>
      </w:r>
      <w:r w:rsidR="00935EF3">
        <w:t>родительского документа</w:t>
      </w:r>
      <w:r w:rsidR="00935EF3" w:rsidRPr="004B7D36">
        <w:t>» для документов типа «</w:t>
      </w:r>
      <w:r w:rsidR="00935EF3">
        <w:t>Заявка на возврат</w:t>
      </w:r>
      <w:r w:rsidR="00935EF3" w:rsidRPr="004B7D36">
        <w:t>»</w:t>
      </w:r>
      <w:bookmarkEnd w:id="631"/>
    </w:p>
    <w:p w:rsidR="00935EF3" w:rsidRPr="004F7B26" w:rsidRDefault="00935EF3" w:rsidP="00935EF3">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F8569A" w:rsidRPr="00F8569A" w:rsidRDefault="00F8569A" w:rsidP="00A475B2">
      <w:pPr>
        <w:pStyle w:val="41"/>
      </w:pPr>
      <w:bookmarkStart w:id="632" w:name="_Ref276040977"/>
      <w:r w:rsidRPr="00F8569A">
        <w:lastRenderedPageBreak/>
        <w:t>Экранная форма документа</w:t>
      </w:r>
      <w:bookmarkEnd w:id="632"/>
    </w:p>
    <w:p w:rsidR="00F8569A" w:rsidRPr="00F8569A" w:rsidRDefault="00F8569A" w:rsidP="00F8569A">
      <w:pPr>
        <w:pStyle w:val="ASFKNormal"/>
      </w:pPr>
      <w:r w:rsidRPr="00F8569A">
        <w:t>ЭФ документа «Заявление на проведение операций с иностранной валютой» представлена на рисунках </w:t>
      </w:r>
      <w:r w:rsidRPr="00F8569A">
        <w:fldChar w:fldCharType="begin"/>
      </w:r>
      <w:r w:rsidRPr="00F8569A">
        <w:instrText xml:space="preserve"> REF _Ref253649986 \h  \* MERGEFORMAT </w:instrText>
      </w:r>
      <w:r w:rsidRPr="00F8569A">
        <w:fldChar w:fldCharType="separate"/>
      </w:r>
      <w:r w:rsidR="004B3773">
        <w:t>59</w:t>
      </w:r>
      <w:r w:rsidRPr="00F8569A">
        <w:fldChar w:fldCharType="end"/>
      </w:r>
      <w:r w:rsidRPr="00F8569A">
        <w:t>-</w:t>
      </w:r>
      <w:r w:rsidRPr="00F8569A">
        <w:fldChar w:fldCharType="begin"/>
      </w:r>
      <w:r w:rsidRPr="00F8569A">
        <w:instrText xml:space="preserve"> REF _Ref253649995 \h  \* MERGEFORMAT </w:instrText>
      </w:r>
      <w:r w:rsidRPr="00F8569A">
        <w:fldChar w:fldCharType="separate"/>
      </w:r>
      <w:r w:rsidR="004B3773">
        <w:t>63</w:t>
      </w:r>
      <w:r w:rsidRPr="00F8569A">
        <w:fldChar w:fldCharType="end"/>
      </w:r>
      <w:r w:rsidRPr="00F8569A">
        <w:t>. Форма содержит следующие закладки:</w:t>
      </w:r>
    </w:p>
    <w:p w:rsidR="00F8569A" w:rsidRPr="00F8569A" w:rsidRDefault="00F8569A" w:rsidP="00F8569A">
      <w:pPr>
        <w:pStyle w:val="ASFKListmark1"/>
      </w:pPr>
      <w:r w:rsidRPr="00F8569A">
        <w:t>«Документ»:</w:t>
      </w:r>
    </w:p>
    <w:p w:rsidR="00F8569A" w:rsidRPr="00F8569A" w:rsidRDefault="00F8569A" w:rsidP="00F8569A">
      <w:pPr>
        <w:pStyle w:val="ASFKListmark2"/>
      </w:pPr>
      <w:r w:rsidRPr="00F8569A">
        <w:t>«Покупка-продажа(1)»;</w:t>
      </w:r>
    </w:p>
    <w:p w:rsidR="00F8569A" w:rsidRPr="00F8569A" w:rsidRDefault="00F8569A" w:rsidP="00F8569A">
      <w:pPr>
        <w:pStyle w:val="ASFKListmark2"/>
      </w:pPr>
      <w:r w:rsidRPr="00F8569A">
        <w:t>«Перевод(2)»;</w:t>
      </w:r>
    </w:p>
    <w:p w:rsidR="00F8569A" w:rsidRPr="00F8569A" w:rsidRDefault="00F8569A" w:rsidP="00F8569A">
      <w:pPr>
        <w:pStyle w:val="ASFKListmark2"/>
      </w:pPr>
      <w:r w:rsidRPr="00F8569A">
        <w:t>«Назначение платежа (КБК)(3)»;</w:t>
      </w:r>
    </w:p>
    <w:p w:rsidR="00F8569A" w:rsidRDefault="00F8569A" w:rsidP="00F8569A">
      <w:pPr>
        <w:pStyle w:val="ASFKListmark2"/>
      </w:pPr>
      <w:r w:rsidRPr="00F8569A">
        <w:t>«Банки (4)»;</w:t>
      </w:r>
    </w:p>
    <w:p w:rsidR="00FC3EE3" w:rsidRPr="00FC3EE3" w:rsidRDefault="00FC3EE3" w:rsidP="00FC3EE3">
      <w:pPr>
        <w:pStyle w:val="ASFKListmark2"/>
      </w:pPr>
      <w:r w:rsidRPr="00FC3EE3">
        <w:t>«</w:t>
      </w:r>
      <w:r>
        <w:t>Подписи</w:t>
      </w:r>
      <w:r w:rsidRPr="00FC3EE3">
        <w:t>»;</w:t>
      </w:r>
    </w:p>
    <w:p w:rsidR="00F8569A" w:rsidRPr="00F8569A" w:rsidRDefault="00F8569A" w:rsidP="00F8569A">
      <w:pPr>
        <w:pStyle w:val="ASFKListmark1"/>
      </w:pPr>
      <w:r w:rsidRPr="00F8569A">
        <w:t>«Системные атрибуты»;</w:t>
      </w:r>
    </w:p>
    <w:p w:rsidR="00F8569A" w:rsidRDefault="00F8569A" w:rsidP="00F8569A">
      <w:pPr>
        <w:pStyle w:val="ASFKListmark1"/>
      </w:pPr>
      <w:r w:rsidRPr="00F8569A">
        <w:t>«Протоколы».</w:t>
      </w:r>
    </w:p>
    <w:p w:rsidR="00F8569A" w:rsidRPr="00F8569A" w:rsidRDefault="000C4736" w:rsidP="00F8569A">
      <w:pPr>
        <w:pStyle w:val="ASFKFigure"/>
      </w:pPr>
      <w:r>
        <w:rPr>
          <w:noProof/>
        </w:rPr>
        <w:drawing>
          <wp:inline distT="0" distB="0" distL="0" distR="0">
            <wp:extent cx="6090285" cy="3124835"/>
            <wp:effectExtent l="0" t="0" r="0" b="0"/>
            <wp:docPr id="127" name="Рисунок 1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0"/>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090285" cy="3124835"/>
                    </a:xfrm>
                    <a:prstGeom prst="rect">
                      <a:avLst/>
                    </a:prstGeom>
                    <a:noFill/>
                    <a:ln>
                      <a:noFill/>
                    </a:ln>
                  </pic:spPr>
                </pic:pic>
              </a:graphicData>
            </a:graphic>
          </wp:inline>
        </w:drawing>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33" w:name="_Ref253649986"/>
      <w:bookmarkStart w:id="634" w:name="_Toc95844155"/>
      <w:r w:rsidR="004B3773">
        <w:rPr>
          <w:noProof/>
        </w:rPr>
        <w:t>59</w:t>
      </w:r>
      <w:bookmarkEnd w:id="633"/>
      <w:r>
        <w:rPr>
          <w:noProof/>
        </w:rPr>
        <w:fldChar w:fldCharType="end"/>
      </w:r>
      <w:r w:rsidR="00F8569A" w:rsidRPr="00F8569A">
        <w:t>. ЭФ документа «Заявление на проведение операций с иностранной валютой», закладки «Покупка-продажа(1)»</w:t>
      </w:r>
      <w:bookmarkEnd w:id="634"/>
    </w:p>
    <w:p w:rsidR="00F8569A" w:rsidRPr="00F8569A" w:rsidRDefault="00F8569A" w:rsidP="00F8569A">
      <w:pPr>
        <w:pStyle w:val="ASFKNormal"/>
      </w:pPr>
      <w:r w:rsidRPr="00F8569A">
        <w:t xml:space="preserve">Для ручного ввода документа следует на ЭФ документа заполнить поля, доступные для редактирования. </w:t>
      </w:r>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«Покупка-продажа(1)» приведен в таблице </w:t>
      </w:r>
      <w:r w:rsidRPr="00F8569A">
        <w:fldChar w:fldCharType="begin"/>
      </w:r>
      <w:r w:rsidRPr="00F8569A">
        <w:instrText xml:space="preserve"> REF _Ref381713783 \h </w:instrText>
      </w:r>
      <w:r w:rsidRPr="00F8569A">
        <w:fldChar w:fldCharType="separate"/>
      </w:r>
      <w:r w:rsidR="004B3773">
        <w:rPr>
          <w:noProof/>
        </w:rPr>
        <w:t>25</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35" w:name="_Ref381713783"/>
      <w:bookmarkStart w:id="636" w:name="_Toc95843918"/>
      <w:r w:rsidR="004B3773">
        <w:rPr>
          <w:noProof/>
        </w:rPr>
        <w:t>25</w:t>
      </w:r>
      <w:bookmarkEnd w:id="635"/>
      <w:r>
        <w:rPr>
          <w:noProof/>
        </w:rPr>
        <w:fldChar w:fldCharType="end"/>
      </w:r>
      <w:r w:rsidR="00F8569A" w:rsidRPr="00F8569A">
        <w:t>. Описание полей документа «Заявление на проведение операций с иностранной валютой», закладки «Покупка-продажа(1)»</w:t>
      </w:r>
      <w:bookmarkEnd w:id="6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F8569A" w:rsidTr="00D21992">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Описание поля</w:t>
            </w:r>
          </w:p>
        </w:tc>
      </w:tr>
      <w:tr w:rsidR="004957B3" w:rsidTr="00D21992">
        <w:trPr>
          <w:trHeight w:val="77"/>
        </w:trPr>
        <w:tc>
          <w:tcPr>
            <w:tcW w:w="1344" w:type="pct"/>
            <w:shd w:val="clear" w:color="auto" w:fill="auto"/>
          </w:tcPr>
          <w:p w:rsidR="004957B3" w:rsidRPr="00F8569A" w:rsidRDefault="004957B3" w:rsidP="00D21992">
            <w:pPr>
              <w:pStyle w:val="ASFKTablenorm0"/>
              <w:ind w:left="57" w:right="57"/>
            </w:pPr>
            <w:r>
              <w:t>Тип заявления</w:t>
            </w:r>
          </w:p>
        </w:tc>
        <w:tc>
          <w:tcPr>
            <w:tcW w:w="3656" w:type="pct"/>
            <w:shd w:val="clear" w:color="auto" w:fill="auto"/>
          </w:tcPr>
          <w:p w:rsidR="004957B3" w:rsidRPr="004957B3" w:rsidRDefault="004957B3" w:rsidP="00D21992">
            <w:pPr>
              <w:pStyle w:val="ASFKTablenorm0"/>
              <w:ind w:left="57" w:right="57"/>
            </w:pPr>
            <w:r w:rsidRPr="004957B3">
              <w:t>При ручном вводе подтягивается значение трехбуквенного кода из списка возможных значений.</w:t>
            </w:r>
          </w:p>
          <w:p w:rsidR="004957B3" w:rsidRPr="004957B3" w:rsidRDefault="004957B3" w:rsidP="00D21992">
            <w:pPr>
              <w:pStyle w:val="ASFKTablenorm0"/>
              <w:ind w:left="57" w:right="57"/>
            </w:pPr>
            <w:r w:rsidRPr="004957B3">
              <w:t>При открытии формы ввода для ручного добавления документа по умолчанию заполняется типом «ГРС».</w:t>
            </w:r>
          </w:p>
          <w:p w:rsidR="004957B3" w:rsidRPr="004957B3" w:rsidRDefault="004957B3" w:rsidP="00D21992">
            <w:pPr>
              <w:pStyle w:val="ASFKTablenorm0"/>
              <w:ind w:left="57" w:right="57"/>
            </w:pPr>
            <w:r w:rsidRPr="004957B3">
              <w:t>Список возможных значений:</w:t>
            </w:r>
          </w:p>
          <w:p w:rsidR="004957B3" w:rsidRPr="004957B3" w:rsidRDefault="004957B3" w:rsidP="004957B3">
            <w:pPr>
              <w:pStyle w:val="ASFKTableListMark"/>
            </w:pPr>
            <w:r w:rsidRPr="004957B3">
              <w:t>ГРС – Заявле</w:t>
            </w:r>
            <w:r w:rsidR="003A70FF">
              <w:t>ние: перевод иностранной валюты;</w:t>
            </w:r>
          </w:p>
          <w:p w:rsidR="004957B3" w:rsidRPr="00F8569A" w:rsidRDefault="004957B3" w:rsidP="004957B3">
            <w:pPr>
              <w:pStyle w:val="ASFKTableListMark"/>
            </w:pPr>
            <w:r w:rsidRPr="004957B3">
              <w:t>ППС – Заявление: покупка-продажа иностранной валюты.</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Дата заявления</w:t>
            </w:r>
          </w:p>
        </w:tc>
        <w:tc>
          <w:tcPr>
            <w:tcW w:w="3656" w:type="pct"/>
            <w:shd w:val="clear" w:color="auto" w:fill="auto"/>
          </w:tcPr>
          <w:p w:rsidR="00F8569A" w:rsidRPr="00F8569A" w:rsidRDefault="00F8569A" w:rsidP="00D21992">
            <w:pPr>
              <w:pStyle w:val="ASFKTablenorm0"/>
              <w:ind w:left="57" w:right="57"/>
            </w:pPr>
            <w:r w:rsidRPr="00F8569A">
              <w:t xml:space="preserve">Значение по умолчанию – текущая дата. </w:t>
            </w:r>
          </w:p>
          <w:p w:rsidR="00F8569A" w:rsidRPr="00F8569A" w:rsidRDefault="00F8569A" w:rsidP="00D21992">
            <w:pPr>
              <w:pStyle w:val="ASFKTablenorm0"/>
              <w:ind w:left="57" w:right="57"/>
            </w:pPr>
            <w:r w:rsidRPr="00F8569A">
              <w:lastRenderedPageBreak/>
              <w:t>Может быть изменено вручную или выбором из системного календаря.</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lastRenderedPageBreak/>
              <w:t>Номер заявления</w:t>
            </w:r>
          </w:p>
        </w:tc>
        <w:tc>
          <w:tcPr>
            <w:tcW w:w="3656" w:type="pct"/>
            <w:shd w:val="clear" w:color="auto" w:fill="auto"/>
          </w:tcPr>
          <w:p w:rsidR="00F8569A" w:rsidRPr="00F8569A" w:rsidRDefault="00F8569A" w:rsidP="00D21992">
            <w:pPr>
              <w:pStyle w:val="ASFKTablenorm0"/>
              <w:ind w:left="57" w:right="57"/>
            </w:pPr>
            <w:r w:rsidRPr="00F8569A">
              <w:t>Значение рассчитывается автоматически на основании настроек для текущего типа документа в справочнике «Параметры автонумерации документов».</w:t>
            </w:r>
            <w:r w:rsidR="00673E7E">
              <w:t xml:space="preserve"> </w:t>
            </w:r>
            <w:r w:rsidRPr="00F8569A">
              <w:t>Может быть заполнено вручную.</w:t>
            </w:r>
          </w:p>
          <w:p w:rsidR="00F8569A" w:rsidRPr="00F8569A" w:rsidRDefault="00F8569A" w:rsidP="00D21992">
            <w:pPr>
              <w:pStyle w:val="ASFKTablenorm0"/>
              <w:ind w:left="57" w:right="57"/>
            </w:pPr>
            <w:r w:rsidRPr="00F856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Лицевой счет</w:t>
            </w:r>
          </w:p>
        </w:tc>
        <w:tc>
          <w:tcPr>
            <w:tcW w:w="3656" w:type="pct"/>
            <w:shd w:val="clear" w:color="auto" w:fill="auto"/>
          </w:tcPr>
          <w:p w:rsidR="00F8569A" w:rsidRPr="00F8569A" w:rsidRDefault="00F8569A" w:rsidP="00D21992">
            <w:pPr>
              <w:pStyle w:val="ASFKTablenorm0"/>
              <w:ind w:left="57" w:right="57"/>
            </w:pPr>
            <w:r w:rsidRPr="00F8569A">
              <w:t>Лицевой счет клиента.</w:t>
            </w:r>
          </w:p>
          <w:p w:rsidR="00F8569A" w:rsidRPr="00F8569A" w:rsidRDefault="00F8569A" w:rsidP="00D21992">
            <w:pPr>
              <w:pStyle w:val="ASFKTablenorm0"/>
              <w:ind w:left="57" w:right="57"/>
            </w:pPr>
            <w:r w:rsidRPr="00F8569A">
              <w:t>Заполняется вручную или выбором из справочника «Информация о ЛС».</w:t>
            </w:r>
          </w:p>
          <w:p w:rsidR="00F8569A" w:rsidRPr="00F8569A" w:rsidRDefault="00F8569A" w:rsidP="00D21992">
            <w:pPr>
              <w:pStyle w:val="ASFKTablenorm0"/>
              <w:ind w:left="57" w:right="57"/>
            </w:pPr>
            <w:r w:rsidRPr="00F8569A">
              <w:t>При значении поля «Тип» = 3 значение лицевого счета не указывается.</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Статус</w:t>
            </w:r>
          </w:p>
        </w:tc>
        <w:tc>
          <w:tcPr>
            <w:tcW w:w="3656" w:type="pct"/>
            <w:shd w:val="clear" w:color="auto" w:fill="auto"/>
          </w:tcPr>
          <w:p w:rsidR="00F8569A" w:rsidRPr="00F8569A" w:rsidRDefault="00F8569A" w:rsidP="00D21992">
            <w:pPr>
              <w:pStyle w:val="ASFKTablenorm0"/>
              <w:ind w:left="57" w:right="57"/>
            </w:pPr>
            <w:r w:rsidRPr="00F8569A">
              <w:t xml:space="preserve">Заполняется </w:t>
            </w:r>
            <w:r w:rsidR="00FC3EE3">
              <w:t>кодом бизнес-статуса документа.</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Клиент</w:t>
            </w:r>
          </w:p>
        </w:tc>
        <w:tc>
          <w:tcPr>
            <w:tcW w:w="3656" w:type="pct"/>
            <w:shd w:val="clear" w:color="auto" w:fill="auto"/>
          </w:tcPr>
          <w:p w:rsidR="00F8569A" w:rsidRPr="00F8569A" w:rsidRDefault="00F8569A" w:rsidP="00D21992">
            <w:pPr>
              <w:pStyle w:val="ASFKTablenorm0"/>
              <w:ind w:left="57" w:right="57"/>
            </w:pPr>
            <w:r w:rsidRPr="00F8569A">
              <w:t>Наименование клиента и ИНН</w:t>
            </w:r>
            <w:r w:rsidR="00FC3EE3">
              <w:t>, з</w:t>
            </w:r>
            <w:r w:rsidRPr="00F8569A">
              <w:t>аполняется латинскими буквами</w:t>
            </w:r>
            <w:r w:rsidR="00FC3EE3">
              <w:t>.</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Код клиента</w:t>
            </w:r>
          </w:p>
        </w:tc>
        <w:tc>
          <w:tcPr>
            <w:tcW w:w="3656" w:type="pct"/>
            <w:shd w:val="clear" w:color="auto" w:fill="auto"/>
          </w:tcPr>
          <w:p w:rsidR="00F8569A" w:rsidRPr="00F8569A" w:rsidRDefault="00F8569A" w:rsidP="00D21992">
            <w:pPr>
              <w:pStyle w:val="ASFKTablenorm0"/>
              <w:ind w:left="57" w:right="57"/>
            </w:pPr>
            <w:r w:rsidRPr="00F8569A">
              <w:t>Привязан справочник СРРПБС.</w:t>
            </w:r>
          </w:p>
          <w:p w:rsidR="00F8569A" w:rsidRPr="00F8569A" w:rsidRDefault="00F8569A" w:rsidP="00D21992">
            <w:pPr>
              <w:pStyle w:val="ASFKTablenorm0"/>
              <w:ind w:left="57" w:right="57"/>
            </w:pPr>
            <w:r w:rsidRPr="00F8569A">
              <w:t xml:space="preserve">Для АРМ </w:t>
            </w:r>
            <w:r w:rsidR="00FC3EE3">
              <w:t>ФО</w:t>
            </w:r>
            <w:r w:rsidRPr="00F8569A">
              <w:t xml:space="preserve"> заполняется вручную.</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Адрес</w:t>
            </w:r>
          </w:p>
        </w:tc>
        <w:tc>
          <w:tcPr>
            <w:tcW w:w="3656" w:type="pct"/>
            <w:shd w:val="clear" w:color="auto" w:fill="auto"/>
          </w:tcPr>
          <w:p w:rsidR="00F8569A" w:rsidRPr="00F8569A" w:rsidRDefault="00F8569A" w:rsidP="00D21992">
            <w:pPr>
              <w:pStyle w:val="ASFKTablenorm0"/>
              <w:ind w:left="57" w:right="57"/>
            </w:pPr>
            <w:r w:rsidRPr="00F8569A">
              <w:t>Адрес клиента.</w:t>
            </w:r>
          </w:p>
          <w:p w:rsidR="00F8569A" w:rsidRPr="00F8569A" w:rsidRDefault="00F8569A" w:rsidP="00D21992">
            <w:pPr>
              <w:pStyle w:val="ASFKTablenorm0"/>
              <w:ind w:left="57" w:right="57"/>
            </w:pPr>
            <w:r w:rsidRPr="00F8569A">
              <w:t>Заполняется латинскими буквами</w:t>
            </w:r>
            <w:r w:rsidR="00FC3EE3">
              <w:t>.</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Тип операции</w:t>
            </w:r>
          </w:p>
        </w:tc>
        <w:tc>
          <w:tcPr>
            <w:tcW w:w="3656" w:type="pct"/>
            <w:shd w:val="clear" w:color="auto" w:fill="auto"/>
          </w:tcPr>
          <w:p w:rsidR="00FC3EE3" w:rsidRPr="00FC3EE3" w:rsidRDefault="00FC3EE3" w:rsidP="00D21992">
            <w:pPr>
              <w:pStyle w:val="ASFKTablenorm0"/>
              <w:ind w:left="57" w:right="57"/>
            </w:pPr>
            <w:r w:rsidRPr="00FC3EE3">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FC3EE3" w:rsidRPr="00FC3EE3" w:rsidRDefault="00FC3EE3" w:rsidP="00D21992">
            <w:pPr>
              <w:pStyle w:val="ASFKTablenorm0"/>
              <w:ind w:left="57" w:right="57"/>
            </w:pPr>
            <w:r w:rsidRPr="00FC3EE3">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FC3EE3" w:rsidRPr="00FC3EE3" w:rsidRDefault="00FC3EE3" w:rsidP="00FC3EE3">
            <w:pPr>
              <w:pStyle w:val="ASFKTableListMark"/>
            </w:pPr>
            <w:r w:rsidRPr="00FC3EE3">
              <w:t>пустое значение;</w:t>
            </w:r>
          </w:p>
          <w:p w:rsidR="00FC3EE3" w:rsidRPr="00FC3EE3" w:rsidRDefault="00FC3EE3" w:rsidP="00FC3EE3">
            <w:pPr>
              <w:pStyle w:val="ASFKTableListMark"/>
            </w:pPr>
            <w:r w:rsidRPr="00FC3EE3">
              <w:t>1 – перевод средств на счета в зарубежных банках;</w:t>
            </w:r>
          </w:p>
          <w:p w:rsidR="00FC3EE3" w:rsidRPr="00FC3EE3" w:rsidRDefault="00FC3EE3" w:rsidP="00FC3EE3">
            <w:pPr>
              <w:pStyle w:val="ASFKTableListMark"/>
            </w:pPr>
            <w:r w:rsidRPr="00FC3EE3">
              <w:t>2 – перевод средств на счета Российских банков (Внешторгбанк);</w:t>
            </w:r>
          </w:p>
          <w:p w:rsidR="00F8569A" w:rsidRPr="00F8569A" w:rsidRDefault="00FC3EE3" w:rsidP="00FC3EE3">
            <w:pPr>
              <w:pStyle w:val="ASFKTableListMark"/>
            </w:pPr>
            <w:r w:rsidRPr="00FC3EE3">
              <w:t>3 – перечисление средств в доход федерального бюджета.</w:t>
            </w:r>
          </w:p>
        </w:tc>
      </w:tr>
      <w:tr w:rsidR="00F8569A" w:rsidTr="00D21992">
        <w:trPr>
          <w:trHeight w:val="638"/>
        </w:trPr>
        <w:tc>
          <w:tcPr>
            <w:tcW w:w="1344" w:type="pct"/>
            <w:shd w:val="clear" w:color="auto" w:fill="auto"/>
          </w:tcPr>
          <w:p w:rsidR="00F8569A" w:rsidRPr="00F8569A" w:rsidRDefault="00616BE3" w:rsidP="00D21992">
            <w:pPr>
              <w:pStyle w:val="ASFKTablenorm0"/>
              <w:ind w:left="57" w:right="57"/>
            </w:pPr>
            <w:r>
              <w:t>Признак конфиденциальности</w:t>
            </w:r>
          </w:p>
        </w:tc>
        <w:tc>
          <w:tcPr>
            <w:tcW w:w="3656" w:type="pct"/>
            <w:shd w:val="clear" w:color="auto" w:fill="auto"/>
          </w:tcPr>
          <w:p w:rsidR="00F8569A" w:rsidRPr="00F8569A" w:rsidRDefault="00F8569A" w:rsidP="00D21992">
            <w:pPr>
              <w:pStyle w:val="ASFKTablenorm0"/>
              <w:ind w:left="57" w:right="57"/>
            </w:pPr>
            <w:r w:rsidRPr="00F8569A">
              <w:t xml:space="preserve">Уровень </w:t>
            </w:r>
            <w:r w:rsidR="00616BE3">
              <w:t>конфиденциальности</w:t>
            </w:r>
            <w:r w:rsidRPr="00F8569A">
              <w:t>.</w:t>
            </w:r>
          </w:p>
          <w:p w:rsidR="00F8569A" w:rsidRPr="00F8569A" w:rsidRDefault="00F8569A" w:rsidP="00D21992">
            <w:pPr>
              <w:pStyle w:val="ASFKTablenorm0"/>
              <w:ind w:left="57" w:right="57"/>
            </w:pPr>
            <w:r w:rsidRPr="00F8569A">
              <w:t>Значение выбирается из выпадающего списка:</w:t>
            </w:r>
          </w:p>
          <w:p w:rsidR="00F8569A" w:rsidRPr="00F8569A" w:rsidRDefault="00F8569A" w:rsidP="00F8569A">
            <w:pPr>
              <w:pStyle w:val="ASFKTableListMark"/>
            </w:pPr>
            <w:r w:rsidRPr="00F8569A">
              <w:t>0 – не секретно;</w:t>
            </w:r>
          </w:p>
          <w:p w:rsidR="00FC3EE3" w:rsidRPr="00F8569A" w:rsidRDefault="00115412" w:rsidP="00115412">
            <w:pPr>
              <w:pStyle w:val="ASFKTableListMark"/>
            </w:pPr>
            <w:r>
              <w:t>1 – ДСП.</w:t>
            </w:r>
          </w:p>
        </w:tc>
      </w:tr>
      <w:tr w:rsidR="00F8569A" w:rsidTr="00D21992">
        <w:trPr>
          <w:trHeight w:val="259"/>
        </w:trPr>
        <w:tc>
          <w:tcPr>
            <w:tcW w:w="5000" w:type="pct"/>
            <w:gridSpan w:val="2"/>
            <w:shd w:val="clear" w:color="auto" w:fill="auto"/>
          </w:tcPr>
          <w:p w:rsidR="00F8569A" w:rsidRPr="00F8569A" w:rsidRDefault="00F8569A" w:rsidP="00D21992">
            <w:pPr>
              <w:pStyle w:val="ASFKTablenorm0"/>
              <w:ind w:left="57" w:right="57"/>
            </w:pPr>
            <w:r w:rsidRPr="00F8569A">
              <w:t>Закладка «Покупка-продажа(1)»</w:t>
            </w:r>
          </w:p>
        </w:tc>
      </w:tr>
      <w:tr w:rsidR="00FC3EE3" w:rsidTr="00D21992">
        <w:trPr>
          <w:trHeight w:val="259"/>
        </w:trPr>
        <w:tc>
          <w:tcPr>
            <w:tcW w:w="5000" w:type="pct"/>
            <w:gridSpan w:val="2"/>
            <w:shd w:val="clear" w:color="auto" w:fill="auto"/>
          </w:tcPr>
          <w:p w:rsidR="00FC3EE3" w:rsidRPr="00F8569A" w:rsidRDefault="00FC3EE3" w:rsidP="00D21992">
            <w:pPr>
              <w:pStyle w:val="ASFKTablenorm0"/>
              <w:ind w:left="57" w:right="57"/>
            </w:pPr>
            <w:r w:rsidRPr="00FC3EE3">
              <w:t>Реквизиты раздела доступны для заполнения, если в реквизите «Тип заявления» указано значение «ППС», и недоступны для заполнения, если</w:t>
            </w:r>
            <w:r w:rsidR="009640BC">
              <w:t xml:space="preserve"> </w:t>
            </w:r>
            <w:r w:rsidRPr="00FC3EE3">
              <w:t>в реквизите «Тип заявления» указано значение «ГРС».</w:t>
            </w:r>
          </w:p>
        </w:tc>
      </w:tr>
      <w:tr w:rsidR="00F8569A" w:rsidTr="00D21992">
        <w:trPr>
          <w:trHeight w:val="407"/>
        </w:trPr>
        <w:tc>
          <w:tcPr>
            <w:tcW w:w="1344" w:type="pct"/>
            <w:shd w:val="clear" w:color="auto" w:fill="auto"/>
          </w:tcPr>
          <w:p w:rsidR="00F8569A" w:rsidRPr="00F8569A" w:rsidRDefault="00F8569A" w:rsidP="00D21992">
            <w:pPr>
              <w:pStyle w:val="ASFKTablenorm0"/>
              <w:ind w:left="57" w:right="57"/>
            </w:pPr>
            <w:r w:rsidRPr="00F8569A">
              <w:t>Дата валютирования</w:t>
            </w:r>
          </w:p>
        </w:tc>
        <w:tc>
          <w:tcPr>
            <w:tcW w:w="3656" w:type="pct"/>
            <w:shd w:val="clear" w:color="auto" w:fill="auto"/>
          </w:tcPr>
          <w:p w:rsidR="00F8569A" w:rsidRPr="00F8569A" w:rsidRDefault="00FC3EE3" w:rsidP="00D21992">
            <w:pPr>
              <w:pStyle w:val="ASFKTablenorm0"/>
              <w:ind w:left="57" w:right="57"/>
            </w:pPr>
            <w:r w:rsidRPr="00FC3EE3">
              <w:t>Значение должно указываться в формате: «ДД.ММ.ГГГГ» (день, месяц, год). Значение вводится вручную или выбирается из системного календаря.</w:t>
            </w:r>
          </w:p>
        </w:tc>
      </w:tr>
      <w:tr w:rsidR="00F8569A" w:rsidTr="00D21992">
        <w:trPr>
          <w:trHeight w:val="407"/>
        </w:trPr>
        <w:tc>
          <w:tcPr>
            <w:tcW w:w="5000" w:type="pct"/>
            <w:gridSpan w:val="2"/>
            <w:shd w:val="clear" w:color="auto" w:fill="auto"/>
          </w:tcPr>
          <w:p w:rsidR="00F8569A" w:rsidRPr="00F8569A" w:rsidRDefault="00F8569A" w:rsidP="00D21992">
            <w:pPr>
              <w:pStyle w:val="ASFKTablenorm0"/>
              <w:ind w:left="57" w:right="57"/>
            </w:pPr>
            <w:r w:rsidRPr="00F8569A">
              <w:t>Группа полей «Покупка»</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Сумма</w:t>
            </w:r>
          </w:p>
        </w:tc>
        <w:tc>
          <w:tcPr>
            <w:tcW w:w="3656" w:type="pct"/>
            <w:shd w:val="clear" w:color="auto" w:fill="auto"/>
          </w:tcPr>
          <w:p w:rsidR="00FC3EE3" w:rsidRPr="00FC3EE3" w:rsidRDefault="00FC3EE3" w:rsidP="00D21992">
            <w:pPr>
              <w:pStyle w:val="ASFKTablenorm0"/>
              <w:ind w:left="57" w:right="57"/>
            </w:pPr>
            <w:r w:rsidRPr="00FC3EE3">
              <w:t>Сумма в рублёвом эквиваленте.</w:t>
            </w:r>
          </w:p>
          <w:p w:rsidR="00FC3EE3" w:rsidRPr="00FC3EE3" w:rsidRDefault="00FC3EE3" w:rsidP="00D21992">
            <w:pPr>
              <w:pStyle w:val="ASFKTablenorm0"/>
              <w:ind w:left="57" w:right="57"/>
            </w:pPr>
            <w:r w:rsidRPr="00FC3EE3">
              <w:t>При ручном вводе указывается вручную</w:t>
            </w:r>
            <w:r w:rsidR="009640BC">
              <w:t xml:space="preserve"> </w:t>
            </w:r>
            <w:r w:rsidRPr="00FC3EE3">
              <w:t>сумма покупаемой валюты, если необходима определенная сумма именно покупаемой валюты.</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Код</w:t>
            </w:r>
          </w:p>
        </w:tc>
        <w:tc>
          <w:tcPr>
            <w:tcW w:w="3656" w:type="pct"/>
            <w:shd w:val="clear" w:color="auto" w:fill="auto"/>
          </w:tcPr>
          <w:p w:rsidR="00FC3EE3" w:rsidRPr="00FC3EE3" w:rsidRDefault="00FC3EE3" w:rsidP="00D21992">
            <w:pPr>
              <w:pStyle w:val="ASFKTablenorm0"/>
              <w:ind w:left="57" w:right="57"/>
            </w:pPr>
            <w:r w:rsidRPr="00FC3EE3">
              <w:t>Реквизит доступен для редактирования.</w:t>
            </w:r>
          </w:p>
          <w:p w:rsidR="00FC3EE3" w:rsidRPr="00FC3EE3" w:rsidRDefault="00FC3EE3" w:rsidP="00D21992">
            <w:pPr>
              <w:pStyle w:val="ASFKTablenorm0"/>
              <w:ind w:left="57" w:right="57"/>
            </w:pPr>
            <w:r w:rsidRPr="00FC3EE3">
              <w:t>Обязателен для заполнения, если заполняется раздел «Покупка-продажа».</w:t>
            </w:r>
          </w:p>
          <w:p w:rsidR="00FC3EE3" w:rsidRPr="00FC3EE3" w:rsidRDefault="00FC3EE3" w:rsidP="00D21992">
            <w:pPr>
              <w:pStyle w:val="ASFKTablenorm0"/>
              <w:ind w:left="57" w:right="57"/>
            </w:pPr>
            <w:r w:rsidRPr="00FC3EE3">
              <w:lastRenderedPageBreak/>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C3EE3" w:rsidRDefault="00FC3EE3" w:rsidP="00D21992">
            <w:pPr>
              <w:pStyle w:val="ASFKTablenorm0"/>
              <w:ind w:left="57" w:right="57"/>
            </w:pPr>
            <w:r w:rsidRPr="00FC3EE3">
              <w:t>Ограничение допустимых значений по действующим (актуальным) валютам справочника «Валюты».</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lastRenderedPageBreak/>
              <w:t>Сумма прописью</w:t>
            </w:r>
          </w:p>
        </w:tc>
        <w:tc>
          <w:tcPr>
            <w:tcW w:w="3656" w:type="pct"/>
            <w:shd w:val="clear" w:color="auto" w:fill="auto"/>
          </w:tcPr>
          <w:p w:rsidR="00FC3EE3" w:rsidRPr="00FC3EE3" w:rsidRDefault="00FC3EE3" w:rsidP="00D21992">
            <w:pPr>
              <w:pStyle w:val="ASFKTablenorm0"/>
              <w:ind w:left="57" w:right="57"/>
            </w:pPr>
            <w:r w:rsidRPr="00FC3EE3">
              <w:t>Реквизит недоступен для редактирования.</w:t>
            </w:r>
          </w:p>
          <w:p w:rsidR="00FC3EE3" w:rsidRPr="00FC3EE3" w:rsidRDefault="00FC3EE3" w:rsidP="00D21992">
            <w:pPr>
              <w:pStyle w:val="ASFKTablenorm0"/>
              <w:ind w:left="57" w:right="57"/>
            </w:pPr>
            <w:r w:rsidRPr="00FC3EE3">
              <w:t>Заполняется в соответствии со значением полей «Сумма» (блок «Покупка»)</w:t>
            </w:r>
            <w:r w:rsidR="009640BC">
              <w:t xml:space="preserve"> </w:t>
            </w:r>
            <w:r w:rsidRPr="00FC3EE3">
              <w:t>и «Код валюты» (блок «Покупка») по формату:</w:t>
            </w:r>
          </w:p>
          <w:p w:rsidR="00FC3EE3" w:rsidRPr="00FC3EE3" w:rsidRDefault="00FC3EE3" w:rsidP="00FC3EE3">
            <w:pPr>
              <w:pStyle w:val="ASFKTableListMark"/>
            </w:pPr>
            <w:r w:rsidRPr="00FC3EE3">
              <w:t>«Целая часть суммы прописью (с заглавной буквы) наименование валюты, дробная часть суммы цифрами (2 знака)/100».</w:t>
            </w:r>
          </w:p>
          <w:p w:rsidR="00FC3EE3" w:rsidRPr="00FC3EE3" w:rsidRDefault="00FC3EE3" w:rsidP="00D21992">
            <w:pPr>
              <w:pStyle w:val="ASFKTablenorm0"/>
              <w:ind w:left="57" w:right="57"/>
            </w:pPr>
            <w:r w:rsidRPr="00FC3EE3">
              <w:t>Например: Шесть миллионов сто двадцать пять тысяч пятьсот восемьдесят три доллара США 97/100.</w:t>
            </w:r>
          </w:p>
          <w:p w:rsidR="00FC3EE3" w:rsidRPr="00FC3EE3" w:rsidRDefault="00FC3EE3" w:rsidP="00D21992">
            <w:pPr>
              <w:pStyle w:val="ASFKTablenorm0"/>
              <w:ind w:left="57" w:right="57"/>
            </w:pPr>
            <w:r w:rsidRPr="00FC3EE3">
              <w:t>В случае, нулевой дробной части суммы, необходимо также выводить значение 00/100.</w:t>
            </w:r>
          </w:p>
          <w:p w:rsidR="00FC3EE3" w:rsidRPr="00FC3EE3" w:rsidRDefault="00FC3EE3" w:rsidP="00D21992">
            <w:pPr>
              <w:pStyle w:val="ASFKTablenorm0"/>
              <w:ind w:left="57" w:right="57"/>
            </w:pPr>
            <w:r w:rsidRPr="00FC3EE3">
              <w:t>Если поле «Сумма» (блок «Покупка») пустое, то и сумма прописью должна быть пустая.</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Счет</w:t>
            </w:r>
          </w:p>
        </w:tc>
        <w:tc>
          <w:tcPr>
            <w:tcW w:w="3656" w:type="pct"/>
            <w:shd w:val="clear" w:color="auto" w:fill="auto"/>
          </w:tcPr>
          <w:p w:rsidR="00FC3EE3" w:rsidRPr="00FC3EE3" w:rsidRDefault="00FC3EE3" w:rsidP="00D21992">
            <w:pPr>
              <w:pStyle w:val="ASFKTablenorm0"/>
              <w:ind w:left="57" w:right="57"/>
            </w:pPr>
            <w:r w:rsidRPr="00FC3EE3">
              <w:t>Реквизит доступен для редактирования.</w:t>
            </w:r>
          </w:p>
          <w:p w:rsidR="00FC3EE3" w:rsidRPr="00FC3EE3" w:rsidRDefault="00FC3EE3" w:rsidP="00D21992">
            <w:pPr>
              <w:pStyle w:val="ASFKTablenorm0"/>
              <w:ind w:left="57" w:right="57"/>
            </w:pPr>
            <w:r w:rsidRPr="00FC3EE3">
              <w:t>Обязателен для заполнения, если указан тип заявления «ППС».</w:t>
            </w:r>
          </w:p>
          <w:p w:rsidR="00FC3EE3" w:rsidRPr="00FC3EE3" w:rsidRDefault="00FC3EE3" w:rsidP="00D21992">
            <w:pPr>
              <w:pStyle w:val="ASFKTablenorm0"/>
              <w:ind w:left="57" w:right="57"/>
            </w:pPr>
            <w:r w:rsidRPr="00FC3EE3">
              <w:t>Заполняется вручную.</w:t>
            </w:r>
          </w:p>
        </w:tc>
      </w:tr>
      <w:tr w:rsidR="00F8569A" w:rsidTr="00D21992">
        <w:trPr>
          <w:trHeight w:val="182"/>
        </w:trPr>
        <w:tc>
          <w:tcPr>
            <w:tcW w:w="5000" w:type="pct"/>
            <w:gridSpan w:val="2"/>
            <w:shd w:val="clear" w:color="auto" w:fill="auto"/>
          </w:tcPr>
          <w:p w:rsidR="00F8569A" w:rsidRPr="00F8569A" w:rsidRDefault="00F8569A" w:rsidP="00D21992">
            <w:pPr>
              <w:pStyle w:val="ASFKTablenorm0"/>
              <w:ind w:left="57" w:right="57"/>
            </w:pPr>
            <w:r w:rsidRPr="00F8569A">
              <w:t>Группа полей «Продажа»</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Сумма</w:t>
            </w:r>
          </w:p>
        </w:tc>
        <w:tc>
          <w:tcPr>
            <w:tcW w:w="3656" w:type="pct"/>
            <w:shd w:val="clear" w:color="auto" w:fill="auto"/>
          </w:tcPr>
          <w:p w:rsidR="00FC3EE3" w:rsidRPr="00FC3EE3" w:rsidRDefault="00FC3EE3" w:rsidP="00D21992">
            <w:pPr>
              <w:pStyle w:val="ASFKTablenorm0"/>
              <w:ind w:left="57" w:right="57"/>
            </w:pPr>
            <w:r w:rsidRPr="00FC3EE3">
              <w:t>Сумма цифрами.</w:t>
            </w:r>
          </w:p>
          <w:p w:rsidR="00FC3EE3" w:rsidRPr="00FC3EE3" w:rsidRDefault="00FC3EE3" w:rsidP="00D21992">
            <w:pPr>
              <w:pStyle w:val="ASFKTablenorm0"/>
              <w:ind w:left="57" w:right="57"/>
            </w:pPr>
            <w:r w:rsidRPr="00FC3EE3">
              <w:t>Реквизит доступен для редактирования.</w:t>
            </w:r>
          </w:p>
          <w:p w:rsidR="00FC3EE3" w:rsidRPr="00FC3EE3" w:rsidRDefault="00FC3EE3" w:rsidP="00D21992">
            <w:pPr>
              <w:pStyle w:val="ASFKTablenorm0"/>
              <w:ind w:left="57" w:right="57"/>
            </w:pPr>
            <w:r w:rsidRPr="00FC3EE3">
              <w:t>При ручном вводе указывается вручную</w:t>
            </w:r>
            <w:r w:rsidR="009640BC">
              <w:t xml:space="preserve"> </w:t>
            </w:r>
            <w:r w:rsidRPr="00FC3EE3">
              <w:t>сумма продаваемой валюты, если необходима определенная сумма именно продаваемой валюты.</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Код</w:t>
            </w:r>
          </w:p>
        </w:tc>
        <w:tc>
          <w:tcPr>
            <w:tcW w:w="3656" w:type="pct"/>
            <w:shd w:val="clear" w:color="auto" w:fill="auto"/>
          </w:tcPr>
          <w:p w:rsidR="00FC3EE3" w:rsidRPr="00FC3EE3" w:rsidRDefault="00FC3EE3" w:rsidP="00D21992">
            <w:pPr>
              <w:pStyle w:val="ASFKTablenorm0"/>
              <w:ind w:left="57" w:right="57"/>
            </w:pPr>
            <w:r w:rsidRPr="00FC3EE3">
              <w:t>Код валюты.</w:t>
            </w:r>
          </w:p>
          <w:p w:rsidR="00FC3EE3" w:rsidRPr="00FC3EE3" w:rsidRDefault="00FC3EE3" w:rsidP="00D21992">
            <w:pPr>
              <w:pStyle w:val="ASFKTablenorm0"/>
              <w:ind w:left="57" w:right="57"/>
            </w:pPr>
            <w:r w:rsidRPr="00FC3EE3">
              <w:t>Реквизит доступен для редактирования.</w:t>
            </w:r>
          </w:p>
          <w:p w:rsidR="00FC3EE3" w:rsidRPr="00FC3EE3" w:rsidRDefault="00FC3EE3" w:rsidP="00D21992">
            <w:pPr>
              <w:pStyle w:val="ASFKTablenorm0"/>
              <w:ind w:left="57" w:right="57"/>
            </w:pPr>
            <w:r w:rsidRPr="00FC3EE3">
              <w:t>Обязателен для заполнения, если заполняется раздел «Покупка-продажа».</w:t>
            </w:r>
          </w:p>
          <w:p w:rsidR="00FC3EE3" w:rsidRPr="00FC3EE3" w:rsidRDefault="00FC3EE3" w:rsidP="00D21992">
            <w:pPr>
              <w:pStyle w:val="ASFKTablenorm0"/>
              <w:ind w:left="57" w:right="57"/>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C3EE3" w:rsidRDefault="00FC3EE3" w:rsidP="00D21992">
            <w:pPr>
              <w:pStyle w:val="ASFKTablenorm0"/>
              <w:ind w:left="57" w:right="57"/>
            </w:pPr>
            <w:r w:rsidRPr="00FC3EE3">
              <w:t>Ограничение допустимых значений по действующим (актуальным) валютам справочника «Валюты».</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Сумма прописью</w:t>
            </w:r>
          </w:p>
        </w:tc>
        <w:tc>
          <w:tcPr>
            <w:tcW w:w="3656" w:type="pct"/>
            <w:shd w:val="clear" w:color="auto" w:fill="auto"/>
          </w:tcPr>
          <w:p w:rsidR="00FC3EE3" w:rsidRPr="00FC3EE3" w:rsidRDefault="00FC3EE3" w:rsidP="00D21992">
            <w:pPr>
              <w:pStyle w:val="ASFKTablenorm0"/>
              <w:ind w:left="57" w:right="57"/>
            </w:pPr>
            <w:r w:rsidRPr="00FC3EE3">
              <w:t>Реквизит недоступен для редактирования.</w:t>
            </w:r>
          </w:p>
          <w:p w:rsidR="00FC3EE3" w:rsidRPr="00FC3EE3" w:rsidRDefault="00FC3EE3" w:rsidP="00D21992">
            <w:pPr>
              <w:pStyle w:val="ASFKTablenorm0"/>
              <w:ind w:left="57" w:right="57"/>
            </w:pPr>
            <w:r w:rsidRPr="00FC3EE3">
              <w:t>Заполняется в соответствии со значением полей «Сумма» (блок «Продажа»)</w:t>
            </w:r>
            <w:r w:rsidR="009640BC">
              <w:t xml:space="preserve"> </w:t>
            </w:r>
            <w:r w:rsidRPr="00FC3EE3">
              <w:t>и «Код валюты» (блок «Продажа») по формату:</w:t>
            </w:r>
          </w:p>
          <w:p w:rsidR="00FC3EE3" w:rsidRPr="00FC3EE3" w:rsidRDefault="00FC3EE3" w:rsidP="00FC3EE3">
            <w:pPr>
              <w:pStyle w:val="ASFKTableListMark"/>
            </w:pPr>
            <w:r w:rsidRPr="00FC3EE3">
              <w:t>«Целая часть суммы прописью (с заглавной буквы) наименование валюты, дробная часть суммы цифрами (2 знака)/100».</w:t>
            </w:r>
          </w:p>
          <w:p w:rsidR="00FC3EE3" w:rsidRPr="00FC3EE3" w:rsidRDefault="00FC3EE3" w:rsidP="00D21992">
            <w:pPr>
              <w:pStyle w:val="ASFKTablenorm0"/>
              <w:ind w:left="57" w:right="57"/>
            </w:pPr>
            <w:r w:rsidRPr="00FC3EE3">
              <w:t>Например: Шесть миллионов сто двадцать пять тысяч пятьсот восемьдесят три доллара США 97/100.</w:t>
            </w:r>
          </w:p>
          <w:p w:rsidR="00FC3EE3" w:rsidRPr="00FC3EE3" w:rsidRDefault="00FC3EE3" w:rsidP="00D21992">
            <w:pPr>
              <w:pStyle w:val="ASFKTablenorm0"/>
              <w:ind w:left="57" w:right="57"/>
            </w:pPr>
            <w:r w:rsidRPr="00FC3EE3">
              <w:t>В случае, нулевой дробной части суммы, необходимо также выводить значение 00/100.</w:t>
            </w:r>
          </w:p>
          <w:p w:rsidR="00FC3EE3" w:rsidRPr="00FC3EE3" w:rsidRDefault="00FC3EE3" w:rsidP="00D21992">
            <w:pPr>
              <w:pStyle w:val="ASFKTablenorm0"/>
              <w:ind w:left="57" w:right="57"/>
            </w:pPr>
            <w:r w:rsidRPr="00FC3EE3">
              <w:t>Если поле «Сумма» (блок «Продажа») пустое, то и сумма прописью должна быть пустая.</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Счет</w:t>
            </w:r>
          </w:p>
        </w:tc>
        <w:tc>
          <w:tcPr>
            <w:tcW w:w="3656" w:type="pct"/>
            <w:shd w:val="clear" w:color="auto" w:fill="auto"/>
          </w:tcPr>
          <w:p w:rsidR="00FC3EE3" w:rsidRPr="00FC3EE3" w:rsidRDefault="00FC3EE3" w:rsidP="00D21992">
            <w:pPr>
              <w:pStyle w:val="ASFKTablenorm0"/>
              <w:ind w:left="57" w:right="57"/>
            </w:pPr>
            <w:r w:rsidRPr="00FC3EE3">
              <w:t>Реквизит доступен для редактирования.</w:t>
            </w:r>
          </w:p>
          <w:p w:rsidR="00FC3EE3" w:rsidRPr="00FC3EE3" w:rsidRDefault="00FC3EE3" w:rsidP="00D21992">
            <w:pPr>
              <w:pStyle w:val="ASFKTablenorm0"/>
              <w:ind w:left="57" w:right="57"/>
            </w:pPr>
            <w:r w:rsidRPr="00FC3EE3">
              <w:lastRenderedPageBreak/>
              <w:t>Обязателен для заполнения, если заполняется раздел «Покупка-продажа».</w:t>
            </w:r>
          </w:p>
          <w:p w:rsidR="00FC3EE3" w:rsidRPr="00FC3EE3" w:rsidRDefault="00FC3EE3" w:rsidP="00D21992">
            <w:pPr>
              <w:pStyle w:val="ASFKTablenorm0"/>
              <w:ind w:left="57" w:right="57"/>
            </w:pPr>
            <w:r w:rsidRPr="00FC3EE3">
              <w:t>Заполняется вручную.</w:t>
            </w:r>
          </w:p>
        </w:tc>
      </w:tr>
      <w:tr w:rsidR="00F8569A" w:rsidTr="00D21992">
        <w:trPr>
          <w:trHeight w:val="182"/>
        </w:trPr>
        <w:tc>
          <w:tcPr>
            <w:tcW w:w="5000" w:type="pct"/>
            <w:gridSpan w:val="2"/>
            <w:shd w:val="clear" w:color="auto" w:fill="auto"/>
          </w:tcPr>
          <w:p w:rsidR="00F8569A" w:rsidRPr="00F8569A" w:rsidRDefault="00F8569A" w:rsidP="00D21992">
            <w:pPr>
              <w:pStyle w:val="ASFKTablenorm0"/>
              <w:ind w:left="57" w:right="57"/>
            </w:pPr>
            <w:r w:rsidRPr="00F8569A">
              <w:lastRenderedPageBreak/>
              <w:t>Поля без группы</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Тип курса</w:t>
            </w:r>
          </w:p>
        </w:tc>
        <w:tc>
          <w:tcPr>
            <w:tcW w:w="3656" w:type="pct"/>
            <w:shd w:val="clear" w:color="auto" w:fill="auto"/>
          </w:tcPr>
          <w:p w:rsidR="00FC3EE3" w:rsidRPr="00FC3EE3" w:rsidRDefault="00FC3EE3" w:rsidP="00D21992">
            <w:pPr>
              <w:pStyle w:val="ASFKTablenorm0"/>
              <w:ind w:left="57" w:right="57"/>
            </w:pPr>
            <w:r w:rsidRPr="00FC3EE3">
              <w:t>Тип курса валюты.</w:t>
            </w:r>
          </w:p>
          <w:p w:rsidR="00FC3EE3" w:rsidRPr="00FC3EE3" w:rsidRDefault="00FC3EE3" w:rsidP="00D21992">
            <w:pPr>
              <w:pStyle w:val="ASFKTablenorm0"/>
              <w:ind w:left="57" w:right="57"/>
            </w:pPr>
            <w:r w:rsidRPr="00FC3EE3">
              <w:t>Реквизит доступен для выбора из списка возможных значений.</w:t>
            </w:r>
          </w:p>
          <w:p w:rsidR="00FC3EE3" w:rsidRPr="00FC3EE3" w:rsidRDefault="00FC3EE3" w:rsidP="00D21992">
            <w:pPr>
              <w:pStyle w:val="ASFKTablenorm0"/>
              <w:ind w:left="57" w:right="57"/>
            </w:pPr>
            <w:r w:rsidRPr="00FC3EE3">
              <w:t>Обязателен для заполнения, если заполняется раздел «Покупка-продажа».</w:t>
            </w:r>
          </w:p>
          <w:p w:rsidR="00FC3EE3" w:rsidRPr="00FC3EE3" w:rsidRDefault="00FC3EE3" w:rsidP="00D21992">
            <w:pPr>
              <w:pStyle w:val="ASFKTablenorm0"/>
              <w:ind w:left="57" w:right="57"/>
            </w:pPr>
            <w:r w:rsidRPr="00FC3EE3">
              <w:t>При ручном вводе подтягивается значение из списка значений.</w:t>
            </w:r>
          </w:p>
          <w:p w:rsidR="00FC3EE3" w:rsidRPr="00FC3EE3" w:rsidRDefault="00FC3EE3" w:rsidP="00D21992">
            <w:pPr>
              <w:pStyle w:val="ASFKTablenorm0"/>
              <w:ind w:left="57" w:right="57"/>
            </w:pPr>
            <w:r w:rsidRPr="00FC3EE3">
              <w:t>Список возможных значений должен содержать типы курсов:</w:t>
            </w:r>
          </w:p>
          <w:p w:rsidR="00FC3EE3" w:rsidRPr="00FC3EE3" w:rsidRDefault="00FC3EE3" w:rsidP="00FC3EE3">
            <w:pPr>
              <w:pStyle w:val="ASFKTableListMark"/>
            </w:pPr>
            <w:r w:rsidRPr="00FC3EE3">
              <w:t>курс Банка России;</w:t>
            </w:r>
          </w:p>
          <w:p w:rsidR="00FC3EE3" w:rsidRPr="00FC3EE3" w:rsidRDefault="00FC3EE3" w:rsidP="00FC3EE3">
            <w:pPr>
              <w:pStyle w:val="ASFKTableListMark"/>
            </w:pPr>
            <w:r w:rsidRPr="00FC3EE3">
              <w:t>рыночный;</w:t>
            </w:r>
          </w:p>
          <w:p w:rsidR="00FC3EE3" w:rsidRPr="00FC3EE3" w:rsidRDefault="00FC3EE3" w:rsidP="00FC3EE3">
            <w:pPr>
              <w:pStyle w:val="ASFKTableListMark"/>
            </w:pPr>
            <w:r w:rsidRPr="00FC3EE3">
              <w:t>курс ПАО Сбербанк.</w:t>
            </w:r>
          </w:p>
          <w:p w:rsidR="00FC3EE3" w:rsidRPr="00FC3EE3" w:rsidRDefault="00FC3EE3" w:rsidP="00D21992">
            <w:pPr>
              <w:pStyle w:val="ASFKTablenorm0"/>
              <w:ind w:left="57" w:right="57"/>
            </w:pPr>
            <w:r w:rsidRPr="00FC3EE3">
              <w:t>При указании в реквизите «Тип заявления» значения «ППС», автоматически по умолчанию присваивается значение «курс ПАО Сбербанк».</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Курс</w:t>
            </w:r>
          </w:p>
        </w:tc>
        <w:tc>
          <w:tcPr>
            <w:tcW w:w="3656" w:type="pct"/>
            <w:shd w:val="clear" w:color="auto" w:fill="auto"/>
          </w:tcPr>
          <w:p w:rsidR="00FC3EE3" w:rsidRPr="00FC3EE3" w:rsidRDefault="00FC3EE3" w:rsidP="00D21992">
            <w:pPr>
              <w:pStyle w:val="ASFKTablenorm0"/>
              <w:ind w:left="57" w:right="57"/>
            </w:pPr>
            <w:r w:rsidRPr="00FC3EE3">
              <w:t>Курс валюты.</w:t>
            </w:r>
          </w:p>
          <w:p w:rsidR="00FC3EE3" w:rsidRPr="00FC3EE3" w:rsidRDefault="00FC3EE3" w:rsidP="00D21992">
            <w:pPr>
              <w:pStyle w:val="ASFKTablenorm0"/>
              <w:ind w:left="57" w:right="57"/>
            </w:pPr>
            <w:r w:rsidRPr="00FC3EE3">
              <w:t>Реквизит недоступен для редактирования.</w:t>
            </w:r>
          </w:p>
          <w:p w:rsidR="00FC3EE3" w:rsidRPr="00FC3EE3" w:rsidRDefault="00FC3EE3" w:rsidP="00D21992">
            <w:pPr>
              <w:pStyle w:val="ASFKTablenorm0"/>
              <w:ind w:left="57" w:right="57"/>
            </w:pPr>
            <w:r w:rsidRPr="00FC3EE3">
              <w:t>Не заполняется.</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 счета в Операционном департаменте Банка России для зачисления рублей РФ</w:t>
            </w:r>
          </w:p>
        </w:tc>
        <w:tc>
          <w:tcPr>
            <w:tcW w:w="3656" w:type="pct"/>
            <w:shd w:val="clear" w:color="auto" w:fill="auto"/>
          </w:tcPr>
          <w:p w:rsidR="00FC3EE3" w:rsidRPr="00FC3EE3" w:rsidRDefault="00FC3EE3" w:rsidP="00D21992">
            <w:pPr>
              <w:pStyle w:val="ASFKTablenorm0"/>
              <w:ind w:left="57" w:right="57"/>
            </w:pPr>
            <w:r w:rsidRPr="00FC3EE3">
              <w:t>Реквизит недоступен для редактирования.</w:t>
            </w:r>
          </w:p>
          <w:p w:rsidR="00FC3EE3" w:rsidRPr="00FC3EE3" w:rsidRDefault="00FC3EE3" w:rsidP="00D21992">
            <w:pPr>
              <w:pStyle w:val="ASFKTablenorm0"/>
              <w:ind w:left="57" w:right="57"/>
            </w:pPr>
            <w:r w:rsidRPr="00FC3EE3">
              <w:t>Не заполняется.</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Руководитель (уполномоченное им лицо) (должность)</w:t>
            </w:r>
          </w:p>
        </w:tc>
        <w:tc>
          <w:tcPr>
            <w:tcW w:w="3656" w:type="pct"/>
            <w:shd w:val="clear" w:color="auto" w:fill="auto"/>
          </w:tcPr>
          <w:p w:rsidR="00F8569A" w:rsidRPr="00F8569A" w:rsidRDefault="00F8569A" w:rsidP="00D21992">
            <w:pPr>
              <w:pStyle w:val="ASFKTablenorm0"/>
              <w:ind w:left="57" w:right="57"/>
            </w:pPr>
            <w:r w:rsidRPr="00F8569A">
              <w:t>Наименование должности руководителя.</w:t>
            </w:r>
          </w:p>
          <w:p w:rsidR="00F8569A" w:rsidRPr="00F8569A" w:rsidRDefault="00F8569A" w:rsidP="00D21992">
            <w:pPr>
              <w:pStyle w:val="ASFKTablenorm0"/>
              <w:ind w:left="57" w:right="57"/>
            </w:pPr>
            <w:r w:rsidRPr="00F8569A">
              <w:t>Заполняется вручную или выбором из справочника «Список сотрудников».</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Руководитель (уполномоченное им лицо) (расшифровка подписи)</w:t>
            </w:r>
          </w:p>
        </w:tc>
        <w:tc>
          <w:tcPr>
            <w:tcW w:w="3656" w:type="pct"/>
            <w:shd w:val="clear" w:color="auto" w:fill="auto"/>
          </w:tcPr>
          <w:p w:rsidR="00F8569A" w:rsidRPr="00F8569A" w:rsidRDefault="00F8569A" w:rsidP="00D21992">
            <w:pPr>
              <w:pStyle w:val="ASFKTablenorm0"/>
              <w:ind w:left="57" w:right="57"/>
            </w:pPr>
            <w:r w:rsidRPr="00F8569A">
              <w:t>ФИО руководителя.</w:t>
            </w:r>
          </w:p>
          <w:p w:rsidR="00F8569A" w:rsidRPr="00F8569A" w:rsidRDefault="00F8569A" w:rsidP="00D21992">
            <w:pPr>
              <w:pStyle w:val="ASFKTablenorm0"/>
              <w:ind w:left="57" w:right="57"/>
            </w:pPr>
            <w:r w:rsidRPr="00F8569A">
              <w:t>Заполняется автоматически после выбора значения из справочника для поля «Руководитель (уполномоченное им лицо) (должность)».</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Исполнитель (должность)</w:t>
            </w:r>
          </w:p>
        </w:tc>
        <w:tc>
          <w:tcPr>
            <w:tcW w:w="3656" w:type="pct"/>
            <w:shd w:val="clear" w:color="auto" w:fill="auto"/>
          </w:tcPr>
          <w:p w:rsidR="00F8569A" w:rsidRPr="00F8569A" w:rsidRDefault="00F8569A" w:rsidP="00D21992">
            <w:pPr>
              <w:pStyle w:val="ASFKTablenorm0"/>
              <w:ind w:left="57" w:right="57"/>
            </w:pPr>
            <w:r w:rsidRPr="00F8569A">
              <w:t>Должность ответственного исполнителя.</w:t>
            </w:r>
          </w:p>
          <w:p w:rsidR="00F8569A" w:rsidRPr="00F8569A" w:rsidRDefault="00F8569A" w:rsidP="00D21992">
            <w:pPr>
              <w:pStyle w:val="ASFKTablenorm0"/>
              <w:ind w:left="57" w:right="57"/>
            </w:pPr>
            <w:r w:rsidRPr="00F8569A">
              <w:t>Заполняется вручную или выбором из справочника «Список сотрудников».</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Исполнитель (расшифровка подписи)</w:t>
            </w:r>
          </w:p>
        </w:tc>
        <w:tc>
          <w:tcPr>
            <w:tcW w:w="3656" w:type="pct"/>
            <w:shd w:val="clear" w:color="auto" w:fill="auto"/>
          </w:tcPr>
          <w:p w:rsidR="00F8569A" w:rsidRPr="00F8569A" w:rsidRDefault="00F8569A" w:rsidP="00D21992">
            <w:pPr>
              <w:pStyle w:val="ASFKTablenorm0"/>
              <w:ind w:left="57" w:right="57"/>
            </w:pPr>
            <w:r w:rsidRPr="00F8569A">
              <w:t>ФИО ответственного исполнителя.</w:t>
            </w:r>
          </w:p>
          <w:p w:rsidR="00F8569A" w:rsidRPr="00F8569A" w:rsidRDefault="00F8569A" w:rsidP="00D21992">
            <w:pPr>
              <w:pStyle w:val="ASFKTablenorm0"/>
              <w:ind w:left="57" w:right="57"/>
            </w:pPr>
            <w:r w:rsidRPr="00F8569A">
              <w:t>Заполняется автоматически после выбора значения из справочника для поля «Исполнитель (должность)».</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Исполнитель (телефон)</w:t>
            </w:r>
          </w:p>
        </w:tc>
        <w:tc>
          <w:tcPr>
            <w:tcW w:w="3656" w:type="pct"/>
            <w:shd w:val="clear" w:color="auto" w:fill="auto"/>
          </w:tcPr>
          <w:p w:rsidR="00F8569A" w:rsidRPr="00F8569A" w:rsidRDefault="00F8569A" w:rsidP="00D21992">
            <w:pPr>
              <w:pStyle w:val="ASFKTablenorm0"/>
              <w:ind w:left="57" w:right="57"/>
            </w:pPr>
            <w:r w:rsidRPr="00F8569A">
              <w:t>Номер телефона ответственного исполнителя.</w:t>
            </w:r>
          </w:p>
          <w:p w:rsidR="00F8569A" w:rsidRPr="00F8569A" w:rsidRDefault="00F8569A" w:rsidP="00D21992">
            <w:pPr>
              <w:pStyle w:val="ASFKTablenorm0"/>
              <w:ind w:left="57" w:right="57"/>
            </w:pPr>
            <w:r w:rsidRPr="00F8569A">
              <w:t>Заполняется автоматически после выбора значения из справочника для поля «Исполнитель (должность).</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Специалист ЦАФК (должность)</w:t>
            </w:r>
          </w:p>
        </w:tc>
        <w:tc>
          <w:tcPr>
            <w:tcW w:w="3656" w:type="pct"/>
            <w:shd w:val="clear" w:color="auto" w:fill="auto"/>
          </w:tcPr>
          <w:p w:rsidR="00F8569A" w:rsidRPr="00F8569A" w:rsidRDefault="00F8569A" w:rsidP="00D21992">
            <w:pPr>
              <w:pStyle w:val="ASFKTablenorm0"/>
              <w:ind w:left="57" w:right="57"/>
            </w:pPr>
            <w:r w:rsidRPr="00F8569A">
              <w:t xml:space="preserve">Должность специалиста ЦАФК. </w:t>
            </w:r>
          </w:p>
          <w:p w:rsidR="00F8569A" w:rsidRPr="00F8569A" w:rsidRDefault="00F8569A" w:rsidP="00D21992">
            <w:pPr>
              <w:pStyle w:val="ASFKTablenorm0"/>
              <w:ind w:left="57" w:right="57"/>
            </w:pPr>
            <w:r w:rsidRPr="00F8569A">
              <w:t>Значение передается из OEBS.</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Специалист ЦАФК (расшифровка подписи)</w:t>
            </w:r>
          </w:p>
        </w:tc>
        <w:tc>
          <w:tcPr>
            <w:tcW w:w="3656" w:type="pct"/>
            <w:shd w:val="clear" w:color="auto" w:fill="auto"/>
          </w:tcPr>
          <w:p w:rsidR="00F8569A" w:rsidRPr="00F8569A" w:rsidRDefault="00F8569A" w:rsidP="00D21992">
            <w:pPr>
              <w:pStyle w:val="ASFKTablenorm0"/>
              <w:ind w:left="57" w:right="57"/>
            </w:pPr>
            <w:r w:rsidRPr="00F8569A">
              <w:t>ФИО специалиста ЦАФК.</w:t>
            </w:r>
          </w:p>
          <w:p w:rsidR="00F8569A" w:rsidRPr="00F8569A" w:rsidRDefault="00F8569A" w:rsidP="00D21992">
            <w:pPr>
              <w:pStyle w:val="ASFKTablenorm0"/>
              <w:ind w:left="57" w:right="57"/>
            </w:pPr>
            <w:r w:rsidRPr="00F8569A">
              <w:t>Значение передается из OEBS.</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Дата утверждения</w:t>
            </w:r>
          </w:p>
        </w:tc>
        <w:tc>
          <w:tcPr>
            <w:tcW w:w="3656" w:type="pct"/>
            <w:shd w:val="clear" w:color="auto" w:fill="auto"/>
          </w:tcPr>
          <w:p w:rsidR="00F8569A" w:rsidRPr="00F8569A" w:rsidRDefault="00F8569A" w:rsidP="00D21992">
            <w:pPr>
              <w:pStyle w:val="ASFKTablenorm0"/>
              <w:ind w:left="57" w:right="57"/>
            </w:pPr>
            <w:r w:rsidRPr="00F8569A">
              <w:t>Дата утверждения документа.</w:t>
            </w:r>
          </w:p>
          <w:p w:rsidR="00F8569A" w:rsidRPr="00F8569A" w:rsidRDefault="00F8569A" w:rsidP="00D21992">
            <w:pPr>
              <w:pStyle w:val="ASFKTablenorm0"/>
              <w:ind w:left="57" w:right="57"/>
            </w:pPr>
            <w:r w:rsidRPr="00F8569A">
              <w:t>Заполняется вручную или выбором из справочника «Список сотрудников».</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lastRenderedPageBreak/>
              <w:t>Дата подписи</w:t>
            </w:r>
          </w:p>
        </w:tc>
        <w:tc>
          <w:tcPr>
            <w:tcW w:w="3656" w:type="pct"/>
            <w:shd w:val="clear" w:color="auto" w:fill="auto"/>
          </w:tcPr>
          <w:p w:rsidR="00F8569A" w:rsidRPr="00F8569A" w:rsidRDefault="00F8569A" w:rsidP="00D21992">
            <w:pPr>
              <w:pStyle w:val="ASFKTablenorm0"/>
              <w:ind w:left="57" w:right="57"/>
            </w:pPr>
            <w:r w:rsidRPr="00F8569A">
              <w:t>Дата подписания документа.</w:t>
            </w:r>
          </w:p>
          <w:p w:rsidR="00F8569A" w:rsidRPr="00F8569A" w:rsidRDefault="00F8569A" w:rsidP="00D21992">
            <w:pPr>
              <w:pStyle w:val="ASFKTablenorm0"/>
              <w:ind w:left="57" w:right="57"/>
            </w:pPr>
            <w:r w:rsidRPr="00F8569A">
              <w:t>Значение передается из OEBS.</w:t>
            </w:r>
          </w:p>
        </w:tc>
      </w:tr>
    </w:tbl>
    <w:p w:rsidR="00F8569A" w:rsidRPr="00F8569A" w:rsidRDefault="00F8569A" w:rsidP="00F8569A">
      <w:pPr>
        <w:pStyle w:val="ASFKNormal"/>
      </w:pPr>
      <w:r w:rsidRPr="00F8569A">
        <w:t>ЭФ документа «Заявление на проведение операций с иностранной валютой», закладки «Перевод(2)» представлена на рисунке </w:t>
      </w:r>
      <w:r w:rsidRPr="00F8569A">
        <w:fldChar w:fldCharType="begin"/>
      </w:r>
      <w:r w:rsidRPr="00F8569A">
        <w:instrText xml:space="preserve"> REF _Ref275337702 \h </w:instrText>
      </w:r>
      <w:r w:rsidRPr="00F8569A">
        <w:fldChar w:fldCharType="separate"/>
      </w:r>
      <w:r w:rsidR="004B3773">
        <w:rPr>
          <w:noProof/>
        </w:rPr>
        <w:t>60</w:t>
      </w:r>
      <w:r w:rsidRPr="00F8569A">
        <w:fldChar w:fldCharType="end"/>
      </w:r>
      <w:r w:rsidRPr="00F8569A">
        <w:t>.</w:t>
      </w:r>
    </w:p>
    <w:p w:rsidR="00F8569A" w:rsidRPr="00F8569A" w:rsidRDefault="000C4736" w:rsidP="00F8569A">
      <w:pPr>
        <w:pStyle w:val="ASFKFigure"/>
      </w:pPr>
      <w:r>
        <w:rPr>
          <w:noProof/>
        </w:rPr>
        <w:drawing>
          <wp:inline distT="0" distB="0" distL="0" distR="0">
            <wp:extent cx="6090285" cy="533527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90285" cy="5335270"/>
                    </a:xfrm>
                    <a:prstGeom prst="rect">
                      <a:avLst/>
                    </a:prstGeom>
                    <a:noFill/>
                    <a:ln>
                      <a:noFill/>
                    </a:ln>
                  </pic:spPr>
                </pic:pic>
              </a:graphicData>
            </a:graphic>
          </wp:inline>
        </w:drawing>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37" w:name="_Ref275337702"/>
      <w:bookmarkStart w:id="638" w:name="_Toc95844156"/>
      <w:r w:rsidR="004B3773">
        <w:rPr>
          <w:noProof/>
        </w:rPr>
        <w:t>60</w:t>
      </w:r>
      <w:bookmarkEnd w:id="637"/>
      <w:r>
        <w:rPr>
          <w:noProof/>
        </w:rPr>
        <w:fldChar w:fldCharType="end"/>
      </w:r>
      <w:r w:rsidR="00F8569A" w:rsidRPr="00F8569A">
        <w:t>. ЭФ документа «Заявление на проведение операций с иностранной валютой», закладки «Перевод(2)»</w:t>
      </w:r>
      <w:bookmarkEnd w:id="638"/>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«Перевод(2)» приведен в таблице </w:t>
      </w:r>
      <w:r w:rsidRPr="00F8569A">
        <w:fldChar w:fldCharType="begin"/>
      </w:r>
      <w:r w:rsidRPr="00F8569A">
        <w:instrText xml:space="preserve"> REF _Ref367441991 \h </w:instrText>
      </w:r>
      <w:r w:rsidRPr="00F8569A">
        <w:fldChar w:fldCharType="separate"/>
      </w:r>
      <w:r w:rsidR="004B3773">
        <w:rPr>
          <w:noProof/>
        </w:rPr>
        <w:t>26</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39" w:name="_Ref367441991"/>
      <w:bookmarkStart w:id="640" w:name="_Toc95843919"/>
      <w:r w:rsidR="004B3773">
        <w:rPr>
          <w:noProof/>
        </w:rPr>
        <w:t>26</w:t>
      </w:r>
      <w:bookmarkEnd w:id="639"/>
      <w:r>
        <w:rPr>
          <w:noProof/>
        </w:rPr>
        <w:fldChar w:fldCharType="end"/>
      </w:r>
      <w:r w:rsidR="00F8569A" w:rsidRPr="00F8569A">
        <w:t>. Описание полей документа «Заявление на проведение операций с иностранной валютой», закладки «Перевод(2)»</w:t>
      </w:r>
      <w:bookmarkEnd w:id="6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F8569A" w:rsidTr="00D21992">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Описание поля</w:t>
            </w:r>
          </w:p>
        </w:tc>
      </w:tr>
      <w:tr w:rsidR="00FC3EE3" w:rsidTr="00D21992">
        <w:tc>
          <w:tcPr>
            <w:tcW w:w="5000" w:type="pct"/>
            <w:gridSpan w:val="2"/>
            <w:shd w:val="clear" w:color="auto" w:fill="auto"/>
          </w:tcPr>
          <w:p w:rsidR="00FC3EE3" w:rsidRPr="00F8569A" w:rsidRDefault="00FC3EE3" w:rsidP="00D21992">
            <w:pPr>
              <w:pStyle w:val="ASFKTablenorm0"/>
              <w:ind w:left="57" w:right="57"/>
            </w:pPr>
            <w:r w:rsidRPr="00FC3EE3">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r>
              <w:t>.</w:t>
            </w:r>
          </w:p>
        </w:tc>
      </w:tr>
      <w:tr w:rsidR="00932CDF" w:rsidTr="00D21992">
        <w:tc>
          <w:tcPr>
            <w:tcW w:w="1198" w:type="pct"/>
            <w:shd w:val="clear" w:color="auto" w:fill="auto"/>
          </w:tcPr>
          <w:p w:rsidR="00932CDF" w:rsidRPr="00932CDF" w:rsidRDefault="00932CDF" w:rsidP="00D21992">
            <w:pPr>
              <w:pStyle w:val="ASFKTablenorm0"/>
              <w:ind w:left="57" w:right="57"/>
            </w:pPr>
            <w:r w:rsidRPr="00932CDF">
              <w:t>Сумма</w:t>
            </w:r>
          </w:p>
        </w:tc>
        <w:tc>
          <w:tcPr>
            <w:tcW w:w="3802" w:type="pct"/>
            <w:shd w:val="clear" w:color="auto" w:fill="auto"/>
          </w:tcPr>
          <w:p w:rsidR="00932CDF" w:rsidRPr="00932CDF" w:rsidRDefault="00932CDF" w:rsidP="00D21992">
            <w:pPr>
              <w:pStyle w:val="ASFKTablenorm0"/>
              <w:ind w:left="57" w:right="57"/>
            </w:pPr>
            <w:r w:rsidRPr="00932CDF">
              <w:t>Сумма должна отображаться полностью, количество десятичных знаков – два, в качестве разделителя должна использоваться запятая («,»).</w:t>
            </w:r>
          </w:p>
          <w:p w:rsidR="00932CDF" w:rsidRPr="00932CDF" w:rsidRDefault="00932CDF" w:rsidP="00D21992">
            <w:pPr>
              <w:pStyle w:val="ASFKTablenorm0"/>
              <w:ind w:left="57" w:right="57"/>
            </w:pPr>
            <w:r w:rsidRPr="00932CDF">
              <w:lastRenderedPageBreak/>
              <w:t>Обязателен для заполнения, если заполняется раздел «Перевод».</w:t>
            </w:r>
          </w:p>
        </w:tc>
      </w:tr>
      <w:tr w:rsidR="00932CDF" w:rsidTr="00D21992">
        <w:tc>
          <w:tcPr>
            <w:tcW w:w="1198" w:type="pct"/>
            <w:shd w:val="clear" w:color="auto" w:fill="auto"/>
          </w:tcPr>
          <w:p w:rsidR="00932CDF" w:rsidRPr="00932CDF" w:rsidRDefault="00932CDF" w:rsidP="00D21992">
            <w:pPr>
              <w:pStyle w:val="ASFKTablenorm0"/>
              <w:ind w:left="57" w:right="57"/>
            </w:pPr>
            <w:r w:rsidRPr="00932CDF">
              <w:lastRenderedPageBreak/>
              <w:t>Код</w:t>
            </w:r>
          </w:p>
        </w:tc>
        <w:tc>
          <w:tcPr>
            <w:tcW w:w="3802" w:type="pct"/>
            <w:shd w:val="clear" w:color="auto" w:fill="auto"/>
          </w:tcPr>
          <w:p w:rsidR="00932CDF" w:rsidRPr="00932CDF" w:rsidRDefault="00932CDF" w:rsidP="00D21992">
            <w:pPr>
              <w:pStyle w:val="ASFKTablenorm0"/>
              <w:ind w:left="57" w:right="57"/>
            </w:pPr>
            <w:r w:rsidRPr="00932CDF">
              <w:t>Трехзначный код валюты (буквенный, либо цифровой) в соответствии с Общероссийским классификатором валют.</w:t>
            </w:r>
          </w:p>
          <w:p w:rsidR="00932CDF" w:rsidRPr="00932CDF" w:rsidRDefault="00932CDF" w:rsidP="00D21992">
            <w:pPr>
              <w:pStyle w:val="ASFKTablenorm0"/>
              <w:ind w:left="57" w:right="57"/>
            </w:pPr>
            <w:r w:rsidRPr="00932CDF">
              <w:t>Значение вводится вручную или выбирается из справочника валют.</w:t>
            </w:r>
          </w:p>
          <w:p w:rsidR="00932CDF" w:rsidRPr="00932CDF" w:rsidRDefault="00932CDF" w:rsidP="00D21992">
            <w:pPr>
              <w:pStyle w:val="ASFKTablenorm0"/>
              <w:ind w:left="57" w:right="57"/>
            </w:pPr>
            <w:r w:rsidRPr="00932CDF">
              <w:t>Обязателен для заполнения, если заполняется раздел «Перевод».</w:t>
            </w:r>
          </w:p>
        </w:tc>
      </w:tr>
      <w:tr w:rsidR="00932CDF" w:rsidTr="00D21992">
        <w:tc>
          <w:tcPr>
            <w:tcW w:w="1198" w:type="pct"/>
            <w:shd w:val="clear" w:color="auto" w:fill="auto"/>
          </w:tcPr>
          <w:p w:rsidR="00932CDF" w:rsidRPr="00932CDF" w:rsidRDefault="00932CDF" w:rsidP="00D21992">
            <w:pPr>
              <w:pStyle w:val="ASFKTablenorm0"/>
              <w:ind w:left="57" w:right="57"/>
            </w:pPr>
            <w:r w:rsidRPr="00932CDF">
              <w:t>Дата валютирования</w:t>
            </w:r>
          </w:p>
        </w:tc>
        <w:tc>
          <w:tcPr>
            <w:tcW w:w="3802" w:type="pct"/>
            <w:shd w:val="clear" w:color="auto" w:fill="auto"/>
          </w:tcPr>
          <w:p w:rsidR="00932CDF" w:rsidRPr="00932CDF" w:rsidRDefault="00932CDF" w:rsidP="00D21992">
            <w:pPr>
              <w:pStyle w:val="ASFKTablenorm0"/>
              <w:ind w:left="57" w:right="57"/>
            </w:pPr>
            <w:r w:rsidRPr="00932CDF">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932CDF" w:rsidRPr="00932CDF" w:rsidRDefault="00932CDF" w:rsidP="00D21992">
            <w:pPr>
              <w:pStyle w:val="ASFKTablenorm0"/>
              <w:ind w:left="57" w:right="57"/>
            </w:pPr>
            <w:r w:rsidRPr="00932CDF">
              <w:t>Обязателен для заполнения, если заполняется раздел «Перевод».</w:t>
            </w:r>
          </w:p>
        </w:tc>
      </w:tr>
      <w:tr w:rsidR="00932CDF" w:rsidTr="00D21992">
        <w:tc>
          <w:tcPr>
            <w:tcW w:w="1198" w:type="pct"/>
            <w:shd w:val="clear" w:color="auto" w:fill="auto"/>
          </w:tcPr>
          <w:p w:rsidR="00932CDF" w:rsidRPr="00932CDF" w:rsidRDefault="00932CDF" w:rsidP="00D21992">
            <w:pPr>
              <w:pStyle w:val="ASFKTablenorm0"/>
              <w:ind w:left="57" w:right="57"/>
            </w:pPr>
            <w:r w:rsidRPr="00932CDF">
              <w:t>Сумма прописью</w:t>
            </w:r>
          </w:p>
        </w:tc>
        <w:tc>
          <w:tcPr>
            <w:tcW w:w="3802" w:type="pct"/>
            <w:shd w:val="clear" w:color="auto" w:fill="auto"/>
          </w:tcPr>
          <w:p w:rsidR="00932CDF" w:rsidRPr="00932CDF" w:rsidRDefault="00932CDF" w:rsidP="00D21992">
            <w:pPr>
              <w:pStyle w:val="ASFKTablenorm0"/>
              <w:ind w:left="57" w:right="57"/>
            </w:pPr>
            <w:r w:rsidRPr="00932CDF">
              <w:t>Сумма перевода прописью.</w:t>
            </w:r>
          </w:p>
          <w:p w:rsidR="00932CDF" w:rsidRPr="00932CDF" w:rsidRDefault="00932CDF" w:rsidP="00D21992">
            <w:pPr>
              <w:pStyle w:val="ASFKTablenorm0"/>
              <w:ind w:left="57" w:right="57"/>
            </w:pPr>
            <w:r w:rsidRPr="00932CDF">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32CDF" w:rsidRPr="00932CDF" w:rsidRDefault="00932CDF" w:rsidP="00D21992">
            <w:pPr>
              <w:pStyle w:val="ASFKTablenorm0"/>
              <w:ind w:left="57" w:right="57"/>
            </w:pPr>
            <w:r w:rsidRPr="00932CDF">
              <w:t>«Целая часть суммы прописью (с заглавной буквы), наименование валюты, дробная часть суммы цифрами (2 знака)/100».</w:t>
            </w:r>
          </w:p>
          <w:p w:rsidR="00932CDF" w:rsidRPr="00932CDF" w:rsidRDefault="00932CDF" w:rsidP="00D21992">
            <w:pPr>
              <w:pStyle w:val="ASFKTablenorm0"/>
              <w:ind w:left="57" w:right="57"/>
            </w:pPr>
            <w:r w:rsidRPr="00932CDF">
              <w:t>Например: Шесть миллионов сто двадцать пять тысяч пятьсот восемьдесят три доллара США 97/100.</w:t>
            </w:r>
          </w:p>
          <w:p w:rsidR="00932CDF" w:rsidRPr="00932CDF" w:rsidRDefault="00932CDF" w:rsidP="00D21992">
            <w:pPr>
              <w:pStyle w:val="ASFKTablenorm0"/>
              <w:ind w:left="57" w:right="57"/>
            </w:pPr>
            <w:r w:rsidRPr="00932CDF">
              <w:t>В случае нулевой дробной части суммы так же выводится значение 00/100.</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«Перевододатель»</w:t>
            </w:r>
          </w:p>
        </w:tc>
      </w:tr>
      <w:tr w:rsidR="00F8569A" w:rsidTr="00D21992">
        <w:tc>
          <w:tcPr>
            <w:tcW w:w="1198" w:type="pct"/>
            <w:shd w:val="clear" w:color="auto" w:fill="auto"/>
          </w:tcPr>
          <w:p w:rsidR="00F8569A" w:rsidRPr="00F8569A" w:rsidRDefault="00F8569A" w:rsidP="00D21992">
            <w:pPr>
              <w:pStyle w:val="ASFKTablenorm0"/>
              <w:ind w:left="57" w:right="57"/>
            </w:pPr>
            <w:r w:rsidRPr="00F8569A">
              <w:t>Счет</w:t>
            </w:r>
          </w:p>
        </w:tc>
        <w:tc>
          <w:tcPr>
            <w:tcW w:w="3802" w:type="pct"/>
            <w:shd w:val="clear" w:color="auto" w:fill="auto"/>
          </w:tcPr>
          <w:p w:rsidR="00F8569A" w:rsidRPr="00F8569A" w:rsidRDefault="00F8569A" w:rsidP="00D21992">
            <w:pPr>
              <w:pStyle w:val="ASFKTablenorm0"/>
              <w:ind w:left="57" w:right="57"/>
            </w:pPr>
            <w:r w:rsidRPr="00F8569A">
              <w:t>Номер счета клиента-перевододателя (не более 34 знаков).</w:t>
            </w:r>
          </w:p>
          <w:p w:rsidR="00F8569A" w:rsidRPr="00F8569A" w:rsidRDefault="00F8569A" w:rsidP="00D21992">
            <w:pPr>
              <w:pStyle w:val="ASFKTablenorm0"/>
              <w:ind w:left="57" w:right="57"/>
            </w:pPr>
            <w:r w:rsidRPr="00F8569A">
              <w:t>Перед номером счет проставляется символ «/».</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«Получатель»</w:t>
            </w:r>
          </w:p>
        </w:tc>
      </w:tr>
      <w:tr w:rsidR="00F8569A" w:rsidTr="00D21992">
        <w:tc>
          <w:tcPr>
            <w:tcW w:w="1198" w:type="pct"/>
            <w:shd w:val="clear" w:color="auto" w:fill="auto"/>
          </w:tcPr>
          <w:p w:rsidR="00F8569A" w:rsidRPr="00F8569A" w:rsidRDefault="00F8569A" w:rsidP="00D21992">
            <w:pPr>
              <w:pStyle w:val="ASFKTablenorm0"/>
              <w:ind w:left="57" w:right="57"/>
            </w:pPr>
            <w:r w:rsidRPr="00F8569A">
              <w:t>Счет</w:t>
            </w:r>
          </w:p>
        </w:tc>
        <w:tc>
          <w:tcPr>
            <w:tcW w:w="3802" w:type="pct"/>
            <w:shd w:val="clear" w:color="auto" w:fill="auto"/>
          </w:tcPr>
          <w:p w:rsidR="00932CDF" w:rsidRPr="00932CDF" w:rsidRDefault="00932CDF" w:rsidP="00D21992">
            <w:pPr>
              <w:pStyle w:val="ASFKTablenorm0"/>
              <w:ind w:left="57" w:right="57"/>
            </w:pPr>
            <w:r w:rsidRPr="00932CDF">
              <w:t>Номер счета должен иметь длину не более 34 знаков. В случае, если номер счета отсутствует:</w:t>
            </w:r>
          </w:p>
          <w:p w:rsidR="00932CDF" w:rsidRPr="00932CDF" w:rsidRDefault="00932CDF" w:rsidP="00932CDF">
            <w:pPr>
              <w:pStyle w:val="ASFKTableListMark"/>
            </w:pPr>
            <w:r w:rsidRPr="00932CDF">
              <w:t>указывается условие перевода (вручную, длиной не более 34 знаков – заполняется латинскими буквами).</w:t>
            </w:r>
          </w:p>
          <w:p w:rsidR="00932CDF" w:rsidRPr="00932CDF" w:rsidRDefault="00932CDF" w:rsidP="00D21992">
            <w:pPr>
              <w:pStyle w:val="ASFKTablenorm0"/>
              <w:ind w:left="57" w:right="57"/>
            </w:pPr>
            <w:r w:rsidRPr="00932CDF">
              <w:t>Обязателен для заполнения, если заполняется раздел «Перевод»,</w:t>
            </w:r>
            <w:r w:rsidR="00DF7CE6">
              <w:t xml:space="preserve"> </w:t>
            </w:r>
            <w:r w:rsidRPr="00932CDF">
              <w:t>и документ НЕ удовлетворяет обоим дополнительным условиям:</w:t>
            </w:r>
          </w:p>
          <w:p w:rsidR="00932CDF" w:rsidRPr="00932CDF" w:rsidRDefault="00932CDF" w:rsidP="00932CDF">
            <w:pPr>
              <w:pStyle w:val="ASFKTableListMark"/>
            </w:pPr>
            <w:r w:rsidRPr="00932CDF">
              <w:t>в заголовочной части в реквизите «Лицевой счет» указано значение номера л/с уровня бюджета ГВФ РФ (значение «4» в разряде 5 11-разрядного номера);</w:t>
            </w:r>
          </w:p>
          <w:p w:rsidR="00F8569A" w:rsidRPr="00F8569A" w:rsidRDefault="00932CDF" w:rsidP="00932CDF">
            <w:pPr>
              <w:pStyle w:val="ASFKTableListMark"/>
            </w:pPr>
            <w:r w:rsidRPr="00932CDF">
              <w:t>в разделе «Перевод» в блоке «Банк получателя» в реквизите «Адрес» указано значение, которое начинается с «IL%».</w:t>
            </w:r>
          </w:p>
        </w:tc>
      </w:tr>
      <w:tr w:rsidR="00F8569A" w:rsidTr="00D21992">
        <w:tc>
          <w:tcPr>
            <w:tcW w:w="1198" w:type="pct"/>
            <w:shd w:val="clear" w:color="auto" w:fill="auto"/>
          </w:tcPr>
          <w:p w:rsidR="00F8569A" w:rsidRPr="00F8569A" w:rsidRDefault="00F8569A" w:rsidP="00D21992">
            <w:pPr>
              <w:pStyle w:val="ASFKTablenorm0"/>
              <w:ind w:left="57" w:right="57"/>
            </w:pPr>
            <w:r w:rsidRPr="00F8569A">
              <w:t>Наименование</w:t>
            </w:r>
          </w:p>
        </w:tc>
        <w:tc>
          <w:tcPr>
            <w:tcW w:w="3802" w:type="pct"/>
            <w:shd w:val="clear" w:color="auto" w:fill="auto"/>
          </w:tcPr>
          <w:p w:rsidR="00F8569A" w:rsidRPr="00F8569A" w:rsidRDefault="00F8569A" w:rsidP="00D21992">
            <w:pPr>
              <w:pStyle w:val="ASFKTablenorm0"/>
              <w:ind w:left="57" w:right="57"/>
            </w:pPr>
            <w:r w:rsidRPr="00F8569A">
              <w:t>Наименование получателя.</w:t>
            </w:r>
          </w:p>
          <w:p w:rsidR="00F8569A" w:rsidRDefault="00F8569A" w:rsidP="00D21992">
            <w:pPr>
              <w:pStyle w:val="ASFKTablenorm0"/>
              <w:ind w:left="57" w:right="57"/>
            </w:pPr>
            <w:r w:rsidRPr="00F8569A">
              <w:t>Заполняется латинскими буквами.</w:t>
            </w:r>
          </w:p>
          <w:p w:rsidR="00932CDF" w:rsidRPr="00F8569A" w:rsidRDefault="00932CDF" w:rsidP="00D21992">
            <w:pPr>
              <w:pStyle w:val="ASFKTablenorm0"/>
              <w:ind w:left="57" w:right="57"/>
            </w:pPr>
            <w:r>
              <w:t xml:space="preserve">Обязателен для заполнения, если заполняется раздел </w:t>
            </w:r>
            <w:r w:rsidRPr="00932CDF">
              <w:t>«Перевод».</w:t>
            </w:r>
          </w:p>
        </w:tc>
      </w:tr>
      <w:tr w:rsidR="00F8569A" w:rsidTr="00D21992">
        <w:tc>
          <w:tcPr>
            <w:tcW w:w="1198" w:type="pct"/>
            <w:shd w:val="clear" w:color="auto" w:fill="auto"/>
          </w:tcPr>
          <w:p w:rsidR="00F8569A" w:rsidRPr="00F8569A" w:rsidRDefault="00F8569A" w:rsidP="00D21992">
            <w:pPr>
              <w:pStyle w:val="ASFKTablenorm0"/>
              <w:ind w:left="57" w:right="57"/>
            </w:pPr>
            <w:r w:rsidRPr="00F8569A">
              <w:t>Адрес</w:t>
            </w:r>
          </w:p>
        </w:tc>
        <w:tc>
          <w:tcPr>
            <w:tcW w:w="3802" w:type="pct"/>
            <w:shd w:val="clear" w:color="auto" w:fill="auto"/>
          </w:tcPr>
          <w:p w:rsidR="00F8569A" w:rsidRPr="00F8569A" w:rsidRDefault="00F8569A" w:rsidP="00D21992">
            <w:pPr>
              <w:pStyle w:val="ASFKTablenorm0"/>
              <w:ind w:left="57" w:right="57"/>
            </w:pPr>
            <w:r w:rsidRPr="00F8569A">
              <w:t>Адрес получателя.</w:t>
            </w:r>
          </w:p>
          <w:p w:rsidR="00F8569A" w:rsidRPr="00F8569A" w:rsidRDefault="00F8569A" w:rsidP="00D21992">
            <w:pPr>
              <w:pStyle w:val="ASFKTablenorm0"/>
              <w:ind w:left="57" w:right="57"/>
            </w:pPr>
            <w:r w:rsidRPr="00F8569A">
              <w:t>Заполняется латинскими буквами</w:t>
            </w:r>
            <w:r w:rsidR="00932CDF">
              <w:t>.</w:t>
            </w:r>
          </w:p>
        </w:tc>
      </w:tr>
      <w:tr w:rsidR="00F3384C" w:rsidTr="00F3384C">
        <w:tc>
          <w:tcPr>
            <w:tcW w:w="5000" w:type="pct"/>
            <w:gridSpan w:val="2"/>
            <w:shd w:val="clear" w:color="auto" w:fill="auto"/>
          </w:tcPr>
          <w:p w:rsidR="00F3384C" w:rsidRPr="00F8569A" w:rsidRDefault="00F3384C" w:rsidP="00D21992">
            <w:pPr>
              <w:pStyle w:val="ASFKTablenorm0"/>
              <w:ind w:left="57" w:right="57"/>
            </w:pPr>
            <w:r>
              <w:t>Группа полей «Назначение платежа»</w:t>
            </w:r>
          </w:p>
        </w:tc>
      </w:tr>
      <w:tr w:rsidR="00F8569A" w:rsidTr="00D21992">
        <w:tc>
          <w:tcPr>
            <w:tcW w:w="1198" w:type="pct"/>
            <w:shd w:val="clear" w:color="auto" w:fill="auto"/>
          </w:tcPr>
          <w:p w:rsidR="00F8569A" w:rsidRPr="00F8569A" w:rsidRDefault="00F8569A" w:rsidP="00D21992">
            <w:pPr>
              <w:pStyle w:val="ASFKTablenorm0"/>
              <w:ind w:left="57" w:right="57"/>
            </w:pPr>
            <w:r w:rsidRPr="00F8569A">
              <w:t>Назначение платежа</w:t>
            </w:r>
          </w:p>
        </w:tc>
        <w:tc>
          <w:tcPr>
            <w:tcW w:w="3802" w:type="pct"/>
            <w:shd w:val="clear" w:color="auto" w:fill="auto"/>
          </w:tcPr>
          <w:p w:rsidR="00F8569A" w:rsidRPr="00F8569A" w:rsidRDefault="00F8569A" w:rsidP="00D21992">
            <w:pPr>
              <w:pStyle w:val="ASFKTablenorm0"/>
              <w:ind w:left="57" w:right="57"/>
            </w:pPr>
            <w:r w:rsidRPr="00F8569A">
              <w:t>Назначение платежа.</w:t>
            </w:r>
          </w:p>
          <w:p w:rsidR="00F8569A" w:rsidRPr="00F8569A" w:rsidRDefault="00F8569A" w:rsidP="00D21992">
            <w:pPr>
              <w:pStyle w:val="ASFKTablenorm0"/>
              <w:ind w:left="57" w:right="57"/>
            </w:pPr>
            <w:r w:rsidRPr="00F8569A">
              <w:t>Заполняется латинскими буквами</w:t>
            </w:r>
            <w:r w:rsidR="00932CDF">
              <w:t>.</w:t>
            </w:r>
          </w:p>
        </w:tc>
      </w:tr>
      <w:tr w:rsidR="00F3384C" w:rsidTr="00F3384C">
        <w:tc>
          <w:tcPr>
            <w:tcW w:w="5000" w:type="pct"/>
            <w:gridSpan w:val="2"/>
            <w:shd w:val="clear" w:color="auto" w:fill="auto"/>
          </w:tcPr>
          <w:p w:rsidR="00F3384C" w:rsidRPr="00F8569A" w:rsidRDefault="00F3384C" w:rsidP="00D21992">
            <w:pPr>
              <w:pStyle w:val="ASFKTablenorm0"/>
              <w:ind w:left="57" w:right="57"/>
            </w:pPr>
            <w:r>
              <w:t>Группа полей «Информация отправителя получателю»</w:t>
            </w:r>
          </w:p>
        </w:tc>
      </w:tr>
      <w:tr w:rsidR="00F3384C" w:rsidTr="00D21992">
        <w:tc>
          <w:tcPr>
            <w:tcW w:w="1198" w:type="pct"/>
            <w:shd w:val="clear" w:color="auto" w:fill="auto"/>
          </w:tcPr>
          <w:p w:rsidR="00F3384C" w:rsidRPr="00F8569A" w:rsidRDefault="00F3384C" w:rsidP="00F3384C">
            <w:pPr>
              <w:pStyle w:val="ASFKTablenorm0"/>
              <w:ind w:left="57" w:right="57"/>
            </w:pPr>
            <w:r>
              <w:t>Информация отправителя получателю</w:t>
            </w:r>
          </w:p>
        </w:tc>
        <w:tc>
          <w:tcPr>
            <w:tcW w:w="3802" w:type="pct"/>
            <w:shd w:val="clear" w:color="auto" w:fill="auto"/>
          </w:tcPr>
          <w:p w:rsidR="00F3384C" w:rsidRDefault="00F3384C" w:rsidP="00F3384C">
            <w:pPr>
              <w:pStyle w:val="ASFKTablenorm0"/>
              <w:ind w:left="57" w:right="57"/>
            </w:pPr>
            <w:r>
              <w:t>При ручном вводе по умолчанию не заполняется, доступно для редактирования.</w:t>
            </w:r>
          </w:p>
          <w:p w:rsidR="00F3384C" w:rsidRDefault="00F3384C" w:rsidP="00F3384C">
            <w:pPr>
              <w:pStyle w:val="ASFKTablenorm0"/>
              <w:ind w:left="57" w:right="57"/>
            </w:pPr>
            <w:r>
              <w:lastRenderedPageBreak/>
              <w:t>Ввод и редактирование выполняется вручную пользователем.</w:t>
            </w:r>
          </w:p>
          <w:p w:rsidR="00F3384C" w:rsidRPr="00F8569A" w:rsidRDefault="00F3384C" w:rsidP="00F3384C">
            <w:pPr>
              <w:pStyle w:val="ASFKTablenorm0"/>
              <w:ind w:left="57" w:right="57"/>
            </w:pPr>
            <w:r>
              <w:t>При импорте из внешних систем заполняется в соответствии со значением в импортируемом файле.</w:t>
            </w:r>
          </w:p>
        </w:tc>
      </w:tr>
      <w:tr w:rsidR="00F3384C" w:rsidTr="00F3384C">
        <w:tc>
          <w:tcPr>
            <w:tcW w:w="5000" w:type="pct"/>
            <w:gridSpan w:val="2"/>
            <w:shd w:val="clear" w:color="auto" w:fill="auto"/>
          </w:tcPr>
          <w:p w:rsidR="00F3384C" w:rsidRDefault="00F3384C" w:rsidP="00F3384C">
            <w:pPr>
              <w:pStyle w:val="ASFKTablenorm0"/>
              <w:ind w:left="57" w:right="57"/>
            </w:pPr>
            <w:r w:rsidRPr="008B74DD">
              <w:lastRenderedPageBreak/>
              <w:t>Поля без группы</w:t>
            </w:r>
          </w:p>
        </w:tc>
      </w:tr>
      <w:tr w:rsidR="00F8569A" w:rsidTr="00D21992">
        <w:tc>
          <w:tcPr>
            <w:tcW w:w="1198" w:type="pct"/>
            <w:shd w:val="clear" w:color="auto" w:fill="auto"/>
          </w:tcPr>
          <w:p w:rsidR="00F8569A" w:rsidRPr="00F8569A" w:rsidRDefault="00F8569A" w:rsidP="00D21992">
            <w:pPr>
              <w:pStyle w:val="ASFKTablenorm0"/>
              <w:ind w:left="57" w:right="57"/>
            </w:pPr>
            <w:r w:rsidRPr="00F8569A">
              <w:t>Комиссия и расходы</w:t>
            </w:r>
          </w:p>
        </w:tc>
        <w:tc>
          <w:tcPr>
            <w:tcW w:w="3802" w:type="pct"/>
            <w:shd w:val="clear" w:color="auto" w:fill="auto"/>
          </w:tcPr>
          <w:p w:rsidR="00F8569A" w:rsidRPr="00F8569A" w:rsidRDefault="00F8569A" w:rsidP="00D21992">
            <w:pPr>
              <w:pStyle w:val="ASFKTablenorm0"/>
              <w:ind w:left="57" w:right="57"/>
            </w:pPr>
            <w:r w:rsidRPr="00F8569A">
              <w:t>Параметры комиссии.</w:t>
            </w:r>
          </w:p>
          <w:p w:rsidR="00F8569A" w:rsidRPr="00F8569A" w:rsidRDefault="00F8569A" w:rsidP="00D21992">
            <w:pPr>
              <w:pStyle w:val="ASFKTablenorm0"/>
              <w:ind w:left="57" w:right="57"/>
            </w:pPr>
            <w:r w:rsidRPr="00F8569A">
              <w:t>Заполняется из выпадающего списка:</w:t>
            </w:r>
          </w:p>
          <w:p w:rsidR="00F8569A" w:rsidRPr="00F8569A" w:rsidRDefault="00F8569A" w:rsidP="00F8569A">
            <w:pPr>
              <w:pStyle w:val="ASFKTableListMark"/>
            </w:pPr>
            <w:r w:rsidRPr="00F8569A">
              <w:t>«OUR» – за счет Перевододателя;</w:t>
            </w:r>
          </w:p>
          <w:p w:rsidR="00F8569A" w:rsidRPr="00F8569A" w:rsidRDefault="00F8569A" w:rsidP="00F8569A">
            <w:pPr>
              <w:pStyle w:val="ASFKTableListMark"/>
            </w:pPr>
            <w:r w:rsidRPr="00F8569A">
              <w:t>«BEN» – за счет Получателя;</w:t>
            </w:r>
          </w:p>
          <w:p w:rsidR="00F8569A" w:rsidRPr="00F8569A" w:rsidRDefault="00F8569A" w:rsidP="00F8569A">
            <w:pPr>
              <w:pStyle w:val="ASFKTableListMark"/>
            </w:pPr>
            <w:r w:rsidRPr="00F8569A">
              <w:t>«SHA» – за счет Перевододателя и Получателя.</w:t>
            </w:r>
          </w:p>
          <w:p w:rsidR="00F8569A" w:rsidRPr="00F8569A" w:rsidRDefault="00F8569A" w:rsidP="00D21992">
            <w:pPr>
              <w:pStyle w:val="ASFKTablenorm0"/>
              <w:ind w:left="57" w:right="57"/>
            </w:pPr>
            <w:r w:rsidRPr="00F8569A">
              <w:t>По умолчанию – пусто.</w:t>
            </w:r>
          </w:p>
        </w:tc>
      </w:tr>
    </w:tbl>
    <w:p w:rsidR="00F8569A" w:rsidRPr="00F8569A" w:rsidRDefault="00F8569A" w:rsidP="00F8569A">
      <w:pPr>
        <w:pStyle w:val="ASFKNormal"/>
      </w:pPr>
      <w:r w:rsidRPr="00F8569A">
        <w:t>ЭФ документа «Заявление на проведение операций с иностранной валютой», закладки «Назначение платежа (КБК)(3)» представлена на рисунке </w:t>
      </w:r>
      <w:r w:rsidRPr="00F8569A">
        <w:fldChar w:fldCharType="begin"/>
      </w:r>
      <w:r w:rsidRPr="00F8569A">
        <w:instrText xml:space="preserve"> REF _Ref253649991 \h </w:instrText>
      </w:r>
      <w:r w:rsidRPr="00F8569A">
        <w:fldChar w:fldCharType="separate"/>
      </w:r>
      <w:r w:rsidR="004B3773">
        <w:rPr>
          <w:noProof/>
        </w:rPr>
        <w:t>61</w:t>
      </w:r>
      <w:r w:rsidRPr="00F8569A">
        <w:fldChar w:fldCharType="end"/>
      </w:r>
      <w:r w:rsidRPr="00F8569A">
        <w:t>.</w:t>
      </w:r>
    </w:p>
    <w:p w:rsidR="00F8569A" w:rsidRPr="00F8569A" w:rsidRDefault="000C4736" w:rsidP="00F8569A">
      <w:pPr>
        <w:pStyle w:val="ASFKFigure"/>
      </w:pPr>
      <w:r>
        <w:rPr>
          <w:noProof/>
        </w:rPr>
        <w:drawing>
          <wp:inline distT="0" distB="0" distL="0" distR="0">
            <wp:extent cx="6099175" cy="2592070"/>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099175" cy="2592070"/>
                    </a:xfrm>
                    <a:prstGeom prst="rect">
                      <a:avLst/>
                    </a:prstGeom>
                    <a:noFill/>
                    <a:ln>
                      <a:noFill/>
                    </a:ln>
                  </pic:spPr>
                </pic:pic>
              </a:graphicData>
            </a:graphic>
          </wp:inline>
        </w:drawing>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1" w:name="_Ref253649991"/>
      <w:bookmarkStart w:id="642" w:name="_Toc95844157"/>
      <w:r w:rsidR="004B3773">
        <w:rPr>
          <w:noProof/>
        </w:rPr>
        <w:t>61</w:t>
      </w:r>
      <w:bookmarkEnd w:id="641"/>
      <w:r>
        <w:rPr>
          <w:noProof/>
        </w:rPr>
        <w:fldChar w:fldCharType="end"/>
      </w:r>
      <w:r w:rsidR="00F8569A" w:rsidRPr="00F8569A">
        <w:t>. ЭФ документа «Заявление на проведение операций с иностранной валютой», закладки «Назначение платежа (КБК)(3)»</w:t>
      </w:r>
      <w:bookmarkEnd w:id="642"/>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«Назначение платежа (КБК)(3)» приведен в таблице </w:t>
      </w:r>
      <w:r w:rsidRPr="00F8569A">
        <w:fldChar w:fldCharType="begin"/>
      </w:r>
      <w:r w:rsidRPr="00F8569A">
        <w:instrText xml:space="preserve"> REF _Ref367442070 \h </w:instrText>
      </w:r>
      <w:r w:rsidRPr="00F8569A">
        <w:fldChar w:fldCharType="separate"/>
      </w:r>
      <w:r w:rsidR="004B3773">
        <w:rPr>
          <w:noProof/>
        </w:rPr>
        <w:t>27</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43" w:name="_Ref367442070"/>
      <w:bookmarkStart w:id="644" w:name="_Toc95843920"/>
      <w:r w:rsidR="004B3773">
        <w:rPr>
          <w:noProof/>
        </w:rPr>
        <w:t>27</w:t>
      </w:r>
      <w:bookmarkEnd w:id="643"/>
      <w:r>
        <w:rPr>
          <w:noProof/>
        </w:rPr>
        <w:fldChar w:fldCharType="end"/>
      </w:r>
      <w:r w:rsidR="00F8569A" w:rsidRPr="00F8569A">
        <w:t>. Описание полей документа «Заявление на проведение операций с иностранной валютой», закладки «Назначение платежа (КБК)(3)»</w:t>
      </w:r>
      <w:bookmarkEnd w:id="6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F8569A" w:rsidTr="00D21992">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Описание поля</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«Назначение платежа (КБК)»</w:t>
            </w:r>
          </w:p>
        </w:tc>
      </w:tr>
      <w:tr w:rsidR="00F8569A" w:rsidTr="00D21992">
        <w:tc>
          <w:tcPr>
            <w:tcW w:w="1344" w:type="pct"/>
            <w:shd w:val="clear" w:color="auto" w:fill="auto"/>
          </w:tcPr>
          <w:p w:rsidR="00F8569A" w:rsidRPr="00F8569A" w:rsidRDefault="00F8569A" w:rsidP="00D21992">
            <w:pPr>
              <w:pStyle w:val="ASFKTablenorm0"/>
              <w:ind w:left="57" w:right="57"/>
            </w:pPr>
            <w:r w:rsidRPr="00F8569A">
              <w:t>КБК</w:t>
            </w:r>
          </w:p>
        </w:tc>
        <w:tc>
          <w:tcPr>
            <w:tcW w:w="3656" w:type="pct"/>
            <w:shd w:val="clear" w:color="auto" w:fill="auto"/>
          </w:tcPr>
          <w:p w:rsidR="00F8569A" w:rsidRPr="00F8569A" w:rsidRDefault="00932CDF" w:rsidP="00D21992">
            <w:pPr>
              <w:pStyle w:val="ASFKTablenorm0"/>
              <w:ind w:left="57" w:right="57"/>
            </w:pPr>
            <w:r w:rsidRPr="00932CDF">
              <w:t>Поле заполняется вручную, или выбором из справочника «КБК». При вводе поле ограничено 20 символами.</w:t>
            </w:r>
          </w:p>
        </w:tc>
      </w:tr>
      <w:tr w:rsidR="00F8569A" w:rsidTr="00D21992">
        <w:tc>
          <w:tcPr>
            <w:tcW w:w="1344" w:type="pct"/>
            <w:shd w:val="clear" w:color="auto" w:fill="auto"/>
          </w:tcPr>
          <w:p w:rsidR="00F8569A" w:rsidRPr="00F8569A" w:rsidRDefault="00F8569A" w:rsidP="00D21992">
            <w:pPr>
              <w:pStyle w:val="ASFKTablenorm0"/>
              <w:ind w:left="57" w:right="57"/>
            </w:pPr>
            <w:r w:rsidRPr="00F8569A">
              <w:t>Сумма</w:t>
            </w:r>
          </w:p>
        </w:tc>
        <w:tc>
          <w:tcPr>
            <w:tcW w:w="3656" w:type="pct"/>
            <w:shd w:val="clear" w:color="auto" w:fill="auto"/>
          </w:tcPr>
          <w:p w:rsidR="00F8569A" w:rsidRPr="00F8569A" w:rsidRDefault="00F8569A" w:rsidP="00D21992">
            <w:pPr>
              <w:pStyle w:val="ASFKTablenorm0"/>
              <w:ind w:left="57" w:right="57"/>
            </w:pPr>
            <w:r w:rsidRPr="00F8569A">
              <w:t>Сумма перевода. Заполняется вручную.</w:t>
            </w:r>
          </w:p>
        </w:tc>
      </w:tr>
    </w:tbl>
    <w:p w:rsidR="00F8569A" w:rsidRPr="00F8569A" w:rsidRDefault="00F8569A" w:rsidP="00F8569A">
      <w:pPr>
        <w:pStyle w:val="ASFKNormal"/>
      </w:pPr>
      <w:r w:rsidRPr="00F8569A">
        <w:t>Для добавления строки расшифровки в табличный блок «Назначение платежа (КБК)» на закладке «Назначение платежа (КБК)(3)» (рис. </w:t>
      </w:r>
      <w:r w:rsidRPr="00F8569A">
        <w:fldChar w:fldCharType="begin"/>
      </w:r>
      <w:r w:rsidRPr="00F8569A">
        <w:instrText xml:space="preserve"> REF _Ref253649991 \h  \* MERGEFORMAT </w:instrText>
      </w:r>
      <w:r w:rsidRPr="00F8569A">
        <w:fldChar w:fldCharType="separate"/>
      </w:r>
      <w:r w:rsidR="004B3773">
        <w:t>61</w:t>
      </w:r>
      <w:r w:rsidRPr="00F8569A">
        <w:fldChar w:fldCharType="end"/>
      </w:r>
      <w:r w:rsidRPr="00F8569A">
        <w:t xml:space="preserve">) следует нажать на кнопку </w:t>
      </w:r>
      <w:r w:rsidR="000C4736">
        <w:rPr>
          <w:noProof/>
        </w:rPr>
        <w:drawing>
          <wp:inline distT="0" distB="0" distL="0" distR="0">
            <wp:extent cx="301625" cy="301625"/>
            <wp:effectExtent l="0" t="0" r="0" b="0"/>
            <wp:docPr id="130" name="Рисунок 13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Snap7"/>
                    <pic:cNvPicPr>
                      <a:picLocks noChangeAspect="1" noChangeArrowheads="1"/>
                    </pic:cNvPicPr>
                  </pic:nvPicPr>
                  <pic:blipFill>
                    <a:blip r:embed="rId74">
                      <a:lum bright="-10000" contrast="20000"/>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8569A">
        <w:t> (Добавить новую строку). Откроется форма «Добавление записи» (рис. </w:t>
      </w:r>
      <w:r w:rsidRPr="00F8569A">
        <w:fldChar w:fldCharType="begin"/>
      </w:r>
      <w:r w:rsidRPr="00F8569A">
        <w:instrText xml:space="preserve"> REF _Ref253649993 \h  \* MERGEFORMAT </w:instrText>
      </w:r>
      <w:r w:rsidRPr="00F8569A">
        <w:fldChar w:fldCharType="separate"/>
      </w:r>
      <w:r w:rsidR="004B3773">
        <w:t>62</w:t>
      </w:r>
      <w:r w:rsidRPr="00F8569A">
        <w:fldChar w:fldCharType="end"/>
      </w:r>
      <w:r w:rsidRPr="00F8569A">
        <w:t>).</w:t>
      </w:r>
    </w:p>
    <w:p w:rsidR="00F8569A" w:rsidRPr="00F8569A" w:rsidRDefault="000C4736" w:rsidP="00F8569A">
      <w:pPr>
        <w:pStyle w:val="ASFKFigure"/>
      </w:pPr>
      <w:r>
        <w:rPr>
          <w:noProof/>
        </w:rPr>
        <w:lastRenderedPageBreak/>
        <w:drawing>
          <wp:inline distT="0" distB="0" distL="0" distR="0">
            <wp:extent cx="6099175" cy="1296035"/>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99175" cy="1296035"/>
                    </a:xfrm>
                    <a:prstGeom prst="rect">
                      <a:avLst/>
                    </a:prstGeom>
                    <a:noFill/>
                    <a:ln>
                      <a:noFill/>
                    </a:ln>
                  </pic:spPr>
                </pic:pic>
              </a:graphicData>
            </a:graphic>
          </wp:inline>
        </w:drawing>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5" w:name="_Ref253649993"/>
      <w:bookmarkStart w:id="646" w:name="_Toc95844158"/>
      <w:r w:rsidR="004B3773">
        <w:rPr>
          <w:noProof/>
        </w:rPr>
        <w:t>62</w:t>
      </w:r>
      <w:bookmarkEnd w:id="645"/>
      <w:r>
        <w:rPr>
          <w:noProof/>
        </w:rPr>
        <w:fldChar w:fldCharType="end"/>
      </w:r>
      <w:r w:rsidR="00F8569A" w:rsidRPr="00F8569A">
        <w:t>. Форма «Добавление записи»</w:t>
      </w:r>
      <w:bookmarkEnd w:id="646"/>
    </w:p>
    <w:p w:rsidR="00F8569A" w:rsidRPr="00F8569A" w:rsidRDefault="00F8569A" w:rsidP="00F8569A">
      <w:pPr>
        <w:pStyle w:val="ASFKNormal"/>
      </w:pPr>
      <w:r w:rsidRPr="00F8569A">
        <w:t>На форме «Добавление записи» вручную вводятся следующие реквизиты:</w:t>
      </w:r>
    </w:p>
    <w:p w:rsidR="00F8569A" w:rsidRPr="00F8569A" w:rsidRDefault="00F8569A" w:rsidP="00F8569A">
      <w:pPr>
        <w:pStyle w:val="ASFKListmark1"/>
      </w:pPr>
      <w:r w:rsidRPr="00F8569A">
        <w:t>«КБК» – код бюджетной классификации;</w:t>
      </w:r>
    </w:p>
    <w:p w:rsidR="00F8569A" w:rsidRPr="00F8569A" w:rsidRDefault="00F8569A" w:rsidP="00F8569A">
      <w:pPr>
        <w:pStyle w:val="ASFKListmark1"/>
      </w:pPr>
      <w:r w:rsidRPr="00F8569A">
        <w:t>«Сумма» – сумма перевода.</w:t>
      </w:r>
    </w:p>
    <w:p w:rsidR="00F8569A" w:rsidRPr="00F8569A" w:rsidRDefault="00F8569A" w:rsidP="00F8569A">
      <w:pPr>
        <w:pStyle w:val="ASFKNormal"/>
      </w:pPr>
      <w:r w:rsidRPr="00F8569A">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F8569A" w:rsidRPr="00F8569A" w:rsidRDefault="00F8569A" w:rsidP="00F8569A">
      <w:pPr>
        <w:pStyle w:val="ASFKNormal"/>
      </w:pPr>
      <w:r w:rsidRPr="00F8569A">
        <w:t>ЭФ документа «Заявление на проведение операций с иностранной валютой», закладки «Банки (4)» представлена на рисунке </w:t>
      </w:r>
      <w:r w:rsidRPr="00F8569A">
        <w:fldChar w:fldCharType="begin"/>
      </w:r>
      <w:r w:rsidRPr="00F8569A">
        <w:instrText xml:space="preserve"> REF _Ref253649995 \h </w:instrText>
      </w:r>
      <w:r w:rsidRPr="00F8569A">
        <w:fldChar w:fldCharType="separate"/>
      </w:r>
      <w:r w:rsidR="004B3773">
        <w:rPr>
          <w:noProof/>
        </w:rPr>
        <w:t>63</w:t>
      </w:r>
      <w:r w:rsidRPr="00F8569A">
        <w:fldChar w:fldCharType="end"/>
      </w:r>
      <w:r w:rsidRPr="00F8569A">
        <w:t>.</w:t>
      </w:r>
    </w:p>
    <w:p w:rsidR="00F8569A" w:rsidRPr="00F8569A" w:rsidRDefault="000C4736" w:rsidP="00F8569A">
      <w:pPr>
        <w:pStyle w:val="ASFKFigure"/>
      </w:pPr>
      <w:r>
        <w:rPr>
          <w:noProof/>
        </w:rPr>
        <w:drawing>
          <wp:inline distT="0" distB="0" distL="0" distR="0">
            <wp:extent cx="6019165" cy="4873625"/>
            <wp:effectExtent l="0" t="0" r="0" b="0"/>
            <wp:docPr id="132" name="Рисунок 1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19165" cy="4873625"/>
                    </a:xfrm>
                    <a:prstGeom prst="rect">
                      <a:avLst/>
                    </a:prstGeom>
                    <a:noFill/>
                    <a:ln>
                      <a:noFill/>
                    </a:ln>
                  </pic:spPr>
                </pic:pic>
              </a:graphicData>
            </a:graphic>
          </wp:inline>
        </w:drawing>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7" w:name="_Ref253649995"/>
      <w:bookmarkStart w:id="648" w:name="_Toc95844159"/>
      <w:r w:rsidR="004B3773">
        <w:rPr>
          <w:noProof/>
        </w:rPr>
        <w:t>63</w:t>
      </w:r>
      <w:bookmarkEnd w:id="647"/>
      <w:r>
        <w:rPr>
          <w:noProof/>
        </w:rPr>
        <w:fldChar w:fldCharType="end"/>
      </w:r>
      <w:r w:rsidR="00F8569A" w:rsidRPr="00F8569A">
        <w:t>. ЭФ документа «Заявление на проведение операций с иностранной валютой», закладки «Банки (4)»</w:t>
      </w:r>
      <w:bookmarkEnd w:id="648"/>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«Банки (4)» приведен в таблице </w:t>
      </w:r>
      <w:r w:rsidRPr="00F8569A">
        <w:fldChar w:fldCharType="begin"/>
      </w:r>
      <w:r w:rsidRPr="00F8569A">
        <w:instrText xml:space="preserve"> REF _Ref367442163 \h </w:instrText>
      </w:r>
      <w:r w:rsidRPr="00F8569A">
        <w:fldChar w:fldCharType="separate"/>
      </w:r>
      <w:r w:rsidR="004B3773">
        <w:rPr>
          <w:noProof/>
        </w:rPr>
        <w:t>28</w:t>
      </w:r>
      <w:r w:rsidRPr="00F8569A">
        <w:fldChar w:fldCharType="end"/>
      </w:r>
      <w:r w:rsidRPr="00F8569A">
        <w:t>.</w:t>
      </w:r>
    </w:p>
    <w:p w:rsidR="00F8569A" w:rsidRPr="00F8569A" w:rsidRDefault="003065E3" w:rsidP="00F8569A">
      <w:pPr>
        <w:pStyle w:val="ASFKNameTable"/>
      </w:pPr>
      <w:r>
        <w:rPr>
          <w:noProof/>
        </w:rPr>
        <w:lastRenderedPageBreak/>
        <w:fldChar w:fldCharType="begin"/>
      </w:r>
      <w:r>
        <w:rPr>
          <w:noProof/>
        </w:rPr>
        <w:instrText xml:space="preserve"> SEQ Таблица \* ARABIC </w:instrText>
      </w:r>
      <w:r>
        <w:rPr>
          <w:noProof/>
        </w:rPr>
        <w:fldChar w:fldCharType="separate"/>
      </w:r>
      <w:bookmarkStart w:id="649" w:name="_Ref367442163"/>
      <w:bookmarkStart w:id="650" w:name="_Toc95843921"/>
      <w:r w:rsidR="004B3773">
        <w:rPr>
          <w:noProof/>
        </w:rPr>
        <w:t>28</w:t>
      </w:r>
      <w:bookmarkEnd w:id="649"/>
      <w:r>
        <w:rPr>
          <w:noProof/>
        </w:rPr>
        <w:fldChar w:fldCharType="end"/>
      </w:r>
      <w:r w:rsidR="00F8569A" w:rsidRPr="00F8569A">
        <w:t>. Описание полей документа «Заявление на проведение операций с иностранной валютой», закладки «Банки (4)»</w:t>
      </w:r>
      <w:bookmarkEnd w:id="6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1"/>
        <w:gridCol w:w="6917"/>
      </w:tblGrid>
      <w:tr w:rsidR="00F8569A" w:rsidTr="00D21992">
        <w:trPr>
          <w:trHeight w:val="305"/>
          <w:tblHeader/>
        </w:trPr>
        <w:tc>
          <w:tcPr>
            <w:tcW w:w="14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Наименование поля</w:t>
            </w:r>
          </w:p>
        </w:tc>
        <w:tc>
          <w:tcPr>
            <w:tcW w:w="35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Описание поля</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«Банк получателя»</w:t>
            </w:r>
          </w:p>
        </w:tc>
      </w:tr>
      <w:tr w:rsidR="00F8569A" w:rsidTr="00D21992">
        <w:tc>
          <w:tcPr>
            <w:tcW w:w="1408" w:type="pct"/>
            <w:shd w:val="clear" w:color="auto" w:fill="auto"/>
          </w:tcPr>
          <w:p w:rsidR="00F8569A" w:rsidRPr="00F8569A" w:rsidRDefault="00F8569A" w:rsidP="00D21992">
            <w:pPr>
              <w:pStyle w:val="ASFKTablenorm0"/>
              <w:ind w:left="57" w:right="57"/>
            </w:pPr>
            <w:r w:rsidRPr="00F8569A">
              <w:t>Корсчет</w:t>
            </w:r>
          </w:p>
        </w:tc>
        <w:tc>
          <w:tcPr>
            <w:tcW w:w="3592" w:type="pct"/>
            <w:shd w:val="clear" w:color="auto" w:fill="auto"/>
          </w:tcPr>
          <w:p w:rsidR="00F8569A" w:rsidRPr="00F8569A" w:rsidRDefault="00F8569A" w:rsidP="00D21992">
            <w:pPr>
              <w:pStyle w:val="ASFKTablenorm0"/>
              <w:ind w:left="57" w:right="57"/>
            </w:pPr>
            <w:r w:rsidRPr="00F8569A">
              <w:t>№ кор.счета банка (не более 34 знаков).</w:t>
            </w:r>
          </w:p>
        </w:tc>
      </w:tr>
      <w:tr w:rsidR="00F8569A" w:rsidTr="00D21992">
        <w:tc>
          <w:tcPr>
            <w:tcW w:w="1408" w:type="pct"/>
            <w:shd w:val="clear" w:color="auto" w:fill="auto"/>
          </w:tcPr>
          <w:p w:rsidR="00F8569A" w:rsidRPr="00F8569A" w:rsidRDefault="00F8569A" w:rsidP="00D21992">
            <w:pPr>
              <w:pStyle w:val="ASFKTablenorm0"/>
              <w:ind w:left="57" w:right="57"/>
            </w:pPr>
            <w:r w:rsidRPr="00F8569A">
              <w:t>SWIFT</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БИК</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Наименование</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r w:rsidR="00932CDF">
              <w:t>.</w:t>
            </w:r>
          </w:p>
        </w:tc>
      </w:tr>
      <w:tr w:rsidR="00F8569A" w:rsidTr="00D21992">
        <w:tc>
          <w:tcPr>
            <w:tcW w:w="1408" w:type="pct"/>
            <w:shd w:val="clear" w:color="auto" w:fill="auto"/>
          </w:tcPr>
          <w:p w:rsidR="00F8569A" w:rsidRPr="00F8569A" w:rsidRDefault="00F8569A" w:rsidP="00D21992">
            <w:pPr>
              <w:pStyle w:val="ASFKTablenorm0"/>
              <w:ind w:left="57" w:right="57"/>
            </w:pPr>
            <w:r w:rsidRPr="00F8569A">
              <w:t>Адрес</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«Банк-корреспондент»</w:t>
            </w:r>
          </w:p>
        </w:tc>
      </w:tr>
      <w:tr w:rsidR="00F8569A" w:rsidTr="00D21992">
        <w:tc>
          <w:tcPr>
            <w:tcW w:w="1408" w:type="pct"/>
            <w:shd w:val="clear" w:color="auto" w:fill="auto"/>
          </w:tcPr>
          <w:p w:rsidR="00F8569A" w:rsidRPr="00F8569A" w:rsidRDefault="00F8569A" w:rsidP="00D21992">
            <w:pPr>
              <w:pStyle w:val="ASFKTablenorm0"/>
              <w:ind w:left="57" w:right="57"/>
            </w:pPr>
            <w:r w:rsidRPr="00F8569A">
              <w:t>Корсчет</w:t>
            </w:r>
          </w:p>
        </w:tc>
        <w:tc>
          <w:tcPr>
            <w:tcW w:w="3592" w:type="pct"/>
            <w:shd w:val="clear" w:color="auto" w:fill="auto"/>
          </w:tcPr>
          <w:p w:rsidR="00F8569A" w:rsidRPr="00F8569A" w:rsidRDefault="00F8569A" w:rsidP="00D21992">
            <w:pPr>
              <w:pStyle w:val="ASFKTablenorm0"/>
              <w:ind w:left="57" w:right="57"/>
            </w:pPr>
            <w:r w:rsidRPr="00F8569A">
              <w:t>№ кор.счета банка (не более 34 знаков).</w:t>
            </w:r>
          </w:p>
        </w:tc>
      </w:tr>
      <w:tr w:rsidR="00F8569A" w:rsidTr="00D21992">
        <w:tc>
          <w:tcPr>
            <w:tcW w:w="1408" w:type="pct"/>
            <w:shd w:val="clear" w:color="auto" w:fill="auto"/>
          </w:tcPr>
          <w:p w:rsidR="00F8569A" w:rsidRPr="00F8569A" w:rsidRDefault="00F8569A" w:rsidP="00D21992">
            <w:pPr>
              <w:pStyle w:val="ASFKTablenorm0"/>
              <w:ind w:left="57" w:right="57"/>
            </w:pPr>
            <w:r w:rsidRPr="00F8569A">
              <w:t>SWIFT</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БИК</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Наименование</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r w:rsidR="00932CDF">
              <w:t>.</w:t>
            </w:r>
          </w:p>
        </w:tc>
      </w:tr>
      <w:tr w:rsidR="00F8569A" w:rsidTr="00D21992">
        <w:tc>
          <w:tcPr>
            <w:tcW w:w="1408" w:type="pct"/>
            <w:shd w:val="clear" w:color="auto" w:fill="auto"/>
          </w:tcPr>
          <w:p w:rsidR="00F8569A" w:rsidRPr="00F8569A" w:rsidRDefault="00F8569A" w:rsidP="00D21992">
            <w:pPr>
              <w:pStyle w:val="ASFKTablenorm0"/>
              <w:ind w:left="57" w:right="57"/>
            </w:pPr>
            <w:r w:rsidRPr="00F8569A">
              <w:t>Адрес</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r w:rsidR="00932CDF">
              <w:t>.</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«Банк посредник 1»</w:t>
            </w:r>
          </w:p>
        </w:tc>
      </w:tr>
      <w:tr w:rsidR="00F8569A" w:rsidTr="00D21992">
        <w:tc>
          <w:tcPr>
            <w:tcW w:w="1408" w:type="pct"/>
            <w:shd w:val="clear" w:color="auto" w:fill="auto"/>
          </w:tcPr>
          <w:p w:rsidR="00F8569A" w:rsidRPr="00F8569A" w:rsidRDefault="00F8569A" w:rsidP="00D21992">
            <w:pPr>
              <w:pStyle w:val="ASFKTablenorm0"/>
              <w:ind w:left="57" w:right="57"/>
            </w:pPr>
            <w:r w:rsidRPr="00F8569A">
              <w:t>Корсчет</w:t>
            </w:r>
          </w:p>
        </w:tc>
        <w:tc>
          <w:tcPr>
            <w:tcW w:w="3592" w:type="pct"/>
            <w:shd w:val="clear" w:color="auto" w:fill="auto"/>
          </w:tcPr>
          <w:p w:rsidR="00F8569A" w:rsidRPr="00F8569A" w:rsidRDefault="00F8569A" w:rsidP="00D21992">
            <w:pPr>
              <w:pStyle w:val="ASFKTablenorm0"/>
              <w:ind w:left="57" w:right="57"/>
            </w:pPr>
            <w:r w:rsidRPr="00F8569A">
              <w:t>№ кор.счета банка (не более 34 знаков).</w:t>
            </w:r>
          </w:p>
        </w:tc>
      </w:tr>
      <w:tr w:rsidR="00F8569A" w:rsidTr="00D21992">
        <w:tc>
          <w:tcPr>
            <w:tcW w:w="1408" w:type="pct"/>
            <w:shd w:val="clear" w:color="auto" w:fill="auto"/>
          </w:tcPr>
          <w:p w:rsidR="00F8569A" w:rsidRPr="00F8569A" w:rsidRDefault="00F8569A" w:rsidP="00D21992">
            <w:pPr>
              <w:pStyle w:val="ASFKTablenorm0"/>
              <w:ind w:left="57" w:right="57"/>
            </w:pPr>
            <w:r w:rsidRPr="00F8569A">
              <w:t>SWIFT</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БИК</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Наименование</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p>
        </w:tc>
      </w:tr>
      <w:tr w:rsidR="00F8569A" w:rsidTr="00D21992">
        <w:tc>
          <w:tcPr>
            <w:tcW w:w="1408" w:type="pct"/>
            <w:shd w:val="clear" w:color="auto" w:fill="auto"/>
          </w:tcPr>
          <w:p w:rsidR="00F8569A" w:rsidRPr="00F8569A" w:rsidRDefault="00F8569A" w:rsidP="00D21992">
            <w:pPr>
              <w:pStyle w:val="ASFKTablenorm0"/>
              <w:ind w:left="57" w:right="57"/>
            </w:pPr>
            <w:r w:rsidRPr="00F8569A">
              <w:t>Адрес</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«Банк посредник 2»</w:t>
            </w:r>
          </w:p>
        </w:tc>
      </w:tr>
      <w:tr w:rsidR="00F8569A" w:rsidTr="00D21992">
        <w:tc>
          <w:tcPr>
            <w:tcW w:w="1408" w:type="pct"/>
            <w:shd w:val="clear" w:color="auto" w:fill="auto"/>
          </w:tcPr>
          <w:p w:rsidR="00F8569A" w:rsidRPr="00F8569A" w:rsidRDefault="00F8569A" w:rsidP="00D21992">
            <w:pPr>
              <w:pStyle w:val="ASFKTablenorm0"/>
              <w:ind w:left="57" w:right="57"/>
            </w:pPr>
            <w:r w:rsidRPr="00F8569A">
              <w:t>Корсчет</w:t>
            </w:r>
          </w:p>
        </w:tc>
        <w:tc>
          <w:tcPr>
            <w:tcW w:w="3592" w:type="pct"/>
            <w:shd w:val="clear" w:color="auto" w:fill="auto"/>
          </w:tcPr>
          <w:p w:rsidR="00F8569A" w:rsidRPr="00F8569A" w:rsidRDefault="00F8569A" w:rsidP="00D21992">
            <w:pPr>
              <w:pStyle w:val="ASFKTablenorm0"/>
              <w:ind w:left="57" w:right="57"/>
            </w:pPr>
            <w:r w:rsidRPr="00F8569A">
              <w:t>№ кор.счета банка (не более 34 знаков).</w:t>
            </w:r>
          </w:p>
        </w:tc>
      </w:tr>
      <w:tr w:rsidR="00F8569A" w:rsidTr="00D21992">
        <w:tc>
          <w:tcPr>
            <w:tcW w:w="1408" w:type="pct"/>
            <w:shd w:val="clear" w:color="auto" w:fill="auto"/>
          </w:tcPr>
          <w:p w:rsidR="00F8569A" w:rsidRPr="00F8569A" w:rsidRDefault="00F8569A" w:rsidP="00D21992">
            <w:pPr>
              <w:pStyle w:val="ASFKTablenorm0"/>
              <w:ind w:left="57" w:right="57"/>
            </w:pPr>
            <w:r w:rsidRPr="00F8569A">
              <w:t>SWIFT</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БИК</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Наименование</w:t>
            </w:r>
          </w:p>
        </w:tc>
        <w:tc>
          <w:tcPr>
            <w:tcW w:w="3592" w:type="pct"/>
            <w:shd w:val="clear" w:color="auto" w:fill="auto"/>
          </w:tcPr>
          <w:p w:rsidR="00F8569A" w:rsidRDefault="00F8569A" w:rsidP="00D21992">
            <w:pPr>
              <w:pStyle w:val="ASFKTablenorm0"/>
              <w:ind w:left="57" w:right="57"/>
            </w:pPr>
            <w:r w:rsidRPr="00F8569A">
              <w:t>Заполняется латинскими буквами.</w:t>
            </w:r>
          </w:p>
          <w:p w:rsidR="00932CDF" w:rsidRPr="00F8569A" w:rsidRDefault="00932CDF" w:rsidP="00D21992">
            <w:pPr>
              <w:pStyle w:val="ASFKTablenorm0"/>
              <w:ind w:left="57" w:right="57"/>
            </w:pPr>
            <w:r w:rsidRPr="00932CDF">
              <w:t>Совместно с БИК и Адресатом, ограничение на ввод до 140 символов</w:t>
            </w:r>
            <w:r>
              <w:t>.</w:t>
            </w:r>
          </w:p>
        </w:tc>
      </w:tr>
      <w:tr w:rsidR="00F8569A" w:rsidTr="00D21992">
        <w:tc>
          <w:tcPr>
            <w:tcW w:w="1408" w:type="pct"/>
            <w:shd w:val="clear" w:color="auto" w:fill="auto"/>
          </w:tcPr>
          <w:p w:rsidR="00F8569A" w:rsidRPr="00F8569A" w:rsidRDefault="00F8569A" w:rsidP="00D21992">
            <w:pPr>
              <w:pStyle w:val="ASFKTablenorm0"/>
              <w:ind w:left="57" w:right="57"/>
            </w:pPr>
            <w:r w:rsidRPr="00F8569A">
              <w:t>Адрес</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«Банк посредник 3»</w:t>
            </w:r>
          </w:p>
        </w:tc>
      </w:tr>
      <w:tr w:rsidR="00F8569A" w:rsidTr="00D21992">
        <w:tc>
          <w:tcPr>
            <w:tcW w:w="1408" w:type="pct"/>
            <w:shd w:val="clear" w:color="auto" w:fill="auto"/>
          </w:tcPr>
          <w:p w:rsidR="00F8569A" w:rsidRPr="00F8569A" w:rsidRDefault="00F8569A" w:rsidP="00D21992">
            <w:pPr>
              <w:pStyle w:val="ASFKTablenorm0"/>
              <w:ind w:left="57" w:right="57"/>
            </w:pPr>
            <w:r w:rsidRPr="00F8569A">
              <w:t>Корсчет</w:t>
            </w:r>
          </w:p>
        </w:tc>
        <w:tc>
          <w:tcPr>
            <w:tcW w:w="3592" w:type="pct"/>
            <w:shd w:val="clear" w:color="auto" w:fill="auto"/>
          </w:tcPr>
          <w:p w:rsidR="00F8569A" w:rsidRPr="00F8569A" w:rsidRDefault="00F8569A" w:rsidP="00D21992">
            <w:pPr>
              <w:pStyle w:val="ASFKTablenorm0"/>
              <w:ind w:left="57" w:right="57"/>
            </w:pPr>
            <w:r w:rsidRPr="00F8569A">
              <w:t>№ кор.счета банка (не более 34 знаков).</w:t>
            </w:r>
          </w:p>
        </w:tc>
      </w:tr>
      <w:tr w:rsidR="00F8569A" w:rsidTr="00D21992">
        <w:tc>
          <w:tcPr>
            <w:tcW w:w="1408" w:type="pct"/>
            <w:shd w:val="clear" w:color="auto" w:fill="auto"/>
          </w:tcPr>
          <w:p w:rsidR="00F8569A" w:rsidRPr="00F8569A" w:rsidRDefault="00F8569A" w:rsidP="00D21992">
            <w:pPr>
              <w:pStyle w:val="ASFKTablenorm0"/>
              <w:ind w:left="57" w:right="57"/>
            </w:pPr>
            <w:r w:rsidRPr="00F8569A">
              <w:t>SWIFT</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БИК</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Наименование</w:t>
            </w:r>
          </w:p>
        </w:tc>
        <w:tc>
          <w:tcPr>
            <w:tcW w:w="3592" w:type="pct"/>
            <w:shd w:val="clear" w:color="auto" w:fill="auto"/>
          </w:tcPr>
          <w:p w:rsidR="00F8569A" w:rsidRDefault="00F8569A" w:rsidP="00D21992">
            <w:pPr>
              <w:pStyle w:val="ASFKTablenorm0"/>
              <w:ind w:left="57" w:right="57"/>
            </w:pPr>
            <w:r w:rsidRPr="00F8569A">
              <w:t>Заполняется латинскими буквами</w:t>
            </w:r>
            <w:r w:rsidR="00932CDF">
              <w:t>.</w:t>
            </w:r>
          </w:p>
          <w:p w:rsidR="00932CDF" w:rsidRPr="00F8569A" w:rsidRDefault="00932CDF" w:rsidP="00D21992">
            <w:pPr>
              <w:pStyle w:val="ASFKTablenorm0"/>
              <w:ind w:left="57" w:right="57"/>
            </w:pPr>
            <w:r w:rsidRPr="00932CDF">
              <w:t>Совместно с БИК и Адресатом, ограничение на ввод до 140 символов</w:t>
            </w:r>
            <w:r>
              <w:t>.</w:t>
            </w:r>
          </w:p>
        </w:tc>
      </w:tr>
      <w:tr w:rsidR="00F8569A" w:rsidTr="00D21992">
        <w:tc>
          <w:tcPr>
            <w:tcW w:w="1408" w:type="pct"/>
            <w:shd w:val="clear" w:color="auto" w:fill="auto"/>
          </w:tcPr>
          <w:p w:rsidR="00F8569A" w:rsidRPr="00F8569A" w:rsidRDefault="00F8569A" w:rsidP="00D21992">
            <w:pPr>
              <w:pStyle w:val="ASFKTablenorm0"/>
              <w:ind w:left="57" w:right="57"/>
            </w:pPr>
            <w:r w:rsidRPr="00F8569A">
              <w:t>Адрес</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p>
        </w:tc>
      </w:tr>
      <w:tr w:rsidR="008B74DD" w:rsidTr="00D21992">
        <w:tc>
          <w:tcPr>
            <w:tcW w:w="5000" w:type="pct"/>
            <w:gridSpan w:val="2"/>
            <w:shd w:val="clear" w:color="auto" w:fill="auto"/>
            <w:hideMark/>
          </w:tcPr>
          <w:p w:rsidR="008B74DD" w:rsidRPr="008B74DD" w:rsidRDefault="008B74DD" w:rsidP="00D21992">
            <w:pPr>
              <w:pStyle w:val="ASFKTablenorm0"/>
              <w:ind w:left="57" w:right="57"/>
            </w:pPr>
            <w:r w:rsidRPr="008B74DD">
              <w:t>Поля без группы</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t>Руководитель (уполномоченное лицо)/(должность)</w:t>
            </w:r>
          </w:p>
        </w:tc>
        <w:tc>
          <w:tcPr>
            <w:tcW w:w="3592" w:type="pct"/>
            <w:shd w:val="clear" w:color="auto" w:fill="auto"/>
            <w:hideMark/>
          </w:tcPr>
          <w:p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lastRenderedPageBreak/>
              <w:t>Руководитель (уполномоченное лицо)/(расшифровка подписи)</w:t>
            </w:r>
          </w:p>
        </w:tc>
        <w:tc>
          <w:tcPr>
            <w:tcW w:w="3592" w:type="pct"/>
            <w:shd w:val="clear" w:color="auto" w:fill="auto"/>
            <w:hideMark/>
          </w:tcPr>
          <w:p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t>Исполнитель/(должность)</w:t>
            </w:r>
          </w:p>
        </w:tc>
        <w:tc>
          <w:tcPr>
            <w:tcW w:w="3592" w:type="pct"/>
            <w:shd w:val="clear" w:color="auto" w:fill="auto"/>
            <w:hideMark/>
          </w:tcPr>
          <w:p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t>Исполнитель/(расшифровка подписи)</w:t>
            </w:r>
          </w:p>
        </w:tc>
        <w:tc>
          <w:tcPr>
            <w:tcW w:w="3592" w:type="pct"/>
            <w:shd w:val="clear" w:color="auto" w:fill="auto"/>
            <w:hideMark/>
          </w:tcPr>
          <w:p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t>Исполнитель/(телефон)</w:t>
            </w:r>
          </w:p>
        </w:tc>
        <w:tc>
          <w:tcPr>
            <w:tcW w:w="3592" w:type="pct"/>
            <w:shd w:val="clear" w:color="auto" w:fill="auto"/>
            <w:hideMark/>
          </w:tcPr>
          <w:p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t>Специалист ЦАФК (должность)</w:t>
            </w:r>
          </w:p>
        </w:tc>
        <w:tc>
          <w:tcPr>
            <w:tcW w:w="3592" w:type="pct"/>
            <w:shd w:val="clear" w:color="auto" w:fill="auto"/>
            <w:hideMark/>
          </w:tcPr>
          <w:p w:rsidR="008B74DD" w:rsidRPr="008B74DD" w:rsidRDefault="008B74DD" w:rsidP="00D21992">
            <w:pPr>
              <w:pStyle w:val="ASFKTablenorm0"/>
              <w:ind w:left="57" w:right="57"/>
            </w:pPr>
            <w:r w:rsidRPr="008B74DD">
              <w:t>Поле закрыто на редактирование.</w:t>
            </w:r>
          </w:p>
          <w:p w:rsidR="008B74DD" w:rsidRPr="008B74DD" w:rsidRDefault="008B74DD" w:rsidP="00D21992">
            <w:pPr>
              <w:pStyle w:val="ASFKTablenorm0"/>
              <w:ind w:left="57" w:right="57"/>
            </w:pPr>
            <w:r w:rsidRPr="008B74DD">
              <w:t>Получаем из OEBS.</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t>Специалист ЦАФК (расшифровка подписи)</w:t>
            </w:r>
          </w:p>
        </w:tc>
        <w:tc>
          <w:tcPr>
            <w:tcW w:w="3592" w:type="pct"/>
            <w:shd w:val="clear" w:color="auto" w:fill="auto"/>
            <w:hideMark/>
          </w:tcPr>
          <w:p w:rsidR="008B74DD" w:rsidRPr="008B74DD" w:rsidRDefault="008B74DD" w:rsidP="00D21992">
            <w:pPr>
              <w:pStyle w:val="ASFKTablenorm0"/>
              <w:ind w:left="57" w:right="57"/>
            </w:pPr>
            <w:r w:rsidRPr="008B74DD">
              <w:t>Поле закрыто на редактирование.</w:t>
            </w:r>
          </w:p>
          <w:p w:rsidR="008B74DD" w:rsidRPr="008B74DD" w:rsidRDefault="008B74DD" w:rsidP="00D21992">
            <w:pPr>
              <w:pStyle w:val="ASFKTablenorm0"/>
              <w:ind w:left="57" w:right="57"/>
            </w:pPr>
            <w:r w:rsidRPr="008B74DD">
              <w:t>Получаем из OEBS.</w:t>
            </w:r>
          </w:p>
        </w:tc>
      </w:tr>
    </w:tbl>
    <w:p w:rsidR="00932CDF" w:rsidRPr="00932CDF" w:rsidRDefault="00932CDF" w:rsidP="00932CDF">
      <w:pPr>
        <w:pStyle w:val="32"/>
      </w:pPr>
      <w:bookmarkStart w:id="651" w:name="_Ref526520162"/>
      <w:bookmarkStart w:id="652" w:name="_Toc95843813"/>
      <w:bookmarkEnd w:id="602"/>
      <w:bookmarkEnd w:id="603"/>
      <w:bookmarkEnd w:id="604"/>
      <w:r w:rsidRPr="00932CDF">
        <w:t>Сводная заявка на кассовый расход (для уплаты налогов)</w:t>
      </w:r>
      <w:bookmarkEnd w:id="651"/>
      <w:bookmarkEnd w:id="652"/>
    </w:p>
    <w:p w:rsidR="00932CDF" w:rsidRPr="00932CDF" w:rsidRDefault="00932CDF" w:rsidP="00932CDF">
      <w:pPr>
        <w:pStyle w:val="ASFKNormal"/>
      </w:pPr>
      <w:r w:rsidRPr="00932CDF">
        <w:t>Документ «Сводная заявка на кассовый расход (для уплаты налогов)» представляется казенными учреждениями ФБ.</w:t>
      </w:r>
    </w:p>
    <w:p w:rsidR="002955CC" w:rsidRDefault="002955CC" w:rsidP="002955CC">
      <w:pPr>
        <w:pStyle w:val="ASFKNormal"/>
      </w:pPr>
      <w:r w:rsidRPr="00AB7803">
        <w:t>Документ «Сводная заявка на кассовый расход (для уплаты налогов)» предоставляе</w:t>
      </w:r>
      <w:r w:rsidRPr="002955CC">
        <w:t>т</w:t>
      </w:r>
      <w:r w:rsidRPr="00AB7803">
        <w:t>ся казенными учреждениями ФБ в случаях, предусмотренных НПА, в ОрФК по месту обслуживания.</w:t>
      </w:r>
    </w:p>
    <w:p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«Сводная заявка на кассовый расход (для уплаты налогов)». Операции «Санкционировать» и «Отказать» оп</w:t>
      </w:r>
      <w:r w:rsidRPr="002955CC">
        <w:t>и</w:t>
      </w:r>
      <w:r w:rsidR="00ED52CE">
        <w:t>саны в п.</w:t>
      </w:r>
      <w:r w:rsidR="00ED52CE" w:rsidRPr="00B73930">
        <w:t> </w:t>
      </w:r>
      <w:r w:rsidRPr="0071508B">
        <w:fldChar w:fldCharType="begin"/>
      </w:r>
      <w:r w:rsidRPr="0071508B">
        <w:instrText xml:space="preserve"> REF _Ref370314948 \r \h </w:instrText>
      </w:r>
      <w:r w:rsidRPr="0071508B">
        <w:fldChar w:fldCharType="separate"/>
      </w:r>
      <w:r w:rsidR="004B3773">
        <w:t>3.3.1</w:t>
      </w:r>
      <w:r w:rsidRPr="0071508B">
        <w:fldChar w:fldCharType="end"/>
      </w:r>
      <w:r w:rsidRPr="0071508B">
        <w:t>.</w:t>
      </w:r>
    </w:p>
    <w:p w:rsidR="002955CC" w:rsidRPr="00AB7803" w:rsidRDefault="002955CC" w:rsidP="002955CC">
      <w:pPr>
        <w:pStyle w:val="ASFKNormal"/>
      </w:pPr>
      <w:r w:rsidRPr="00AB7803">
        <w:t xml:space="preserve">Для работы с документами «Сводная заявка на кассовый расход (для уплаты налогов)» </w:t>
      </w:r>
      <w:r w:rsidR="006D3FCF">
        <w:t>следует перейти в пункт меню «</w:t>
      </w:r>
      <w:r w:rsidRPr="00AB7803">
        <w:t>Документы – Регистрация и учет обязательств – Заявки на платеж – Сводная заявка на кассовый расход (для уплаты н</w:t>
      </w:r>
      <w:r w:rsidRPr="002955CC">
        <w:t>а</w:t>
      </w:r>
      <w:r w:rsidRPr="00AB7803">
        <w:t>логов)»</w:t>
      </w:r>
      <w:r w:rsidR="006D3FCF">
        <w:t xml:space="preserve">. </w:t>
      </w:r>
      <w:r w:rsidR="006D3FCF" w:rsidRPr="006D3FCF">
        <w:t>Откроется ЭФ списка документов, представленная на рисунке</w:t>
      </w:r>
      <w:r w:rsidR="00ED52CE" w:rsidRPr="00B73930">
        <w:t> </w:t>
      </w:r>
      <w:r w:rsidRPr="00AB7803">
        <w:fldChar w:fldCharType="begin"/>
      </w:r>
      <w:r w:rsidRPr="00AB7803">
        <w:instrText xml:space="preserve"> REF _Ref329598644 \h  \* MERGEFORMAT </w:instrText>
      </w:r>
      <w:r w:rsidRPr="00AB7803">
        <w:fldChar w:fldCharType="separate"/>
      </w:r>
      <w:r w:rsidR="004B3773">
        <w:t>64</w:t>
      </w:r>
      <w:r w:rsidRPr="00AB7803">
        <w:fldChar w:fldCharType="end"/>
      </w:r>
      <w:r w:rsidRPr="00AB7803">
        <w:t>.</w:t>
      </w:r>
    </w:p>
    <w:p w:rsidR="002955CC" w:rsidRPr="00AB7803" w:rsidRDefault="000C4736" w:rsidP="002955CC">
      <w:pPr>
        <w:pStyle w:val="ASFKFigure"/>
      </w:pPr>
      <w:r>
        <w:rPr>
          <w:noProof/>
        </w:rPr>
        <w:lastRenderedPageBreak/>
        <w:drawing>
          <wp:inline distT="0" distB="0" distL="0" distR="0">
            <wp:extent cx="6099175" cy="327596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99175" cy="3275965"/>
                    </a:xfrm>
                    <a:prstGeom prst="rect">
                      <a:avLst/>
                    </a:prstGeom>
                    <a:noFill/>
                    <a:ln>
                      <a:noFill/>
                    </a:ln>
                  </pic:spPr>
                </pic:pic>
              </a:graphicData>
            </a:graphic>
          </wp:inline>
        </w:drawing>
      </w:r>
    </w:p>
    <w:p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53" w:name="_Ref329598644"/>
      <w:bookmarkStart w:id="654" w:name="_Toc95844160"/>
      <w:r w:rsidR="004B3773">
        <w:rPr>
          <w:noProof/>
        </w:rPr>
        <w:t>64</w:t>
      </w:r>
      <w:bookmarkEnd w:id="653"/>
      <w:r>
        <w:rPr>
          <w:noProof/>
        </w:rPr>
        <w:fldChar w:fldCharType="end"/>
      </w:r>
      <w:r w:rsidR="002955CC" w:rsidRPr="00AB7803">
        <w:t xml:space="preserve">. </w:t>
      </w:r>
      <w:r w:rsidR="002955CC">
        <w:t>ЭФ</w:t>
      </w:r>
      <w:r w:rsidR="002955CC" w:rsidRPr="00AB7803">
        <w:t xml:space="preserve"> списка документов «Сводная заявка на кассовый расход (для уплаты налогов)»</w:t>
      </w:r>
      <w:bookmarkEnd w:id="654"/>
    </w:p>
    <w:p w:rsidR="002955CC" w:rsidRPr="00AB7803" w:rsidRDefault="002955CC" w:rsidP="00A475B2">
      <w:pPr>
        <w:pStyle w:val="41"/>
      </w:pPr>
      <w:bookmarkStart w:id="655" w:name="_Toc329612153"/>
      <w:r w:rsidRPr="00AB7803">
        <w:t>Доступные операции</w:t>
      </w:r>
      <w:bookmarkEnd w:id="655"/>
    </w:p>
    <w:p w:rsidR="002955CC" w:rsidRPr="00AB7803" w:rsidRDefault="002955CC" w:rsidP="002955CC">
      <w:pPr>
        <w:pStyle w:val="ASFKNormal"/>
      </w:pPr>
      <w:r w:rsidRPr="00AB7803">
        <w:t xml:space="preserve">На АРМ </w:t>
      </w:r>
      <w:r>
        <w:t>ФО</w:t>
      </w:r>
      <w:r w:rsidRPr="00AB7803">
        <w:t xml:space="preserve"> </w:t>
      </w:r>
      <w:r>
        <w:t>доступны</w:t>
      </w:r>
      <w:r w:rsidRPr="00AB7803">
        <w:t xml:space="preserve"> следующие опер</w:t>
      </w:r>
      <w:r w:rsidRPr="002955CC">
        <w:t>а</w:t>
      </w:r>
      <w:r w:rsidRPr="00AB7803">
        <w:t>ции</w:t>
      </w:r>
      <w:r>
        <w:t xml:space="preserve"> над документом</w:t>
      </w:r>
      <w:r w:rsidRPr="00AB7803">
        <w:t>:</w:t>
      </w:r>
    </w:p>
    <w:p w:rsidR="002955CC" w:rsidRDefault="002955CC" w:rsidP="002955CC">
      <w:pPr>
        <w:pStyle w:val="ASFKListmark1"/>
      </w:pPr>
      <w:r>
        <w:t>Для исходящих документов:</w:t>
      </w:r>
    </w:p>
    <w:p w:rsidR="002955CC" w:rsidRPr="00AE4FCE" w:rsidRDefault="002955CC" w:rsidP="002955CC">
      <w:pPr>
        <w:pStyle w:val="ASFKListmark2"/>
      </w:pPr>
      <w:r w:rsidRPr="00AE4FCE">
        <w:t>создание;</w:t>
      </w:r>
    </w:p>
    <w:p w:rsidR="002955CC" w:rsidRPr="00AE4FCE" w:rsidRDefault="002955CC" w:rsidP="002955CC">
      <w:pPr>
        <w:pStyle w:val="ASFKListmark2"/>
      </w:pPr>
      <w:r w:rsidRPr="00AE4FCE">
        <w:t>импорт из внешней системы;</w:t>
      </w:r>
    </w:p>
    <w:p w:rsidR="002955CC" w:rsidRPr="00AE4FCE" w:rsidRDefault="002955CC" w:rsidP="002955CC">
      <w:pPr>
        <w:pStyle w:val="ASFKListmark2"/>
      </w:pPr>
      <w:r w:rsidRPr="00AE4FCE">
        <w:t>просмотр и редактирование;</w:t>
      </w:r>
    </w:p>
    <w:p w:rsidR="002955CC" w:rsidRPr="00AE4FCE" w:rsidRDefault="002955CC" w:rsidP="002955CC">
      <w:pPr>
        <w:pStyle w:val="ASFKListmark2"/>
      </w:pPr>
      <w:r w:rsidRPr="00AE4FCE">
        <w:t>удаление;</w:t>
      </w:r>
    </w:p>
    <w:p w:rsidR="002955CC" w:rsidRPr="00AE4FCE" w:rsidRDefault="002955CC" w:rsidP="002955CC">
      <w:pPr>
        <w:pStyle w:val="ASFKListmark2"/>
      </w:pPr>
      <w:r w:rsidRPr="00AE4FCE">
        <w:t>копирование документа и вложений</w:t>
      </w:r>
      <w:r>
        <w:t>;</w:t>
      </w:r>
    </w:p>
    <w:p w:rsidR="002955CC" w:rsidRPr="00AE4FCE" w:rsidRDefault="002955CC" w:rsidP="002955CC">
      <w:pPr>
        <w:pStyle w:val="ASFKListmark2"/>
      </w:pPr>
      <w:r w:rsidRPr="00AE4FCE">
        <w:t xml:space="preserve">подписание, проверка и удаление </w:t>
      </w:r>
      <w:r>
        <w:t>ЭП</w:t>
      </w:r>
      <w:r w:rsidRPr="00AE4FCE">
        <w:t>;</w:t>
      </w:r>
    </w:p>
    <w:p w:rsidR="002955CC" w:rsidRPr="00AE4FCE" w:rsidRDefault="002955CC" w:rsidP="002955CC">
      <w:pPr>
        <w:pStyle w:val="ASFKListmark2"/>
      </w:pPr>
      <w:r w:rsidRPr="00AE4FCE">
        <w:t>печать;</w:t>
      </w:r>
    </w:p>
    <w:p w:rsidR="002955CC" w:rsidRPr="00AE4FCE" w:rsidRDefault="002955CC" w:rsidP="002955CC">
      <w:pPr>
        <w:pStyle w:val="ASFKListmark2"/>
      </w:pPr>
      <w:r w:rsidRPr="00AE4FCE">
        <w:t xml:space="preserve">экспорт в </w:t>
      </w:r>
      <w:r w:rsidR="002C74BD">
        <w:t>ППО OEBS АСФК</w:t>
      </w:r>
      <w:r w:rsidRPr="00AE4FCE">
        <w:t>;</w:t>
      </w:r>
    </w:p>
    <w:p w:rsidR="002955CC" w:rsidRDefault="002955CC" w:rsidP="002955CC">
      <w:pPr>
        <w:pStyle w:val="ASFKListmark2"/>
      </w:pPr>
      <w:r w:rsidRPr="00AE4FCE">
        <w:t>отказ;</w:t>
      </w:r>
    </w:p>
    <w:p w:rsidR="002955CC" w:rsidRDefault="002955CC" w:rsidP="002955CC">
      <w:pPr>
        <w:pStyle w:val="ASFKListmark2"/>
      </w:pPr>
      <w:r>
        <w:t>экспорт во внешнюю систему</w:t>
      </w:r>
      <w:r w:rsidRPr="00AB7803">
        <w:t>.</w:t>
      </w:r>
    </w:p>
    <w:p w:rsidR="002955CC" w:rsidRDefault="002955CC" w:rsidP="002955CC">
      <w:pPr>
        <w:pStyle w:val="ASFKListmark1"/>
      </w:pPr>
      <w:r>
        <w:t>Для транзитных документов:</w:t>
      </w:r>
    </w:p>
    <w:p w:rsidR="002955CC" w:rsidRDefault="002955CC" w:rsidP="002955CC">
      <w:pPr>
        <w:pStyle w:val="ASFKListmark2"/>
      </w:pPr>
      <w:r>
        <w:t>просмотр;</w:t>
      </w:r>
    </w:p>
    <w:p w:rsidR="002955CC" w:rsidRPr="00816E1F" w:rsidRDefault="002955CC" w:rsidP="002955CC">
      <w:pPr>
        <w:pStyle w:val="ASFKListmark2"/>
      </w:pPr>
      <w:r w:rsidRPr="00816E1F">
        <w:t>подписание</w:t>
      </w:r>
      <w:r>
        <w:t xml:space="preserve"> и</w:t>
      </w:r>
      <w:r w:rsidRPr="00816E1F">
        <w:t xml:space="preserve"> проверка ЭП;</w:t>
      </w:r>
    </w:p>
    <w:p w:rsidR="002955CC" w:rsidRDefault="002955CC" w:rsidP="002955CC">
      <w:pPr>
        <w:pStyle w:val="ASFKListmark2"/>
      </w:pPr>
      <w:r w:rsidRPr="00816E1F">
        <w:t xml:space="preserve">экспорт в </w:t>
      </w:r>
      <w:r w:rsidR="002C74BD">
        <w:t>ППО OEBS АСФК</w:t>
      </w:r>
      <w:r w:rsidRPr="00816E1F">
        <w:t>;</w:t>
      </w:r>
    </w:p>
    <w:p w:rsidR="002955CC" w:rsidRPr="00816E1F" w:rsidRDefault="002955CC" w:rsidP="002955CC">
      <w:pPr>
        <w:pStyle w:val="ASFKListmark2"/>
      </w:pPr>
      <w:r>
        <w:t>отказ;</w:t>
      </w:r>
    </w:p>
    <w:p w:rsidR="002955CC" w:rsidRPr="00AB7803" w:rsidRDefault="002955CC" w:rsidP="002955CC">
      <w:pPr>
        <w:pStyle w:val="ASFKListmark2"/>
      </w:pPr>
      <w:r>
        <w:t>санкционирование.</w:t>
      </w:r>
    </w:p>
    <w:p w:rsidR="002955CC" w:rsidRPr="00AB7803" w:rsidRDefault="002955CC" w:rsidP="00A475B2">
      <w:pPr>
        <w:pStyle w:val="41"/>
      </w:pPr>
      <w:bookmarkStart w:id="656" w:name="_Toc329612154"/>
      <w:r w:rsidRPr="00AB7803">
        <w:t>Экранная форма документа</w:t>
      </w:r>
      <w:bookmarkEnd w:id="656"/>
    </w:p>
    <w:p w:rsidR="002955CC" w:rsidRPr="00AB7803" w:rsidRDefault="002955CC" w:rsidP="002955CC">
      <w:pPr>
        <w:pStyle w:val="ASFKNormal"/>
      </w:pPr>
      <w:r w:rsidRPr="00AB7803">
        <w:t xml:space="preserve">ЭФ документа «Сводная заявка на кассовый расход (для уплаты налогов)» </w:t>
      </w:r>
      <w:r w:rsidR="00ED52CE">
        <w:t>представлена н</w:t>
      </w:r>
      <w:r w:rsidR="00ED52CE" w:rsidRPr="00AB7803">
        <w:t>а рисунке</w:t>
      </w:r>
      <w:r w:rsidR="00ED52CE" w:rsidRPr="00B73930">
        <w:t> </w:t>
      </w:r>
      <w:r w:rsidR="00ED52CE" w:rsidRPr="00AB7803">
        <w:fldChar w:fldCharType="begin"/>
      </w:r>
      <w:r w:rsidR="00ED52CE" w:rsidRPr="00AB7803">
        <w:instrText xml:space="preserve"> REF _Ref329602290 \h  \* MERGEFORMAT </w:instrText>
      </w:r>
      <w:r w:rsidR="00ED52CE" w:rsidRPr="00AB7803">
        <w:fldChar w:fldCharType="separate"/>
      </w:r>
      <w:r w:rsidR="004B3773">
        <w:t>65</w:t>
      </w:r>
      <w:r w:rsidR="00ED52CE" w:rsidRPr="00AB7803">
        <w:fldChar w:fldCharType="end"/>
      </w:r>
      <w:r w:rsidR="00ED52CE">
        <w:t xml:space="preserve">. Форма </w:t>
      </w:r>
      <w:r w:rsidRPr="00AB7803">
        <w:t>содержит следующие закладки:</w:t>
      </w:r>
    </w:p>
    <w:p w:rsidR="002955CC" w:rsidRPr="00AB7803" w:rsidRDefault="002955CC" w:rsidP="002955CC">
      <w:pPr>
        <w:pStyle w:val="ASFKListmark1"/>
      </w:pPr>
      <w:r w:rsidRPr="00AB7803">
        <w:t>«Заголовок, Раздел 1 (1)»;</w:t>
      </w:r>
    </w:p>
    <w:p w:rsidR="002955CC" w:rsidRPr="00AB7803" w:rsidRDefault="002955CC" w:rsidP="002955CC">
      <w:pPr>
        <w:pStyle w:val="ASFKListmark1"/>
      </w:pPr>
      <w:r w:rsidRPr="00AB7803">
        <w:t>«Раздел 2 (2)»;</w:t>
      </w:r>
    </w:p>
    <w:p w:rsidR="002955CC" w:rsidRPr="00AB7803" w:rsidRDefault="002955CC" w:rsidP="002955CC">
      <w:pPr>
        <w:pStyle w:val="ASFKListmark1"/>
      </w:pPr>
      <w:r w:rsidRPr="00AB7803">
        <w:t>«Подписи» (3)»;</w:t>
      </w:r>
    </w:p>
    <w:p w:rsidR="002955CC" w:rsidRPr="00AB7803" w:rsidRDefault="002955CC" w:rsidP="002955CC">
      <w:pPr>
        <w:pStyle w:val="ASFKListmark1"/>
      </w:pPr>
      <w:r w:rsidRPr="00AB7803">
        <w:t>«Системные атрибуты»;</w:t>
      </w:r>
    </w:p>
    <w:p w:rsidR="002955CC" w:rsidRPr="00AB7803" w:rsidRDefault="002955CC" w:rsidP="002955CC">
      <w:pPr>
        <w:pStyle w:val="ASFKListmark1"/>
      </w:pPr>
      <w:r w:rsidRPr="00AB7803">
        <w:lastRenderedPageBreak/>
        <w:t>«Протоколы».</w:t>
      </w:r>
    </w:p>
    <w:p w:rsidR="002955CC" w:rsidRPr="00AB7803" w:rsidRDefault="000C4736" w:rsidP="002955CC">
      <w:pPr>
        <w:pStyle w:val="ASFKFigure"/>
      </w:pPr>
      <w:r>
        <w:rPr>
          <w:noProof/>
        </w:rPr>
        <w:drawing>
          <wp:inline distT="0" distB="0" distL="0" distR="0">
            <wp:extent cx="6019165" cy="3204845"/>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019165" cy="3204845"/>
                    </a:xfrm>
                    <a:prstGeom prst="rect">
                      <a:avLst/>
                    </a:prstGeom>
                    <a:noFill/>
                    <a:ln>
                      <a:noFill/>
                    </a:ln>
                  </pic:spPr>
                </pic:pic>
              </a:graphicData>
            </a:graphic>
          </wp:inline>
        </w:drawing>
      </w:r>
    </w:p>
    <w:p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57" w:name="_Ref329602290"/>
      <w:bookmarkStart w:id="658" w:name="_Toc95844161"/>
      <w:r w:rsidR="004B3773">
        <w:rPr>
          <w:noProof/>
        </w:rPr>
        <w:t>65</w:t>
      </w:r>
      <w:bookmarkEnd w:id="657"/>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Заголовок, Раздел 1 (1)»</w:t>
      </w:r>
      <w:bookmarkEnd w:id="658"/>
    </w:p>
    <w:p w:rsidR="002955CC" w:rsidRPr="00AB7803" w:rsidRDefault="006D3FCF" w:rsidP="002955CC">
      <w:pPr>
        <w:pStyle w:val="ASFKNormal"/>
      </w:pPr>
      <w:r>
        <w:t>Перечень</w:t>
      </w:r>
      <w:r w:rsidR="002955CC" w:rsidRPr="00AB7803">
        <w:t xml:space="preserve"> полей </w:t>
      </w:r>
      <w:r w:rsidRPr="006D3FCF">
        <w:t>документа «Сводная заявка на кассовый расход (для уплаты налогов)», закладки «Заголовок, Раздел 1 (1)»</w:t>
      </w:r>
      <w:r>
        <w:t xml:space="preserve"> приведен </w:t>
      </w:r>
      <w:r w:rsidR="002955CC" w:rsidRPr="00AB7803">
        <w:t>в таблице </w:t>
      </w:r>
      <w:r w:rsidR="002955CC" w:rsidRPr="00AB7803">
        <w:fldChar w:fldCharType="begin"/>
      </w:r>
      <w:r w:rsidR="002955CC" w:rsidRPr="00AB7803">
        <w:instrText xml:space="preserve"> REF _Ref374975084 \h  \* MERGEFORMAT </w:instrText>
      </w:r>
      <w:r w:rsidR="002955CC" w:rsidRPr="00AB7803">
        <w:fldChar w:fldCharType="separate"/>
      </w:r>
      <w:r w:rsidR="004B3773">
        <w:t>29</w:t>
      </w:r>
      <w:r w:rsidR="002955CC" w:rsidRPr="00AB7803">
        <w:fldChar w:fldCharType="end"/>
      </w:r>
      <w:r w:rsidR="002955CC" w:rsidRPr="00AB7803">
        <w:t>.</w:t>
      </w:r>
    </w:p>
    <w:p w:rsidR="002955CC" w:rsidRPr="00AB7803"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659" w:name="_Ref374975084"/>
      <w:bookmarkStart w:id="660" w:name="_Toc95843922"/>
      <w:r w:rsidR="004B3773">
        <w:rPr>
          <w:noProof/>
        </w:rPr>
        <w:t>29</w:t>
      </w:r>
      <w:bookmarkEnd w:id="659"/>
      <w:r>
        <w:rPr>
          <w:noProof/>
        </w:rPr>
        <w:fldChar w:fldCharType="end"/>
      </w:r>
      <w:r w:rsidR="002955CC" w:rsidRPr="00AB7803">
        <w:t xml:space="preserve">. Описание полей </w:t>
      </w:r>
      <w:r w:rsidR="006D3FCF" w:rsidRPr="006D3FCF">
        <w:t>документа «Сводная заявка на кассовый расход (для уплаты налогов)», закладки «Заголовок, Раздел 1 (1)»</w:t>
      </w:r>
      <w:bookmarkEnd w:id="6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2955CC" w:rsidRPr="00C63F70" w:rsidTr="00D21992">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C63F70" w:rsidRDefault="002955CC" w:rsidP="002955CC">
            <w:pPr>
              <w:pStyle w:val="ASFKTableHead"/>
            </w:pPr>
            <w:r w:rsidRPr="00C63F70">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C63F70" w:rsidRDefault="002955CC" w:rsidP="002955CC">
            <w:pPr>
              <w:pStyle w:val="ASFKTableHead"/>
            </w:pPr>
            <w:r w:rsidRPr="00C63F70">
              <w:t>Описание поля</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Номер заявки</w:t>
            </w:r>
          </w:p>
        </w:tc>
        <w:tc>
          <w:tcPr>
            <w:tcW w:w="3860" w:type="pct"/>
            <w:shd w:val="clear" w:color="auto" w:fill="auto"/>
          </w:tcPr>
          <w:p w:rsidR="002955CC" w:rsidRPr="00302564" w:rsidRDefault="002955CC" w:rsidP="00D21992">
            <w:pPr>
              <w:pStyle w:val="ASFKTablenorm0"/>
              <w:ind w:left="57" w:right="57"/>
            </w:pPr>
            <w:r w:rsidRPr="00302564">
              <w:t>Значение рассчитывается автоматически на основании настроек для т</w:t>
            </w:r>
            <w:r w:rsidRPr="000A4CDD">
              <w:t>е</w:t>
            </w:r>
            <w:r w:rsidRPr="00302564">
              <w:t>кущ</w:t>
            </w:r>
            <w:r w:rsidRPr="002955CC">
              <w:t>е</w:t>
            </w:r>
            <w:r w:rsidRPr="00302564">
              <w:t xml:space="preserve">го типа документа в справочнике </w:t>
            </w:r>
            <w:r>
              <w:t>«</w:t>
            </w:r>
            <w:r w:rsidRPr="00302564">
              <w:t>Параметры автонумерации док</w:t>
            </w:r>
            <w:r w:rsidRPr="000A4CDD">
              <w:t>у</w:t>
            </w:r>
            <w:r w:rsidRPr="00302564">
              <w:t>ментов</w:t>
            </w:r>
            <w:r>
              <w:t>»</w:t>
            </w:r>
            <w:r w:rsidRPr="00302564">
              <w:t>.</w:t>
            </w:r>
            <w:r>
              <w:t xml:space="preserve"> </w:t>
            </w:r>
            <w:r w:rsidRPr="00302564">
              <w:t>Может быть заполнено вручную.</w:t>
            </w:r>
          </w:p>
          <w:p w:rsidR="002955CC" w:rsidRPr="00C63F70" w:rsidRDefault="002955CC" w:rsidP="00D21992">
            <w:pPr>
              <w:pStyle w:val="ASFKTablenorm0"/>
              <w:ind w:left="57" w:right="57"/>
            </w:pPr>
            <w:r>
              <w:t xml:space="preserve">В случае если </w:t>
            </w:r>
            <w:r w:rsidRPr="00302564">
              <w:t>значение было изменено вручную и не соответствует авт</w:t>
            </w:r>
            <w:r w:rsidRPr="000A4CDD">
              <w:t>о</w:t>
            </w:r>
            <w:r w:rsidRPr="00302564">
              <w:t>матически вычисленному значению, правильный порядковый номер м</w:t>
            </w:r>
            <w:r w:rsidRPr="000A4CDD">
              <w:t>о</w:t>
            </w:r>
            <w:r w:rsidRPr="00302564">
              <w:t>жет быть проставлен по нажатию кнопки.</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Дата заявки</w:t>
            </w:r>
          </w:p>
        </w:tc>
        <w:tc>
          <w:tcPr>
            <w:tcW w:w="3860" w:type="pct"/>
            <w:shd w:val="clear" w:color="auto" w:fill="auto"/>
          </w:tcPr>
          <w:p w:rsidR="002955CC" w:rsidRPr="00D35E5F" w:rsidRDefault="002955CC" w:rsidP="00D21992">
            <w:pPr>
              <w:pStyle w:val="ASFKTablenorm0"/>
              <w:ind w:left="57" w:right="57"/>
            </w:pPr>
            <w:r w:rsidRPr="00302564">
              <w:t>Значение по умолчанию текущая дата. Может быть изменено пользоват</w:t>
            </w:r>
            <w:r w:rsidRPr="002955CC">
              <w:t>е</w:t>
            </w:r>
            <w:r w:rsidRPr="00302564">
              <w:t>лем вручную или выбором из системного календаря.</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Статус</w:t>
            </w:r>
          </w:p>
        </w:tc>
        <w:tc>
          <w:tcPr>
            <w:tcW w:w="3860" w:type="pct"/>
            <w:shd w:val="clear" w:color="auto" w:fill="auto"/>
          </w:tcPr>
          <w:p w:rsidR="002955CC" w:rsidRPr="00D35E5F" w:rsidRDefault="002955CC" w:rsidP="00D21992">
            <w:pPr>
              <w:pStyle w:val="ASFKTablenorm0"/>
              <w:ind w:left="57" w:right="57"/>
            </w:pPr>
            <w:r w:rsidRPr="00302564">
              <w:t>Значение заполняется автоматически или передается из OEBS.</w:t>
            </w:r>
          </w:p>
        </w:tc>
      </w:tr>
      <w:tr w:rsidR="000B7264" w:rsidTr="00D21992">
        <w:tc>
          <w:tcPr>
            <w:tcW w:w="1140" w:type="pct"/>
            <w:shd w:val="clear" w:color="auto" w:fill="auto"/>
            <w:hideMark/>
          </w:tcPr>
          <w:p w:rsidR="000B7264" w:rsidRDefault="000B7264" w:rsidP="00D21992">
            <w:pPr>
              <w:pStyle w:val="ASFKTablenorm0"/>
              <w:ind w:left="57" w:right="57"/>
            </w:pPr>
            <w:r>
              <w:t>Уровень конфиденциальности</w:t>
            </w:r>
          </w:p>
        </w:tc>
        <w:tc>
          <w:tcPr>
            <w:tcW w:w="3860" w:type="pct"/>
            <w:shd w:val="clear" w:color="auto" w:fill="auto"/>
            <w:hideMark/>
          </w:tcPr>
          <w:p w:rsidR="000B7264" w:rsidRDefault="000B7264" w:rsidP="00D21992">
            <w:pPr>
              <w:pStyle w:val="ASFKTablenorm0"/>
              <w:ind w:left="57" w:right="57"/>
            </w:pPr>
            <w:r>
              <w:t>Значение не заполняется по умолчанию. Заполняется вручную пользователем.</w:t>
            </w:r>
          </w:p>
          <w:p w:rsidR="000B7264" w:rsidRDefault="000B7264" w:rsidP="00E77AC3">
            <w:pPr>
              <w:pStyle w:val="ASFKTablenorm0"/>
              <w:ind w:left="57" w:right="57"/>
            </w:pPr>
            <w:r>
              <w:t xml:space="preserve">Поле заполняется значением «0» или </w:t>
            </w:r>
            <w:r w:rsidR="00E77AC3">
              <w:t>«1»</w:t>
            </w:r>
            <w:r>
              <w:t>, передается только до АРМ ОРФК.</w:t>
            </w:r>
          </w:p>
        </w:tc>
      </w:tr>
      <w:tr w:rsidR="002955CC" w:rsidRPr="00C63F70" w:rsidTr="00D21992">
        <w:tc>
          <w:tcPr>
            <w:tcW w:w="5000" w:type="pct"/>
            <w:gridSpan w:val="2"/>
            <w:shd w:val="clear" w:color="auto" w:fill="auto"/>
          </w:tcPr>
          <w:p w:rsidR="002955CC" w:rsidRPr="00C63F70" w:rsidRDefault="002955CC" w:rsidP="00D21992">
            <w:pPr>
              <w:pStyle w:val="ASFKTablenorm0"/>
              <w:ind w:left="57" w:right="57"/>
            </w:pPr>
            <w:r>
              <w:t>Закладка</w:t>
            </w:r>
            <w:r w:rsidRPr="00C63F70">
              <w:t xml:space="preserve"> «</w:t>
            </w:r>
            <w:r w:rsidRPr="00424CF0">
              <w:t>Заголовок, Раздел 1 (1)</w:t>
            </w:r>
            <w:r w:rsidRPr="00C63F70">
              <w:t>»</w:t>
            </w:r>
          </w:p>
        </w:tc>
      </w:tr>
      <w:tr w:rsidR="00720F5A" w:rsidRPr="00C63F70" w:rsidTr="00D21992">
        <w:tc>
          <w:tcPr>
            <w:tcW w:w="1140" w:type="pct"/>
            <w:shd w:val="clear" w:color="auto" w:fill="auto"/>
          </w:tcPr>
          <w:p w:rsidR="00720F5A" w:rsidRPr="00720F5A" w:rsidRDefault="00720F5A" w:rsidP="00D21992">
            <w:pPr>
              <w:pStyle w:val="ASFKTablenorm0"/>
              <w:ind w:left="57" w:right="57"/>
            </w:pPr>
            <w:r w:rsidRPr="00720F5A">
              <w:t>Клиент</w:t>
            </w:r>
          </w:p>
        </w:tc>
        <w:tc>
          <w:tcPr>
            <w:tcW w:w="3860" w:type="pct"/>
            <w:shd w:val="clear" w:color="auto" w:fill="auto"/>
          </w:tcPr>
          <w:p w:rsidR="00720F5A" w:rsidRPr="00720F5A" w:rsidRDefault="00720F5A" w:rsidP="00D21992">
            <w:pPr>
              <w:pStyle w:val="ASFKTablenorm0"/>
              <w:ind w:left="57" w:right="57"/>
            </w:pPr>
            <w:r w:rsidRPr="00720F5A">
              <w:t xml:space="preserve">Если </w:t>
            </w:r>
            <w:r w:rsidR="00C0228C">
              <w:t>«</w:t>
            </w:r>
            <w:r w:rsidRPr="00720F5A">
              <w:t>Код по СР</w:t>
            </w:r>
            <w:r w:rsidR="00C0228C">
              <w:t>»</w:t>
            </w:r>
            <w:r w:rsidRPr="00720F5A">
              <w:t xml:space="preserve"> заполнена и Переход на СР = 1, то поле требуется заполнять значением полного наименования актуальной записи спр. СР, найденной по коду = </w:t>
            </w:r>
            <w:r w:rsidR="00C0228C">
              <w:t>«</w:t>
            </w:r>
            <w:r w:rsidRPr="00720F5A">
              <w:t>Код по СР</w:t>
            </w:r>
            <w:r w:rsidR="00C0228C">
              <w:t>»</w:t>
            </w:r>
            <w:r w:rsidRPr="00720F5A">
              <w:t>.</w:t>
            </w:r>
          </w:p>
          <w:p w:rsidR="00720F5A" w:rsidRPr="00720F5A" w:rsidRDefault="00720F5A" w:rsidP="00D21992">
            <w:pPr>
              <w:pStyle w:val="ASFKTablenorm0"/>
              <w:ind w:left="57" w:right="57"/>
            </w:pPr>
            <w:r w:rsidRPr="00720F5A">
              <w:t xml:space="preserve">Иначе поле заполняется по-старому: полным наименованием актуальной записи РУБП/ПУБП/НУБП/УП, найденной по </w:t>
            </w:r>
            <w:r w:rsidR="00C0228C">
              <w:t>«</w:t>
            </w:r>
            <w:r w:rsidRPr="00720F5A">
              <w:t>Код собственного БУ</w:t>
            </w:r>
            <w:r w:rsidR="00C0228C">
              <w:t>»</w:t>
            </w:r>
            <w:r w:rsidRPr="00720F5A">
              <w:t xml:space="preserve"> и </w:t>
            </w:r>
            <w:r w:rsidR="00C0228C">
              <w:t>«</w:t>
            </w:r>
            <w:r w:rsidRPr="00720F5A">
              <w:t>Код бюджета</w:t>
            </w:r>
            <w:r w:rsidR="00C0228C">
              <w:t>»</w:t>
            </w:r>
            <w:r w:rsidRPr="00720F5A">
              <w:t>.</w:t>
            </w:r>
          </w:p>
          <w:p w:rsidR="00720F5A" w:rsidRPr="00720F5A" w:rsidRDefault="00720F5A" w:rsidP="00D21992">
            <w:pPr>
              <w:pStyle w:val="ASFKTablenorm0"/>
              <w:ind w:left="57" w:right="57"/>
            </w:pPr>
            <w:r w:rsidRPr="00720F5A">
              <w:lastRenderedPageBreak/>
              <w:t>При выборе пользователем родительского документа значение заполняется автоматически из указанного бюджетного обязательства.</w:t>
            </w:r>
          </w:p>
          <w:p w:rsidR="00720F5A" w:rsidRPr="00720F5A" w:rsidRDefault="00720F5A" w:rsidP="00D21992">
            <w:pPr>
              <w:pStyle w:val="ASFKTablenorm0"/>
              <w:ind w:left="57" w:right="57"/>
            </w:pPr>
            <w:r w:rsidRPr="00720F5A">
              <w:t>Может быть изменено пользователем вручную.</w:t>
            </w:r>
          </w:p>
        </w:tc>
      </w:tr>
      <w:tr w:rsidR="00720F5A" w:rsidRPr="00C63F70" w:rsidTr="00D21992">
        <w:tc>
          <w:tcPr>
            <w:tcW w:w="1140" w:type="pct"/>
            <w:shd w:val="clear" w:color="auto" w:fill="auto"/>
          </w:tcPr>
          <w:p w:rsidR="00720F5A" w:rsidRPr="00720F5A" w:rsidRDefault="00966CDB" w:rsidP="00D21992">
            <w:pPr>
              <w:pStyle w:val="ASFKTablenorm0"/>
              <w:ind w:left="57" w:right="57"/>
            </w:pPr>
            <w:r w:rsidRPr="00720F5A">
              <w:lastRenderedPageBreak/>
              <w:t>П</w:t>
            </w:r>
            <w:r w:rsidR="00720F5A" w:rsidRPr="00720F5A">
              <w:t>о Сводному реестру</w:t>
            </w:r>
          </w:p>
        </w:tc>
        <w:tc>
          <w:tcPr>
            <w:tcW w:w="3860" w:type="pct"/>
            <w:shd w:val="clear" w:color="auto" w:fill="auto"/>
          </w:tcPr>
          <w:p w:rsidR="00720F5A" w:rsidRPr="00720F5A" w:rsidRDefault="00720F5A" w:rsidP="00D21992">
            <w:pPr>
              <w:pStyle w:val="ASFKTablenorm0"/>
              <w:ind w:left="57" w:right="57"/>
            </w:pPr>
            <w:r w:rsidRPr="00720F5A">
              <w:t xml:space="preserve">Если </w:t>
            </w:r>
            <w:r w:rsidR="00C33E3A">
              <w:t>константа «</w:t>
            </w:r>
            <w:r w:rsidR="00C33E3A" w:rsidRPr="00C33E3A">
              <w:t>Код по СР</w:t>
            </w:r>
            <w:r w:rsidR="00C33E3A">
              <w:t>»</w:t>
            </w:r>
            <w:r w:rsidRPr="00720F5A">
              <w:t xml:space="preserve"> заполнена, то поле заполняется значением константы </w:t>
            </w:r>
            <w:r w:rsidR="00C33E3A">
              <w:t>«</w:t>
            </w:r>
            <w:r w:rsidRPr="00720F5A">
              <w:t>Код по СР</w:t>
            </w:r>
            <w:r w:rsidR="00C33E3A">
              <w:t>»</w:t>
            </w:r>
            <w:r w:rsidRPr="00720F5A">
              <w:t xml:space="preserve">, иначе поле заполняется по-старому: </w:t>
            </w:r>
          </w:p>
          <w:p w:rsidR="00720F5A" w:rsidRPr="00720F5A" w:rsidRDefault="00720F5A" w:rsidP="00C33E3A">
            <w:pPr>
              <w:pStyle w:val="ASFKTableListMark"/>
            </w:pPr>
            <w:r w:rsidRPr="00720F5A">
              <w:t xml:space="preserve">на АРМ ПБС </w:t>
            </w:r>
            <w:r w:rsidR="004C2FA9">
              <w:t>–</w:t>
            </w:r>
            <w:r w:rsidRPr="00720F5A">
              <w:t xml:space="preserve"> из </w:t>
            </w:r>
            <w:r w:rsidR="00C33E3A">
              <w:t>«</w:t>
            </w:r>
            <w:r w:rsidR="00C33E3A" w:rsidRPr="00C33E3A">
              <w:t>Код собственного БУ</w:t>
            </w:r>
            <w:r w:rsidR="00C33E3A">
              <w:t>»</w:t>
            </w:r>
            <w:r w:rsidRPr="00720F5A">
              <w:t xml:space="preserve"> для ФБ;</w:t>
            </w:r>
          </w:p>
          <w:p w:rsidR="00720F5A" w:rsidRPr="00720F5A" w:rsidRDefault="00720F5A" w:rsidP="0056675B">
            <w:pPr>
              <w:pStyle w:val="ASFKTableListMark"/>
            </w:pPr>
            <w:r w:rsidRPr="00720F5A">
              <w:t xml:space="preserve">на АРМ ФО и НУБП </w:t>
            </w:r>
            <w:r w:rsidR="004C2FA9">
              <w:t>–</w:t>
            </w:r>
            <w:r w:rsidRPr="00720F5A">
              <w:t xml:space="preserve"> не заполняется.</w:t>
            </w:r>
          </w:p>
          <w:p w:rsidR="00720F5A" w:rsidRPr="00720F5A" w:rsidRDefault="00720F5A" w:rsidP="00D21992">
            <w:pPr>
              <w:pStyle w:val="ASFKTablenorm0"/>
              <w:ind w:left="57" w:right="57"/>
            </w:pPr>
            <w:r w:rsidRPr="00720F5A">
              <w:t>Может быть изменено вручную.</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Номер лицевого счета</w:t>
            </w:r>
          </w:p>
        </w:tc>
        <w:tc>
          <w:tcPr>
            <w:tcW w:w="3860" w:type="pct"/>
            <w:shd w:val="clear" w:color="auto" w:fill="auto"/>
          </w:tcPr>
          <w:p w:rsidR="002955CC" w:rsidRPr="00E66C54" w:rsidRDefault="002955CC" w:rsidP="00D21992">
            <w:pPr>
              <w:pStyle w:val="ASFKTablenorm0"/>
              <w:ind w:left="57" w:right="57"/>
            </w:pPr>
            <w:r w:rsidRPr="00E66C54">
              <w:t>Допустимые типы л/с:</w:t>
            </w:r>
          </w:p>
          <w:p w:rsidR="002955CC" w:rsidRPr="00E66C54" w:rsidRDefault="002955CC" w:rsidP="00D21992">
            <w:pPr>
              <w:pStyle w:val="ASFKTablenorm0"/>
              <w:ind w:left="57" w:right="57"/>
            </w:pPr>
            <w:r w:rsidRPr="00E66C54">
              <w:t>03%, 05%, 08%, 09%, 20%, 21%, 22%, 31%, 32%</w:t>
            </w:r>
            <w:r>
              <w:t>.</w:t>
            </w:r>
          </w:p>
          <w:p w:rsidR="002955CC" w:rsidRPr="00E66C54" w:rsidRDefault="002955CC" w:rsidP="00D21992">
            <w:pPr>
              <w:pStyle w:val="ASFKTablenorm0"/>
              <w:ind w:left="57" w:right="57"/>
            </w:pPr>
            <w:r w:rsidRPr="00E66C54">
              <w:t>На АРМ ФО заполняется вручную, либо выбором значения из справочн</w:t>
            </w:r>
            <w:r w:rsidRPr="002955CC">
              <w:t>и</w:t>
            </w:r>
            <w:r w:rsidRPr="00E66C54">
              <w:t>ка Информация по лицевым счетам.</w:t>
            </w:r>
          </w:p>
          <w:p w:rsidR="002955CC" w:rsidRPr="00E66C54" w:rsidRDefault="002955CC" w:rsidP="00D21992">
            <w:pPr>
              <w:pStyle w:val="ASFKTablenorm0"/>
              <w:ind w:left="57" w:right="57"/>
            </w:pPr>
            <w:r w:rsidRPr="00E66C54">
              <w:t>Значение может быть изменено пользователем вручную или выбором из справочника лицевых счетов.</w:t>
            </w:r>
          </w:p>
          <w:p w:rsidR="002955CC" w:rsidRPr="00E66C54" w:rsidRDefault="002955CC" w:rsidP="00D21992">
            <w:pPr>
              <w:pStyle w:val="ASFKTablenorm0"/>
              <w:ind w:left="57" w:right="57"/>
            </w:pPr>
            <w:r w:rsidRPr="00E66C54">
              <w:t>При выборе пользователем родительского документа значение заполняе</w:t>
            </w:r>
            <w:r w:rsidRPr="002955CC">
              <w:t>т</w:t>
            </w:r>
            <w:r w:rsidRPr="00E66C54">
              <w:t>ся автоматически из указанного бюджетного обязательства.</w:t>
            </w:r>
          </w:p>
          <w:p w:rsidR="002955CC" w:rsidRPr="00E66C54" w:rsidRDefault="002955CC" w:rsidP="00D21992">
            <w:pPr>
              <w:pStyle w:val="ASFKTablenorm0"/>
              <w:ind w:left="57" w:right="57"/>
            </w:pPr>
            <w:r w:rsidRPr="00E66C54">
              <w:t xml:space="preserve">При указании в поле </w:t>
            </w:r>
            <w:r>
              <w:t>«</w:t>
            </w:r>
            <w:r w:rsidRPr="00E66C54">
              <w:t>Лицевой счет</w:t>
            </w:r>
            <w:r>
              <w:t>»</w:t>
            </w:r>
            <w:r w:rsidRPr="00E66C54">
              <w:t xml:space="preserve"> 14 и 05 типа ЛС (для 05 ЛС в записи справочника ЛС должна быть в заполнены поля раздела </w:t>
            </w:r>
            <w:r>
              <w:t>«</w:t>
            </w:r>
            <w:r w:rsidRPr="00E66C54">
              <w:t>Дополнител</w:t>
            </w:r>
            <w:r w:rsidRPr="000A4CDD">
              <w:t>ь</w:t>
            </w:r>
            <w:r w:rsidRPr="00E66C54">
              <w:t>ные реквизиты ЛС по переданным полномочиям</w:t>
            </w:r>
            <w:r>
              <w:t>»</w:t>
            </w:r>
            <w:r w:rsidRPr="00E66C54">
              <w:t xml:space="preserve"> и отмечен чекбокс НУБП на вкладке </w:t>
            </w:r>
            <w:r>
              <w:t>«</w:t>
            </w:r>
            <w:r w:rsidRPr="00E66C54">
              <w:t>Дополнительные реквизиты (5)</w:t>
            </w:r>
            <w:r>
              <w:t>»</w:t>
            </w:r>
            <w:r w:rsidRPr="00E66C54">
              <w:t>) необходимо перез</w:t>
            </w:r>
            <w:r w:rsidRPr="000A4CDD">
              <w:t>а</w:t>
            </w:r>
            <w:r w:rsidRPr="00E66C54">
              <w:t>полнить сл</w:t>
            </w:r>
            <w:r>
              <w:t>едующие поля документа.</w:t>
            </w:r>
          </w:p>
          <w:p w:rsidR="002955CC" w:rsidRPr="00E66C54" w:rsidRDefault="002955CC" w:rsidP="002955CC">
            <w:pPr>
              <w:pStyle w:val="ASFKTableListMark"/>
            </w:pPr>
            <w:r w:rsidRPr="00E66C54">
              <w:t>код бюджета (код бюджета из справочника лицевых счетов)</w:t>
            </w:r>
            <w:r>
              <w:t>;</w:t>
            </w:r>
          </w:p>
          <w:p w:rsidR="002955CC" w:rsidRPr="00E66C54" w:rsidRDefault="002955CC" w:rsidP="002955CC">
            <w:pPr>
              <w:pStyle w:val="ASFKTableListMark"/>
            </w:pPr>
            <w:r w:rsidRPr="00E66C54">
              <w:t>бюджет (наименование по коду из справочника бюджетов)</w:t>
            </w:r>
            <w:r>
              <w:t>;</w:t>
            </w:r>
          </w:p>
          <w:p w:rsidR="002955CC" w:rsidRPr="00E66C54" w:rsidRDefault="002955CC" w:rsidP="002955CC">
            <w:pPr>
              <w:pStyle w:val="ASFKTableListMark"/>
            </w:pPr>
            <w:r w:rsidRPr="00E66C54">
              <w:t>финорган (код) (по коду бюджета из справочника финорганов)</w:t>
            </w:r>
            <w:r>
              <w:t>;</w:t>
            </w:r>
          </w:p>
          <w:p w:rsidR="002955CC" w:rsidRPr="00E66C54" w:rsidRDefault="002955CC" w:rsidP="002955CC">
            <w:pPr>
              <w:pStyle w:val="ASFKTableListMark"/>
            </w:pPr>
            <w:r w:rsidRPr="00E66C54">
              <w:t>финорган (наименование) (из справочника финорганов)</w:t>
            </w:r>
            <w:r>
              <w:t>;</w:t>
            </w:r>
          </w:p>
          <w:p w:rsidR="002955CC" w:rsidRPr="00E66C54" w:rsidRDefault="002955CC" w:rsidP="002955CC">
            <w:pPr>
              <w:pStyle w:val="ASFKTableListMark"/>
            </w:pPr>
            <w:r w:rsidRPr="00E66C54">
              <w:t>наименование клиента (полное наименование владельца ЛС из спр</w:t>
            </w:r>
            <w:r w:rsidRPr="000A4CDD">
              <w:t>а</w:t>
            </w:r>
            <w:r w:rsidRPr="00E66C54">
              <w:t>вочника лицевых счетов)</w:t>
            </w:r>
            <w:r>
              <w:t>;</w:t>
            </w:r>
          </w:p>
          <w:p w:rsidR="002955CC" w:rsidRPr="00E66C54" w:rsidRDefault="002955CC" w:rsidP="002955CC">
            <w:pPr>
              <w:pStyle w:val="ASFKTableListMark"/>
            </w:pPr>
            <w:r w:rsidRPr="00E66C54">
              <w:t>код по сводному реестру (заполняется только в случае указания ф</w:t>
            </w:r>
            <w:r w:rsidRPr="000A4CDD">
              <w:t>е</w:t>
            </w:r>
            <w:r w:rsidRPr="00E66C54">
              <w:t>дерального бюджета – из справочника лицевых счетов)</w:t>
            </w:r>
            <w:r>
              <w:t>;</w:t>
            </w:r>
          </w:p>
          <w:p w:rsidR="002955CC" w:rsidRPr="00E66C54" w:rsidRDefault="002955CC" w:rsidP="002955CC">
            <w:pPr>
              <w:pStyle w:val="ASFKTableListMark"/>
            </w:pPr>
            <w:r w:rsidRPr="00E66C54">
              <w:t>глава по БК (ведомство из справочника лицевых счетов)</w:t>
            </w:r>
            <w:r>
              <w:t>;</w:t>
            </w:r>
          </w:p>
          <w:p w:rsidR="002955CC" w:rsidRPr="00C63F70" w:rsidRDefault="002955CC" w:rsidP="002955CC">
            <w:pPr>
              <w:pStyle w:val="ASFKTableListMark"/>
            </w:pPr>
            <w:r w:rsidRPr="00E66C54">
              <w:t>ГРБС (наименование из справочника ведомств с учетом бюдж</w:t>
            </w:r>
            <w:r w:rsidRPr="000A4CDD">
              <w:t>е</w:t>
            </w:r>
            <w:r w:rsidRPr="00E66C54">
              <w:t>та)</w:t>
            </w:r>
            <w:r>
              <w:t>.</w:t>
            </w:r>
          </w:p>
        </w:tc>
      </w:tr>
      <w:tr w:rsidR="00720F5A" w:rsidRPr="00C63F70" w:rsidTr="00D21992">
        <w:tc>
          <w:tcPr>
            <w:tcW w:w="1140" w:type="pct"/>
            <w:shd w:val="clear" w:color="auto" w:fill="auto"/>
          </w:tcPr>
          <w:p w:rsidR="00720F5A" w:rsidRPr="00720F5A" w:rsidRDefault="00720F5A" w:rsidP="00D21992">
            <w:pPr>
              <w:pStyle w:val="ASFKTablenorm0"/>
              <w:ind w:left="57" w:right="57"/>
            </w:pPr>
            <w:r w:rsidRPr="00720F5A">
              <w:t>ГРБС</w:t>
            </w:r>
          </w:p>
        </w:tc>
        <w:tc>
          <w:tcPr>
            <w:tcW w:w="3860" w:type="pct"/>
            <w:shd w:val="clear" w:color="auto" w:fill="auto"/>
          </w:tcPr>
          <w:p w:rsidR="00720F5A" w:rsidRPr="00720F5A" w:rsidRDefault="00720F5A" w:rsidP="00D21992">
            <w:pPr>
              <w:pStyle w:val="ASFKTablenorm0"/>
              <w:ind w:left="57" w:right="57"/>
            </w:pPr>
            <w:r w:rsidRPr="00720F5A">
              <w:t>На АРМ ФО: значение поля подтягивается по «Глава по БК» из справочника Ведомств из поля «Полное наименование» (в рамках указанного бюджета).</w:t>
            </w:r>
          </w:p>
          <w:p w:rsidR="00720F5A" w:rsidRPr="00720F5A" w:rsidRDefault="00720F5A" w:rsidP="00D21992">
            <w:pPr>
              <w:pStyle w:val="ASFKTablenorm0"/>
              <w:ind w:left="57" w:right="57"/>
            </w:pPr>
            <w:r w:rsidRPr="00720F5A">
              <w:t xml:space="preserve">При выборе пользователем родительского документа значение заполняется автоматически из указанного бюджетного обязательства. </w:t>
            </w:r>
          </w:p>
          <w:p w:rsidR="00720F5A" w:rsidRPr="00720F5A" w:rsidRDefault="00720F5A" w:rsidP="00D21992">
            <w:pPr>
              <w:pStyle w:val="ASFKTablenorm0"/>
              <w:ind w:left="57" w:right="57"/>
            </w:pPr>
            <w:r w:rsidRPr="00720F5A">
              <w:t>Может быть отредактировано вручную.</w:t>
            </w:r>
          </w:p>
          <w:p w:rsidR="00720F5A" w:rsidRPr="00720F5A" w:rsidRDefault="00720F5A" w:rsidP="00D21992">
            <w:pPr>
              <w:pStyle w:val="ASFKTablenorm0"/>
              <w:ind w:left="57" w:right="57"/>
            </w:pPr>
            <w:r w:rsidRPr="00720F5A">
              <w:t>Поле может не заполняться в соответствии с отдельными указаниями ФК в целях обеспечения режима секретности.</w:t>
            </w:r>
          </w:p>
          <w:p w:rsidR="00720F5A" w:rsidRPr="00A14ACA" w:rsidRDefault="00720F5A" w:rsidP="00D21992">
            <w:pPr>
              <w:pStyle w:val="ASFKTableListNum"/>
              <w:numPr>
                <w:ilvl w:val="0"/>
                <w:numId w:val="74"/>
              </w:numPr>
            </w:pPr>
            <w:r w:rsidRPr="00A14ACA">
              <w:t>Если «Переход на СР» = 0, то заполнение полей документа осуществляется по-старому, из СРРПБС.</w:t>
            </w:r>
          </w:p>
          <w:p w:rsidR="00720F5A" w:rsidRPr="00A14ACA" w:rsidRDefault="00720F5A" w:rsidP="00C33E3A">
            <w:pPr>
              <w:pStyle w:val="ASFKTableListNum"/>
            </w:pPr>
            <w:r w:rsidRPr="00A14ACA">
              <w:t>Если «Переход на СР» = 1, то заполнение следующих полей документа осуществляется из записи СР.</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Глава по БК</w:t>
            </w:r>
          </w:p>
        </w:tc>
        <w:tc>
          <w:tcPr>
            <w:tcW w:w="3860" w:type="pct"/>
            <w:shd w:val="clear" w:color="auto" w:fill="auto"/>
          </w:tcPr>
          <w:p w:rsidR="002955CC" w:rsidRPr="00E66C54" w:rsidRDefault="002955CC" w:rsidP="00D21992">
            <w:pPr>
              <w:pStyle w:val="ASFKTablenorm0"/>
              <w:ind w:left="57" w:right="57"/>
            </w:pPr>
            <w:r w:rsidRPr="00E66C54">
              <w:t>Значение заполняется автоматически из системной константы.</w:t>
            </w:r>
          </w:p>
          <w:p w:rsidR="002955CC" w:rsidRPr="00E66C54" w:rsidRDefault="002955CC" w:rsidP="00D21992">
            <w:pPr>
              <w:pStyle w:val="ASFKTablenorm0"/>
              <w:ind w:left="57" w:right="57"/>
            </w:pPr>
            <w:r w:rsidRPr="00E66C54">
              <w:t>При выборе пользователем родительского документа значение заполняе</w:t>
            </w:r>
            <w:r w:rsidRPr="002955CC">
              <w:t>т</w:t>
            </w:r>
            <w:r w:rsidRPr="00E66C54">
              <w:t>ся автоматически из указанного бюджетного обязательства.</w:t>
            </w:r>
          </w:p>
          <w:p w:rsidR="002955CC" w:rsidRPr="00E66C54" w:rsidRDefault="002955CC" w:rsidP="00D21992">
            <w:pPr>
              <w:pStyle w:val="ASFKTablenorm0"/>
              <w:ind w:left="57" w:right="57"/>
            </w:pPr>
            <w:r w:rsidRPr="00E66C54">
              <w:t>Может быть отредактировано вручную, либо выбором из справочн</w:t>
            </w:r>
            <w:r w:rsidRPr="000A4CDD">
              <w:t>и</w:t>
            </w:r>
            <w:r w:rsidRPr="00E66C54">
              <w:t>ка Ведомств (с учетом бюджета).</w:t>
            </w:r>
          </w:p>
          <w:p w:rsidR="002955CC" w:rsidRPr="00E66C54" w:rsidRDefault="002955CC" w:rsidP="00D21992">
            <w:pPr>
              <w:pStyle w:val="ASFKTablenorm0"/>
              <w:ind w:left="57" w:right="57"/>
            </w:pPr>
            <w:r w:rsidRPr="00E66C54">
              <w:t>Для БУ, АУ (31 л/с) не заполняется.</w:t>
            </w:r>
          </w:p>
          <w:p w:rsidR="002955CC" w:rsidRPr="00C63F70" w:rsidRDefault="002955CC" w:rsidP="00D21992">
            <w:pPr>
              <w:pStyle w:val="ASFKTablenorm0"/>
              <w:ind w:left="57" w:right="57"/>
            </w:pPr>
            <w:r w:rsidRPr="00E66C54">
              <w:lastRenderedPageBreak/>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2955CC" w:rsidRPr="00C63F70" w:rsidTr="00D21992">
        <w:tc>
          <w:tcPr>
            <w:tcW w:w="1140" w:type="pct"/>
            <w:shd w:val="clear" w:color="auto" w:fill="auto"/>
          </w:tcPr>
          <w:p w:rsidR="002955CC" w:rsidRPr="00C63F70" w:rsidRDefault="00966CDB" w:rsidP="00D21992">
            <w:pPr>
              <w:pStyle w:val="ASFKTablenorm0"/>
              <w:ind w:left="57" w:right="57"/>
            </w:pPr>
            <w:r w:rsidRPr="00C63F70">
              <w:lastRenderedPageBreak/>
              <w:t>П</w:t>
            </w:r>
            <w:r w:rsidR="002955CC" w:rsidRPr="00C63F70">
              <w:t>о ОКПО</w:t>
            </w:r>
          </w:p>
        </w:tc>
        <w:tc>
          <w:tcPr>
            <w:tcW w:w="3860" w:type="pct"/>
            <w:shd w:val="clear" w:color="auto" w:fill="auto"/>
          </w:tcPr>
          <w:p w:rsidR="002955CC" w:rsidRPr="00E66C54" w:rsidRDefault="002955CC" w:rsidP="00D21992">
            <w:pPr>
              <w:pStyle w:val="ASFKTablenorm0"/>
              <w:ind w:left="57" w:right="57"/>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0A4CDD">
              <w:t>т</w:t>
            </w:r>
            <w:r w:rsidRPr="00E66C54">
              <w:t xml:space="preserve">редактировано вручную/из справочника финорганов. </w:t>
            </w:r>
          </w:p>
          <w:p w:rsidR="002955CC" w:rsidRPr="00D35E5F" w:rsidRDefault="002955CC" w:rsidP="00D21992">
            <w:pPr>
              <w:pStyle w:val="ASFKTablenorm0"/>
              <w:ind w:left="57" w:right="57"/>
            </w:pPr>
            <w:r w:rsidRPr="00E66C54">
              <w:t xml:space="preserve">Не заполняется, если не заполнено поле </w:t>
            </w:r>
            <w:r>
              <w:t>«</w:t>
            </w:r>
            <w:r w:rsidRPr="00E66C54">
              <w:t>Финансовый орган</w:t>
            </w:r>
            <w:r>
              <w:t>»</w:t>
            </w:r>
            <w:r w:rsidRPr="00E66C54">
              <w:t>.</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Бюджет</w:t>
            </w:r>
          </w:p>
        </w:tc>
        <w:tc>
          <w:tcPr>
            <w:tcW w:w="3860" w:type="pct"/>
            <w:shd w:val="clear" w:color="auto" w:fill="auto"/>
          </w:tcPr>
          <w:p w:rsidR="002955CC" w:rsidRDefault="002955CC" w:rsidP="00D21992">
            <w:pPr>
              <w:pStyle w:val="ASFKTablenorm0"/>
              <w:ind w:left="57" w:right="57"/>
            </w:pPr>
            <w:r>
              <w:t>Наименование бюджета.</w:t>
            </w:r>
          </w:p>
          <w:p w:rsidR="002955CC" w:rsidRPr="00832299" w:rsidRDefault="002955CC" w:rsidP="00D21992">
            <w:pPr>
              <w:pStyle w:val="ASFKTablenorm0"/>
              <w:ind w:left="57" w:right="57"/>
            </w:pPr>
            <w:r w:rsidRPr="00832299">
              <w:t>Заполняется автоматически по коду бюджета (полное наименование).</w:t>
            </w:r>
          </w:p>
          <w:p w:rsidR="002955CC" w:rsidRPr="00832299" w:rsidRDefault="002955CC" w:rsidP="00D21992">
            <w:pPr>
              <w:pStyle w:val="ASFKTablenorm0"/>
              <w:ind w:left="57" w:right="57"/>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2955CC" w:rsidRPr="00C63F70" w:rsidRDefault="002955CC" w:rsidP="00D21992">
            <w:pPr>
              <w:pStyle w:val="ASFKTablenorm0"/>
              <w:ind w:left="57" w:right="57"/>
            </w:pPr>
            <w:r w:rsidRPr="00832299">
              <w:t>Для БУ, АУ (31 л/с) не заполняется.</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Финансовый орган</w:t>
            </w:r>
          </w:p>
        </w:tc>
        <w:tc>
          <w:tcPr>
            <w:tcW w:w="3860" w:type="pct"/>
            <w:shd w:val="clear" w:color="auto" w:fill="auto"/>
          </w:tcPr>
          <w:p w:rsidR="002955CC" w:rsidRPr="00832299" w:rsidRDefault="002955CC" w:rsidP="00D21992">
            <w:pPr>
              <w:pStyle w:val="ASFKTablenorm0"/>
              <w:ind w:left="57" w:right="57"/>
            </w:pPr>
            <w:r w:rsidRPr="00832299">
              <w:t>Не выводится на визуальную форму.</w:t>
            </w:r>
          </w:p>
          <w:p w:rsidR="002955CC" w:rsidRPr="00832299" w:rsidRDefault="002955CC" w:rsidP="00D21992">
            <w:pPr>
              <w:pStyle w:val="ASFKTablenorm0"/>
              <w:ind w:left="57" w:right="57"/>
            </w:pPr>
            <w:r w:rsidRPr="00832299">
              <w:t xml:space="preserve">Формируется автоматически на основании поля </w:t>
            </w:r>
            <w:r>
              <w:t>«</w:t>
            </w:r>
            <w:r w:rsidRPr="00832299">
              <w:t>Бюджет</w:t>
            </w:r>
            <w:r>
              <w:t>»</w:t>
            </w:r>
            <w:r w:rsidRPr="00832299">
              <w:t xml:space="preserve"> из справочн</w:t>
            </w:r>
            <w:r w:rsidRPr="000A4CDD">
              <w:t>и</w:t>
            </w:r>
            <w:r w:rsidRPr="00832299">
              <w:t xml:space="preserve">ка финорганов. Выбирается соответствующее коду Бюджета то значение, у которого в поле </w:t>
            </w:r>
            <w:r>
              <w:t>«</w:t>
            </w:r>
            <w:r w:rsidRPr="00832299">
              <w:t>Акт</w:t>
            </w:r>
            <w:r>
              <w:t>»</w:t>
            </w:r>
            <w:r w:rsidRPr="00832299">
              <w:t xml:space="preserve"> в справочнике финорганов стоит </w:t>
            </w:r>
            <w:r>
              <w:t>«</w:t>
            </w:r>
            <w:r w:rsidRPr="00832299">
              <w:t>флажок</w:t>
            </w:r>
            <w:r>
              <w:t>»</w:t>
            </w:r>
            <w:r w:rsidRPr="00832299">
              <w:t>.</w:t>
            </w:r>
          </w:p>
          <w:p w:rsidR="002955CC" w:rsidRPr="00832299" w:rsidRDefault="002955CC" w:rsidP="00D21992">
            <w:pPr>
              <w:pStyle w:val="ASFKTablenorm0"/>
              <w:ind w:left="57" w:right="57"/>
            </w:pPr>
            <w:r w:rsidRPr="00832299">
              <w:t>При выборе пользователем</w:t>
            </w:r>
            <w:r>
              <w:t xml:space="preserve"> </w:t>
            </w:r>
            <w:r w:rsidRPr="00832299">
              <w:t>родительского документа значение заполн</w:t>
            </w:r>
            <w:r w:rsidRPr="000A4CDD">
              <w:t>я</w:t>
            </w:r>
            <w:r w:rsidRPr="00832299">
              <w:t>е</w:t>
            </w:r>
            <w:r w:rsidRPr="002955CC">
              <w:t>т</w:t>
            </w:r>
            <w:r w:rsidRPr="00832299">
              <w:t>ся автоматически из указанного бюджетного обязательства.</w:t>
            </w:r>
          </w:p>
          <w:p w:rsidR="002955CC" w:rsidRPr="00832299" w:rsidRDefault="002955CC" w:rsidP="00D21992">
            <w:pPr>
              <w:pStyle w:val="ASFKTablenorm0"/>
              <w:ind w:left="57" w:right="57"/>
            </w:pPr>
            <w:r w:rsidRPr="00832299">
              <w:t xml:space="preserve">Может быть изменено после вода значения в поле </w:t>
            </w:r>
            <w:r>
              <w:t>«</w:t>
            </w:r>
            <w:r w:rsidRPr="00832299">
              <w:t>Финорган (наимен</w:t>
            </w:r>
            <w:r w:rsidRPr="000A4CDD">
              <w:t>о</w:t>
            </w:r>
            <w:r w:rsidRPr="00832299">
              <w:t>вание)</w:t>
            </w:r>
            <w:r>
              <w:t>»</w:t>
            </w:r>
            <w:r w:rsidRPr="00832299">
              <w:t>.</w:t>
            </w:r>
          </w:p>
          <w:p w:rsidR="002955CC" w:rsidRPr="00C63F70" w:rsidRDefault="002955CC" w:rsidP="00D21992">
            <w:pPr>
              <w:pStyle w:val="ASFKTablenorm0"/>
              <w:ind w:left="57" w:right="57"/>
            </w:pPr>
            <w:r w:rsidRPr="00832299">
              <w:t>Для БУ, АУ (31 л/с) не заполняется.</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ФК, Орган ФК</w:t>
            </w:r>
          </w:p>
        </w:tc>
        <w:tc>
          <w:tcPr>
            <w:tcW w:w="3860" w:type="pct"/>
            <w:shd w:val="clear" w:color="auto" w:fill="auto"/>
          </w:tcPr>
          <w:p w:rsidR="002955CC" w:rsidRPr="00542D1C" w:rsidRDefault="002955CC" w:rsidP="00D21992">
            <w:pPr>
              <w:pStyle w:val="ASFKTablenorm0"/>
              <w:ind w:left="57" w:right="57"/>
            </w:pPr>
            <w:r w:rsidRPr="00542D1C">
              <w:t xml:space="preserve">Значение поля подтягивается по полю </w:t>
            </w:r>
            <w:r>
              <w:t>«</w:t>
            </w:r>
            <w:r w:rsidRPr="00542D1C">
              <w:t>по КОФК</w:t>
            </w:r>
            <w:r>
              <w:t>»</w:t>
            </w:r>
            <w:r w:rsidRPr="00542D1C">
              <w:t xml:space="preserve"> из справочника орг</w:t>
            </w:r>
            <w:r w:rsidRPr="002955CC">
              <w:t>а</w:t>
            </w:r>
            <w:r w:rsidRPr="00542D1C">
              <w:t xml:space="preserve">нов ФК из поля </w:t>
            </w:r>
            <w:r>
              <w:t>«</w:t>
            </w:r>
            <w:r w:rsidRPr="00542D1C">
              <w:t>Полное наименование</w:t>
            </w:r>
            <w:r>
              <w:t>»</w:t>
            </w:r>
            <w:r w:rsidRPr="00542D1C">
              <w:t xml:space="preserve">. </w:t>
            </w:r>
          </w:p>
          <w:p w:rsidR="002955CC" w:rsidRPr="00542D1C" w:rsidRDefault="002955CC" w:rsidP="00D21992">
            <w:pPr>
              <w:pStyle w:val="ASFKTablenorm0"/>
              <w:ind w:left="57" w:right="57"/>
            </w:pPr>
            <w:r w:rsidRPr="00542D1C">
              <w:t>Может быть изменено пользователем вручную.</w:t>
            </w:r>
          </w:p>
          <w:p w:rsidR="002955CC" w:rsidRPr="00C63F70" w:rsidRDefault="002955CC" w:rsidP="00D21992">
            <w:pPr>
              <w:pStyle w:val="ASFKTablenorm0"/>
              <w:ind w:left="57" w:right="57"/>
            </w:pPr>
            <w:r w:rsidRPr="00542D1C">
              <w:t>Значение подтягивается автоматически при выборе родительского док</w:t>
            </w:r>
            <w:r w:rsidRPr="000A4CDD">
              <w:t>у</w:t>
            </w:r>
            <w:r w:rsidRPr="00542D1C">
              <w:t>ме</w:t>
            </w:r>
            <w:r w:rsidRPr="002955CC">
              <w:t>н</w:t>
            </w:r>
            <w:r w:rsidRPr="00542D1C">
              <w:t xml:space="preserve">та. </w:t>
            </w:r>
          </w:p>
        </w:tc>
      </w:tr>
      <w:tr w:rsidR="002955CC" w:rsidRPr="00C63F70" w:rsidTr="00D21992">
        <w:tc>
          <w:tcPr>
            <w:tcW w:w="1140" w:type="pct"/>
            <w:shd w:val="clear" w:color="auto" w:fill="auto"/>
          </w:tcPr>
          <w:p w:rsidR="002955CC" w:rsidRPr="00C63F70" w:rsidRDefault="00966CDB" w:rsidP="00D21992">
            <w:pPr>
              <w:pStyle w:val="ASFKTablenorm0"/>
              <w:ind w:left="57" w:right="57"/>
            </w:pPr>
            <w:r w:rsidRPr="00C63F70">
              <w:t>П</w:t>
            </w:r>
            <w:r w:rsidR="002955CC" w:rsidRPr="00C63F70">
              <w:t>о КОФК</w:t>
            </w:r>
          </w:p>
        </w:tc>
        <w:tc>
          <w:tcPr>
            <w:tcW w:w="3860" w:type="pct"/>
            <w:shd w:val="clear" w:color="auto" w:fill="auto"/>
          </w:tcPr>
          <w:p w:rsidR="002955CC" w:rsidRDefault="002955CC" w:rsidP="00D21992">
            <w:pPr>
              <w:pStyle w:val="ASFKTablenorm0"/>
              <w:ind w:left="57" w:right="57"/>
            </w:pPr>
            <w:r w:rsidRPr="00542D1C">
              <w:t>На АРМ ФО: проверяется значение конста</w:t>
            </w:r>
            <w:r w:rsidRPr="000A4CDD">
              <w:t>н</w:t>
            </w:r>
            <w:r>
              <w:t>ты код СОБСТВЕННОГО ТОФК:</w:t>
            </w:r>
          </w:p>
          <w:p w:rsidR="002955CC" w:rsidRDefault="002955CC" w:rsidP="002955CC">
            <w:pPr>
              <w:pStyle w:val="ASFKTableListMark"/>
            </w:pPr>
            <w:r>
              <w:t>е</w:t>
            </w:r>
            <w:r w:rsidRPr="00542D1C">
              <w:t>сли оно равно ххуу, то по умолчанию проставляется значение ко</w:t>
            </w:r>
            <w:r w:rsidRPr="000A4CDD">
              <w:t>н</w:t>
            </w:r>
            <w:r w:rsidRPr="00542D1C">
              <w:t>ста</w:t>
            </w:r>
            <w:r w:rsidRPr="002955CC">
              <w:t>н</w:t>
            </w:r>
            <w:r w:rsidRPr="00542D1C">
              <w:t xml:space="preserve">ты код вышестоящего ТОФК равный хх00; </w:t>
            </w:r>
          </w:p>
          <w:p w:rsidR="002955CC" w:rsidRPr="00542D1C" w:rsidRDefault="002955CC" w:rsidP="002955CC">
            <w:pPr>
              <w:pStyle w:val="ASFKTableListMark"/>
            </w:pPr>
            <w:r w:rsidRPr="00542D1C">
              <w:t>если равна хх00, то по умолчанию проставляется значение код собс</w:t>
            </w:r>
            <w:r w:rsidRPr="000A4CDD">
              <w:t>т</w:t>
            </w:r>
            <w:r w:rsidRPr="00542D1C">
              <w:t xml:space="preserve">венного ТОФК. </w:t>
            </w:r>
          </w:p>
          <w:p w:rsidR="002955CC" w:rsidRPr="00542D1C" w:rsidRDefault="002955CC" w:rsidP="00D21992">
            <w:pPr>
              <w:pStyle w:val="ASFKTablenorm0"/>
              <w:ind w:left="57" w:right="57"/>
            </w:pPr>
            <w:r w:rsidRPr="00542D1C">
              <w:t>Может быть изменено пользователем вручную или выбором из справо</w:t>
            </w:r>
            <w:r w:rsidRPr="002955CC">
              <w:t>ч</w:t>
            </w:r>
            <w:r w:rsidRPr="00542D1C">
              <w:t>ника КОФК (Органы ФК).</w:t>
            </w:r>
          </w:p>
          <w:p w:rsidR="002955CC" w:rsidRPr="00C63F70" w:rsidRDefault="002955CC" w:rsidP="00D21992">
            <w:pPr>
              <w:pStyle w:val="ASFKTablenorm0"/>
              <w:ind w:left="57" w:right="57"/>
            </w:pPr>
            <w:r w:rsidRPr="00542D1C">
              <w:t>Значение подтягивается автоматически при выборе родительского док</w:t>
            </w:r>
            <w:r w:rsidRPr="000A4CDD">
              <w:t>у</w:t>
            </w:r>
            <w:r w:rsidRPr="00542D1C">
              <w:t>ме</w:t>
            </w:r>
            <w:r w:rsidRPr="002955CC">
              <w:t>н</w:t>
            </w:r>
            <w:r w:rsidRPr="00542D1C">
              <w:t xml:space="preserve">та. </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 xml:space="preserve">Пред. </w:t>
            </w:r>
            <w:r w:rsidR="00966CDB" w:rsidRPr="00C63F70">
              <w:t>Д</w:t>
            </w:r>
            <w:r w:rsidRPr="00C63F70">
              <w:t>ата</w:t>
            </w:r>
          </w:p>
        </w:tc>
        <w:tc>
          <w:tcPr>
            <w:tcW w:w="3860" w:type="pct"/>
            <w:shd w:val="clear" w:color="auto" w:fill="auto"/>
          </w:tcPr>
          <w:p w:rsidR="002955CC" w:rsidRPr="00542D1C" w:rsidRDefault="002955CC" w:rsidP="00D21992">
            <w:pPr>
              <w:pStyle w:val="ASFKTablenorm0"/>
              <w:ind w:left="57" w:right="57"/>
            </w:pPr>
            <w:r w:rsidRPr="00542D1C">
              <w:t>Может быть изменено пользователем вручную или выбором из системн</w:t>
            </w:r>
            <w:r w:rsidRPr="002955CC">
              <w:t>о</w:t>
            </w:r>
            <w:r w:rsidRPr="00542D1C">
              <w:t>го календаря.</w:t>
            </w:r>
          </w:p>
          <w:p w:rsidR="002955CC" w:rsidRPr="00C63F70" w:rsidRDefault="002955CC" w:rsidP="00D21992">
            <w:pPr>
              <w:pStyle w:val="ASFKTablenorm0"/>
              <w:ind w:left="57" w:right="57"/>
            </w:pPr>
            <w:r w:rsidRPr="00542D1C">
              <w:t>Для БУ, АУ (по 31 л/с) не заполняется.</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Назначение платежа</w:t>
            </w:r>
          </w:p>
        </w:tc>
        <w:tc>
          <w:tcPr>
            <w:tcW w:w="3860" w:type="pct"/>
            <w:shd w:val="clear" w:color="auto" w:fill="auto"/>
          </w:tcPr>
          <w:p w:rsidR="002955CC" w:rsidRPr="00C63F70" w:rsidRDefault="002955CC" w:rsidP="00D21992">
            <w:pPr>
              <w:pStyle w:val="ASFKTablenorm0"/>
              <w:ind w:left="57" w:right="57"/>
            </w:pPr>
            <w:r w:rsidRPr="00C63F70">
              <w:t>Импорт из ТФФ.</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Примечание</w:t>
            </w:r>
          </w:p>
        </w:tc>
        <w:tc>
          <w:tcPr>
            <w:tcW w:w="3860" w:type="pct"/>
            <w:shd w:val="clear" w:color="auto" w:fill="auto"/>
          </w:tcPr>
          <w:p w:rsidR="002955CC" w:rsidRPr="00C63F70" w:rsidRDefault="002955CC" w:rsidP="00D21992">
            <w:pPr>
              <w:pStyle w:val="ASFKTablenorm0"/>
              <w:ind w:left="57" w:right="57"/>
            </w:pPr>
            <w:r w:rsidRPr="00C63F70">
              <w:t>Импорт из ТФФ.</w:t>
            </w:r>
          </w:p>
        </w:tc>
      </w:tr>
      <w:tr w:rsidR="002955CC" w:rsidRPr="00C63F70" w:rsidTr="00D21992">
        <w:tc>
          <w:tcPr>
            <w:tcW w:w="5000" w:type="pct"/>
            <w:gridSpan w:val="2"/>
            <w:shd w:val="clear" w:color="auto" w:fill="auto"/>
          </w:tcPr>
          <w:p w:rsidR="002955CC" w:rsidRPr="00C63F70" w:rsidRDefault="002955CC" w:rsidP="00D21992">
            <w:pPr>
              <w:pStyle w:val="ASFKTablenorm0"/>
              <w:ind w:left="57" w:right="57"/>
            </w:pPr>
            <w:r>
              <w:t>Закладка</w:t>
            </w:r>
            <w:r w:rsidRPr="00C63F70">
              <w:t xml:space="preserve"> «</w:t>
            </w:r>
            <w:r w:rsidRPr="00424CF0">
              <w:t>Заголовок, Раздел 1 (1)</w:t>
            </w:r>
            <w:r w:rsidRPr="00C63F70">
              <w:t>»</w:t>
            </w:r>
            <w:r>
              <w:t>, г</w:t>
            </w:r>
            <w:r w:rsidRPr="00C63F70">
              <w:t>руппа полей «Раздел 1. Реквизиты документа»</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Код БК по расходам</w:t>
            </w:r>
          </w:p>
        </w:tc>
        <w:tc>
          <w:tcPr>
            <w:tcW w:w="3860" w:type="pct"/>
            <w:shd w:val="clear" w:color="auto" w:fill="auto"/>
          </w:tcPr>
          <w:p w:rsidR="002955CC" w:rsidRPr="00481085" w:rsidRDefault="002955CC" w:rsidP="00D21992">
            <w:pPr>
              <w:pStyle w:val="ASFKTablenorm0"/>
              <w:ind w:left="57" w:right="57"/>
            </w:pPr>
            <w:r w:rsidRPr="00481085">
              <w:t>Значение вводится</w:t>
            </w:r>
            <w:r>
              <w:t xml:space="preserve"> </w:t>
            </w:r>
            <w:r w:rsidRPr="00481085">
              <w:t>вручную или выбирается из справочника «КБК».</w:t>
            </w:r>
          </w:p>
          <w:p w:rsidR="002955CC" w:rsidRPr="00C63F70" w:rsidRDefault="002955CC" w:rsidP="00D21992">
            <w:pPr>
              <w:pStyle w:val="ASFKTablenorm0"/>
              <w:ind w:left="57" w:right="57"/>
            </w:pPr>
            <w:r w:rsidRPr="00481085">
              <w:t>При выборе пользователем родительского документа, значение подтяг</w:t>
            </w:r>
            <w:r w:rsidRPr="000A4CDD">
              <w:t>и</w:t>
            </w:r>
            <w:r w:rsidRPr="00481085">
              <w:t>вае</w:t>
            </w:r>
            <w:r w:rsidRPr="002955CC">
              <w:t>т</w:t>
            </w:r>
            <w:r w:rsidRPr="00481085">
              <w:t>ся автоматически из указанного бюджетного обязательства.</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Код БК по доходам</w:t>
            </w:r>
          </w:p>
        </w:tc>
        <w:tc>
          <w:tcPr>
            <w:tcW w:w="3860" w:type="pct"/>
            <w:shd w:val="clear" w:color="auto" w:fill="auto"/>
          </w:tcPr>
          <w:p w:rsidR="002955CC" w:rsidRPr="00481085" w:rsidRDefault="002955CC" w:rsidP="00D21992">
            <w:pPr>
              <w:pStyle w:val="ASFKTablenorm0"/>
              <w:ind w:left="57" w:right="57"/>
            </w:pPr>
            <w:r w:rsidRPr="00481085">
              <w:t>Значение вводится</w:t>
            </w:r>
            <w:r>
              <w:t xml:space="preserve"> </w:t>
            </w:r>
            <w:r w:rsidRPr="00481085">
              <w:t>вручную или выбирается из справочника «КБК».</w:t>
            </w:r>
          </w:p>
          <w:p w:rsidR="002955CC" w:rsidRPr="00C63F70" w:rsidRDefault="002955CC" w:rsidP="00D21992">
            <w:pPr>
              <w:pStyle w:val="ASFKTablenorm0"/>
              <w:ind w:left="57" w:right="57"/>
            </w:pPr>
            <w:r w:rsidRPr="00481085">
              <w:lastRenderedPageBreak/>
              <w:t>При выборе пользователем родительского документа, значение подтяг</w:t>
            </w:r>
            <w:r w:rsidRPr="000A4CDD">
              <w:t>и</w:t>
            </w:r>
            <w:r w:rsidRPr="00481085">
              <w:t>вае</w:t>
            </w:r>
            <w:r w:rsidRPr="002955CC">
              <w:t>т</w:t>
            </w:r>
            <w:r w:rsidRPr="00481085">
              <w:t>ся автоматически из указанного бюджетного обязательства.</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lastRenderedPageBreak/>
              <w:t>Статус налогоплательщ</w:t>
            </w:r>
            <w:r w:rsidRPr="002955CC">
              <w:t>и</w:t>
            </w:r>
            <w:r w:rsidRPr="00C63F70">
              <w:t>ка</w:t>
            </w:r>
          </w:p>
        </w:tc>
        <w:tc>
          <w:tcPr>
            <w:tcW w:w="3860" w:type="pct"/>
            <w:shd w:val="clear" w:color="auto" w:fill="auto"/>
          </w:tcPr>
          <w:p w:rsidR="002955CC" w:rsidRPr="00C63F70" w:rsidRDefault="002955CC" w:rsidP="00D21992">
            <w:pPr>
              <w:pStyle w:val="ASFKTablenorm0"/>
              <w:ind w:left="57" w:right="57"/>
            </w:pPr>
            <w:r w:rsidRPr="00481085">
              <w:t>Значение вводится вручную или выбирается пользователем из справо</w:t>
            </w:r>
            <w:r w:rsidRPr="002955CC">
              <w:t>ч</w:t>
            </w:r>
            <w:r w:rsidRPr="00481085">
              <w:t>н</w:t>
            </w:r>
            <w:r w:rsidRPr="000A4CDD">
              <w:t>и</w:t>
            </w:r>
            <w:r w:rsidRPr="00481085">
              <w:t>ка «Статусы налогоплательщика».</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Вид платежа</w:t>
            </w:r>
          </w:p>
        </w:tc>
        <w:tc>
          <w:tcPr>
            <w:tcW w:w="3860" w:type="pct"/>
            <w:shd w:val="clear" w:color="auto" w:fill="auto"/>
          </w:tcPr>
          <w:p w:rsidR="002955CC" w:rsidRPr="00481085" w:rsidRDefault="002955CC" w:rsidP="00D21992">
            <w:pPr>
              <w:pStyle w:val="ASFKTablenorm0"/>
              <w:ind w:left="57" w:right="57"/>
            </w:pPr>
            <w:r w:rsidRPr="00481085">
              <w:t>Для пользователя на статусе «Черновик» доступны значения «»,</w:t>
            </w:r>
          </w:p>
          <w:p w:rsidR="002955CC" w:rsidRPr="00481085" w:rsidRDefault="002955CC" w:rsidP="00D21992">
            <w:pPr>
              <w:pStyle w:val="ASFKTablenorm0"/>
              <w:ind w:left="57" w:right="57"/>
            </w:pPr>
            <w:r w:rsidRPr="00481085">
              <w:t>«срочно».</w:t>
            </w:r>
          </w:p>
          <w:p w:rsidR="002955CC" w:rsidRPr="00D35E5F" w:rsidRDefault="002955CC" w:rsidP="00D21992">
            <w:pPr>
              <w:pStyle w:val="ASFKTablenorm0"/>
              <w:ind w:left="57" w:right="57"/>
            </w:pPr>
            <w:r w:rsidRPr="00481085">
              <w:t>По умолчанию проставляется пустое значение «».</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Очередность платежа</w:t>
            </w:r>
          </w:p>
        </w:tc>
        <w:tc>
          <w:tcPr>
            <w:tcW w:w="3860" w:type="pct"/>
            <w:shd w:val="clear" w:color="auto" w:fill="auto"/>
          </w:tcPr>
          <w:p w:rsidR="002955CC" w:rsidRPr="00C63F70" w:rsidRDefault="002955CC" w:rsidP="00D21992">
            <w:pPr>
              <w:pStyle w:val="ASFKTablenorm0"/>
              <w:ind w:left="57" w:right="57"/>
            </w:pPr>
            <w:r w:rsidRPr="00481085">
              <w:t>Значение по умолчанию «5». Может быть изменено пользователем выб</w:t>
            </w:r>
            <w:r w:rsidRPr="002955CC">
              <w:t>о</w:t>
            </w:r>
            <w:r w:rsidRPr="00481085">
              <w:t>ром из выпадающего списка 1, 2, 3, 4, 5.</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Сумма</w:t>
            </w:r>
          </w:p>
        </w:tc>
        <w:tc>
          <w:tcPr>
            <w:tcW w:w="3860" w:type="pct"/>
            <w:shd w:val="clear" w:color="auto" w:fill="auto"/>
          </w:tcPr>
          <w:p w:rsidR="002955CC" w:rsidRPr="00C63F70" w:rsidRDefault="002955CC" w:rsidP="00D21992">
            <w:pPr>
              <w:pStyle w:val="ASFKTablenorm0"/>
              <w:ind w:left="57" w:right="57"/>
            </w:pPr>
            <w:r w:rsidRPr="00481085">
              <w:t>Значение вводится вручную.</w:t>
            </w:r>
          </w:p>
        </w:tc>
      </w:tr>
      <w:tr w:rsidR="002955CC" w:rsidRPr="00C63F70" w:rsidTr="00D21992">
        <w:tc>
          <w:tcPr>
            <w:tcW w:w="1140" w:type="pct"/>
            <w:shd w:val="clear" w:color="auto" w:fill="auto"/>
          </w:tcPr>
          <w:p w:rsidR="002955CC" w:rsidRPr="00C63F70" w:rsidRDefault="002955CC" w:rsidP="00D21992">
            <w:pPr>
              <w:pStyle w:val="ASFKTablenorm0"/>
              <w:ind w:left="57" w:right="57"/>
            </w:pPr>
            <w:r>
              <w:t>Код цели плательщика</w:t>
            </w:r>
          </w:p>
        </w:tc>
        <w:tc>
          <w:tcPr>
            <w:tcW w:w="3860" w:type="pct"/>
            <w:shd w:val="clear" w:color="auto" w:fill="auto"/>
          </w:tcPr>
          <w:p w:rsidR="002955CC" w:rsidRPr="00481085" w:rsidRDefault="002955CC" w:rsidP="00D21992">
            <w:pPr>
              <w:pStyle w:val="ASFKTablenorm0"/>
              <w:ind w:left="57" w:right="57"/>
            </w:pPr>
            <w:r w:rsidRPr="00481085">
              <w:t>Значение может вводиться вручную или из Справочника кодов целей су</w:t>
            </w:r>
            <w:r w:rsidRPr="000A4CDD">
              <w:t>б</w:t>
            </w:r>
            <w:r w:rsidRPr="00481085">
              <w:t>сидий/субвенций.</w:t>
            </w:r>
          </w:p>
          <w:p w:rsidR="002955CC" w:rsidRPr="00481085" w:rsidRDefault="002955CC" w:rsidP="00D21992">
            <w:pPr>
              <w:pStyle w:val="ASFKTablenorm0"/>
              <w:ind w:left="57" w:right="57"/>
            </w:pPr>
            <w:r w:rsidRPr="00481085">
              <w:t>Значение подтягивается автоматически при выборе родительского док</w:t>
            </w:r>
            <w:r w:rsidRPr="000A4CDD">
              <w:t>у</w:t>
            </w:r>
            <w:r w:rsidRPr="00481085">
              <w:t>ме</w:t>
            </w:r>
            <w:r w:rsidRPr="002955CC">
              <w:t>н</w:t>
            </w:r>
            <w:r w:rsidRPr="00481085">
              <w:t>та.</w:t>
            </w:r>
          </w:p>
          <w:p w:rsidR="002955CC" w:rsidRPr="00C63F70" w:rsidRDefault="002955CC" w:rsidP="00D21992">
            <w:pPr>
              <w:pStyle w:val="ASFKTablenorm0"/>
              <w:ind w:left="57" w:right="57"/>
            </w:pPr>
            <w:r w:rsidRPr="00481085">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w:t>
            </w:r>
            <w:r w:rsidRPr="002955CC">
              <w:t>и</w:t>
            </w:r>
            <w:r w:rsidRPr="00481085">
              <w:t xml:space="preserve">дий НУБП». </w:t>
            </w:r>
          </w:p>
        </w:tc>
      </w:tr>
    </w:tbl>
    <w:p w:rsidR="002955CC" w:rsidRPr="00AB7803" w:rsidRDefault="00C20739" w:rsidP="002955CC">
      <w:pPr>
        <w:pStyle w:val="ASFKNormal"/>
      </w:pPr>
      <w:r w:rsidRPr="00C20739">
        <w:t>ЭФ документа «Сводная заявка на кассовый расход (для уплаты налогов)», закладки «Раздел 2 (2)»</w:t>
      </w:r>
      <w:r>
        <w:t xml:space="preserve"> представлена н</w:t>
      </w:r>
      <w:r w:rsidR="002955CC" w:rsidRPr="00AB7803">
        <w:t>а рисунке</w:t>
      </w:r>
      <w:r w:rsidR="00ED52CE" w:rsidRPr="00B73930">
        <w:t> </w:t>
      </w:r>
      <w:r w:rsidR="002955CC" w:rsidRPr="00AB7803">
        <w:fldChar w:fldCharType="begin"/>
      </w:r>
      <w:r w:rsidR="002955CC" w:rsidRPr="00AB7803">
        <w:instrText xml:space="preserve"> REF _Ref329603636 \h  \* MERGEFORMAT </w:instrText>
      </w:r>
      <w:r w:rsidR="002955CC" w:rsidRPr="00AB7803">
        <w:fldChar w:fldCharType="separate"/>
      </w:r>
      <w:r w:rsidR="004B3773">
        <w:t>66</w:t>
      </w:r>
      <w:r w:rsidR="002955CC" w:rsidRPr="00AB7803">
        <w:fldChar w:fldCharType="end"/>
      </w:r>
      <w:r w:rsidR="002955CC" w:rsidRPr="00AB7803">
        <w:t>.</w:t>
      </w:r>
    </w:p>
    <w:p w:rsidR="002955CC" w:rsidRPr="00AB7803" w:rsidRDefault="000C4736" w:rsidP="002955CC">
      <w:pPr>
        <w:pStyle w:val="ASFKFigure"/>
      </w:pPr>
      <w:r>
        <w:rPr>
          <w:noProof/>
        </w:rPr>
        <w:drawing>
          <wp:inline distT="0" distB="0" distL="0" distR="0">
            <wp:extent cx="6099175" cy="1828800"/>
            <wp:effectExtent l="0" t="0" r="0" b="0"/>
            <wp:docPr id="135" name="Рисунок 1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99175" cy="1828800"/>
                    </a:xfrm>
                    <a:prstGeom prst="rect">
                      <a:avLst/>
                    </a:prstGeom>
                    <a:noFill/>
                    <a:ln>
                      <a:noFill/>
                    </a:ln>
                  </pic:spPr>
                </pic:pic>
              </a:graphicData>
            </a:graphic>
          </wp:inline>
        </w:drawing>
      </w:r>
    </w:p>
    <w:p w:rsidR="002955C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61" w:name="_Ref329603636"/>
      <w:bookmarkStart w:id="662" w:name="_Toc95844162"/>
      <w:r w:rsidR="004B3773">
        <w:rPr>
          <w:noProof/>
        </w:rPr>
        <w:t>66</w:t>
      </w:r>
      <w:bookmarkEnd w:id="661"/>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Раздел 2 (2)»</w:t>
      </w:r>
      <w:bookmarkEnd w:id="662"/>
    </w:p>
    <w:p w:rsidR="00281EF5" w:rsidRPr="00281EF5" w:rsidRDefault="00281EF5" w:rsidP="00281EF5">
      <w:pPr>
        <w:pStyle w:val="ASFKNormal"/>
        <w:rPr>
          <w:lang w:val="x-none" w:eastAsia="x-none"/>
        </w:rPr>
      </w:pPr>
      <w:r w:rsidRPr="00281EF5">
        <w:rPr>
          <w:lang w:val="x-none" w:eastAsia="x-none"/>
        </w:rPr>
        <w:t>На основании строки документа из Раздела 2 (2) «Реквизиты получателя платежа» по кнопке</w:t>
      </w:r>
      <w:r>
        <w:t xml:space="preserve"> </w:t>
      </w:r>
      <w:r w:rsidR="000C4736">
        <w:rPr>
          <w:noProof/>
        </w:rPr>
        <w:drawing>
          <wp:inline distT="0" distB="0" distL="0" distR="0">
            <wp:extent cx="301625" cy="301625"/>
            <wp:effectExtent l="0" t="0" r="0" b="0"/>
            <wp:docPr id="136" name="Рисунок 136"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кнопка создать ответ"/>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281EF5">
        <w:t xml:space="preserve"> </w:t>
      </w:r>
      <w:r w:rsidRPr="00281EF5">
        <w:rPr>
          <w:lang w:val="x-none" w:eastAsia="x-none"/>
        </w:rPr>
        <w:t>(Создать Ответ на запрос (уведомление) по ЭПС участника) формируется доку-мент «Ответ на запрос (уведомление) по ЭПС участника».</w:t>
      </w:r>
    </w:p>
    <w:p w:rsidR="002955CC" w:rsidRPr="00AB7803" w:rsidRDefault="00C20739" w:rsidP="002955CC">
      <w:pPr>
        <w:pStyle w:val="ASFKNormal"/>
      </w:pPr>
      <w:r>
        <w:t>Перечень</w:t>
      </w:r>
      <w:r w:rsidR="002955CC" w:rsidRPr="00AB7803">
        <w:t xml:space="preserve"> полей </w:t>
      </w:r>
      <w:r w:rsidRPr="00C20739">
        <w:t>документа «Сводная заявка на кассовый расход (для уплаты налогов)», закладки «Раздел 2 (2)»</w:t>
      </w:r>
      <w:r w:rsidR="002955CC" w:rsidRPr="00AB7803">
        <w:t xml:space="preserve"> </w:t>
      </w:r>
      <w:r w:rsidR="00CF320C">
        <w:t>приведен в таблице</w:t>
      </w:r>
      <w:r w:rsidR="00ED52CE" w:rsidRPr="00B73930">
        <w:t> </w:t>
      </w:r>
      <w:r w:rsidR="002955CC" w:rsidRPr="00AB7803">
        <w:fldChar w:fldCharType="begin"/>
      </w:r>
      <w:r w:rsidR="002955CC" w:rsidRPr="00AB7803">
        <w:instrText xml:space="preserve"> REF _Ref329604837 \h  \* MERGEFORMAT </w:instrText>
      </w:r>
      <w:r w:rsidR="002955CC" w:rsidRPr="00AB7803">
        <w:fldChar w:fldCharType="separate"/>
      </w:r>
      <w:r w:rsidR="004B3773">
        <w:t>30</w:t>
      </w:r>
      <w:r w:rsidR="002955CC" w:rsidRPr="00AB7803">
        <w:fldChar w:fldCharType="end"/>
      </w:r>
      <w:r w:rsidR="002955CC" w:rsidRPr="00AB7803">
        <w:t>.</w:t>
      </w:r>
    </w:p>
    <w:p w:rsidR="002955CC" w:rsidRPr="00AB7803"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663" w:name="_Ref329604837"/>
      <w:bookmarkStart w:id="664" w:name="_Toc95843923"/>
      <w:r w:rsidR="004B3773">
        <w:rPr>
          <w:noProof/>
        </w:rPr>
        <w:t>30</w:t>
      </w:r>
      <w:bookmarkEnd w:id="663"/>
      <w:r>
        <w:rPr>
          <w:noProof/>
        </w:rPr>
        <w:fldChar w:fldCharType="end"/>
      </w:r>
      <w:r w:rsidR="002955CC" w:rsidRPr="00AB7803">
        <w:t xml:space="preserve">. Описание полей </w:t>
      </w:r>
      <w:r w:rsidR="00C20739" w:rsidRPr="00C20739">
        <w:t>документа «Сводная заявка на кассовый расход (для уплаты налогов)», закладки «Раздел 2 (2)»</w:t>
      </w:r>
      <w:bookmarkEnd w:id="6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2955CC" w:rsidRPr="00A52EC6" w:rsidTr="00D21992">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52EC6" w:rsidRDefault="002955CC" w:rsidP="002955CC">
            <w:pPr>
              <w:pStyle w:val="ASFKTableHead"/>
            </w:pPr>
            <w:r w:rsidRPr="00A52EC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52EC6" w:rsidRDefault="002955CC" w:rsidP="002955CC">
            <w:pPr>
              <w:pStyle w:val="ASFKTableHead"/>
            </w:pPr>
            <w:r w:rsidRPr="00A52EC6">
              <w:t>Описание поля</w:t>
            </w:r>
          </w:p>
        </w:tc>
      </w:tr>
      <w:tr w:rsidR="002955CC" w:rsidRPr="00A52EC6" w:rsidTr="00D21992">
        <w:tc>
          <w:tcPr>
            <w:tcW w:w="5000" w:type="pct"/>
            <w:gridSpan w:val="2"/>
            <w:shd w:val="clear" w:color="auto" w:fill="auto"/>
          </w:tcPr>
          <w:p w:rsidR="002955CC" w:rsidRPr="00A52EC6" w:rsidRDefault="00274AEA" w:rsidP="00D21992">
            <w:pPr>
              <w:pStyle w:val="ASFKTablenorm0"/>
              <w:ind w:left="57" w:right="57"/>
            </w:pPr>
            <w:r>
              <w:t>Группа полей</w:t>
            </w:r>
            <w:r w:rsidR="002955CC" w:rsidRPr="00A52EC6">
              <w:t xml:space="preserve"> «Плательщик/Реквизиты получателя платежа»</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 п/п</w:t>
            </w:r>
          </w:p>
        </w:tc>
        <w:tc>
          <w:tcPr>
            <w:tcW w:w="3802" w:type="pct"/>
            <w:shd w:val="clear" w:color="auto" w:fill="auto"/>
          </w:tcPr>
          <w:p w:rsidR="002955CC" w:rsidRPr="00D35E5F" w:rsidRDefault="002955CC" w:rsidP="00D21992">
            <w:pPr>
              <w:pStyle w:val="ASFKTablenorm0"/>
              <w:ind w:left="57" w:right="57"/>
            </w:pPr>
            <w:r w:rsidRPr="0060719D">
              <w:t>Заполняется автоматически.</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lastRenderedPageBreak/>
              <w:t>ИНН</w:t>
            </w:r>
          </w:p>
        </w:tc>
        <w:tc>
          <w:tcPr>
            <w:tcW w:w="3802" w:type="pct"/>
            <w:shd w:val="clear" w:color="auto" w:fill="auto"/>
          </w:tcPr>
          <w:p w:rsidR="002955CC" w:rsidRPr="00A52EC6" w:rsidRDefault="002955CC" w:rsidP="00D21992">
            <w:pPr>
              <w:pStyle w:val="ASFKTablenorm0"/>
              <w:ind w:left="57" w:right="57"/>
            </w:pPr>
            <w:r w:rsidRPr="0060719D">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КПП</w:t>
            </w:r>
          </w:p>
        </w:tc>
        <w:tc>
          <w:tcPr>
            <w:tcW w:w="3802" w:type="pct"/>
            <w:shd w:val="clear" w:color="auto" w:fill="auto"/>
          </w:tcPr>
          <w:p w:rsidR="002955CC" w:rsidRPr="00A52EC6" w:rsidRDefault="002955CC" w:rsidP="00D21992">
            <w:pPr>
              <w:pStyle w:val="ASFKTablenorm0"/>
              <w:ind w:left="57" w:right="57"/>
            </w:pPr>
            <w:r w:rsidRPr="0060719D">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Сумма</w:t>
            </w:r>
          </w:p>
        </w:tc>
        <w:tc>
          <w:tcPr>
            <w:tcW w:w="3802" w:type="pct"/>
            <w:shd w:val="clear" w:color="auto" w:fill="auto"/>
          </w:tcPr>
          <w:p w:rsidR="002955CC" w:rsidRPr="00A52EC6" w:rsidRDefault="002955CC" w:rsidP="00D21992">
            <w:pPr>
              <w:pStyle w:val="ASFKTablenorm0"/>
              <w:ind w:left="57" w:right="57"/>
            </w:pPr>
            <w:r w:rsidRPr="0060719D">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Номер БО</w:t>
            </w:r>
          </w:p>
        </w:tc>
        <w:tc>
          <w:tcPr>
            <w:tcW w:w="3802" w:type="pct"/>
            <w:shd w:val="clear" w:color="auto" w:fill="auto"/>
          </w:tcPr>
          <w:p w:rsidR="002955CC" w:rsidRPr="00D35E5F" w:rsidRDefault="002955CC" w:rsidP="00D21992">
            <w:pPr>
              <w:pStyle w:val="ASFKTablenorm0"/>
              <w:ind w:left="57" w:right="57"/>
            </w:pPr>
            <w:r w:rsidRPr="00A52EC6">
              <w:t xml:space="preserve">Значение заполняется в OEBS. </w:t>
            </w:r>
            <w:r w:rsidRPr="00D35E5F">
              <w:t>Экспорт из OEBS.</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Наименование ОрФК (н</w:t>
            </w:r>
            <w:r w:rsidRPr="002955CC">
              <w:t>а</w:t>
            </w:r>
            <w:r w:rsidRPr="00A52EC6">
              <w:t>им</w:t>
            </w:r>
            <w:r w:rsidRPr="0040499C">
              <w:t>е</w:t>
            </w:r>
            <w:r w:rsidRPr="00A52EC6">
              <w:t>нование АП)</w:t>
            </w:r>
          </w:p>
        </w:tc>
        <w:tc>
          <w:tcPr>
            <w:tcW w:w="3802" w:type="pct"/>
            <w:shd w:val="clear" w:color="auto" w:fill="auto"/>
          </w:tcPr>
          <w:p w:rsidR="002955CC" w:rsidRPr="00050C50" w:rsidRDefault="002955CC" w:rsidP="00D21992">
            <w:pPr>
              <w:pStyle w:val="ASFKTablenorm0"/>
              <w:ind w:left="57" w:right="57"/>
            </w:pPr>
            <w:r w:rsidRPr="00050C50">
              <w:t>Наименование получателя платежа.</w:t>
            </w:r>
          </w:p>
          <w:p w:rsidR="002955CC" w:rsidRPr="00A52EC6" w:rsidRDefault="002955CC" w:rsidP="00D21992">
            <w:pPr>
              <w:pStyle w:val="ASFKTablenorm0"/>
              <w:ind w:left="57" w:right="57"/>
            </w:pPr>
            <w:r w:rsidRPr="00050C50">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ИНН АП</w:t>
            </w:r>
          </w:p>
        </w:tc>
        <w:tc>
          <w:tcPr>
            <w:tcW w:w="3802" w:type="pct"/>
            <w:shd w:val="clear" w:color="auto" w:fill="auto"/>
          </w:tcPr>
          <w:p w:rsidR="002955CC" w:rsidRPr="00A52EC6" w:rsidRDefault="002955CC" w:rsidP="00D21992">
            <w:pPr>
              <w:pStyle w:val="ASFKTablenorm0"/>
              <w:ind w:left="57" w:right="57"/>
            </w:pPr>
            <w:r w:rsidRPr="00050C50">
              <w:t>Указывается ИНН налогового органа – АДБ. Значение вводится вру</w:t>
            </w:r>
            <w:r w:rsidRPr="002955CC">
              <w:t>ч</w:t>
            </w:r>
            <w:r w:rsidRPr="00050C50">
              <w:t>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КПП АП</w:t>
            </w:r>
          </w:p>
        </w:tc>
        <w:tc>
          <w:tcPr>
            <w:tcW w:w="3802" w:type="pct"/>
            <w:shd w:val="clear" w:color="auto" w:fill="auto"/>
          </w:tcPr>
          <w:p w:rsidR="002955CC" w:rsidRPr="00A52EC6" w:rsidRDefault="002955CC" w:rsidP="00D21992">
            <w:pPr>
              <w:pStyle w:val="ASFKTablenorm0"/>
              <w:ind w:left="57" w:right="57"/>
            </w:pPr>
            <w:r w:rsidRPr="00223428">
              <w:t>Указывается ИНН налогового органа – АДБ. Значение вводится вру</w:t>
            </w:r>
            <w:r w:rsidRPr="002955CC">
              <w:t>ч</w:t>
            </w:r>
            <w:r w:rsidRPr="00223428">
              <w:t>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Счет получателя</w:t>
            </w:r>
          </w:p>
        </w:tc>
        <w:tc>
          <w:tcPr>
            <w:tcW w:w="3802" w:type="pct"/>
            <w:shd w:val="clear" w:color="auto" w:fill="auto"/>
          </w:tcPr>
          <w:p w:rsidR="002955CC" w:rsidRPr="00A52EC6" w:rsidRDefault="002955CC" w:rsidP="00597AFA">
            <w:pPr>
              <w:pStyle w:val="ASFKTablenorm0"/>
              <w:ind w:left="57" w:right="57"/>
            </w:pPr>
            <w:r w:rsidRPr="00223428">
              <w:t>Указывается номер банковского счета. 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Наименование банка получ</w:t>
            </w:r>
            <w:r w:rsidRPr="002955CC">
              <w:t>а</w:t>
            </w:r>
            <w:r w:rsidRPr="00A52EC6">
              <w:t>теля</w:t>
            </w:r>
          </w:p>
        </w:tc>
        <w:tc>
          <w:tcPr>
            <w:tcW w:w="3802" w:type="pct"/>
            <w:shd w:val="clear" w:color="auto" w:fill="auto"/>
          </w:tcPr>
          <w:p w:rsidR="002955CC" w:rsidRPr="00223428" w:rsidRDefault="002955CC" w:rsidP="00D21992">
            <w:pPr>
              <w:pStyle w:val="ASFKTablenorm0"/>
              <w:ind w:left="57" w:right="57"/>
            </w:pPr>
            <w:r w:rsidRPr="00223428">
              <w:t>Значение подтягивается автоматически после заполн</w:t>
            </w:r>
            <w:r w:rsidRPr="0040499C">
              <w:t>е</w:t>
            </w:r>
            <w:r w:rsidRPr="00223428">
              <w:t xml:space="preserve">ния поля </w:t>
            </w:r>
            <w:r>
              <w:t>«</w:t>
            </w:r>
            <w:r w:rsidRPr="00223428">
              <w:t>БИК/SWIFT</w:t>
            </w:r>
            <w:r>
              <w:t>»</w:t>
            </w:r>
            <w:r w:rsidRPr="00223428">
              <w:t xml:space="preserve"> из справочника </w:t>
            </w:r>
            <w:r w:rsidR="00380BD7">
              <w:t xml:space="preserve">«Справочник </w:t>
            </w:r>
            <w:r w:rsidRPr="00223428">
              <w:t>банков</w:t>
            </w:r>
            <w:r w:rsidR="00380BD7">
              <w:t>»</w:t>
            </w:r>
            <w:r w:rsidRPr="00223428">
              <w:t xml:space="preserve"> из поля </w:t>
            </w:r>
            <w:r>
              <w:t>«</w:t>
            </w:r>
            <w:r w:rsidRPr="00223428">
              <w:t>Платежное наимен</w:t>
            </w:r>
            <w:r w:rsidRPr="002955CC">
              <w:t>о</w:t>
            </w:r>
            <w:r w:rsidRPr="00223428">
              <w:t xml:space="preserve">вание </w:t>
            </w:r>
            <w:r w:rsidR="00380BD7">
              <w:t>банка составное</w:t>
            </w:r>
            <w:r>
              <w:t>»</w:t>
            </w:r>
            <w:r w:rsidRPr="00223428">
              <w:t>.</w:t>
            </w:r>
          </w:p>
          <w:p w:rsidR="002955CC" w:rsidRPr="00223428" w:rsidRDefault="002955CC" w:rsidP="00D21992">
            <w:pPr>
              <w:pStyle w:val="ASFKTablenorm0"/>
              <w:ind w:left="57" w:right="57"/>
            </w:pPr>
            <w:r w:rsidRPr="00223428">
              <w:t>Поле доступно для редактирования.</w:t>
            </w:r>
          </w:p>
          <w:p w:rsidR="002955CC" w:rsidRPr="00A52EC6" w:rsidRDefault="002955CC" w:rsidP="00D21992">
            <w:pPr>
              <w:pStyle w:val="ASFKTablenorm0"/>
              <w:ind w:left="57" w:right="57"/>
            </w:pPr>
            <w:r w:rsidRPr="00223428">
              <w:t>Возможно заполнение из родительского документа.</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БИК</w:t>
            </w:r>
          </w:p>
        </w:tc>
        <w:tc>
          <w:tcPr>
            <w:tcW w:w="3802" w:type="pct"/>
            <w:shd w:val="clear" w:color="auto" w:fill="auto"/>
          </w:tcPr>
          <w:p w:rsidR="002955CC" w:rsidRPr="00223428" w:rsidRDefault="002955CC" w:rsidP="00D21992">
            <w:pPr>
              <w:pStyle w:val="ASFKTablenorm0"/>
              <w:ind w:left="57" w:right="57"/>
            </w:pPr>
            <w:r w:rsidRPr="00223428">
              <w:t>Значение подтягивается автоматически после заполн</w:t>
            </w:r>
            <w:r w:rsidRPr="0040499C">
              <w:t>е</w:t>
            </w:r>
            <w:r w:rsidRPr="00223428">
              <w:t xml:space="preserve">ния поля </w:t>
            </w:r>
            <w:r>
              <w:t>«</w:t>
            </w:r>
            <w:r w:rsidRPr="00223428">
              <w:t>Банковский счет</w:t>
            </w:r>
            <w:r>
              <w:t>»</w:t>
            </w:r>
            <w:r w:rsidRPr="00223428">
              <w:t xml:space="preserve"> из справочника </w:t>
            </w:r>
            <w:r>
              <w:t>«</w:t>
            </w:r>
            <w:r w:rsidRPr="00223428">
              <w:t>Банко</w:t>
            </w:r>
            <w:r w:rsidRPr="0040499C">
              <w:t>в</w:t>
            </w:r>
            <w:r w:rsidRPr="00223428">
              <w:t>ские счета поставщиков</w:t>
            </w:r>
            <w:r>
              <w:t>»</w:t>
            </w:r>
            <w:r w:rsidRPr="00223428">
              <w:t xml:space="preserve"> (поле </w:t>
            </w:r>
            <w:r>
              <w:t>«</w:t>
            </w:r>
            <w:r w:rsidRPr="00223428">
              <w:t>где о</w:t>
            </w:r>
            <w:r w:rsidRPr="002955CC">
              <w:t>т</w:t>
            </w:r>
            <w:r w:rsidRPr="00223428">
              <w:t>крыт</w:t>
            </w:r>
            <w:r>
              <w:t>»</w:t>
            </w:r>
            <w:r w:rsidRPr="00223428">
              <w:t>).</w:t>
            </w:r>
          </w:p>
          <w:p w:rsidR="002955CC" w:rsidRPr="00223428" w:rsidRDefault="002955CC" w:rsidP="00D21992">
            <w:pPr>
              <w:pStyle w:val="ASFKTablenorm0"/>
              <w:ind w:left="57" w:right="57"/>
            </w:pPr>
            <w:r w:rsidRPr="00223428">
              <w:t>Может быть отредактировано вручную или выбором из справочника ба</w:t>
            </w:r>
            <w:r w:rsidRPr="002955CC">
              <w:t>н</w:t>
            </w:r>
            <w:r w:rsidRPr="00223428">
              <w:t>ков.</w:t>
            </w:r>
          </w:p>
          <w:p w:rsidR="002955CC" w:rsidRPr="00A52EC6" w:rsidRDefault="002955CC" w:rsidP="00D21992">
            <w:pPr>
              <w:pStyle w:val="ASFKTablenorm0"/>
              <w:ind w:left="57" w:right="57"/>
            </w:pPr>
            <w:r w:rsidRPr="00223428">
              <w:t>Возможно заполнение из родительского документа.</w:t>
            </w:r>
          </w:p>
        </w:tc>
      </w:tr>
      <w:tr w:rsidR="002955CC" w:rsidRPr="00A52EC6" w:rsidTr="00D21992">
        <w:tc>
          <w:tcPr>
            <w:tcW w:w="1198" w:type="pct"/>
            <w:shd w:val="clear" w:color="auto" w:fill="auto"/>
          </w:tcPr>
          <w:p w:rsidR="002955CC" w:rsidRPr="00A52EC6" w:rsidRDefault="002955CC" w:rsidP="00D21992">
            <w:pPr>
              <w:pStyle w:val="ASFKTablenorm0"/>
              <w:ind w:left="57" w:right="57"/>
            </w:pPr>
            <w:r>
              <w:t>Корреспондентский счет</w:t>
            </w:r>
          </w:p>
        </w:tc>
        <w:tc>
          <w:tcPr>
            <w:tcW w:w="3802" w:type="pct"/>
            <w:shd w:val="clear" w:color="auto" w:fill="auto"/>
          </w:tcPr>
          <w:p w:rsidR="00887C25" w:rsidRDefault="00887C25"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223428" w:rsidRDefault="00887C25"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223428">
              <w:t xml:space="preserve"> </w:t>
            </w:r>
          </w:p>
          <w:p w:rsidR="002955CC" w:rsidRPr="00223428" w:rsidRDefault="002955CC" w:rsidP="00D21992">
            <w:pPr>
              <w:pStyle w:val="ASFKTablenorm0"/>
              <w:ind w:left="57" w:right="57"/>
            </w:pPr>
            <w:r w:rsidRPr="00223428">
              <w:t>Поле доступно для редактирования.</w:t>
            </w:r>
          </w:p>
          <w:p w:rsidR="002955CC" w:rsidRPr="00A52EC6" w:rsidRDefault="002955CC" w:rsidP="00D21992">
            <w:pPr>
              <w:pStyle w:val="ASFKTablenorm0"/>
              <w:ind w:left="57" w:right="57"/>
            </w:pPr>
            <w:r w:rsidRPr="00223428">
              <w:t>Возможно заполнение из родительского документа.</w:t>
            </w:r>
          </w:p>
        </w:tc>
      </w:tr>
      <w:tr w:rsidR="002955CC" w:rsidRPr="00A52EC6" w:rsidTr="00D21992">
        <w:tc>
          <w:tcPr>
            <w:tcW w:w="5000" w:type="pct"/>
            <w:gridSpan w:val="2"/>
            <w:shd w:val="clear" w:color="auto" w:fill="auto"/>
          </w:tcPr>
          <w:p w:rsidR="002955CC" w:rsidRPr="00A52EC6" w:rsidRDefault="002955CC" w:rsidP="00D21992">
            <w:pPr>
              <w:pStyle w:val="ASFKTablenorm0"/>
              <w:ind w:left="57" w:right="57"/>
            </w:pPr>
            <w:r w:rsidRPr="00A52EC6">
              <w:t>Группа полей «Реквизиты налоговых платежей»</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Код по ОКТМО</w:t>
            </w:r>
          </w:p>
        </w:tc>
        <w:tc>
          <w:tcPr>
            <w:tcW w:w="3802" w:type="pct"/>
            <w:shd w:val="clear" w:color="auto" w:fill="auto"/>
          </w:tcPr>
          <w:p w:rsidR="002955CC" w:rsidRPr="00A52EC6" w:rsidRDefault="002955CC" w:rsidP="00D21992">
            <w:pPr>
              <w:pStyle w:val="ASFKTablenorm0"/>
              <w:ind w:left="57" w:right="57"/>
            </w:pPr>
            <w:r w:rsidRPr="00223428">
              <w:t>Значение вводится вручную или заполняется из спр</w:t>
            </w:r>
            <w:r w:rsidRPr="0040499C">
              <w:t>а</w:t>
            </w:r>
            <w:r w:rsidRPr="00223428">
              <w:t>вочника ОКАТО.</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Основание платежа</w:t>
            </w:r>
          </w:p>
        </w:tc>
        <w:tc>
          <w:tcPr>
            <w:tcW w:w="3802" w:type="pct"/>
            <w:shd w:val="clear" w:color="auto" w:fill="auto"/>
          </w:tcPr>
          <w:p w:rsidR="002955CC" w:rsidRPr="00A52EC6" w:rsidRDefault="002955CC" w:rsidP="00D21992">
            <w:pPr>
              <w:pStyle w:val="ASFKTablenorm0"/>
              <w:ind w:left="57" w:right="57"/>
            </w:pPr>
            <w:r w:rsidRPr="00010267">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Налоговый период</w:t>
            </w:r>
          </w:p>
        </w:tc>
        <w:tc>
          <w:tcPr>
            <w:tcW w:w="3802" w:type="pct"/>
            <w:shd w:val="clear" w:color="auto" w:fill="auto"/>
          </w:tcPr>
          <w:p w:rsidR="002955CC" w:rsidRPr="00A52EC6" w:rsidRDefault="002955CC" w:rsidP="00D21992">
            <w:pPr>
              <w:pStyle w:val="ASFKTablenorm0"/>
              <w:ind w:left="57" w:right="57"/>
            </w:pPr>
            <w:r w:rsidRPr="00010267">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Номер документа-основания</w:t>
            </w:r>
          </w:p>
        </w:tc>
        <w:tc>
          <w:tcPr>
            <w:tcW w:w="3802" w:type="pct"/>
            <w:shd w:val="clear" w:color="auto" w:fill="auto"/>
          </w:tcPr>
          <w:p w:rsidR="002955CC" w:rsidRPr="00A52EC6" w:rsidRDefault="002955CC" w:rsidP="00D21992">
            <w:pPr>
              <w:pStyle w:val="ASFKTablenorm0"/>
              <w:ind w:left="57" w:right="57"/>
            </w:pPr>
            <w:r w:rsidRPr="00010267">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Дата документа-основания</w:t>
            </w:r>
          </w:p>
        </w:tc>
        <w:tc>
          <w:tcPr>
            <w:tcW w:w="3802" w:type="pct"/>
            <w:shd w:val="clear" w:color="auto" w:fill="auto"/>
          </w:tcPr>
          <w:p w:rsidR="002955CC" w:rsidRPr="00A52EC6" w:rsidRDefault="002955CC" w:rsidP="00D21992">
            <w:pPr>
              <w:pStyle w:val="ASFKTablenorm0"/>
              <w:ind w:left="57" w:right="57"/>
            </w:pPr>
            <w:r w:rsidRPr="00010267">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Тип платежа</w:t>
            </w:r>
          </w:p>
        </w:tc>
        <w:tc>
          <w:tcPr>
            <w:tcW w:w="3802" w:type="pct"/>
            <w:shd w:val="clear" w:color="auto" w:fill="auto"/>
          </w:tcPr>
          <w:p w:rsidR="002955CC" w:rsidRPr="00A52EC6" w:rsidRDefault="002955CC" w:rsidP="00D21992">
            <w:pPr>
              <w:pStyle w:val="ASFKTablenorm0"/>
              <w:ind w:left="57" w:right="57"/>
            </w:pPr>
            <w:r w:rsidRPr="00010267">
              <w:t>Значение вводится вручную.</w:t>
            </w:r>
          </w:p>
        </w:tc>
      </w:tr>
      <w:tr w:rsidR="00484364" w:rsidRPr="00A52EC6" w:rsidTr="00D21992">
        <w:tc>
          <w:tcPr>
            <w:tcW w:w="1198" w:type="pct"/>
            <w:shd w:val="clear" w:color="auto" w:fill="auto"/>
          </w:tcPr>
          <w:p w:rsidR="00484364" w:rsidRPr="00A52EC6" w:rsidRDefault="00484364" w:rsidP="00D21992">
            <w:pPr>
              <w:pStyle w:val="ASFKTablenorm0"/>
              <w:ind w:left="57" w:right="57"/>
            </w:pPr>
            <w:r>
              <w:t>Вид дохода</w:t>
            </w:r>
          </w:p>
        </w:tc>
        <w:tc>
          <w:tcPr>
            <w:tcW w:w="3802" w:type="pct"/>
            <w:shd w:val="clear" w:color="auto" w:fill="auto"/>
          </w:tcPr>
          <w:p w:rsidR="00484364" w:rsidRDefault="00484364" w:rsidP="00D21992">
            <w:pPr>
              <w:pStyle w:val="ASFKTablenorm0"/>
              <w:ind w:left="57" w:right="57"/>
            </w:pPr>
            <w:r>
              <w:t>Код вида дохода заполняется автоматически при импорте документа.</w:t>
            </w:r>
          </w:p>
          <w:p w:rsidR="00484364" w:rsidRPr="00010267" w:rsidRDefault="00484364" w:rsidP="00D21992">
            <w:pPr>
              <w:pStyle w:val="ASFKTablenorm0"/>
              <w:ind w:left="57" w:right="57"/>
            </w:pPr>
            <w:r>
              <w:t>При ручном вводе документа заполняется пользователем путем выбора из списка значений: 1, 2, 3.</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lastRenderedPageBreak/>
              <w:t>Назначение платежа</w:t>
            </w:r>
          </w:p>
        </w:tc>
        <w:tc>
          <w:tcPr>
            <w:tcW w:w="3802" w:type="pct"/>
            <w:shd w:val="clear" w:color="auto" w:fill="auto"/>
          </w:tcPr>
          <w:p w:rsidR="002955CC" w:rsidRPr="00A52EC6" w:rsidRDefault="002955CC" w:rsidP="00D21992">
            <w:pPr>
              <w:pStyle w:val="ASFKTablenorm0"/>
              <w:ind w:left="57" w:right="57"/>
            </w:pPr>
            <w:r w:rsidRPr="00010267">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Примечание</w:t>
            </w:r>
          </w:p>
        </w:tc>
        <w:tc>
          <w:tcPr>
            <w:tcW w:w="3802" w:type="pct"/>
            <w:shd w:val="clear" w:color="auto" w:fill="auto"/>
          </w:tcPr>
          <w:p w:rsidR="002955CC" w:rsidRPr="00A52EC6" w:rsidRDefault="002955CC" w:rsidP="00D21992">
            <w:pPr>
              <w:pStyle w:val="ASFKTablenorm0"/>
              <w:ind w:left="57" w:right="57"/>
            </w:pPr>
            <w:r w:rsidRPr="00010267">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t>УИН</w:t>
            </w:r>
          </w:p>
        </w:tc>
        <w:tc>
          <w:tcPr>
            <w:tcW w:w="3802" w:type="pct"/>
            <w:shd w:val="clear" w:color="auto" w:fill="auto"/>
          </w:tcPr>
          <w:p w:rsidR="002955CC" w:rsidRPr="00A52EC6" w:rsidRDefault="002955CC" w:rsidP="00D21992">
            <w:pPr>
              <w:pStyle w:val="ASFKTablenorm0"/>
              <w:ind w:left="57" w:right="57"/>
            </w:pPr>
            <w:r w:rsidRPr="00292A0E">
              <w:t>Значение вводится вручную.</w:t>
            </w:r>
          </w:p>
        </w:tc>
      </w:tr>
    </w:tbl>
    <w:p w:rsidR="00247D2B" w:rsidRPr="00247D2B" w:rsidRDefault="00247D2B" w:rsidP="00247D2B">
      <w:pPr>
        <w:pStyle w:val="ASFKNormal"/>
      </w:pPr>
      <w:r w:rsidRPr="00247D2B">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0C4736">
        <w:rPr>
          <w:noProof/>
        </w:rPr>
        <w:drawing>
          <wp:inline distT="0" distB="0" distL="0" distR="0">
            <wp:extent cx="151130" cy="151130"/>
            <wp:effectExtent l="0" t="0" r="0" b="0"/>
            <wp:docPr id="137" name="Рисунок 13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ED52CE" w:rsidRPr="00B73930">
        <w:t> </w:t>
      </w:r>
      <w:r w:rsidRPr="00247D2B">
        <w:t xml:space="preserve">(Добавить новую строку), откроется </w:t>
      </w:r>
      <w:r w:rsidR="00ED52CE">
        <w:t>форма «Добавление записи» (рис.</w:t>
      </w:r>
      <w:r w:rsidR="00ED52CE" w:rsidRPr="00B73930">
        <w:t> </w:t>
      </w:r>
      <w:r w:rsidRPr="00247D2B">
        <w:fldChar w:fldCharType="begin"/>
      </w:r>
      <w:r w:rsidRPr="00247D2B">
        <w:instrText xml:space="preserve"> REF _Ref374975912 \h  \* MERGEFORMAT </w:instrText>
      </w:r>
      <w:r w:rsidRPr="00247D2B">
        <w:fldChar w:fldCharType="separate"/>
      </w:r>
      <w:r w:rsidR="004B3773">
        <w:t>67</w:t>
      </w:r>
      <w:r w:rsidRPr="00247D2B">
        <w:fldChar w:fldCharType="end"/>
      </w:r>
      <w:r w:rsidRPr="00247D2B">
        <w:t>).</w:t>
      </w:r>
    </w:p>
    <w:p w:rsidR="00247D2B" w:rsidRPr="00247D2B" w:rsidRDefault="000C4736" w:rsidP="00247D2B">
      <w:pPr>
        <w:pStyle w:val="ASFKFigure"/>
      </w:pPr>
      <w:r>
        <w:rPr>
          <w:noProof/>
        </w:rPr>
        <w:drawing>
          <wp:inline distT="0" distB="0" distL="0" distR="0">
            <wp:extent cx="4794250" cy="5868035"/>
            <wp:effectExtent l="0" t="0" r="0" b="0"/>
            <wp:docPr id="138" name="Рисунок 1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794250" cy="5868035"/>
                    </a:xfrm>
                    <a:prstGeom prst="rect">
                      <a:avLst/>
                    </a:prstGeom>
                    <a:noFill/>
                    <a:ln>
                      <a:noFill/>
                    </a:ln>
                  </pic:spPr>
                </pic:pic>
              </a:graphicData>
            </a:graphic>
          </wp:inline>
        </w:drawing>
      </w:r>
    </w:p>
    <w:p w:rsidR="00247D2B" w:rsidRPr="00247D2B"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665" w:name="_Ref374975912"/>
      <w:bookmarkStart w:id="666" w:name="_Toc95844163"/>
      <w:r w:rsidR="004B3773">
        <w:rPr>
          <w:noProof/>
        </w:rPr>
        <w:t>67</w:t>
      </w:r>
      <w:bookmarkEnd w:id="665"/>
      <w:r>
        <w:rPr>
          <w:noProof/>
        </w:rPr>
        <w:fldChar w:fldCharType="end"/>
      </w:r>
      <w:r w:rsidR="00247D2B" w:rsidRPr="00247D2B">
        <w:t>. Форма «Добавление записи»</w:t>
      </w:r>
      <w:bookmarkEnd w:id="666"/>
    </w:p>
    <w:p w:rsidR="00247D2B" w:rsidRPr="00247D2B" w:rsidRDefault="00247D2B" w:rsidP="00247D2B">
      <w:pPr>
        <w:pStyle w:val="ASFKNormal"/>
      </w:pPr>
      <w:r w:rsidRPr="00247D2B">
        <w:t>На форме «Добавление записи» вручную вводятся поля, описанные в таблице </w:t>
      </w:r>
      <w:r w:rsidRPr="00247D2B">
        <w:fldChar w:fldCharType="begin"/>
      </w:r>
      <w:r w:rsidRPr="00247D2B">
        <w:instrText xml:space="preserve"> REF _Ref329604837 \h  \* MERGEFORMAT </w:instrText>
      </w:r>
      <w:r w:rsidRPr="00247D2B">
        <w:fldChar w:fldCharType="separate"/>
      </w:r>
      <w:r w:rsidR="004B3773">
        <w:t>30</w:t>
      </w:r>
      <w:r w:rsidRPr="00247D2B">
        <w:fldChar w:fldCharType="end"/>
      </w:r>
      <w:r w:rsidRPr="00247D2B">
        <w:t xml:space="preserve">. </w:t>
      </w:r>
    </w:p>
    <w:p w:rsidR="00247D2B" w:rsidRPr="00247D2B" w:rsidRDefault="00247D2B" w:rsidP="00247D2B">
      <w:pPr>
        <w:pStyle w:val="ASFKNormal"/>
      </w:pPr>
      <w:r w:rsidRPr="00247D2B">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AB7803" w:rsidRDefault="00247D2B" w:rsidP="002955CC">
      <w:pPr>
        <w:pStyle w:val="ASFKNormal"/>
      </w:pPr>
      <w:r w:rsidRPr="00247D2B">
        <w:t>ЭФ документа «Сводная заявка на кассовый расход (для уплаты налогов)», закладки «Подписи (3)»</w:t>
      </w:r>
      <w:r>
        <w:t xml:space="preserve"> представлена н</w:t>
      </w:r>
      <w:r w:rsidR="002955CC" w:rsidRPr="00AB7803">
        <w:t>а рисунке</w:t>
      </w:r>
      <w:r w:rsidR="00ED52CE" w:rsidRPr="00B73930">
        <w:t> </w:t>
      </w:r>
      <w:r w:rsidR="002955CC" w:rsidRPr="00AB7803">
        <w:fldChar w:fldCharType="begin"/>
      </w:r>
      <w:r w:rsidR="002955CC" w:rsidRPr="00AB7803">
        <w:instrText xml:space="preserve"> REF _Ref329604838 \h  \* MERGEFORMAT </w:instrText>
      </w:r>
      <w:r w:rsidR="002955CC" w:rsidRPr="00AB7803">
        <w:fldChar w:fldCharType="separate"/>
      </w:r>
      <w:r w:rsidR="004B3773">
        <w:t>68</w:t>
      </w:r>
      <w:r w:rsidR="002955CC" w:rsidRPr="00AB7803">
        <w:fldChar w:fldCharType="end"/>
      </w:r>
      <w:r w:rsidR="002955CC" w:rsidRPr="00AB7803">
        <w:t>.</w:t>
      </w:r>
    </w:p>
    <w:p w:rsidR="002955CC" w:rsidRPr="00AB7803" w:rsidRDefault="000C4736" w:rsidP="002955CC">
      <w:pPr>
        <w:pStyle w:val="ASFKFigure"/>
      </w:pPr>
      <w:r>
        <w:rPr>
          <w:noProof/>
        </w:rPr>
        <w:lastRenderedPageBreak/>
        <w:drawing>
          <wp:inline distT="0" distB="0" distL="0" distR="0">
            <wp:extent cx="6090285" cy="1296035"/>
            <wp:effectExtent l="0" t="0" r="0" b="0"/>
            <wp:docPr id="139" name="Рисунок 1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090285" cy="1296035"/>
                    </a:xfrm>
                    <a:prstGeom prst="rect">
                      <a:avLst/>
                    </a:prstGeom>
                    <a:noFill/>
                    <a:ln>
                      <a:noFill/>
                    </a:ln>
                  </pic:spPr>
                </pic:pic>
              </a:graphicData>
            </a:graphic>
          </wp:inline>
        </w:drawing>
      </w:r>
    </w:p>
    <w:p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67" w:name="_Ref329604838"/>
      <w:bookmarkStart w:id="668" w:name="_Toc95844164"/>
      <w:r w:rsidR="004B3773">
        <w:rPr>
          <w:noProof/>
        </w:rPr>
        <w:t>68</w:t>
      </w:r>
      <w:bookmarkEnd w:id="667"/>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Подписи (3)»</w:t>
      </w:r>
      <w:bookmarkEnd w:id="668"/>
    </w:p>
    <w:p w:rsidR="002955CC" w:rsidRPr="00AB7803" w:rsidRDefault="00247D2B" w:rsidP="002955CC">
      <w:pPr>
        <w:pStyle w:val="ASFKNormal"/>
      </w:pPr>
      <w:r>
        <w:t xml:space="preserve">Перечень </w:t>
      </w:r>
      <w:r w:rsidR="002955CC" w:rsidRPr="00AB7803">
        <w:t xml:space="preserve">полей </w:t>
      </w:r>
      <w:r w:rsidRPr="00247D2B">
        <w:t>документа «Сводная заявка на кассовый расход (для уплаты налогов)», закладки «Подписи (3)»</w:t>
      </w:r>
      <w:r w:rsidR="002955CC" w:rsidRPr="00AB7803">
        <w:t xml:space="preserve"> </w:t>
      </w:r>
      <w:r w:rsidR="00CF320C">
        <w:t>приведен в таблице</w:t>
      </w:r>
      <w:r w:rsidR="00ED52CE" w:rsidRPr="00B73930">
        <w:t> </w:t>
      </w:r>
      <w:r w:rsidR="002955CC" w:rsidRPr="00AB7803">
        <w:fldChar w:fldCharType="begin"/>
      </w:r>
      <w:r w:rsidR="002955CC" w:rsidRPr="00AB7803">
        <w:instrText xml:space="preserve"> REF _Ref329605132 \h  \* MERGEFORMAT </w:instrText>
      </w:r>
      <w:r w:rsidR="002955CC" w:rsidRPr="00AB7803">
        <w:fldChar w:fldCharType="separate"/>
      </w:r>
      <w:r w:rsidR="004B3773">
        <w:t>31</w:t>
      </w:r>
      <w:r w:rsidR="002955CC" w:rsidRPr="00AB7803">
        <w:fldChar w:fldCharType="end"/>
      </w:r>
      <w:r w:rsidR="002955CC" w:rsidRPr="00AB7803">
        <w:t>.</w:t>
      </w:r>
    </w:p>
    <w:bookmarkStart w:id="669" w:name="_Ref329605022"/>
    <w:p w:rsidR="002955CC" w:rsidRPr="00AB7803" w:rsidRDefault="002955CC" w:rsidP="002955CC">
      <w:pPr>
        <w:pStyle w:val="ASFKNameTable"/>
      </w:pPr>
      <w:r w:rsidRPr="00AB7803">
        <w:fldChar w:fldCharType="begin"/>
      </w:r>
      <w:r w:rsidRPr="00AB7803">
        <w:instrText xml:space="preserve"> SEQ Таблица \* ARABIC </w:instrText>
      </w:r>
      <w:r w:rsidRPr="00AB7803">
        <w:fldChar w:fldCharType="separate"/>
      </w:r>
      <w:bookmarkStart w:id="670" w:name="_Ref329605132"/>
      <w:bookmarkStart w:id="671" w:name="_Toc95843924"/>
      <w:r w:rsidR="004B3773">
        <w:rPr>
          <w:noProof/>
        </w:rPr>
        <w:t>31</w:t>
      </w:r>
      <w:bookmarkEnd w:id="670"/>
      <w:r w:rsidRPr="00AB7803">
        <w:fldChar w:fldCharType="end"/>
      </w:r>
      <w:r w:rsidRPr="00AB7803">
        <w:t xml:space="preserve">. </w:t>
      </w:r>
      <w:bookmarkEnd w:id="669"/>
      <w:r w:rsidRPr="00AB7803">
        <w:t xml:space="preserve">Описание полей </w:t>
      </w:r>
      <w:r w:rsidR="00247D2B" w:rsidRPr="00247D2B">
        <w:t>документа «Сводная заявка на кассовый расход (для уплаты налогов)», закладки «Подписи (3)»</w:t>
      </w:r>
      <w:bookmarkEnd w:id="6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6"/>
        <w:gridCol w:w="5372"/>
      </w:tblGrid>
      <w:tr w:rsidR="002955CC" w:rsidRPr="00FF678E" w:rsidTr="00D21992">
        <w:trPr>
          <w:trHeight w:val="313"/>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F678E" w:rsidRDefault="002955CC" w:rsidP="002955CC">
            <w:pPr>
              <w:pStyle w:val="ASFKTableHead"/>
            </w:pPr>
            <w:r w:rsidRPr="00FF678E">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F678E" w:rsidRDefault="002955CC" w:rsidP="002955CC">
            <w:pPr>
              <w:pStyle w:val="ASFKTableHead"/>
            </w:pPr>
            <w:r w:rsidRPr="00FF678E">
              <w:t>Описание поля</w:t>
            </w:r>
          </w:p>
        </w:tc>
      </w:tr>
      <w:tr w:rsidR="002955CC" w:rsidRPr="00FF678E" w:rsidTr="00D21992">
        <w:tc>
          <w:tcPr>
            <w:tcW w:w="5000" w:type="pct"/>
            <w:gridSpan w:val="2"/>
            <w:shd w:val="clear" w:color="auto" w:fill="auto"/>
          </w:tcPr>
          <w:p w:rsidR="002955CC" w:rsidRPr="00FF678E" w:rsidRDefault="002955CC" w:rsidP="00D21992">
            <w:pPr>
              <w:pStyle w:val="ASFKTablenorm0"/>
              <w:ind w:left="57" w:right="57"/>
            </w:pPr>
            <w:r w:rsidRPr="00FF678E">
              <w:t>Группа полей «Подписи»</w:t>
            </w:r>
          </w:p>
        </w:tc>
      </w:tr>
      <w:tr w:rsidR="002955CC" w:rsidRPr="00FF678E" w:rsidTr="00D21992">
        <w:tc>
          <w:tcPr>
            <w:tcW w:w="2210" w:type="pct"/>
            <w:shd w:val="clear" w:color="auto" w:fill="auto"/>
          </w:tcPr>
          <w:p w:rsidR="002955CC" w:rsidRPr="00FF678E" w:rsidRDefault="002955CC" w:rsidP="00D21992">
            <w:pPr>
              <w:pStyle w:val="ASFKTablenorm0"/>
              <w:ind w:left="57" w:right="57"/>
            </w:pPr>
            <w:r w:rsidRPr="00FF678E">
              <w:t>Руководитель (уполномоченное им лицо). Дол</w:t>
            </w:r>
            <w:r w:rsidRPr="0040499C">
              <w:t>ж</w:t>
            </w:r>
            <w:r w:rsidRPr="00FF678E">
              <w:t>ность</w:t>
            </w:r>
          </w:p>
        </w:tc>
        <w:tc>
          <w:tcPr>
            <w:tcW w:w="2790" w:type="pct"/>
            <w:shd w:val="clear" w:color="auto" w:fill="auto"/>
          </w:tcPr>
          <w:p w:rsidR="002955CC" w:rsidRPr="00FF678E"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rsidTr="00D21992">
        <w:tc>
          <w:tcPr>
            <w:tcW w:w="2210" w:type="pct"/>
            <w:shd w:val="clear" w:color="auto" w:fill="auto"/>
          </w:tcPr>
          <w:p w:rsidR="002955CC" w:rsidRPr="00FF678E" w:rsidRDefault="002955CC" w:rsidP="00D21992">
            <w:pPr>
              <w:pStyle w:val="ASFKTablenorm0"/>
              <w:ind w:left="57" w:right="57"/>
            </w:pPr>
            <w:r w:rsidRPr="00FF678E">
              <w:t>Руководитель (уполномоченное им лицо). Расшифровка подп</w:t>
            </w:r>
            <w:r w:rsidRPr="0040499C">
              <w:t>и</w:t>
            </w:r>
            <w:r w:rsidRPr="00FF678E">
              <w:t>си</w:t>
            </w:r>
          </w:p>
        </w:tc>
        <w:tc>
          <w:tcPr>
            <w:tcW w:w="2790" w:type="pct"/>
            <w:shd w:val="clear" w:color="auto" w:fill="auto"/>
          </w:tcPr>
          <w:p w:rsidR="002955CC" w:rsidRPr="00FF678E"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rsidTr="00D21992">
        <w:tc>
          <w:tcPr>
            <w:tcW w:w="2210" w:type="pct"/>
            <w:shd w:val="clear" w:color="auto" w:fill="auto"/>
          </w:tcPr>
          <w:p w:rsidR="002955CC" w:rsidRPr="00FF678E" w:rsidRDefault="002955CC" w:rsidP="00D21992">
            <w:pPr>
              <w:pStyle w:val="ASFKTablenorm0"/>
              <w:ind w:left="57" w:right="57"/>
            </w:pPr>
            <w:r w:rsidRPr="00FF678E">
              <w:t>Главный бухгалтер (уполномоченное им лицо). Должность</w:t>
            </w:r>
          </w:p>
        </w:tc>
        <w:tc>
          <w:tcPr>
            <w:tcW w:w="2790" w:type="pct"/>
            <w:shd w:val="clear" w:color="auto" w:fill="auto"/>
          </w:tcPr>
          <w:p w:rsidR="002955CC" w:rsidRPr="00FF678E"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rsidTr="00D21992">
        <w:tc>
          <w:tcPr>
            <w:tcW w:w="2210" w:type="pct"/>
            <w:shd w:val="clear" w:color="auto" w:fill="auto"/>
          </w:tcPr>
          <w:p w:rsidR="002955CC" w:rsidRPr="00FF678E" w:rsidRDefault="002955CC" w:rsidP="00D21992">
            <w:pPr>
              <w:pStyle w:val="ASFKTablenorm0"/>
              <w:ind w:left="57" w:right="57"/>
            </w:pPr>
            <w:r w:rsidRPr="00FF678E">
              <w:t>Главный бухгалтер (уполномоченное им лицо). Расшифровка подп</w:t>
            </w:r>
            <w:r w:rsidRPr="0040499C">
              <w:t>и</w:t>
            </w:r>
            <w:r w:rsidRPr="00FF678E">
              <w:t>си</w:t>
            </w:r>
          </w:p>
        </w:tc>
        <w:tc>
          <w:tcPr>
            <w:tcW w:w="2790" w:type="pct"/>
            <w:shd w:val="clear" w:color="auto" w:fill="auto"/>
          </w:tcPr>
          <w:p w:rsidR="002955CC" w:rsidRPr="00FF678E"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rsidTr="00D21992">
        <w:tc>
          <w:tcPr>
            <w:tcW w:w="2210" w:type="pct"/>
            <w:shd w:val="clear" w:color="auto" w:fill="auto"/>
          </w:tcPr>
          <w:p w:rsidR="002955CC" w:rsidRPr="00FF678E" w:rsidRDefault="002955CC" w:rsidP="00D21992">
            <w:pPr>
              <w:pStyle w:val="ASFKTablenorm0"/>
              <w:ind w:left="57" w:right="57"/>
            </w:pPr>
            <w:r w:rsidRPr="00FF678E">
              <w:t>Дата подписания</w:t>
            </w:r>
          </w:p>
        </w:tc>
        <w:tc>
          <w:tcPr>
            <w:tcW w:w="2790" w:type="pct"/>
            <w:shd w:val="clear" w:color="auto" w:fill="auto"/>
          </w:tcPr>
          <w:p w:rsidR="002955CC" w:rsidRPr="000F2667"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p w:rsidR="002955CC" w:rsidRPr="00FF678E" w:rsidRDefault="002955CC" w:rsidP="00D21992">
            <w:pPr>
              <w:pStyle w:val="ASFKTablenorm0"/>
              <w:ind w:left="57" w:right="57"/>
            </w:pPr>
            <w:r w:rsidRPr="000F2667">
              <w:t>Значение вводится вру</w:t>
            </w:r>
            <w:r w:rsidRPr="0040499C">
              <w:t>ч</w:t>
            </w:r>
            <w:r w:rsidRPr="000F2667">
              <w:t>ную или выбирается из системного календаря.</w:t>
            </w:r>
          </w:p>
        </w:tc>
      </w:tr>
      <w:tr w:rsidR="000B7264" w:rsidRPr="00FF678E" w:rsidTr="00D21992">
        <w:tc>
          <w:tcPr>
            <w:tcW w:w="2210" w:type="pct"/>
            <w:shd w:val="clear" w:color="auto" w:fill="auto"/>
          </w:tcPr>
          <w:p w:rsidR="000B7264" w:rsidRDefault="000B7264" w:rsidP="00D21992">
            <w:pPr>
              <w:pStyle w:val="ASFKTablenorm0"/>
              <w:ind w:left="57" w:right="57"/>
            </w:pPr>
            <w:r>
              <w:t>ФИО ответственного за конфиденциальность данных</w:t>
            </w:r>
          </w:p>
        </w:tc>
        <w:tc>
          <w:tcPr>
            <w:tcW w:w="2790" w:type="pct"/>
            <w:shd w:val="clear" w:color="auto" w:fill="auto"/>
          </w:tcPr>
          <w:p w:rsidR="000B7264" w:rsidRDefault="000B7264" w:rsidP="00D21992">
            <w:pPr>
              <w:pStyle w:val="ASFKTablenorm0"/>
              <w:ind w:left="57" w:right="57"/>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A917D0" w:rsidRDefault="00A917D0" w:rsidP="00A917D0">
      <w:pPr>
        <w:pStyle w:val="32"/>
      </w:pPr>
      <w:bookmarkStart w:id="672" w:name="_Ref524104944"/>
      <w:bookmarkStart w:id="673" w:name="_Toc67908557"/>
      <w:bookmarkStart w:id="674" w:name="_Toc225934614"/>
      <w:bookmarkStart w:id="675" w:name="_Toc232827372"/>
      <w:bookmarkStart w:id="676" w:name="_Toc262126886"/>
      <w:bookmarkStart w:id="677" w:name="_Ref314655362"/>
      <w:bookmarkStart w:id="678" w:name="_Ref328644159"/>
      <w:bookmarkStart w:id="679" w:name="_Ref343179105"/>
      <w:bookmarkStart w:id="680" w:name="_Ref350255360"/>
      <w:bookmarkStart w:id="681" w:name="_Toc9584381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t>Распоряжение о перечислении денежных средств на банковские карты «Мир» физических лиц</w:t>
      </w:r>
      <w:bookmarkEnd w:id="672"/>
      <w:bookmarkEnd w:id="673"/>
      <w:bookmarkEnd w:id="681"/>
    </w:p>
    <w:p w:rsidR="00A917D0" w:rsidRDefault="00A917D0" w:rsidP="00A917D0">
      <w:pPr>
        <w:pStyle w:val="ASFKNormal"/>
      </w:pPr>
      <w:r>
        <w:t>Документ «</w:t>
      </w:r>
      <w:r w:rsidRPr="00CB38DA">
        <w:t>Распоряжение о перечислении денежных средств на карты «Мир» физических лиц</w:t>
      </w:r>
      <w:r>
        <w:t>» 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A917D0" w:rsidRDefault="00A917D0" w:rsidP="00A917D0">
      <w:pPr>
        <w:pStyle w:val="ASFKNormal"/>
      </w:pPr>
      <w:r>
        <w:t>Для работы с документами «</w:t>
      </w:r>
      <w:r w:rsidRPr="00CB38DA">
        <w:t>Распоряжение о перечислении денежных средств на карты «Мир» физических лиц</w:t>
      </w:r>
      <w:r>
        <w:t>»</w:t>
      </w:r>
      <w:r w:rsidRPr="007B2273">
        <w:t xml:space="preserve"> </w:t>
      </w:r>
      <w:r>
        <w:t>следует перейти в пункт м</w:t>
      </w:r>
      <w:r w:rsidRPr="003F138D">
        <w:t>е</w:t>
      </w:r>
      <w:r>
        <w:t>ню «</w:t>
      </w:r>
      <w:r w:rsidRPr="007B2273">
        <w:t xml:space="preserve">Документы – Регистрация и учет обязательств – </w:t>
      </w:r>
      <w:r w:rsidRPr="00CB38DA">
        <w:t>Перечисление на карты «Мир»</w:t>
      </w:r>
      <w:r w:rsidRPr="007B2273">
        <w:t xml:space="preserve"> – </w:t>
      </w:r>
      <w:r w:rsidRPr="00CB38DA">
        <w:t>Распоряжение о перечислении денежных средств на карты «Мир» физических лиц</w:t>
      </w:r>
      <w:r>
        <w:t xml:space="preserve">». </w:t>
      </w:r>
      <w:r w:rsidRPr="00671FA4">
        <w:t>Откроется ЭФ списка документов, представле</w:t>
      </w:r>
      <w:r w:rsidRPr="003F138D">
        <w:t>н</w:t>
      </w:r>
      <w:r w:rsidRPr="00671FA4">
        <w:t>ная на рисунке</w:t>
      </w:r>
      <w:r w:rsidRPr="007B2273">
        <w:t> </w:t>
      </w:r>
      <w:r>
        <w:fldChar w:fldCharType="begin"/>
      </w:r>
      <w:r>
        <w:instrText xml:space="preserve"> REF _Ref489259906 \h </w:instrText>
      </w:r>
      <w:r>
        <w:fldChar w:fldCharType="separate"/>
      </w:r>
      <w:r w:rsidR="004B3773">
        <w:rPr>
          <w:noProof/>
        </w:rPr>
        <w:t>69</w:t>
      </w:r>
      <w:r>
        <w:fldChar w:fldCharType="end"/>
      </w:r>
      <w:r w:rsidRPr="007B2273">
        <w:t>.</w:t>
      </w:r>
    </w:p>
    <w:p w:rsidR="00A917D0" w:rsidRDefault="000C4736" w:rsidP="00A917D0">
      <w:pPr>
        <w:pStyle w:val="ASFKFigure"/>
      </w:pPr>
      <w:r>
        <w:rPr>
          <w:noProof/>
        </w:rPr>
        <w:lastRenderedPageBreak/>
        <w:drawing>
          <wp:inline distT="0" distB="0" distL="0" distR="0">
            <wp:extent cx="6099175" cy="2441575"/>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6099175" cy="2441575"/>
                    </a:xfrm>
                    <a:prstGeom prst="rect">
                      <a:avLst/>
                    </a:prstGeom>
                    <a:noFill/>
                    <a:ln>
                      <a:noFill/>
                    </a:ln>
                  </pic:spPr>
                </pic:pic>
              </a:graphicData>
            </a:graphic>
          </wp:inline>
        </w:drawing>
      </w:r>
    </w:p>
    <w:p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82" w:name="_Ref489259906"/>
      <w:bookmarkStart w:id="683" w:name="_Toc67909097"/>
      <w:bookmarkStart w:id="684" w:name="_Toc95844165"/>
      <w:r w:rsidR="004B3773">
        <w:rPr>
          <w:noProof/>
        </w:rPr>
        <w:t>69</w:t>
      </w:r>
      <w:bookmarkEnd w:id="682"/>
      <w:r>
        <w:rPr>
          <w:noProof/>
        </w:rPr>
        <w:fldChar w:fldCharType="end"/>
      </w:r>
      <w:r w:rsidR="00A917D0" w:rsidRPr="003F138D">
        <w:t>. ЭФ списка документов «Распоряжение о перечислении денежных средств на карты «Мир» физических лиц»</w:t>
      </w:r>
      <w:bookmarkEnd w:id="683"/>
      <w:bookmarkEnd w:id="684"/>
    </w:p>
    <w:p w:rsidR="00A917D0" w:rsidRPr="007B2273" w:rsidRDefault="00A917D0" w:rsidP="00A917D0">
      <w:pPr>
        <w:pStyle w:val="41"/>
      </w:pPr>
      <w:r w:rsidRPr="007B2273">
        <w:t>Доступные операции</w:t>
      </w:r>
    </w:p>
    <w:p w:rsidR="00A917D0" w:rsidRPr="007B2273" w:rsidRDefault="00A917D0" w:rsidP="00A917D0">
      <w:pPr>
        <w:pStyle w:val="ASFKNormal"/>
      </w:pPr>
      <w:r w:rsidRPr="007B2273">
        <w:t xml:space="preserve">На АРМ </w:t>
      </w:r>
      <w:r>
        <w:t>ФО</w:t>
      </w:r>
      <w:r w:rsidRPr="007B2273">
        <w:t xml:space="preserve"> доступны следующие операции над документом:</w:t>
      </w:r>
    </w:p>
    <w:p w:rsidR="00A917D0" w:rsidRPr="007B2273" w:rsidRDefault="00A917D0" w:rsidP="00A917D0">
      <w:pPr>
        <w:pStyle w:val="ASFKListmark1"/>
      </w:pPr>
      <w:r w:rsidRPr="007B2273">
        <w:t>ручной ввод;</w:t>
      </w:r>
    </w:p>
    <w:p w:rsidR="00A917D0" w:rsidRPr="007B2273" w:rsidRDefault="00A917D0" w:rsidP="00A917D0">
      <w:pPr>
        <w:pStyle w:val="ASFKListmark1"/>
      </w:pPr>
      <w:r w:rsidRPr="007B2273">
        <w:t>просмотр и редактирование;</w:t>
      </w:r>
    </w:p>
    <w:p w:rsidR="00A917D0" w:rsidRPr="007B2273" w:rsidRDefault="00A917D0" w:rsidP="00A917D0">
      <w:pPr>
        <w:pStyle w:val="ASFKListmark1"/>
      </w:pPr>
      <w:r w:rsidRPr="007B2273">
        <w:t>копирование и удаление;</w:t>
      </w:r>
    </w:p>
    <w:p w:rsidR="00A917D0" w:rsidRPr="007B2273" w:rsidRDefault="00A917D0" w:rsidP="00A917D0">
      <w:pPr>
        <w:pStyle w:val="ASFKListmark1"/>
      </w:pPr>
      <w:r w:rsidRPr="007B2273">
        <w:t>проверка</w:t>
      </w:r>
      <w:r>
        <w:t>,</w:t>
      </w:r>
      <w:r w:rsidRPr="007B2273">
        <w:t xml:space="preserve"> </w:t>
      </w:r>
      <w:r>
        <w:t>формирование и удаление ЭП</w:t>
      </w:r>
      <w:r w:rsidRPr="007B2273">
        <w:t>;</w:t>
      </w:r>
    </w:p>
    <w:p w:rsidR="00A917D0" w:rsidRDefault="00A917D0" w:rsidP="00A917D0">
      <w:pPr>
        <w:pStyle w:val="ASFKListmark1"/>
      </w:pPr>
      <w:r w:rsidRPr="007B2273">
        <w:t>печать;</w:t>
      </w:r>
    </w:p>
    <w:p w:rsidR="00A917D0" w:rsidRPr="007B2273" w:rsidRDefault="00A917D0" w:rsidP="00A917D0">
      <w:pPr>
        <w:pStyle w:val="ASFKListmark1"/>
      </w:pPr>
      <w:r w:rsidRPr="007B2273">
        <w:t>импорт из внешней системы;</w:t>
      </w:r>
    </w:p>
    <w:p w:rsidR="00A917D0" w:rsidRPr="007B2273" w:rsidRDefault="00A917D0" w:rsidP="00A917D0">
      <w:pPr>
        <w:pStyle w:val="ASFKListmark1"/>
      </w:pPr>
      <w:r w:rsidRPr="007B2273">
        <w:t>экспорт во внешнюю систему</w:t>
      </w:r>
      <w:r>
        <w:t xml:space="preserve">, </w:t>
      </w:r>
      <w:r w:rsidRPr="007B2273">
        <w:t xml:space="preserve">в </w:t>
      </w:r>
      <w:r>
        <w:t>ППО OEBS АСФК</w:t>
      </w:r>
      <w:r w:rsidRPr="007B2273">
        <w:t>;</w:t>
      </w:r>
    </w:p>
    <w:p w:rsidR="00A917D0" w:rsidRDefault="00A917D0" w:rsidP="00A917D0">
      <w:pPr>
        <w:pStyle w:val="ASFKListmark1"/>
      </w:pPr>
      <w:r>
        <w:t>откат статуса передачи.</w:t>
      </w:r>
    </w:p>
    <w:p w:rsidR="00A917D0" w:rsidRPr="00552F99" w:rsidRDefault="00A917D0" w:rsidP="00A917D0">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A917D0" w:rsidRPr="00552F99" w:rsidRDefault="00A917D0" w:rsidP="00A917D0">
      <w:pPr>
        <w:pStyle w:val="ASFKNoteContinue"/>
      </w:pPr>
      <w:r>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A917D0" w:rsidRPr="007B2273" w:rsidRDefault="00A917D0" w:rsidP="00A917D0">
      <w:pPr>
        <w:pStyle w:val="41"/>
      </w:pPr>
      <w:r w:rsidRPr="007B2273">
        <w:t>Экранная форма документа</w:t>
      </w:r>
    </w:p>
    <w:p w:rsidR="00A917D0" w:rsidRPr="007B2273" w:rsidRDefault="00A917D0" w:rsidP="00A917D0">
      <w:pPr>
        <w:pStyle w:val="ASFKNormal"/>
      </w:pPr>
      <w:r w:rsidRPr="007B2273">
        <w:t xml:space="preserve">ЭФ документа </w:t>
      </w:r>
      <w:r>
        <w:t>«</w:t>
      </w:r>
      <w:r w:rsidRPr="00CB38DA">
        <w:t>Распоряжение о перечислении денежных средств на карты «Мир» ф</w:t>
      </w:r>
      <w:r w:rsidRPr="003F138D">
        <w:t>и</w:t>
      </w:r>
      <w:r w:rsidRPr="00CB38DA">
        <w:t>зических лиц</w:t>
      </w:r>
      <w:r>
        <w:t>»</w:t>
      </w:r>
      <w:r w:rsidRPr="007B2273">
        <w:t xml:space="preserve"> представлена на рисунке </w:t>
      </w:r>
      <w:r>
        <w:fldChar w:fldCharType="begin"/>
      </w:r>
      <w:r>
        <w:instrText xml:space="preserve"> REF _Ref489259933 \h </w:instrText>
      </w:r>
      <w:r>
        <w:fldChar w:fldCharType="separate"/>
      </w:r>
      <w:r w:rsidR="004B3773">
        <w:rPr>
          <w:noProof/>
        </w:rPr>
        <w:t>70</w:t>
      </w:r>
      <w:r>
        <w:fldChar w:fldCharType="end"/>
      </w:r>
      <w:r w:rsidRPr="007B2273">
        <w:t xml:space="preserve">. </w:t>
      </w:r>
      <w:r>
        <w:t>Форма с</w:t>
      </w:r>
      <w:r w:rsidRPr="003F138D">
        <w:t>о</w:t>
      </w:r>
      <w:r>
        <w:t>держит следующие закладки</w:t>
      </w:r>
      <w:r w:rsidRPr="007B2273">
        <w:t>:</w:t>
      </w:r>
    </w:p>
    <w:p w:rsidR="00A917D0" w:rsidRDefault="00A917D0" w:rsidP="00A917D0">
      <w:pPr>
        <w:pStyle w:val="ASFKListmark1"/>
      </w:pPr>
      <w:r>
        <w:t>«Реквизиты»</w:t>
      </w:r>
      <w:r w:rsidRPr="007B2273">
        <w:t>;</w:t>
      </w:r>
    </w:p>
    <w:p w:rsidR="00A917D0" w:rsidRPr="007B2273" w:rsidRDefault="00A917D0" w:rsidP="00A917D0">
      <w:pPr>
        <w:pStyle w:val="ASFKListmark1"/>
      </w:pPr>
      <w:r>
        <w:t>«Информация о выплатах»</w:t>
      </w:r>
      <w:r w:rsidRPr="007B2273">
        <w:t>;</w:t>
      </w:r>
    </w:p>
    <w:p w:rsidR="00A917D0" w:rsidRPr="007B2273" w:rsidRDefault="00A917D0" w:rsidP="00A917D0">
      <w:pPr>
        <w:pStyle w:val="ASFKListmark1"/>
      </w:pPr>
      <w:r>
        <w:t>«</w:t>
      </w:r>
      <w:r w:rsidRPr="007B2273">
        <w:t>Подписи</w:t>
      </w:r>
      <w:r>
        <w:t>»</w:t>
      </w:r>
      <w:r w:rsidRPr="007B2273">
        <w:t>.</w:t>
      </w:r>
    </w:p>
    <w:p w:rsidR="00A917D0" w:rsidRPr="003F138D" w:rsidRDefault="000C4736" w:rsidP="00A917D0">
      <w:pPr>
        <w:pStyle w:val="ASFKFigure"/>
      </w:pPr>
      <w:r>
        <w:rPr>
          <w:noProof/>
        </w:rPr>
        <w:lastRenderedPageBreak/>
        <w:drawing>
          <wp:inline distT="0" distB="0" distL="0" distR="0">
            <wp:extent cx="6019165" cy="5335270"/>
            <wp:effectExtent l="0" t="0" r="0" b="0"/>
            <wp:docPr id="141" name="Рисунок 14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85" w:name="_Ref489259933"/>
      <w:bookmarkStart w:id="686" w:name="_Toc67909098"/>
      <w:bookmarkStart w:id="687" w:name="_Toc95844166"/>
      <w:r w:rsidR="004B3773">
        <w:rPr>
          <w:noProof/>
        </w:rPr>
        <w:t>70</w:t>
      </w:r>
      <w:bookmarkEnd w:id="685"/>
      <w:r>
        <w:rPr>
          <w:noProof/>
        </w:rPr>
        <w:fldChar w:fldCharType="end"/>
      </w:r>
      <w:r w:rsidR="00A917D0" w:rsidRPr="003F138D">
        <w:t>. ЭФ документа «Распоряжение о перечислении денежных средств на карты «Мир» физических лиц», закладки «Реквизиты (1)»</w:t>
      </w:r>
      <w:bookmarkEnd w:id="686"/>
      <w:bookmarkEnd w:id="687"/>
    </w:p>
    <w:p w:rsidR="00A917D0" w:rsidRPr="003F138D" w:rsidRDefault="00A917D0" w:rsidP="00A917D0">
      <w:pPr>
        <w:pStyle w:val="ASFKNormal"/>
      </w:pPr>
      <w:r w:rsidRPr="007B2273">
        <w:t xml:space="preserve">Для ручного ввода документа следует на ЭФ </w:t>
      </w:r>
      <w:r w:rsidRPr="003F138D">
        <w:t xml:space="preserve">документа заполнить поля, доступные для редактирования. </w:t>
      </w:r>
    </w:p>
    <w:p w:rsidR="00A917D0" w:rsidRPr="003F138D" w:rsidRDefault="00A917D0" w:rsidP="00A917D0">
      <w:pPr>
        <w:pStyle w:val="ASFKNormal"/>
      </w:pPr>
      <w:r w:rsidRPr="007B2273">
        <w:t xml:space="preserve">Перечень </w:t>
      </w:r>
      <w:r w:rsidRPr="003F138D">
        <w:t>полей документа «Распоряжение о перечислении денежных средств на карты «Мир» физических лиц», закладки «Реквизиты (1)» приведен в таблице </w:t>
      </w:r>
      <w:r w:rsidRPr="003F138D">
        <w:fldChar w:fldCharType="begin"/>
      </w:r>
      <w:r w:rsidRPr="003F138D">
        <w:instrText xml:space="preserve"> REF _Ref489259977 \h </w:instrText>
      </w:r>
      <w:r w:rsidRPr="003F138D">
        <w:fldChar w:fldCharType="separate"/>
      </w:r>
      <w:r w:rsidR="004B3773">
        <w:rPr>
          <w:noProof/>
        </w:rPr>
        <w:t>32</w:t>
      </w:r>
      <w:r w:rsidRPr="003F138D">
        <w:fldChar w:fldCharType="end"/>
      </w:r>
      <w:r w:rsidRPr="003F138D">
        <w:t>.</w:t>
      </w:r>
    </w:p>
    <w:p w:rsidR="00A917D0" w:rsidRPr="003F138D" w:rsidRDefault="00A917D0" w:rsidP="00A917D0">
      <w:pPr>
        <w:pStyle w:val="ASFKNameTable"/>
      </w:pPr>
      <w:r>
        <w:rPr>
          <w:noProof/>
        </w:rPr>
        <w:fldChar w:fldCharType="begin"/>
      </w:r>
      <w:r>
        <w:rPr>
          <w:noProof/>
        </w:rPr>
        <w:instrText xml:space="preserve"> SEQ Таблица \* ARABIC </w:instrText>
      </w:r>
      <w:r>
        <w:rPr>
          <w:noProof/>
        </w:rPr>
        <w:fldChar w:fldCharType="separate"/>
      </w:r>
      <w:bookmarkStart w:id="688" w:name="_Ref489259977"/>
      <w:bookmarkStart w:id="689" w:name="_Toc67908706"/>
      <w:bookmarkStart w:id="690" w:name="_Toc95843925"/>
      <w:r w:rsidR="004B3773">
        <w:rPr>
          <w:noProof/>
        </w:rPr>
        <w:t>32</w:t>
      </w:r>
      <w:bookmarkEnd w:id="688"/>
      <w:r>
        <w:rPr>
          <w:noProof/>
        </w:rPr>
        <w:fldChar w:fldCharType="end"/>
      </w:r>
      <w:r w:rsidRPr="003F138D">
        <w:t>. Описание полей документа «Распоряжение о перечислении денежных средств на карты «Мир» физических лиц», закладки «Реквизиты (1)»</w:t>
      </w:r>
      <w:bookmarkEnd w:id="689"/>
      <w:bookmarkEnd w:id="6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3"/>
        <w:gridCol w:w="7265"/>
      </w:tblGrid>
      <w:tr w:rsidR="00A917D0" w:rsidRPr="007B2273" w:rsidTr="00D2199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Описание поля</w:t>
            </w:r>
          </w:p>
        </w:tc>
      </w:tr>
      <w:tr w:rsidR="00A917D0" w:rsidRPr="007B2273" w:rsidTr="00D21992">
        <w:tc>
          <w:tcPr>
            <w:tcW w:w="1227" w:type="pct"/>
            <w:shd w:val="clear" w:color="auto" w:fill="auto"/>
          </w:tcPr>
          <w:p w:rsidR="00A917D0" w:rsidRPr="007B2273" w:rsidRDefault="00A917D0" w:rsidP="00D21992">
            <w:pPr>
              <w:pStyle w:val="ASFKTablenorm0"/>
              <w:ind w:left="57" w:right="57"/>
            </w:pPr>
            <w:r w:rsidRPr="007B2273">
              <w:t>Номер</w:t>
            </w:r>
          </w:p>
        </w:tc>
        <w:tc>
          <w:tcPr>
            <w:tcW w:w="3773" w:type="pct"/>
            <w:shd w:val="clear" w:color="auto" w:fill="auto"/>
          </w:tcPr>
          <w:p w:rsidR="00A917D0" w:rsidRDefault="00A917D0" w:rsidP="00D21992">
            <w:pPr>
              <w:pStyle w:val="ASFKTablenorm0"/>
              <w:ind w:left="57" w:right="57"/>
            </w:pPr>
            <w:r>
              <w:t xml:space="preserve">Указывается номер документа. </w:t>
            </w:r>
          </w:p>
          <w:p w:rsidR="00A917D0" w:rsidRDefault="00A917D0" w:rsidP="00D21992">
            <w:pPr>
              <w:pStyle w:val="ASFKTablenorm0"/>
              <w:ind w:left="57" w:right="57"/>
            </w:pPr>
            <w:r>
              <w:t>Значение рассчитывается автоматически на основании настроек для текущ</w:t>
            </w:r>
            <w:r w:rsidRPr="003F138D">
              <w:t>е</w:t>
            </w:r>
            <w:r>
              <w:t>го типа документа в справочнике «Параме</w:t>
            </w:r>
            <w:r w:rsidRPr="003F138D">
              <w:t>т</w:t>
            </w:r>
            <w:r>
              <w:t>ры автонумерации документов». Может быть заполнено вручную.</w:t>
            </w:r>
          </w:p>
          <w:p w:rsidR="00A917D0" w:rsidRDefault="00A917D0" w:rsidP="00D21992">
            <w:pPr>
              <w:pStyle w:val="ASFKTablenorm0"/>
              <w:ind w:left="57" w:right="57"/>
            </w:pPr>
            <w:r>
              <w:t>В случае, если значение было изменено вручную и не соответствует автом</w:t>
            </w:r>
            <w:r w:rsidRPr="003F138D">
              <w:t>а</w:t>
            </w:r>
            <w:r>
              <w:t>тически вычисленному значению, правильный порядковый номер может быть проставлен по нажатию кнопки.</w:t>
            </w:r>
          </w:p>
          <w:p w:rsidR="00A917D0" w:rsidRPr="00726330" w:rsidRDefault="00A917D0" w:rsidP="00D21992">
            <w:pPr>
              <w:pStyle w:val="ASFKTablenorm0"/>
              <w:ind w:left="57" w:right="57"/>
            </w:pPr>
            <w:r w:rsidRPr="00EF59B3">
              <w:t>Для ОФК off-line заполняется вручную.</w:t>
            </w:r>
          </w:p>
        </w:tc>
      </w:tr>
      <w:tr w:rsidR="00A917D0" w:rsidRPr="007B2273" w:rsidTr="00D21992">
        <w:tc>
          <w:tcPr>
            <w:tcW w:w="1227" w:type="pct"/>
            <w:shd w:val="clear" w:color="auto" w:fill="auto"/>
          </w:tcPr>
          <w:p w:rsidR="00A917D0" w:rsidRPr="007B2273" w:rsidRDefault="00A917D0" w:rsidP="00D21992">
            <w:pPr>
              <w:pStyle w:val="ASFKTablenorm0"/>
              <w:ind w:left="57" w:right="57"/>
            </w:pPr>
            <w:r w:rsidRPr="007B2273">
              <w:lastRenderedPageBreak/>
              <w:t>Дата</w:t>
            </w:r>
          </w:p>
        </w:tc>
        <w:tc>
          <w:tcPr>
            <w:tcW w:w="3773" w:type="pct"/>
            <w:shd w:val="clear" w:color="auto" w:fill="auto"/>
          </w:tcPr>
          <w:p w:rsidR="00A917D0" w:rsidRDefault="00A917D0" w:rsidP="00D21992">
            <w:pPr>
              <w:pStyle w:val="ASFKTablenorm0"/>
              <w:ind w:left="57" w:right="57"/>
            </w:pPr>
            <w:r w:rsidRPr="00891E3E">
              <w:t>Заполняется автоматически з</w:t>
            </w:r>
            <w:r>
              <w:t>начением текущей системной даты.</w:t>
            </w:r>
          </w:p>
          <w:p w:rsidR="00A917D0" w:rsidRDefault="00A917D0" w:rsidP="00D21992">
            <w:pPr>
              <w:pStyle w:val="ASFKTablenorm0"/>
              <w:ind w:left="57" w:right="57"/>
            </w:pPr>
            <w:r>
              <w:t>Ввод значения вручную.</w:t>
            </w:r>
          </w:p>
          <w:p w:rsidR="00A917D0" w:rsidRPr="00726330" w:rsidRDefault="00A917D0" w:rsidP="00D21992">
            <w:pPr>
              <w:pStyle w:val="ASFKTablenorm0"/>
              <w:ind w:left="57" w:right="57"/>
            </w:pPr>
            <w:r>
              <w:t>Д</w:t>
            </w:r>
            <w:r w:rsidRPr="00891E3E">
              <w:t>оступен выбор значения из календаря</w:t>
            </w:r>
            <w:r>
              <w:t>.</w:t>
            </w:r>
          </w:p>
        </w:tc>
      </w:tr>
      <w:tr w:rsidR="00A917D0" w:rsidRPr="007B2273" w:rsidTr="00D21992">
        <w:tc>
          <w:tcPr>
            <w:tcW w:w="1227" w:type="pct"/>
            <w:shd w:val="clear" w:color="auto" w:fill="auto"/>
          </w:tcPr>
          <w:p w:rsidR="00A917D0" w:rsidRPr="007B2273" w:rsidRDefault="00A917D0" w:rsidP="00D21992">
            <w:pPr>
              <w:pStyle w:val="ASFKTablenorm0"/>
              <w:ind w:left="57" w:right="57"/>
            </w:pPr>
            <w:r>
              <w:t>Статус</w:t>
            </w:r>
          </w:p>
        </w:tc>
        <w:tc>
          <w:tcPr>
            <w:tcW w:w="3773" w:type="pct"/>
            <w:shd w:val="clear" w:color="auto" w:fill="auto"/>
          </w:tcPr>
          <w:p w:rsidR="00A917D0" w:rsidRPr="00891E3E" w:rsidRDefault="00A917D0" w:rsidP="00D21992">
            <w:pPr>
              <w:pStyle w:val="ASFKTablenorm0"/>
              <w:ind w:left="57" w:right="57"/>
            </w:pPr>
            <w:r w:rsidRPr="00B23394">
              <w:t>Заполняется автоматически при обработке документа или выгружается из OEBS.</w:t>
            </w:r>
          </w:p>
        </w:tc>
      </w:tr>
      <w:tr w:rsidR="00A917D0" w:rsidRPr="007B2273" w:rsidTr="00D21992">
        <w:tc>
          <w:tcPr>
            <w:tcW w:w="5000" w:type="pct"/>
            <w:gridSpan w:val="2"/>
            <w:shd w:val="clear" w:color="auto" w:fill="auto"/>
          </w:tcPr>
          <w:p w:rsidR="00A917D0" w:rsidRPr="00726330" w:rsidRDefault="00A917D0" w:rsidP="00D21992">
            <w:pPr>
              <w:pStyle w:val="ASFKTablenorm0"/>
              <w:ind w:left="57" w:right="57"/>
            </w:pPr>
            <w:r>
              <w:t>Группа полей</w:t>
            </w:r>
            <w:r w:rsidRPr="007B2273">
              <w:t xml:space="preserve"> </w:t>
            </w:r>
            <w:r>
              <w:t>«Реквизиты</w:t>
            </w:r>
            <w:r w:rsidRPr="00726330">
              <w:t xml:space="preserve"> (1)</w:t>
            </w:r>
            <w:r>
              <w:t>»</w:t>
            </w:r>
          </w:p>
        </w:tc>
      </w:tr>
      <w:tr w:rsidR="00A917D0" w:rsidRPr="007B2273" w:rsidTr="00D21992">
        <w:tc>
          <w:tcPr>
            <w:tcW w:w="1227" w:type="pct"/>
            <w:shd w:val="clear" w:color="auto" w:fill="auto"/>
          </w:tcPr>
          <w:p w:rsidR="00A917D0" w:rsidRPr="00FD64F9" w:rsidRDefault="00A917D0" w:rsidP="00D21992">
            <w:pPr>
              <w:pStyle w:val="ASFKTablenorm0"/>
              <w:ind w:left="57" w:right="57"/>
            </w:pPr>
            <w:r>
              <w:t>К</w:t>
            </w:r>
            <w:r w:rsidRPr="00FD64F9">
              <w:t>лиент</w:t>
            </w:r>
          </w:p>
        </w:tc>
        <w:tc>
          <w:tcPr>
            <w:tcW w:w="3773" w:type="pct"/>
            <w:shd w:val="clear" w:color="auto" w:fill="auto"/>
          </w:tcPr>
          <w:p w:rsidR="00A917D0" w:rsidRDefault="00A917D0" w:rsidP="00D21992">
            <w:pPr>
              <w:pStyle w:val="ASFKTablenorm0"/>
              <w:ind w:left="57" w:right="57"/>
            </w:pPr>
            <w:r w:rsidRPr="00FD64F9">
              <w:t>Наименование клиента</w:t>
            </w:r>
            <w:r>
              <w:t>.</w:t>
            </w:r>
          </w:p>
          <w:p w:rsidR="00A917D0" w:rsidRPr="00FD64F9" w:rsidRDefault="00A917D0" w:rsidP="00D21992">
            <w:pPr>
              <w:pStyle w:val="ASFKTablenorm0"/>
              <w:ind w:left="57" w:right="57"/>
            </w:pPr>
            <w:r>
              <w:t xml:space="preserve">Если </w:t>
            </w:r>
            <w:r w:rsidR="00575FDB">
              <w:t>к</w:t>
            </w:r>
            <w:r w:rsidR="008D71EB" w:rsidRPr="00720F5A">
              <w:t>од по СР</w:t>
            </w:r>
            <w:r>
              <w:t xml:space="preserve"> заполнен и Переход на СР = 1, то поле запо</w:t>
            </w:r>
            <w:r w:rsidRPr="003F138D">
              <w:t>л</w:t>
            </w:r>
            <w:r>
              <w:t xml:space="preserve">няется значением актуальной записи справочника СР, найденной по коду </w:t>
            </w:r>
            <w:r w:rsidR="008D71EB">
              <w:t>равен коду по СР</w:t>
            </w:r>
            <w:r>
              <w:t>, иначе: полным наименованием актуальной записи РУБП/ПУБП/НУБП/УП, найденной по</w:t>
            </w:r>
            <w:r w:rsidR="008D71EB">
              <w:t xml:space="preserve"> к</w:t>
            </w:r>
            <w:r w:rsidR="008D71EB" w:rsidRPr="00BB0EA7">
              <w:t>од</w:t>
            </w:r>
            <w:r w:rsidR="008D71EB">
              <w:t>у</w:t>
            </w:r>
            <w:r w:rsidR="008D71EB" w:rsidRPr="00BB0EA7">
              <w:t xml:space="preserve"> собственного БУ</w:t>
            </w:r>
            <w:r>
              <w:t xml:space="preserve"> и</w:t>
            </w:r>
            <w:r w:rsidR="0001752A">
              <w:t xml:space="preserve"> к</w:t>
            </w:r>
            <w:r w:rsidR="0001752A" w:rsidRPr="00BB0EA7">
              <w:t>од</w:t>
            </w:r>
            <w:r w:rsidR="0001752A">
              <w:t>у</w:t>
            </w:r>
            <w:r w:rsidR="0001752A" w:rsidRPr="00BB0EA7">
              <w:t xml:space="preserve"> бюджета</w:t>
            </w:r>
            <w:r>
              <w:t>.</w:t>
            </w:r>
            <w:r w:rsidR="008D71EB">
              <w:t xml:space="preserve"> </w:t>
            </w:r>
          </w:p>
          <w:p w:rsidR="00A917D0" w:rsidRPr="00FD64F9" w:rsidRDefault="00A917D0" w:rsidP="00D21992">
            <w:pPr>
              <w:pStyle w:val="ASFKTablenorm0"/>
              <w:ind w:left="57" w:right="57"/>
            </w:pPr>
            <w:r w:rsidRPr="000E4CBC">
              <w:t>Может быть изменено вручную.</w:t>
            </w:r>
          </w:p>
        </w:tc>
      </w:tr>
      <w:tr w:rsidR="00A917D0" w:rsidRPr="007B2273" w:rsidTr="00D21992">
        <w:tc>
          <w:tcPr>
            <w:tcW w:w="1227" w:type="pct"/>
            <w:shd w:val="clear" w:color="auto" w:fill="auto"/>
          </w:tcPr>
          <w:p w:rsidR="00A917D0" w:rsidRPr="00FD64F9" w:rsidRDefault="00A917D0" w:rsidP="00D21992">
            <w:pPr>
              <w:pStyle w:val="ASFKTablenorm0"/>
              <w:ind w:left="57" w:right="57"/>
            </w:pPr>
            <w:r>
              <w:t>По С</w:t>
            </w:r>
            <w:r w:rsidRPr="00FD64F9">
              <w:t>водному р</w:t>
            </w:r>
            <w:r w:rsidRPr="003F138D">
              <w:t>е</w:t>
            </w:r>
            <w:r w:rsidRPr="00FD64F9">
              <w:t>естру</w:t>
            </w:r>
          </w:p>
        </w:tc>
        <w:tc>
          <w:tcPr>
            <w:tcW w:w="3773" w:type="pct"/>
            <w:shd w:val="clear" w:color="auto" w:fill="auto"/>
          </w:tcPr>
          <w:p w:rsidR="00A917D0" w:rsidRPr="000E4CBC" w:rsidRDefault="00A917D0" w:rsidP="00D21992">
            <w:pPr>
              <w:pStyle w:val="ASFKTablenorm0"/>
              <w:ind w:left="57" w:right="57"/>
            </w:pPr>
            <w:r w:rsidRPr="000E4CBC">
              <w:t xml:space="preserve">Если </w:t>
            </w:r>
            <w:r w:rsidR="0001752A">
              <w:t>к</w:t>
            </w:r>
            <w:r w:rsidR="0001752A" w:rsidRPr="006C4954">
              <w:t>од по СР</w:t>
            </w:r>
            <w:r w:rsidRPr="000E4CBC">
              <w:t xml:space="preserve"> заполнен, то поле требуется заполнять значением константы</w:t>
            </w:r>
            <w:r w:rsidR="0001752A">
              <w:t xml:space="preserve"> «</w:t>
            </w:r>
            <w:r w:rsidR="0001752A" w:rsidRPr="006C4954">
              <w:t>Код по СР</w:t>
            </w:r>
            <w:r w:rsidR="0001752A">
              <w:t>»</w:t>
            </w:r>
            <w:r w:rsidRPr="000E4CBC">
              <w:t>, ина</w:t>
            </w:r>
            <w:r>
              <w:t>че поле заполняется по-старому:</w:t>
            </w:r>
          </w:p>
          <w:p w:rsidR="00A917D0" w:rsidRDefault="00A917D0" w:rsidP="00A917D0">
            <w:pPr>
              <w:pStyle w:val="ASFKTableListMark"/>
            </w:pPr>
            <w:r>
              <w:t>н</w:t>
            </w:r>
            <w:r w:rsidRPr="000E4CBC">
              <w:t>а</w:t>
            </w:r>
            <w:r>
              <w:t xml:space="preserve"> АРМ ПБС – из </w:t>
            </w:r>
            <w:r w:rsidR="008D71EB">
              <w:t>кода собственного БУ</w:t>
            </w:r>
            <w:r>
              <w:t xml:space="preserve"> для ФБ;</w:t>
            </w:r>
          </w:p>
          <w:p w:rsidR="00A917D0" w:rsidRPr="000E4CBC" w:rsidRDefault="00A917D0" w:rsidP="00A917D0">
            <w:pPr>
              <w:pStyle w:val="ASFKTableListMark"/>
            </w:pPr>
            <w:r>
              <w:t>н</w:t>
            </w:r>
            <w:r w:rsidRPr="000E4CBC">
              <w:t xml:space="preserve">а АРМ НУБП </w:t>
            </w:r>
            <w:r>
              <w:t>–</w:t>
            </w:r>
            <w:r w:rsidRPr="000E4CBC">
              <w:t xml:space="preserve"> не заполняет</w:t>
            </w:r>
            <w:r>
              <w:t>ся;</w:t>
            </w:r>
          </w:p>
          <w:p w:rsidR="00A917D0" w:rsidRDefault="00A917D0" w:rsidP="00A917D0">
            <w:pPr>
              <w:pStyle w:val="ASFKTableListMark"/>
            </w:pPr>
            <w:r>
              <w:t>д</w:t>
            </w:r>
            <w:r w:rsidRPr="000E4CBC">
              <w:t>ля О</w:t>
            </w:r>
            <w:r w:rsidR="008D71EB">
              <w:t>ФК off-line заполняется вручную;</w:t>
            </w:r>
          </w:p>
          <w:p w:rsidR="00A917D0" w:rsidRPr="00FD64F9" w:rsidRDefault="008D71EB" w:rsidP="003E00ED">
            <w:pPr>
              <w:pStyle w:val="ASFKTableListMark"/>
            </w:pPr>
            <w:r>
              <w:t>для ФО</w:t>
            </w:r>
            <w:r w:rsidRPr="000E4CBC">
              <w:t xml:space="preserve"> заполняется </w:t>
            </w:r>
            <w:r w:rsidR="003E00ED">
              <w:t xml:space="preserve">и изменяется </w:t>
            </w:r>
            <w:r w:rsidRPr="000E4CBC">
              <w:t>в</w:t>
            </w:r>
            <w:r w:rsidR="003E00ED">
              <w:t>ручную.</w:t>
            </w:r>
          </w:p>
        </w:tc>
      </w:tr>
      <w:tr w:rsidR="00A917D0" w:rsidRPr="007B2273" w:rsidTr="00D21992">
        <w:tc>
          <w:tcPr>
            <w:tcW w:w="1227" w:type="pct"/>
            <w:shd w:val="clear" w:color="auto" w:fill="auto"/>
          </w:tcPr>
          <w:p w:rsidR="00A917D0" w:rsidRPr="00FD64F9" w:rsidRDefault="00A917D0" w:rsidP="00D21992">
            <w:pPr>
              <w:pStyle w:val="ASFKTablenorm0"/>
              <w:ind w:left="57" w:right="57"/>
            </w:pPr>
            <w:r>
              <w:t>Номер ЛС</w:t>
            </w:r>
          </w:p>
        </w:tc>
        <w:tc>
          <w:tcPr>
            <w:tcW w:w="3773" w:type="pct"/>
            <w:shd w:val="clear" w:color="auto" w:fill="auto"/>
          </w:tcPr>
          <w:p w:rsidR="006D445E" w:rsidRDefault="006D445E" w:rsidP="00D21992">
            <w:pPr>
              <w:pStyle w:val="ASFKTablenorm0"/>
              <w:ind w:left="57" w:right="57"/>
            </w:pPr>
            <w:r>
              <w:t>На АРМ ФО значение заполняется автоматически из справочника «Ин-формация о ЛС».</w:t>
            </w:r>
          </w:p>
          <w:p w:rsidR="00A917D0" w:rsidRDefault="006D445E" w:rsidP="00D21992">
            <w:pPr>
              <w:pStyle w:val="ASFKTablenorm0"/>
              <w:ind w:left="57" w:right="57"/>
            </w:pPr>
            <w:r>
              <w:t>Заполняется значением актуального л/с с кодом 02/12, открытого клиенту (поиск осуществляется по значениям системных констант «Код бюджета», «Код собственного БУ»).</w:t>
            </w:r>
          </w:p>
        </w:tc>
      </w:tr>
      <w:tr w:rsidR="006D445E" w:rsidRPr="007B2273" w:rsidTr="00D21992">
        <w:tc>
          <w:tcPr>
            <w:tcW w:w="1227" w:type="pct"/>
            <w:shd w:val="clear" w:color="auto" w:fill="auto"/>
          </w:tcPr>
          <w:p w:rsidR="006D445E" w:rsidRDefault="006D445E" w:rsidP="00D21992">
            <w:pPr>
              <w:pStyle w:val="ASFKTablenorm0"/>
              <w:ind w:left="57" w:right="57"/>
            </w:pPr>
            <w:r>
              <w:t>Косвенный участник</w:t>
            </w:r>
          </w:p>
        </w:tc>
        <w:tc>
          <w:tcPr>
            <w:tcW w:w="3773" w:type="pct"/>
            <w:shd w:val="clear" w:color="auto" w:fill="auto"/>
          </w:tcPr>
          <w:p w:rsidR="006D445E" w:rsidRDefault="00823E79" w:rsidP="00D21992">
            <w:pPr>
              <w:pStyle w:val="ASFKTablenorm0"/>
              <w:ind w:left="57" w:right="57"/>
            </w:pPr>
            <w:r>
              <w:t>Наименование клиента-косвенного участника системы казначейских платежей.</w:t>
            </w:r>
          </w:p>
          <w:p w:rsidR="008A4550" w:rsidRPr="00233628" w:rsidRDefault="008A4550" w:rsidP="00D21992">
            <w:pPr>
              <w:pStyle w:val="ASFKTablenorm0"/>
              <w:ind w:left="57" w:right="57"/>
            </w:pPr>
            <w:r>
              <w:t>На АРМ ФО з</w:t>
            </w:r>
            <w:r w:rsidRPr="008A4550">
              <w:t>начение заполняется автоматически из поля «Полное наименование» актуальной записи Сводного реестра, найденной на основании указанного кода клиента.</w:t>
            </w:r>
          </w:p>
        </w:tc>
      </w:tr>
      <w:tr w:rsidR="008A4550" w:rsidRPr="007B2273" w:rsidTr="00D21992">
        <w:tc>
          <w:tcPr>
            <w:tcW w:w="1227" w:type="pct"/>
            <w:shd w:val="clear" w:color="auto" w:fill="auto"/>
          </w:tcPr>
          <w:p w:rsidR="008A4550" w:rsidRDefault="001B1C2E" w:rsidP="00D21992">
            <w:pPr>
              <w:pStyle w:val="ASFKTablenorm0"/>
              <w:ind w:left="57" w:right="57"/>
            </w:pPr>
            <w:r>
              <w:t>П</w:t>
            </w:r>
            <w:r w:rsidR="008A4550">
              <w:t>о Сводному реестру косвенного участника</w:t>
            </w:r>
          </w:p>
        </w:tc>
        <w:tc>
          <w:tcPr>
            <w:tcW w:w="3773" w:type="pct"/>
            <w:shd w:val="clear" w:color="auto" w:fill="auto"/>
          </w:tcPr>
          <w:p w:rsidR="008A4550" w:rsidRDefault="008A4550" w:rsidP="00D21992">
            <w:pPr>
              <w:pStyle w:val="ASFKTablenorm0"/>
              <w:ind w:left="57" w:right="57"/>
            </w:pPr>
            <w:r>
              <w:t>Код клиента по Сводному реестру-косвенного участника системы казначейских платежей.</w:t>
            </w:r>
          </w:p>
          <w:p w:rsidR="008A4550" w:rsidRDefault="008A4550" w:rsidP="00D21992">
            <w:pPr>
              <w:pStyle w:val="ASFKTablenorm0"/>
              <w:ind w:left="57" w:right="57"/>
            </w:pPr>
            <w:r>
              <w:t>Реквизит доступен для ручного ввода на АРМ ФО.</w:t>
            </w:r>
          </w:p>
          <w:p w:rsidR="008A4550" w:rsidRDefault="008A4550" w:rsidP="00D21992">
            <w:pPr>
              <w:pStyle w:val="ASFKTablenorm0"/>
              <w:ind w:left="57" w:right="57"/>
            </w:pPr>
            <w:r>
              <w:t>Значение выбирается пользователем из Сводного реестра. Перечень записей, доступных для выбора, ограничен актуальными записями, в которых значение реквизита «Код бюджета» равно значению системной константы «Код бюджета».</w:t>
            </w:r>
          </w:p>
        </w:tc>
      </w:tr>
      <w:tr w:rsidR="008A4550" w:rsidRPr="007B2273" w:rsidTr="00D21992">
        <w:tc>
          <w:tcPr>
            <w:tcW w:w="1227" w:type="pct"/>
            <w:shd w:val="clear" w:color="auto" w:fill="auto"/>
          </w:tcPr>
          <w:p w:rsidR="008A4550" w:rsidRDefault="008A4550" w:rsidP="00D21992">
            <w:pPr>
              <w:pStyle w:val="ASFKTablenorm0"/>
              <w:ind w:left="57" w:right="57"/>
            </w:pPr>
            <w:r>
              <w:t>Номер ЛС косвенного участника</w:t>
            </w:r>
          </w:p>
        </w:tc>
        <w:tc>
          <w:tcPr>
            <w:tcW w:w="3773" w:type="pct"/>
            <w:shd w:val="clear" w:color="auto" w:fill="auto"/>
          </w:tcPr>
          <w:p w:rsidR="008A4550" w:rsidRDefault="0044793E" w:rsidP="00D21992">
            <w:pPr>
              <w:pStyle w:val="ASFKTablenorm0"/>
              <w:ind w:left="57" w:right="57"/>
            </w:pPr>
            <w:r w:rsidRPr="0044793E">
              <w:t>Номер лицевого счета клиента-косвенного участника системы казначейских платежей</w:t>
            </w:r>
            <w:r>
              <w:t>.</w:t>
            </w:r>
          </w:p>
          <w:p w:rsidR="0044793E" w:rsidRDefault="0044793E" w:rsidP="00D21992">
            <w:pPr>
              <w:pStyle w:val="ASFKTablenorm0"/>
              <w:ind w:left="57" w:right="57"/>
            </w:pPr>
            <w:r w:rsidRPr="0044793E">
              <w:t>На АРМ ФО значение реквизита заполняется вручную.</w:t>
            </w:r>
          </w:p>
        </w:tc>
      </w:tr>
      <w:tr w:rsidR="00A917D0" w:rsidRPr="007B2273" w:rsidTr="00D21992">
        <w:tc>
          <w:tcPr>
            <w:tcW w:w="1227" w:type="pct"/>
            <w:shd w:val="clear" w:color="auto" w:fill="auto"/>
          </w:tcPr>
          <w:p w:rsidR="00A917D0" w:rsidRPr="00FD64F9" w:rsidRDefault="00A917D0" w:rsidP="00D21992">
            <w:pPr>
              <w:pStyle w:val="ASFKTablenorm0"/>
              <w:ind w:left="57" w:right="57"/>
            </w:pPr>
            <w:r>
              <w:t>ГРБС</w:t>
            </w:r>
          </w:p>
        </w:tc>
        <w:tc>
          <w:tcPr>
            <w:tcW w:w="3773" w:type="pct"/>
            <w:shd w:val="clear" w:color="auto" w:fill="auto"/>
          </w:tcPr>
          <w:p w:rsidR="00A917D0" w:rsidRDefault="00063BAF" w:rsidP="00D21992">
            <w:pPr>
              <w:pStyle w:val="ASFKTablenorm0"/>
              <w:ind w:left="57" w:right="57"/>
            </w:pPr>
            <w:r w:rsidRPr="00063BAF">
              <w:t>На АРМ ФО реквизит не заполняется</w:t>
            </w:r>
            <w:r w:rsidR="00A917D0" w:rsidRPr="00346831">
              <w:t>.</w:t>
            </w:r>
          </w:p>
        </w:tc>
      </w:tr>
      <w:tr w:rsidR="00A917D0" w:rsidRPr="007B2273" w:rsidTr="00D21992">
        <w:tc>
          <w:tcPr>
            <w:tcW w:w="1227" w:type="pct"/>
            <w:shd w:val="clear" w:color="auto" w:fill="auto"/>
          </w:tcPr>
          <w:p w:rsidR="00A917D0" w:rsidRPr="00FD64F9" w:rsidRDefault="00A917D0" w:rsidP="00D21992">
            <w:pPr>
              <w:pStyle w:val="ASFKTablenorm0"/>
              <w:ind w:left="57" w:right="57"/>
            </w:pPr>
            <w:r>
              <w:t>Глава по БК</w:t>
            </w:r>
          </w:p>
        </w:tc>
        <w:tc>
          <w:tcPr>
            <w:tcW w:w="3773" w:type="pct"/>
            <w:shd w:val="clear" w:color="auto" w:fill="auto"/>
          </w:tcPr>
          <w:p w:rsidR="00C73BB0" w:rsidRDefault="00C73BB0" w:rsidP="00D21992">
            <w:pPr>
              <w:pStyle w:val="ASFKTablenorm0"/>
              <w:ind w:left="57" w:right="57"/>
            </w:pPr>
            <w:r w:rsidRPr="00063BAF">
              <w:t>На АРМ ФО реквизит не заполняется</w:t>
            </w:r>
            <w:r w:rsidRPr="00346831">
              <w:t>.</w:t>
            </w:r>
          </w:p>
        </w:tc>
      </w:tr>
      <w:tr w:rsidR="00A917D0" w:rsidRPr="007B2273" w:rsidTr="00D21992">
        <w:tc>
          <w:tcPr>
            <w:tcW w:w="1227" w:type="pct"/>
            <w:shd w:val="clear" w:color="auto" w:fill="auto"/>
          </w:tcPr>
          <w:p w:rsidR="00A917D0" w:rsidRPr="00FD64F9" w:rsidRDefault="00A917D0" w:rsidP="00D21992">
            <w:pPr>
              <w:pStyle w:val="ASFKTablenorm0"/>
              <w:ind w:left="57" w:right="57"/>
            </w:pPr>
            <w:r>
              <w:t>Бюджет</w:t>
            </w:r>
          </w:p>
        </w:tc>
        <w:tc>
          <w:tcPr>
            <w:tcW w:w="3773" w:type="pct"/>
            <w:shd w:val="clear" w:color="auto" w:fill="auto"/>
          </w:tcPr>
          <w:p w:rsidR="00A917D0" w:rsidRDefault="00A917D0" w:rsidP="00D21992">
            <w:pPr>
              <w:pStyle w:val="ASFKTablenorm0"/>
              <w:ind w:left="57" w:right="57"/>
            </w:pPr>
            <w:r>
              <w:t xml:space="preserve">Заполняется автоматически полным наименованием актуальной записи справочника «Бюджеты», найденной по коду = </w:t>
            </w:r>
            <w:r w:rsidR="00C0228C">
              <w:t>«</w:t>
            </w:r>
            <w:r w:rsidR="00C0228C" w:rsidRPr="00C0228C">
              <w:t>Код бюджета</w:t>
            </w:r>
            <w:r w:rsidR="00C0228C">
              <w:t>»</w:t>
            </w:r>
            <w:r>
              <w:t>.</w:t>
            </w:r>
          </w:p>
          <w:p w:rsidR="00A917D0" w:rsidRDefault="00A917D0" w:rsidP="00D21992">
            <w:pPr>
              <w:pStyle w:val="ASFKTablenorm0"/>
              <w:ind w:left="57" w:right="57"/>
            </w:pPr>
            <w:r>
              <w:t xml:space="preserve">Может быть отредактировано вручную и из справочника «Бюджеты». </w:t>
            </w:r>
          </w:p>
          <w:p w:rsidR="00A917D0" w:rsidRPr="00346831" w:rsidRDefault="00A917D0" w:rsidP="00D21992">
            <w:pPr>
              <w:pStyle w:val="ASFKTablenorm0"/>
              <w:ind w:left="57" w:right="57"/>
            </w:pPr>
            <w:r w:rsidRPr="00346831">
              <w:t>Для ОФК off-line заполняется вручную.</w:t>
            </w:r>
          </w:p>
          <w:p w:rsidR="00A917D0" w:rsidRDefault="00A917D0" w:rsidP="00D21992">
            <w:pPr>
              <w:pStyle w:val="ASFKTablenorm0"/>
              <w:ind w:left="57" w:right="57"/>
            </w:pPr>
            <w:r>
              <w:lastRenderedPageBreak/>
              <w:t>На АРМ НУБП для БУ, АУ не заполняется.</w:t>
            </w:r>
          </w:p>
        </w:tc>
      </w:tr>
      <w:tr w:rsidR="00A917D0" w:rsidRPr="007B2273" w:rsidTr="00D21992">
        <w:tc>
          <w:tcPr>
            <w:tcW w:w="1227" w:type="pct"/>
            <w:shd w:val="clear" w:color="auto" w:fill="auto"/>
          </w:tcPr>
          <w:p w:rsidR="00A917D0" w:rsidRPr="00FD64F9" w:rsidRDefault="00A917D0" w:rsidP="00D21992">
            <w:pPr>
              <w:pStyle w:val="ASFKTablenorm0"/>
              <w:ind w:left="57" w:right="57"/>
            </w:pPr>
            <w:r w:rsidRPr="008D25D4">
              <w:lastRenderedPageBreak/>
              <w:t>ФО/органа управления ГВФ</w:t>
            </w:r>
          </w:p>
        </w:tc>
        <w:tc>
          <w:tcPr>
            <w:tcW w:w="3773" w:type="pct"/>
            <w:shd w:val="clear" w:color="auto" w:fill="auto"/>
          </w:tcPr>
          <w:p w:rsidR="00A917D0" w:rsidRDefault="00A917D0" w:rsidP="00E044A0">
            <w:pPr>
              <w:pStyle w:val="ASFKTablenorm0"/>
              <w:ind w:left="57" w:right="57"/>
            </w:pPr>
            <w:r>
              <w:t>Заполняется автоматически полным наименованием единственной найде</w:t>
            </w:r>
            <w:r w:rsidRPr="003F138D">
              <w:t>н</w:t>
            </w:r>
            <w:r>
              <w:t xml:space="preserve">ной актуальной записи справочника «Финансовые органы», найденной по бюджету = </w:t>
            </w:r>
            <w:r w:rsidR="00C0228C">
              <w:t>«</w:t>
            </w:r>
            <w:r w:rsidR="00C0228C" w:rsidRPr="00C0228C">
              <w:t>Код бюджета</w:t>
            </w:r>
            <w:r w:rsidR="00C0228C">
              <w:t>»</w:t>
            </w:r>
            <w:r>
              <w:t>. В случае нахождения нескольких ФО – не з</w:t>
            </w:r>
            <w:r w:rsidRPr="003F138D">
              <w:t>а</w:t>
            </w:r>
            <w:r>
              <w:t>полн</w:t>
            </w:r>
            <w:r w:rsidRPr="003F138D">
              <w:t>я</w:t>
            </w:r>
            <w:r>
              <w:t>ется. Может быть отредактирован</w:t>
            </w:r>
            <w:r w:rsidR="00E044A0">
              <w:t xml:space="preserve">о вручную и из справочника ФО. </w:t>
            </w:r>
          </w:p>
        </w:tc>
      </w:tr>
      <w:tr w:rsidR="00A917D0" w:rsidRPr="007B2273" w:rsidTr="00D21992">
        <w:tc>
          <w:tcPr>
            <w:tcW w:w="1227" w:type="pct"/>
            <w:shd w:val="clear" w:color="auto" w:fill="auto"/>
          </w:tcPr>
          <w:p w:rsidR="00A917D0" w:rsidRPr="00FD64F9" w:rsidRDefault="00A917D0" w:rsidP="00D21992">
            <w:pPr>
              <w:pStyle w:val="ASFKTablenorm0"/>
              <w:ind w:left="57" w:right="57"/>
            </w:pPr>
            <w:r>
              <w:t>П</w:t>
            </w:r>
            <w:r w:rsidRPr="009F522D">
              <w:t>о Сводному реестру</w:t>
            </w:r>
          </w:p>
        </w:tc>
        <w:tc>
          <w:tcPr>
            <w:tcW w:w="3773" w:type="pct"/>
            <w:shd w:val="clear" w:color="auto" w:fill="auto"/>
          </w:tcPr>
          <w:p w:rsidR="00A917D0" w:rsidRDefault="00A917D0" w:rsidP="00D21992">
            <w:pPr>
              <w:pStyle w:val="ASFKTablenorm0"/>
              <w:ind w:left="57" w:right="57"/>
            </w:pPr>
            <w:r>
              <w:t>Указывается код органа соответствующего ФО/органа управления ГВФ по новому Сводному реестру.</w:t>
            </w:r>
          </w:p>
          <w:p w:rsidR="00A917D0" w:rsidRDefault="00A917D0" w:rsidP="00D21992">
            <w:pPr>
              <w:pStyle w:val="ASFKTablenorm0"/>
              <w:ind w:left="57" w:right="57"/>
            </w:pPr>
            <w:r>
              <w:t>Заполняется вручную.</w:t>
            </w:r>
          </w:p>
          <w:p w:rsidR="00A917D0" w:rsidRDefault="00A917D0" w:rsidP="00D21992">
            <w:pPr>
              <w:pStyle w:val="ASFKTablenorm0"/>
              <w:ind w:left="57" w:right="57"/>
            </w:pPr>
            <w:r>
              <w:t>Может быть изменено после ввода значения в поле «Наименование ФО/органа управления ГВФ».</w:t>
            </w:r>
          </w:p>
          <w:p w:rsidR="00A917D0" w:rsidRDefault="00A917D0" w:rsidP="00D21992">
            <w:pPr>
              <w:pStyle w:val="ASFKTablenorm0"/>
              <w:ind w:left="57" w:right="57"/>
            </w:pPr>
            <w:r>
              <w:t>Не заполняется для АУ, БУ.</w:t>
            </w:r>
          </w:p>
        </w:tc>
      </w:tr>
      <w:tr w:rsidR="00A917D0" w:rsidRPr="007B2273" w:rsidTr="00D21992">
        <w:tc>
          <w:tcPr>
            <w:tcW w:w="1227" w:type="pct"/>
            <w:shd w:val="clear" w:color="auto" w:fill="auto"/>
          </w:tcPr>
          <w:p w:rsidR="00A917D0" w:rsidRPr="00FD64F9" w:rsidRDefault="00A917D0" w:rsidP="00D21992">
            <w:pPr>
              <w:pStyle w:val="ASFKTablenorm0"/>
              <w:ind w:left="57" w:right="57"/>
            </w:pPr>
            <w:r w:rsidRPr="009F522D">
              <w:t>ОрФК</w:t>
            </w:r>
          </w:p>
        </w:tc>
        <w:tc>
          <w:tcPr>
            <w:tcW w:w="3773" w:type="pct"/>
            <w:shd w:val="clear" w:color="auto" w:fill="auto"/>
          </w:tcPr>
          <w:p w:rsidR="00A917D0" w:rsidRDefault="00A917D0" w:rsidP="00D21992">
            <w:pPr>
              <w:pStyle w:val="ASFKTablenorm0"/>
              <w:ind w:left="57" w:right="57"/>
            </w:pPr>
            <w:r w:rsidRPr="009F522D">
              <w:t>Наименование ОрФК</w:t>
            </w:r>
            <w:r>
              <w:t>.</w:t>
            </w:r>
          </w:p>
          <w:p w:rsidR="00A917D0" w:rsidRDefault="00A917D0" w:rsidP="00D21992">
            <w:pPr>
              <w:pStyle w:val="ASFKTablenorm0"/>
              <w:ind w:left="57" w:right="57"/>
            </w:pPr>
            <w:r>
              <w:t xml:space="preserve">Значение поля подтягивается по полю «по КОФК» из справочника органов ФК из поля «Полное наименование». </w:t>
            </w:r>
          </w:p>
          <w:p w:rsidR="00A917D0" w:rsidRDefault="00A917D0" w:rsidP="002E713C">
            <w:pPr>
              <w:pStyle w:val="ASFKTablenorm0"/>
              <w:ind w:left="57" w:right="57"/>
            </w:pPr>
            <w:r>
              <w:t xml:space="preserve">Может быть </w:t>
            </w:r>
            <w:r w:rsidR="002E713C">
              <w:t>изменено пользователем вручную.</w:t>
            </w:r>
          </w:p>
        </w:tc>
      </w:tr>
      <w:tr w:rsidR="00A917D0" w:rsidRPr="007B2273" w:rsidTr="00D21992">
        <w:tc>
          <w:tcPr>
            <w:tcW w:w="1227" w:type="pct"/>
            <w:shd w:val="clear" w:color="auto" w:fill="auto"/>
          </w:tcPr>
          <w:p w:rsidR="00A917D0" w:rsidRPr="00FD64F9" w:rsidRDefault="00A917D0" w:rsidP="00D21992">
            <w:pPr>
              <w:pStyle w:val="ASFKTablenorm0"/>
              <w:ind w:left="57" w:right="57"/>
            </w:pPr>
            <w:r>
              <w:t>По КОФК</w:t>
            </w:r>
          </w:p>
        </w:tc>
        <w:tc>
          <w:tcPr>
            <w:tcW w:w="3773" w:type="pct"/>
            <w:shd w:val="clear" w:color="auto" w:fill="auto"/>
          </w:tcPr>
          <w:p w:rsidR="00A917D0" w:rsidRDefault="00A917D0" w:rsidP="00D21992">
            <w:pPr>
              <w:pStyle w:val="ASFKTablenorm0"/>
              <w:ind w:left="57" w:right="57"/>
            </w:pPr>
            <w:r>
              <w:t xml:space="preserve">Если значение вводится на АРМ ПБС, АРМ ФО, АРМ НУБП: проверяется значение константы код </w:t>
            </w:r>
            <w:r w:rsidR="008D71EB">
              <w:t>собственного ТОФК</w:t>
            </w:r>
            <w:r>
              <w:t>. Если в значении 3-4 разряды не равны 00, то по умолчанию проставляется значение константы код вышестоящего ТОФК со значениями 00 в 3-4 разрядах. Иначе по умо</w:t>
            </w:r>
            <w:r w:rsidRPr="003F138D">
              <w:t>л</w:t>
            </w:r>
            <w:r>
              <w:t>чанию проставляется значение код собственного ТОФК.</w:t>
            </w:r>
          </w:p>
          <w:p w:rsidR="00A917D0" w:rsidRDefault="00A917D0" w:rsidP="002E713C">
            <w:pPr>
              <w:pStyle w:val="ASFKTablenorm0"/>
              <w:ind w:left="57" w:right="57"/>
            </w:pPr>
            <w:r>
              <w:t xml:space="preserve">Может быть изменено пользователем вручную или выбором из </w:t>
            </w:r>
            <w:r w:rsidR="002E713C">
              <w:t>справочника «КОФК» (Органы ФК).</w:t>
            </w:r>
          </w:p>
        </w:tc>
      </w:tr>
      <w:tr w:rsidR="00A917D0" w:rsidRPr="007B2273" w:rsidTr="00D21992">
        <w:tc>
          <w:tcPr>
            <w:tcW w:w="1227" w:type="pct"/>
            <w:shd w:val="clear" w:color="auto" w:fill="auto"/>
          </w:tcPr>
          <w:p w:rsidR="00A917D0" w:rsidRPr="00FD64F9" w:rsidRDefault="00A917D0" w:rsidP="00D21992">
            <w:pPr>
              <w:pStyle w:val="ASFKTablenorm0"/>
              <w:ind w:left="57" w:right="57"/>
            </w:pPr>
            <w:r>
              <w:t>Учетный номер БО</w:t>
            </w:r>
          </w:p>
        </w:tc>
        <w:tc>
          <w:tcPr>
            <w:tcW w:w="3773" w:type="pct"/>
            <w:shd w:val="clear" w:color="auto" w:fill="auto"/>
          </w:tcPr>
          <w:p w:rsidR="00A917D0" w:rsidRDefault="00A917D0" w:rsidP="00D21992">
            <w:pPr>
              <w:pStyle w:val="ASFKTablenorm0"/>
              <w:ind w:left="57" w:right="57"/>
            </w:pPr>
            <w:r>
              <w:t xml:space="preserve">Значение может вводиться вручную. </w:t>
            </w:r>
          </w:p>
          <w:p w:rsidR="00A917D0" w:rsidRDefault="002E713C" w:rsidP="00D21992">
            <w:pPr>
              <w:pStyle w:val="ASFKTablenorm0"/>
              <w:ind w:left="57" w:right="57"/>
            </w:pPr>
            <w:r w:rsidRPr="00063BAF">
              <w:t>На АРМ ФО реквизит не заполняется</w:t>
            </w:r>
            <w:r w:rsidR="00A917D0">
              <w:t>.</w:t>
            </w:r>
          </w:p>
        </w:tc>
      </w:tr>
      <w:tr w:rsidR="00A917D0" w:rsidRPr="007B2273" w:rsidTr="00D21992">
        <w:tc>
          <w:tcPr>
            <w:tcW w:w="1227" w:type="pct"/>
            <w:shd w:val="clear" w:color="auto" w:fill="auto"/>
          </w:tcPr>
          <w:p w:rsidR="00A917D0" w:rsidRDefault="00A917D0" w:rsidP="00D21992">
            <w:pPr>
              <w:pStyle w:val="ASFKTablenorm0"/>
              <w:ind w:left="57" w:right="57"/>
            </w:pPr>
            <w:r>
              <w:t>Учетный номер ДО</w:t>
            </w:r>
          </w:p>
        </w:tc>
        <w:tc>
          <w:tcPr>
            <w:tcW w:w="3773" w:type="pct"/>
            <w:shd w:val="clear" w:color="auto" w:fill="auto"/>
          </w:tcPr>
          <w:p w:rsidR="00780611" w:rsidRDefault="00A917D0" w:rsidP="00D21992">
            <w:pPr>
              <w:pStyle w:val="ASFKTablenorm0"/>
              <w:ind w:left="57" w:right="57"/>
            </w:pPr>
            <w:r w:rsidRPr="00C618AF">
              <w:t xml:space="preserve">Значение </w:t>
            </w:r>
            <w:r>
              <w:t xml:space="preserve">вводится </w:t>
            </w:r>
            <w:r w:rsidRPr="00C618AF">
              <w:t>вручную</w:t>
            </w:r>
            <w:r>
              <w:t>.</w:t>
            </w:r>
          </w:p>
          <w:p w:rsidR="00A917D0" w:rsidRDefault="00C73BB0" w:rsidP="00D21992">
            <w:pPr>
              <w:pStyle w:val="ASFKTablenorm0"/>
              <w:ind w:left="57" w:right="57"/>
            </w:pPr>
            <w:r w:rsidRPr="00063BAF">
              <w:t>На АРМ ФО реквизит не заполняется</w:t>
            </w:r>
            <w:r w:rsidRPr="00346831">
              <w:t>.</w:t>
            </w:r>
          </w:p>
        </w:tc>
      </w:tr>
      <w:tr w:rsidR="00A917D0" w:rsidRPr="007B2273" w:rsidTr="00D21992">
        <w:tc>
          <w:tcPr>
            <w:tcW w:w="1227" w:type="pct"/>
            <w:shd w:val="clear" w:color="auto" w:fill="auto"/>
          </w:tcPr>
          <w:p w:rsidR="00A917D0" w:rsidRDefault="00A917D0" w:rsidP="00D21992">
            <w:pPr>
              <w:pStyle w:val="ASFKTablenorm0"/>
              <w:ind w:left="57" w:right="57"/>
            </w:pPr>
            <w:r>
              <w:t>Резервное поле 2</w:t>
            </w:r>
          </w:p>
        </w:tc>
        <w:tc>
          <w:tcPr>
            <w:tcW w:w="3773" w:type="pct"/>
            <w:shd w:val="clear" w:color="auto" w:fill="auto"/>
          </w:tcPr>
          <w:p w:rsidR="00A917D0" w:rsidRPr="00C618AF" w:rsidRDefault="00A917D0" w:rsidP="00D21992">
            <w:pPr>
              <w:pStyle w:val="ASFKTablenorm0"/>
              <w:ind w:left="57" w:right="57"/>
            </w:pPr>
            <w:r w:rsidRPr="00C618AF">
              <w:t xml:space="preserve">Значение </w:t>
            </w:r>
            <w:r>
              <w:t xml:space="preserve">вводится </w:t>
            </w:r>
            <w:r w:rsidRPr="00C618AF">
              <w:t>вручную</w:t>
            </w:r>
            <w:r>
              <w:t>.</w:t>
            </w:r>
          </w:p>
        </w:tc>
      </w:tr>
      <w:tr w:rsidR="00A917D0" w:rsidRPr="007B2273" w:rsidTr="00D21992">
        <w:tc>
          <w:tcPr>
            <w:tcW w:w="1227" w:type="pct"/>
            <w:shd w:val="clear" w:color="auto" w:fill="auto"/>
          </w:tcPr>
          <w:p w:rsidR="00A917D0" w:rsidRPr="00FD64F9" w:rsidRDefault="00A917D0" w:rsidP="00D21992">
            <w:pPr>
              <w:pStyle w:val="ASFKTablenorm0"/>
              <w:ind w:left="57" w:right="57"/>
            </w:pPr>
            <w:r>
              <w:t>Сумма всего</w:t>
            </w:r>
          </w:p>
        </w:tc>
        <w:tc>
          <w:tcPr>
            <w:tcW w:w="3773" w:type="pct"/>
            <w:shd w:val="clear" w:color="auto" w:fill="auto"/>
          </w:tcPr>
          <w:p w:rsidR="00A917D0" w:rsidRDefault="00A917D0" w:rsidP="00D21992">
            <w:pPr>
              <w:pStyle w:val="ASFKTablenorm0"/>
              <w:ind w:left="57" w:right="57"/>
            </w:pPr>
            <w:r w:rsidRPr="00C618AF">
              <w:t xml:space="preserve">Значение </w:t>
            </w:r>
            <w:r>
              <w:t xml:space="preserve">вводится </w:t>
            </w:r>
            <w:r w:rsidRPr="00C618AF">
              <w:t>вручную</w:t>
            </w:r>
            <w:r>
              <w:t>.</w:t>
            </w:r>
          </w:p>
        </w:tc>
      </w:tr>
    </w:tbl>
    <w:p w:rsidR="00A917D0" w:rsidRPr="007B2273" w:rsidRDefault="00A917D0" w:rsidP="00A917D0">
      <w:pPr>
        <w:pStyle w:val="ASFKNormal"/>
      </w:pPr>
      <w:r w:rsidRPr="007B2273">
        <w:t xml:space="preserve">ЭФ документа </w:t>
      </w:r>
      <w:r>
        <w:t>«</w:t>
      </w:r>
      <w:r w:rsidRPr="00CB38DA">
        <w:t>Распоряжение о перечислении денежных средств на карты «Мир» ф</w:t>
      </w:r>
      <w:r w:rsidRPr="003F138D">
        <w:t>и</w:t>
      </w:r>
      <w:r w:rsidRPr="00CB38DA">
        <w:t>зических лиц</w:t>
      </w:r>
      <w:r>
        <w:t>», закладки «Информация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fldChar w:fldCharType="begin"/>
      </w:r>
      <w:r>
        <w:instrText xml:space="preserve"> REF _Ref489260006 \h </w:instrText>
      </w:r>
      <w:r>
        <w:fldChar w:fldCharType="separate"/>
      </w:r>
      <w:r w:rsidR="004B3773">
        <w:rPr>
          <w:noProof/>
        </w:rPr>
        <w:t>71</w:t>
      </w:r>
      <w:r>
        <w:fldChar w:fldCharType="end"/>
      </w:r>
      <w:r w:rsidRPr="007B2273">
        <w:t>.</w:t>
      </w:r>
    </w:p>
    <w:p w:rsidR="00A917D0" w:rsidRPr="003F138D" w:rsidRDefault="000C4736" w:rsidP="00A917D0">
      <w:pPr>
        <w:pStyle w:val="ASFKFigure"/>
      </w:pPr>
      <w:r>
        <w:rPr>
          <w:noProof/>
        </w:rPr>
        <w:lastRenderedPageBreak/>
        <w:drawing>
          <wp:inline distT="0" distB="0" distL="0" distR="0">
            <wp:extent cx="6019165" cy="4261485"/>
            <wp:effectExtent l="0" t="0" r="0" b="0"/>
            <wp:docPr id="142" name="Рисунок 142"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Карта Мир"/>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019165" cy="4261485"/>
                    </a:xfrm>
                    <a:prstGeom prst="rect">
                      <a:avLst/>
                    </a:prstGeom>
                    <a:noFill/>
                    <a:ln>
                      <a:noFill/>
                    </a:ln>
                  </pic:spPr>
                </pic:pic>
              </a:graphicData>
            </a:graphic>
          </wp:inline>
        </w:drawing>
      </w:r>
    </w:p>
    <w:p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91" w:name="_Ref489260006"/>
      <w:bookmarkStart w:id="692" w:name="_Toc67909099"/>
      <w:bookmarkStart w:id="693" w:name="_Toc95844167"/>
      <w:r w:rsidR="004B3773">
        <w:rPr>
          <w:noProof/>
        </w:rPr>
        <w:t>71</w:t>
      </w:r>
      <w:bookmarkEnd w:id="691"/>
      <w:r>
        <w:rPr>
          <w:noProof/>
        </w:rPr>
        <w:fldChar w:fldCharType="end"/>
      </w:r>
      <w:r w:rsidR="00A917D0" w:rsidRPr="003F138D">
        <w:t>. ЭФ документа «Распоряжение о перечислении денежных средств на карты «Мир», закладки «Информация о выплатах (2)»</w:t>
      </w:r>
      <w:bookmarkEnd w:id="692"/>
      <w:bookmarkEnd w:id="693"/>
    </w:p>
    <w:p w:rsidR="00A917D0" w:rsidRPr="003F138D" w:rsidRDefault="00A917D0" w:rsidP="00A917D0">
      <w:pPr>
        <w:pStyle w:val="ASFKNormal"/>
      </w:pPr>
      <w:r w:rsidRPr="007B2273">
        <w:t xml:space="preserve">Перечень полей документа </w:t>
      </w:r>
      <w:r w:rsidRPr="003F138D">
        <w:t>«Распоряжение о перечислении денежных средств на карты «Мир», закладки «Информация о выплатах (2)» приведен в таблице </w:t>
      </w:r>
      <w:r w:rsidRPr="003F138D">
        <w:fldChar w:fldCharType="begin"/>
      </w:r>
      <w:r w:rsidRPr="003F138D">
        <w:instrText xml:space="preserve"> REF _Ref489260040 \h </w:instrText>
      </w:r>
      <w:r w:rsidRPr="003F138D">
        <w:fldChar w:fldCharType="separate"/>
      </w:r>
      <w:r w:rsidR="004B3773">
        <w:rPr>
          <w:noProof/>
        </w:rPr>
        <w:t>33</w:t>
      </w:r>
      <w:r w:rsidRPr="003F138D">
        <w:fldChar w:fldCharType="end"/>
      </w:r>
      <w:r w:rsidRPr="003F138D">
        <w:t>.</w:t>
      </w:r>
    </w:p>
    <w:p w:rsidR="00A917D0" w:rsidRPr="003F138D" w:rsidRDefault="00A917D0" w:rsidP="00A917D0">
      <w:pPr>
        <w:pStyle w:val="ASFKNameTable"/>
      </w:pPr>
      <w:r>
        <w:rPr>
          <w:noProof/>
        </w:rPr>
        <w:fldChar w:fldCharType="begin"/>
      </w:r>
      <w:r>
        <w:rPr>
          <w:noProof/>
        </w:rPr>
        <w:instrText xml:space="preserve"> SEQ Таблица \* ARABIC </w:instrText>
      </w:r>
      <w:r>
        <w:rPr>
          <w:noProof/>
        </w:rPr>
        <w:fldChar w:fldCharType="separate"/>
      </w:r>
      <w:bookmarkStart w:id="694" w:name="_Ref489260040"/>
      <w:bookmarkStart w:id="695" w:name="_Toc67908707"/>
      <w:bookmarkStart w:id="696" w:name="_Toc95843926"/>
      <w:r w:rsidR="004B3773">
        <w:rPr>
          <w:noProof/>
        </w:rPr>
        <w:t>33</w:t>
      </w:r>
      <w:bookmarkEnd w:id="694"/>
      <w:r>
        <w:rPr>
          <w:noProof/>
        </w:rPr>
        <w:fldChar w:fldCharType="end"/>
      </w:r>
      <w:r w:rsidRPr="003F138D">
        <w:t>. Описание полей документа «Распоряжение о перечислении денежных средств на карты «Мир», закладки «Информация о выплатах (2)»</w:t>
      </w:r>
      <w:bookmarkEnd w:id="695"/>
      <w:bookmarkEnd w:id="6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A917D0" w:rsidRPr="007B2273" w:rsidTr="00D21992">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Описание поля</w:t>
            </w:r>
          </w:p>
        </w:tc>
      </w:tr>
      <w:tr w:rsidR="00A917D0" w:rsidRPr="007B2273" w:rsidTr="00D21992">
        <w:tc>
          <w:tcPr>
            <w:tcW w:w="5000" w:type="pct"/>
            <w:gridSpan w:val="2"/>
            <w:shd w:val="clear" w:color="auto" w:fill="auto"/>
          </w:tcPr>
          <w:p w:rsidR="00A917D0" w:rsidRPr="0091672A" w:rsidRDefault="00A917D0" w:rsidP="00D21992">
            <w:pPr>
              <w:pStyle w:val="ASFKTablenorm0"/>
              <w:ind w:left="57" w:right="57"/>
            </w:pPr>
            <w:r>
              <w:t>Группа полей «Информация о выплатах</w:t>
            </w:r>
            <w:r w:rsidRPr="007B2273">
              <w:t xml:space="preserve"> </w:t>
            </w:r>
            <w:r>
              <w:t>»</w:t>
            </w:r>
          </w:p>
        </w:tc>
      </w:tr>
      <w:tr w:rsidR="00A917D0" w:rsidRPr="007B2273" w:rsidTr="00D21992">
        <w:tc>
          <w:tcPr>
            <w:tcW w:w="1555" w:type="pct"/>
            <w:shd w:val="clear" w:color="auto" w:fill="auto"/>
          </w:tcPr>
          <w:p w:rsidR="00A917D0" w:rsidRPr="007B2273" w:rsidRDefault="00A917D0" w:rsidP="00D21992">
            <w:pPr>
              <w:pStyle w:val="ASFKTablenorm0"/>
              <w:ind w:left="57" w:right="57"/>
            </w:pPr>
            <w:r>
              <w:t>№</w:t>
            </w:r>
          </w:p>
        </w:tc>
        <w:tc>
          <w:tcPr>
            <w:tcW w:w="3445" w:type="pct"/>
            <w:shd w:val="clear" w:color="auto" w:fill="auto"/>
          </w:tcPr>
          <w:p w:rsidR="00A917D0" w:rsidRPr="007B2273" w:rsidRDefault="00A917D0" w:rsidP="00D21992">
            <w:pPr>
              <w:pStyle w:val="ASFKTablenorm0"/>
              <w:ind w:left="57" w:right="57"/>
            </w:pPr>
            <w:r w:rsidRPr="0091672A">
              <w:t>Заполняется автоматически номером по порядку при добавлении строки</w:t>
            </w:r>
            <w:r>
              <w:t>.</w:t>
            </w:r>
          </w:p>
        </w:tc>
      </w:tr>
      <w:tr w:rsidR="00A917D0" w:rsidRPr="007B2273" w:rsidTr="00D21992">
        <w:tc>
          <w:tcPr>
            <w:tcW w:w="1555" w:type="pct"/>
            <w:shd w:val="clear" w:color="auto" w:fill="auto"/>
          </w:tcPr>
          <w:p w:rsidR="00A917D0" w:rsidRDefault="00A917D0" w:rsidP="00D21992">
            <w:pPr>
              <w:pStyle w:val="ASFKTablenorm0"/>
              <w:ind w:left="57" w:right="57"/>
            </w:pPr>
            <w:r w:rsidRPr="0091672A">
              <w:t>Номер карты</w:t>
            </w:r>
          </w:p>
        </w:tc>
        <w:tc>
          <w:tcPr>
            <w:tcW w:w="3445" w:type="pct"/>
            <w:shd w:val="clear" w:color="auto" w:fill="auto"/>
          </w:tcPr>
          <w:p w:rsidR="00A917D0" w:rsidRDefault="00A917D0" w:rsidP="00D21992">
            <w:pPr>
              <w:pStyle w:val="ASFKTablenorm0"/>
              <w:ind w:left="57" w:right="57"/>
            </w:pPr>
            <w:r>
              <w:t xml:space="preserve">Номер платежной карты заполняется вручную. </w:t>
            </w:r>
          </w:p>
          <w:p w:rsidR="00A917D0" w:rsidRDefault="00A917D0" w:rsidP="00D21992">
            <w:pPr>
              <w:pStyle w:val="ASFKTablenorm0"/>
              <w:ind w:left="57" w:right="57"/>
            </w:pPr>
            <w:r>
              <w:t>Заполнение и отраж</w:t>
            </w:r>
            <w:r w:rsidRPr="00EB1F73">
              <w:t>е</w:t>
            </w:r>
            <w:r>
              <w:t>ние 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A917D0" w:rsidRDefault="00A917D0" w:rsidP="00A917D0">
            <w:pPr>
              <w:pStyle w:val="ASFKTableListMark"/>
            </w:pPr>
            <w:r>
              <w:t>для пользователей, 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A917D0" w:rsidRDefault="00A917D0" w:rsidP="00A917D0">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A917D0" w:rsidRPr="0091672A" w:rsidRDefault="00A917D0" w:rsidP="00D21992">
            <w:pPr>
              <w:pStyle w:val="ASFKTablenorm0"/>
              <w:ind w:left="57" w:right="57"/>
            </w:pPr>
            <w:r>
              <w:lastRenderedPageBreak/>
              <w:t xml:space="preserve">Пример маскирования номера карты: номер платежной карты (полный) – 6000451034517191, маскированный номер платежной карты - ************7191. </w:t>
            </w:r>
          </w:p>
        </w:tc>
      </w:tr>
      <w:tr w:rsidR="00A917D0" w:rsidRPr="007B2273" w:rsidTr="00D21992">
        <w:tc>
          <w:tcPr>
            <w:tcW w:w="1555" w:type="pct"/>
            <w:shd w:val="clear" w:color="auto" w:fill="auto"/>
          </w:tcPr>
          <w:p w:rsidR="00A917D0" w:rsidRDefault="00A917D0" w:rsidP="00D21992">
            <w:pPr>
              <w:pStyle w:val="ASFKTablenorm0"/>
              <w:ind w:left="57" w:right="57"/>
            </w:pPr>
            <w:r w:rsidRPr="0091672A">
              <w:lastRenderedPageBreak/>
              <w:t>Дата рождения получателя денежных средств</w:t>
            </w:r>
          </w:p>
        </w:tc>
        <w:tc>
          <w:tcPr>
            <w:tcW w:w="3445" w:type="pct"/>
            <w:shd w:val="clear" w:color="auto" w:fill="auto"/>
          </w:tcPr>
          <w:p w:rsidR="00A917D0" w:rsidRPr="0091672A" w:rsidRDefault="00A917D0" w:rsidP="00D21992">
            <w:pPr>
              <w:pStyle w:val="ASFKTablenorm0"/>
              <w:ind w:left="57" w:right="57"/>
            </w:pPr>
            <w:r>
              <w:t>Заполняется вручную,</w:t>
            </w:r>
            <w:r w:rsidRPr="00174C49">
              <w:t xml:space="preserve"> доступен выбор значения из календаря</w:t>
            </w:r>
            <w:r>
              <w:t>.</w:t>
            </w:r>
          </w:p>
        </w:tc>
      </w:tr>
      <w:tr w:rsidR="00A917D0" w:rsidRPr="007B2273" w:rsidTr="00D21992">
        <w:tc>
          <w:tcPr>
            <w:tcW w:w="1555" w:type="pct"/>
            <w:shd w:val="clear" w:color="auto" w:fill="auto"/>
          </w:tcPr>
          <w:p w:rsidR="00A917D0" w:rsidRDefault="00A917D0" w:rsidP="00D21992">
            <w:pPr>
              <w:pStyle w:val="ASFKTablenorm0"/>
              <w:ind w:left="57" w:right="57"/>
            </w:pPr>
            <w:r w:rsidRPr="00174C49">
              <w:t>Код вида выплаты</w:t>
            </w:r>
          </w:p>
        </w:tc>
        <w:tc>
          <w:tcPr>
            <w:tcW w:w="3445" w:type="pct"/>
            <w:shd w:val="clear" w:color="auto" w:fill="auto"/>
          </w:tcPr>
          <w:p w:rsidR="00A917D0" w:rsidRDefault="00A917D0" w:rsidP="00D21992">
            <w:pPr>
              <w:pStyle w:val="ASFKTablenorm0"/>
              <w:ind w:left="57" w:right="57"/>
            </w:pPr>
            <w:r w:rsidRPr="00174C49">
              <w:t>Заполняется вручную.</w:t>
            </w:r>
          </w:p>
          <w:p w:rsidR="00A917D0" w:rsidRPr="0091672A" w:rsidRDefault="00A917D0" w:rsidP="00D21992">
            <w:pPr>
              <w:pStyle w:val="ASFKTablenorm0"/>
              <w:ind w:left="57" w:right="57"/>
            </w:pPr>
            <w:r w:rsidRPr="00156B62">
              <w:t>Возможен выбор из справочника «Справочник соответствия кодов видов расходов кодам видов выплат на банковские карты «Мир» физических лиц».</w:t>
            </w:r>
          </w:p>
        </w:tc>
      </w:tr>
      <w:tr w:rsidR="00A917D0" w:rsidRPr="007B2273" w:rsidTr="00D21992">
        <w:tc>
          <w:tcPr>
            <w:tcW w:w="1555" w:type="pct"/>
            <w:shd w:val="clear" w:color="auto" w:fill="auto"/>
          </w:tcPr>
          <w:p w:rsidR="00A917D0" w:rsidRPr="00174C49" w:rsidRDefault="00A917D0" w:rsidP="00D21992">
            <w:pPr>
              <w:pStyle w:val="ASFKTablenorm0"/>
              <w:ind w:left="57" w:right="57"/>
            </w:pPr>
            <w:r>
              <w:t>Вид дохода</w:t>
            </w:r>
          </w:p>
        </w:tc>
        <w:tc>
          <w:tcPr>
            <w:tcW w:w="3445" w:type="pct"/>
            <w:shd w:val="clear" w:color="auto" w:fill="auto"/>
          </w:tcPr>
          <w:p w:rsidR="00A917D0" w:rsidRDefault="00A917D0" w:rsidP="00D21992">
            <w:pPr>
              <w:pStyle w:val="ASFKTablenorm0"/>
              <w:ind w:left="57" w:right="57"/>
            </w:pPr>
            <w:r>
              <w:t>Код вида дохода.</w:t>
            </w:r>
          </w:p>
          <w:p w:rsidR="00A917D0" w:rsidRDefault="00A917D0" w:rsidP="00D21992">
            <w:pPr>
              <w:pStyle w:val="ASFKTablenorm0"/>
              <w:ind w:left="57" w:right="57"/>
            </w:pPr>
            <w:r>
              <w:t>Заполняется автоматически при импорте документа.</w:t>
            </w:r>
          </w:p>
          <w:p w:rsidR="00A917D0" w:rsidRPr="00174C49" w:rsidRDefault="00A917D0" w:rsidP="00D21992">
            <w:pPr>
              <w:pStyle w:val="ASFKTablenorm0"/>
              <w:ind w:left="57" w:right="57"/>
            </w:pPr>
            <w:r>
              <w:t>При ручном вводе документа заполняется пользователем путем выбора из списка значений: 1, 2, 3.</w:t>
            </w:r>
          </w:p>
        </w:tc>
      </w:tr>
      <w:tr w:rsidR="00A917D0" w:rsidRPr="007B2273" w:rsidTr="00D21992">
        <w:tc>
          <w:tcPr>
            <w:tcW w:w="1555" w:type="pct"/>
            <w:shd w:val="clear" w:color="auto" w:fill="auto"/>
          </w:tcPr>
          <w:p w:rsidR="00A917D0" w:rsidRPr="00174C49" w:rsidRDefault="00A917D0" w:rsidP="00D21992">
            <w:pPr>
              <w:pStyle w:val="ASFKTablenorm0"/>
              <w:ind w:left="57" w:right="57"/>
            </w:pPr>
            <w:r>
              <w:t>Взыскано по ИД</w:t>
            </w:r>
          </w:p>
        </w:tc>
        <w:tc>
          <w:tcPr>
            <w:tcW w:w="3445" w:type="pct"/>
            <w:shd w:val="clear" w:color="auto" w:fill="auto"/>
          </w:tcPr>
          <w:p w:rsidR="00A917D0" w:rsidRDefault="00A917D0" w:rsidP="00D21992">
            <w:pPr>
              <w:pStyle w:val="ASFKTablenorm0"/>
              <w:ind w:left="57" w:right="57"/>
            </w:pPr>
            <w:r>
              <w:t>Сумма, взысканная по исполнительному документу.</w:t>
            </w:r>
          </w:p>
          <w:p w:rsidR="00A917D0" w:rsidRDefault="00A917D0" w:rsidP="00D21992">
            <w:pPr>
              <w:pStyle w:val="ASFKTablenorm0"/>
              <w:ind w:left="57" w:right="57"/>
            </w:pPr>
            <w:r>
              <w:t>Заполняется автоматически при импорте документа.</w:t>
            </w:r>
          </w:p>
          <w:p w:rsidR="00A917D0" w:rsidRDefault="00A917D0" w:rsidP="00D21992">
            <w:pPr>
              <w:pStyle w:val="ASFKTablenorm0"/>
              <w:ind w:left="57" w:right="57"/>
            </w:pPr>
            <w:r>
              <w:t>При ручном вводе документа заполняется пользователем. Указывается сумма или суммы, взысканные по исполнительному документу.</w:t>
            </w:r>
          </w:p>
          <w:p w:rsidR="00A917D0" w:rsidRDefault="00A917D0" w:rsidP="00D21992">
            <w:pPr>
              <w:pStyle w:val="ASFKTablenorm0"/>
              <w:ind w:left="57" w:right="57"/>
            </w:pPr>
            <w:r>
              <w:t>В качестве разделителя целой и дробной части используется тире (-).</w:t>
            </w:r>
          </w:p>
          <w:p w:rsidR="00A917D0" w:rsidRDefault="00A917D0" w:rsidP="00D21992">
            <w:pPr>
              <w:pStyle w:val="ASFKTablenorm0"/>
              <w:ind w:left="57" w:right="57"/>
            </w:pPr>
            <w:r>
              <w:t>Если взысканная сумма выражена в целых рублях, то после знака тире «-» указывается «00».</w:t>
            </w:r>
          </w:p>
          <w:p w:rsidR="00A917D0" w:rsidRPr="00174C49" w:rsidRDefault="00A917D0" w:rsidP="00D21992">
            <w:pPr>
              <w:pStyle w:val="ASFKTablenorm0"/>
              <w:ind w:left="57" w:right="57"/>
            </w:pPr>
            <w:r>
              <w:t>При указании двух и более сумм они разделяются между собой точкой с запятой (;).</w:t>
            </w:r>
          </w:p>
        </w:tc>
      </w:tr>
      <w:tr w:rsidR="00A917D0" w:rsidRPr="007B2273" w:rsidTr="00D21992">
        <w:tc>
          <w:tcPr>
            <w:tcW w:w="1555" w:type="pct"/>
            <w:shd w:val="clear" w:color="auto" w:fill="auto"/>
          </w:tcPr>
          <w:p w:rsidR="00A917D0" w:rsidRDefault="00A917D0" w:rsidP="00D21992">
            <w:pPr>
              <w:pStyle w:val="ASFKTablenorm0"/>
              <w:ind w:left="57" w:right="57"/>
            </w:pPr>
            <w:r w:rsidRPr="00174C49">
              <w:t>Сумма выплаты</w:t>
            </w:r>
          </w:p>
        </w:tc>
        <w:tc>
          <w:tcPr>
            <w:tcW w:w="3445" w:type="pct"/>
            <w:shd w:val="clear" w:color="auto" w:fill="auto"/>
          </w:tcPr>
          <w:p w:rsidR="00A917D0" w:rsidRPr="0091672A" w:rsidRDefault="00A917D0" w:rsidP="00D21992">
            <w:pPr>
              <w:pStyle w:val="ASFKTablenorm0"/>
              <w:ind w:left="57" w:right="57"/>
            </w:pPr>
            <w:r w:rsidRPr="00174C49">
              <w:t>Значение вводится вручную.</w:t>
            </w:r>
          </w:p>
        </w:tc>
      </w:tr>
      <w:tr w:rsidR="00A917D0" w:rsidRPr="007B2273" w:rsidTr="00D21992">
        <w:tc>
          <w:tcPr>
            <w:tcW w:w="1555" w:type="pct"/>
            <w:shd w:val="clear" w:color="auto" w:fill="auto"/>
          </w:tcPr>
          <w:p w:rsidR="00A917D0" w:rsidRPr="00174C49" w:rsidRDefault="00A917D0" w:rsidP="00D21992">
            <w:pPr>
              <w:pStyle w:val="ASFKTablenorm0"/>
              <w:ind w:left="57" w:right="57"/>
            </w:pPr>
            <w:r w:rsidRPr="00B30EC4">
              <w:t>Номер карты (маскированный)</w:t>
            </w:r>
          </w:p>
        </w:tc>
        <w:tc>
          <w:tcPr>
            <w:tcW w:w="3445" w:type="pct"/>
            <w:shd w:val="clear" w:color="auto" w:fill="auto"/>
          </w:tcPr>
          <w:p w:rsidR="00A917D0" w:rsidRDefault="00A917D0" w:rsidP="00D21992">
            <w:pPr>
              <w:pStyle w:val="ASFKTablenorm0"/>
              <w:ind w:left="57" w:right="57"/>
            </w:pPr>
            <w:r>
              <w:t>Заполнение осуществляется автоматически с применением функции маскирования в следующем порядке:</w:t>
            </w:r>
          </w:p>
          <w:p w:rsidR="00A917D0" w:rsidRPr="0046216A" w:rsidRDefault="00A917D0" w:rsidP="00A917D0">
            <w:pPr>
              <w:pStyle w:val="ASFKTableListNum"/>
            </w:pPr>
            <w:r w:rsidRPr="0046216A">
              <w:t xml:space="preserve">Выполняется копирование значения реквизита «Номер карты». </w:t>
            </w:r>
          </w:p>
          <w:p w:rsidR="00A917D0" w:rsidRPr="0046216A" w:rsidRDefault="00A917D0" w:rsidP="00D21992">
            <w:pPr>
              <w:pStyle w:val="ASFKTableListNum"/>
              <w:numPr>
                <w:ilvl w:val="0"/>
                <w:numId w:val="105"/>
              </w:numPr>
            </w:pPr>
            <w:r w:rsidRPr="0046216A">
              <w:t xml:space="preserve">Каждый из разрядов номера карты, за исключением последних 4, заменяется на «*». </w:t>
            </w:r>
          </w:p>
          <w:p w:rsidR="00A917D0" w:rsidRPr="0046216A" w:rsidRDefault="00A917D0" w:rsidP="00D21992">
            <w:pPr>
              <w:pStyle w:val="ASFKTableListNum"/>
              <w:numPr>
                <w:ilvl w:val="0"/>
                <w:numId w:val="105"/>
              </w:numPr>
            </w:pPr>
            <w:r w:rsidRPr="0046216A">
              <w:t>Последние 4 разряда остаются идентичными значениям последних 4 разрядов номера карты.</w:t>
            </w:r>
          </w:p>
          <w:p w:rsidR="00A917D0" w:rsidRPr="00174C49" w:rsidRDefault="00A917D0" w:rsidP="00D21992">
            <w:pPr>
              <w:pStyle w:val="ASFKTablenorm0"/>
              <w:ind w:left="57" w:right="57"/>
            </w:pPr>
            <w:r>
              <w:t xml:space="preserve">Поле недоступно для редактирования. </w:t>
            </w:r>
          </w:p>
        </w:tc>
      </w:tr>
      <w:tr w:rsidR="00A917D0" w:rsidRPr="007B2273" w:rsidTr="00D21992">
        <w:tc>
          <w:tcPr>
            <w:tcW w:w="5000" w:type="pct"/>
            <w:gridSpan w:val="2"/>
            <w:shd w:val="clear" w:color="auto" w:fill="auto"/>
          </w:tcPr>
          <w:p w:rsidR="00A917D0" w:rsidRPr="0091672A" w:rsidRDefault="00A917D0" w:rsidP="00D21992">
            <w:pPr>
              <w:pStyle w:val="ASFKTablenorm0"/>
              <w:ind w:left="57" w:right="57"/>
            </w:pPr>
            <w:r>
              <w:t>Г</w:t>
            </w:r>
            <w:r w:rsidRPr="007B2273">
              <w:t xml:space="preserve">руппа полей </w:t>
            </w:r>
            <w:r>
              <w:t>«Суммы выплат по КБК»</w:t>
            </w:r>
          </w:p>
        </w:tc>
      </w:tr>
      <w:tr w:rsidR="00A917D0" w:rsidRPr="007B2273" w:rsidTr="00D21992">
        <w:tc>
          <w:tcPr>
            <w:tcW w:w="1555" w:type="pct"/>
            <w:shd w:val="clear" w:color="auto" w:fill="auto"/>
          </w:tcPr>
          <w:p w:rsidR="00A917D0" w:rsidRDefault="00A917D0" w:rsidP="00D21992">
            <w:pPr>
              <w:pStyle w:val="ASFKTablenorm0"/>
              <w:ind w:left="57" w:right="57"/>
            </w:pPr>
            <w:r>
              <w:t>№</w:t>
            </w:r>
          </w:p>
        </w:tc>
        <w:tc>
          <w:tcPr>
            <w:tcW w:w="3445" w:type="pct"/>
            <w:shd w:val="clear" w:color="auto" w:fill="auto"/>
          </w:tcPr>
          <w:p w:rsidR="00A917D0" w:rsidRDefault="00A917D0" w:rsidP="00D21992">
            <w:pPr>
              <w:pStyle w:val="ASFKTablenorm0"/>
              <w:ind w:left="57" w:right="57"/>
            </w:pPr>
            <w:r>
              <w:t>Реквизит заполняется автоматически.</w:t>
            </w:r>
          </w:p>
          <w:p w:rsidR="00A917D0" w:rsidRDefault="00A917D0" w:rsidP="00D21992">
            <w:pPr>
              <w:pStyle w:val="ASFKTablenorm0"/>
              <w:ind w:left="57" w:right="57"/>
            </w:pPr>
            <w:r>
              <w:t>Копируется из соответствующего реквизита строки основной та</w:t>
            </w:r>
            <w:r w:rsidRPr="003F138D">
              <w:t>б</w:t>
            </w:r>
            <w:r>
              <w:t>личной части первого порядка. Служит для связи.</w:t>
            </w:r>
          </w:p>
          <w:p w:rsidR="00A917D0" w:rsidRDefault="00A917D0" w:rsidP="00D21992">
            <w:pPr>
              <w:pStyle w:val="ASFKTablenorm0"/>
              <w:ind w:left="57" w:right="57"/>
            </w:pPr>
            <w:r>
              <w:t>Если по соответствующей строке основной табличной части первого порядка добавляется несколько строк табличной части второго п</w:t>
            </w:r>
            <w:r w:rsidRPr="003F138D">
              <w:t>о</w:t>
            </w:r>
            <w:r>
              <w:t>рядка, то по каждой такой строке значение данного реквизита одинаково.</w:t>
            </w:r>
          </w:p>
          <w:p w:rsidR="00A917D0" w:rsidRPr="0091672A" w:rsidRDefault="00A917D0" w:rsidP="00D21992">
            <w:pPr>
              <w:pStyle w:val="ASFKTablenorm0"/>
              <w:ind w:left="57" w:right="57"/>
            </w:pPr>
            <w:r>
              <w:t>Поле недоступно для редактирования.</w:t>
            </w:r>
          </w:p>
        </w:tc>
      </w:tr>
      <w:tr w:rsidR="00A917D0" w:rsidRPr="007B2273" w:rsidTr="00D21992">
        <w:tc>
          <w:tcPr>
            <w:tcW w:w="1555" w:type="pct"/>
            <w:shd w:val="clear" w:color="auto" w:fill="auto"/>
          </w:tcPr>
          <w:p w:rsidR="00A917D0" w:rsidRDefault="00A917D0" w:rsidP="00D21992">
            <w:pPr>
              <w:pStyle w:val="ASFKTablenorm0"/>
              <w:ind w:left="57" w:right="57"/>
            </w:pPr>
            <w:r>
              <w:t>КБК</w:t>
            </w:r>
          </w:p>
        </w:tc>
        <w:tc>
          <w:tcPr>
            <w:tcW w:w="3445" w:type="pct"/>
            <w:shd w:val="clear" w:color="auto" w:fill="auto"/>
          </w:tcPr>
          <w:p w:rsidR="00A917D0" w:rsidRDefault="00A917D0" w:rsidP="00D21992">
            <w:pPr>
              <w:pStyle w:val="ASFKTablenorm0"/>
              <w:ind w:left="57" w:right="57"/>
            </w:pPr>
            <w:r>
              <w:t>Значение вводится вручную или выбирается из справочника «КБК».</w:t>
            </w:r>
          </w:p>
          <w:p w:rsidR="00A917D0" w:rsidRPr="0091672A" w:rsidRDefault="00A917D0" w:rsidP="00D21992">
            <w:pPr>
              <w:pStyle w:val="ASFKTablenorm0"/>
              <w:ind w:left="57" w:right="57"/>
            </w:pPr>
            <w:r w:rsidRPr="00346831">
              <w:t>Для ОФК off-line заполняется вручную.</w:t>
            </w:r>
          </w:p>
        </w:tc>
      </w:tr>
      <w:tr w:rsidR="00A917D0" w:rsidRPr="007B2273" w:rsidTr="00D21992">
        <w:tc>
          <w:tcPr>
            <w:tcW w:w="1555" w:type="pct"/>
            <w:shd w:val="clear" w:color="auto" w:fill="auto"/>
          </w:tcPr>
          <w:p w:rsidR="00A917D0" w:rsidRDefault="00A917D0" w:rsidP="00D21992">
            <w:pPr>
              <w:pStyle w:val="ASFKTablenorm0"/>
              <w:ind w:left="57" w:right="57"/>
            </w:pPr>
            <w:r>
              <w:t>Сумма</w:t>
            </w:r>
          </w:p>
        </w:tc>
        <w:tc>
          <w:tcPr>
            <w:tcW w:w="3445" w:type="pct"/>
            <w:shd w:val="clear" w:color="auto" w:fill="auto"/>
          </w:tcPr>
          <w:p w:rsidR="00A917D0" w:rsidRPr="0091672A" w:rsidRDefault="00A917D0" w:rsidP="00D21992">
            <w:pPr>
              <w:pStyle w:val="ASFKTablenorm0"/>
              <w:ind w:left="57" w:right="57"/>
            </w:pPr>
            <w:r w:rsidRPr="00C027C4">
              <w:t>Значение вводится вручную.</w:t>
            </w:r>
          </w:p>
        </w:tc>
      </w:tr>
      <w:tr w:rsidR="00A917D0" w:rsidRPr="007B2273" w:rsidTr="00D21992">
        <w:tc>
          <w:tcPr>
            <w:tcW w:w="1555" w:type="pct"/>
            <w:shd w:val="clear" w:color="auto" w:fill="auto"/>
          </w:tcPr>
          <w:p w:rsidR="00A917D0" w:rsidRDefault="00A917D0" w:rsidP="00D21992">
            <w:pPr>
              <w:pStyle w:val="ASFKTablenorm0"/>
              <w:ind w:left="57" w:right="57"/>
            </w:pPr>
            <w:r>
              <w:t>Аналитический код</w:t>
            </w:r>
          </w:p>
        </w:tc>
        <w:tc>
          <w:tcPr>
            <w:tcW w:w="3445" w:type="pct"/>
            <w:shd w:val="clear" w:color="auto" w:fill="auto"/>
          </w:tcPr>
          <w:p w:rsidR="00A917D0" w:rsidRPr="00C027C4" w:rsidRDefault="00A917D0" w:rsidP="00D21992">
            <w:pPr>
              <w:pStyle w:val="ASFKTablenorm0"/>
              <w:ind w:left="57" w:right="57"/>
            </w:pPr>
            <w:r w:rsidRPr="00C027C4">
              <w:t>Значение вводится вручную.</w:t>
            </w:r>
          </w:p>
        </w:tc>
      </w:tr>
      <w:tr w:rsidR="00A917D0" w:rsidRPr="007B2273" w:rsidTr="00D21992">
        <w:tc>
          <w:tcPr>
            <w:tcW w:w="5000" w:type="pct"/>
            <w:gridSpan w:val="2"/>
            <w:shd w:val="clear" w:color="auto" w:fill="auto"/>
          </w:tcPr>
          <w:p w:rsidR="00A917D0" w:rsidRPr="0091672A" w:rsidRDefault="00A917D0" w:rsidP="00D21992">
            <w:pPr>
              <w:pStyle w:val="ASFKTablenorm0"/>
              <w:ind w:left="57" w:right="57"/>
            </w:pPr>
            <w:r>
              <w:lastRenderedPageBreak/>
              <w:t>Г</w:t>
            </w:r>
            <w:r w:rsidRPr="007B2273">
              <w:t xml:space="preserve">руппа полей </w:t>
            </w:r>
            <w:r>
              <w:t>«Итоговые суммы выплат»</w:t>
            </w:r>
          </w:p>
        </w:tc>
      </w:tr>
      <w:tr w:rsidR="00A917D0" w:rsidRPr="007B2273" w:rsidTr="00D21992">
        <w:tc>
          <w:tcPr>
            <w:tcW w:w="1555" w:type="pct"/>
            <w:shd w:val="clear" w:color="auto" w:fill="auto"/>
          </w:tcPr>
          <w:p w:rsidR="00A917D0" w:rsidRDefault="00A917D0" w:rsidP="00D21992">
            <w:pPr>
              <w:pStyle w:val="ASFKTablenorm0"/>
              <w:ind w:left="57" w:right="57"/>
            </w:pPr>
            <w:r>
              <w:t>№</w:t>
            </w:r>
          </w:p>
        </w:tc>
        <w:tc>
          <w:tcPr>
            <w:tcW w:w="3445" w:type="pct"/>
            <w:shd w:val="clear" w:color="auto" w:fill="auto"/>
          </w:tcPr>
          <w:p w:rsidR="00A917D0" w:rsidRDefault="00A917D0" w:rsidP="00D21992">
            <w:pPr>
              <w:pStyle w:val="ASFKTablenorm0"/>
              <w:ind w:left="57" w:right="57"/>
            </w:pPr>
            <w:r>
              <w:t>Реквизит должен заполняться автоматически.</w:t>
            </w:r>
          </w:p>
          <w:p w:rsidR="00A917D0" w:rsidRDefault="00A917D0" w:rsidP="00D21992">
            <w:pPr>
              <w:pStyle w:val="ASFKTablenorm0"/>
              <w:ind w:left="57" w:right="57"/>
            </w:pPr>
            <w:r>
              <w:t>Копируется из соответствующего реквизита строки основной та</w:t>
            </w:r>
            <w:r w:rsidRPr="003F138D">
              <w:t>б</w:t>
            </w:r>
            <w:r>
              <w:t>личной части первого порядка. Служит для связи.</w:t>
            </w:r>
          </w:p>
          <w:p w:rsidR="00A917D0" w:rsidRDefault="00A917D0" w:rsidP="00D21992">
            <w:pPr>
              <w:pStyle w:val="ASFKTablenorm0"/>
              <w:ind w:left="57" w:right="57"/>
            </w:pPr>
            <w:r>
              <w:t>Если по соответствующей строке основной табличной части первого порядка добавляется несколько строк табличной части второго п</w:t>
            </w:r>
            <w:r w:rsidRPr="003F138D">
              <w:t>о</w:t>
            </w:r>
            <w:r>
              <w:t>рядка, то по каждой такой строке значение данного реквизита должно быть одинаковым.</w:t>
            </w:r>
          </w:p>
          <w:p w:rsidR="00A917D0" w:rsidRPr="0091672A" w:rsidRDefault="00A917D0" w:rsidP="00D21992">
            <w:pPr>
              <w:pStyle w:val="ASFKTablenorm0"/>
              <w:ind w:left="57" w:right="57"/>
            </w:pPr>
            <w:r>
              <w:t>Поле недоступно для редактирования.</w:t>
            </w:r>
          </w:p>
        </w:tc>
      </w:tr>
      <w:tr w:rsidR="00A917D0" w:rsidRPr="007B2273" w:rsidTr="00D21992">
        <w:tc>
          <w:tcPr>
            <w:tcW w:w="1555" w:type="pct"/>
            <w:shd w:val="clear" w:color="auto" w:fill="auto"/>
          </w:tcPr>
          <w:p w:rsidR="00A917D0" w:rsidRDefault="00A917D0" w:rsidP="00D21992">
            <w:pPr>
              <w:pStyle w:val="ASFKTablenorm0"/>
              <w:ind w:left="57" w:right="57"/>
            </w:pPr>
            <w:r>
              <w:t>КБК</w:t>
            </w:r>
          </w:p>
        </w:tc>
        <w:tc>
          <w:tcPr>
            <w:tcW w:w="3445" w:type="pct"/>
            <w:shd w:val="clear" w:color="auto" w:fill="auto"/>
          </w:tcPr>
          <w:p w:rsidR="00A917D0" w:rsidRDefault="00A917D0" w:rsidP="00D21992">
            <w:pPr>
              <w:pStyle w:val="ASFKTablenorm0"/>
              <w:ind w:left="57" w:right="57"/>
            </w:pPr>
            <w:r>
              <w:t>Значение вводится вручную или выбирается из справочника «КБК».</w:t>
            </w:r>
          </w:p>
          <w:p w:rsidR="00A917D0" w:rsidRPr="0091672A" w:rsidRDefault="00A917D0" w:rsidP="00D21992">
            <w:pPr>
              <w:pStyle w:val="ASFKTablenorm0"/>
              <w:ind w:left="57" w:right="57"/>
            </w:pPr>
            <w:r w:rsidRPr="00E16B97">
              <w:t>Для ОФК off-line заполняется вручную.</w:t>
            </w:r>
          </w:p>
        </w:tc>
      </w:tr>
      <w:tr w:rsidR="00A917D0" w:rsidRPr="007B2273" w:rsidTr="00D21992">
        <w:tc>
          <w:tcPr>
            <w:tcW w:w="1555" w:type="pct"/>
            <w:shd w:val="clear" w:color="auto" w:fill="auto"/>
          </w:tcPr>
          <w:p w:rsidR="00A917D0" w:rsidRDefault="00A917D0" w:rsidP="00D21992">
            <w:pPr>
              <w:pStyle w:val="ASFKTablenorm0"/>
              <w:ind w:left="57" w:right="57"/>
            </w:pPr>
            <w:r>
              <w:t>Сумма</w:t>
            </w:r>
          </w:p>
        </w:tc>
        <w:tc>
          <w:tcPr>
            <w:tcW w:w="3445" w:type="pct"/>
            <w:shd w:val="clear" w:color="auto" w:fill="auto"/>
          </w:tcPr>
          <w:p w:rsidR="00A917D0" w:rsidRPr="0091672A" w:rsidRDefault="00A917D0" w:rsidP="00D21992">
            <w:pPr>
              <w:pStyle w:val="ASFKTablenorm0"/>
              <w:ind w:left="57" w:right="57"/>
            </w:pPr>
            <w:r>
              <w:t>Значение вводится вручную.</w:t>
            </w:r>
          </w:p>
        </w:tc>
      </w:tr>
      <w:tr w:rsidR="00A917D0" w:rsidRPr="007B2273" w:rsidTr="00D21992">
        <w:tc>
          <w:tcPr>
            <w:tcW w:w="1555" w:type="pct"/>
            <w:shd w:val="clear" w:color="auto" w:fill="auto"/>
          </w:tcPr>
          <w:p w:rsidR="00A917D0" w:rsidRDefault="00A917D0" w:rsidP="00D21992">
            <w:pPr>
              <w:pStyle w:val="ASFKTablenorm0"/>
              <w:ind w:left="57" w:right="57"/>
            </w:pPr>
            <w:r>
              <w:t>Аналитический код</w:t>
            </w:r>
          </w:p>
        </w:tc>
        <w:tc>
          <w:tcPr>
            <w:tcW w:w="3445" w:type="pct"/>
            <w:shd w:val="clear" w:color="auto" w:fill="auto"/>
          </w:tcPr>
          <w:p w:rsidR="00A917D0" w:rsidRDefault="00A917D0" w:rsidP="00D21992">
            <w:pPr>
              <w:pStyle w:val="ASFKTablenorm0"/>
              <w:ind w:left="57" w:right="57"/>
            </w:pPr>
            <w:r w:rsidRPr="00C027C4">
              <w:t>Значение вводится вручную.</w:t>
            </w:r>
          </w:p>
        </w:tc>
      </w:tr>
    </w:tbl>
    <w:p w:rsidR="00A917D0" w:rsidRPr="007B2273" w:rsidRDefault="00A917D0" w:rsidP="00A917D0">
      <w:pPr>
        <w:pStyle w:val="ASFKNormal"/>
      </w:pPr>
      <w:r w:rsidRPr="007B2273">
        <w:t xml:space="preserve">ЭФ документа </w:t>
      </w:r>
      <w:r>
        <w:t>«</w:t>
      </w:r>
      <w:r w:rsidRPr="00CB38DA">
        <w:t>Распоряжение о перечислении денежных средств на карты «Мир» ф</w:t>
      </w:r>
      <w:r w:rsidRPr="003F138D">
        <w:t>и</w:t>
      </w:r>
      <w:r w:rsidRPr="00CB38DA">
        <w:t>зических лиц</w:t>
      </w:r>
      <w:r>
        <w:t xml:space="preserve">», закладки «Подписи» </w:t>
      </w:r>
      <w:r w:rsidRPr="00671FA4">
        <w:t xml:space="preserve">представлена </w:t>
      </w:r>
      <w:r>
        <w:t>н</w:t>
      </w:r>
      <w:r w:rsidRPr="00671FA4">
        <w:t>а рисунке</w:t>
      </w:r>
      <w:r w:rsidRPr="007B2273">
        <w:t> </w:t>
      </w:r>
      <w:r>
        <w:fldChar w:fldCharType="begin"/>
      </w:r>
      <w:r>
        <w:instrText xml:space="preserve"> REF _Ref489260069 \h </w:instrText>
      </w:r>
      <w:r>
        <w:fldChar w:fldCharType="separate"/>
      </w:r>
      <w:r w:rsidR="004B3773">
        <w:rPr>
          <w:noProof/>
        </w:rPr>
        <w:t>72</w:t>
      </w:r>
      <w:r>
        <w:fldChar w:fldCharType="end"/>
      </w:r>
      <w:r w:rsidRPr="007B2273">
        <w:t>.</w:t>
      </w:r>
    </w:p>
    <w:p w:rsidR="00A917D0" w:rsidRPr="003F138D" w:rsidRDefault="000C4736" w:rsidP="00A917D0">
      <w:pPr>
        <w:pStyle w:val="ASFKFigure"/>
      </w:pPr>
      <w:r>
        <w:rPr>
          <w:noProof/>
        </w:rPr>
        <w:drawing>
          <wp:inline distT="0" distB="0" distL="0" distR="0">
            <wp:extent cx="6099175" cy="2130425"/>
            <wp:effectExtent l="0" t="0" r="0" b="0"/>
            <wp:docPr id="143" name="Рисунок 1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099175" cy="2130425"/>
                    </a:xfrm>
                    <a:prstGeom prst="rect">
                      <a:avLst/>
                    </a:prstGeom>
                    <a:noFill/>
                    <a:ln>
                      <a:noFill/>
                    </a:ln>
                  </pic:spPr>
                </pic:pic>
              </a:graphicData>
            </a:graphic>
          </wp:inline>
        </w:drawing>
      </w:r>
    </w:p>
    <w:p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97" w:name="_Ref489260069"/>
      <w:bookmarkStart w:id="698" w:name="_Toc67909100"/>
      <w:bookmarkStart w:id="699" w:name="_Toc95844168"/>
      <w:r w:rsidR="004B3773">
        <w:rPr>
          <w:noProof/>
        </w:rPr>
        <w:t>72</w:t>
      </w:r>
      <w:bookmarkEnd w:id="697"/>
      <w:r>
        <w:rPr>
          <w:noProof/>
        </w:rPr>
        <w:fldChar w:fldCharType="end"/>
      </w:r>
      <w:r w:rsidR="00A917D0" w:rsidRPr="003F138D">
        <w:t>. ЭФ документа «Распоряжение о перечислении денежных средств на карты «Мир» физических лиц», закладки «Подписи»</w:t>
      </w:r>
      <w:bookmarkEnd w:id="698"/>
      <w:bookmarkEnd w:id="699"/>
    </w:p>
    <w:p w:rsidR="00A917D0" w:rsidRPr="003F138D" w:rsidRDefault="00A917D0" w:rsidP="00A917D0">
      <w:pPr>
        <w:pStyle w:val="ASFKNormal"/>
      </w:pPr>
      <w:r w:rsidRPr="007B2273">
        <w:t xml:space="preserve">Перечень полей документа </w:t>
      </w:r>
      <w:r w:rsidRPr="003F138D">
        <w:t>«Распоряжение о перечислении денежных средств на карты «Мир» физических лиц», закладки «Подписи» приведен в таблице </w:t>
      </w:r>
      <w:r w:rsidRPr="003F138D">
        <w:fldChar w:fldCharType="begin"/>
      </w:r>
      <w:r w:rsidRPr="003F138D">
        <w:instrText xml:space="preserve"> REF _Ref489260091 \h </w:instrText>
      </w:r>
      <w:r w:rsidRPr="003F138D">
        <w:fldChar w:fldCharType="separate"/>
      </w:r>
      <w:r w:rsidR="004B3773">
        <w:rPr>
          <w:noProof/>
        </w:rPr>
        <w:t>34</w:t>
      </w:r>
      <w:r w:rsidRPr="003F138D">
        <w:fldChar w:fldCharType="end"/>
      </w:r>
      <w:r w:rsidRPr="003F138D">
        <w:t>.</w:t>
      </w:r>
    </w:p>
    <w:p w:rsidR="00A917D0" w:rsidRPr="003F138D" w:rsidRDefault="00A917D0" w:rsidP="00A917D0">
      <w:pPr>
        <w:pStyle w:val="ASFKNameTable"/>
      </w:pPr>
      <w:r>
        <w:rPr>
          <w:noProof/>
        </w:rPr>
        <w:fldChar w:fldCharType="begin"/>
      </w:r>
      <w:r>
        <w:rPr>
          <w:noProof/>
        </w:rPr>
        <w:instrText xml:space="preserve"> SEQ Таблица \* ARABIC </w:instrText>
      </w:r>
      <w:r>
        <w:rPr>
          <w:noProof/>
        </w:rPr>
        <w:fldChar w:fldCharType="separate"/>
      </w:r>
      <w:bookmarkStart w:id="700" w:name="_Ref489260091"/>
      <w:bookmarkStart w:id="701" w:name="_Toc67908708"/>
      <w:bookmarkStart w:id="702" w:name="_Toc95843927"/>
      <w:r w:rsidR="004B3773">
        <w:rPr>
          <w:noProof/>
        </w:rPr>
        <w:t>34</w:t>
      </w:r>
      <w:bookmarkEnd w:id="700"/>
      <w:r>
        <w:rPr>
          <w:noProof/>
        </w:rPr>
        <w:fldChar w:fldCharType="end"/>
      </w:r>
      <w:r w:rsidRPr="003F138D">
        <w:t>. Описание полей документа «Распоряжение о перечислении денежных средств на карты «Мир» физических лиц», закладки «Подписи»</w:t>
      </w:r>
      <w:bookmarkEnd w:id="701"/>
      <w:bookmarkEnd w:id="7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A917D0" w:rsidRPr="007B2273" w:rsidTr="00D21992">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Описание поля</w:t>
            </w:r>
          </w:p>
        </w:tc>
      </w:tr>
      <w:tr w:rsidR="00A917D0" w:rsidRPr="007B2273" w:rsidTr="00D21992">
        <w:tc>
          <w:tcPr>
            <w:tcW w:w="5000" w:type="pct"/>
            <w:gridSpan w:val="2"/>
            <w:shd w:val="clear" w:color="auto" w:fill="auto"/>
          </w:tcPr>
          <w:p w:rsidR="00A917D0" w:rsidRDefault="00A917D0" w:rsidP="00D21992">
            <w:pPr>
              <w:pStyle w:val="ASFKTablenorm0"/>
              <w:ind w:left="57" w:right="57"/>
            </w:pPr>
            <w:r>
              <w:t>Группа полей «Подписи»</w:t>
            </w:r>
          </w:p>
        </w:tc>
      </w:tr>
      <w:tr w:rsidR="00A917D0" w:rsidRPr="007B2273" w:rsidTr="00D21992">
        <w:tc>
          <w:tcPr>
            <w:tcW w:w="1628" w:type="pct"/>
            <w:shd w:val="clear" w:color="auto" w:fill="auto"/>
          </w:tcPr>
          <w:p w:rsidR="00A917D0" w:rsidRPr="007B2273" w:rsidRDefault="00A917D0" w:rsidP="00D21992">
            <w:pPr>
              <w:pStyle w:val="ASFKTablenorm0"/>
              <w:ind w:left="57" w:right="57"/>
            </w:pPr>
            <w:r>
              <w:t>Руководитель (уполномоче</w:t>
            </w:r>
            <w:r w:rsidRPr="003F138D">
              <w:t>н</w:t>
            </w:r>
            <w:r>
              <w:t>ное лицо). Должность</w:t>
            </w:r>
          </w:p>
        </w:tc>
        <w:tc>
          <w:tcPr>
            <w:tcW w:w="3372" w:type="pct"/>
            <w:shd w:val="clear" w:color="auto" w:fill="auto"/>
          </w:tcPr>
          <w:p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rsidR="00A917D0" w:rsidRPr="007B2273" w:rsidRDefault="00A917D0" w:rsidP="00D21992">
            <w:pPr>
              <w:pStyle w:val="ASFKTablenorm0"/>
              <w:ind w:left="57" w:right="57"/>
            </w:pPr>
            <w:r w:rsidRPr="00E16B97">
              <w:t>Для ОФК off-line заполняется вручную.</w:t>
            </w:r>
          </w:p>
        </w:tc>
      </w:tr>
      <w:tr w:rsidR="00A917D0" w:rsidRPr="007B2273" w:rsidTr="00D21992">
        <w:tc>
          <w:tcPr>
            <w:tcW w:w="1628" w:type="pct"/>
            <w:shd w:val="clear" w:color="auto" w:fill="auto"/>
          </w:tcPr>
          <w:p w:rsidR="00A917D0" w:rsidRDefault="00A917D0" w:rsidP="00D21992">
            <w:pPr>
              <w:pStyle w:val="ASFKTablenorm0"/>
              <w:ind w:left="57" w:right="57"/>
            </w:pPr>
            <w:r>
              <w:t>Руководитель (уполномоче</w:t>
            </w:r>
            <w:r w:rsidRPr="003F138D">
              <w:t>н</w:t>
            </w:r>
            <w:r>
              <w:t>ное лицо). Расшифровка по</w:t>
            </w:r>
            <w:r w:rsidRPr="003F138D">
              <w:t>д</w:t>
            </w:r>
            <w:r>
              <w:t>писи</w:t>
            </w:r>
          </w:p>
        </w:tc>
        <w:tc>
          <w:tcPr>
            <w:tcW w:w="3372" w:type="pct"/>
            <w:shd w:val="clear" w:color="auto" w:fill="auto"/>
          </w:tcPr>
          <w:p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rsidR="00A917D0" w:rsidRPr="0091672A" w:rsidRDefault="00A917D0" w:rsidP="00D21992">
            <w:pPr>
              <w:pStyle w:val="ASFKTablenorm0"/>
              <w:ind w:left="57" w:right="57"/>
            </w:pPr>
            <w:r w:rsidRPr="00E16B97">
              <w:t>Для ОФК off-line заполняется вручную.</w:t>
            </w:r>
          </w:p>
        </w:tc>
      </w:tr>
      <w:tr w:rsidR="00A917D0" w:rsidRPr="007B2273" w:rsidTr="00D21992">
        <w:tc>
          <w:tcPr>
            <w:tcW w:w="1628" w:type="pct"/>
            <w:shd w:val="clear" w:color="auto" w:fill="auto"/>
          </w:tcPr>
          <w:p w:rsidR="00A917D0" w:rsidRDefault="00A917D0" w:rsidP="00D21992">
            <w:pPr>
              <w:pStyle w:val="ASFKTablenorm0"/>
              <w:ind w:left="57" w:right="57"/>
            </w:pPr>
            <w:r>
              <w:t>Главный бухгалтер (уполном</w:t>
            </w:r>
            <w:r w:rsidRPr="003F138D">
              <w:t>о</w:t>
            </w:r>
            <w:r>
              <w:t>че</w:t>
            </w:r>
            <w:r w:rsidRPr="003F138D">
              <w:t>н</w:t>
            </w:r>
            <w:r>
              <w:t>ное лицо). Должность</w:t>
            </w:r>
          </w:p>
        </w:tc>
        <w:tc>
          <w:tcPr>
            <w:tcW w:w="3372" w:type="pct"/>
            <w:shd w:val="clear" w:color="auto" w:fill="auto"/>
          </w:tcPr>
          <w:p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rsidR="00A917D0" w:rsidRPr="0091672A" w:rsidRDefault="00A917D0" w:rsidP="00D21992">
            <w:pPr>
              <w:pStyle w:val="ASFKTablenorm0"/>
              <w:ind w:left="57" w:right="57"/>
            </w:pPr>
            <w:r w:rsidRPr="00E16B97">
              <w:lastRenderedPageBreak/>
              <w:t>Для ОФК off-line заполняется вручную.</w:t>
            </w:r>
          </w:p>
        </w:tc>
      </w:tr>
      <w:tr w:rsidR="00A917D0" w:rsidRPr="007B2273" w:rsidTr="00D21992">
        <w:tc>
          <w:tcPr>
            <w:tcW w:w="1628" w:type="pct"/>
            <w:shd w:val="clear" w:color="auto" w:fill="auto"/>
          </w:tcPr>
          <w:p w:rsidR="00A917D0" w:rsidRDefault="00A917D0" w:rsidP="00D21992">
            <w:pPr>
              <w:pStyle w:val="ASFKTablenorm0"/>
              <w:ind w:left="57" w:right="57"/>
            </w:pPr>
            <w:r>
              <w:lastRenderedPageBreak/>
              <w:t>Главный бухгалтер (уполном</w:t>
            </w:r>
            <w:r w:rsidRPr="003F138D">
              <w:t>о</w:t>
            </w:r>
            <w:r>
              <w:t>ченное лицо). Расшифровка по</w:t>
            </w:r>
            <w:r w:rsidRPr="003F138D">
              <w:t>д</w:t>
            </w:r>
            <w:r>
              <w:t>писи</w:t>
            </w:r>
          </w:p>
        </w:tc>
        <w:tc>
          <w:tcPr>
            <w:tcW w:w="3372" w:type="pct"/>
            <w:shd w:val="clear" w:color="auto" w:fill="auto"/>
          </w:tcPr>
          <w:p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rsidR="00A917D0" w:rsidRPr="0091672A" w:rsidRDefault="00A917D0" w:rsidP="00D21992">
            <w:pPr>
              <w:pStyle w:val="ASFKTablenorm0"/>
              <w:ind w:left="57" w:right="57"/>
            </w:pPr>
            <w:r w:rsidRPr="00E16B97">
              <w:t>Для ОФК off-line заполняется вручную.</w:t>
            </w:r>
          </w:p>
        </w:tc>
      </w:tr>
      <w:tr w:rsidR="00A917D0" w:rsidRPr="007B2273" w:rsidTr="00D21992">
        <w:tc>
          <w:tcPr>
            <w:tcW w:w="1628" w:type="pct"/>
            <w:shd w:val="clear" w:color="auto" w:fill="auto"/>
          </w:tcPr>
          <w:p w:rsidR="00A917D0" w:rsidRDefault="00A917D0" w:rsidP="00D21992">
            <w:pPr>
              <w:pStyle w:val="ASFKTablenorm0"/>
              <w:ind w:left="57" w:right="57"/>
            </w:pPr>
            <w:r>
              <w:t>Дата подписания</w:t>
            </w:r>
          </w:p>
        </w:tc>
        <w:tc>
          <w:tcPr>
            <w:tcW w:w="3372" w:type="pct"/>
            <w:shd w:val="clear" w:color="auto" w:fill="auto"/>
          </w:tcPr>
          <w:p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rsidR="00A917D0" w:rsidRPr="0091672A" w:rsidRDefault="00A917D0" w:rsidP="00D21992">
            <w:pPr>
              <w:pStyle w:val="ASFKTablenorm0"/>
              <w:ind w:left="57" w:right="57"/>
            </w:pPr>
            <w:r>
              <w:t>Значение вводится вручную или выбирается из системного календаря.</w:t>
            </w:r>
          </w:p>
        </w:tc>
      </w:tr>
      <w:tr w:rsidR="00A917D0" w:rsidRPr="007B2273" w:rsidTr="00D21992">
        <w:tc>
          <w:tcPr>
            <w:tcW w:w="5000" w:type="pct"/>
            <w:gridSpan w:val="2"/>
            <w:shd w:val="clear" w:color="auto" w:fill="auto"/>
          </w:tcPr>
          <w:p w:rsidR="00A917D0" w:rsidRPr="0091672A" w:rsidRDefault="00A917D0" w:rsidP="00D21992">
            <w:pPr>
              <w:pStyle w:val="ASFKTablenorm0"/>
              <w:ind w:left="57" w:right="57"/>
            </w:pPr>
            <w:r>
              <w:t>Г</w:t>
            </w:r>
            <w:r w:rsidRPr="007B2273">
              <w:t xml:space="preserve">руппа полей </w:t>
            </w:r>
            <w:r>
              <w:t>«Отметка органа Ф</w:t>
            </w:r>
            <w:r w:rsidRPr="00F941C4">
              <w:t>едерального казначейства о регистрации</w:t>
            </w:r>
            <w:r>
              <w:t>»</w:t>
            </w:r>
          </w:p>
        </w:tc>
      </w:tr>
      <w:tr w:rsidR="00A917D0" w:rsidRPr="007B2273" w:rsidTr="00D21992">
        <w:tc>
          <w:tcPr>
            <w:tcW w:w="1628" w:type="pct"/>
            <w:shd w:val="clear" w:color="auto" w:fill="auto"/>
          </w:tcPr>
          <w:p w:rsidR="00A917D0" w:rsidRDefault="00A917D0" w:rsidP="00D21992">
            <w:pPr>
              <w:pStyle w:val="ASFKTablenorm0"/>
              <w:ind w:left="57" w:right="57"/>
            </w:pPr>
            <w:r>
              <w:t>Ответственный сотрудник ТОФК. Должность</w:t>
            </w:r>
          </w:p>
        </w:tc>
        <w:tc>
          <w:tcPr>
            <w:tcW w:w="3372" w:type="pct"/>
            <w:shd w:val="clear" w:color="auto" w:fill="auto"/>
          </w:tcPr>
          <w:p w:rsidR="00A917D0" w:rsidRPr="0091672A" w:rsidRDefault="00A917D0" w:rsidP="00D21992">
            <w:pPr>
              <w:pStyle w:val="ASFKTablenorm0"/>
              <w:ind w:left="57" w:right="57"/>
            </w:pPr>
            <w:r w:rsidRPr="00F941C4">
              <w:t>Значение заполняется в ППО OEBS АСФК.</w:t>
            </w:r>
          </w:p>
        </w:tc>
      </w:tr>
      <w:tr w:rsidR="00A917D0" w:rsidRPr="007B2273" w:rsidTr="00D21992">
        <w:tc>
          <w:tcPr>
            <w:tcW w:w="1628" w:type="pct"/>
            <w:shd w:val="clear" w:color="auto" w:fill="auto"/>
          </w:tcPr>
          <w:p w:rsidR="00A917D0" w:rsidRDefault="00A917D0" w:rsidP="00D21992">
            <w:pPr>
              <w:pStyle w:val="ASFKTablenorm0"/>
              <w:ind w:left="57" w:right="57"/>
            </w:pPr>
            <w:r>
              <w:t>Ответственный сотрудник ТОФК. Расшифровка подписи</w:t>
            </w:r>
          </w:p>
        </w:tc>
        <w:tc>
          <w:tcPr>
            <w:tcW w:w="3372" w:type="pct"/>
            <w:shd w:val="clear" w:color="auto" w:fill="auto"/>
          </w:tcPr>
          <w:p w:rsidR="00A917D0" w:rsidRPr="00F941C4" w:rsidRDefault="00A917D0" w:rsidP="00D21992">
            <w:pPr>
              <w:pStyle w:val="ASFKTablenorm0"/>
              <w:ind w:left="57" w:right="57"/>
            </w:pPr>
            <w:r w:rsidRPr="00F941C4">
              <w:t>Значение заполняется в ППО OEBS АСФК.</w:t>
            </w:r>
          </w:p>
        </w:tc>
      </w:tr>
      <w:tr w:rsidR="00A917D0" w:rsidRPr="007B2273" w:rsidTr="00D21992">
        <w:tc>
          <w:tcPr>
            <w:tcW w:w="1628" w:type="pct"/>
            <w:shd w:val="clear" w:color="auto" w:fill="auto"/>
          </w:tcPr>
          <w:p w:rsidR="00A917D0" w:rsidRDefault="00A917D0" w:rsidP="00D21992">
            <w:pPr>
              <w:pStyle w:val="ASFKTablenorm0"/>
              <w:ind w:left="57" w:right="57"/>
            </w:pPr>
            <w:r>
              <w:t>Ответственный сотрудник ТОФК. Телефон</w:t>
            </w:r>
          </w:p>
        </w:tc>
        <w:tc>
          <w:tcPr>
            <w:tcW w:w="3372" w:type="pct"/>
            <w:shd w:val="clear" w:color="auto" w:fill="auto"/>
          </w:tcPr>
          <w:p w:rsidR="00A917D0" w:rsidRPr="0091672A" w:rsidRDefault="00A917D0" w:rsidP="00D21992">
            <w:pPr>
              <w:pStyle w:val="ASFKTablenorm0"/>
              <w:ind w:left="57" w:right="57"/>
            </w:pPr>
            <w:r w:rsidRPr="00F941C4">
              <w:t>Значение заполняется в ППО OEBS АСФК.</w:t>
            </w:r>
          </w:p>
        </w:tc>
      </w:tr>
      <w:tr w:rsidR="00A917D0" w:rsidRPr="007B2273" w:rsidTr="00D21992">
        <w:tc>
          <w:tcPr>
            <w:tcW w:w="1628" w:type="pct"/>
            <w:shd w:val="clear" w:color="auto" w:fill="auto"/>
          </w:tcPr>
          <w:p w:rsidR="00A917D0" w:rsidRDefault="00A917D0" w:rsidP="00D21992">
            <w:pPr>
              <w:pStyle w:val="ASFKTablenorm0"/>
              <w:ind w:left="57" w:right="57"/>
            </w:pPr>
            <w:r>
              <w:t>Дата регистрации</w:t>
            </w:r>
          </w:p>
        </w:tc>
        <w:tc>
          <w:tcPr>
            <w:tcW w:w="3372" w:type="pct"/>
            <w:shd w:val="clear" w:color="auto" w:fill="auto"/>
          </w:tcPr>
          <w:p w:rsidR="00A917D0" w:rsidRPr="00F941C4" w:rsidRDefault="00A917D0" w:rsidP="00D21992">
            <w:pPr>
              <w:pStyle w:val="ASFKTablenorm0"/>
              <w:ind w:left="57" w:right="57"/>
            </w:pPr>
            <w:r w:rsidRPr="00F941C4">
              <w:t>Значение заполняется в ППО OEBS АСФК.</w:t>
            </w:r>
          </w:p>
        </w:tc>
      </w:tr>
    </w:tbl>
    <w:p w:rsidR="00AE031B" w:rsidRDefault="003824EC" w:rsidP="003824EC">
      <w:pPr>
        <w:pStyle w:val="32"/>
      </w:pPr>
      <w:bookmarkStart w:id="703" w:name="_Ref490823320"/>
      <w:bookmarkStart w:id="704" w:name="_Toc493594598"/>
      <w:bookmarkStart w:id="705" w:name="_Toc78901681"/>
      <w:bookmarkStart w:id="706" w:name="_Toc95843815"/>
      <w:r>
        <w:t>Извещение об исполнении Распоряжения о перечислении денежных средств на банковские карты «Мир» физических лиц</w:t>
      </w:r>
      <w:bookmarkEnd w:id="703"/>
      <w:bookmarkEnd w:id="704"/>
      <w:bookmarkEnd w:id="705"/>
      <w:bookmarkEnd w:id="706"/>
    </w:p>
    <w:p w:rsidR="003824EC" w:rsidRPr="00B94A50" w:rsidRDefault="003824EC" w:rsidP="003824EC">
      <w:r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3824EC" w:rsidRDefault="003824EC" w:rsidP="003824EC">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3824EC" w:rsidRDefault="003824EC" w:rsidP="003824EC">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3824EC" w:rsidRDefault="003824EC" w:rsidP="003824EC">
      <w:r>
        <w:t>Для работы с документами «Извещение об исполнении Распоряжения о перечислении денежных средств на банковские карты «Мир» физических лиц»</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t xml:space="preserve">Извещение об исполнении Распоряжения о перечислении денежных средств на банковские карты «Мир» физических лиц». </w:t>
      </w:r>
      <w:r w:rsidRPr="00671FA4">
        <w:t>Откроется ЭФ списка документов, представле</w:t>
      </w:r>
      <w:r w:rsidRPr="00490838">
        <w:t>н</w:t>
      </w:r>
      <w:r w:rsidRPr="00671FA4">
        <w:t>ная на рисунке</w:t>
      </w:r>
      <w:r w:rsidRPr="007B2273">
        <w:t> </w:t>
      </w:r>
      <w:r>
        <w:fldChar w:fldCharType="begin"/>
      </w:r>
      <w:r>
        <w:instrText xml:space="preserve"> REF _Ref490822578 \h </w:instrText>
      </w:r>
      <w:r>
        <w:fldChar w:fldCharType="separate"/>
      </w:r>
      <w:r w:rsidR="004B3773">
        <w:t>73</w:t>
      </w:r>
      <w:r>
        <w:fldChar w:fldCharType="end"/>
      </w:r>
      <w:r w:rsidRPr="007B2273">
        <w:t>.</w:t>
      </w:r>
    </w:p>
    <w:p w:rsidR="003824EC" w:rsidRDefault="003824EC" w:rsidP="003824EC">
      <w:pPr>
        <w:pStyle w:val="ASFKFigure"/>
      </w:pPr>
      <w:r w:rsidRPr="003824EC">
        <w:rPr>
          <w:noProof/>
        </w:rPr>
        <w:lastRenderedPageBreak/>
        <w:drawing>
          <wp:inline distT="0" distB="0" distL="0" distR="0">
            <wp:extent cx="6221982" cy="2962275"/>
            <wp:effectExtent l="0" t="0" r="7620" b="0"/>
            <wp:docPr id="484" name="Рисунок 484" descr="D:\Скриншоты\Ф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ФО.pn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6233782" cy="2967893"/>
                    </a:xfrm>
                    <a:prstGeom prst="rect">
                      <a:avLst/>
                    </a:prstGeom>
                    <a:noFill/>
                    <a:ln>
                      <a:noFill/>
                    </a:ln>
                  </pic:spPr>
                </pic:pic>
              </a:graphicData>
            </a:graphic>
          </wp:inline>
        </w:drawing>
      </w:r>
    </w:p>
    <w:p w:rsidR="003824EC" w:rsidRPr="00490838" w:rsidRDefault="003824EC" w:rsidP="003824EC">
      <w:pPr>
        <w:pStyle w:val="ASFKFigName"/>
      </w:pPr>
      <w:r>
        <w:rPr>
          <w:noProof/>
        </w:rPr>
        <w:fldChar w:fldCharType="begin"/>
      </w:r>
      <w:r>
        <w:rPr>
          <w:noProof/>
        </w:rPr>
        <w:instrText xml:space="preserve"> SEQ Рисунок \* ARABIC </w:instrText>
      </w:r>
      <w:r>
        <w:rPr>
          <w:noProof/>
        </w:rPr>
        <w:fldChar w:fldCharType="separate"/>
      </w:r>
      <w:bookmarkStart w:id="707" w:name="_Ref490822578"/>
      <w:bookmarkStart w:id="708" w:name="_Toc78900750"/>
      <w:bookmarkStart w:id="709" w:name="_Toc95844169"/>
      <w:r w:rsidR="004B3773">
        <w:rPr>
          <w:noProof/>
        </w:rPr>
        <w:t>73</w:t>
      </w:r>
      <w:bookmarkEnd w:id="707"/>
      <w:r>
        <w:rPr>
          <w:noProof/>
        </w:rPr>
        <w:fldChar w:fldCharType="end"/>
      </w:r>
      <w:r w:rsidRPr="00490838">
        <w:t>. ЭФ списка документов «</w:t>
      </w:r>
      <w:r w:rsidRPr="00AA66F4">
        <w:t xml:space="preserve">Извещение об исполнении Распоряжения </w:t>
      </w:r>
      <w:r>
        <w:t xml:space="preserve">о перечислении </w:t>
      </w:r>
      <w:r w:rsidRPr="00AA66F4">
        <w:t>денежных средств на банковские карты «Мир» физических лиц</w:t>
      </w:r>
      <w:r w:rsidRPr="00490838">
        <w:t>»</w:t>
      </w:r>
      <w:bookmarkEnd w:id="708"/>
      <w:bookmarkEnd w:id="709"/>
    </w:p>
    <w:p w:rsidR="003824EC" w:rsidRPr="007B2273" w:rsidRDefault="003824EC" w:rsidP="003824EC">
      <w:pPr>
        <w:pStyle w:val="41"/>
      </w:pPr>
      <w:r w:rsidRPr="007B2273">
        <w:t>Доступные операции</w:t>
      </w:r>
    </w:p>
    <w:p w:rsidR="003824EC" w:rsidRPr="007B2273" w:rsidRDefault="003824EC" w:rsidP="003824EC">
      <w:pPr>
        <w:pStyle w:val="ASFKNormal"/>
      </w:pPr>
      <w:r w:rsidRPr="007B2273">
        <w:t xml:space="preserve">На АРМ </w:t>
      </w:r>
      <w:r w:rsidR="00881326">
        <w:t xml:space="preserve">ФО </w:t>
      </w:r>
      <w:r w:rsidRPr="007B2273">
        <w:t>доступны следующие операции над документом:</w:t>
      </w:r>
    </w:p>
    <w:p w:rsidR="003824EC" w:rsidRDefault="003824EC" w:rsidP="003824EC">
      <w:pPr>
        <w:pStyle w:val="ASFKListmark1"/>
      </w:pPr>
      <w:r w:rsidRPr="007B2273">
        <w:t>просмотр;</w:t>
      </w:r>
    </w:p>
    <w:p w:rsidR="003824EC" w:rsidRPr="007B2273" w:rsidRDefault="003824EC" w:rsidP="003824EC">
      <w:pPr>
        <w:pStyle w:val="ASFKListmark1"/>
      </w:pPr>
      <w:r w:rsidRPr="007B2273">
        <w:t xml:space="preserve">проверка </w:t>
      </w:r>
      <w:r>
        <w:t>ЭП</w:t>
      </w:r>
      <w:r w:rsidRPr="007B2273">
        <w:t>;</w:t>
      </w:r>
    </w:p>
    <w:p w:rsidR="003824EC" w:rsidRDefault="003824EC" w:rsidP="003824EC">
      <w:pPr>
        <w:pStyle w:val="ASFKListmark1"/>
      </w:pPr>
      <w:r w:rsidRPr="007B2273">
        <w:t>печать;</w:t>
      </w:r>
    </w:p>
    <w:p w:rsidR="003824EC" w:rsidRPr="007B2273" w:rsidRDefault="003824EC" w:rsidP="003824EC">
      <w:pPr>
        <w:pStyle w:val="ASFKListmark1"/>
      </w:pPr>
      <w:r w:rsidRPr="007B2273">
        <w:t xml:space="preserve">импорт из </w:t>
      </w:r>
      <w:r>
        <w:t>ППО (OEBS)</w:t>
      </w:r>
      <w:r w:rsidRPr="007B2273">
        <w:t>;</w:t>
      </w:r>
    </w:p>
    <w:p w:rsidR="003824EC" w:rsidRPr="007B2273" w:rsidRDefault="003824EC" w:rsidP="003824EC">
      <w:pPr>
        <w:pStyle w:val="ASFKListmark1"/>
      </w:pPr>
      <w:r>
        <w:t>экспорт во внешнюю систему.</w:t>
      </w:r>
    </w:p>
    <w:p w:rsidR="003824EC" w:rsidRPr="007B2273" w:rsidRDefault="003824EC" w:rsidP="003824EC">
      <w:pPr>
        <w:pStyle w:val="41"/>
      </w:pPr>
      <w:r w:rsidRPr="007B2273">
        <w:t>Экранная форма документа</w:t>
      </w:r>
    </w:p>
    <w:p w:rsidR="003824EC" w:rsidRPr="007B2273" w:rsidRDefault="003824EC" w:rsidP="003824EC">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банковские карты «Мир» физических лиц</w:t>
      </w:r>
      <w:r>
        <w:t>»</w:t>
      </w:r>
      <w:r w:rsidRPr="007B2273">
        <w:t xml:space="preserve"> представлена на рисунке </w:t>
      </w:r>
      <w:r>
        <w:fldChar w:fldCharType="begin"/>
      </w:r>
      <w:r>
        <w:instrText xml:space="preserve"> REF _Ref490822579 \h </w:instrText>
      </w:r>
      <w:r>
        <w:fldChar w:fldCharType="separate"/>
      </w:r>
      <w:r w:rsidR="004B3773">
        <w:rPr>
          <w:noProof/>
        </w:rPr>
        <w:t>74</w:t>
      </w:r>
      <w:r>
        <w:fldChar w:fldCharType="end"/>
      </w:r>
      <w:r w:rsidRPr="007B2273">
        <w:t xml:space="preserve">. </w:t>
      </w:r>
      <w:r>
        <w:t>Форма с</w:t>
      </w:r>
      <w:r w:rsidRPr="00EB1F73">
        <w:t>о</w:t>
      </w:r>
      <w:r>
        <w:t>держит следующие закладки</w:t>
      </w:r>
      <w:r w:rsidRPr="007B2273">
        <w:t>:</w:t>
      </w:r>
    </w:p>
    <w:p w:rsidR="003824EC" w:rsidRDefault="003824EC" w:rsidP="003824EC">
      <w:pPr>
        <w:pStyle w:val="ASFKListmark1"/>
      </w:pPr>
      <w:r>
        <w:t>«Реквизиты»</w:t>
      </w:r>
      <w:r w:rsidRPr="007B2273">
        <w:t>;</w:t>
      </w:r>
    </w:p>
    <w:p w:rsidR="003824EC" w:rsidRDefault="003824EC" w:rsidP="003824EC">
      <w:pPr>
        <w:pStyle w:val="ASFKListmark1"/>
      </w:pPr>
      <w:r>
        <w:t>«Информация о неподтвержденных выплатах»;</w:t>
      </w:r>
    </w:p>
    <w:p w:rsidR="003824EC" w:rsidRDefault="003824EC" w:rsidP="003824EC">
      <w:pPr>
        <w:pStyle w:val="ASFKListmark1"/>
      </w:pPr>
      <w:r>
        <w:t>«Информация об исполненных выплатах»;</w:t>
      </w:r>
    </w:p>
    <w:p w:rsidR="003824EC" w:rsidRDefault="003824EC" w:rsidP="003824EC">
      <w:pPr>
        <w:pStyle w:val="ASFKListmark1"/>
      </w:pPr>
      <w:r>
        <w:t>«</w:t>
      </w:r>
      <w:r w:rsidRPr="00246D77">
        <w:t>Подписи</w:t>
      </w:r>
      <w:r>
        <w:t>»;</w:t>
      </w:r>
    </w:p>
    <w:p w:rsidR="003824EC" w:rsidRPr="00424CF0" w:rsidRDefault="003824EC" w:rsidP="003824EC">
      <w:pPr>
        <w:pStyle w:val="ASFKListmark1"/>
      </w:pPr>
      <w:r>
        <w:t>«</w:t>
      </w:r>
      <w:r w:rsidRPr="00424CF0">
        <w:t>Системные атрибуты</w:t>
      </w:r>
      <w:r>
        <w:t>»</w:t>
      </w:r>
      <w:r w:rsidRPr="00424CF0">
        <w:t>;</w:t>
      </w:r>
    </w:p>
    <w:p w:rsidR="003824EC" w:rsidRDefault="003824EC" w:rsidP="003824EC">
      <w:pPr>
        <w:pStyle w:val="ASFKListmark1"/>
      </w:pPr>
      <w:r>
        <w:t>«</w:t>
      </w:r>
      <w:r w:rsidRPr="00424CF0">
        <w:t>Протоколы</w:t>
      </w:r>
      <w:r>
        <w:t>»</w:t>
      </w:r>
      <w:r w:rsidRPr="00246D77">
        <w:t>.</w:t>
      </w:r>
    </w:p>
    <w:p w:rsidR="003824EC" w:rsidRPr="00490838" w:rsidRDefault="00A1795F" w:rsidP="003824EC">
      <w:pPr>
        <w:pStyle w:val="ASFKFigure"/>
      </w:pPr>
      <w:r w:rsidRPr="00A1795F">
        <w:rPr>
          <w:noProof/>
        </w:rPr>
        <w:lastRenderedPageBreak/>
        <w:drawing>
          <wp:inline distT="0" distB="0" distL="0" distR="0">
            <wp:extent cx="6120130" cy="3136741"/>
            <wp:effectExtent l="0" t="0" r="0" b="6985"/>
            <wp:docPr id="485" name="Рисунок 485"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1.pn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0130" cy="3136741"/>
                    </a:xfrm>
                    <a:prstGeom prst="rect">
                      <a:avLst/>
                    </a:prstGeom>
                    <a:noFill/>
                    <a:ln>
                      <a:noFill/>
                    </a:ln>
                  </pic:spPr>
                </pic:pic>
              </a:graphicData>
            </a:graphic>
          </wp:inline>
        </w:drawing>
      </w:r>
    </w:p>
    <w:p w:rsidR="003824EC" w:rsidRPr="00490838" w:rsidRDefault="003824EC" w:rsidP="003824EC">
      <w:pPr>
        <w:pStyle w:val="ASFKFigName"/>
      </w:pPr>
      <w:r>
        <w:rPr>
          <w:noProof/>
        </w:rPr>
        <w:fldChar w:fldCharType="begin"/>
      </w:r>
      <w:r>
        <w:rPr>
          <w:noProof/>
        </w:rPr>
        <w:instrText xml:space="preserve"> SEQ Рисунок \* ARABIC </w:instrText>
      </w:r>
      <w:r>
        <w:rPr>
          <w:noProof/>
        </w:rPr>
        <w:fldChar w:fldCharType="separate"/>
      </w:r>
      <w:bookmarkStart w:id="710" w:name="_Ref490822579"/>
      <w:bookmarkStart w:id="711" w:name="_Toc78900751"/>
      <w:bookmarkStart w:id="712" w:name="_Toc95844170"/>
      <w:r w:rsidR="004B3773">
        <w:rPr>
          <w:noProof/>
        </w:rPr>
        <w:t>74</w:t>
      </w:r>
      <w:bookmarkEnd w:id="710"/>
      <w:r>
        <w:rPr>
          <w:noProof/>
        </w:rPr>
        <w:fldChar w:fldCharType="end"/>
      </w:r>
      <w:r w:rsidRPr="00490838">
        <w:t>. ЭФ документа «</w:t>
      </w:r>
      <w:r w:rsidRPr="00B94A50">
        <w:t>Извещение об исполнении Распоряжения</w:t>
      </w:r>
      <w:r>
        <w:t xml:space="preserve"> о перечислении </w:t>
      </w:r>
      <w:r w:rsidRPr="00B94A50">
        <w:t>денежных средств на банковские карты «Мир» физических лиц</w:t>
      </w:r>
      <w:r w:rsidRPr="00490838">
        <w:t>», закладки «Реквизиты (1)»</w:t>
      </w:r>
      <w:bookmarkEnd w:id="711"/>
      <w:bookmarkEnd w:id="712"/>
    </w:p>
    <w:p w:rsidR="003824EC" w:rsidRPr="00490838" w:rsidRDefault="003824EC" w:rsidP="003824EC">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4B3773">
        <w:rPr>
          <w:noProof/>
        </w:rPr>
        <w:t>35</w:t>
      </w:r>
      <w:r>
        <w:fldChar w:fldCharType="end"/>
      </w:r>
      <w:r w:rsidRPr="00490838">
        <w:t>.</w:t>
      </w:r>
    </w:p>
    <w:p w:rsidR="003824EC" w:rsidRPr="00490838" w:rsidRDefault="003824EC" w:rsidP="003824EC">
      <w:pPr>
        <w:pStyle w:val="ASFKNameTable"/>
      </w:pPr>
      <w:r>
        <w:rPr>
          <w:noProof/>
        </w:rPr>
        <w:fldChar w:fldCharType="begin"/>
      </w:r>
      <w:r>
        <w:rPr>
          <w:noProof/>
        </w:rPr>
        <w:instrText xml:space="preserve"> SEQ Таблица \* ARABIC </w:instrText>
      </w:r>
      <w:r>
        <w:rPr>
          <w:noProof/>
        </w:rPr>
        <w:fldChar w:fldCharType="separate"/>
      </w:r>
      <w:bookmarkStart w:id="713" w:name="_Ref490822580"/>
      <w:bookmarkStart w:id="714" w:name="_Toc78901877"/>
      <w:bookmarkStart w:id="715" w:name="_Toc95843928"/>
      <w:r w:rsidR="004B3773">
        <w:rPr>
          <w:noProof/>
        </w:rPr>
        <w:t>35</w:t>
      </w:r>
      <w:bookmarkEnd w:id="713"/>
      <w:r>
        <w:rPr>
          <w:noProof/>
        </w:rPr>
        <w:fldChar w:fldCharType="end"/>
      </w:r>
      <w:r w:rsidRPr="00490838">
        <w:t>. Описание 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w:t>
      </w:r>
      <w:bookmarkEnd w:id="714"/>
      <w:bookmarkEnd w:id="715"/>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3824EC" w:rsidRPr="007B2273" w:rsidTr="00B6695C">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7B2273" w:rsidRDefault="003824EC" w:rsidP="00B6695C">
            <w:pPr>
              <w:pStyle w:val="ASFKTableHead"/>
            </w:pPr>
            <w:r w:rsidRPr="007B227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7B2273" w:rsidRDefault="003824EC" w:rsidP="00B6695C">
            <w:pPr>
              <w:pStyle w:val="ASFKTableHead"/>
            </w:pPr>
            <w:r w:rsidRPr="007B2273">
              <w:t>Описание поля</w:t>
            </w:r>
          </w:p>
        </w:tc>
      </w:tr>
      <w:tr w:rsidR="003824EC" w:rsidRPr="007B2273" w:rsidTr="00B6695C">
        <w:tc>
          <w:tcPr>
            <w:tcW w:w="1483" w:type="pct"/>
            <w:shd w:val="clear" w:color="auto" w:fill="auto"/>
          </w:tcPr>
          <w:p w:rsidR="003824EC" w:rsidRPr="007B2273" w:rsidRDefault="003824EC" w:rsidP="00B6695C">
            <w:pPr>
              <w:pStyle w:val="ASFKTablenorm0"/>
              <w:ind w:left="57" w:right="57"/>
            </w:pPr>
            <w:r w:rsidRPr="007B2273">
              <w:t>Номер</w:t>
            </w:r>
          </w:p>
        </w:tc>
        <w:tc>
          <w:tcPr>
            <w:tcW w:w="3517" w:type="pct"/>
            <w:shd w:val="clear" w:color="auto" w:fill="auto"/>
          </w:tcPr>
          <w:p w:rsidR="003824EC" w:rsidRPr="00726330" w:rsidRDefault="003824EC" w:rsidP="00B6695C">
            <w:pPr>
              <w:pStyle w:val="ASFKTablenorm0"/>
              <w:ind w:left="57" w:right="57"/>
            </w:pPr>
            <w:r w:rsidRPr="0087016D">
              <w:t>Заполняется соответствующим значением, выгруженным из ППО OEBS АСФК.</w:t>
            </w:r>
          </w:p>
        </w:tc>
      </w:tr>
      <w:tr w:rsidR="003824EC" w:rsidRPr="007B2273" w:rsidTr="00B6695C">
        <w:tc>
          <w:tcPr>
            <w:tcW w:w="1483" w:type="pct"/>
            <w:shd w:val="clear" w:color="auto" w:fill="auto"/>
          </w:tcPr>
          <w:p w:rsidR="003824EC" w:rsidRPr="007B2273" w:rsidRDefault="003824EC" w:rsidP="00B6695C">
            <w:pPr>
              <w:pStyle w:val="ASFKTablenorm0"/>
              <w:ind w:left="57" w:right="57"/>
            </w:pPr>
            <w:r w:rsidRPr="007B2273">
              <w:t>Дата</w:t>
            </w:r>
          </w:p>
        </w:tc>
        <w:tc>
          <w:tcPr>
            <w:tcW w:w="3517" w:type="pct"/>
            <w:shd w:val="clear" w:color="auto" w:fill="auto"/>
          </w:tcPr>
          <w:p w:rsidR="003824EC" w:rsidRPr="00726330" w:rsidRDefault="003824EC" w:rsidP="00B6695C">
            <w:pPr>
              <w:pStyle w:val="ASFKTablenorm0"/>
              <w:ind w:left="57" w:right="57"/>
            </w:pPr>
            <w:r w:rsidRPr="0087016D">
              <w:t>Заполняется соответствующим значением, выгруженным из ППО OEBS АСФК.</w:t>
            </w:r>
          </w:p>
        </w:tc>
      </w:tr>
      <w:tr w:rsidR="003824EC" w:rsidRPr="007B2273" w:rsidTr="00B6695C">
        <w:tc>
          <w:tcPr>
            <w:tcW w:w="1483" w:type="pct"/>
            <w:shd w:val="clear" w:color="auto" w:fill="auto"/>
          </w:tcPr>
          <w:p w:rsidR="003824EC" w:rsidRPr="007B2273" w:rsidRDefault="003824EC" w:rsidP="00B6695C">
            <w:pPr>
              <w:pStyle w:val="ASFKTablenorm0"/>
              <w:ind w:left="57" w:right="57"/>
            </w:pPr>
            <w:r>
              <w:t>Статус</w:t>
            </w:r>
          </w:p>
        </w:tc>
        <w:tc>
          <w:tcPr>
            <w:tcW w:w="3517" w:type="pct"/>
            <w:shd w:val="clear" w:color="auto" w:fill="auto"/>
          </w:tcPr>
          <w:p w:rsidR="003824EC" w:rsidRPr="00891E3E" w:rsidRDefault="003824EC" w:rsidP="00B6695C">
            <w:pPr>
              <w:pStyle w:val="ASFKTablenorm0"/>
              <w:ind w:left="57" w:right="57"/>
            </w:pPr>
            <w:r w:rsidRPr="0087016D">
              <w:t>Заполняется значением равным значению системного поля «Бизнес – статус (код)».</w:t>
            </w:r>
          </w:p>
        </w:tc>
      </w:tr>
      <w:tr w:rsidR="003824EC" w:rsidRPr="007B2273" w:rsidTr="00B6695C">
        <w:tc>
          <w:tcPr>
            <w:tcW w:w="1483" w:type="pct"/>
            <w:shd w:val="clear" w:color="auto" w:fill="auto"/>
          </w:tcPr>
          <w:p w:rsidR="003824EC" w:rsidRPr="00FD64F9" w:rsidRDefault="003824EC" w:rsidP="00B6695C">
            <w:pPr>
              <w:pStyle w:val="ASFKTablenorm0"/>
              <w:ind w:left="57" w:right="57"/>
            </w:pPr>
            <w:r>
              <w:t>(</w:t>
            </w:r>
            <w:r w:rsidRPr="00FD64F9">
              <w:t>Наименование клиента</w:t>
            </w:r>
            <w:r>
              <w:t>)</w:t>
            </w:r>
          </w:p>
        </w:tc>
        <w:tc>
          <w:tcPr>
            <w:tcW w:w="3517" w:type="pct"/>
            <w:shd w:val="clear" w:color="auto" w:fill="auto"/>
          </w:tcPr>
          <w:p w:rsidR="003824EC" w:rsidRPr="00FD64F9" w:rsidRDefault="003824EC" w:rsidP="00B6695C">
            <w:pPr>
              <w:pStyle w:val="ASFKTablenorm0"/>
              <w:ind w:left="57" w:right="57"/>
            </w:pPr>
            <w:r w:rsidRPr="00A339DC">
              <w:t>Заполняется соответствующим значением, выгруженным из ППО OEBS АСФК</w:t>
            </w:r>
            <w:r>
              <w:t>.</w:t>
            </w:r>
          </w:p>
        </w:tc>
      </w:tr>
      <w:tr w:rsidR="003824EC" w:rsidRPr="007B2273" w:rsidTr="00B6695C">
        <w:tc>
          <w:tcPr>
            <w:tcW w:w="1483" w:type="pct"/>
            <w:shd w:val="clear" w:color="auto" w:fill="auto"/>
          </w:tcPr>
          <w:p w:rsidR="003824EC" w:rsidRPr="00FD64F9" w:rsidRDefault="00A1795F" w:rsidP="00B6695C">
            <w:pPr>
              <w:pStyle w:val="ASFKTablenorm0"/>
              <w:ind w:left="57" w:right="57"/>
            </w:pPr>
            <w:r>
              <w:t>п</w:t>
            </w:r>
            <w:r w:rsidR="003824EC">
              <w:t>о Свод.</w:t>
            </w:r>
            <w:r w:rsidR="003824EC" w:rsidRPr="00FD64F9">
              <w:t xml:space="preserve"> Р</w:t>
            </w:r>
            <w:r w:rsidR="003824EC" w:rsidRPr="00EB1F73">
              <w:t>е</w:t>
            </w:r>
            <w:r w:rsidR="003824EC" w:rsidRPr="00FD64F9">
              <w:t>естру</w:t>
            </w:r>
          </w:p>
        </w:tc>
        <w:tc>
          <w:tcPr>
            <w:tcW w:w="3517" w:type="pct"/>
            <w:shd w:val="clear" w:color="auto" w:fill="auto"/>
          </w:tcPr>
          <w:p w:rsidR="003824EC" w:rsidRDefault="003824EC" w:rsidP="00B6695C">
            <w:pPr>
              <w:pStyle w:val="ASFKTablenorm0"/>
              <w:ind w:left="57" w:right="57"/>
            </w:pPr>
            <w:r>
              <w:t>Код клиента по С</w:t>
            </w:r>
            <w:r w:rsidRPr="00FD64F9">
              <w:t>водному р</w:t>
            </w:r>
            <w:r w:rsidRPr="00EB1F73">
              <w:t>е</w:t>
            </w:r>
            <w:r w:rsidRPr="00FD64F9">
              <w:t>естру</w:t>
            </w:r>
            <w:r>
              <w:t>.</w:t>
            </w:r>
          </w:p>
          <w:p w:rsidR="003824EC" w:rsidRPr="00FD64F9" w:rsidRDefault="003824EC" w:rsidP="00B6695C">
            <w:pPr>
              <w:pStyle w:val="ASFKTablenorm0"/>
              <w:ind w:left="57" w:right="57"/>
            </w:pPr>
            <w:r w:rsidRPr="00A339DC">
              <w:t>Заполняется соответствующим значением, выгруженным из ППО OEBS АСФК</w:t>
            </w:r>
            <w:r>
              <w:t>.</w:t>
            </w:r>
          </w:p>
        </w:tc>
      </w:tr>
      <w:tr w:rsidR="003824EC" w:rsidRPr="007B2273" w:rsidTr="00B6695C">
        <w:tc>
          <w:tcPr>
            <w:tcW w:w="1483" w:type="pct"/>
            <w:shd w:val="clear" w:color="auto" w:fill="auto"/>
          </w:tcPr>
          <w:p w:rsidR="003824EC" w:rsidRPr="00FD64F9" w:rsidRDefault="003824EC" w:rsidP="00B6695C">
            <w:pPr>
              <w:pStyle w:val="ASFKTablenorm0"/>
              <w:ind w:left="57" w:right="57"/>
            </w:pPr>
            <w:r>
              <w:t>Номер ЛС</w:t>
            </w:r>
          </w:p>
        </w:tc>
        <w:tc>
          <w:tcPr>
            <w:tcW w:w="3517" w:type="pct"/>
            <w:shd w:val="clear" w:color="auto" w:fill="auto"/>
          </w:tcPr>
          <w:p w:rsidR="003824EC" w:rsidRDefault="003824EC" w:rsidP="00B6695C">
            <w:pPr>
              <w:pStyle w:val="ASFKTablenorm0"/>
              <w:ind w:left="57" w:right="57"/>
            </w:pPr>
            <w:r w:rsidRPr="00A339DC">
              <w:t>Заполняется соответствующим значением, выгруженным из ППО OEBS АСФК</w:t>
            </w:r>
            <w:r w:rsidRPr="00890313">
              <w:t>.</w:t>
            </w:r>
          </w:p>
        </w:tc>
      </w:tr>
      <w:tr w:rsidR="003824EC" w:rsidRPr="007B2273" w:rsidTr="00B6695C">
        <w:tc>
          <w:tcPr>
            <w:tcW w:w="1483" w:type="pct"/>
            <w:shd w:val="clear" w:color="auto" w:fill="auto"/>
          </w:tcPr>
          <w:p w:rsidR="003824EC" w:rsidRDefault="003824EC" w:rsidP="00B6695C">
            <w:pPr>
              <w:pStyle w:val="ASFKTablenorm0"/>
              <w:ind w:left="57" w:right="57"/>
            </w:pPr>
            <w:r>
              <w:t>Бюджет (наименование)</w:t>
            </w:r>
          </w:p>
        </w:tc>
        <w:tc>
          <w:tcPr>
            <w:tcW w:w="3517" w:type="pct"/>
            <w:shd w:val="clear" w:color="auto" w:fill="auto"/>
          </w:tcPr>
          <w:p w:rsidR="003824EC" w:rsidRPr="00A339DC" w:rsidRDefault="003824EC" w:rsidP="00B6695C">
            <w:pPr>
              <w:pStyle w:val="ASFKTablenorm0"/>
              <w:ind w:left="57" w:right="57"/>
            </w:pPr>
            <w:r w:rsidRPr="00A339DC">
              <w:t>Заполняется соответствующим значением, выгруженным из ППО OEBS АСФК</w:t>
            </w:r>
            <w:r>
              <w:t>.</w:t>
            </w:r>
          </w:p>
        </w:tc>
      </w:tr>
      <w:tr w:rsidR="003824EC" w:rsidRPr="007B2273" w:rsidTr="00B6695C">
        <w:tc>
          <w:tcPr>
            <w:tcW w:w="1483" w:type="pct"/>
            <w:shd w:val="clear" w:color="auto" w:fill="auto"/>
          </w:tcPr>
          <w:p w:rsidR="003824EC" w:rsidRPr="00FD64F9" w:rsidRDefault="003824EC" w:rsidP="00B6695C">
            <w:pPr>
              <w:pStyle w:val="ASFKTablenorm0"/>
              <w:ind w:left="57" w:right="57"/>
            </w:pPr>
            <w:r>
              <w:t>Бюджет (код)</w:t>
            </w:r>
          </w:p>
        </w:tc>
        <w:tc>
          <w:tcPr>
            <w:tcW w:w="3517" w:type="pct"/>
            <w:shd w:val="clear" w:color="auto" w:fill="auto"/>
          </w:tcPr>
          <w:p w:rsidR="003824EC" w:rsidRDefault="003824EC" w:rsidP="00B6695C">
            <w:pPr>
              <w:pStyle w:val="ASFKTablenorm0"/>
              <w:ind w:left="57" w:right="57"/>
            </w:pPr>
            <w:r>
              <w:t>Заполняется автоматически.</w:t>
            </w:r>
          </w:p>
        </w:tc>
      </w:tr>
      <w:tr w:rsidR="003824EC" w:rsidRPr="007B2273" w:rsidTr="00B6695C">
        <w:tc>
          <w:tcPr>
            <w:tcW w:w="1483" w:type="pct"/>
            <w:shd w:val="clear" w:color="auto" w:fill="auto"/>
          </w:tcPr>
          <w:p w:rsidR="003824EC" w:rsidRPr="00FD64F9" w:rsidRDefault="003824EC" w:rsidP="00B6695C">
            <w:pPr>
              <w:pStyle w:val="ASFKTablenorm0"/>
              <w:ind w:left="57" w:right="57"/>
            </w:pPr>
            <w:r w:rsidRPr="008D25D4">
              <w:t>Наименование ФО/органа управления ГВФ</w:t>
            </w:r>
          </w:p>
        </w:tc>
        <w:tc>
          <w:tcPr>
            <w:tcW w:w="3517" w:type="pct"/>
            <w:shd w:val="clear" w:color="auto" w:fill="auto"/>
          </w:tcPr>
          <w:p w:rsidR="003824EC" w:rsidRDefault="003824EC" w:rsidP="00B6695C">
            <w:pPr>
              <w:pStyle w:val="ASFKTablenorm0"/>
              <w:ind w:left="57" w:right="57"/>
            </w:pPr>
            <w:r w:rsidRPr="00A339DC">
              <w:t>Заполняется соответствующим значением, выгруженным из ППО OEBS АСФК</w:t>
            </w:r>
            <w:r>
              <w:t>.</w:t>
            </w:r>
          </w:p>
        </w:tc>
      </w:tr>
      <w:tr w:rsidR="003824EC" w:rsidRPr="007B2273" w:rsidTr="00B6695C">
        <w:tc>
          <w:tcPr>
            <w:tcW w:w="1483" w:type="pct"/>
            <w:shd w:val="clear" w:color="auto" w:fill="auto"/>
          </w:tcPr>
          <w:p w:rsidR="003824EC" w:rsidRPr="00FD64F9" w:rsidRDefault="00A1795F" w:rsidP="00A1795F">
            <w:pPr>
              <w:pStyle w:val="ASFKTablenorm0"/>
              <w:ind w:left="57" w:right="57"/>
            </w:pPr>
            <w:r>
              <w:lastRenderedPageBreak/>
              <w:t>п</w:t>
            </w:r>
            <w:r w:rsidR="003824EC">
              <w:t>о Свод.</w:t>
            </w:r>
            <w:r w:rsidR="003824EC" w:rsidRPr="00FD64F9">
              <w:t xml:space="preserve"> </w:t>
            </w:r>
            <w:r>
              <w:t>р</w:t>
            </w:r>
            <w:r w:rsidR="003824EC" w:rsidRPr="00EB1F73">
              <w:t>е</w:t>
            </w:r>
            <w:r w:rsidR="003824EC" w:rsidRPr="00FD64F9">
              <w:t>естру</w:t>
            </w:r>
          </w:p>
        </w:tc>
        <w:tc>
          <w:tcPr>
            <w:tcW w:w="3517" w:type="pct"/>
            <w:shd w:val="clear" w:color="auto" w:fill="auto"/>
          </w:tcPr>
          <w:p w:rsidR="003824EC" w:rsidRDefault="003824EC" w:rsidP="00B6695C">
            <w:pPr>
              <w:pStyle w:val="ASFKTablenorm0"/>
              <w:ind w:left="57" w:right="57"/>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rsidR="003824EC" w:rsidRDefault="003824EC" w:rsidP="00B6695C">
            <w:pPr>
              <w:pStyle w:val="ASFKTablenorm0"/>
              <w:ind w:left="57" w:right="57"/>
            </w:pPr>
            <w:r w:rsidRPr="00A339DC">
              <w:t>Заполняется соответствующим значением, выгруженным из ППО OEBS АСФК</w:t>
            </w:r>
            <w:r>
              <w:t>.</w:t>
            </w:r>
          </w:p>
        </w:tc>
      </w:tr>
      <w:tr w:rsidR="003824EC" w:rsidRPr="007B2273" w:rsidTr="00B6695C">
        <w:tc>
          <w:tcPr>
            <w:tcW w:w="1483" w:type="pct"/>
            <w:shd w:val="clear" w:color="auto" w:fill="auto"/>
          </w:tcPr>
          <w:p w:rsidR="003824EC" w:rsidRPr="00FD64F9" w:rsidRDefault="003824EC" w:rsidP="00B6695C">
            <w:pPr>
              <w:pStyle w:val="ASFKTablenorm0"/>
              <w:ind w:left="57" w:right="57"/>
            </w:pPr>
            <w:r w:rsidRPr="009F522D">
              <w:t>Наименование ОрФК</w:t>
            </w:r>
          </w:p>
        </w:tc>
        <w:tc>
          <w:tcPr>
            <w:tcW w:w="3517" w:type="pct"/>
            <w:shd w:val="clear" w:color="auto" w:fill="auto"/>
          </w:tcPr>
          <w:p w:rsidR="003824EC" w:rsidRDefault="003824EC" w:rsidP="00B6695C">
            <w:pPr>
              <w:pStyle w:val="ASFKTablenorm0"/>
              <w:ind w:left="57" w:right="57"/>
            </w:pPr>
            <w:r w:rsidRPr="00A339DC">
              <w:t>Заполняется соответствующим значением, выгруженным из ППО OEBS АСФК</w:t>
            </w:r>
            <w:r>
              <w:t>.</w:t>
            </w:r>
          </w:p>
        </w:tc>
      </w:tr>
      <w:tr w:rsidR="003824EC" w:rsidRPr="007B2273" w:rsidTr="00B6695C">
        <w:tc>
          <w:tcPr>
            <w:tcW w:w="1483" w:type="pct"/>
            <w:shd w:val="clear" w:color="auto" w:fill="auto"/>
          </w:tcPr>
          <w:p w:rsidR="003824EC" w:rsidRPr="00FD64F9" w:rsidRDefault="003824EC" w:rsidP="00B6695C">
            <w:pPr>
              <w:pStyle w:val="ASFKTablenorm0"/>
              <w:ind w:left="57" w:right="57"/>
            </w:pPr>
            <w:r>
              <w:t>По КОФК</w:t>
            </w:r>
          </w:p>
        </w:tc>
        <w:tc>
          <w:tcPr>
            <w:tcW w:w="3517" w:type="pct"/>
            <w:shd w:val="clear" w:color="auto" w:fill="auto"/>
          </w:tcPr>
          <w:p w:rsidR="003824EC" w:rsidRDefault="003824EC" w:rsidP="00B6695C">
            <w:pPr>
              <w:pStyle w:val="ASFKTablenorm0"/>
              <w:ind w:left="57" w:right="57"/>
            </w:pPr>
            <w:r w:rsidRPr="00A339DC">
              <w:t>Заполняется соответствующим значением, выгруженным из ППО OEBS АСФК</w:t>
            </w:r>
            <w:r>
              <w:t>.</w:t>
            </w:r>
          </w:p>
        </w:tc>
      </w:tr>
      <w:tr w:rsidR="003824EC" w:rsidRPr="007B2273" w:rsidTr="00B6695C">
        <w:tc>
          <w:tcPr>
            <w:tcW w:w="1483" w:type="pct"/>
            <w:shd w:val="clear" w:color="auto" w:fill="auto"/>
          </w:tcPr>
          <w:p w:rsidR="003824EC" w:rsidRPr="00FD64F9" w:rsidRDefault="003824EC" w:rsidP="00B6695C">
            <w:pPr>
              <w:pStyle w:val="ASFKTablenorm0"/>
              <w:ind w:left="57" w:right="57"/>
            </w:pPr>
            <w:r>
              <w:t>Номер распоряжения</w:t>
            </w:r>
          </w:p>
        </w:tc>
        <w:tc>
          <w:tcPr>
            <w:tcW w:w="3517" w:type="pct"/>
            <w:shd w:val="clear" w:color="auto" w:fill="auto"/>
          </w:tcPr>
          <w:p w:rsidR="003824EC" w:rsidRDefault="003824EC" w:rsidP="00B6695C">
            <w:pPr>
              <w:pStyle w:val="ASFKTablenorm0"/>
              <w:ind w:left="57" w:right="57"/>
            </w:pPr>
            <w:r w:rsidRPr="00A339DC">
              <w:t>Заполняется соответствующим значением, выгруженным из ППО OEBS АСФК</w:t>
            </w:r>
            <w:r>
              <w:t>.</w:t>
            </w:r>
          </w:p>
        </w:tc>
      </w:tr>
      <w:tr w:rsidR="003824EC" w:rsidRPr="007B2273" w:rsidTr="00B6695C">
        <w:tc>
          <w:tcPr>
            <w:tcW w:w="1483" w:type="pct"/>
            <w:shd w:val="clear" w:color="auto" w:fill="auto"/>
          </w:tcPr>
          <w:p w:rsidR="003824EC" w:rsidRPr="00FD64F9" w:rsidRDefault="003824EC" w:rsidP="00B6695C">
            <w:pPr>
              <w:pStyle w:val="ASFKTablenorm0"/>
              <w:ind w:left="57" w:right="57"/>
            </w:pPr>
            <w:r>
              <w:t>Дата распоряжения</w:t>
            </w:r>
          </w:p>
        </w:tc>
        <w:tc>
          <w:tcPr>
            <w:tcW w:w="3517" w:type="pct"/>
            <w:shd w:val="clear" w:color="auto" w:fill="auto"/>
          </w:tcPr>
          <w:p w:rsidR="003824EC" w:rsidRDefault="003824EC" w:rsidP="00B6695C">
            <w:pPr>
              <w:pStyle w:val="ASFKTablenorm0"/>
              <w:ind w:left="57" w:right="57"/>
            </w:pPr>
            <w:r w:rsidRPr="00A339DC">
              <w:t>Заполняется соответствующим значением, выгруженным из ППО OEBS АСФК</w:t>
            </w:r>
            <w:r>
              <w:t>.</w:t>
            </w:r>
          </w:p>
        </w:tc>
      </w:tr>
      <w:tr w:rsidR="003824EC" w:rsidRPr="007B2273" w:rsidTr="00B6695C">
        <w:tc>
          <w:tcPr>
            <w:tcW w:w="1483" w:type="pct"/>
            <w:shd w:val="clear" w:color="auto" w:fill="auto"/>
          </w:tcPr>
          <w:p w:rsidR="003824EC" w:rsidRPr="00FD64F9" w:rsidRDefault="003824EC" w:rsidP="00B6695C">
            <w:pPr>
              <w:pStyle w:val="ASFKTablenorm0"/>
              <w:ind w:left="57" w:right="57"/>
            </w:pPr>
            <w:r>
              <w:t>БО</w:t>
            </w:r>
          </w:p>
        </w:tc>
        <w:tc>
          <w:tcPr>
            <w:tcW w:w="3517" w:type="pct"/>
            <w:shd w:val="clear" w:color="auto" w:fill="auto"/>
          </w:tcPr>
          <w:p w:rsidR="003824EC" w:rsidRDefault="003824EC" w:rsidP="00B6695C">
            <w:pPr>
              <w:pStyle w:val="ASFKTablenorm0"/>
              <w:ind w:left="57" w:right="57"/>
            </w:pPr>
            <w:r>
              <w:t>Учетный номер БО.</w:t>
            </w:r>
          </w:p>
          <w:p w:rsidR="003824EC" w:rsidRDefault="003824EC" w:rsidP="00B6695C">
            <w:pPr>
              <w:pStyle w:val="ASFKTablenorm0"/>
              <w:ind w:left="57" w:right="57"/>
            </w:pPr>
            <w:r w:rsidRPr="00A339DC">
              <w:t>Заполняется соответствующим значением, выгруженным из ППО OEBS АСФК</w:t>
            </w:r>
            <w:r>
              <w:t>.</w:t>
            </w:r>
          </w:p>
        </w:tc>
      </w:tr>
      <w:tr w:rsidR="003824EC" w:rsidRPr="007B2273" w:rsidTr="00B6695C">
        <w:tc>
          <w:tcPr>
            <w:tcW w:w="1483" w:type="pct"/>
            <w:shd w:val="clear" w:color="auto" w:fill="auto"/>
          </w:tcPr>
          <w:p w:rsidR="003824EC" w:rsidRDefault="003824EC" w:rsidP="00B6695C">
            <w:pPr>
              <w:pStyle w:val="ASFKTablenorm0"/>
              <w:ind w:left="57" w:right="57"/>
            </w:pPr>
            <w:r>
              <w:t>ДО</w:t>
            </w:r>
          </w:p>
        </w:tc>
        <w:tc>
          <w:tcPr>
            <w:tcW w:w="3517" w:type="pct"/>
            <w:shd w:val="clear" w:color="auto" w:fill="auto"/>
          </w:tcPr>
          <w:p w:rsidR="003824EC" w:rsidRPr="00A339DC" w:rsidRDefault="003824EC" w:rsidP="00B6695C">
            <w:pPr>
              <w:pStyle w:val="ASFKTablenorm0"/>
              <w:ind w:left="57" w:right="57"/>
            </w:pPr>
            <w:r w:rsidRPr="00A339DC">
              <w:t>Заполняется соответствующим значением, выгруженным из ППО OEBS АСФК</w:t>
            </w:r>
            <w:r>
              <w:t>.</w:t>
            </w:r>
          </w:p>
        </w:tc>
      </w:tr>
      <w:tr w:rsidR="00A1795F" w:rsidRPr="007B2273" w:rsidTr="00B6695C">
        <w:tc>
          <w:tcPr>
            <w:tcW w:w="1483" w:type="pct"/>
            <w:shd w:val="clear" w:color="auto" w:fill="auto"/>
          </w:tcPr>
          <w:p w:rsidR="00A1795F" w:rsidRDefault="00A1795F" w:rsidP="00B6695C">
            <w:pPr>
              <w:pStyle w:val="ASFKTablenorm0"/>
              <w:ind w:left="57" w:right="57"/>
            </w:pPr>
            <w:r>
              <w:t>Косвенный участник</w:t>
            </w:r>
          </w:p>
        </w:tc>
        <w:tc>
          <w:tcPr>
            <w:tcW w:w="3517" w:type="pct"/>
            <w:shd w:val="clear" w:color="auto" w:fill="auto"/>
          </w:tcPr>
          <w:p w:rsidR="004579E4" w:rsidRDefault="004579E4" w:rsidP="00B6695C">
            <w:pPr>
              <w:pStyle w:val="ASFKTablenorm0"/>
              <w:ind w:left="57" w:right="57"/>
            </w:pPr>
            <w:r w:rsidRPr="00A339DC">
              <w:t>Заполняется соответствующим значением, выгруженным из ППО OEBS АСФК</w:t>
            </w:r>
            <w:r w:rsidRPr="004579E4">
              <w:t>.</w:t>
            </w:r>
          </w:p>
          <w:p w:rsidR="00A1795F" w:rsidRPr="00A339DC" w:rsidRDefault="004579E4" w:rsidP="00B6695C">
            <w:pPr>
              <w:pStyle w:val="ASFKTablenorm0"/>
              <w:ind w:left="57" w:right="57"/>
            </w:pPr>
            <w:r w:rsidRPr="004579E4">
              <w:t>Поле недоступно для редактирования.</w:t>
            </w:r>
          </w:p>
        </w:tc>
      </w:tr>
      <w:tr w:rsidR="00A1795F" w:rsidRPr="007B2273" w:rsidTr="00B6695C">
        <w:tc>
          <w:tcPr>
            <w:tcW w:w="1483" w:type="pct"/>
            <w:shd w:val="clear" w:color="auto" w:fill="auto"/>
          </w:tcPr>
          <w:p w:rsidR="00A1795F" w:rsidRPr="00FD64F9" w:rsidRDefault="00A1795F" w:rsidP="00A1795F">
            <w:pPr>
              <w:pStyle w:val="ASFKTablenorm0"/>
              <w:ind w:left="57" w:right="57"/>
            </w:pPr>
            <w:r>
              <w:t>по Свод.</w:t>
            </w:r>
            <w:r w:rsidRPr="00FD64F9">
              <w:t xml:space="preserve"> </w:t>
            </w:r>
            <w:r>
              <w:t>р</w:t>
            </w:r>
            <w:r w:rsidRPr="00EB1F73">
              <w:t>е</w:t>
            </w:r>
            <w:r w:rsidRPr="00FD64F9">
              <w:t>естру</w:t>
            </w:r>
          </w:p>
        </w:tc>
        <w:tc>
          <w:tcPr>
            <w:tcW w:w="3517" w:type="pct"/>
            <w:shd w:val="clear" w:color="auto" w:fill="auto"/>
          </w:tcPr>
          <w:p w:rsidR="00A1795F" w:rsidRDefault="004579E4" w:rsidP="00A1795F">
            <w:pPr>
              <w:pStyle w:val="ASFKTablenorm0"/>
              <w:ind w:left="57" w:right="57"/>
            </w:pPr>
            <w:r w:rsidRPr="00A339DC">
              <w:t>Заполняется соответствующим значением, выгруженным из ППО OEBS АСФК</w:t>
            </w:r>
            <w:r>
              <w:t>.</w:t>
            </w:r>
          </w:p>
          <w:p w:rsidR="004579E4" w:rsidRPr="00A339DC" w:rsidRDefault="004579E4" w:rsidP="00A1795F">
            <w:pPr>
              <w:pStyle w:val="ASFKTablenorm0"/>
              <w:ind w:left="57" w:right="57"/>
            </w:pPr>
            <w:r w:rsidRPr="004579E4">
              <w:t>Поле недоступно для редактирования.</w:t>
            </w:r>
          </w:p>
        </w:tc>
      </w:tr>
      <w:tr w:rsidR="00A1795F" w:rsidRPr="007B2273" w:rsidTr="00B6695C">
        <w:tc>
          <w:tcPr>
            <w:tcW w:w="1483" w:type="pct"/>
            <w:shd w:val="clear" w:color="auto" w:fill="auto"/>
          </w:tcPr>
          <w:p w:rsidR="00A1795F" w:rsidRDefault="00A1795F" w:rsidP="00A1795F">
            <w:pPr>
              <w:pStyle w:val="ASFKTablenorm0"/>
              <w:ind w:left="57" w:right="57"/>
            </w:pPr>
            <w:r>
              <w:t>Номер ЛС</w:t>
            </w:r>
          </w:p>
        </w:tc>
        <w:tc>
          <w:tcPr>
            <w:tcW w:w="3517" w:type="pct"/>
            <w:shd w:val="clear" w:color="auto" w:fill="auto"/>
          </w:tcPr>
          <w:p w:rsidR="00A1795F" w:rsidRDefault="004579E4" w:rsidP="00A1795F">
            <w:pPr>
              <w:pStyle w:val="ASFKTablenorm0"/>
              <w:ind w:left="57" w:right="57"/>
            </w:pPr>
            <w:r w:rsidRPr="00A339DC">
              <w:t>Заполняется соответствующим значением, выгруженным из ППО OEBS АСФК</w:t>
            </w:r>
            <w:r>
              <w:t>.</w:t>
            </w:r>
          </w:p>
          <w:p w:rsidR="004579E4" w:rsidRPr="00A339DC" w:rsidRDefault="004579E4" w:rsidP="00A1795F">
            <w:pPr>
              <w:pStyle w:val="ASFKTablenorm0"/>
              <w:ind w:left="57" w:right="57"/>
            </w:pPr>
            <w:r w:rsidRPr="004579E4">
              <w:t>Поле недоступно для редактирования.</w:t>
            </w:r>
          </w:p>
        </w:tc>
      </w:tr>
    </w:tbl>
    <w:p w:rsidR="003824EC" w:rsidRPr="007B2273" w:rsidRDefault="003824EC" w:rsidP="003824EC">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4B3773">
        <w:rPr>
          <w:noProof/>
        </w:rPr>
        <w:t>75</w:t>
      </w:r>
      <w:r>
        <w:fldChar w:fldCharType="end"/>
      </w:r>
      <w:r w:rsidRPr="007B2273">
        <w:t>.</w:t>
      </w:r>
    </w:p>
    <w:p w:rsidR="003824EC" w:rsidRPr="00490838" w:rsidRDefault="003824EC" w:rsidP="003824EC">
      <w:pPr>
        <w:pStyle w:val="ASFKFigure"/>
      </w:pPr>
      <w:r>
        <w:rPr>
          <w:noProof/>
        </w:rPr>
        <w:lastRenderedPageBreak/>
        <w:drawing>
          <wp:inline distT="0" distB="0" distL="0" distR="0" wp14:anchorId="403AD3E6" wp14:editId="2BE0025C">
            <wp:extent cx="6029325" cy="3848100"/>
            <wp:effectExtent l="0" t="0" r="9525" b="0"/>
            <wp:docPr id="481" name="Рисунок 48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029325" cy="3848100"/>
                    </a:xfrm>
                    <a:prstGeom prst="rect">
                      <a:avLst/>
                    </a:prstGeom>
                    <a:noFill/>
                    <a:ln>
                      <a:noFill/>
                    </a:ln>
                  </pic:spPr>
                </pic:pic>
              </a:graphicData>
            </a:graphic>
          </wp:inline>
        </w:drawing>
      </w:r>
    </w:p>
    <w:p w:rsidR="003824EC" w:rsidRPr="00490838" w:rsidRDefault="003824EC" w:rsidP="003824EC">
      <w:pPr>
        <w:pStyle w:val="ASFKFigName"/>
      </w:pPr>
      <w:r>
        <w:rPr>
          <w:noProof/>
        </w:rPr>
        <w:fldChar w:fldCharType="begin"/>
      </w:r>
      <w:r>
        <w:rPr>
          <w:noProof/>
        </w:rPr>
        <w:instrText xml:space="preserve"> SEQ Рисунок \* ARABIC </w:instrText>
      </w:r>
      <w:r>
        <w:rPr>
          <w:noProof/>
        </w:rPr>
        <w:fldChar w:fldCharType="separate"/>
      </w:r>
      <w:bookmarkStart w:id="716" w:name="_Ref490822582"/>
      <w:bookmarkStart w:id="717" w:name="_Toc78900752"/>
      <w:bookmarkStart w:id="718" w:name="_Toc95844171"/>
      <w:r w:rsidR="004B3773">
        <w:rPr>
          <w:noProof/>
        </w:rPr>
        <w:t>75</w:t>
      </w:r>
      <w:bookmarkEnd w:id="716"/>
      <w:r>
        <w:rPr>
          <w:noProof/>
        </w:rPr>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 неподтвержденных выплатах</w:t>
      </w:r>
      <w:r w:rsidRPr="00490838">
        <w:t>»</w:t>
      </w:r>
      <w:bookmarkEnd w:id="717"/>
      <w:bookmarkEnd w:id="718"/>
    </w:p>
    <w:p w:rsidR="003824EC" w:rsidRPr="00490838" w:rsidRDefault="003824EC" w:rsidP="003824EC">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4B3773">
        <w:rPr>
          <w:noProof/>
        </w:rPr>
        <w:t>36</w:t>
      </w:r>
      <w:r>
        <w:fldChar w:fldCharType="end"/>
      </w:r>
      <w:r w:rsidRPr="00490838">
        <w:t>.</w:t>
      </w:r>
    </w:p>
    <w:p w:rsidR="003824EC" w:rsidRPr="00490838" w:rsidRDefault="003824EC" w:rsidP="003824EC">
      <w:pPr>
        <w:pStyle w:val="ASFKNameTable"/>
      </w:pPr>
      <w:r>
        <w:rPr>
          <w:noProof/>
        </w:rPr>
        <w:fldChar w:fldCharType="begin"/>
      </w:r>
      <w:r>
        <w:rPr>
          <w:noProof/>
        </w:rPr>
        <w:instrText xml:space="preserve"> SEQ Таблица \* ARABIC </w:instrText>
      </w:r>
      <w:r>
        <w:rPr>
          <w:noProof/>
        </w:rPr>
        <w:fldChar w:fldCharType="separate"/>
      </w:r>
      <w:bookmarkStart w:id="719" w:name="_Ref490822581"/>
      <w:bookmarkStart w:id="720" w:name="_Toc78901878"/>
      <w:bookmarkStart w:id="721" w:name="_Toc95843929"/>
      <w:r w:rsidR="004B3773">
        <w:rPr>
          <w:noProof/>
        </w:rPr>
        <w:t>36</w:t>
      </w:r>
      <w:bookmarkEnd w:id="719"/>
      <w:r>
        <w:rPr>
          <w:noProof/>
        </w:rPr>
        <w:fldChar w:fldCharType="end"/>
      </w:r>
      <w:r w:rsidRPr="00490838">
        <w:t>. Описание 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w:t>
      </w:r>
      <w:bookmarkEnd w:id="720"/>
      <w:bookmarkEnd w:id="721"/>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6"/>
        <w:gridCol w:w="6632"/>
      </w:tblGrid>
      <w:tr w:rsidR="003824EC" w:rsidRPr="007B2273" w:rsidTr="00B6695C">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7B2273" w:rsidRDefault="003824EC" w:rsidP="00B6695C">
            <w:pPr>
              <w:pStyle w:val="ASFKTableHead"/>
            </w:pPr>
            <w:r w:rsidRPr="007B2273">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7B2273" w:rsidRDefault="003824EC" w:rsidP="00B6695C">
            <w:pPr>
              <w:pStyle w:val="ASFKTableHead"/>
            </w:pPr>
            <w:r w:rsidRPr="007B2273">
              <w:t>Описание поля</w:t>
            </w:r>
          </w:p>
        </w:tc>
      </w:tr>
      <w:tr w:rsidR="003824EC" w:rsidRPr="007B2273" w:rsidTr="00B6695C">
        <w:tc>
          <w:tcPr>
            <w:tcW w:w="1556" w:type="pct"/>
            <w:shd w:val="clear" w:color="auto" w:fill="auto"/>
          </w:tcPr>
          <w:p w:rsidR="003824EC" w:rsidRPr="007B2273" w:rsidRDefault="003824EC" w:rsidP="00B6695C">
            <w:pPr>
              <w:pStyle w:val="ASFKTablenorm0"/>
              <w:ind w:left="57" w:right="57"/>
            </w:pPr>
            <w:r>
              <w:t>№ п/п</w:t>
            </w:r>
          </w:p>
        </w:tc>
        <w:tc>
          <w:tcPr>
            <w:tcW w:w="3444" w:type="pct"/>
            <w:shd w:val="clear" w:color="auto" w:fill="auto"/>
          </w:tcPr>
          <w:p w:rsidR="003824EC" w:rsidRPr="007B2273" w:rsidRDefault="003824EC" w:rsidP="00B6695C">
            <w:pPr>
              <w:pStyle w:val="ASFKTablenorm0"/>
              <w:ind w:left="57" w:right="57"/>
            </w:pPr>
            <w:r w:rsidRPr="00A339DC">
              <w:t>Значение поля заполняется автоматически при создании строк таблицы значением от 1 до 9999.</w:t>
            </w:r>
          </w:p>
        </w:tc>
      </w:tr>
      <w:tr w:rsidR="003824EC" w:rsidRPr="007B2273" w:rsidTr="00B6695C">
        <w:tc>
          <w:tcPr>
            <w:tcW w:w="1556" w:type="pct"/>
            <w:shd w:val="clear" w:color="auto" w:fill="auto"/>
          </w:tcPr>
          <w:p w:rsidR="003824EC" w:rsidRDefault="003824EC" w:rsidP="00B6695C">
            <w:pPr>
              <w:pStyle w:val="ASFKTablenorm0"/>
              <w:ind w:left="57" w:right="57"/>
            </w:pPr>
            <w:r w:rsidRPr="00DC4AF8">
              <w:t>№ строки выплаты в Распоряжении о перечислении</w:t>
            </w:r>
          </w:p>
        </w:tc>
        <w:tc>
          <w:tcPr>
            <w:tcW w:w="3444" w:type="pct"/>
            <w:shd w:val="clear" w:color="auto" w:fill="auto"/>
          </w:tcPr>
          <w:p w:rsidR="003824EC" w:rsidRPr="0091672A" w:rsidRDefault="003824EC" w:rsidP="00B6695C">
            <w:pPr>
              <w:pStyle w:val="ASFKTablenorm0"/>
              <w:ind w:left="57" w:right="57"/>
            </w:pPr>
            <w:r w:rsidRPr="00DC4AF8">
              <w:t>Заполняется соответствующим значением, выгруженным из ППО OEBS АСФК</w:t>
            </w:r>
            <w:r>
              <w:t xml:space="preserve">. </w:t>
            </w:r>
          </w:p>
        </w:tc>
      </w:tr>
      <w:tr w:rsidR="003824EC" w:rsidRPr="007B2273" w:rsidTr="00B6695C">
        <w:tc>
          <w:tcPr>
            <w:tcW w:w="1556" w:type="pct"/>
            <w:shd w:val="clear" w:color="auto" w:fill="auto"/>
          </w:tcPr>
          <w:p w:rsidR="003824EC" w:rsidRPr="00DC4AF8" w:rsidRDefault="003824EC" w:rsidP="00B6695C">
            <w:pPr>
              <w:pStyle w:val="ASFKTablenorm0"/>
              <w:ind w:left="57" w:right="57"/>
            </w:pPr>
            <w:r w:rsidRPr="0003184D">
              <w:t>Номер банковской карты «Мир»</w:t>
            </w:r>
          </w:p>
        </w:tc>
        <w:tc>
          <w:tcPr>
            <w:tcW w:w="3444" w:type="pct"/>
            <w:shd w:val="clear" w:color="auto" w:fill="auto"/>
          </w:tcPr>
          <w:p w:rsidR="003824EC" w:rsidRDefault="003824EC" w:rsidP="00B6695C">
            <w:pPr>
              <w:pStyle w:val="ASFKTablenorm0"/>
              <w:ind w:left="57" w:right="57"/>
            </w:pPr>
            <w:r w:rsidRPr="0003184D">
              <w:t>Отражение</w:t>
            </w:r>
            <w:r>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rsidR="003824EC" w:rsidRDefault="003824EC" w:rsidP="00B6695C">
            <w:pPr>
              <w:pStyle w:val="ASFKTableListMark"/>
            </w:pPr>
            <w:r>
              <w:t>для пользователей, 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3824EC" w:rsidRDefault="003824EC" w:rsidP="00B6695C">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3824EC" w:rsidRPr="00DC4AF8" w:rsidRDefault="003824EC" w:rsidP="00B6695C">
            <w:pPr>
              <w:pStyle w:val="ASFKTablenorm0"/>
              <w:ind w:left="57" w:right="57"/>
            </w:pPr>
            <w:r>
              <w:lastRenderedPageBreak/>
              <w:t>Пример маскирования номера карты: номер платежной карты (полный) – 6000451034517191, маскированный номер платежной карты - ************7191.</w:t>
            </w:r>
          </w:p>
        </w:tc>
      </w:tr>
      <w:tr w:rsidR="003824EC" w:rsidRPr="007B2273" w:rsidTr="00B6695C">
        <w:tc>
          <w:tcPr>
            <w:tcW w:w="1556" w:type="pct"/>
            <w:shd w:val="clear" w:color="auto" w:fill="auto"/>
          </w:tcPr>
          <w:p w:rsidR="003824EC" w:rsidRDefault="003824EC" w:rsidP="00B6695C">
            <w:pPr>
              <w:pStyle w:val="ASFKTablenorm0"/>
              <w:ind w:left="57" w:right="57"/>
            </w:pPr>
            <w:r>
              <w:lastRenderedPageBreak/>
              <w:t>Дата рождения</w:t>
            </w:r>
          </w:p>
        </w:tc>
        <w:tc>
          <w:tcPr>
            <w:tcW w:w="3444" w:type="pct"/>
            <w:shd w:val="clear" w:color="auto" w:fill="auto"/>
          </w:tcPr>
          <w:p w:rsidR="003824EC" w:rsidRPr="0091672A" w:rsidRDefault="003824EC" w:rsidP="00B6695C">
            <w:pPr>
              <w:pStyle w:val="ASFKTablenorm0"/>
              <w:ind w:left="57" w:right="57"/>
            </w:pPr>
            <w:r w:rsidRPr="00136DCF">
              <w:t>Заполняется соответствующим значением, выгруженным из ППО OEBS АСФК</w:t>
            </w:r>
            <w:r>
              <w:t>.</w:t>
            </w:r>
          </w:p>
        </w:tc>
      </w:tr>
      <w:tr w:rsidR="003824EC" w:rsidRPr="007B2273" w:rsidTr="00B6695C">
        <w:tc>
          <w:tcPr>
            <w:tcW w:w="1556" w:type="pct"/>
            <w:shd w:val="clear" w:color="auto" w:fill="auto"/>
          </w:tcPr>
          <w:p w:rsidR="003824EC" w:rsidRDefault="003824EC" w:rsidP="00B6695C">
            <w:pPr>
              <w:pStyle w:val="ASFKTablenorm0"/>
              <w:ind w:left="57" w:right="57"/>
            </w:pPr>
            <w:r w:rsidRPr="00174C49">
              <w:t>Код вида выплаты</w:t>
            </w:r>
          </w:p>
        </w:tc>
        <w:tc>
          <w:tcPr>
            <w:tcW w:w="3444" w:type="pct"/>
            <w:shd w:val="clear" w:color="auto" w:fill="auto"/>
          </w:tcPr>
          <w:p w:rsidR="003824EC" w:rsidRPr="0091672A" w:rsidRDefault="003824EC" w:rsidP="00B6695C">
            <w:pPr>
              <w:pStyle w:val="ASFKTablenorm0"/>
              <w:ind w:left="57" w:right="57"/>
            </w:pPr>
            <w:r w:rsidRPr="00136DCF">
              <w:t>Заполняется соответствующим значением, выгруженным из ППО OEBS АСФК</w:t>
            </w:r>
            <w:r w:rsidRPr="00174C49">
              <w:t>.</w:t>
            </w:r>
          </w:p>
        </w:tc>
      </w:tr>
      <w:tr w:rsidR="003824EC" w:rsidRPr="007B2273" w:rsidTr="00B6695C">
        <w:tc>
          <w:tcPr>
            <w:tcW w:w="1556" w:type="pct"/>
            <w:shd w:val="clear" w:color="auto" w:fill="auto"/>
          </w:tcPr>
          <w:p w:rsidR="003824EC" w:rsidRDefault="003824EC" w:rsidP="00B6695C">
            <w:pPr>
              <w:pStyle w:val="ASFKTablenorm0"/>
              <w:ind w:left="57" w:right="57"/>
            </w:pPr>
            <w:r w:rsidRPr="00174C49">
              <w:t>Сумма выплаты</w:t>
            </w:r>
          </w:p>
        </w:tc>
        <w:tc>
          <w:tcPr>
            <w:tcW w:w="3444" w:type="pct"/>
            <w:shd w:val="clear" w:color="auto" w:fill="auto"/>
          </w:tcPr>
          <w:p w:rsidR="003824EC" w:rsidRPr="0091672A" w:rsidRDefault="003824EC" w:rsidP="00B6695C">
            <w:pPr>
              <w:pStyle w:val="ASFKTablenorm0"/>
              <w:ind w:left="57" w:right="57"/>
            </w:pPr>
            <w:r w:rsidRPr="00136DCF">
              <w:t>Заполняется соответствующим значением, выгруженным из ППО OEBS АСФК</w:t>
            </w:r>
            <w:r w:rsidRPr="00174C49">
              <w:t>.</w:t>
            </w:r>
          </w:p>
        </w:tc>
      </w:tr>
      <w:tr w:rsidR="003824EC" w:rsidRPr="007B2273" w:rsidTr="00B6695C">
        <w:tc>
          <w:tcPr>
            <w:tcW w:w="5000" w:type="pct"/>
            <w:gridSpan w:val="2"/>
            <w:shd w:val="clear" w:color="auto" w:fill="auto"/>
          </w:tcPr>
          <w:p w:rsidR="003824EC" w:rsidRPr="00136DCF" w:rsidRDefault="003824EC" w:rsidP="00B6695C">
            <w:pPr>
              <w:pStyle w:val="ASFKTablenorm0"/>
              <w:ind w:left="57" w:right="57"/>
            </w:pPr>
            <w:r>
              <w:t>Группа полей «Информация об ошибках»</w:t>
            </w:r>
          </w:p>
        </w:tc>
      </w:tr>
      <w:tr w:rsidR="003824EC" w:rsidRPr="007B2273" w:rsidTr="00B6695C">
        <w:tc>
          <w:tcPr>
            <w:tcW w:w="1556" w:type="pct"/>
            <w:shd w:val="clear" w:color="auto" w:fill="auto"/>
          </w:tcPr>
          <w:p w:rsidR="003824EC" w:rsidRDefault="003824EC" w:rsidP="00B6695C">
            <w:pPr>
              <w:pStyle w:val="ASFKTablenorm0"/>
              <w:ind w:left="57" w:right="57"/>
            </w:pPr>
            <w:r w:rsidRPr="00136DCF">
              <w:t>№ строки выплаты в Распоряжении</w:t>
            </w:r>
          </w:p>
        </w:tc>
        <w:tc>
          <w:tcPr>
            <w:tcW w:w="3444" w:type="pct"/>
            <w:shd w:val="clear" w:color="auto" w:fill="auto"/>
          </w:tcPr>
          <w:p w:rsidR="003824EC" w:rsidRDefault="003824EC" w:rsidP="00B6695C">
            <w:pPr>
              <w:pStyle w:val="ASFKTablenorm0"/>
              <w:ind w:left="57" w:right="57"/>
            </w:pPr>
            <w:r w:rsidRPr="00136DCF">
              <w:t>Заполняется соответствующим значением, выгруженным из ППО OEBS АСФК</w:t>
            </w:r>
            <w:r>
              <w:t>.</w:t>
            </w:r>
          </w:p>
        </w:tc>
      </w:tr>
      <w:tr w:rsidR="003824EC" w:rsidRPr="007B2273" w:rsidTr="00B6695C">
        <w:tc>
          <w:tcPr>
            <w:tcW w:w="1556" w:type="pct"/>
            <w:shd w:val="clear" w:color="auto" w:fill="auto"/>
          </w:tcPr>
          <w:p w:rsidR="003824EC" w:rsidRDefault="003824EC" w:rsidP="00B6695C">
            <w:pPr>
              <w:pStyle w:val="ASFKTablenorm0"/>
              <w:ind w:left="57" w:right="57"/>
            </w:pPr>
            <w:r w:rsidRPr="00136DCF">
              <w:t>Код ошибки</w:t>
            </w:r>
          </w:p>
        </w:tc>
        <w:tc>
          <w:tcPr>
            <w:tcW w:w="3444" w:type="pct"/>
            <w:shd w:val="clear" w:color="auto" w:fill="auto"/>
          </w:tcPr>
          <w:p w:rsidR="003824EC" w:rsidRDefault="003824EC" w:rsidP="00B6695C">
            <w:pPr>
              <w:pStyle w:val="ASFKTablenorm0"/>
              <w:ind w:left="57" w:right="57"/>
            </w:pPr>
            <w:r w:rsidRPr="00136DCF">
              <w:t>Заполняется соответствующим значением, выгруженным из ППО OEBS АСФК</w:t>
            </w:r>
            <w:r>
              <w:t>.</w:t>
            </w:r>
          </w:p>
        </w:tc>
      </w:tr>
      <w:tr w:rsidR="003824EC" w:rsidRPr="007B2273" w:rsidTr="00B6695C">
        <w:tc>
          <w:tcPr>
            <w:tcW w:w="1556" w:type="pct"/>
            <w:shd w:val="clear" w:color="auto" w:fill="auto"/>
          </w:tcPr>
          <w:p w:rsidR="003824EC" w:rsidRDefault="003824EC" w:rsidP="00B6695C">
            <w:pPr>
              <w:pStyle w:val="ASFKTablenorm0"/>
              <w:ind w:left="57" w:right="57"/>
            </w:pPr>
            <w:r w:rsidRPr="00136DCF">
              <w:t>Описание ошибки</w:t>
            </w:r>
          </w:p>
        </w:tc>
        <w:tc>
          <w:tcPr>
            <w:tcW w:w="3444" w:type="pct"/>
            <w:shd w:val="clear" w:color="auto" w:fill="auto"/>
          </w:tcPr>
          <w:p w:rsidR="003824EC" w:rsidRDefault="003824EC" w:rsidP="00B6695C">
            <w:pPr>
              <w:pStyle w:val="ASFKTablenorm0"/>
              <w:ind w:left="57" w:right="57"/>
            </w:pPr>
            <w:r w:rsidRPr="00136DCF">
              <w:t>Заполняется соответствующим значением, выгруженным из ППО OEBS АСФК</w:t>
            </w:r>
            <w:r>
              <w:t>.</w:t>
            </w:r>
          </w:p>
        </w:tc>
      </w:tr>
      <w:tr w:rsidR="003824EC" w:rsidRPr="007B2273" w:rsidTr="00B6695C">
        <w:tc>
          <w:tcPr>
            <w:tcW w:w="5000" w:type="pct"/>
            <w:gridSpan w:val="2"/>
            <w:shd w:val="clear" w:color="auto" w:fill="auto"/>
          </w:tcPr>
          <w:p w:rsidR="003824EC" w:rsidRPr="00136DCF" w:rsidRDefault="003824EC" w:rsidP="00B6695C">
            <w:pPr>
              <w:pStyle w:val="ASFKTablenorm0"/>
              <w:ind w:left="57" w:right="57"/>
            </w:pPr>
            <w:r>
              <w:t>Г</w:t>
            </w:r>
            <w:r w:rsidRPr="007B2273">
              <w:t xml:space="preserve">руппа полей </w:t>
            </w:r>
            <w:r>
              <w:t>«Информация по неподтвержденным выплатам в разрезе КБК»</w:t>
            </w:r>
          </w:p>
        </w:tc>
      </w:tr>
      <w:tr w:rsidR="003824EC" w:rsidRPr="007B2273" w:rsidTr="00B6695C">
        <w:tc>
          <w:tcPr>
            <w:tcW w:w="1556" w:type="pct"/>
            <w:shd w:val="clear" w:color="auto" w:fill="auto"/>
          </w:tcPr>
          <w:p w:rsidR="003824EC" w:rsidRDefault="003824EC" w:rsidP="00B6695C">
            <w:pPr>
              <w:pStyle w:val="ASFKTablenorm0"/>
              <w:ind w:left="57" w:right="57"/>
            </w:pPr>
            <w:r>
              <w:t>КБК</w:t>
            </w:r>
          </w:p>
        </w:tc>
        <w:tc>
          <w:tcPr>
            <w:tcW w:w="3444" w:type="pct"/>
            <w:shd w:val="clear" w:color="auto" w:fill="auto"/>
          </w:tcPr>
          <w:p w:rsidR="003824EC" w:rsidRPr="0091672A" w:rsidRDefault="003824EC" w:rsidP="00B6695C">
            <w:pPr>
              <w:pStyle w:val="ASFKTablenorm0"/>
              <w:ind w:left="57" w:right="57"/>
            </w:pPr>
            <w:r w:rsidRPr="00136DCF">
              <w:t>Заполняется соответствующим значением, выгруженным из ППО OEBS АСФК</w:t>
            </w:r>
            <w:r>
              <w:t>.</w:t>
            </w:r>
          </w:p>
        </w:tc>
      </w:tr>
      <w:tr w:rsidR="003824EC" w:rsidRPr="007B2273" w:rsidTr="00B6695C">
        <w:tc>
          <w:tcPr>
            <w:tcW w:w="1556" w:type="pct"/>
            <w:shd w:val="clear" w:color="auto" w:fill="auto"/>
          </w:tcPr>
          <w:p w:rsidR="003824EC" w:rsidRDefault="003824EC" w:rsidP="00B6695C">
            <w:pPr>
              <w:pStyle w:val="ASFKTablenorm0"/>
              <w:ind w:left="57" w:right="57"/>
            </w:pPr>
            <w:r>
              <w:t>Сумма</w:t>
            </w:r>
          </w:p>
        </w:tc>
        <w:tc>
          <w:tcPr>
            <w:tcW w:w="3444" w:type="pct"/>
            <w:shd w:val="clear" w:color="auto" w:fill="auto"/>
          </w:tcPr>
          <w:p w:rsidR="003824EC" w:rsidRPr="0091672A" w:rsidRDefault="003824EC" w:rsidP="00B6695C">
            <w:pPr>
              <w:pStyle w:val="ASFKTablenorm0"/>
              <w:ind w:left="57" w:right="57"/>
            </w:pPr>
            <w:r w:rsidRPr="00136DCF">
              <w:t>Заполняется соответствующим значением, выгруженным из ППО OEBS АСФК</w:t>
            </w:r>
            <w:r>
              <w:t>.</w:t>
            </w:r>
          </w:p>
        </w:tc>
      </w:tr>
      <w:tr w:rsidR="003824EC" w:rsidRPr="007B2273" w:rsidTr="00B6695C">
        <w:tc>
          <w:tcPr>
            <w:tcW w:w="1556" w:type="pct"/>
            <w:shd w:val="clear" w:color="auto" w:fill="auto"/>
          </w:tcPr>
          <w:p w:rsidR="003824EC" w:rsidRDefault="003824EC" w:rsidP="00B6695C">
            <w:pPr>
              <w:pStyle w:val="ASFKTablenorm0"/>
              <w:ind w:left="57" w:right="57"/>
            </w:pPr>
            <w:r>
              <w:t>Аналитический код</w:t>
            </w:r>
          </w:p>
        </w:tc>
        <w:tc>
          <w:tcPr>
            <w:tcW w:w="3444" w:type="pct"/>
            <w:shd w:val="clear" w:color="auto" w:fill="auto"/>
          </w:tcPr>
          <w:p w:rsidR="003824EC" w:rsidRPr="00136DCF" w:rsidRDefault="003824EC" w:rsidP="00B6695C">
            <w:pPr>
              <w:pStyle w:val="ASFKTablenorm0"/>
              <w:ind w:left="57" w:right="57"/>
            </w:pPr>
            <w:r w:rsidRPr="00136DCF">
              <w:t>Заполняется соответствующим значением, выгруженным из ППО OEBS АСФК</w:t>
            </w:r>
            <w:r>
              <w:t>.</w:t>
            </w:r>
          </w:p>
        </w:tc>
      </w:tr>
    </w:tbl>
    <w:p w:rsidR="003824EC" w:rsidRPr="007B2273" w:rsidRDefault="003824EC" w:rsidP="003824EC">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4B3773">
        <w:rPr>
          <w:noProof/>
        </w:rPr>
        <w:t>76</w:t>
      </w:r>
      <w:r>
        <w:fldChar w:fldCharType="end"/>
      </w:r>
      <w:r w:rsidRPr="007B2273">
        <w:t>.</w:t>
      </w:r>
    </w:p>
    <w:p w:rsidR="003824EC" w:rsidRPr="00490838" w:rsidRDefault="003824EC" w:rsidP="003824EC">
      <w:pPr>
        <w:pStyle w:val="ASFKFigure"/>
      </w:pPr>
      <w:r>
        <w:rPr>
          <w:noProof/>
        </w:rPr>
        <w:drawing>
          <wp:inline distT="0" distB="0" distL="0" distR="0" wp14:anchorId="4BC75B2A" wp14:editId="3A0128A2">
            <wp:extent cx="6134100" cy="1924050"/>
            <wp:effectExtent l="0" t="0" r="0" b="0"/>
            <wp:docPr id="482" name="Рисунок 48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34100" cy="1924050"/>
                    </a:xfrm>
                    <a:prstGeom prst="rect">
                      <a:avLst/>
                    </a:prstGeom>
                    <a:noFill/>
                    <a:ln>
                      <a:noFill/>
                    </a:ln>
                  </pic:spPr>
                </pic:pic>
              </a:graphicData>
            </a:graphic>
          </wp:inline>
        </w:drawing>
      </w:r>
    </w:p>
    <w:p w:rsidR="003824EC" w:rsidRPr="00490838" w:rsidRDefault="003824EC" w:rsidP="003824EC">
      <w:pPr>
        <w:pStyle w:val="ASFKFigName"/>
      </w:pPr>
      <w:r>
        <w:rPr>
          <w:noProof/>
        </w:rPr>
        <w:fldChar w:fldCharType="begin"/>
      </w:r>
      <w:r>
        <w:rPr>
          <w:noProof/>
        </w:rPr>
        <w:instrText xml:space="preserve"> SEQ Рисунок \* ARABIC </w:instrText>
      </w:r>
      <w:r>
        <w:rPr>
          <w:noProof/>
        </w:rPr>
        <w:fldChar w:fldCharType="separate"/>
      </w:r>
      <w:bookmarkStart w:id="722" w:name="_Ref493589013"/>
      <w:bookmarkStart w:id="723" w:name="_Toc78900753"/>
      <w:bookmarkStart w:id="724" w:name="_Toc95844172"/>
      <w:r w:rsidR="004B3773">
        <w:rPr>
          <w:noProof/>
        </w:rPr>
        <w:t>76</w:t>
      </w:r>
      <w:bookmarkEnd w:id="722"/>
      <w:r>
        <w:rPr>
          <w:noProof/>
        </w:rPr>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об исполненных выплатах</w:t>
      </w:r>
      <w:r w:rsidRPr="00490838">
        <w:t>»</w:t>
      </w:r>
      <w:bookmarkEnd w:id="723"/>
      <w:bookmarkEnd w:id="724"/>
    </w:p>
    <w:p w:rsidR="003824EC" w:rsidRPr="00490838" w:rsidRDefault="003824EC" w:rsidP="003824EC">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4B3773">
        <w:rPr>
          <w:noProof/>
        </w:rPr>
        <w:t>37</w:t>
      </w:r>
      <w:r>
        <w:fldChar w:fldCharType="end"/>
      </w:r>
      <w:r w:rsidRPr="00490838">
        <w:t>.</w:t>
      </w:r>
    </w:p>
    <w:p w:rsidR="003824EC" w:rsidRPr="00490838" w:rsidRDefault="003824EC" w:rsidP="003824EC">
      <w:pPr>
        <w:pStyle w:val="ASFKNameTable"/>
      </w:pPr>
      <w:r>
        <w:rPr>
          <w:noProof/>
        </w:rPr>
        <w:lastRenderedPageBreak/>
        <w:fldChar w:fldCharType="begin"/>
      </w:r>
      <w:r>
        <w:rPr>
          <w:noProof/>
        </w:rPr>
        <w:instrText xml:space="preserve"> SEQ Таблица \* ARABIC </w:instrText>
      </w:r>
      <w:r>
        <w:rPr>
          <w:noProof/>
        </w:rPr>
        <w:fldChar w:fldCharType="separate"/>
      </w:r>
      <w:bookmarkStart w:id="725" w:name="_Ref493589014"/>
      <w:bookmarkStart w:id="726" w:name="_Toc78901879"/>
      <w:bookmarkStart w:id="727" w:name="_Toc95843930"/>
      <w:r w:rsidR="004B3773">
        <w:rPr>
          <w:noProof/>
        </w:rPr>
        <w:t>37</w:t>
      </w:r>
      <w:bookmarkEnd w:id="725"/>
      <w:r>
        <w:rPr>
          <w:noProof/>
        </w:rPr>
        <w:fldChar w:fldCharType="end"/>
      </w:r>
      <w:r w:rsidRPr="00490838">
        <w:t>. Описание 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w:t>
      </w:r>
      <w:r>
        <w:t>Информация об исполненных выплатах</w:t>
      </w:r>
      <w:r w:rsidRPr="00490838">
        <w:t>»</w:t>
      </w:r>
      <w:bookmarkEnd w:id="726"/>
      <w:bookmarkEnd w:id="727"/>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3824EC" w:rsidRPr="007B2273" w:rsidTr="00B6695C">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7B2273" w:rsidRDefault="003824EC" w:rsidP="00B6695C">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7B2273" w:rsidRDefault="003824EC" w:rsidP="00B6695C">
            <w:pPr>
              <w:pStyle w:val="ASFKTableHead"/>
            </w:pPr>
            <w:r w:rsidRPr="007B2273">
              <w:t>Описание поля</w:t>
            </w:r>
          </w:p>
        </w:tc>
      </w:tr>
      <w:tr w:rsidR="003824EC" w:rsidRPr="007B2273" w:rsidTr="00B6695C">
        <w:tc>
          <w:tcPr>
            <w:tcW w:w="1555" w:type="pct"/>
            <w:shd w:val="clear" w:color="auto" w:fill="auto"/>
          </w:tcPr>
          <w:p w:rsidR="003824EC" w:rsidRDefault="003824EC" w:rsidP="00B6695C">
            <w:pPr>
              <w:pStyle w:val="ASFKTablenorm0"/>
              <w:ind w:left="57" w:right="57"/>
            </w:pPr>
            <w:r>
              <w:t>КБК</w:t>
            </w:r>
          </w:p>
        </w:tc>
        <w:tc>
          <w:tcPr>
            <w:tcW w:w="3445" w:type="pct"/>
            <w:shd w:val="clear" w:color="auto" w:fill="auto"/>
          </w:tcPr>
          <w:p w:rsidR="003824EC" w:rsidRPr="0091672A" w:rsidRDefault="003824EC" w:rsidP="00B6695C">
            <w:pPr>
              <w:pStyle w:val="ASFKTablenorm0"/>
              <w:ind w:left="57" w:right="57"/>
            </w:pPr>
            <w:r w:rsidRPr="00BB22A7">
              <w:t>Заполняется соответствующим значением, выгруженным из ППО OEBS АСФК</w:t>
            </w:r>
            <w:r>
              <w:t>.</w:t>
            </w:r>
          </w:p>
        </w:tc>
      </w:tr>
      <w:tr w:rsidR="003824EC" w:rsidRPr="007B2273" w:rsidTr="00B6695C">
        <w:tc>
          <w:tcPr>
            <w:tcW w:w="1555" w:type="pct"/>
            <w:shd w:val="clear" w:color="auto" w:fill="auto"/>
          </w:tcPr>
          <w:p w:rsidR="003824EC" w:rsidRDefault="003824EC" w:rsidP="00B6695C">
            <w:pPr>
              <w:pStyle w:val="ASFKTablenorm0"/>
              <w:ind w:left="57" w:right="57"/>
            </w:pPr>
            <w:r>
              <w:t>Сумма</w:t>
            </w:r>
          </w:p>
        </w:tc>
        <w:tc>
          <w:tcPr>
            <w:tcW w:w="3445" w:type="pct"/>
            <w:shd w:val="clear" w:color="auto" w:fill="auto"/>
          </w:tcPr>
          <w:p w:rsidR="003824EC" w:rsidRPr="0091672A" w:rsidRDefault="003824EC" w:rsidP="00B6695C">
            <w:pPr>
              <w:pStyle w:val="ASFKTablenorm0"/>
              <w:ind w:left="57" w:right="57"/>
            </w:pPr>
            <w:r w:rsidRPr="00BB22A7">
              <w:t>Заполняется соответствующим значением, выгруженным из ППО OEBS АСФК</w:t>
            </w:r>
            <w:r>
              <w:t>.</w:t>
            </w:r>
          </w:p>
        </w:tc>
      </w:tr>
      <w:tr w:rsidR="003824EC" w:rsidRPr="007B2273" w:rsidTr="00B6695C">
        <w:tc>
          <w:tcPr>
            <w:tcW w:w="1555" w:type="pct"/>
            <w:shd w:val="clear" w:color="auto" w:fill="auto"/>
          </w:tcPr>
          <w:p w:rsidR="003824EC" w:rsidRDefault="003824EC" w:rsidP="00B6695C">
            <w:pPr>
              <w:pStyle w:val="ASFKTablenorm0"/>
              <w:ind w:left="57" w:right="57"/>
            </w:pPr>
            <w:r>
              <w:t>Аналитический код</w:t>
            </w:r>
          </w:p>
        </w:tc>
        <w:tc>
          <w:tcPr>
            <w:tcW w:w="3445" w:type="pct"/>
            <w:shd w:val="clear" w:color="auto" w:fill="auto"/>
          </w:tcPr>
          <w:p w:rsidR="003824EC" w:rsidRPr="00BB22A7" w:rsidRDefault="003824EC" w:rsidP="00B6695C">
            <w:pPr>
              <w:pStyle w:val="ASFKTablenorm0"/>
              <w:ind w:left="57" w:right="57"/>
            </w:pPr>
            <w:r w:rsidRPr="00BB22A7">
              <w:t>Заполняется соответствующим значением, выгруженным из ППО OEBS АСФК</w:t>
            </w:r>
            <w:r>
              <w:t>.</w:t>
            </w:r>
          </w:p>
        </w:tc>
      </w:tr>
      <w:tr w:rsidR="003824EC" w:rsidRPr="007B2273" w:rsidTr="00B6695C">
        <w:tc>
          <w:tcPr>
            <w:tcW w:w="1555" w:type="pct"/>
            <w:shd w:val="clear" w:color="auto" w:fill="auto"/>
          </w:tcPr>
          <w:p w:rsidR="003824EC" w:rsidRDefault="003824EC" w:rsidP="00B6695C">
            <w:pPr>
              <w:pStyle w:val="ASFKTablenorm0"/>
              <w:ind w:left="57" w:right="57"/>
            </w:pPr>
            <w:r>
              <w:t>Количество неподтвержденных выплат, итого</w:t>
            </w:r>
          </w:p>
        </w:tc>
        <w:tc>
          <w:tcPr>
            <w:tcW w:w="3445" w:type="pct"/>
            <w:shd w:val="clear" w:color="auto" w:fill="auto"/>
          </w:tcPr>
          <w:p w:rsidR="003824EC" w:rsidRPr="0091672A" w:rsidRDefault="003824EC" w:rsidP="00B6695C">
            <w:pPr>
              <w:pStyle w:val="ASFKTablenorm0"/>
              <w:ind w:left="57" w:right="57"/>
            </w:pPr>
            <w:r w:rsidRPr="00BB22A7">
              <w:t>Заполняется соответствующим значением, выгруженным из ППО OEBS АСФК</w:t>
            </w:r>
            <w:r>
              <w:t>.</w:t>
            </w:r>
          </w:p>
        </w:tc>
      </w:tr>
      <w:tr w:rsidR="003824EC" w:rsidRPr="007B2273" w:rsidTr="00B6695C">
        <w:tc>
          <w:tcPr>
            <w:tcW w:w="1555" w:type="pct"/>
            <w:shd w:val="clear" w:color="auto" w:fill="auto"/>
          </w:tcPr>
          <w:p w:rsidR="003824EC" w:rsidRDefault="003824EC" w:rsidP="00B6695C">
            <w:pPr>
              <w:pStyle w:val="ASFKTablenorm0"/>
              <w:ind w:left="57" w:right="57"/>
            </w:pPr>
            <w:r>
              <w:t>Сумма неподтвержденных выплат, итого</w:t>
            </w:r>
          </w:p>
        </w:tc>
        <w:tc>
          <w:tcPr>
            <w:tcW w:w="3445" w:type="pct"/>
            <w:shd w:val="clear" w:color="auto" w:fill="auto"/>
          </w:tcPr>
          <w:p w:rsidR="003824EC" w:rsidRPr="0091672A" w:rsidRDefault="003824EC" w:rsidP="00B6695C">
            <w:pPr>
              <w:pStyle w:val="ASFKTablenorm0"/>
              <w:ind w:left="57" w:right="57"/>
            </w:pPr>
            <w:r w:rsidRPr="00BB22A7">
              <w:t>Заполняется соответствующим значением, выгруженным из ППО OEBS АСФК</w:t>
            </w:r>
            <w:r>
              <w:t>.</w:t>
            </w:r>
          </w:p>
        </w:tc>
      </w:tr>
      <w:tr w:rsidR="003824EC" w:rsidRPr="007B2273" w:rsidTr="00B6695C">
        <w:tc>
          <w:tcPr>
            <w:tcW w:w="1555" w:type="pct"/>
            <w:shd w:val="clear" w:color="auto" w:fill="auto"/>
          </w:tcPr>
          <w:p w:rsidR="003824EC" w:rsidRDefault="003824EC" w:rsidP="00B6695C">
            <w:pPr>
              <w:pStyle w:val="ASFKTablenorm0"/>
              <w:ind w:left="57" w:right="57"/>
            </w:pPr>
            <w:r>
              <w:t>Количество исполненных выплат, итого</w:t>
            </w:r>
          </w:p>
        </w:tc>
        <w:tc>
          <w:tcPr>
            <w:tcW w:w="3445" w:type="pct"/>
            <w:shd w:val="clear" w:color="auto" w:fill="auto"/>
          </w:tcPr>
          <w:p w:rsidR="003824EC" w:rsidRPr="00BB22A7" w:rsidRDefault="003824EC" w:rsidP="00B6695C">
            <w:pPr>
              <w:pStyle w:val="ASFKTablenorm0"/>
              <w:ind w:left="57" w:right="57"/>
            </w:pPr>
            <w:r w:rsidRPr="00BB22A7">
              <w:t>Заполняется соответствующим значением, выгруженным из ППО OEBS АСФК</w:t>
            </w:r>
            <w:r>
              <w:t>.</w:t>
            </w:r>
          </w:p>
        </w:tc>
      </w:tr>
      <w:tr w:rsidR="003824EC" w:rsidRPr="007B2273" w:rsidTr="00B6695C">
        <w:tc>
          <w:tcPr>
            <w:tcW w:w="1555" w:type="pct"/>
            <w:shd w:val="clear" w:color="auto" w:fill="auto"/>
          </w:tcPr>
          <w:p w:rsidR="003824EC" w:rsidRDefault="003824EC" w:rsidP="00B6695C">
            <w:pPr>
              <w:pStyle w:val="ASFKTablenorm0"/>
              <w:ind w:left="57" w:right="57"/>
            </w:pPr>
            <w:r>
              <w:t>Сумма исполненных выплат, итого</w:t>
            </w:r>
          </w:p>
        </w:tc>
        <w:tc>
          <w:tcPr>
            <w:tcW w:w="3445" w:type="pct"/>
            <w:shd w:val="clear" w:color="auto" w:fill="auto"/>
          </w:tcPr>
          <w:p w:rsidR="003824EC" w:rsidRPr="00BB22A7" w:rsidRDefault="003824EC" w:rsidP="00B6695C">
            <w:pPr>
              <w:pStyle w:val="ASFKTablenorm0"/>
              <w:ind w:left="57" w:right="57"/>
            </w:pPr>
            <w:r w:rsidRPr="00BB22A7">
              <w:t>Заполняется соответствующим значением, выгруженным из ППО OEBS АСФК</w:t>
            </w:r>
            <w:r>
              <w:t>.</w:t>
            </w:r>
          </w:p>
        </w:tc>
      </w:tr>
    </w:tbl>
    <w:p w:rsidR="003824EC" w:rsidRDefault="003824EC" w:rsidP="003824EC">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4B3773">
        <w:rPr>
          <w:noProof/>
        </w:rPr>
        <w:t>77</w:t>
      </w:r>
      <w:r>
        <w:fldChar w:fldCharType="end"/>
      </w:r>
      <w:r w:rsidRPr="007B2273">
        <w:t>.</w:t>
      </w:r>
    </w:p>
    <w:p w:rsidR="003824EC" w:rsidRPr="007B2273" w:rsidRDefault="003824EC" w:rsidP="003824EC">
      <w:pPr>
        <w:pStyle w:val="ASFKFigure"/>
      </w:pPr>
      <w:r>
        <w:rPr>
          <w:noProof/>
        </w:rPr>
        <w:drawing>
          <wp:inline distT="0" distB="0" distL="0" distR="0" wp14:anchorId="5980A88A" wp14:editId="37CEA03B">
            <wp:extent cx="6038850" cy="1552575"/>
            <wp:effectExtent l="0" t="0" r="0" b="9525"/>
            <wp:docPr id="483" name="Рисунок 48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038850" cy="1552575"/>
                    </a:xfrm>
                    <a:prstGeom prst="rect">
                      <a:avLst/>
                    </a:prstGeom>
                    <a:noFill/>
                    <a:ln>
                      <a:noFill/>
                    </a:ln>
                  </pic:spPr>
                </pic:pic>
              </a:graphicData>
            </a:graphic>
          </wp:inline>
        </w:drawing>
      </w:r>
    </w:p>
    <w:p w:rsidR="003824EC" w:rsidRPr="00490838" w:rsidRDefault="003824EC" w:rsidP="003824EC">
      <w:pPr>
        <w:pStyle w:val="ASFKFigName"/>
      </w:pPr>
      <w:r>
        <w:rPr>
          <w:noProof/>
        </w:rPr>
        <w:fldChar w:fldCharType="begin"/>
      </w:r>
      <w:r>
        <w:rPr>
          <w:noProof/>
        </w:rPr>
        <w:instrText xml:space="preserve"> SEQ Рисунок \* ARABIC </w:instrText>
      </w:r>
      <w:r>
        <w:rPr>
          <w:noProof/>
        </w:rPr>
        <w:fldChar w:fldCharType="separate"/>
      </w:r>
      <w:bookmarkStart w:id="728" w:name="_Ref490822583"/>
      <w:bookmarkStart w:id="729" w:name="_Toc78900754"/>
      <w:bookmarkStart w:id="730" w:name="_Toc95844173"/>
      <w:r w:rsidR="004B3773">
        <w:rPr>
          <w:noProof/>
        </w:rPr>
        <w:t>77</w:t>
      </w:r>
      <w:bookmarkEnd w:id="728"/>
      <w:r>
        <w:rPr>
          <w:noProof/>
        </w:rPr>
        <w:fldChar w:fldCharType="end"/>
      </w:r>
      <w:r w:rsidRPr="00490838">
        <w:t>. ЭФ документа «</w:t>
      </w:r>
      <w:r w:rsidRPr="00B94A50">
        <w:t xml:space="preserve">Извещение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w:t>
      </w:r>
      <w:bookmarkEnd w:id="729"/>
      <w:bookmarkEnd w:id="730"/>
    </w:p>
    <w:p w:rsidR="003824EC" w:rsidRPr="00490838" w:rsidRDefault="003824EC" w:rsidP="003824EC">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4B3773">
        <w:rPr>
          <w:noProof/>
        </w:rPr>
        <w:t>38</w:t>
      </w:r>
      <w:r>
        <w:fldChar w:fldCharType="end"/>
      </w:r>
      <w:r w:rsidRPr="00490838">
        <w:t>.</w:t>
      </w:r>
    </w:p>
    <w:p w:rsidR="003824EC" w:rsidRPr="00490838" w:rsidRDefault="003824EC" w:rsidP="003824EC">
      <w:pPr>
        <w:pStyle w:val="ASFKNameTable"/>
      </w:pPr>
      <w:r>
        <w:rPr>
          <w:noProof/>
        </w:rPr>
        <w:fldChar w:fldCharType="begin"/>
      </w:r>
      <w:r>
        <w:rPr>
          <w:noProof/>
        </w:rPr>
        <w:instrText xml:space="preserve"> SEQ Таблица \* ARABIC </w:instrText>
      </w:r>
      <w:r>
        <w:rPr>
          <w:noProof/>
        </w:rPr>
        <w:fldChar w:fldCharType="separate"/>
      </w:r>
      <w:bookmarkStart w:id="731" w:name="_Ref490822584"/>
      <w:bookmarkStart w:id="732" w:name="_Toc78901880"/>
      <w:bookmarkStart w:id="733" w:name="_Toc95843931"/>
      <w:r w:rsidR="004B3773">
        <w:rPr>
          <w:noProof/>
        </w:rPr>
        <w:t>38</w:t>
      </w:r>
      <w:bookmarkEnd w:id="731"/>
      <w:r>
        <w:rPr>
          <w:noProof/>
        </w:rPr>
        <w:fldChar w:fldCharType="end"/>
      </w:r>
      <w:r w:rsidRPr="00490838">
        <w:t>. Описание полей документа «</w:t>
      </w:r>
      <w:r>
        <w:t xml:space="preserve">Извещение об исполнении </w:t>
      </w:r>
      <w:r w:rsidRPr="00490838">
        <w:t>Распоряжени</w:t>
      </w:r>
      <w:r>
        <w:t>я</w:t>
      </w:r>
      <w:r w:rsidRPr="00490838">
        <w:t xml:space="preserve"> о перечислении денежных средств на карты «Мир» физических лиц», закладки «Подписи»</w:t>
      </w:r>
      <w:bookmarkEnd w:id="732"/>
      <w:bookmarkEnd w:id="733"/>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3824EC" w:rsidRPr="007B2273" w:rsidTr="00B6695C">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7B2273" w:rsidRDefault="003824EC" w:rsidP="00B6695C">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7B2273" w:rsidRDefault="003824EC" w:rsidP="00B6695C">
            <w:pPr>
              <w:pStyle w:val="ASFKTableHead"/>
            </w:pPr>
            <w:r w:rsidRPr="007B2273">
              <w:t>Описание поля</w:t>
            </w:r>
          </w:p>
        </w:tc>
      </w:tr>
      <w:tr w:rsidR="003824EC" w:rsidRPr="007B2273" w:rsidTr="00B6695C">
        <w:tc>
          <w:tcPr>
            <w:tcW w:w="1628" w:type="pct"/>
            <w:shd w:val="clear" w:color="auto" w:fill="auto"/>
          </w:tcPr>
          <w:p w:rsidR="003824EC" w:rsidRPr="007B2273" w:rsidRDefault="003824EC" w:rsidP="00B6695C">
            <w:pPr>
              <w:pStyle w:val="ASFKTablenorm0"/>
              <w:ind w:left="57" w:right="57"/>
            </w:pPr>
            <w:r>
              <w:t>Должность</w:t>
            </w:r>
          </w:p>
        </w:tc>
        <w:tc>
          <w:tcPr>
            <w:tcW w:w="3372" w:type="pct"/>
            <w:shd w:val="clear" w:color="auto" w:fill="auto"/>
          </w:tcPr>
          <w:p w:rsidR="003824EC" w:rsidRPr="007B2273" w:rsidRDefault="003824EC" w:rsidP="00B6695C">
            <w:pPr>
              <w:pStyle w:val="ASFKTablenorm0"/>
              <w:ind w:left="57" w:right="57"/>
            </w:pPr>
            <w:r w:rsidRPr="00BB22A7">
              <w:t>Заполняется соответствующим значением, выгруженным из ППО OEBS АСФК</w:t>
            </w:r>
            <w:r>
              <w:t>.</w:t>
            </w:r>
          </w:p>
        </w:tc>
      </w:tr>
      <w:tr w:rsidR="003824EC" w:rsidRPr="007B2273" w:rsidTr="00B6695C">
        <w:tc>
          <w:tcPr>
            <w:tcW w:w="1628" w:type="pct"/>
            <w:shd w:val="clear" w:color="auto" w:fill="auto"/>
          </w:tcPr>
          <w:p w:rsidR="003824EC" w:rsidRDefault="003824EC" w:rsidP="00B6695C">
            <w:pPr>
              <w:pStyle w:val="ASFKTablenorm0"/>
              <w:ind w:left="57" w:right="57"/>
            </w:pPr>
            <w:r>
              <w:t>Расшифровка по</w:t>
            </w:r>
            <w:r w:rsidRPr="00EB1F73">
              <w:t>д</w:t>
            </w:r>
            <w:r>
              <w:t>писи</w:t>
            </w:r>
          </w:p>
        </w:tc>
        <w:tc>
          <w:tcPr>
            <w:tcW w:w="3372" w:type="pct"/>
            <w:shd w:val="clear" w:color="auto" w:fill="auto"/>
          </w:tcPr>
          <w:p w:rsidR="003824EC" w:rsidRPr="0091672A" w:rsidRDefault="003824EC" w:rsidP="00B6695C">
            <w:pPr>
              <w:pStyle w:val="ASFKTablenorm0"/>
              <w:ind w:left="57" w:right="57"/>
            </w:pPr>
            <w:r w:rsidRPr="00BB22A7">
              <w:t>Заполняется соответствующим значением, выгруженным из ППО OEBS АСФК</w:t>
            </w:r>
            <w:r>
              <w:t>.</w:t>
            </w:r>
          </w:p>
        </w:tc>
      </w:tr>
      <w:tr w:rsidR="003824EC" w:rsidRPr="007B2273" w:rsidTr="00B6695C">
        <w:tc>
          <w:tcPr>
            <w:tcW w:w="1628" w:type="pct"/>
            <w:shd w:val="clear" w:color="auto" w:fill="auto"/>
          </w:tcPr>
          <w:p w:rsidR="003824EC" w:rsidRDefault="003824EC" w:rsidP="00B6695C">
            <w:pPr>
              <w:pStyle w:val="ASFKTablenorm0"/>
              <w:ind w:left="57" w:right="57"/>
            </w:pPr>
            <w:r>
              <w:lastRenderedPageBreak/>
              <w:t>Дата подписания</w:t>
            </w:r>
          </w:p>
        </w:tc>
        <w:tc>
          <w:tcPr>
            <w:tcW w:w="3372" w:type="pct"/>
            <w:shd w:val="clear" w:color="auto" w:fill="auto"/>
          </w:tcPr>
          <w:p w:rsidR="003824EC" w:rsidRPr="0091672A" w:rsidRDefault="003824EC" w:rsidP="00B6695C">
            <w:pPr>
              <w:pStyle w:val="ASFKTablenorm0"/>
              <w:ind w:left="57" w:right="57"/>
            </w:pPr>
            <w:r w:rsidRPr="00BB22A7">
              <w:t>Заполняется соответствующим значением, выгруженным из ППО OEBS АСФК</w:t>
            </w:r>
            <w:r>
              <w:t>.</w:t>
            </w:r>
          </w:p>
        </w:tc>
      </w:tr>
      <w:tr w:rsidR="003824EC" w:rsidRPr="007B2273" w:rsidTr="00B6695C">
        <w:tc>
          <w:tcPr>
            <w:tcW w:w="1628" w:type="pct"/>
            <w:shd w:val="clear" w:color="auto" w:fill="auto"/>
          </w:tcPr>
          <w:p w:rsidR="003824EC" w:rsidRDefault="003824EC" w:rsidP="00B6695C">
            <w:pPr>
              <w:pStyle w:val="ASFKTablenorm0"/>
              <w:ind w:left="57" w:right="57"/>
            </w:pPr>
            <w:r>
              <w:t>Телефон</w:t>
            </w:r>
          </w:p>
        </w:tc>
        <w:tc>
          <w:tcPr>
            <w:tcW w:w="3372" w:type="pct"/>
            <w:shd w:val="clear" w:color="auto" w:fill="auto"/>
          </w:tcPr>
          <w:p w:rsidR="003824EC" w:rsidRPr="00BB22A7" w:rsidRDefault="003824EC" w:rsidP="00B6695C">
            <w:pPr>
              <w:pStyle w:val="ASFKTablenorm0"/>
              <w:ind w:left="57" w:right="57"/>
            </w:pPr>
            <w:r w:rsidRPr="00BB22A7">
              <w:t>Заполняется соответствующим значением, выгруженным из ППО OEBS АСФК</w:t>
            </w:r>
          </w:p>
        </w:tc>
      </w:tr>
    </w:tbl>
    <w:p w:rsidR="00AE031B" w:rsidRPr="008A53DE" w:rsidRDefault="00AE031B" w:rsidP="00AE031B">
      <w:pPr>
        <w:pStyle w:val="32"/>
      </w:pPr>
      <w:bookmarkStart w:id="734" w:name="_Ref420330774"/>
      <w:bookmarkStart w:id="735" w:name="_Toc422496710"/>
      <w:bookmarkStart w:id="736" w:name="_Toc95843816"/>
      <w:r w:rsidRPr="008A53DE">
        <w:t>Сведения об обязательстве</w:t>
      </w:r>
      <w:bookmarkEnd w:id="734"/>
      <w:bookmarkEnd w:id="735"/>
      <w:bookmarkEnd w:id="736"/>
    </w:p>
    <w:p w:rsidR="002955CC" w:rsidRPr="008A53DE" w:rsidRDefault="002955CC" w:rsidP="002955CC">
      <w:pPr>
        <w:pStyle w:val="ASFKNormal"/>
      </w:pPr>
      <w:r w:rsidRPr="008A53DE">
        <w:t>Для осуществления оплаты по заключенным договорам и госконтрактам бюджетное учреждение формирует документ «Сведения об обязательстве» (если документ-основание бюджетного обязательства – «договор») и передает его в ОрФК.</w:t>
      </w:r>
    </w:p>
    <w:p w:rsidR="002955CC" w:rsidRPr="008A53DE" w:rsidRDefault="002955CC" w:rsidP="002955CC">
      <w:pPr>
        <w:pStyle w:val="ASFKNormal"/>
      </w:pPr>
      <w:r w:rsidRPr="008A53DE">
        <w:t>Документ «Сведения об обязательстве» формируется также для предоставления в ОрФК детализации по исполнительному документу, исполнительному документу по периодическим выплатам.</w:t>
      </w:r>
    </w:p>
    <w:p w:rsidR="002955CC" w:rsidRPr="008A53DE" w:rsidRDefault="002955CC" w:rsidP="002955CC">
      <w:pPr>
        <w:pStyle w:val="ASFKNormal"/>
      </w:pPr>
      <w:r w:rsidRPr="008A53DE">
        <w:t>Для визуализации связи между документом «Сведения об обязательстве»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«Сведения об обязательстве (исходящие)» (рис. </w:t>
      </w:r>
      <w:r w:rsidRPr="008A53DE">
        <w:fldChar w:fldCharType="begin"/>
      </w:r>
      <w:r w:rsidRPr="008A53DE">
        <w:instrText xml:space="preserve"> REF _Ref225586785 \h  \* MERGEFORMAT </w:instrText>
      </w:r>
      <w:r w:rsidRPr="008A53DE">
        <w:fldChar w:fldCharType="separate"/>
      </w:r>
      <w:r w:rsidR="004B3773">
        <w:t>78</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w:t>
      </w:r>
      <w:r w:rsidRPr="002955CC">
        <w:t>н</w:t>
      </w:r>
      <w:r w:rsidRPr="008A53DE">
        <w:t>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Статус.</w:t>
      </w:r>
    </w:p>
    <w:p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«Сведения об обязательстве (исходящие)» к ЭФ связанного д</w:t>
      </w:r>
      <w:r w:rsidRPr="002955CC">
        <w:t>о</w:t>
      </w:r>
      <w:r w:rsidRPr="008A53DE">
        <w:t>кумента.</w:t>
      </w:r>
    </w:p>
    <w:p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«Сведения об обязательстве». Операции «Санкционировать» и «Отказать» опи</w:t>
      </w:r>
      <w:r w:rsidR="00ED52CE">
        <w:t>саны в п.</w:t>
      </w:r>
      <w:r w:rsidR="00ED52CE" w:rsidRPr="00B73930">
        <w:t> </w:t>
      </w:r>
      <w:r w:rsidRPr="0071508B">
        <w:fldChar w:fldCharType="begin"/>
      </w:r>
      <w:r w:rsidRPr="0071508B">
        <w:instrText xml:space="preserve"> REF _Ref370314948 \r \h </w:instrText>
      </w:r>
      <w:r w:rsidRPr="0071508B">
        <w:fldChar w:fldCharType="separate"/>
      </w:r>
      <w:r w:rsidR="004B3773">
        <w:t>3.3.1</w:t>
      </w:r>
      <w:r w:rsidRPr="0071508B">
        <w:fldChar w:fldCharType="end"/>
      </w:r>
      <w:r w:rsidRPr="0071508B">
        <w:t>.</w:t>
      </w:r>
    </w:p>
    <w:p w:rsidR="002955CC" w:rsidRPr="008A53DE" w:rsidRDefault="002955CC" w:rsidP="002955CC">
      <w:pPr>
        <w:pStyle w:val="ASFKNormal"/>
      </w:pPr>
      <w:r w:rsidRPr="008A53DE">
        <w:t>Для работы с документами «Сведения об обязательстве (исходящие)» следует перейти в пункт меню «Документы – Регистрация и учет обязательств – Карточки учета БО – Сведения об обязательстве (исходящие)». Откроется ЭФ списка документов, представленная на рисунке </w:t>
      </w:r>
      <w:r w:rsidRPr="008A53DE">
        <w:fldChar w:fldCharType="begin"/>
      </w:r>
      <w:r w:rsidRPr="008A53DE">
        <w:instrText xml:space="preserve"> REF _Ref225586785 \h  \* MERGEFORMAT </w:instrText>
      </w:r>
      <w:r w:rsidRPr="008A53DE">
        <w:fldChar w:fldCharType="separate"/>
      </w:r>
      <w:r w:rsidR="004B3773">
        <w:t>78</w:t>
      </w:r>
      <w:r w:rsidRPr="008A53DE">
        <w:fldChar w:fldCharType="end"/>
      </w:r>
      <w:r w:rsidRPr="008A53DE">
        <w:t>.</w:t>
      </w:r>
    </w:p>
    <w:p w:rsidR="002955CC" w:rsidRPr="008A53DE" w:rsidRDefault="002955CC" w:rsidP="002955CC">
      <w:pPr>
        <w:pStyle w:val="ASFKNormal"/>
      </w:pPr>
      <w:r w:rsidRPr="008A53DE">
        <w:t>Для работы с документами «Сведения об обязательстве (входящие)» следует перейти в пункт меню «Документы – Регистрация и учет обязательств – Карточки учета БО – Св</w:t>
      </w:r>
      <w:r w:rsidRPr="002955CC">
        <w:t>е</w:t>
      </w:r>
      <w:r w:rsidRPr="008A53DE">
        <w:t>дения об обязательстве (входящие)».</w:t>
      </w:r>
    </w:p>
    <w:p w:rsidR="002955CC" w:rsidRPr="008A53DE" w:rsidRDefault="000C4736" w:rsidP="002955CC">
      <w:pPr>
        <w:pStyle w:val="ASFKFigure"/>
      </w:pPr>
      <w:r>
        <w:rPr>
          <w:noProof/>
        </w:rPr>
        <w:lastRenderedPageBreak/>
        <w:drawing>
          <wp:inline distT="0" distB="0" distL="0" distR="0">
            <wp:extent cx="6099175" cy="3044825"/>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099175" cy="3044825"/>
                    </a:xfrm>
                    <a:prstGeom prst="rect">
                      <a:avLst/>
                    </a:prstGeom>
                    <a:noFill/>
                    <a:ln>
                      <a:noFill/>
                    </a:ln>
                  </pic:spPr>
                </pic:pic>
              </a:graphicData>
            </a:graphic>
          </wp:inline>
        </w:drawing>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37" w:name="_Ref225586785"/>
      <w:bookmarkStart w:id="738" w:name="_Toc95844174"/>
      <w:r w:rsidR="004B3773">
        <w:rPr>
          <w:noProof/>
        </w:rPr>
        <w:t>78</w:t>
      </w:r>
      <w:bookmarkEnd w:id="737"/>
      <w:r>
        <w:rPr>
          <w:noProof/>
        </w:rPr>
        <w:fldChar w:fldCharType="end"/>
      </w:r>
      <w:r w:rsidR="002955CC" w:rsidRPr="004150B1">
        <w:t>. ЭФ списка документов «Сведения об обязательстве (исходящие)»</w:t>
      </w:r>
      <w:bookmarkEnd w:id="738"/>
    </w:p>
    <w:p w:rsidR="002955CC" w:rsidRPr="008A53DE" w:rsidRDefault="002955CC" w:rsidP="00A475B2">
      <w:pPr>
        <w:pStyle w:val="41"/>
      </w:pPr>
      <w:bookmarkStart w:id="739" w:name="_Toc232827370"/>
      <w:r w:rsidRPr="008A53DE">
        <w:t>Доступные операции</w:t>
      </w:r>
      <w:bookmarkEnd w:id="739"/>
    </w:p>
    <w:p w:rsidR="002955CC" w:rsidRPr="008A53DE" w:rsidRDefault="002955CC" w:rsidP="002955CC">
      <w:pPr>
        <w:pStyle w:val="ASFKNormal"/>
      </w:pPr>
      <w:bookmarkStart w:id="740" w:name="_Ref231061203"/>
      <w:bookmarkStart w:id="741" w:name="_Toc232827371"/>
      <w:r w:rsidRPr="008A53DE">
        <w:t>На АРМ ФО доступны следующие операции над документом:</w:t>
      </w:r>
    </w:p>
    <w:p w:rsidR="002955CC" w:rsidRPr="008A53DE" w:rsidRDefault="002955CC" w:rsidP="002955CC">
      <w:pPr>
        <w:pStyle w:val="ASFKListmark1"/>
      </w:pPr>
      <w:r w:rsidRPr="008A53DE">
        <w:t>Для исходящих документов:</w:t>
      </w:r>
    </w:p>
    <w:p w:rsidR="002955CC" w:rsidRDefault="002955CC" w:rsidP="002955CC">
      <w:pPr>
        <w:pStyle w:val="ASFKListmark2"/>
      </w:pPr>
      <w:r w:rsidRPr="008A53DE">
        <w:t>ввод вручную;</w:t>
      </w:r>
    </w:p>
    <w:p w:rsidR="002955CC" w:rsidRPr="008A53DE" w:rsidRDefault="002955CC" w:rsidP="002955CC">
      <w:pPr>
        <w:pStyle w:val="ASFKListmark2"/>
      </w:pPr>
      <w:r>
        <w:t>создание на основе родительского документа;</w:t>
      </w:r>
    </w:p>
    <w:p w:rsidR="002955CC" w:rsidRPr="008A53DE" w:rsidRDefault="002955CC" w:rsidP="002955CC">
      <w:pPr>
        <w:pStyle w:val="ASFKListmark2"/>
      </w:pPr>
      <w:r w:rsidRPr="008A53DE">
        <w:t>импорт из внешней системы;</w:t>
      </w:r>
    </w:p>
    <w:p w:rsidR="002955CC" w:rsidRPr="008A53DE" w:rsidRDefault="002955CC" w:rsidP="002955CC">
      <w:pPr>
        <w:pStyle w:val="ASFKListmark2"/>
      </w:pPr>
      <w:r w:rsidRPr="008A53DE">
        <w:t>просмотр и редактирование;</w:t>
      </w:r>
    </w:p>
    <w:p w:rsidR="002955CC" w:rsidRPr="008A53DE" w:rsidRDefault="002955CC" w:rsidP="002955CC">
      <w:pPr>
        <w:pStyle w:val="ASFKListmark2"/>
      </w:pPr>
      <w:r w:rsidRPr="008A53DE">
        <w:t>удаление;</w:t>
      </w:r>
    </w:p>
    <w:p w:rsidR="002955CC" w:rsidRPr="008A53DE" w:rsidRDefault="002955CC" w:rsidP="002955CC">
      <w:pPr>
        <w:pStyle w:val="ASFKListmark2"/>
      </w:pPr>
      <w:r w:rsidRPr="008A53DE">
        <w:t xml:space="preserve">подписание </w:t>
      </w:r>
      <w:r>
        <w:t>ЭП</w:t>
      </w:r>
      <w:r w:rsidRPr="008A53DE">
        <w:t>;</w:t>
      </w:r>
    </w:p>
    <w:p w:rsidR="002955CC" w:rsidRDefault="002955CC" w:rsidP="002955CC">
      <w:pPr>
        <w:pStyle w:val="ASFKListmark2"/>
      </w:pPr>
      <w:r w:rsidRPr="008A53DE">
        <w:t>печать;</w:t>
      </w:r>
    </w:p>
    <w:p w:rsidR="002955CC" w:rsidRPr="00424CF0" w:rsidRDefault="002955CC" w:rsidP="002955CC">
      <w:pPr>
        <w:pStyle w:val="ASFKListmark2"/>
      </w:pPr>
      <w:r>
        <w:t>экспорт во внешнюю систему;</w:t>
      </w:r>
    </w:p>
    <w:p w:rsidR="002955CC" w:rsidRPr="008A53DE" w:rsidRDefault="002955CC" w:rsidP="002955CC">
      <w:pPr>
        <w:pStyle w:val="ASFKListmark2"/>
      </w:pPr>
      <w:r w:rsidRPr="008A53DE">
        <w:t>статистика.</w:t>
      </w:r>
    </w:p>
    <w:p w:rsidR="002955CC" w:rsidRPr="008A53DE" w:rsidRDefault="002955CC" w:rsidP="002955CC">
      <w:pPr>
        <w:pStyle w:val="ASFKListmark1"/>
      </w:pPr>
      <w:r w:rsidRPr="008A53DE">
        <w:t>Для входящих документов:</w:t>
      </w:r>
    </w:p>
    <w:p w:rsidR="002955CC" w:rsidRPr="0041148E" w:rsidRDefault="002955CC" w:rsidP="002955CC">
      <w:pPr>
        <w:pStyle w:val="ASFKListmark2"/>
      </w:pPr>
      <w:r w:rsidRPr="0041148E">
        <w:t>импорт из OEBS;</w:t>
      </w:r>
    </w:p>
    <w:p w:rsidR="002955CC" w:rsidRPr="0041148E" w:rsidRDefault="002955CC" w:rsidP="002955CC">
      <w:pPr>
        <w:pStyle w:val="ASFKListmark2"/>
      </w:pPr>
      <w:r w:rsidRPr="0041148E">
        <w:t>просмотр;</w:t>
      </w:r>
    </w:p>
    <w:p w:rsidR="002955CC" w:rsidRPr="0041148E" w:rsidRDefault="002955CC" w:rsidP="002955CC">
      <w:pPr>
        <w:pStyle w:val="ASFKListmark2"/>
      </w:pPr>
      <w:r w:rsidRPr="0041148E">
        <w:t>проверка ЭП;</w:t>
      </w:r>
    </w:p>
    <w:p w:rsidR="002955CC" w:rsidRPr="0041148E" w:rsidRDefault="002955CC" w:rsidP="002955CC">
      <w:pPr>
        <w:pStyle w:val="ASFKListmark2"/>
      </w:pPr>
      <w:r w:rsidRPr="0041148E">
        <w:t>печать;</w:t>
      </w:r>
    </w:p>
    <w:p w:rsidR="002955CC" w:rsidRPr="0041148E" w:rsidRDefault="002955CC" w:rsidP="002955CC">
      <w:pPr>
        <w:pStyle w:val="ASFKListmark2"/>
      </w:pPr>
      <w:r>
        <w:t>экспорт во внешнюю систему;</w:t>
      </w:r>
    </w:p>
    <w:p w:rsidR="002955CC" w:rsidRPr="0041148E" w:rsidRDefault="002955CC" w:rsidP="002955CC">
      <w:pPr>
        <w:pStyle w:val="ASFKListmark2"/>
      </w:pPr>
      <w:r w:rsidRPr="0041148E">
        <w:t>статистика;</w:t>
      </w:r>
    </w:p>
    <w:p w:rsidR="002955CC" w:rsidRPr="0041148E" w:rsidRDefault="002955CC" w:rsidP="002955CC">
      <w:pPr>
        <w:pStyle w:val="ASFKListmark2"/>
      </w:pPr>
      <w:r w:rsidRPr="0041148E">
        <w:t>отправка в УФК.</w:t>
      </w:r>
    </w:p>
    <w:p w:rsidR="002955CC" w:rsidRPr="00597433" w:rsidRDefault="002955CC" w:rsidP="002955CC">
      <w:pPr>
        <w:pStyle w:val="ASFKListmark1"/>
      </w:pPr>
      <w:r w:rsidRPr="00597433">
        <w:t xml:space="preserve">Для </w:t>
      </w:r>
      <w:r>
        <w:t>транзитных</w:t>
      </w:r>
      <w:r w:rsidRPr="00597433">
        <w:t xml:space="preserve"> документов:</w:t>
      </w:r>
    </w:p>
    <w:p w:rsidR="002955CC" w:rsidRPr="00597433" w:rsidRDefault="002955CC" w:rsidP="002955CC">
      <w:pPr>
        <w:pStyle w:val="ASFKListmark2"/>
      </w:pPr>
      <w:r w:rsidRPr="00597433">
        <w:t>просмотр;</w:t>
      </w:r>
    </w:p>
    <w:p w:rsidR="002955CC" w:rsidRPr="00597433" w:rsidRDefault="002955CC" w:rsidP="002955CC">
      <w:pPr>
        <w:pStyle w:val="ASFKListmark2"/>
      </w:pPr>
      <w:r>
        <w:t xml:space="preserve">подписание и </w:t>
      </w:r>
      <w:r w:rsidRPr="00597433">
        <w:t>проверка ЭП;</w:t>
      </w:r>
    </w:p>
    <w:p w:rsidR="002955CC" w:rsidRPr="00597433" w:rsidRDefault="002955CC" w:rsidP="002955CC">
      <w:pPr>
        <w:pStyle w:val="ASFKListmark2"/>
      </w:pPr>
      <w:r w:rsidRPr="00597433">
        <w:t>печать;</w:t>
      </w:r>
    </w:p>
    <w:p w:rsidR="002955CC" w:rsidRPr="00597433" w:rsidRDefault="002955CC" w:rsidP="002955CC">
      <w:pPr>
        <w:pStyle w:val="ASFKListmark2"/>
      </w:pPr>
      <w:r w:rsidRPr="00597433">
        <w:t xml:space="preserve">экспорт </w:t>
      </w:r>
      <w:r>
        <w:t>OEBS</w:t>
      </w:r>
      <w:r w:rsidRPr="00597433">
        <w:t>;</w:t>
      </w:r>
    </w:p>
    <w:p w:rsidR="002955CC" w:rsidRDefault="002955CC" w:rsidP="002955CC">
      <w:pPr>
        <w:pStyle w:val="ASFKListmark2"/>
      </w:pPr>
      <w:r>
        <w:t>отказ;</w:t>
      </w:r>
    </w:p>
    <w:p w:rsidR="002955CC" w:rsidRPr="00597433" w:rsidRDefault="002955CC" w:rsidP="002955CC">
      <w:pPr>
        <w:pStyle w:val="ASFKListmark2"/>
      </w:pPr>
      <w:r>
        <w:t>санкционирование</w:t>
      </w:r>
      <w:r w:rsidRPr="00597433">
        <w:t>.</w:t>
      </w:r>
    </w:p>
    <w:p w:rsidR="00A30C3C" w:rsidRPr="00152909" w:rsidRDefault="00A30C3C" w:rsidP="00A475B2">
      <w:pPr>
        <w:pStyle w:val="51"/>
      </w:pPr>
      <w:r w:rsidRPr="00152909">
        <w:t>Создание документа на основе родительского документа</w:t>
      </w:r>
    </w:p>
    <w:p w:rsidR="00A30C3C" w:rsidRPr="00152909" w:rsidRDefault="00A30C3C" w:rsidP="00A30C3C">
      <w:pPr>
        <w:pStyle w:val="ASFKNormal"/>
      </w:pPr>
      <w:r w:rsidRPr="00152909">
        <w:t>Документ может создаваться на основе следующих ЭД:</w:t>
      </w:r>
    </w:p>
    <w:p w:rsidR="00A138FF" w:rsidRPr="00B81A43" w:rsidRDefault="00A138FF" w:rsidP="00A138FF">
      <w:pPr>
        <w:pStyle w:val="ASFKListmark1"/>
      </w:pPr>
      <w:r>
        <w:lastRenderedPageBreak/>
        <w:t>«</w:t>
      </w:r>
      <w:r w:rsidRPr="00B81A43">
        <w:t>Исполнительный документ</w:t>
      </w:r>
      <w:r>
        <w:t>»</w:t>
      </w:r>
      <w:r w:rsidRPr="00B81A43">
        <w:t>;</w:t>
      </w:r>
    </w:p>
    <w:p w:rsidR="00A138FF" w:rsidRDefault="00A138FF" w:rsidP="00A138FF">
      <w:pPr>
        <w:pStyle w:val="ASFKListmark1"/>
      </w:pPr>
      <w:r>
        <w:t>«</w:t>
      </w:r>
      <w:r w:rsidRPr="00B81A43">
        <w:t>Исполнительный документ по солидарным должникам</w:t>
      </w:r>
      <w:r>
        <w:t>»</w:t>
      </w:r>
      <w:r w:rsidRPr="00B81A43">
        <w:t>;</w:t>
      </w:r>
    </w:p>
    <w:p w:rsidR="00A138FF" w:rsidRPr="00B81A43" w:rsidRDefault="00A138FF" w:rsidP="00A138FF">
      <w:pPr>
        <w:pStyle w:val="ASFKListmark1"/>
      </w:pPr>
      <w:r w:rsidRPr="002B6639">
        <w:t>«Решение налогового органа о взыскании налога, сбора, пеней и штрафов, пред</w:t>
      </w:r>
      <w:r w:rsidRPr="00A138FF">
        <w:t>у</w:t>
      </w:r>
      <w:r w:rsidRPr="002B6639">
        <w:t>сматривающее обращение взыскания на средства бюджетов бюджетной системы Российской Федерации»</w:t>
      </w:r>
      <w:r>
        <w:t>;</w:t>
      </w:r>
    </w:p>
    <w:p w:rsidR="00A138FF" w:rsidRPr="00B81A43" w:rsidRDefault="00A138FF" w:rsidP="00A138FF">
      <w:pPr>
        <w:pStyle w:val="ASFKListmark1"/>
      </w:pPr>
      <w:r>
        <w:t>«</w:t>
      </w:r>
      <w:r w:rsidRPr="00B81A43">
        <w:t>Исполнительный документ по периодическим выплатам</w:t>
      </w:r>
      <w:r>
        <w:t>»</w:t>
      </w:r>
      <w:r w:rsidRPr="00B81A43">
        <w:t>;</w:t>
      </w:r>
    </w:p>
    <w:p w:rsidR="002955CC" w:rsidRPr="00420386" w:rsidRDefault="002955CC" w:rsidP="002955CC">
      <w:pPr>
        <w:pStyle w:val="ASFKListmark1"/>
      </w:pPr>
      <w:r w:rsidRPr="00420386">
        <w:t>«Сведения об обязательстве».</w:t>
      </w:r>
    </w:p>
    <w:p w:rsidR="004014F4" w:rsidRDefault="004014F4" w:rsidP="002955CC">
      <w:pPr>
        <w:pStyle w:val="ASFKNormal"/>
      </w:pPr>
      <w:r w:rsidRPr="00634080">
        <w:t>Для создания документа на основе родительского документа необходимо в ЭФ док</w:t>
      </w:r>
      <w:r w:rsidRPr="004014F4">
        <w:t>у</w:t>
      </w:r>
      <w:r w:rsidRPr="00634080">
        <w:t>мента нажать на кнопку</w:t>
      </w:r>
      <w:r>
        <w:t xml:space="preserve"> </w:t>
      </w:r>
      <w:r w:rsidR="000C4736">
        <w:rPr>
          <w:noProof/>
        </w:rPr>
        <w:drawing>
          <wp:inline distT="0" distB="0" distL="0" distR="0">
            <wp:extent cx="151130" cy="151130"/>
            <wp:effectExtent l="0" t="0" r="0" b="0"/>
            <wp:docPr id="145" name="Рисунок 14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4014F4">
        <w:t>т</w:t>
      </w:r>
      <w:r w:rsidRPr="007B2273">
        <w:t>ветствующих полей род</w:t>
      </w:r>
      <w:r w:rsidRPr="00C57FA4">
        <w:t>и</w:t>
      </w:r>
      <w:r w:rsidRPr="007B2273">
        <w:t>тельского документа</w:t>
      </w:r>
      <w:r>
        <w:t>.</w:t>
      </w:r>
    </w:p>
    <w:p w:rsidR="002955CC" w:rsidRPr="008A53DE" w:rsidRDefault="002955CC" w:rsidP="00A475B2">
      <w:pPr>
        <w:pStyle w:val="41"/>
      </w:pPr>
      <w:r w:rsidRPr="008A53DE">
        <w:t>Экранная форма документа</w:t>
      </w:r>
      <w:bookmarkEnd w:id="740"/>
      <w:bookmarkEnd w:id="741"/>
    </w:p>
    <w:p w:rsidR="002955CC" w:rsidRPr="008A53DE" w:rsidRDefault="002955CC" w:rsidP="002955CC">
      <w:pPr>
        <w:pStyle w:val="ASFKNormal"/>
      </w:pPr>
      <w:r w:rsidRPr="008A53DE">
        <w:t>ЭФ документа «Сведения об обязательстве» представлена на рисунке </w:t>
      </w:r>
      <w:r w:rsidRPr="008A53DE">
        <w:fldChar w:fldCharType="begin"/>
      </w:r>
      <w:r w:rsidRPr="008A53DE">
        <w:instrText xml:space="preserve"> REF _Ref225587553 \h  \* MERGEFORMAT </w:instrText>
      </w:r>
      <w:r w:rsidRPr="008A53DE">
        <w:fldChar w:fldCharType="separate"/>
      </w:r>
      <w:r w:rsidR="004B3773">
        <w:t>79</w:t>
      </w:r>
      <w:r w:rsidRPr="008A53DE">
        <w:fldChar w:fldCharType="end"/>
      </w:r>
      <w:r w:rsidRPr="008A53DE">
        <w:t>. Форма содержит сл</w:t>
      </w:r>
      <w:r w:rsidRPr="002955CC">
        <w:t>е</w:t>
      </w:r>
      <w:r w:rsidRPr="008A53DE">
        <w:t>дующие закладки:</w:t>
      </w:r>
    </w:p>
    <w:p w:rsidR="002955CC" w:rsidRPr="008A53DE" w:rsidRDefault="002955CC" w:rsidP="002955CC">
      <w:pPr>
        <w:pStyle w:val="ASFKListmark1"/>
      </w:pPr>
      <w:r w:rsidRPr="008A53DE">
        <w:t>«Заголовок, раздел 1,2 (1)»;</w:t>
      </w:r>
    </w:p>
    <w:p w:rsidR="002955CC" w:rsidRPr="008A53DE" w:rsidRDefault="002955CC" w:rsidP="002955CC">
      <w:pPr>
        <w:pStyle w:val="ASFKListmark1"/>
      </w:pPr>
      <w:r w:rsidRPr="008A53DE">
        <w:t xml:space="preserve">«Раздел </w:t>
      </w:r>
      <w:r w:rsidR="002D3B9B">
        <w:t>3</w:t>
      </w:r>
      <w:r w:rsidRPr="008A53DE">
        <w:t xml:space="preserve"> (</w:t>
      </w:r>
      <w:r w:rsidR="002D3B9B">
        <w:t>2</w:t>
      </w:r>
      <w:r w:rsidRPr="008A53DE">
        <w:t>)»;</w:t>
      </w:r>
    </w:p>
    <w:p w:rsidR="002955CC" w:rsidRPr="008A53DE" w:rsidRDefault="002D3B9B" w:rsidP="002955CC">
      <w:pPr>
        <w:pStyle w:val="ASFKListmark1"/>
      </w:pPr>
      <w:r>
        <w:t>«Подписи (3</w:t>
      </w:r>
      <w:r w:rsidR="002955CC" w:rsidRPr="008A53DE">
        <w:t>)»;</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0C4736" w:rsidP="002955CC">
      <w:pPr>
        <w:pStyle w:val="ASFKFigure"/>
      </w:pPr>
      <w:r>
        <w:rPr>
          <w:noProof/>
        </w:rPr>
        <w:lastRenderedPageBreak/>
        <w:drawing>
          <wp:inline distT="0" distB="0" distL="0" distR="0">
            <wp:extent cx="6019165" cy="5406390"/>
            <wp:effectExtent l="0" t="0" r="0"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019165" cy="5406390"/>
                    </a:xfrm>
                    <a:prstGeom prst="rect">
                      <a:avLst/>
                    </a:prstGeom>
                    <a:noFill/>
                    <a:ln>
                      <a:noFill/>
                    </a:ln>
                  </pic:spPr>
                </pic:pic>
              </a:graphicData>
            </a:graphic>
          </wp:inline>
        </w:drawing>
      </w:r>
    </w:p>
    <w:p w:rsidR="002955CC" w:rsidRPr="004150B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42" w:name="_Ref225587553"/>
      <w:bookmarkStart w:id="743" w:name="_Toc95844175"/>
      <w:r w:rsidR="004B3773">
        <w:rPr>
          <w:noProof/>
        </w:rPr>
        <w:t>79</w:t>
      </w:r>
      <w:bookmarkEnd w:id="742"/>
      <w:r>
        <w:rPr>
          <w:noProof/>
        </w:rPr>
        <w:fldChar w:fldCharType="end"/>
      </w:r>
      <w:r w:rsidR="002955CC" w:rsidRPr="004150B1">
        <w:t>. ЭФ «Сведения об обязательстве</w:t>
      </w:r>
      <w:r w:rsidR="00CF320C">
        <w:t>», закладки «</w:t>
      </w:r>
      <w:r w:rsidR="002955CC" w:rsidRPr="004150B1">
        <w:t>Заголовок, раздел 1,2 (1)»</w:t>
      </w:r>
      <w:bookmarkEnd w:id="743"/>
    </w:p>
    <w:p w:rsidR="002955CC" w:rsidRPr="00810F38" w:rsidRDefault="002955CC" w:rsidP="002955CC">
      <w:pPr>
        <w:pStyle w:val="ASFKNormal"/>
      </w:pPr>
      <w:r w:rsidRPr="00810F38">
        <w:t>В документе «Сведения об обязательстве (входящие)» все поля закрыты на редактирование и заполняются путем импорта из OEBS.</w:t>
      </w:r>
    </w:p>
    <w:p w:rsidR="00AA7AC6" w:rsidRDefault="002955CC" w:rsidP="002955CC">
      <w:pPr>
        <w:pStyle w:val="ASFKNormal"/>
      </w:pPr>
      <w:r w:rsidRPr="00810F38">
        <w:t xml:space="preserve">При импорте документа из внешней системы поля </w:t>
      </w:r>
      <w:r w:rsidR="00AA7AC6">
        <w:t>документа</w:t>
      </w:r>
      <w:r w:rsidRPr="00810F38">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AA7AC6">
        <w:t xml:space="preserve"> </w:t>
      </w:r>
      <w:r w:rsidRPr="00810F38">
        <w:t xml:space="preserve">Для </w:t>
      </w:r>
      <w:r w:rsidRPr="008A53DE">
        <w:t xml:space="preserve">ручного ввода документа следует на ЭФ документа заполнить поля, доступные для редактирования. </w:t>
      </w:r>
    </w:p>
    <w:p w:rsidR="002955CC" w:rsidRPr="008A53DE" w:rsidRDefault="002955CC" w:rsidP="002955CC">
      <w:pPr>
        <w:pStyle w:val="ASFKNormal"/>
      </w:pPr>
      <w:r w:rsidRPr="008A53DE">
        <w:t xml:space="preserve">Перечень полей </w:t>
      </w:r>
      <w:r w:rsidR="00AA7AC6" w:rsidRPr="00AA7AC6">
        <w:t>документа «Сведения об обязательстве», закладки «Заголовок, Раздел 1,2 (1)»</w:t>
      </w:r>
      <w:r w:rsidR="00AA7AC6">
        <w:t xml:space="preserve"> </w:t>
      </w:r>
      <w:r w:rsidRPr="008A53DE">
        <w:t>приведен в таблице</w:t>
      </w:r>
      <w:r w:rsidR="00ED52CE" w:rsidRPr="00B73930">
        <w:t> </w:t>
      </w:r>
      <w:r w:rsidRPr="008A53DE">
        <w:fldChar w:fldCharType="begin"/>
      </w:r>
      <w:r w:rsidRPr="008A53DE">
        <w:instrText xml:space="preserve"> REF _Ref317671467 \h  \* MERGEFORMAT </w:instrText>
      </w:r>
      <w:r w:rsidRPr="008A53DE">
        <w:fldChar w:fldCharType="separate"/>
      </w:r>
      <w:r w:rsidR="004B3773">
        <w:t>39</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44" w:name="_Ref315697671"/>
      <w:bookmarkStart w:id="745" w:name="_Ref317671467"/>
      <w:bookmarkStart w:id="746" w:name="_Toc95843932"/>
      <w:r w:rsidR="004B3773">
        <w:rPr>
          <w:noProof/>
        </w:rPr>
        <w:t>39</w:t>
      </w:r>
      <w:bookmarkEnd w:id="744"/>
      <w:bookmarkEnd w:id="745"/>
      <w:r>
        <w:rPr>
          <w:noProof/>
        </w:rPr>
        <w:fldChar w:fldCharType="end"/>
      </w:r>
      <w:r w:rsidR="002955CC" w:rsidRPr="008A53DE">
        <w:t>. Описание полей документа «Сведения об обязательстве</w:t>
      </w:r>
      <w:r w:rsidR="00CF320C">
        <w:t>», закладки «</w:t>
      </w:r>
      <w:r w:rsidR="002955CC" w:rsidRPr="008A53DE">
        <w:t>Заголовок, Ра</w:t>
      </w:r>
      <w:r w:rsidR="002955CC" w:rsidRPr="002955CC">
        <w:t>з</w:t>
      </w:r>
      <w:r w:rsidR="002955CC" w:rsidRPr="008A53DE">
        <w:t>дел 1,2 (1)»</w:t>
      </w:r>
      <w:bookmarkEnd w:id="7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2955CC" w:rsidRPr="00AB7803" w:rsidTr="00D21992">
        <w:trPr>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t>Наименование</w:t>
            </w:r>
            <w:r w:rsidRPr="00AB7803">
              <w:t xml:space="preserve">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AB7803" w:rsidTr="00D21992">
        <w:trPr>
          <w:trHeight w:val="70"/>
        </w:trPr>
        <w:tc>
          <w:tcPr>
            <w:tcW w:w="1140" w:type="pct"/>
            <w:shd w:val="clear" w:color="auto" w:fill="auto"/>
          </w:tcPr>
          <w:p w:rsidR="002955CC" w:rsidRPr="00AB7803" w:rsidRDefault="002955CC" w:rsidP="00D21992">
            <w:pPr>
              <w:pStyle w:val="ASFKTablenorm0"/>
              <w:ind w:left="57" w:right="57"/>
            </w:pPr>
            <w:r w:rsidRPr="00AB7803">
              <w:t>Сведения №</w:t>
            </w:r>
          </w:p>
        </w:tc>
        <w:tc>
          <w:tcPr>
            <w:tcW w:w="3860" w:type="pct"/>
            <w:shd w:val="clear" w:color="auto" w:fill="auto"/>
          </w:tcPr>
          <w:p w:rsidR="002955CC" w:rsidRPr="00E62C83" w:rsidRDefault="002955CC" w:rsidP="00D21992">
            <w:pPr>
              <w:pStyle w:val="ASFKTablenorm0"/>
              <w:ind w:left="57" w:right="57"/>
            </w:pPr>
            <w:r w:rsidRPr="00AB7803">
              <w:t>Номер, присвоенный клиентом, оформляющим док</w:t>
            </w:r>
            <w:r w:rsidRPr="00E62C83">
              <w:t>умент.</w:t>
            </w:r>
          </w:p>
          <w:p w:rsidR="002955CC" w:rsidRPr="00874699" w:rsidRDefault="002955CC" w:rsidP="00D21992">
            <w:pPr>
              <w:pStyle w:val="ASFKTablenorm0"/>
              <w:ind w:left="57" w:right="57"/>
            </w:pPr>
            <w:r w:rsidRPr="00874699">
              <w:t>Значение рассчитывается автоматически на основании настроек для тек</w:t>
            </w:r>
            <w:r w:rsidRPr="00650FD5">
              <w:t>у</w:t>
            </w:r>
            <w:r w:rsidRPr="00874699">
              <w:t>щего типа документа в справочнике «Параметры автонумерации докуме</w:t>
            </w:r>
            <w:r w:rsidRPr="00650FD5">
              <w:t>н</w:t>
            </w:r>
            <w:r w:rsidRPr="00874699">
              <w:t>тов».</w:t>
            </w:r>
            <w:r>
              <w:t xml:space="preserve"> </w:t>
            </w:r>
            <w:r w:rsidRPr="00874699">
              <w:t>Может быть заполнено вручную.</w:t>
            </w:r>
          </w:p>
          <w:p w:rsidR="002955CC" w:rsidRPr="00AB7803" w:rsidRDefault="002955CC" w:rsidP="00D21992">
            <w:pPr>
              <w:pStyle w:val="ASFKTablenorm0"/>
              <w:ind w:left="57" w:right="57"/>
            </w:pPr>
            <w:r>
              <w:lastRenderedPageBreak/>
              <w:t>В случае</w:t>
            </w:r>
            <w:r w:rsidRPr="00874699">
              <w:t xml:space="preserve"> если значение было изменено вручную и не соответствует автом</w:t>
            </w:r>
            <w:r w:rsidRPr="00650FD5">
              <w:t>а</w:t>
            </w:r>
            <w:r w:rsidRPr="00874699">
              <w:t>тически вычисленному значению, правильный порядковый номер может быть проставлен по нажатию кнопки</w:t>
            </w:r>
            <w:r w:rsidRPr="00AB7803">
              <w:t>.</w:t>
            </w:r>
          </w:p>
        </w:tc>
      </w:tr>
      <w:tr w:rsidR="002955CC" w:rsidRPr="00AB7803" w:rsidTr="00D21992">
        <w:trPr>
          <w:trHeight w:val="70"/>
        </w:trPr>
        <w:tc>
          <w:tcPr>
            <w:tcW w:w="1140" w:type="pct"/>
            <w:shd w:val="clear" w:color="auto" w:fill="auto"/>
          </w:tcPr>
          <w:p w:rsidR="002955CC" w:rsidRPr="00326935" w:rsidRDefault="002955CC" w:rsidP="00D21992">
            <w:pPr>
              <w:pStyle w:val="ASFKTablenorm0"/>
              <w:ind w:left="57" w:right="57"/>
            </w:pPr>
            <w:r w:rsidRPr="00326935">
              <w:lastRenderedPageBreak/>
              <w:t>Номер изменения</w:t>
            </w:r>
          </w:p>
        </w:tc>
        <w:tc>
          <w:tcPr>
            <w:tcW w:w="3860" w:type="pct"/>
            <w:shd w:val="clear" w:color="auto" w:fill="auto"/>
          </w:tcPr>
          <w:p w:rsidR="002955CC" w:rsidRPr="008623C0" w:rsidRDefault="002955CC" w:rsidP="00D21992">
            <w:pPr>
              <w:pStyle w:val="ASFKTablenorm0"/>
              <w:ind w:left="57" w:right="57"/>
            </w:pPr>
            <w:r w:rsidRPr="008623C0">
              <w:t>При указании в поле «Тип сведений» значения «0» (первичные) поле автоматически заполняется значением «0» и становится недоступным для редактирования.</w:t>
            </w:r>
          </w:p>
          <w:p w:rsidR="002955CC" w:rsidRPr="008623C0" w:rsidRDefault="002955CC" w:rsidP="00D21992">
            <w:pPr>
              <w:pStyle w:val="ASFKTablenorm0"/>
              <w:ind w:left="57" w:right="57"/>
            </w:pPr>
            <w:r w:rsidRPr="008623C0">
              <w:t>При указании в поле «Тип сведений» значения «1» (изменения) значение вводится вручную.</w:t>
            </w:r>
          </w:p>
          <w:p w:rsidR="002955CC" w:rsidRPr="00326935" w:rsidRDefault="002955CC" w:rsidP="00D21992">
            <w:pPr>
              <w:pStyle w:val="ASFKTablenorm0"/>
              <w:ind w:left="57" w:right="57"/>
            </w:pPr>
            <w:r w:rsidRPr="008623C0">
              <w:t xml:space="preserve">При импорте из ТФФ, при пустом значении отображается на ВФ и передается в </w:t>
            </w:r>
            <w:r w:rsidR="00060847">
              <w:t>OEBS</w:t>
            </w:r>
            <w:r w:rsidRPr="008623C0">
              <w:t xml:space="preserve"> значение «0».</w:t>
            </w:r>
          </w:p>
        </w:tc>
      </w:tr>
      <w:tr w:rsidR="002955CC" w:rsidRPr="00AB7803" w:rsidTr="00D21992">
        <w:trPr>
          <w:trHeight w:val="405"/>
        </w:trPr>
        <w:tc>
          <w:tcPr>
            <w:tcW w:w="1140" w:type="pct"/>
            <w:shd w:val="clear" w:color="auto" w:fill="auto"/>
          </w:tcPr>
          <w:p w:rsidR="002955CC" w:rsidRPr="00AB7803" w:rsidRDefault="002955CC" w:rsidP="00D21992">
            <w:pPr>
              <w:pStyle w:val="ASFKTablenorm0"/>
              <w:ind w:left="57" w:right="57"/>
            </w:pPr>
            <w:r w:rsidRPr="00AB7803">
              <w:t>От</w:t>
            </w:r>
          </w:p>
        </w:tc>
        <w:tc>
          <w:tcPr>
            <w:tcW w:w="3860" w:type="pct"/>
            <w:shd w:val="clear" w:color="auto" w:fill="auto"/>
          </w:tcPr>
          <w:p w:rsidR="002955CC" w:rsidRPr="00AB7803" w:rsidRDefault="002955CC" w:rsidP="00D21992">
            <w:pPr>
              <w:pStyle w:val="ASFKTablenorm0"/>
              <w:ind w:left="57" w:right="57"/>
            </w:pPr>
            <w:r w:rsidRPr="00AB7803">
              <w:t xml:space="preserve">По умолчанию проставляется текущая дата. </w:t>
            </w:r>
          </w:p>
          <w:p w:rsidR="002955CC" w:rsidRPr="00E62C83" w:rsidRDefault="002955CC" w:rsidP="00D21992">
            <w:pPr>
              <w:pStyle w:val="ASFKTablenorm0"/>
              <w:ind w:left="57" w:right="57"/>
            </w:pPr>
            <w:r w:rsidRPr="00AB7803">
              <w:t>Значение может быть изменено вручную или выбором из системного к</w:t>
            </w:r>
            <w:r w:rsidRPr="00650FD5">
              <w:t>а</w:t>
            </w:r>
            <w:r w:rsidRPr="00E62C83">
              <w:t>лендаря.</w:t>
            </w:r>
          </w:p>
        </w:tc>
      </w:tr>
      <w:tr w:rsidR="002955CC" w:rsidRPr="00AB7803" w:rsidTr="00D21992">
        <w:trPr>
          <w:trHeight w:val="405"/>
        </w:trPr>
        <w:tc>
          <w:tcPr>
            <w:tcW w:w="1140" w:type="pct"/>
            <w:shd w:val="clear" w:color="auto" w:fill="auto"/>
          </w:tcPr>
          <w:p w:rsidR="002955CC" w:rsidRPr="00AB7803" w:rsidRDefault="002955CC" w:rsidP="00D21992">
            <w:pPr>
              <w:pStyle w:val="ASFKTablenorm0"/>
              <w:ind w:left="57" w:right="57"/>
            </w:pPr>
            <w:r w:rsidRPr="00AB7803">
              <w:t>Статус</w:t>
            </w:r>
          </w:p>
        </w:tc>
        <w:tc>
          <w:tcPr>
            <w:tcW w:w="3860" w:type="pct"/>
            <w:shd w:val="clear" w:color="auto" w:fill="auto"/>
          </w:tcPr>
          <w:p w:rsidR="002955CC" w:rsidRDefault="002955CC" w:rsidP="00D21992">
            <w:pPr>
              <w:pStyle w:val="ASFKTablenorm0"/>
              <w:ind w:left="57" w:right="57"/>
            </w:pPr>
            <w:r w:rsidRPr="00AB7803">
              <w:t>З</w:t>
            </w:r>
            <w:r>
              <w:t>начение запо</w:t>
            </w:r>
            <w:r w:rsidRPr="00AB7803">
              <w:t>лняется автоматически</w:t>
            </w:r>
            <w:r>
              <w:t>.</w:t>
            </w:r>
            <w:r w:rsidRPr="00AB7803">
              <w:t xml:space="preserve"> </w:t>
            </w:r>
          </w:p>
          <w:p w:rsidR="002955CC" w:rsidRPr="00AB7803" w:rsidRDefault="002955CC" w:rsidP="00D21992">
            <w:pPr>
              <w:pStyle w:val="ASFKTablenorm0"/>
              <w:ind w:left="57" w:right="57"/>
            </w:pPr>
            <w:r>
              <w:t xml:space="preserve">Загружается </w:t>
            </w:r>
            <w:r w:rsidRPr="00AB7803">
              <w:t xml:space="preserve">из </w:t>
            </w:r>
            <w:r>
              <w:t>OEBS</w:t>
            </w:r>
            <w:r w:rsidRPr="00AB7803">
              <w:t>.</w:t>
            </w:r>
          </w:p>
        </w:tc>
      </w:tr>
      <w:tr w:rsidR="002955CC" w:rsidRPr="00AB7803" w:rsidTr="00D21992">
        <w:trPr>
          <w:trHeight w:val="405"/>
        </w:trPr>
        <w:tc>
          <w:tcPr>
            <w:tcW w:w="1140" w:type="pct"/>
            <w:shd w:val="clear" w:color="auto" w:fill="auto"/>
          </w:tcPr>
          <w:p w:rsidR="002955CC" w:rsidRPr="00326935" w:rsidRDefault="002955CC" w:rsidP="00D21992">
            <w:pPr>
              <w:pStyle w:val="ASFKTablenorm0"/>
              <w:ind w:left="57" w:right="57"/>
            </w:pPr>
            <w:r w:rsidRPr="00326935">
              <w:t>Тип сведений</w:t>
            </w:r>
          </w:p>
        </w:tc>
        <w:tc>
          <w:tcPr>
            <w:tcW w:w="3860" w:type="pct"/>
            <w:shd w:val="clear" w:color="auto" w:fill="auto"/>
          </w:tcPr>
          <w:p w:rsidR="002955CC" w:rsidRPr="00326935" w:rsidRDefault="002955CC" w:rsidP="00D21992">
            <w:pPr>
              <w:pStyle w:val="ASFKTablenorm0"/>
              <w:ind w:left="57" w:right="57"/>
            </w:pPr>
            <w:r w:rsidRPr="00326935">
              <w:t>Для исходящих документов: значение выбирается из списка (на форму по</w:t>
            </w:r>
            <w:r w:rsidRPr="00650FD5">
              <w:t>д</w:t>
            </w:r>
            <w:r w:rsidRPr="00326935">
              <w:t>тягивается и участвует в интеграции только код типа сведений):</w:t>
            </w:r>
          </w:p>
          <w:p w:rsidR="002955CC" w:rsidRPr="00326935" w:rsidRDefault="002955CC" w:rsidP="002955CC">
            <w:pPr>
              <w:pStyle w:val="ASFKTableListMark"/>
            </w:pPr>
            <w:r w:rsidRPr="00326935">
              <w:t>0 – первичные;</w:t>
            </w:r>
          </w:p>
          <w:p w:rsidR="002955CC" w:rsidRPr="00326935" w:rsidRDefault="002955CC" w:rsidP="002955CC">
            <w:pPr>
              <w:pStyle w:val="ASFKTableListMark"/>
            </w:pPr>
            <w:r w:rsidRPr="00326935">
              <w:t>1 – изменения.</w:t>
            </w:r>
          </w:p>
        </w:tc>
      </w:tr>
      <w:tr w:rsidR="00BB0EA7" w:rsidRPr="00AB7803" w:rsidTr="00D21992">
        <w:trPr>
          <w:trHeight w:val="405"/>
        </w:trPr>
        <w:tc>
          <w:tcPr>
            <w:tcW w:w="1140" w:type="pct"/>
            <w:shd w:val="clear" w:color="auto" w:fill="auto"/>
          </w:tcPr>
          <w:p w:rsidR="00BB0EA7" w:rsidRPr="00BB0EA7" w:rsidRDefault="00BB0EA7" w:rsidP="00D21992">
            <w:pPr>
              <w:pStyle w:val="ASFKTablenorm0"/>
              <w:ind w:left="57" w:right="57"/>
            </w:pPr>
            <w:r w:rsidRPr="00BB0EA7">
              <w:t>№ л/с получ.</w:t>
            </w:r>
          </w:p>
        </w:tc>
        <w:tc>
          <w:tcPr>
            <w:tcW w:w="3860" w:type="pct"/>
            <w:shd w:val="clear" w:color="auto" w:fill="auto"/>
          </w:tcPr>
          <w:p w:rsidR="00BB0EA7" w:rsidRPr="00BB0EA7" w:rsidRDefault="00BB0EA7" w:rsidP="00D21992">
            <w:pPr>
              <w:pStyle w:val="ASFKTablenorm0"/>
              <w:ind w:left="57" w:right="57"/>
            </w:pPr>
            <w:r w:rsidRPr="00BB0EA7">
              <w:t>На АРМ ФО: Значение может быть введено пользователем вручную или выбором из справочника «Информация о ЛС» (список ограничен кодом РУБП).</w:t>
            </w:r>
          </w:p>
          <w:p w:rsidR="00BB0EA7" w:rsidRPr="00BB0EA7" w:rsidRDefault="00BB0EA7" w:rsidP="00D21992">
            <w:pPr>
              <w:pStyle w:val="ASFKTablenorm0"/>
              <w:ind w:left="57" w:right="57"/>
            </w:pPr>
            <w:r w:rsidRPr="00BB0EA7">
              <w:t>Может заполняться из родительского документа.</w:t>
            </w:r>
          </w:p>
          <w:p w:rsidR="00BB0EA7" w:rsidRPr="00BB0EA7" w:rsidRDefault="00BB0EA7" w:rsidP="00D21992">
            <w:pPr>
              <w:pStyle w:val="ASFKTablenorm0"/>
              <w:ind w:left="57" w:right="57"/>
            </w:pPr>
            <w:r w:rsidRPr="00BB0EA7">
              <w:t>При указании 14 типа ЛС перезаполняются следующие поля документа:</w:t>
            </w:r>
          </w:p>
          <w:p w:rsidR="00BB0EA7" w:rsidRPr="00BB0EA7" w:rsidRDefault="00BB0EA7" w:rsidP="00255ABF">
            <w:pPr>
              <w:pStyle w:val="ASFKTableListMark"/>
            </w:pPr>
            <w:r w:rsidRPr="00BB0EA7">
              <w:t>код бюджета (код бюджета из справочника лицевых счетов);</w:t>
            </w:r>
          </w:p>
          <w:p w:rsidR="00BB0EA7" w:rsidRPr="00BB0EA7" w:rsidRDefault="00BB0EA7" w:rsidP="00255ABF">
            <w:pPr>
              <w:pStyle w:val="ASFKTableListMark"/>
            </w:pPr>
            <w:r w:rsidRPr="00BB0EA7">
              <w:t>клиент (полное наименование владельца ЛС из справочника лицевых счетов);</w:t>
            </w:r>
          </w:p>
          <w:p w:rsidR="00BB0EA7" w:rsidRPr="00BB0EA7" w:rsidRDefault="00BB0EA7" w:rsidP="00255ABF">
            <w:pPr>
              <w:pStyle w:val="ASFKTableListMark"/>
            </w:pPr>
            <w:r w:rsidRPr="00BB0EA7">
              <w:t>код по сводному реестру;</w:t>
            </w:r>
          </w:p>
          <w:p w:rsidR="00BB0EA7" w:rsidRPr="00BB0EA7" w:rsidRDefault="00BB0EA7" w:rsidP="00255ABF">
            <w:pPr>
              <w:pStyle w:val="ASFKTableListMark"/>
            </w:pPr>
            <w:r w:rsidRPr="00BB0EA7">
              <w:t>код главы (ведомство из справочника лицевых счетов);</w:t>
            </w:r>
          </w:p>
          <w:p w:rsidR="00BB0EA7" w:rsidRPr="00BB0EA7" w:rsidRDefault="00BB0EA7" w:rsidP="00255ABF">
            <w:pPr>
              <w:pStyle w:val="ASFKTableListMark"/>
            </w:pPr>
            <w:r w:rsidRPr="00BB0EA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BB0EA7" w:rsidRPr="00BB0EA7" w:rsidRDefault="00BB0EA7" w:rsidP="00255ABF">
            <w:pPr>
              <w:pStyle w:val="ASFKTableListMark"/>
            </w:pPr>
            <w:r w:rsidRPr="00BB0EA7">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B90D09" w:rsidRPr="00AB7803" w:rsidTr="00D21992">
        <w:trPr>
          <w:trHeight w:val="405"/>
        </w:trPr>
        <w:tc>
          <w:tcPr>
            <w:tcW w:w="1140" w:type="pct"/>
            <w:shd w:val="clear" w:color="auto" w:fill="auto"/>
          </w:tcPr>
          <w:p w:rsidR="00B90D09" w:rsidRPr="00AA4760" w:rsidRDefault="00B90D09" w:rsidP="00D21992">
            <w:pPr>
              <w:pStyle w:val="ASFKTablenorm0"/>
              <w:ind w:left="57" w:right="57"/>
            </w:pPr>
            <w:r>
              <w:t>Уровень конфиденциальности</w:t>
            </w:r>
          </w:p>
        </w:tc>
        <w:tc>
          <w:tcPr>
            <w:tcW w:w="3860" w:type="pct"/>
            <w:shd w:val="clear" w:color="auto" w:fill="auto"/>
          </w:tcPr>
          <w:p w:rsidR="00B90D09" w:rsidRDefault="00B90D09" w:rsidP="00D21992">
            <w:pPr>
              <w:pStyle w:val="ASFKTablenorm0"/>
              <w:ind w:left="57" w:right="57"/>
            </w:pPr>
            <w:r>
              <w:t>Заполняется вручную. По умолчанию не заполнено.</w:t>
            </w:r>
          </w:p>
          <w:p w:rsidR="00B90D09" w:rsidRDefault="00B90D09" w:rsidP="00D21992">
            <w:pPr>
              <w:pStyle w:val="ASFKTablenorm0"/>
              <w:ind w:left="57" w:right="57"/>
            </w:pPr>
            <w:r>
              <w:t>Заполняется клиентом значением «0» (не секретно) или «1» (</w:t>
            </w:r>
            <w:r w:rsidR="00DC390D">
              <w:t>ДСП</w:t>
            </w:r>
            <w:r>
              <w:t>) при указании:</w:t>
            </w:r>
          </w:p>
          <w:p w:rsidR="00B90D09" w:rsidRDefault="00B90D09" w:rsidP="00B90D09">
            <w:pPr>
              <w:pStyle w:val="ASFKTableListMark"/>
            </w:pPr>
            <w:r>
              <w:t>лицевого счета клиента с признаком обслуживания в ЗК;</w:t>
            </w:r>
          </w:p>
          <w:p w:rsidR="00B90D09" w:rsidRDefault="00B90D09" w:rsidP="00B90D09">
            <w:pPr>
              <w:pStyle w:val="ASFKTableListMark"/>
            </w:pPr>
            <w:r>
              <w:t>кода по Сводному реестру, для которого в справочнике СР присутствует поле «Признак контура» со значением «S» (закрытый);</w:t>
            </w:r>
          </w:p>
          <w:p w:rsidR="00B90D09" w:rsidRPr="00AA4760" w:rsidRDefault="00B90D09" w:rsidP="00B90D09">
            <w:pPr>
              <w:pStyle w:val="ASFKTableListMark"/>
            </w:pPr>
            <w:r>
              <w:t>вместо наименования указан код организации по СР.</w:t>
            </w:r>
          </w:p>
        </w:tc>
      </w:tr>
      <w:tr w:rsidR="005B2BFD" w:rsidRPr="00AB7803" w:rsidTr="00D21992">
        <w:trPr>
          <w:trHeight w:val="405"/>
        </w:trPr>
        <w:tc>
          <w:tcPr>
            <w:tcW w:w="1140" w:type="pct"/>
            <w:shd w:val="clear" w:color="auto" w:fill="auto"/>
          </w:tcPr>
          <w:p w:rsidR="005B2BFD" w:rsidRPr="00C11152" w:rsidRDefault="005B2BFD" w:rsidP="00D21992">
            <w:pPr>
              <w:pStyle w:val="ASFKTablenorm0"/>
              <w:ind w:left="57" w:right="57"/>
            </w:pPr>
            <w:r w:rsidRPr="00C11152">
              <w:t>Тип БО</w:t>
            </w:r>
          </w:p>
        </w:tc>
        <w:tc>
          <w:tcPr>
            <w:tcW w:w="3860" w:type="pct"/>
            <w:shd w:val="clear" w:color="auto" w:fill="auto"/>
          </w:tcPr>
          <w:p w:rsidR="005B2BFD" w:rsidRPr="00C11152" w:rsidRDefault="005B2BFD" w:rsidP="00D21992">
            <w:pPr>
              <w:pStyle w:val="ASFKTablenorm0"/>
              <w:ind w:left="57" w:right="57"/>
            </w:pPr>
            <w:r w:rsidRPr="00C11152">
              <w:t>Наименование типа бюджетного обязательства.</w:t>
            </w:r>
          </w:p>
          <w:p w:rsidR="005B2BFD" w:rsidRPr="00C11152" w:rsidRDefault="005B2BFD" w:rsidP="00D21992">
            <w:pPr>
              <w:pStyle w:val="ASFKTablenorm0"/>
              <w:ind w:left="57" w:right="57"/>
            </w:pPr>
            <w:r w:rsidRPr="00C11152">
              <w:t xml:space="preserve">Значение выбирается из списка (в интеграции участвует только код Типа БО): </w:t>
            </w:r>
          </w:p>
          <w:p w:rsidR="005B2BFD" w:rsidRPr="00C11152" w:rsidRDefault="005B2BFD" w:rsidP="00BE49B2">
            <w:pPr>
              <w:pStyle w:val="ASFKTableListMark"/>
            </w:pPr>
            <w:r w:rsidRPr="00C11152">
              <w:t>пустое;</w:t>
            </w:r>
          </w:p>
          <w:p w:rsidR="005B2BFD" w:rsidRPr="00C11152" w:rsidRDefault="005B2BFD" w:rsidP="00BE49B2">
            <w:pPr>
              <w:pStyle w:val="ASFKTableListMark"/>
            </w:pPr>
            <w:r w:rsidRPr="00C11152">
              <w:lastRenderedPageBreak/>
              <w:t>1 – «Закупка»;</w:t>
            </w:r>
          </w:p>
          <w:p w:rsidR="005B2BFD" w:rsidRPr="00C11152" w:rsidRDefault="005B2BFD" w:rsidP="00BE49B2">
            <w:pPr>
              <w:pStyle w:val="ASFKTableListMark"/>
            </w:pPr>
            <w:r w:rsidRPr="00C11152">
              <w:t>2 – «Прочее».</w:t>
            </w:r>
          </w:p>
          <w:p w:rsidR="005B2BFD" w:rsidRPr="00C11152" w:rsidRDefault="005B2BFD" w:rsidP="00D21992">
            <w:pPr>
              <w:pStyle w:val="ASFKTablenorm0"/>
              <w:ind w:left="57" w:right="57"/>
            </w:pPr>
            <w:r w:rsidRPr="00C11152">
              <w:t>По умолчанию поле пустое.</w:t>
            </w:r>
          </w:p>
        </w:tc>
      </w:tr>
      <w:tr w:rsidR="005B2BFD" w:rsidRPr="00AB7803" w:rsidTr="00D21992">
        <w:trPr>
          <w:trHeight w:val="405"/>
        </w:trPr>
        <w:tc>
          <w:tcPr>
            <w:tcW w:w="1140" w:type="pct"/>
            <w:shd w:val="clear" w:color="auto" w:fill="auto"/>
          </w:tcPr>
          <w:p w:rsidR="005B2BFD" w:rsidRPr="00C11152" w:rsidRDefault="005B2BFD" w:rsidP="00D21992">
            <w:pPr>
              <w:pStyle w:val="ASFKTablenorm0"/>
              <w:ind w:left="57" w:right="57"/>
            </w:pPr>
            <w:r w:rsidRPr="005B2BFD">
              <w:lastRenderedPageBreak/>
              <w:t>Направление Сведения о БО по секретному ГК</w:t>
            </w:r>
          </w:p>
        </w:tc>
        <w:tc>
          <w:tcPr>
            <w:tcW w:w="3860" w:type="pct"/>
            <w:shd w:val="clear" w:color="auto" w:fill="auto"/>
          </w:tcPr>
          <w:p w:rsidR="005B2BFD" w:rsidRPr="00C11152" w:rsidRDefault="005B2BFD" w:rsidP="00D21992">
            <w:pPr>
              <w:pStyle w:val="ASFKTablenorm0"/>
              <w:ind w:left="57" w:right="57"/>
            </w:pPr>
            <w:r w:rsidRPr="005B2BFD">
              <w:t>Чекбокс. По умолчанию значение чекбокса не проставлено</w:t>
            </w:r>
            <w:r>
              <w:t>.</w:t>
            </w:r>
          </w:p>
        </w:tc>
      </w:tr>
      <w:tr w:rsidR="009D7FB3" w:rsidRPr="00AB7803" w:rsidTr="00D21992">
        <w:trPr>
          <w:trHeight w:val="405"/>
        </w:trPr>
        <w:tc>
          <w:tcPr>
            <w:tcW w:w="1140" w:type="pct"/>
            <w:shd w:val="clear" w:color="auto" w:fill="auto"/>
          </w:tcPr>
          <w:p w:rsidR="009D7FB3" w:rsidRPr="001B33BD" w:rsidRDefault="009D7FB3" w:rsidP="00D21992">
            <w:pPr>
              <w:pStyle w:val="ASFKTablenorm0"/>
              <w:ind w:left="57" w:right="57"/>
            </w:pPr>
            <w:r>
              <w:t>Признак автоматически созданного документа</w:t>
            </w:r>
          </w:p>
        </w:tc>
        <w:tc>
          <w:tcPr>
            <w:tcW w:w="3860" w:type="pct"/>
            <w:shd w:val="clear" w:color="auto" w:fill="auto"/>
          </w:tcPr>
          <w:p w:rsidR="009D7FB3" w:rsidRDefault="009D7FB3" w:rsidP="00D21992">
            <w:pPr>
              <w:pStyle w:val="ASFKTablenorm0"/>
              <w:ind w:left="57" w:right="57"/>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9D7FB3" w:rsidRDefault="009D7FB3" w:rsidP="00D21992">
            <w:pPr>
              <w:pStyle w:val="ASFKTablenorm0"/>
              <w:ind w:left="57" w:right="57"/>
            </w:pPr>
            <w:r>
              <w:t>Указывается значение «0» или «1» по следующим правилам:</w:t>
            </w:r>
          </w:p>
          <w:p w:rsidR="009D7FB3" w:rsidRDefault="009D7FB3" w:rsidP="009D7FB3">
            <w:pPr>
              <w:pStyle w:val="ASFKTableListMark"/>
            </w:pPr>
            <w:r>
              <w:t>«0», если документ создается в ППО СУФД АСФК, или принимаемый из ППО OEBS АСФК документ имеет технический тип «ОБД»;</w:t>
            </w:r>
          </w:p>
          <w:p w:rsidR="009D7FB3" w:rsidRPr="001B33BD" w:rsidRDefault="009D7FB3" w:rsidP="009D7FB3">
            <w:pPr>
              <w:pStyle w:val="ASFKTableListMark"/>
            </w:pPr>
            <w:r>
              <w:t>«1», если принимаемый из ППО OEBS АСФК документ имеет технический тип «ОБП».</w:t>
            </w:r>
          </w:p>
        </w:tc>
      </w:tr>
      <w:tr w:rsidR="00BB0EA7" w:rsidRPr="00AB7803" w:rsidTr="00D21992">
        <w:trPr>
          <w:trHeight w:val="405"/>
        </w:trPr>
        <w:tc>
          <w:tcPr>
            <w:tcW w:w="1140" w:type="pct"/>
            <w:shd w:val="clear" w:color="auto" w:fill="auto"/>
          </w:tcPr>
          <w:p w:rsidR="00BB0EA7" w:rsidRPr="00BB0EA7" w:rsidRDefault="00BB0EA7" w:rsidP="00D21992">
            <w:pPr>
              <w:pStyle w:val="ASFKTablenorm0"/>
              <w:ind w:left="57" w:right="57"/>
            </w:pPr>
            <w:r w:rsidRPr="00BB0EA7">
              <w:t>ПБС</w:t>
            </w:r>
          </w:p>
        </w:tc>
        <w:tc>
          <w:tcPr>
            <w:tcW w:w="3860" w:type="pct"/>
            <w:shd w:val="clear" w:color="auto" w:fill="auto"/>
          </w:tcPr>
          <w:p w:rsidR="00BB0EA7" w:rsidRPr="00BB0EA7" w:rsidRDefault="00BB0EA7" w:rsidP="00D21992">
            <w:pPr>
              <w:pStyle w:val="ASFKTablenorm0"/>
              <w:ind w:left="57" w:right="57"/>
            </w:pPr>
            <w:r w:rsidRPr="00BB0EA7">
              <w:t xml:space="preserve">Заполняется значением полного наименования организации из справочника СР на основании констант </w:t>
            </w:r>
            <w:r w:rsidR="00C33E3A">
              <w:t>«</w:t>
            </w:r>
            <w:r w:rsidRPr="00BB0EA7">
              <w:t>Код собственного БУ</w:t>
            </w:r>
            <w:r w:rsidR="00C33E3A">
              <w:t>»</w:t>
            </w:r>
            <w:r w:rsidRPr="00BB0EA7">
              <w:t xml:space="preserve"> и </w:t>
            </w:r>
            <w:r w:rsidR="00C33E3A">
              <w:t>«Код бюджета»</w:t>
            </w:r>
            <w:r w:rsidRPr="00BB0EA7">
              <w:t>.</w:t>
            </w:r>
          </w:p>
          <w:p w:rsidR="00BB0EA7" w:rsidRPr="00A14ACA" w:rsidRDefault="00BB0EA7" w:rsidP="00C33E3A">
            <w:pPr>
              <w:pStyle w:val="ASFKTableListNum"/>
              <w:numPr>
                <w:ilvl w:val="0"/>
                <w:numId w:val="0"/>
              </w:numPr>
              <w:ind w:left="284" w:hanging="227"/>
            </w:pPr>
            <w:r w:rsidRPr="00A14ACA">
              <w:t>При значении поля «Переход на СР» = 0:</w:t>
            </w:r>
          </w:p>
          <w:p w:rsidR="00BB0EA7" w:rsidRPr="00BB0EA7" w:rsidRDefault="00C33E3A" w:rsidP="00255ABF">
            <w:pPr>
              <w:pStyle w:val="ASFKTableListMark"/>
            </w:pPr>
            <w:r>
              <w:t>д</w:t>
            </w:r>
            <w:r w:rsidR="00BB0EA7" w:rsidRPr="00BB0EA7">
              <w:t>ля Федерального бюджета:</w:t>
            </w:r>
          </w:p>
          <w:p w:rsidR="00BB0EA7" w:rsidRPr="00BB0EA7" w:rsidRDefault="00BB0EA7" w:rsidP="00D21992">
            <w:pPr>
              <w:pStyle w:val="ASFKTablenorm0"/>
              <w:ind w:left="57" w:right="57"/>
            </w:pPr>
            <w:r w:rsidRPr="00BB0EA7">
              <w:t xml:space="preserve">Заполняется полным наименование из справочника СРРПБС на основании кода по Сводному реестру (с учетом Бюджета и кода Главы по БК). </w:t>
            </w:r>
          </w:p>
          <w:p w:rsidR="00BB0EA7" w:rsidRPr="00BB0EA7" w:rsidRDefault="00C33E3A" w:rsidP="00255ABF">
            <w:pPr>
              <w:pStyle w:val="ASFKTableListMark"/>
            </w:pPr>
            <w:r>
              <w:t>д</w:t>
            </w:r>
            <w:r w:rsidR="00BB0EA7" w:rsidRPr="00BB0EA7">
              <w:t>ля бюджета, отличного от Федерального:</w:t>
            </w:r>
          </w:p>
          <w:p w:rsidR="00BB0EA7" w:rsidRPr="00BB0EA7" w:rsidRDefault="00BB0EA7" w:rsidP="00D21992">
            <w:pPr>
              <w:pStyle w:val="ASFKTablenorm0"/>
              <w:ind w:left="57" w:right="57"/>
            </w:pPr>
            <w:r w:rsidRPr="00BB0EA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BB0EA7" w:rsidRPr="00BB0EA7" w:rsidRDefault="0075249A" w:rsidP="00D21992">
            <w:pPr>
              <w:pStyle w:val="ASFKTablenorm0"/>
              <w:ind w:left="57" w:right="57"/>
            </w:pPr>
            <w:r>
              <w:t xml:space="preserve">На </w:t>
            </w:r>
            <w:r w:rsidR="00BB0EA7" w:rsidRPr="00BB0EA7">
              <w:t>АРМ ФО</w:t>
            </w:r>
            <w:r>
              <w:t xml:space="preserve"> з</w:t>
            </w:r>
            <w:r w:rsidR="00BB0EA7" w:rsidRPr="00BB0EA7">
              <w:t>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и поле документа «по Сводному реестру» = «Код организации по СР»). Может быть отредактировано вручную</w:t>
            </w:r>
            <w:r>
              <w:t xml:space="preserve"> и</w:t>
            </w:r>
            <w:r w:rsidR="00BB0EA7" w:rsidRPr="00BB0EA7">
              <w:t xml:space="preserve"> заполняться из родительского документа.</w:t>
            </w:r>
          </w:p>
        </w:tc>
      </w:tr>
      <w:tr w:rsidR="00BB0EA7" w:rsidRPr="00AB7803" w:rsidTr="00D21992">
        <w:trPr>
          <w:trHeight w:val="405"/>
        </w:trPr>
        <w:tc>
          <w:tcPr>
            <w:tcW w:w="1140" w:type="pct"/>
            <w:shd w:val="clear" w:color="auto" w:fill="auto"/>
          </w:tcPr>
          <w:p w:rsidR="00BB0EA7" w:rsidRPr="00BB0EA7" w:rsidRDefault="00966CDB" w:rsidP="00D21992">
            <w:pPr>
              <w:pStyle w:val="ASFKTablenorm0"/>
              <w:ind w:left="57" w:right="57"/>
            </w:pPr>
            <w:r w:rsidRPr="00BB0EA7">
              <w:t>П</w:t>
            </w:r>
            <w:r w:rsidR="00BB0EA7" w:rsidRPr="00BB0EA7">
              <w:t xml:space="preserve">о Свод. </w:t>
            </w:r>
            <w:r w:rsidRPr="00BB0EA7">
              <w:t>Р</w:t>
            </w:r>
            <w:r w:rsidR="00BB0EA7" w:rsidRPr="00BB0EA7">
              <w:t>еестру</w:t>
            </w:r>
          </w:p>
        </w:tc>
        <w:tc>
          <w:tcPr>
            <w:tcW w:w="3860" w:type="pct"/>
            <w:shd w:val="clear" w:color="auto" w:fill="auto"/>
          </w:tcPr>
          <w:p w:rsidR="00BB0EA7" w:rsidRPr="00A14ACA" w:rsidRDefault="00BB0EA7" w:rsidP="00D21992">
            <w:pPr>
              <w:pStyle w:val="ASFKTableListNum"/>
              <w:numPr>
                <w:ilvl w:val="0"/>
                <w:numId w:val="0"/>
              </w:numPr>
            </w:pPr>
            <w:r w:rsidRPr="00A14ACA">
              <w:t>Для Федерального бюджета:</w:t>
            </w:r>
          </w:p>
          <w:p w:rsidR="00BB0EA7" w:rsidRPr="00BB0EA7" w:rsidRDefault="00BB0EA7" w:rsidP="00D21992">
            <w:pPr>
              <w:pStyle w:val="ASFKTablenorm0"/>
              <w:ind w:left="57" w:right="57"/>
            </w:pPr>
            <w:r w:rsidRPr="00BB0EA7">
              <w:t>Заполняется значением системной константы «Код собственного БУ».</w:t>
            </w:r>
          </w:p>
          <w:p w:rsidR="0075249A" w:rsidRPr="00AA4760" w:rsidRDefault="0075249A" w:rsidP="00D21992">
            <w:pPr>
              <w:pStyle w:val="ASFKTablenorm0"/>
              <w:ind w:left="57" w:right="57"/>
            </w:pPr>
            <w:r w:rsidRPr="00AA4760">
              <w:t>Может быть изменено пользователем вручную или выбором из справочников:</w:t>
            </w:r>
          </w:p>
          <w:p w:rsidR="0075249A" w:rsidRPr="00AA4760" w:rsidRDefault="0075249A" w:rsidP="0075249A">
            <w:pPr>
              <w:pStyle w:val="ASFKTableListMark"/>
            </w:pPr>
            <w:r w:rsidRPr="00AA4760">
              <w:t xml:space="preserve">СРРПБС (если дата документа </w:t>
            </w:r>
            <w:r>
              <w:t>меньше</w:t>
            </w:r>
            <w:r w:rsidRPr="00AA4760">
              <w:t xml:space="preserve"> значения параметра «Дата завершения перехода на Сводный реестр», и значение поля «Переход на СР» </w:t>
            </w:r>
            <w:r>
              <w:t>равно</w:t>
            </w:r>
            <w:r w:rsidRPr="00AA4760">
              <w:t xml:space="preserve"> 0); </w:t>
            </w:r>
          </w:p>
          <w:p w:rsidR="0075249A" w:rsidRPr="00AA4760" w:rsidRDefault="0075249A" w:rsidP="0075249A">
            <w:pPr>
              <w:pStyle w:val="ASFKTableListMark"/>
            </w:pPr>
            <w:r w:rsidRPr="00AA4760">
              <w:t xml:space="preserve">СР, если дата документа </w:t>
            </w:r>
            <w:r>
              <w:t>равна или больше</w:t>
            </w:r>
            <w:r w:rsidRPr="00AA4760">
              <w:t xml:space="preserve"> значения параметра «Дата завершения перехода на Сводный реестр» или значение поля «Переход на СР» </w:t>
            </w:r>
            <w:r>
              <w:t>=</w:t>
            </w:r>
            <w:r w:rsidRPr="00AA4760">
              <w:t xml:space="preserve"> 1.</w:t>
            </w:r>
          </w:p>
          <w:p w:rsidR="0075249A" w:rsidRPr="004A16FA" w:rsidRDefault="0075249A" w:rsidP="00D21992">
            <w:pPr>
              <w:pStyle w:val="ASFKTableListNum"/>
              <w:numPr>
                <w:ilvl w:val="0"/>
                <w:numId w:val="0"/>
              </w:numPr>
            </w:pPr>
            <w:r w:rsidRPr="004A16FA">
              <w:t>Для бюджета отличного от Федерального – поле не заполняется.</w:t>
            </w:r>
          </w:p>
          <w:p w:rsidR="00BB0EA7" w:rsidRPr="00BB0EA7" w:rsidRDefault="00BB0EA7" w:rsidP="00D21992">
            <w:pPr>
              <w:pStyle w:val="ASFKTablenorm0"/>
              <w:ind w:left="57" w:right="57"/>
            </w:pPr>
            <w:r w:rsidRPr="00BB0EA7">
              <w:t>Может заполняться из родительского документа.</w:t>
            </w:r>
          </w:p>
        </w:tc>
      </w:tr>
      <w:tr w:rsidR="002955CC" w:rsidRPr="00AB7803" w:rsidTr="00D21992">
        <w:trPr>
          <w:trHeight w:val="70"/>
        </w:trPr>
        <w:tc>
          <w:tcPr>
            <w:tcW w:w="1140" w:type="pct"/>
            <w:shd w:val="clear" w:color="auto" w:fill="auto"/>
          </w:tcPr>
          <w:p w:rsidR="002955CC" w:rsidRPr="00CA6F77" w:rsidRDefault="00966CDB" w:rsidP="00D21992">
            <w:pPr>
              <w:pStyle w:val="ASFKTablenorm0"/>
              <w:ind w:left="57" w:right="57"/>
            </w:pPr>
            <w:r>
              <w:t>П</w:t>
            </w:r>
            <w:r w:rsidR="002955CC">
              <w:t>о ОКПО</w:t>
            </w:r>
          </w:p>
        </w:tc>
        <w:tc>
          <w:tcPr>
            <w:tcW w:w="3860" w:type="pct"/>
            <w:shd w:val="clear" w:color="auto" w:fill="auto"/>
          </w:tcPr>
          <w:p w:rsidR="002955CC" w:rsidRDefault="002955CC" w:rsidP="00D21992">
            <w:pPr>
              <w:pStyle w:val="ASFKTablenorm0"/>
              <w:ind w:left="57" w:right="57"/>
            </w:pPr>
            <w:r w:rsidRPr="005C1338">
              <w:t xml:space="preserve">Указывается код по ОКПО получателя бюджетных средств. </w:t>
            </w:r>
          </w:p>
          <w:p w:rsidR="002955CC" w:rsidRPr="005C1338" w:rsidRDefault="002955CC" w:rsidP="00D21992">
            <w:pPr>
              <w:pStyle w:val="ASFKTablenorm0"/>
              <w:ind w:left="57" w:right="57"/>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2955CC" w:rsidRPr="00CA6F77" w:rsidRDefault="002955CC" w:rsidP="00D21992">
            <w:pPr>
              <w:pStyle w:val="ASFKTablenorm0"/>
              <w:ind w:left="57" w:right="57"/>
            </w:pPr>
            <w:r w:rsidRPr="005C1338">
              <w:t>Может заполняться из родительского документа.</w:t>
            </w:r>
          </w:p>
        </w:tc>
      </w:tr>
      <w:tr w:rsidR="002955CC" w:rsidRPr="00AB7803" w:rsidTr="00D21992">
        <w:trPr>
          <w:trHeight w:val="405"/>
        </w:trPr>
        <w:tc>
          <w:tcPr>
            <w:tcW w:w="1140" w:type="pct"/>
            <w:shd w:val="clear" w:color="auto" w:fill="auto"/>
          </w:tcPr>
          <w:p w:rsidR="002955CC" w:rsidRPr="00AB7803" w:rsidRDefault="002955CC" w:rsidP="00D21992">
            <w:pPr>
              <w:pStyle w:val="ASFKTablenorm0"/>
              <w:ind w:left="57" w:right="57"/>
            </w:pPr>
            <w:r w:rsidRPr="00AB7803">
              <w:lastRenderedPageBreak/>
              <w:t>ГРБС</w:t>
            </w:r>
          </w:p>
        </w:tc>
        <w:tc>
          <w:tcPr>
            <w:tcW w:w="3860" w:type="pct"/>
            <w:shd w:val="clear" w:color="auto" w:fill="auto"/>
          </w:tcPr>
          <w:p w:rsidR="002955CC" w:rsidRDefault="002955CC" w:rsidP="00D21992">
            <w:pPr>
              <w:pStyle w:val="ASFKTablenorm0"/>
              <w:ind w:left="57" w:right="57"/>
            </w:pPr>
            <w:r>
              <w:t>На</w:t>
            </w:r>
            <w:r w:rsidRPr="00AB7803">
              <w:t xml:space="preserve"> АРМ ФО: </w:t>
            </w:r>
            <w:r w:rsidRPr="00A73A19">
              <w:t xml:space="preserve">значение поля подтягивается по «Глава по БК» из </w:t>
            </w:r>
            <w:r>
              <w:t>справочн</w:t>
            </w:r>
            <w:r w:rsidRPr="002955CC">
              <w:t>и</w:t>
            </w:r>
            <w:r>
              <w:t>ка «Ведомства»</w:t>
            </w:r>
            <w:r w:rsidRPr="00A73A19">
              <w:t xml:space="preserve"> из поля «Полное наименование» (в рамках указа</w:t>
            </w:r>
            <w:r w:rsidRPr="00650FD5">
              <w:t>н</w:t>
            </w:r>
            <w:r w:rsidRPr="00A73A19">
              <w:t>ного бюдж</w:t>
            </w:r>
            <w:r w:rsidRPr="002955CC">
              <w:t>е</w:t>
            </w:r>
            <w:r w:rsidRPr="00A73A19">
              <w:t>та)</w:t>
            </w:r>
            <w:r w:rsidRPr="00E62C83">
              <w:t>.</w:t>
            </w:r>
            <w:r>
              <w:t xml:space="preserve"> </w:t>
            </w:r>
          </w:p>
          <w:p w:rsidR="002955CC" w:rsidRDefault="002955CC" w:rsidP="00D21992">
            <w:pPr>
              <w:pStyle w:val="ASFKTablenorm0"/>
              <w:ind w:left="57" w:right="57"/>
            </w:pPr>
            <w:r w:rsidRPr="00AB7803">
              <w:t>Значение может быть отредактировано вру</w:t>
            </w:r>
            <w:r w:rsidRPr="00A73A19">
              <w:t>ч</w:t>
            </w:r>
            <w:r w:rsidRPr="00AB7803">
              <w:t>ную.</w:t>
            </w:r>
          </w:p>
          <w:p w:rsidR="002955CC" w:rsidRPr="00AB7803" w:rsidRDefault="002955CC" w:rsidP="00D21992">
            <w:pPr>
              <w:pStyle w:val="ASFKTablenorm0"/>
              <w:ind w:left="57" w:right="57"/>
            </w:pPr>
            <w:r w:rsidRPr="00A73A19">
              <w:t>Может заполняться из родительского документа</w:t>
            </w:r>
            <w:r>
              <w:t>.</w:t>
            </w:r>
          </w:p>
        </w:tc>
      </w:tr>
      <w:tr w:rsidR="002955CC" w:rsidRPr="00AB7803" w:rsidTr="00D21992">
        <w:trPr>
          <w:trHeight w:val="405"/>
        </w:trPr>
        <w:tc>
          <w:tcPr>
            <w:tcW w:w="1140" w:type="pct"/>
            <w:shd w:val="clear" w:color="auto" w:fill="auto"/>
          </w:tcPr>
          <w:p w:rsidR="002955CC" w:rsidRPr="00AB7803" w:rsidRDefault="002955CC" w:rsidP="00D21992">
            <w:pPr>
              <w:pStyle w:val="ASFKTablenorm0"/>
              <w:ind w:left="57" w:right="57"/>
            </w:pPr>
            <w:r w:rsidRPr="00AB7803">
              <w:t>Глава по БК</w:t>
            </w:r>
          </w:p>
        </w:tc>
        <w:tc>
          <w:tcPr>
            <w:tcW w:w="3860" w:type="pct"/>
            <w:shd w:val="clear" w:color="auto" w:fill="auto"/>
          </w:tcPr>
          <w:p w:rsidR="0075249A" w:rsidRPr="00CA6F77" w:rsidRDefault="0075249A" w:rsidP="00D21992">
            <w:pPr>
              <w:pStyle w:val="ASFKTablenorm0"/>
              <w:ind w:left="57" w:right="57"/>
            </w:pPr>
            <w:r w:rsidRPr="004A16FA">
              <w:t>При значении поля «Переход на СР» = 1</w:t>
            </w:r>
            <w:r>
              <w:t>з</w:t>
            </w:r>
            <w:r w:rsidRPr="00CA6F77">
              <w:t>аполняется значением кода главы по БК записи справочника СР, найденной</w:t>
            </w:r>
            <w:r>
              <w:t xml:space="preserve"> </w:t>
            </w:r>
            <w:r w:rsidRPr="00CA6F77">
              <w:t xml:space="preserve">на основании констант </w:t>
            </w:r>
            <w:r>
              <w:t>«Код собственного БУ»</w:t>
            </w:r>
            <w:r w:rsidRPr="00CA6F77">
              <w:t xml:space="preserve"> и </w:t>
            </w:r>
            <w:r>
              <w:t>«Код бюджета»</w:t>
            </w:r>
            <w:r w:rsidRPr="00CA6F77">
              <w:t>.</w:t>
            </w:r>
            <w:r>
              <w:t xml:space="preserve"> </w:t>
            </w:r>
          </w:p>
          <w:p w:rsidR="002955CC" w:rsidRPr="00E62C83" w:rsidRDefault="0075249A" w:rsidP="00D21992">
            <w:pPr>
              <w:pStyle w:val="ASFKTablenorm0"/>
              <w:ind w:left="57" w:right="57"/>
            </w:pPr>
            <w:r w:rsidRPr="004A16FA">
              <w:t>При значении поля «Переход на СР» = 0</w:t>
            </w:r>
            <w:r>
              <w:t xml:space="preserve"> </w:t>
            </w:r>
            <w:r w:rsidRPr="00CA6F77">
              <w:t>заполняется автоматически из системной константы.</w:t>
            </w:r>
            <w:r>
              <w:t xml:space="preserve"> </w:t>
            </w:r>
            <w:r w:rsidRPr="00CA6F77">
              <w:t xml:space="preserve">Может быть отредактировано вручную, либо выбором из </w:t>
            </w:r>
            <w:r>
              <w:t>справочника «Ведомства»</w:t>
            </w:r>
            <w:r w:rsidRPr="00CA6F77">
              <w:t xml:space="preserve"> (с учетом бюджета).</w:t>
            </w:r>
            <w:r>
              <w:t xml:space="preserve"> </w:t>
            </w:r>
          </w:p>
        </w:tc>
      </w:tr>
      <w:tr w:rsidR="002955CC" w:rsidRPr="00AB7803" w:rsidTr="00D21992">
        <w:trPr>
          <w:trHeight w:val="165"/>
        </w:trPr>
        <w:tc>
          <w:tcPr>
            <w:tcW w:w="1140" w:type="pct"/>
            <w:shd w:val="clear" w:color="auto" w:fill="auto"/>
          </w:tcPr>
          <w:p w:rsidR="002955CC" w:rsidRPr="00E62C83" w:rsidRDefault="002955CC" w:rsidP="00D21992">
            <w:pPr>
              <w:pStyle w:val="ASFKTablenorm0"/>
              <w:ind w:left="57" w:right="57"/>
            </w:pPr>
            <w:r w:rsidRPr="00AB7803">
              <w:t>Бюджет</w:t>
            </w:r>
          </w:p>
        </w:tc>
        <w:tc>
          <w:tcPr>
            <w:tcW w:w="3860" w:type="pct"/>
            <w:shd w:val="clear" w:color="auto" w:fill="auto"/>
          </w:tcPr>
          <w:p w:rsidR="002955CC" w:rsidRPr="000A6420" w:rsidRDefault="002955CC" w:rsidP="00D21992">
            <w:pPr>
              <w:pStyle w:val="ASFKTablenorm0"/>
              <w:ind w:left="57" w:right="57"/>
            </w:pPr>
            <w:r w:rsidRPr="000A6420">
              <w:t xml:space="preserve">Заполняется автоматически по коду бюджета полным наименованием из </w:t>
            </w:r>
            <w:r>
              <w:t>справочника «Бюджеты»</w:t>
            </w:r>
            <w:r w:rsidRPr="000A6420">
              <w:t>. Может быть отредактировано вручную или выб</w:t>
            </w:r>
            <w:r w:rsidRPr="00650FD5">
              <w:t>и</w:t>
            </w:r>
            <w:r w:rsidRPr="000A6420">
              <w:t xml:space="preserve">рается из </w:t>
            </w:r>
            <w:r>
              <w:t>справочника «Бюджеты»</w:t>
            </w:r>
            <w:r w:rsidRPr="000A6420">
              <w:t>.</w:t>
            </w:r>
          </w:p>
          <w:p w:rsidR="002955CC" w:rsidRPr="00E62C83" w:rsidRDefault="002955CC" w:rsidP="00D21992">
            <w:pPr>
              <w:pStyle w:val="ASFKTablenorm0"/>
              <w:ind w:left="57" w:right="57"/>
            </w:pPr>
            <w:r w:rsidRPr="000A6420">
              <w:t>Может заполняться из родительского документа</w:t>
            </w:r>
            <w:r w:rsidRPr="00E62C83">
              <w:t>.</w:t>
            </w:r>
          </w:p>
        </w:tc>
      </w:tr>
      <w:tr w:rsidR="002955CC" w:rsidRPr="00AB7803" w:rsidTr="00D21992">
        <w:trPr>
          <w:trHeight w:val="165"/>
        </w:trPr>
        <w:tc>
          <w:tcPr>
            <w:tcW w:w="1140" w:type="pct"/>
            <w:shd w:val="clear" w:color="auto" w:fill="auto"/>
          </w:tcPr>
          <w:p w:rsidR="002955CC" w:rsidRPr="00AB7803" w:rsidRDefault="002955CC" w:rsidP="00D21992">
            <w:pPr>
              <w:pStyle w:val="ASFKTablenorm0"/>
              <w:ind w:left="57" w:right="57"/>
            </w:pPr>
            <w:r>
              <w:t>Код по ОКТМО</w:t>
            </w:r>
          </w:p>
        </w:tc>
        <w:tc>
          <w:tcPr>
            <w:tcW w:w="3860" w:type="pct"/>
            <w:shd w:val="clear" w:color="auto" w:fill="auto"/>
          </w:tcPr>
          <w:p w:rsidR="002955CC" w:rsidRPr="000A6420" w:rsidRDefault="002955CC" w:rsidP="00D21992">
            <w:pPr>
              <w:pStyle w:val="ASFKTablenorm0"/>
              <w:ind w:left="57" w:right="57"/>
            </w:pPr>
            <w:r w:rsidRPr="000A6420">
              <w:t>Значение вводится вручную.</w:t>
            </w:r>
          </w:p>
          <w:p w:rsidR="002955CC" w:rsidRDefault="002955CC" w:rsidP="00D21992">
            <w:pPr>
              <w:pStyle w:val="ASFKTablenorm0"/>
              <w:ind w:left="57" w:right="57"/>
            </w:pPr>
            <w:r w:rsidRPr="000A6420">
              <w:t>Если значение вводится на АРМ ОФК, то значение вводится вручную</w:t>
            </w:r>
            <w:r>
              <w:t>.</w:t>
            </w:r>
          </w:p>
        </w:tc>
      </w:tr>
      <w:tr w:rsidR="002955CC" w:rsidRPr="00AB7803" w:rsidTr="00D21992">
        <w:trPr>
          <w:trHeight w:val="897"/>
        </w:trPr>
        <w:tc>
          <w:tcPr>
            <w:tcW w:w="1140" w:type="pct"/>
            <w:shd w:val="clear" w:color="auto" w:fill="auto"/>
          </w:tcPr>
          <w:p w:rsidR="002955CC" w:rsidRPr="00E62C83" w:rsidRDefault="002955CC" w:rsidP="00D21992">
            <w:pPr>
              <w:pStyle w:val="ASFKTablenorm0"/>
              <w:ind w:left="57" w:right="57"/>
            </w:pPr>
            <w:r w:rsidRPr="00AB7803">
              <w:t>Финорган</w:t>
            </w:r>
          </w:p>
        </w:tc>
        <w:tc>
          <w:tcPr>
            <w:tcW w:w="3860" w:type="pct"/>
            <w:shd w:val="clear" w:color="auto" w:fill="auto"/>
          </w:tcPr>
          <w:p w:rsidR="002955CC" w:rsidRPr="000A6420" w:rsidRDefault="002955CC" w:rsidP="00D21992">
            <w:pPr>
              <w:pStyle w:val="ASFKTablenorm0"/>
              <w:ind w:left="57" w:right="57"/>
            </w:pPr>
            <w:r w:rsidRPr="000A6420">
              <w:t xml:space="preserve">Заполняется автоматически по коду полным наименованием из </w:t>
            </w:r>
            <w:r>
              <w:t>справочн</w:t>
            </w:r>
            <w:r w:rsidRPr="002955CC">
              <w:t>и</w:t>
            </w:r>
            <w:r>
              <w:t>ка «Финансовые органы»</w:t>
            </w:r>
            <w:r w:rsidRPr="000A6420">
              <w:t xml:space="preserve">. Может быть отредактировано вручную или выбирается из </w:t>
            </w:r>
            <w:r>
              <w:t>справочника «Финансовые органы»</w:t>
            </w:r>
            <w:r w:rsidRPr="000A6420">
              <w:t>.</w:t>
            </w:r>
          </w:p>
          <w:p w:rsidR="002955CC" w:rsidRPr="00E62C83" w:rsidRDefault="002955CC" w:rsidP="00D21992">
            <w:pPr>
              <w:pStyle w:val="ASFKTablenorm0"/>
              <w:ind w:left="57" w:right="57"/>
            </w:pPr>
            <w:r w:rsidRPr="000A6420">
              <w:t>Может заполняться из родительского документа</w:t>
            </w:r>
            <w:r w:rsidRPr="00E62C83">
              <w:t>.</w:t>
            </w:r>
          </w:p>
        </w:tc>
      </w:tr>
      <w:tr w:rsidR="002955CC" w:rsidRPr="00AB7803" w:rsidTr="00D21992">
        <w:trPr>
          <w:trHeight w:val="837"/>
        </w:trPr>
        <w:tc>
          <w:tcPr>
            <w:tcW w:w="1140" w:type="pct"/>
            <w:shd w:val="clear" w:color="auto" w:fill="auto"/>
          </w:tcPr>
          <w:p w:rsidR="002955CC" w:rsidRPr="000A6420" w:rsidRDefault="00966CDB" w:rsidP="00D21992">
            <w:pPr>
              <w:pStyle w:val="ASFKTablenorm0"/>
              <w:ind w:left="57" w:right="57"/>
            </w:pPr>
            <w:r w:rsidRPr="000A6420">
              <w:t>П</w:t>
            </w:r>
            <w:r w:rsidR="002955CC" w:rsidRPr="000A6420">
              <w:t>о ОКПО</w:t>
            </w:r>
          </w:p>
        </w:tc>
        <w:tc>
          <w:tcPr>
            <w:tcW w:w="3860" w:type="pct"/>
            <w:shd w:val="clear" w:color="auto" w:fill="auto"/>
          </w:tcPr>
          <w:p w:rsidR="002955CC" w:rsidRPr="000A6420" w:rsidRDefault="002955CC" w:rsidP="00D21992">
            <w:pPr>
              <w:pStyle w:val="ASFKTablenorm0"/>
              <w:ind w:left="57" w:right="57"/>
            </w:pPr>
            <w:r w:rsidRPr="000A6420">
              <w:t>Заполняется автоматически из справочника «Финансовые органы» по н</w:t>
            </w:r>
            <w:r w:rsidRPr="00650FD5">
              <w:t>а</w:t>
            </w:r>
            <w:r w:rsidRPr="000A6420">
              <w:t>именованию финансового органа.</w:t>
            </w:r>
          </w:p>
          <w:p w:rsidR="002955CC" w:rsidRPr="000A6420" w:rsidRDefault="002955CC" w:rsidP="00D21992">
            <w:pPr>
              <w:pStyle w:val="ASFKTablenorm0"/>
              <w:ind w:left="57" w:right="57"/>
            </w:pPr>
            <w:r w:rsidRPr="000A6420">
              <w:t>Может быть отредактировано вручную.</w:t>
            </w:r>
          </w:p>
          <w:p w:rsidR="002955CC" w:rsidRPr="000A6420" w:rsidRDefault="002955CC" w:rsidP="00D21992">
            <w:pPr>
              <w:pStyle w:val="ASFKTablenorm0"/>
              <w:ind w:left="57" w:right="57"/>
            </w:pPr>
            <w:r w:rsidRPr="000A6420">
              <w:t>Может заполняться из родительского документа.</w:t>
            </w:r>
          </w:p>
        </w:tc>
      </w:tr>
      <w:tr w:rsidR="002955CC" w:rsidRPr="00AB7803" w:rsidTr="00D21992">
        <w:trPr>
          <w:trHeight w:val="165"/>
        </w:trPr>
        <w:tc>
          <w:tcPr>
            <w:tcW w:w="1140" w:type="pct"/>
            <w:shd w:val="clear" w:color="auto" w:fill="auto"/>
          </w:tcPr>
          <w:p w:rsidR="002955CC" w:rsidRPr="000A6420" w:rsidRDefault="002955CC" w:rsidP="00D21992">
            <w:pPr>
              <w:pStyle w:val="ASFKTablenorm0"/>
              <w:ind w:left="57" w:right="57"/>
            </w:pPr>
            <w:r w:rsidRPr="000A6420">
              <w:t>Орган ФК</w:t>
            </w:r>
          </w:p>
        </w:tc>
        <w:tc>
          <w:tcPr>
            <w:tcW w:w="3860" w:type="pct"/>
            <w:shd w:val="clear" w:color="auto" w:fill="auto"/>
          </w:tcPr>
          <w:p w:rsidR="002955CC" w:rsidRPr="000A6420" w:rsidRDefault="002955CC" w:rsidP="00D21992">
            <w:pPr>
              <w:pStyle w:val="ASFKTablenorm0"/>
              <w:ind w:left="57" w:right="57"/>
            </w:pPr>
            <w:r w:rsidRPr="000A6420">
              <w:t>Значение подтягивается автоматически после заполнения поля КОФК.</w:t>
            </w:r>
          </w:p>
          <w:p w:rsidR="002955CC" w:rsidRPr="000A6420" w:rsidRDefault="002955CC" w:rsidP="00D21992">
            <w:pPr>
              <w:pStyle w:val="ASFKTablenorm0"/>
              <w:ind w:left="57" w:right="57"/>
            </w:pPr>
            <w:r w:rsidRPr="000A6420">
              <w:t>Может быть отредактировано вручную.</w:t>
            </w:r>
          </w:p>
          <w:p w:rsidR="002955CC" w:rsidRPr="000A6420" w:rsidRDefault="002955CC" w:rsidP="00D21992">
            <w:pPr>
              <w:pStyle w:val="ASFKTablenorm0"/>
              <w:ind w:left="57" w:right="57"/>
            </w:pPr>
            <w:r w:rsidRPr="000A6420">
              <w:t>Может заполняться из родительского документа.</w:t>
            </w:r>
          </w:p>
        </w:tc>
      </w:tr>
      <w:tr w:rsidR="002955CC" w:rsidRPr="00AB7803" w:rsidTr="00D21992">
        <w:trPr>
          <w:trHeight w:val="165"/>
        </w:trPr>
        <w:tc>
          <w:tcPr>
            <w:tcW w:w="1140" w:type="pct"/>
            <w:shd w:val="clear" w:color="auto" w:fill="auto"/>
          </w:tcPr>
          <w:p w:rsidR="002955CC" w:rsidRPr="00AB7803" w:rsidRDefault="00966CDB" w:rsidP="00D21992">
            <w:pPr>
              <w:pStyle w:val="ASFKTablenorm0"/>
              <w:ind w:left="57" w:right="57"/>
            </w:pPr>
            <w:r w:rsidRPr="00AB7803">
              <w:t>П</w:t>
            </w:r>
            <w:r w:rsidR="002955CC" w:rsidRPr="00AB7803">
              <w:t>о КОФК</w:t>
            </w:r>
          </w:p>
        </w:tc>
        <w:tc>
          <w:tcPr>
            <w:tcW w:w="3860" w:type="pct"/>
            <w:shd w:val="clear" w:color="auto" w:fill="auto"/>
          </w:tcPr>
          <w:p w:rsidR="002955CC" w:rsidRPr="000A6420" w:rsidRDefault="002955CC" w:rsidP="00D21992">
            <w:pPr>
              <w:pStyle w:val="ASFKTablenorm0"/>
              <w:ind w:left="57" w:right="57"/>
            </w:pPr>
            <w:r w:rsidRPr="000A6420">
              <w:t>Если значение вводится на АРМ ПБС или АРМ ФО: проверяется значение константы</w:t>
            </w:r>
            <w:r>
              <w:t xml:space="preserve"> </w:t>
            </w:r>
            <w:r w:rsidRPr="000A6420">
              <w:t>код собственного ТОФК. Если оно равно ххуу, то по умолч</w:t>
            </w:r>
            <w:r w:rsidRPr="00650FD5">
              <w:t>а</w:t>
            </w:r>
            <w:r w:rsidRPr="000A6420">
              <w:t>нию проставляется значение константы код вышестоящего ТОФК равный хх00; если равна хх00, то по умолчанию проставляется значение код собс</w:t>
            </w:r>
            <w:r w:rsidRPr="00650FD5">
              <w:t>т</w:t>
            </w:r>
            <w:r w:rsidRPr="000A6420">
              <w:t>венн</w:t>
            </w:r>
            <w:r w:rsidRPr="002955CC">
              <w:t>о</w:t>
            </w:r>
            <w:r w:rsidRPr="000A6420">
              <w:t xml:space="preserve">го ТОФК. </w:t>
            </w:r>
          </w:p>
          <w:p w:rsidR="002955CC" w:rsidRPr="000A6420" w:rsidRDefault="002955CC" w:rsidP="00D21992">
            <w:pPr>
              <w:pStyle w:val="ASFKTablenorm0"/>
              <w:ind w:left="57" w:right="57"/>
            </w:pPr>
            <w:r w:rsidRPr="000A6420">
              <w:t>Может быть изменено пользователем вручную или выбором из справочн</w:t>
            </w:r>
            <w:r w:rsidRPr="002955CC">
              <w:t>и</w:t>
            </w:r>
            <w:r w:rsidRPr="000A6420">
              <w:t>ка КОФК (Органы ФК).</w:t>
            </w:r>
          </w:p>
          <w:p w:rsidR="002955CC" w:rsidRPr="00E62C83" w:rsidRDefault="002955CC" w:rsidP="00D21992">
            <w:pPr>
              <w:pStyle w:val="ASFKTablenorm0"/>
              <w:ind w:left="57" w:right="57"/>
            </w:pPr>
            <w:r w:rsidRPr="000A6420">
              <w:t>Может заполняться из родительского документа</w:t>
            </w:r>
            <w:r w:rsidRPr="00A06686">
              <w:t>.</w:t>
            </w:r>
          </w:p>
        </w:tc>
      </w:tr>
      <w:tr w:rsidR="00C11B9E" w:rsidRPr="00AB7803" w:rsidTr="00D21992">
        <w:trPr>
          <w:trHeight w:val="165"/>
        </w:trPr>
        <w:tc>
          <w:tcPr>
            <w:tcW w:w="1140" w:type="pct"/>
            <w:shd w:val="clear" w:color="auto" w:fill="auto"/>
          </w:tcPr>
          <w:p w:rsidR="00C11B9E" w:rsidRPr="00CA6F77" w:rsidRDefault="00C11B9E" w:rsidP="00D21992">
            <w:pPr>
              <w:pStyle w:val="ASFKTablenorm0"/>
              <w:ind w:left="57" w:right="57"/>
            </w:pPr>
            <w:r w:rsidRPr="005961EE">
              <w:t>Направление Свед</w:t>
            </w:r>
            <w:r w:rsidRPr="00C11B9E">
              <w:t>е</w:t>
            </w:r>
            <w:r w:rsidRPr="005961EE">
              <w:t>ния о БО по секре</w:t>
            </w:r>
            <w:r w:rsidRPr="00C11B9E">
              <w:t>т</w:t>
            </w:r>
            <w:r w:rsidRPr="005961EE">
              <w:t>ному ГК</w:t>
            </w:r>
          </w:p>
        </w:tc>
        <w:tc>
          <w:tcPr>
            <w:tcW w:w="3860" w:type="pct"/>
            <w:shd w:val="clear" w:color="auto" w:fill="auto"/>
          </w:tcPr>
          <w:p w:rsidR="00C11B9E" w:rsidRPr="00CA6F77" w:rsidRDefault="00C11B9E" w:rsidP="00D21992">
            <w:pPr>
              <w:pStyle w:val="ASFKTablenorm0"/>
              <w:ind w:left="57" w:right="57"/>
            </w:pPr>
            <w:r>
              <w:t>Чекбокс. По умолчанию значение не установлено.</w:t>
            </w:r>
          </w:p>
        </w:tc>
      </w:tr>
      <w:tr w:rsidR="002955CC" w:rsidRPr="00AB7803" w:rsidTr="00D21992">
        <w:trPr>
          <w:trHeight w:val="165"/>
        </w:trPr>
        <w:tc>
          <w:tcPr>
            <w:tcW w:w="5000" w:type="pct"/>
            <w:gridSpan w:val="2"/>
            <w:shd w:val="clear" w:color="auto" w:fill="auto"/>
          </w:tcPr>
          <w:p w:rsidR="002955CC" w:rsidRPr="00AB7803" w:rsidRDefault="002955CC" w:rsidP="00D21992">
            <w:pPr>
              <w:pStyle w:val="ASFKTablenorm0"/>
              <w:ind w:left="57" w:right="57"/>
            </w:pPr>
            <w:r w:rsidRPr="00AB7803">
              <w:t>Группа полей «Раздел 1. Реквизиты документа-основания»</w:t>
            </w:r>
          </w:p>
        </w:tc>
      </w:tr>
      <w:tr w:rsidR="00322DCA" w:rsidRPr="00AB7803" w:rsidTr="00D21992">
        <w:tc>
          <w:tcPr>
            <w:tcW w:w="1140" w:type="pct"/>
            <w:shd w:val="clear" w:color="auto" w:fill="auto"/>
          </w:tcPr>
          <w:p w:rsidR="00322DCA" w:rsidRPr="00322DCA" w:rsidRDefault="00322DCA" w:rsidP="00D21992">
            <w:pPr>
              <w:pStyle w:val="ASFKTablenorm0"/>
              <w:ind w:left="57" w:right="57"/>
            </w:pPr>
            <w:r w:rsidRPr="00322DCA">
              <w:t>Вид</w:t>
            </w:r>
          </w:p>
        </w:tc>
        <w:tc>
          <w:tcPr>
            <w:tcW w:w="3860" w:type="pct"/>
            <w:shd w:val="clear" w:color="auto" w:fill="auto"/>
          </w:tcPr>
          <w:p w:rsidR="00322DCA" w:rsidRPr="00322DCA" w:rsidRDefault="00322DCA" w:rsidP="00D21992">
            <w:pPr>
              <w:pStyle w:val="ASFKTablenorm0"/>
              <w:ind w:left="57" w:right="57"/>
            </w:pPr>
            <w:r w:rsidRPr="00322DCA">
              <w:t>Наименование вида документа-основания.</w:t>
            </w:r>
          </w:p>
          <w:p w:rsidR="00322DCA" w:rsidRPr="00322DCA" w:rsidRDefault="00322DCA" w:rsidP="00D21992">
            <w:pPr>
              <w:pStyle w:val="ASFKTablenorm0"/>
              <w:ind w:left="57" w:right="57"/>
            </w:pPr>
            <w:r w:rsidRPr="00322DCA">
              <w:t xml:space="preserve">Значение выбирается из списка (на форму подтягивается и участвует в интеграции только наименование): </w:t>
            </w:r>
          </w:p>
          <w:p w:rsidR="00322DCA" w:rsidRPr="00322DCA" w:rsidRDefault="00322DCA" w:rsidP="008C0E2C">
            <w:pPr>
              <w:pStyle w:val="ASFKTableListMark"/>
            </w:pPr>
            <w:r w:rsidRPr="00322DCA">
              <w:t>пустое;</w:t>
            </w:r>
          </w:p>
          <w:p w:rsidR="00322DCA" w:rsidRDefault="00322DCA" w:rsidP="008C0E2C">
            <w:pPr>
              <w:pStyle w:val="ASFKTableListMark"/>
            </w:pPr>
            <w:r w:rsidRPr="00322DCA">
              <w:t>«контракт»;</w:t>
            </w:r>
          </w:p>
          <w:p w:rsidR="00602422" w:rsidRPr="00322DCA" w:rsidRDefault="00602422" w:rsidP="008C0E2C">
            <w:pPr>
              <w:pStyle w:val="ASFKTableListMark"/>
            </w:pPr>
            <w:r>
              <w:t>«проект контракта»;</w:t>
            </w:r>
          </w:p>
          <w:p w:rsidR="00322DCA" w:rsidRPr="00322DCA" w:rsidRDefault="00322DCA" w:rsidP="008C0E2C">
            <w:pPr>
              <w:pStyle w:val="ASFKTableListMark"/>
            </w:pPr>
            <w:r w:rsidRPr="00322DCA">
              <w:lastRenderedPageBreak/>
              <w:t>«договор»;</w:t>
            </w:r>
          </w:p>
          <w:p w:rsidR="00322DCA" w:rsidRPr="00322DCA" w:rsidRDefault="00322DCA" w:rsidP="008C0E2C">
            <w:pPr>
              <w:pStyle w:val="ASFKTableListMark"/>
            </w:pPr>
            <w:r w:rsidRPr="00322DCA">
              <w:t>«соглашение»;</w:t>
            </w:r>
          </w:p>
          <w:p w:rsidR="00322DCA" w:rsidRPr="00322DCA" w:rsidRDefault="00322DCA" w:rsidP="008C0E2C">
            <w:pPr>
              <w:pStyle w:val="ASFKTableListMark"/>
            </w:pPr>
            <w:r w:rsidRPr="00322DCA">
              <w:t>«нормативный правовой акт»;</w:t>
            </w:r>
          </w:p>
          <w:p w:rsidR="00322DCA" w:rsidRPr="00322DCA" w:rsidRDefault="00322DCA" w:rsidP="008C0E2C">
            <w:pPr>
              <w:pStyle w:val="ASFKTableListMark"/>
            </w:pPr>
            <w:r w:rsidRPr="00322DCA">
              <w:t>«исполнительный документ»;</w:t>
            </w:r>
          </w:p>
          <w:p w:rsidR="00322DCA" w:rsidRPr="00322DCA" w:rsidRDefault="00322DCA" w:rsidP="008C0E2C">
            <w:pPr>
              <w:pStyle w:val="ASFKTableListMark"/>
            </w:pPr>
            <w:r w:rsidRPr="00322DCA">
              <w:t>«решение налогового органа»;</w:t>
            </w:r>
          </w:p>
          <w:p w:rsidR="00322DCA" w:rsidRPr="00322DCA" w:rsidRDefault="00322DCA" w:rsidP="008C0E2C">
            <w:pPr>
              <w:pStyle w:val="ASFKTableListMark"/>
            </w:pPr>
            <w:r w:rsidRPr="00322DCA">
              <w:t>«извещение об осуществлении закупки»;</w:t>
            </w:r>
          </w:p>
          <w:p w:rsidR="00322DCA" w:rsidRPr="00322DCA" w:rsidRDefault="00322DCA" w:rsidP="008C0E2C">
            <w:pPr>
              <w:pStyle w:val="ASFKTableListMark"/>
            </w:pPr>
            <w:r w:rsidRPr="00322DCA">
              <w:t>«приглашение принять участие в определении поставщика (подрядчика, исполнителя)»;</w:t>
            </w:r>
          </w:p>
          <w:p w:rsidR="00322DCA" w:rsidRPr="00322DCA" w:rsidRDefault="00322DCA" w:rsidP="008C0E2C">
            <w:pPr>
              <w:pStyle w:val="ASFKTableListMark"/>
            </w:pPr>
            <w:r w:rsidRPr="00322DCA">
              <w:t>«иное основание».</w:t>
            </w:r>
          </w:p>
          <w:p w:rsidR="00322DCA" w:rsidRPr="00322DCA" w:rsidRDefault="00322DCA" w:rsidP="00D21992">
            <w:pPr>
              <w:pStyle w:val="ASFKTablenorm0"/>
              <w:ind w:left="57" w:right="57"/>
            </w:pPr>
            <w:r w:rsidRPr="00322DCA">
              <w:t>По умолчанию поле пустое.</w:t>
            </w:r>
          </w:p>
          <w:p w:rsidR="00322DCA" w:rsidRPr="00322DCA" w:rsidRDefault="00322DCA" w:rsidP="00D21992">
            <w:pPr>
              <w:pStyle w:val="ASFKTablenorm0"/>
              <w:ind w:left="57" w:right="57"/>
            </w:pPr>
            <w:r w:rsidRPr="00322DCA">
              <w:t>Может заполняться из родительского документа.</w:t>
            </w:r>
          </w:p>
        </w:tc>
      </w:tr>
      <w:tr w:rsidR="002955CC" w:rsidRPr="00AB7803" w:rsidTr="00D21992">
        <w:tc>
          <w:tcPr>
            <w:tcW w:w="1140" w:type="pct"/>
            <w:shd w:val="clear" w:color="auto" w:fill="auto"/>
          </w:tcPr>
          <w:p w:rsidR="002955CC" w:rsidRPr="00AB7803" w:rsidRDefault="002955CC" w:rsidP="00D21992">
            <w:pPr>
              <w:pStyle w:val="ASFKTablenorm0"/>
              <w:ind w:left="57" w:right="57"/>
            </w:pPr>
            <w:r w:rsidRPr="00AB7803">
              <w:lastRenderedPageBreak/>
              <w:t>Номер</w:t>
            </w:r>
          </w:p>
        </w:tc>
        <w:tc>
          <w:tcPr>
            <w:tcW w:w="3860" w:type="pct"/>
            <w:shd w:val="clear" w:color="auto" w:fill="auto"/>
          </w:tcPr>
          <w:p w:rsidR="002955CC" w:rsidRPr="00187D77" w:rsidRDefault="002955CC" w:rsidP="00D21992">
            <w:pPr>
              <w:pStyle w:val="ASFKTablenorm0"/>
              <w:ind w:left="57" w:right="57"/>
            </w:pPr>
            <w:r w:rsidRPr="00187D77">
              <w:t>Значение вводится вручную.</w:t>
            </w:r>
          </w:p>
          <w:p w:rsidR="002955CC" w:rsidRPr="00AB7803" w:rsidRDefault="002955CC" w:rsidP="00D21992">
            <w:pPr>
              <w:pStyle w:val="ASFKTablenorm0"/>
              <w:ind w:left="57" w:right="57"/>
            </w:pPr>
            <w:r w:rsidRPr="00187D77">
              <w:t>Может заполняться из родительского документа</w:t>
            </w:r>
            <w:r w:rsidRPr="00AB7803">
              <w:t>.</w:t>
            </w:r>
          </w:p>
        </w:tc>
      </w:tr>
      <w:tr w:rsidR="002955CC" w:rsidRPr="00AB7803" w:rsidTr="00D21992">
        <w:tc>
          <w:tcPr>
            <w:tcW w:w="1140" w:type="pct"/>
            <w:shd w:val="clear" w:color="auto" w:fill="auto"/>
          </w:tcPr>
          <w:p w:rsidR="002955CC" w:rsidRPr="00AB7803" w:rsidRDefault="002955CC" w:rsidP="00D21992">
            <w:pPr>
              <w:pStyle w:val="ASFKTablenorm0"/>
              <w:ind w:left="57" w:right="57"/>
            </w:pPr>
            <w:r w:rsidRPr="00AB7803">
              <w:t>Дата</w:t>
            </w:r>
          </w:p>
        </w:tc>
        <w:tc>
          <w:tcPr>
            <w:tcW w:w="3860" w:type="pct"/>
            <w:shd w:val="clear" w:color="auto" w:fill="auto"/>
          </w:tcPr>
          <w:p w:rsidR="00EE7973" w:rsidRPr="00EE7973" w:rsidRDefault="00EE7973" w:rsidP="00D21992">
            <w:pPr>
              <w:pStyle w:val="ASFKTablenorm0"/>
              <w:ind w:left="57" w:right="57"/>
            </w:pPr>
            <w:r w:rsidRPr="00EE7973">
              <w:t>Значение вводится вручную или выбирается из системного календаря.</w:t>
            </w:r>
          </w:p>
          <w:p w:rsidR="00EE7973" w:rsidRPr="00EE7973" w:rsidRDefault="00EE7973" w:rsidP="00D21992">
            <w:pPr>
              <w:pStyle w:val="ASFKTablenorm0"/>
              <w:ind w:left="57" w:right="57"/>
            </w:pPr>
            <w:r w:rsidRPr="00EE7973">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2955CC" w:rsidRPr="00AB7803" w:rsidRDefault="00EE7973" w:rsidP="00D21992">
            <w:pPr>
              <w:pStyle w:val="ASFKTablenorm0"/>
              <w:ind w:left="57" w:right="57"/>
            </w:pPr>
            <w:r w:rsidRPr="00EE7973">
              <w:t>Может заполняться из родительского документа.</w:t>
            </w:r>
          </w:p>
        </w:tc>
      </w:tr>
      <w:tr w:rsidR="002955CC" w:rsidRPr="00AB7803" w:rsidTr="00D21992">
        <w:tc>
          <w:tcPr>
            <w:tcW w:w="1140" w:type="pct"/>
            <w:shd w:val="clear" w:color="auto" w:fill="auto"/>
          </w:tcPr>
          <w:p w:rsidR="002955CC" w:rsidRPr="00AA4557" w:rsidRDefault="002955CC" w:rsidP="00D21992">
            <w:pPr>
              <w:pStyle w:val="ASFKTablenorm0"/>
              <w:ind w:left="57" w:right="57"/>
            </w:pPr>
            <w:r>
              <w:t>Наименование</w:t>
            </w:r>
          </w:p>
        </w:tc>
        <w:tc>
          <w:tcPr>
            <w:tcW w:w="3860" w:type="pct"/>
            <w:shd w:val="clear" w:color="auto" w:fill="auto"/>
          </w:tcPr>
          <w:p w:rsidR="002955CC" w:rsidRPr="00AA4557" w:rsidRDefault="002955CC" w:rsidP="00D21992">
            <w:pPr>
              <w:pStyle w:val="ASFKTablenorm0"/>
              <w:ind w:left="57" w:right="57"/>
            </w:pPr>
            <w:r w:rsidRPr="00AA4557">
              <w:t>Значение вводится вручную.</w:t>
            </w:r>
          </w:p>
          <w:p w:rsidR="002955CC" w:rsidRPr="00AA4557" w:rsidRDefault="002955CC" w:rsidP="00D21992">
            <w:pPr>
              <w:pStyle w:val="ASFKTablenorm0"/>
              <w:ind w:left="57" w:right="57"/>
            </w:pPr>
            <w:r w:rsidRPr="00AA4557">
              <w:t>Может заполняться из родительского документа</w:t>
            </w:r>
            <w:r>
              <w:t>.</w:t>
            </w:r>
          </w:p>
        </w:tc>
      </w:tr>
      <w:tr w:rsidR="002955CC" w:rsidRPr="00AB7803" w:rsidTr="00D21992">
        <w:tc>
          <w:tcPr>
            <w:tcW w:w="1140" w:type="pct"/>
            <w:shd w:val="clear" w:color="auto" w:fill="auto"/>
          </w:tcPr>
          <w:p w:rsidR="002955CC" w:rsidRPr="00AA4557" w:rsidRDefault="002955CC" w:rsidP="00D21992">
            <w:pPr>
              <w:pStyle w:val="ASFKTablenorm0"/>
              <w:ind w:left="57" w:right="57"/>
            </w:pPr>
            <w:r>
              <w:t>Предмет</w:t>
            </w:r>
          </w:p>
        </w:tc>
        <w:tc>
          <w:tcPr>
            <w:tcW w:w="3860" w:type="pct"/>
            <w:shd w:val="clear" w:color="auto" w:fill="auto"/>
          </w:tcPr>
          <w:p w:rsidR="002955CC" w:rsidRPr="00AA4557" w:rsidRDefault="002955CC" w:rsidP="00D21992">
            <w:pPr>
              <w:pStyle w:val="ASFKTablenorm0"/>
              <w:ind w:left="57" w:right="57"/>
            </w:pPr>
            <w:r w:rsidRPr="00AA4557">
              <w:t>Значение вводится вручную.</w:t>
            </w:r>
          </w:p>
          <w:p w:rsidR="002955CC" w:rsidRPr="00AA4557" w:rsidRDefault="002955CC" w:rsidP="00D21992">
            <w:pPr>
              <w:pStyle w:val="ASFKTablenorm0"/>
              <w:ind w:left="57" w:right="57"/>
            </w:pPr>
            <w:r w:rsidRPr="00AA4557">
              <w:t>Может заполняться из родительского документа</w:t>
            </w:r>
            <w:r>
              <w:t>.</w:t>
            </w:r>
          </w:p>
        </w:tc>
      </w:tr>
      <w:tr w:rsidR="002955CC" w:rsidRPr="00AB7803" w:rsidTr="00D21992">
        <w:tc>
          <w:tcPr>
            <w:tcW w:w="1140" w:type="pct"/>
            <w:shd w:val="clear" w:color="auto" w:fill="auto"/>
          </w:tcPr>
          <w:p w:rsidR="002955CC" w:rsidRPr="00AB7803" w:rsidRDefault="00323EE3" w:rsidP="00D21992">
            <w:pPr>
              <w:pStyle w:val="ASFKTablenorm0"/>
              <w:ind w:left="57" w:right="57"/>
            </w:pPr>
            <w:r w:rsidRPr="004237EE">
              <w:t>Основание для невключения в РК</w:t>
            </w:r>
          </w:p>
        </w:tc>
        <w:tc>
          <w:tcPr>
            <w:tcW w:w="3860" w:type="pct"/>
            <w:shd w:val="clear" w:color="auto" w:fill="auto"/>
          </w:tcPr>
          <w:p w:rsidR="002955CC" w:rsidRDefault="002955CC" w:rsidP="00D21992">
            <w:pPr>
              <w:pStyle w:val="ASFKTablenorm0"/>
              <w:ind w:left="57" w:right="57"/>
            </w:pPr>
            <w:r w:rsidRPr="00AA4557">
              <w:t>Основание для не</w:t>
            </w:r>
            <w:r w:rsidR="00E26D6A">
              <w:t xml:space="preserve"> </w:t>
            </w:r>
            <w:r w:rsidRPr="00AA4557">
              <w:t>включения</w:t>
            </w:r>
            <w:r>
              <w:t>.</w:t>
            </w:r>
          </w:p>
          <w:p w:rsidR="002955CC" w:rsidRPr="00AA4557" w:rsidRDefault="002955CC" w:rsidP="00D21992">
            <w:pPr>
              <w:pStyle w:val="ASFKTablenorm0"/>
              <w:ind w:left="57" w:right="57"/>
            </w:pPr>
            <w:r w:rsidRPr="00AA4557">
              <w:t>Значение вводится вручную.</w:t>
            </w:r>
          </w:p>
          <w:p w:rsidR="002955CC" w:rsidRPr="00187D77" w:rsidRDefault="002955CC" w:rsidP="00D21992">
            <w:pPr>
              <w:pStyle w:val="ASFKTablenorm0"/>
              <w:ind w:left="57" w:right="57"/>
            </w:pPr>
            <w:r w:rsidRPr="00AA4557">
              <w:t>Может заполняться из родительского документа</w:t>
            </w:r>
            <w:r>
              <w:t>.</w:t>
            </w:r>
          </w:p>
        </w:tc>
      </w:tr>
      <w:tr w:rsidR="002955CC" w:rsidRPr="00AB7803" w:rsidTr="00D21992">
        <w:tc>
          <w:tcPr>
            <w:tcW w:w="1140" w:type="pct"/>
            <w:shd w:val="clear" w:color="auto" w:fill="auto"/>
          </w:tcPr>
          <w:p w:rsidR="002955CC" w:rsidRPr="00AB7803" w:rsidRDefault="002955CC" w:rsidP="00D21992">
            <w:pPr>
              <w:pStyle w:val="ASFKTablenorm0"/>
              <w:ind w:left="57" w:right="57"/>
            </w:pPr>
            <w:r>
              <w:t>Номер уведомления</w:t>
            </w:r>
          </w:p>
        </w:tc>
        <w:tc>
          <w:tcPr>
            <w:tcW w:w="3860" w:type="pct"/>
            <w:shd w:val="clear" w:color="auto" w:fill="auto"/>
          </w:tcPr>
          <w:p w:rsidR="002955CC" w:rsidRDefault="002955CC" w:rsidP="00D21992">
            <w:pPr>
              <w:pStyle w:val="ASFKTablenorm0"/>
              <w:ind w:left="57" w:right="57"/>
            </w:pPr>
            <w:r w:rsidRPr="00AA4557">
              <w:t>Номер уведомления о поступлении исполнительного документа / решения налогового органа</w:t>
            </w:r>
            <w:r>
              <w:t>.</w:t>
            </w:r>
          </w:p>
          <w:p w:rsidR="002955CC" w:rsidRPr="00AA4557" w:rsidRDefault="002955CC" w:rsidP="00D21992">
            <w:pPr>
              <w:pStyle w:val="ASFKTablenorm0"/>
              <w:ind w:left="57" w:right="57"/>
            </w:pPr>
            <w:r w:rsidRPr="00AA4557">
              <w:t>Значение вводится вручную.</w:t>
            </w:r>
          </w:p>
          <w:p w:rsidR="002955CC" w:rsidRPr="00E62C83" w:rsidRDefault="002955CC" w:rsidP="00D21992">
            <w:pPr>
              <w:pStyle w:val="ASFKTablenorm0"/>
              <w:ind w:left="57" w:right="57"/>
            </w:pPr>
            <w:r w:rsidRPr="00AA4557">
              <w:t>Может заполняться из родительского документа</w:t>
            </w:r>
            <w:r>
              <w:t>.</w:t>
            </w:r>
          </w:p>
        </w:tc>
      </w:tr>
      <w:tr w:rsidR="002955CC" w:rsidRPr="00AB7803" w:rsidTr="00D21992">
        <w:tc>
          <w:tcPr>
            <w:tcW w:w="1140" w:type="pct"/>
            <w:shd w:val="clear" w:color="auto" w:fill="auto"/>
          </w:tcPr>
          <w:p w:rsidR="002955CC" w:rsidRDefault="002955CC" w:rsidP="00D21992">
            <w:pPr>
              <w:pStyle w:val="ASFKTablenorm0"/>
              <w:ind w:left="57" w:right="57"/>
            </w:pPr>
            <w:r>
              <w:t>Дата уведомления</w:t>
            </w:r>
          </w:p>
        </w:tc>
        <w:tc>
          <w:tcPr>
            <w:tcW w:w="3860" w:type="pct"/>
            <w:shd w:val="clear" w:color="auto" w:fill="auto"/>
          </w:tcPr>
          <w:p w:rsidR="002955CC" w:rsidRDefault="002955CC" w:rsidP="00D21992">
            <w:pPr>
              <w:pStyle w:val="ASFKTablenorm0"/>
              <w:ind w:left="57" w:right="57"/>
            </w:pPr>
            <w:r>
              <w:t xml:space="preserve">Дата </w:t>
            </w:r>
            <w:r w:rsidRPr="00AA4557">
              <w:t>уведомления о поступлении исполнительного документа / решения н</w:t>
            </w:r>
            <w:r w:rsidRPr="00053770">
              <w:t>а</w:t>
            </w:r>
            <w:r w:rsidRPr="00AA4557">
              <w:t>логового органа</w:t>
            </w:r>
            <w:r>
              <w:t>.</w:t>
            </w:r>
          </w:p>
          <w:p w:rsidR="002955CC" w:rsidRDefault="002955CC" w:rsidP="00D21992">
            <w:pPr>
              <w:pStyle w:val="ASFKTablenorm0"/>
              <w:ind w:left="57" w:right="57"/>
            </w:pPr>
            <w:r w:rsidRPr="00AA4557">
              <w:t>Значение вводится вручную или выбирается из системного календаря</w:t>
            </w:r>
            <w:r>
              <w:t>.</w:t>
            </w:r>
          </w:p>
          <w:p w:rsidR="002955CC" w:rsidRPr="00E62C83" w:rsidRDefault="002955CC" w:rsidP="00D21992">
            <w:pPr>
              <w:pStyle w:val="ASFKTablenorm0"/>
              <w:ind w:left="57" w:right="57"/>
            </w:pPr>
            <w:r w:rsidRPr="00AA4557">
              <w:t>Может заполняться из родительского документа</w:t>
            </w:r>
            <w:r>
              <w:t>.</w:t>
            </w:r>
          </w:p>
        </w:tc>
      </w:tr>
      <w:tr w:rsidR="002955CC" w:rsidRPr="00AB7803" w:rsidTr="00D21992">
        <w:tc>
          <w:tcPr>
            <w:tcW w:w="1140" w:type="pct"/>
            <w:shd w:val="clear" w:color="auto" w:fill="auto"/>
          </w:tcPr>
          <w:p w:rsidR="002955CC" w:rsidRPr="00AA4557" w:rsidRDefault="002955CC" w:rsidP="00D21992">
            <w:pPr>
              <w:pStyle w:val="ASFKTablenorm0"/>
              <w:ind w:left="57" w:right="57"/>
            </w:pPr>
            <w:r w:rsidRPr="00AA4557">
              <w:t>Сумма в рублях</w:t>
            </w:r>
          </w:p>
        </w:tc>
        <w:tc>
          <w:tcPr>
            <w:tcW w:w="3860" w:type="pct"/>
            <w:shd w:val="clear" w:color="auto" w:fill="auto"/>
          </w:tcPr>
          <w:p w:rsidR="002955CC" w:rsidRPr="00743665" w:rsidRDefault="002955CC" w:rsidP="00D21992">
            <w:pPr>
              <w:pStyle w:val="ASFKTablenorm0"/>
              <w:ind w:left="57" w:right="57"/>
            </w:pPr>
            <w:r w:rsidRPr="00743665">
              <w:t>На АРМ УБП: автоматически заполняется значением, равным значению п</w:t>
            </w:r>
            <w:r w:rsidRPr="002955CC">
              <w:t>о</w:t>
            </w:r>
            <w:r w:rsidRPr="00743665">
              <w:t>ля «Сумма в валюте БО», если заполнены поля «Сумма в валюте БО» и «Валюта», и в поле «Валюта» указано значение «643» или «RUB».</w:t>
            </w:r>
          </w:p>
          <w:p w:rsidR="002955CC" w:rsidRPr="00743665" w:rsidRDefault="002955CC" w:rsidP="00D21992">
            <w:pPr>
              <w:pStyle w:val="ASFKTablenorm0"/>
              <w:ind w:left="57" w:right="57"/>
            </w:pPr>
            <w:r w:rsidRPr="00743665">
              <w:t>Возможно заполнение значение вручную.</w:t>
            </w:r>
          </w:p>
          <w:p w:rsidR="002955CC" w:rsidRPr="00AA4557" w:rsidRDefault="002955CC" w:rsidP="00D21992">
            <w:pPr>
              <w:pStyle w:val="ASFKTablenorm0"/>
              <w:ind w:left="57" w:right="57"/>
            </w:pPr>
            <w:r w:rsidRPr="00743665">
              <w:t>Может заполняться из родительского документа</w:t>
            </w:r>
            <w:r w:rsidRPr="00AA4557">
              <w:t>.</w:t>
            </w:r>
          </w:p>
        </w:tc>
      </w:tr>
      <w:tr w:rsidR="002955CC" w:rsidRPr="00AB7803" w:rsidTr="00D21992">
        <w:tc>
          <w:tcPr>
            <w:tcW w:w="1140" w:type="pct"/>
            <w:shd w:val="clear" w:color="auto" w:fill="auto"/>
          </w:tcPr>
          <w:p w:rsidR="002955CC" w:rsidRPr="00AA4557" w:rsidRDefault="002955CC" w:rsidP="00D21992">
            <w:pPr>
              <w:pStyle w:val="ASFKTablenorm0"/>
              <w:ind w:left="57" w:right="57"/>
            </w:pPr>
            <w:r w:rsidRPr="00AA4557">
              <w:t>Сумма в валюте</w:t>
            </w:r>
            <w:r>
              <w:t xml:space="preserve"> БО</w:t>
            </w:r>
          </w:p>
        </w:tc>
        <w:tc>
          <w:tcPr>
            <w:tcW w:w="3860" w:type="pct"/>
            <w:shd w:val="clear" w:color="auto" w:fill="auto"/>
          </w:tcPr>
          <w:p w:rsidR="002955CC" w:rsidRPr="00743665" w:rsidRDefault="002955CC" w:rsidP="00D21992">
            <w:pPr>
              <w:pStyle w:val="ASFKTablenorm0"/>
              <w:ind w:left="57" w:right="57"/>
            </w:pPr>
            <w:r w:rsidRPr="00743665">
              <w:t>Значение вводится вручную.</w:t>
            </w:r>
          </w:p>
          <w:p w:rsidR="002955CC" w:rsidRPr="00AA4557" w:rsidRDefault="002955CC" w:rsidP="00D21992">
            <w:pPr>
              <w:pStyle w:val="ASFKTablenorm0"/>
              <w:ind w:left="57" w:right="57"/>
            </w:pPr>
            <w:r w:rsidRPr="00743665">
              <w:t>Может заполняться из родительского документа</w:t>
            </w:r>
          </w:p>
        </w:tc>
      </w:tr>
      <w:tr w:rsidR="002955CC" w:rsidRPr="00AB7803" w:rsidTr="00D21992">
        <w:tc>
          <w:tcPr>
            <w:tcW w:w="1140" w:type="pct"/>
            <w:shd w:val="clear" w:color="auto" w:fill="auto"/>
          </w:tcPr>
          <w:p w:rsidR="002955CC" w:rsidRPr="00AA4557" w:rsidRDefault="002955CC" w:rsidP="00D21992">
            <w:pPr>
              <w:pStyle w:val="ASFKTablenorm0"/>
              <w:ind w:left="57" w:right="57"/>
            </w:pPr>
            <w:r w:rsidRPr="00AA4557">
              <w:t>Валюта</w:t>
            </w:r>
          </w:p>
        </w:tc>
        <w:tc>
          <w:tcPr>
            <w:tcW w:w="3860" w:type="pct"/>
            <w:shd w:val="clear" w:color="auto" w:fill="auto"/>
          </w:tcPr>
          <w:p w:rsidR="002955CC" w:rsidRPr="00743665" w:rsidRDefault="002955CC" w:rsidP="00D21992">
            <w:pPr>
              <w:pStyle w:val="ASFKTablenorm0"/>
              <w:ind w:left="57" w:right="57"/>
            </w:pPr>
            <w:r w:rsidRPr="00743665">
              <w:t>Значение по умолчанию – RUB. Может быть изменено пользователем вручную или выбором из справочника валют (может указываться как бу</w:t>
            </w:r>
            <w:r w:rsidRPr="00650FD5">
              <w:t>к</w:t>
            </w:r>
            <w:r w:rsidRPr="00743665">
              <w:t>венный</w:t>
            </w:r>
            <w:r w:rsidR="00EE7973">
              <w:t>,</w:t>
            </w:r>
            <w:r w:rsidRPr="00743665">
              <w:t xml:space="preserve"> так и цифровой код).</w:t>
            </w:r>
          </w:p>
          <w:p w:rsidR="002955CC" w:rsidRPr="00AA4557" w:rsidRDefault="002955CC" w:rsidP="00D21992">
            <w:pPr>
              <w:pStyle w:val="ASFKTablenorm0"/>
              <w:ind w:left="57" w:right="57"/>
            </w:pPr>
            <w:r w:rsidRPr="00743665">
              <w:t>Может заполняться из родительского документа</w:t>
            </w:r>
            <w:r w:rsidRPr="00AA4557">
              <w:t>.</w:t>
            </w:r>
          </w:p>
        </w:tc>
      </w:tr>
      <w:tr w:rsidR="00EE7973" w:rsidRPr="00AB7803" w:rsidTr="00D21992">
        <w:tc>
          <w:tcPr>
            <w:tcW w:w="1140" w:type="pct"/>
            <w:shd w:val="clear" w:color="auto" w:fill="auto"/>
          </w:tcPr>
          <w:p w:rsidR="00EE7973" w:rsidRPr="00EE7973" w:rsidRDefault="00323EE3" w:rsidP="00D21992">
            <w:pPr>
              <w:pStyle w:val="ASFKTablenorm0"/>
              <w:ind w:left="57" w:right="57"/>
            </w:pPr>
            <w:r w:rsidRPr="004237EE">
              <w:lastRenderedPageBreak/>
              <w:t>%</w:t>
            </w:r>
            <w:r w:rsidR="009640BC">
              <w:t xml:space="preserve"> </w:t>
            </w:r>
            <w:r w:rsidRPr="004237EE">
              <w:t>платежа, требующего подтверждения, от общей суммы БО</w:t>
            </w:r>
          </w:p>
        </w:tc>
        <w:tc>
          <w:tcPr>
            <w:tcW w:w="3860" w:type="pct"/>
            <w:shd w:val="clear" w:color="auto" w:fill="auto"/>
          </w:tcPr>
          <w:p w:rsidR="00323EE3" w:rsidRDefault="00323EE3" w:rsidP="00D21992">
            <w:pPr>
              <w:pStyle w:val="ASFKTablenorm0"/>
              <w:ind w:left="57" w:right="57"/>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323EE3" w:rsidRDefault="00323EE3" w:rsidP="00D21992">
            <w:pPr>
              <w:pStyle w:val="ASFKTablenorm0"/>
              <w:ind w:left="57" w:right="57"/>
            </w:pPr>
            <w:r>
              <w:t>Указывается процент авансового платежа.</w:t>
            </w:r>
          </w:p>
          <w:p w:rsidR="00323EE3" w:rsidRDefault="00323EE3" w:rsidP="00D21992">
            <w:pPr>
              <w:pStyle w:val="ASFKTablenorm0"/>
              <w:ind w:left="57" w:right="57"/>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9640BC">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323EE3" w:rsidRDefault="00323EE3" w:rsidP="00D21992">
            <w:pPr>
              <w:pStyle w:val="ASFKTablenorm0"/>
              <w:ind w:left="57" w:right="57"/>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EE7973" w:rsidRPr="00EE7973" w:rsidRDefault="00323EE3" w:rsidP="00D21992">
            <w:pPr>
              <w:pStyle w:val="ASFKTablenorm0"/>
              <w:ind w:left="57" w:right="57"/>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EE7973" w:rsidRPr="00AB7803" w:rsidTr="00D21992">
        <w:tc>
          <w:tcPr>
            <w:tcW w:w="1140" w:type="pct"/>
            <w:shd w:val="clear" w:color="auto" w:fill="auto"/>
          </w:tcPr>
          <w:p w:rsidR="00EE7973" w:rsidRPr="00EE7973" w:rsidRDefault="00323EE3" w:rsidP="00D21992">
            <w:pPr>
              <w:pStyle w:val="ASFKTablenorm0"/>
              <w:ind w:left="57" w:right="57"/>
            </w:pPr>
            <w:r w:rsidRPr="00627C6E">
              <w:t>Сумма платежа</w:t>
            </w:r>
            <w:r>
              <w:t>, требующего подтверждения</w:t>
            </w:r>
          </w:p>
        </w:tc>
        <w:tc>
          <w:tcPr>
            <w:tcW w:w="3860" w:type="pct"/>
            <w:shd w:val="clear" w:color="auto" w:fill="auto"/>
          </w:tcPr>
          <w:p w:rsidR="00323EE3" w:rsidRPr="00627C6E" w:rsidRDefault="00323EE3" w:rsidP="00D21992">
            <w:pPr>
              <w:pStyle w:val="ASFKTablenorm0"/>
              <w:ind w:left="57" w:right="57"/>
            </w:pPr>
            <w:r w:rsidRPr="00627C6E">
              <w:t>Поле недоступно для редактирования.</w:t>
            </w:r>
          </w:p>
          <w:p w:rsidR="00323EE3" w:rsidRPr="00627C6E" w:rsidRDefault="00323EE3" w:rsidP="00D21992">
            <w:pPr>
              <w:pStyle w:val="ASFKTablenorm0"/>
              <w:ind w:left="57" w:right="57"/>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323EE3" w:rsidRPr="00627C6E" w:rsidRDefault="00323EE3" w:rsidP="00D21992">
            <w:pPr>
              <w:pStyle w:val="ASFKTablenorm0"/>
              <w:ind w:left="57" w:right="57"/>
            </w:pPr>
            <w:r w:rsidRPr="00627C6E">
              <w:t>Поле рассчитывается автоматически по формуле:</w:t>
            </w:r>
          </w:p>
          <w:p w:rsidR="00EE7973" w:rsidRPr="00EE7973" w:rsidRDefault="00323EE3" w:rsidP="00D21992">
            <w:pPr>
              <w:pStyle w:val="ASFKTablenorm0"/>
              <w:ind w:left="57" w:right="57"/>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602422" w:rsidRPr="00AB7803" w:rsidTr="00D21992">
        <w:tc>
          <w:tcPr>
            <w:tcW w:w="1140" w:type="pct"/>
            <w:shd w:val="clear" w:color="auto" w:fill="auto"/>
          </w:tcPr>
          <w:p w:rsidR="00602422" w:rsidRDefault="00602422" w:rsidP="00D21992">
            <w:pPr>
              <w:pStyle w:val="ASFKTablenorm0"/>
              <w:ind w:left="57" w:right="57"/>
            </w:pPr>
            <w:r>
              <w:t>Срок исполнения</w:t>
            </w:r>
          </w:p>
        </w:tc>
        <w:tc>
          <w:tcPr>
            <w:tcW w:w="3860" w:type="pct"/>
            <w:shd w:val="clear" w:color="auto" w:fill="auto"/>
          </w:tcPr>
          <w:p w:rsidR="00602422" w:rsidRDefault="00602422" w:rsidP="00D21992">
            <w:pPr>
              <w:pStyle w:val="ASFKTablenorm0"/>
              <w:ind w:left="57" w:right="57"/>
            </w:pPr>
            <w:r>
              <w:t>Поле доступно для редактирования.</w:t>
            </w:r>
          </w:p>
          <w:p w:rsidR="00602422" w:rsidRDefault="00602422" w:rsidP="00D21992">
            <w:pPr>
              <w:pStyle w:val="ASFKTablenorm0"/>
              <w:ind w:left="57" w:right="57"/>
            </w:pPr>
            <w:r>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2955CC" w:rsidRPr="00AB7803" w:rsidTr="00D21992">
        <w:tc>
          <w:tcPr>
            <w:tcW w:w="1140" w:type="pct"/>
            <w:shd w:val="clear" w:color="auto" w:fill="auto"/>
          </w:tcPr>
          <w:p w:rsidR="002955CC" w:rsidRPr="00AA4557" w:rsidRDefault="002955CC" w:rsidP="00D21992">
            <w:pPr>
              <w:pStyle w:val="ASFKTablenorm0"/>
              <w:ind w:left="57" w:right="57"/>
            </w:pPr>
            <w:r>
              <w:t>Учетный номер</w:t>
            </w:r>
            <w:r w:rsidRPr="00AA4557">
              <w:t xml:space="preserve"> БО</w:t>
            </w:r>
          </w:p>
        </w:tc>
        <w:tc>
          <w:tcPr>
            <w:tcW w:w="3860" w:type="pct"/>
            <w:shd w:val="clear" w:color="auto" w:fill="auto"/>
          </w:tcPr>
          <w:p w:rsidR="002955CC" w:rsidRPr="00E2404C" w:rsidRDefault="002955CC" w:rsidP="00D21992">
            <w:pPr>
              <w:pStyle w:val="ASFKTablenorm0"/>
              <w:ind w:left="57" w:right="57"/>
            </w:pPr>
            <w:r w:rsidRPr="00E2404C">
              <w:t>Для сведений с типом «первичные» не заполняется, для сведений с типом «Изменение обязательно для заполнения».</w:t>
            </w:r>
          </w:p>
          <w:p w:rsidR="002955CC" w:rsidRPr="00AA4557" w:rsidRDefault="002955CC" w:rsidP="00D21992">
            <w:pPr>
              <w:pStyle w:val="ASFKTablenorm0"/>
              <w:ind w:left="57" w:right="57"/>
            </w:pPr>
            <w:r w:rsidRPr="00E2404C">
              <w:t>Может заполняться из родительского документа</w:t>
            </w:r>
            <w:r w:rsidRPr="00AA4557">
              <w:t>.</w:t>
            </w:r>
          </w:p>
        </w:tc>
      </w:tr>
      <w:tr w:rsidR="002955CC" w:rsidRPr="00AB7803" w:rsidTr="00D21992">
        <w:tc>
          <w:tcPr>
            <w:tcW w:w="1140" w:type="pct"/>
            <w:shd w:val="clear" w:color="auto" w:fill="auto"/>
          </w:tcPr>
          <w:p w:rsidR="002955CC" w:rsidRPr="00AA4557" w:rsidRDefault="002955CC" w:rsidP="00D21992">
            <w:pPr>
              <w:pStyle w:val="ASFKTablenorm0"/>
              <w:ind w:left="57" w:right="57"/>
            </w:pPr>
            <w:r>
              <w:t>Номер реестровой з</w:t>
            </w:r>
            <w:r w:rsidRPr="002955CC">
              <w:t>а</w:t>
            </w:r>
            <w:r>
              <w:t>п</w:t>
            </w:r>
            <w:r w:rsidRPr="00650FD5">
              <w:t>и</w:t>
            </w:r>
            <w:r>
              <w:t>си</w:t>
            </w:r>
          </w:p>
        </w:tc>
        <w:tc>
          <w:tcPr>
            <w:tcW w:w="3860" w:type="pct"/>
            <w:shd w:val="clear" w:color="auto" w:fill="auto"/>
          </w:tcPr>
          <w:p w:rsidR="002955CC" w:rsidRPr="00E2404C" w:rsidRDefault="002955CC" w:rsidP="00D21992">
            <w:pPr>
              <w:pStyle w:val="ASFKTablenorm0"/>
              <w:ind w:left="57" w:right="57"/>
            </w:pPr>
            <w:r w:rsidRPr="00E2404C">
              <w:t>Значение вводится вручную.</w:t>
            </w:r>
          </w:p>
          <w:p w:rsidR="002955CC" w:rsidRPr="00AA4557" w:rsidRDefault="002955CC" w:rsidP="00D21992">
            <w:pPr>
              <w:pStyle w:val="ASFKTablenorm0"/>
              <w:ind w:left="57" w:right="57"/>
            </w:pPr>
            <w:r w:rsidRPr="00E2404C">
              <w:t>Может заполняться из родительского документа</w:t>
            </w:r>
            <w:r w:rsidRPr="00AA4557">
              <w:t>.</w:t>
            </w:r>
          </w:p>
        </w:tc>
      </w:tr>
      <w:tr w:rsidR="00323EE3" w:rsidRPr="00AB7803" w:rsidTr="00D21992">
        <w:tc>
          <w:tcPr>
            <w:tcW w:w="1140" w:type="pct"/>
            <w:shd w:val="clear" w:color="auto" w:fill="auto"/>
          </w:tcPr>
          <w:p w:rsidR="00323EE3" w:rsidRDefault="00323EE3" w:rsidP="00D21992">
            <w:pPr>
              <w:pStyle w:val="ASFKTablenorm0"/>
              <w:ind w:left="57" w:right="57"/>
            </w:pPr>
            <w:r>
              <w:t>ИГК</w:t>
            </w:r>
          </w:p>
        </w:tc>
        <w:tc>
          <w:tcPr>
            <w:tcW w:w="3860" w:type="pct"/>
            <w:shd w:val="clear" w:color="auto" w:fill="auto"/>
          </w:tcPr>
          <w:p w:rsidR="00323EE3" w:rsidRPr="0020799E" w:rsidRDefault="00323EE3" w:rsidP="00D21992">
            <w:pPr>
              <w:pStyle w:val="ASFKTablenorm0"/>
              <w:ind w:left="57" w:right="57"/>
            </w:pPr>
            <w:r w:rsidRPr="0020799E">
              <w:t>Указывается идентификатор государственного контракта, при наличии.</w:t>
            </w:r>
          </w:p>
          <w:p w:rsidR="00323EE3" w:rsidRPr="00E2404C" w:rsidRDefault="00323EE3" w:rsidP="00D21992">
            <w:pPr>
              <w:pStyle w:val="ASFKTablenorm0"/>
              <w:ind w:left="57" w:right="57"/>
            </w:pPr>
            <w:r>
              <w:t>З</w:t>
            </w:r>
            <w:r w:rsidRPr="0020799E">
              <w:t>аполня</w:t>
            </w:r>
            <w:r>
              <w:t>е</w:t>
            </w:r>
            <w:r w:rsidRPr="0020799E">
              <w:t>тся, если в реквизите «Вид» указаны значения «контракт», «договор»,</w:t>
            </w:r>
            <w:r w:rsidR="00454660">
              <w:t xml:space="preserve"> «соглашение», «нормативный правовой акт»</w:t>
            </w:r>
            <w:r w:rsidRPr="0020799E">
              <w:t>.</w:t>
            </w:r>
          </w:p>
        </w:tc>
      </w:tr>
      <w:tr w:rsidR="00323EE3" w:rsidRPr="00AB7803" w:rsidTr="00D21992">
        <w:tc>
          <w:tcPr>
            <w:tcW w:w="1140" w:type="pct"/>
            <w:shd w:val="clear" w:color="auto" w:fill="auto"/>
          </w:tcPr>
          <w:p w:rsidR="00323EE3" w:rsidRDefault="00323EE3" w:rsidP="00D21992">
            <w:pPr>
              <w:pStyle w:val="ASFKTablenorm0"/>
              <w:ind w:left="57" w:right="57"/>
            </w:pPr>
            <w:r>
              <w:t>Признак казначейского сопровождения</w:t>
            </w:r>
          </w:p>
        </w:tc>
        <w:tc>
          <w:tcPr>
            <w:tcW w:w="3860" w:type="pct"/>
            <w:shd w:val="clear" w:color="auto" w:fill="auto"/>
          </w:tcPr>
          <w:p w:rsidR="00323EE3" w:rsidRPr="0020799E" w:rsidRDefault="00323EE3" w:rsidP="00D21992">
            <w:pPr>
              <w:pStyle w:val="ASFKTablenorm0"/>
              <w:ind w:left="57" w:right="57"/>
            </w:pPr>
            <w:r w:rsidRPr="0020799E">
              <w:t>Указывается признак казначейского сопровождения государственного контракта (контракта, договора).</w:t>
            </w:r>
          </w:p>
          <w:p w:rsidR="00323EE3" w:rsidRPr="0020799E" w:rsidRDefault="00323EE3" w:rsidP="00D21992">
            <w:pPr>
              <w:pStyle w:val="ASFKTablenorm0"/>
              <w:ind w:left="57" w:right="57"/>
            </w:pPr>
            <w:r w:rsidRPr="0020799E">
              <w:t>Заполняется выбором из списка значений:</w:t>
            </w:r>
          </w:p>
          <w:p w:rsidR="00323EE3" w:rsidRPr="0020799E" w:rsidRDefault="00323EE3" w:rsidP="00323EE3">
            <w:pPr>
              <w:pStyle w:val="ASFKTableListMark"/>
            </w:pPr>
            <w:r>
              <w:t>п</w:t>
            </w:r>
            <w:r w:rsidRPr="0020799E">
              <w:t>устое;</w:t>
            </w:r>
          </w:p>
          <w:p w:rsidR="00323EE3" w:rsidRPr="0020799E" w:rsidRDefault="00454660" w:rsidP="00323EE3">
            <w:pPr>
              <w:pStyle w:val="ASFKTableListMark"/>
            </w:pPr>
            <w:r>
              <w:t>«Да».</w:t>
            </w:r>
          </w:p>
          <w:p w:rsidR="00323EE3" w:rsidRPr="0020799E" w:rsidRDefault="00323EE3" w:rsidP="00D21992">
            <w:pPr>
              <w:pStyle w:val="ASFKTablenorm0"/>
              <w:ind w:left="57" w:right="57"/>
            </w:pPr>
            <w:r w:rsidRPr="0020799E">
              <w:t>Значение по умолчанию – пусто.</w:t>
            </w:r>
          </w:p>
          <w:p w:rsidR="00323EE3" w:rsidRPr="0020799E" w:rsidRDefault="00323EE3" w:rsidP="00D21992">
            <w:pPr>
              <w:pStyle w:val="ASFKTablenorm0"/>
              <w:ind w:left="57" w:right="57"/>
            </w:pPr>
            <w:r w:rsidRPr="0020799E">
              <w:lastRenderedPageBreak/>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323EE3" w:rsidRPr="00AB7803" w:rsidTr="00D21992">
        <w:tc>
          <w:tcPr>
            <w:tcW w:w="1140" w:type="pct"/>
            <w:shd w:val="clear" w:color="auto" w:fill="auto"/>
          </w:tcPr>
          <w:p w:rsidR="00323EE3" w:rsidRDefault="00323EE3" w:rsidP="00D21992">
            <w:pPr>
              <w:pStyle w:val="ASFKTablenorm0"/>
              <w:ind w:left="57" w:right="57"/>
            </w:pPr>
            <w:r>
              <w:lastRenderedPageBreak/>
              <w:t>Сумма казначейского обеспечения обязательств</w:t>
            </w:r>
          </w:p>
        </w:tc>
        <w:tc>
          <w:tcPr>
            <w:tcW w:w="3860" w:type="pct"/>
            <w:shd w:val="clear" w:color="auto" w:fill="auto"/>
          </w:tcPr>
          <w:p w:rsidR="00323EE3" w:rsidRPr="0020799E" w:rsidRDefault="00323EE3" w:rsidP="00D21992">
            <w:pPr>
              <w:pStyle w:val="ASFKTablenorm0"/>
              <w:ind w:left="57" w:right="57"/>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323EE3" w:rsidRPr="0020799E" w:rsidRDefault="00323EE3" w:rsidP="00D21992">
            <w:pPr>
              <w:pStyle w:val="ASFKTablenorm0"/>
              <w:ind w:left="57" w:right="57"/>
            </w:pPr>
            <w:r w:rsidRPr="0020799E">
              <w:t>В остальных случаях не заполняется.</w:t>
            </w:r>
          </w:p>
        </w:tc>
      </w:tr>
      <w:tr w:rsidR="002955CC" w:rsidRPr="00AB7803" w:rsidTr="00D21992">
        <w:tc>
          <w:tcPr>
            <w:tcW w:w="5000" w:type="pct"/>
            <w:gridSpan w:val="2"/>
            <w:shd w:val="clear" w:color="auto" w:fill="auto"/>
          </w:tcPr>
          <w:p w:rsidR="002955CC" w:rsidRPr="00AA4557" w:rsidRDefault="002955CC" w:rsidP="00D21992">
            <w:pPr>
              <w:pStyle w:val="ASFKTablenorm0"/>
              <w:ind w:left="57" w:right="57"/>
            </w:pPr>
            <w:r w:rsidRPr="00AA4557">
              <w:t>Группа полей «Раз</w:t>
            </w:r>
            <w:r>
              <w:t>дел 2. Реквизиты контрагента» (т</w:t>
            </w:r>
            <w:r w:rsidRPr="00AA4557">
              <w:t>абличное поле)</w:t>
            </w:r>
          </w:p>
        </w:tc>
      </w:tr>
      <w:tr w:rsidR="002955CC" w:rsidRPr="00AB7803" w:rsidTr="00D21992">
        <w:tc>
          <w:tcPr>
            <w:tcW w:w="1140" w:type="pct"/>
            <w:shd w:val="clear" w:color="auto" w:fill="auto"/>
          </w:tcPr>
          <w:p w:rsidR="002955CC" w:rsidRPr="00AA4557" w:rsidRDefault="002955CC" w:rsidP="00D21992">
            <w:pPr>
              <w:pStyle w:val="ASFKTablenorm0"/>
              <w:ind w:left="57" w:right="57"/>
            </w:pPr>
            <w:r w:rsidRPr="00AA4557">
              <w:t xml:space="preserve">Наименование </w:t>
            </w:r>
          </w:p>
        </w:tc>
        <w:tc>
          <w:tcPr>
            <w:tcW w:w="3860" w:type="pct"/>
            <w:shd w:val="clear" w:color="auto" w:fill="auto"/>
          </w:tcPr>
          <w:p w:rsidR="002955CC" w:rsidRPr="00EC331E" w:rsidRDefault="002955CC" w:rsidP="00D21992">
            <w:pPr>
              <w:pStyle w:val="ASFKTablenorm0"/>
              <w:ind w:left="57" w:right="57"/>
            </w:pPr>
            <w:r w:rsidRPr="00EC331E">
              <w:t xml:space="preserve">Значение вводится вручную или выбирается из справочника поставщиков. </w:t>
            </w:r>
          </w:p>
          <w:p w:rsidR="002955CC" w:rsidRPr="00EC331E" w:rsidRDefault="002955CC" w:rsidP="00D21992">
            <w:pPr>
              <w:pStyle w:val="ASFKTablenorm0"/>
              <w:ind w:left="57" w:right="57"/>
            </w:pPr>
            <w:r w:rsidRPr="00EC331E">
              <w:t>Может заполняться автоматически из поля «Наименование (ФИО)» при выборе родительского документа с типом ОБЛ, ОБЕ для заполнения дет</w:t>
            </w:r>
            <w:r w:rsidRPr="00650FD5">
              <w:t>а</w:t>
            </w:r>
            <w:r w:rsidRPr="00EC331E">
              <w:t xml:space="preserve">лизации по исполнительному листу. </w:t>
            </w:r>
          </w:p>
          <w:p w:rsidR="002955CC" w:rsidRPr="00AA4557" w:rsidRDefault="002955CC" w:rsidP="00D21992">
            <w:pPr>
              <w:pStyle w:val="ASFKTablenorm0"/>
              <w:ind w:left="57" w:right="57"/>
            </w:pPr>
            <w:r w:rsidRPr="00EC331E">
              <w:t>Может заполняться из родительского документа</w:t>
            </w:r>
            <w:r w:rsidRPr="00AA4557">
              <w:t>.</w:t>
            </w:r>
          </w:p>
        </w:tc>
      </w:tr>
      <w:tr w:rsidR="002D3B9B" w:rsidRPr="00AB7803" w:rsidTr="00D21992">
        <w:tc>
          <w:tcPr>
            <w:tcW w:w="1140" w:type="pct"/>
            <w:shd w:val="clear" w:color="auto" w:fill="auto"/>
          </w:tcPr>
          <w:p w:rsidR="002D3B9B" w:rsidRPr="00AA4557" w:rsidRDefault="002D3B9B" w:rsidP="00D21992">
            <w:pPr>
              <w:pStyle w:val="ASFKTablenorm0"/>
              <w:ind w:left="57" w:right="57"/>
            </w:pPr>
            <w:r w:rsidRPr="002E2C33">
              <w:t>Наименование банка (иной организации), в котором (-ой) открыт счет контрагенту</w:t>
            </w:r>
          </w:p>
        </w:tc>
        <w:tc>
          <w:tcPr>
            <w:tcW w:w="3860" w:type="pct"/>
            <w:shd w:val="clear" w:color="auto" w:fill="auto"/>
          </w:tcPr>
          <w:p w:rsidR="002D3B9B" w:rsidRPr="002E2C33" w:rsidRDefault="002D3B9B" w:rsidP="00D21992">
            <w:pPr>
              <w:pStyle w:val="ASFKTablenorm0"/>
              <w:ind w:left="57" w:right="57"/>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2D3B9B" w:rsidRPr="002E2C33" w:rsidRDefault="002D3B9B" w:rsidP="00D21992">
            <w:pPr>
              <w:pStyle w:val="ASFKTablenorm0"/>
              <w:ind w:left="57" w:right="57"/>
            </w:pPr>
            <w:r w:rsidRPr="002E2C33">
              <w:t>По умолчанию – пустое значение.</w:t>
            </w:r>
          </w:p>
          <w:p w:rsidR="002D3B9B" w:rsidRPr="00EC331E" w:rsidRDefault="002D3B9B" w:rsidP="00D21992">
            <w:pPr>
              <w:pStyle w:val="ASFKTablenorm0"/>
              <w:ind w:left="57" w:right="57"/>
            </w:pPr>
            <w:r w:rsidRPr="002E2C33">
              <w:t>Может заполняться из родительского документа.</w:t>
            </w:r>
          </w:p>
        </w:tc>
      </w:tr>
      <w:tr w:rsidR="002D3B9B" w:rsidRPr="00AB7803" w:rsidTr="00D21992">
        <w:tc>
          <w:tcPr>
            <w:tcW w:w="1140" w:type="pct"/>
            <w:shd w:val="clear" w:color="auto" w:fill="auto"/>
          </w:tcPr>
          <w:p w:rsidR="002D3B9B" w:rsidRPr="009A4280" w:rsidRDefault="002D3B9B" w:rsidP="00D21992">
            <w:pPr>
              <w:pStyle w:val="ASFKTablenorm0"/>
              <w:ind w:left="57" w:right="57"/>
            </w:pPr>
            <w:r>
              <w:t>Номер лицевого счета</w:t>
            </w:r>
          </w:p>
        </w:tc>
        <w:tc>
          <w:tcPr>
            <w:tcW w:w="3860" w:type="pct"/>
            <w:shd w:val="clear" w:color="auto" w:fill="auto"/>
          </w:tcPr>
          <w:p w:rsidR="002D3B9B" w:rsidRPr="009A4280" w:rsidRDefault="002D3B9B" w:rsidP="00D21992">
            <w:pPr>
              <w:pStyle w:val="ASFKTablenorm0"/>
              <w:ind w:left="57" w:right="57"/>
            </w:pPr>
            <w:r w:rsidRPr="009A4280">
              <w:t xml:space="preserve">Значение может быть введено вручную или выбором из справочника </w:t>
            </w:r>
            <w:r>
              <w:t>«И</w:t>
            </w:r>
            <w:r w:rsidRPr="002D3B9B">
              <w:t>н</w:t>
            </w:r>
            <w:r>
              <w:t>формация о лицевых счетах»</w:t>
            </w:r>
            <w:r w:rsidRPr="009A4280">
              <w:t>.</w:t>
            </w:r>
          </w:p>
          <w:p w:rsidR="002D3B9B" w:rsidRPr="009A4280" w:rsidRDefault="002D3B9B" w:rsidP="00D21992">
            <w:pPr>
              <w:pStyle w:val="ASFKTablenorm0"/>
              <w:ind w:left="57" w:right="57"/>
            </w:pPr>
            <w:r w:rsidRPr="009A4280">
              <w:t>Может заполняться из родительского документа</w:t>
            </w:r>
            <w:r>
              <w:t>.</w:t>
            </w:r>
          </w:p>
        </w:tc>
      </w:tr>
      <w:tr w:rsidR="00602422" w:rsidRPr="00AB7803" w:rsidTr="00D21992">
        <w:tc>
          <w:tcPr>
            <w:tcW w:w="1140" w:type="pct"/>
            <w:shd w:val="clear" w:color="auto" w:fill="auto"/>
          </w:tcPr>
          <w:p w:rsidR="00602422" w:rsidRDefault="00602422" w:rsidP="00D21992">
            <w:pPr>
              <w:pStyle w:val="ASFKTablenorm0"/>
              <w:ind w:left="57" w:right="57"/>
            </w:pPr>
            <w:r>
              <w:t>Номер раздела на лицевом счете</w:t>
            </w:r>
          </w:p>
        </w:tc>
        <w:tc>
          <w:tcPr>
            <w:tcW w:w="3860" w:type="pct"/>
            <w:shd w:val="clear" w:color="auto" w:fill="auto"/>
          </w:tcPr>
          <w:p w:rsidR="00602422" w:rsidRDefault="00602422" w:rsidP="00D21992">
            <w:pPr>
              <w:pStyle w:val="ASFKTablenorm0"/>
              <w:ind w:left="57" w:right="57"/>
            </w:pPr>
            <w:r>
              <w:t>Поле доступно для редактирования.</w:t>
            </w:r>
          </w:p>
          <w:p w:rsidR="00602422" w:rsidRDefault="00602422" w:rsidP="00D21992">
            <w:pPr>
              <w:pStyle w:val="ASFKTablenorm0"/>
              <w:ind w:left="57" w:right="57"/>
            </w:pPr>
            <w:r>
              <w:t>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2D3B9B" w:rsidRPr="00AB7803" w:rsidTr="00D21992">
        <w:tc>
          <w:tcPr>
            <w:tcW w:w="1140" w:type="pct"/>
            <w:shd w:val="clear" w:color="auto" w:fill="auto"/>
          </w:tcPr>
          <w:p w:rsidR="002D3B9B" w:rsidRPr="001F24B7" w:rsidRDefault="002D3B9B" w:rsidP="00D21992">
            <w:pPr>
              <w:pStyle w:val="ASFKTablenorm0"/>
              <w:ind w:left="57" w:right="57"/>
            </w:pPr>
            <w:r w:rsidRPr="001F24B7">
              <w:t>Код по Сводному р</w:t>
            </w:r>
            <w:r w:rsidRPr="002D3B9B">
              <w:t>е</w:t>
            </w:r>
            <w:r w:rsidRPr="001F24B7">
              <w:t>естру</w:t>
            </w:r>
          </w:p>
        </w:tc>
        <w:tc>
          <w:tcPr>
            <w:tcW w:w="3860" w:type="pct"/>
            <w:shd w:val="clear" w:color="auto" w:fill="auto"/>
          </w:tcPr>
          <w:p w:rsidR="002D3B9B" w:rsidRPr="001F24B7" w:rsidRDefault="002D3B9B" w:rsidP="00D21992">
            <w:pPr>
              <w:pStyle w:val="ASFKTablenorm0"/>
              <w:ind w:left="57" w:right="57"/>
            </w:pPr>
            <w:r w:rsidRPr="001F24B7">
              <w:t>Заполняется вручную.</w:t>
            </w:r>
            <w:r>
              <w:t xml:space="preserve"> </w:t>
            </w:r>
          </w:p>
          <w:p w:rsidR="002D3B9B" w:rsidRPr="001F24B7" w:rsidRDefault="002D3B9B" w:rsidP="00D21992">
            <w:pPr>
              <w:pStyle w:val="ASFKTablenorm0"/>
              <w:ind w:left="57" w:right="57"/>
            </w:pPr>
            <w:r w:rsidRPr="001F24B7">
              <w:t>Поле не обязательно для заполнения.</w:t>
            </w:r>
          </w:p>
          <w:p w:rsidR="002D3B9B" w:rsidRPr="001F24B7" w:rsidRDefault="002D3B9B" w:rsidP="00D21992">
            <w:pPr>
              <w:pStyle w:val="ASFKTablenorm0"/>
              <w:ind w:left="57" w:right="57"/>
            </w:pPr>
            <w:r w:rsidRPr="001F24B7">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2955CC" w:rsidRPr="008A53DE" w:rsidRDefault="00AA7AC6" w:rsidP="002955CC">
      <w:pPr>
        <w:pStyle w:val="ASFKNormal"/>
      </w:pPr>
      <w:r w:rsidRPr="00AA7AC6">
        <w:t xml:space="preserve">ЭФ документа «Сведения об обязательстве», закладки «Раздел </w:t>
      </w:r>
      <w:r w:rsidR="002D3B9B">
        <w:t>3</w:t>
      </w:r>
      <w:r w:rsidRPr="00AA7AC6">
        <w:t xml:space="preserve"> (</w:t>
      </w:r>
      <w:r w:rsidR="002D3B9B">
        <w:t>2</w:t>
      </w:r>
      <w:r w:rsidRPr="00AA7AC6">
        <w:t>)»</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_Ref231048110 \h  \* MERGEFORMAT </w:instrText>
      </w:r>
      <w:r w:rsidR="002955CC" w:rsidRPr="008A53DE">
        <w:fldChar w:fldCharType="separate"/>
      </w:r>
      <w:r w:rsidR="004B3773">
        <w:t>80</w:t>
      </w:r>
      <w:r w:rsidR="002955CC" w:rsidRPr="008A53DE">
        <w:fldChar w:fldCharType="end"/>
      </w:r>
      <w:r w:rsidR="002955CC" w:rsidRPr="008A53DE">
        <w:t>.</w:t>
      </w:r>
    </w:p>
    <w:p w:rsidR="002955CC" w:rsidRPr="00650FD5" w:rsidRDefault="000C4736" w:rsidP="002955CC">
      <w:pPr>
        <w:pStyle w:val="ASFKFigure"/>
      </w:pPr>
      <w:r>
        <w:rPr>
          <w:noProof/>
        </w:rPr>
        <w:lastRenderedPageBreak/>
        <w:drawing>
          <wp:inline distT="0" distB="0" distL="0" distR="0">
            <wp:extent cx="6099175" cy="4491990"/>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099175" cy="4491990"/>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47" w:name="_Ref231048110"/>
      <w:bookmarkStart w:id="748" w:name="_Toc95844176"/>
      <w:r w:rsidR="004B3773">
        <w:rPr>
          <w:noProof/>
        </w:rPr>
        <w:t>80</w:t>
      </w:r>
      <w:bookmarkEnd w:id="747"/>
      <w:r>
        <w:rPr>
          <w:noProof/>
        </w:rPr>
        <w:fldChar w:fldCharType="end"/>
      </w:r>
      <w:r w:rsidR="002955CC" w:rsidRPr="008A53DE">
        <w:t>. ЭФ документа «Сведения об обязательстве</w:t>
      </w:r>
      <w:r w:rsidR="00CF320C">
        <w:t>», закладки «</w:t>
      </w:r>
      <w:r w:rsidR="002955CC" w:rsidRPr="008A53DE">
        <w:t xml:space="preserve">Раздел </w:t>
      </w:r>
      <w:r w:rsidR="002D3B9B">
        <w:t>3</w:t>
      </w:r>
      <w:r w:rsidR="002955CC" w:rsidRPr="008A53DE">
        <w:t xml:space="preserve"> (</w:t>
      </w:r>
      <w:r w:rsidR="002D3B9B">
        <w:t>2</w:t>
      </w:r>
      <w:r w:rsidR="002955CC" w:rsidRPr="008A53DE">
        <w:t>)»</w:t>
      </w:r>
      <w:bookmarkEnd w:id="748"/>
    </w:p>
    <w:p w:rsidR="002955CC" w:rsidRPr="008A53DE" w:rsidRDefault="002955CC" w:rsidP="002955CC">
      <w:pPr>
        <w:pStyle w:val="ASFKNormal"/>
      </w:pPr>
      <w:r w:rsidRPr="008A53DE">
        <w:t>П</w:t>
      </w:r>
      <w:r w:rsidRPr="002955CC">
        <w:t>е</w:t>
      </w:r>
      <w:r w:rsidRPr="008A53DE">
        <w:t xml:space="preserve">речень полей </w:t>
      </w:r>
      <w:r w:rsidR="00AA7AC6" w:rsidRPr="00AA7AC6">
        <w:t xml:space="preserve">документа «Сведения об обязательстве», закладки «Раздел </w:t>
      </w:r>
      <w:r w:rsidR="002D3B9B">
        <w:t>3</w:t>
      </w:r>
      <w:r w:rsidR="00AA7AC6" w:rsidRPr="00AA7AC6">
        <w:t xml:space="preserve"> (</w:t>
      </w:r>
      <w:r w:rsidR="002D3B9B">
        <w:t>2</w:t>
      </w:r>
      <w:r w:rsidR="00AA7AC6" w:rsidRPr="00AA7AC6">
        <w:t>)»</w:t>
      </w:r>
      <w:r w:rsidR="00AA7AC6">
        <w:t xml:space="preserve"> </w:t>
      </w:r>
      <w:r w:rsidR="00CF320C">
        <w:t>приведен в таблице</w:t>
      </w:r>
      <w:r w:rsidR="00ED52CE" w:rsidRPr="00B73930">
        <w:t> </w:t>
      </w:r>
      <w:r w:rsidRPr="008A53DE">
        <w:fldChar w:fldCharType="begin"/>
      </w:r>
      <w:r w:rsidRPr="008A53DE">
        <w:instrText xml:space="preserve"> REF _Ref365465979 \h </w:instrText>
      </w:r>
      <w:r>
        <w:instrText xml:space="preserve"> \* MERGEFORMAT </w:instrText>
      </w:r>
      <w:r w:rsidRPr="008A53DE">
        <w:fldChar w:fldCharType="separate"/>
      </w:r>
      <w:r w:rsidR="004B3773">
        <w:t>40</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49" w:name="_Ref365465979"/>
      <w:bookmarkStart w:id="750" w:name="_Toc95843933"/>
      <w:r w:rsidR="004B3773">
        <w:rPr>
          <w:noProof/>
        </w:rPr>
        <w:t>40</w:t>
      </w:r>
      <w:bookmarkEnd w:id="749"/>
      <w:r>
        <w:rPr>
          <w:noProof/>
        </w:rPr>
        <w:fldChar w:fldCharType="end"/>
      </w:r>
      <w:r w:rsidR="002955CC" w:rsidRPr="008A53DE">
        <w:t xml:space="preserve">. Описание полей </w:t>
      </w:r>
      <w:r w:rsidR="00AA7AC6" w:rsidRPr="00AA7AC6">
        <w:t xml:space="preserve">документа «Сведения об обязательстве», закладки «Раздел </w:t>
      </w:r>
      <w:r w:rsidR="002D3B9B">
        <w:t>3</w:t>
      </w:r>
      <w:r w:rsidR="00AA7AC6" w:rsidRPr="00AA7AC6">
        <w:t xml:space="preserve"> (</w:t>
      </w:r>
      <w:r w:rsidR="002D3B9B">
        <w:t>2</w:t>
      </w:r>
      <w:r w:rsidR="00AA7AC6" w:rsidRPr="00AA7AC6">
        <w:t>)»</w:t>
      </w:r>
      <w:bookmarkEnd w:id="7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2955CC" w:rsidRPr="00AB7803" w:rsidTr="00D2199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1148E" w:rsidRDefault="002955CC" w:rsidP="002955CC">
            <w:pPr>
              <w:pStyle w:val="ASFKTableHead"/>
            </w:pPr>
            <w:r w:rsidRPr="0041148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1148E" w:rsidRDefault="002955CC" w:rsidP="002955CC">
            <w:pPr>
              <w:pStyle w:val="ASFKTableHead"/>
            </w:pPr>
            <w:r w:rsidRPr="0041148E">
              <w:t>Описание поля</w:t>
            </w:r>
          </w:p>
        </w:tc>
      </w:tr>
      <w:tr w:rsidR="002955CC" w:rsidRPr="00AB7803" w:rsidTr="00D21992">
        <w:tc>
          <w:tcPr>
            <w:tcW w:w="5000" w:type="pct"/>
            <w:gridSpan w:val="2"/>
            <w:shd w:val="clear" w:color="auto" w:fill="auto"/>
          </w:tcPr>
          <w:p w:rsidR="002955CC" w:rsidRPr="0041148E" w:rsidRDefault="002955CC" w:rsidP="00D21992">
            <w:pPr>
              <w:pStyle w:val="ASFKTablenorm0"/>
              <w:ind w:left="57" w:right="57"/>
            </w:pPr>
            <w:r w:rsidRPr="0041148E">
              <w:t xml:space="preserve">Группа полей «Раздел </w:t>
            </w:r>
            <w:r w:rsidR="002D3B9B">
              <w:t>3. Расшифровка обязательства</w:t>
            </w:r>
            <w:r w:rsidRPr="0041148E">
              <w:t>»</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В валюте</w:t>
            </w:r>
          </w:p>
        </w:tc>
        <w:tc>
          <w:tcPr>
            <w:tcW w:w="3831" w:type="pct"/>
            <w:shd w:val="clear" w:color="auto" w:fill="auto"/>
          </w:tcPr>
          <w:p w:rsidR="002955CC" w:rsidRPr="0041148E" w:rsidRDefault="002955CC" w:rsidP="00D21992">
            <w:pPr>
              <w:pStyle w:val="ASFKTablenorm0"/>
              <w:ind w:left="57" w:right="57"/>
            </w:pPr>
            <w:r w:rsidRPr="0041148E">
              <w:t>Код: Отражается значение, указанное в поле «Валюта» раздела «Реквиз</w:t>
            </w:r>
            <w:r w:rsidRPr="002955CC">
              <w:t>и</w:t>
            </w:r>
            <w:r w:rsidRPr="0041148E">
              <w:t>ты документа-основания».</w:t>
            </w:r>
          </w:p>
          <w:p w:rsidR="002955CC" w:rsidRPr="0041148E" w:rsidRDefault="002955CC" w:rsidP="00D21992">
            <w:pPr>
              <w:pStyle w:val="ASFKTablenorm0"/>
              <w:ind w:left="57" w:right="57"/>
            </w:pPr>
            <w:r w:rsidRPr="0041148E">
              <w:t>Наименование: Заполняется автоматически из справочника валют.</w:t>
            </w:r>
          </w:p>
        </w:tc>
      </w:tr>
      <w:tr w:rsidR="002955CC" w:rsidRPr="00AB7803" w:rsidTr="00D21992">
        <w:tc>
          <w:tcPr>
            <w:tcW w:w="5000" w:type="pct"/>
            <w:gridSpan w:val="2"/>
            <w:shd w:val="clear" w:color="auto" w:fill="auto"/>
          </w:tcPr>
          <w:p w:rsidR="002955CC" w:rsidRPr="0041148E" w:rsidRDefault="002955CC" w:rsidP="00D21992">
            <w:pPr>
              <w:pStyle w:val="ASFKTablenorm0"/>
              <w:ind w:left="57" w:right="57"/>
            </w:pPr>
            <w:r w:rsidRPr="0041148E">
              <w:t>Группа поле</w:t>
            </w:r>
            <w:r w:rsidR="00D21006">
              <w:t>й «Итоги в разрезе ОКС (КМИ)»</w:t>
            </w:r>
            <w:r w:rsidRPr="0041148E">
              <w:t xml:space="preserve"> (табличное поле). </w:t>
            </w:r>
          </w:p>
          <w:p w:rsidR="002955CC" w:rsidRPr="0041148E" w:rsidRDefault="002955CC" w:rsidP="00D21992">
            <w:pPr>
              <w:pStyle w:val="ASFKTablenorm0"/>
              <w:ind w:left="57" w:right="57"/>
            </w:pPr>
            <w:r w:rsidRPr="0041148E">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 xml:space="preserve">Код </w:t>
            </w:r>
            <w:r w:rsidR="00D21006">
              <w:t>ОКС</w:t>
            </w:r>
            <w:r w:rsidR="002D3B9B">
              <w:t xml:space="preserve"> (КМИ)</w:t>
            </w:r>
          </w:p>
        </w:tc>
        <w:tc>
          <w:tcPr>
            <w:tcW w:w="3831" w:type="pct"/>
            <w:shd w:val="clear" w:color="auto" w:fill="auto"/>
          </w:tcPr>
          <w:p w:rsidR="002D3B9B" w:rsidRPr="003622C2" w:rsidRDefault="002D3B9B" w:rsidP="00D21992">
            <w:pPr>
              <w:pStyle w:val="ASFKTablenorm0"/>
              <w:ind w:left="57" w:right="57"/>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выводятся только записи справочника, у кот</w:t>
            </w:r>
            <w:r w:rsidRPr="002D3B9B">
              <w:t>о</w:t>
            </w:r>
            <w:r w:rsidRPr="003622C2">
              <w:t xml:space="preserve">рых </w:t>
            </w:r>
            <w:r>
              <w:t>«</w:t>
            </w:r>
            <w:r w:rsidRPr="003622C2">
              <w:t>Код объекта ФАИП</w:t>
            </w:r>
            <w:r>
              <w:t>»</w:t>
            </w:r>
            <w:r w:rsidRPr="003622C2">
              <w:t xml:space="preserve"> заполнен, а поле </w:t>
            </w:r>
            <w:r>
              <w:t>«</w:t>
            </w:r>
            <w:r w:rsidRPr="003622C2">
              <w:t>Идентификатор этапа инвестир</w:t>
            </w:r>
            <w:r w:rsidRPr="002D3B9B">
              <w:t>о</w:t>
            </w:r>
            <w:r w:rsidRPr="003622C2">
              <w:t>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2D3B9B" w:rsidRDefault="002D3B9B" w:rsidP="00D21992">
            <w:pPr>
              <w:pStyle w:val="ASFKTablenorm0"/>
              <w:ind w:left="57" w:right="57"/>
            </w:pPr>
            <w:r w:rsidRPr="003622C2">
              <w:t>Для ОФК off-line заполняется вручную.</w:t>
            </w:r>
          </w:p>
          <w:p w:rsidR="002955CC" w:rsidRPr="0041148E" w:rsidRDefault="002D3B9B" w:rsidP="00D21992">
            <w:pPr>
              <w:pStyle w:val="ASFKTablenorm0"/>
              <w:ind w:left="57" w:right="57"/>
            </w:pPr>
            <w:r>
              <w:t>Может заполняться из родительского документа</w:t>
            </w:r>
            <w:r w:rsidR="002955CC" w:rsidRPr="0041148E">
              <w:t>.</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lastRenderedPageBreak/>
              <w:t xml:space="preserve">Наименование </w:t>
            </w:r>
            <w:r w:rsidR="00D21006">
              <w:t>ОКС</w:t>
            </w:r>
            <w:r w:rsidR="002D3B9B">
              <w:t xml:space="preserve"> (КМИ)</w:t>
            </w:r>
          </w:p>
        </w:tc>
        <w:tc>
          <w:tcPr>
            <w:tcW w:w="3831" w:type="pct"/>
            <w:shd w:val="clear" w:color="auto" w:fill="auto"/>
          </w:tcPr>
          <w:p w:rsidR="002D3B9B" w:rsidRPr="003622C2" w:rsidRDefault="002D3B9B" w:rsidP="00D21992">
            <w:pPr>
              <w:pStyle w:val="ASFKTablenorm0"/>
              <w:ind w:left="57" w:right="57"/>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2D3B9B" w:rsidRPr="003622C2" w:rsidRDefault="002D3B9B" w:rsidP="00D21992">
            <w:pPr>
              <w:pStyle w:val="ASFKTablenorm0"/>
              <w:ind w:left="57" w:right="57"/>
            </w:pPr>
            <w:r w:rsidRPr="003622C2">
              <w:t>Может быть изменено пользователем вручную.</w:t>
            </w:r>
          </w:p>
          <w:p w:rsidR="002D3B9B" w:rsidRDefault="002D3B9B" w:rsidP="00D21992">
            <w:pPr>
              <w:pStyle w:val="ASFKTablenorm0"/>
              <w:ind w:left="57" w:right="57"/>
            </w:pPr>
            <w:r w:rsidRPr="003622C2">
              <w:t>Для ОФК off-line заполняется вручную.</w:t>
            </w:r>
          </w:p>
          <w:p w:rsidR="002955CC" w:rsidRPr="0041148E" w:rsidRDefault="002D3B9B" w:rsidP="00D21992">
            <w:pPr>
              <w:pStyle w:val="ASFKTablenorm0"/>
              <w:ind w:left="57" w:right="57"/>
            </w:pPr>
            <w:r>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Январь</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Февраль</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AA7AC6" w:rsidP="00D21992">
            <w:pPr>
              <w:pStyle w:val="ASFKTablenorm0"/>
              <w:ind w:left="57" w:right="57"/>
            </w:pPr>
            <w:r>
              <w:t>…</w:t>
            </w:r>
          </w:p>
        </w:tc>
        <w:tc>
          <w:tcPr>
            <w:tcW w:w="3831" w:type="pct"/>
            <w:shd w:val="clear" w:color="auto" w:fill="auto"/>
          </w:tcPr>
          <w:p w:rsidR="002955CC" w:rsidRPr="0041148E" w:rsidRDefault="00966CDB" w:rsidP="00D21992">
            <w:pPr>
              <w:pStyle w:val="ASFKTablenorm0"/>
              <w:ind w:left="57" w:right="57"/>
            </w:pPr>
            <w:r>
              <w:t>…</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Декабрь</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 xml:space="preserve">Итого на текущий фин. </w:t>
            </w:r>
            <w:r w:rsidR="00966CDB" w:rsidRPr="0041148E">
              <w:t>Г</w:t>
            </w:r>
            <w:r w:rsidRPr="0041148E">
              <w:t>од</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1-й год плана</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2-й год плана</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3-й год</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Последующие годы</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676494" w:rsidRPr="00AB7803" w:rsidTr="00D21992">
        <w:tc>
          <w:tcPr>
            <w:tcW w:w="1169" w:type="pct"/>
            <w:shd w:val="clear" w:color="auto" w:fill="auto"/>
          </w:tcPr>
          <w:p w:rsidR="00676494" w:rsidRPr="00676494" w:rsidRDefault="00676494" w:rsidP="00D21992">
            <w:pPr>
              <w:pStyle w:val="ASFKTablenorm0"/>
              <w:ind w:left="57" w:right="57"/>
            </w:pPr>
            <w:r w:rsidRPr="00676494">
              <w:t>Дата выплаты по ИД</w:t>
            </w:r>
          </w:p>
        </w:tc>
        <w:tc>
          <w:tcPr>
            <w:tcW w:w="3831" w:type="pct"/>
            <w:shd w:val="clear" w:color="auto" w:fill="auto"/>
          </w:tcPr>
          <w:p w:rsidR="00676494" w:rsidRPr="00676494" w:rsidRDefault="00676494" w:rsidP="00D21992">
            <w:pPr>
              <w:pStyle w:val="ASFKTablenorm0"/>
              <w:ind w:left="57" w:right="57"/>
            </w:pPr>
            <w:r w:rsidRPr="00676494">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676494" w:rsidRDefault="00676494" w:rsidP="00D21992">
            <w:pPr>
              <w:pStyle w:val="ASFKTablenorm0"/>
              <w:ind w:left="57" w:right="57"/>
            </w:pPr>
            <w:r w:rsidRPr="00676494">
              <w:t>Допустимые значения от «01» до «31».</w:t>
            </w:r>
          </w:p>
        </w:tc>
      </w:tr>
      <w:tr w:rsidR="002955CC" w:rsidRPr="00AB7803" w:rsidTr="00D21992">
        <w:tc>
          <w:tcPr>
            <w:tcW w:w="5000" w:type="pct"/>
            <w:gridSpan w:val="2"/>
            <w:shd w:val="clear" w:color="auto" w:fill="auto"/>
          </w:tcPr>
          <w:p w:rsidR="002955CC" w:rsidRPr="0041148E" w:rsidRDefault="002955CC" w:rsidP="00D21992">
            <w:pPr>
              <w:pStyle w:val="ASFKTablenorm0"/>
              <w:ind w:left="57" w:right="57"/>
            </w:pPr>
            <w:r w:rsidRPr="0041148E">
              <w:t>Группа полей «Расшифровка по КБК для текущих итогов (таблица является вложенной к итоговой строке по ФАИП)»</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Код строки</w:t>
            </w:r>
          </w:p>
        </w:tc>
        <w:tc>
          <w:tcPr>
            <w:tcW w:w="3831" w:type="pct"/>
            <w:shd w:val="clear" w:color="auto" w:fill="auto"/>
          </w:tcPr>
          <w:p w:rsidR="002955CC" w:rsidRPr="0041148E" w:rsidRDefault="002955CC" w:rsidP="00D21992">
            <w:pPr>
              <w:pStyle w:val="ASFKTablenorm0"/>
              <w:ind w:left="57" w:right="57"/>
            </w:pPr>
            <w:r w:rsidRPr="0041148E">
              <w:t>Заполняется автоматически. Сквозная автонумерация.</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Вид средств (код)</w:t>
            </w:r>
          </w:p>
        </w:tc>
        <w:tc>
          <w:tcPr>
            <w:tcW w:w="3831" w:type="pct"/>
            <w:shd w:val="clear" w:color="auto" w:fill="auto"/>
          </w:tcPr>
          <w:p w:rsidR="002955CC" w:rsidRPr="0041148E" w:rsidRDefault="002955CC" w:rsidP="00D21992">
            <w:pPr>
              <w:pStyle w:val="ASFKTablenorm0"/>
              <w:ind w:left="57" w:right="57"/>
            </w:pPr>
            <w:r w:rsidRPr="0041148E">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2955CC" w:rsidRPr="0041148E" w:rsidRDefault="002955CC" w:rsidP="00D21992">
            <w:pPr>
              <w:pStyle w:val="ASFKTablenorm0"/>
              <w:ind w:left="57" w:right="57"/>
            </w:pPr>
            <w:r w:rsidRPr="0041148E">
              <w:t>Список значений, доступных для выбора пользователем ограничен следующими кодами: 10, 11.</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rPr>
          <w:trHeight w:val="604"/>
        </w:trPr>
        <w:tc>
          <w:tcPr>
            <w:tcW w:w="1169" w:type="pct"/>
            <w:shd w:val="clear" w:color="auto" w:fill="auto"/>
          </w:tcPr>
          <w:p w:rsidR="002955CC" w:rsidRPr="0041148E" w:rsidRDefault="002955CC" w:rsidP="00D21992">
            <w:pPr>
              <w:pStyle w:val="ASFKTablenorm0"/>
              <w:ind w:left="57" w:right="57"/>
            </w:pPr>
            <w:r w:rsidRPr="0041148E">
              <w:t>Вид средств (наименов</w:t>
            </w:r>
            <w:r w:rsidRPr="002955CC">
              <w:t>а</w:t>
            </w:r>
            <w:r w:rsidRPr="0041148E">
              <w:t>ние)</w:t>
            </w:r>
          </w:p>
          <w:p w:rsidR="002955CC" w:rsidRPr="0041148E" w:rsidRDefault="002955CC" w:rsidP="00D21992">
            <w:pPr>
              <w:pStyle w:val="ASFKTablenorm0"/>
              <w:ind w:left="57" w:right="57"/>
            </w:pPr>
          </w:p>
        </w:tc>
        <w:tc>
          <w:tcPr>
            <w:tcW w:w="3831" w:type="pct"/>
            <w:shd w:val="clear" w:color="auto" w:fill="auto"/>
          </w:tcPr>
          <w:p w:rsidR="002955CC" w:rsidRPr="0041148E" w:rsidRDefault="002955CC" w:rsidP="00D21992">
            <w:pPr>
              <w:pStyle w:val="ASFKTablenorm0"/>
              <w:ind w:left="57" w:right="57"/>
            </w:pPr>
            <w:r w:rsidRPr="0041148E">
              <w:t>Заполняется автоматически по коду из справочника «Источники финансирования».</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КБК</w:t>
            </w:r>
          </w:p>
        </w:tc>
        <w:tc>
          <w:tcPr>
            <w:tcW w:w="3831" w:type="pct"/>
            <w:shd w:val="clear" w:color="auto" w:fill="auto"/>
          </w:tcPr>
          <w:p w:rsidR="002955CC" w:rsidRPr="00A14ACA" w:rsidRDefault="002955CC" w:rsidP="00D21992">
            <w:pPr>
              <w:pStyle w:val="ASFKTableListNum"/>
              <w:numPr>
                <w:ilvl w:val="0"/>
                <w:numId w:val="54"/>
              </w:numPr>
            </w:pPr>
            <w:r w:rsidRPr="00A14ACA">
              <w:t>Значение вводится вручную или выбирается из справочника КБК.</w:t>
            </w:r>
          </w:p>
          <w:p w:rsidR="002955CC" w:rsidRPr="0041148E" w:rsidRDefault="00E26D6A" w:rsidP="00D21992">
            <w:pPr>
              <w:pStyle w:val="ASFKTablenorm0"/>
              <w:ind w:left="57" w:right="57"/>
            </w:pPr>
            <w:r>
              <w:t>Д</w:t>
            </w:r>
            <w:r w:rsidR="002955CC" w:rsidRPr="0041148E">
              <w:t>оступны КБК</w:t>
            </w:r>
            <w:r>
              <w:t>,</w:t>
            </w:r>
            <w:r w:rsidR="002955CC" w:rsidRPr="0041148E">
              <w:t xml:space="preserve"> у которых значение типа – «10», «11», «12».</w:t>
            </w:r>
          </w:p>
          <w:p w:rsidR="002955CC" w:rsidRPr="0041148E" w:rsidRDefault="002955CC" w:rsidP="00D21992">
            <w:pPr>
              <w:pStyle w:val="ASFKTablenorm0"/>
              <w:ind w:left="57" w:right="57"/>
            </w:pPr>
            <w:r w:rsidRPr="0041148E">
              <w:t>Может заполняться из родительского документа.</w:t>
            </w:r>
          </w:p>
          <w:p w:rsidR="002955CC" w:rsidRPr="00A14ACA" w:rsidRDefault="002955CC" w:rsidP="00E26D6A">
            <w:pPr>
              <w:pStyle w:val="ASFKTableListNum"/>
            </w:pPr>
            <w:r w:rsidRPr="00A14ACA">
              <w:t>Значение генерируется автоматически из заполненных значений по сегментам по алгоритм</w:t>
            </w:r>
            <w:r w:rsidR="00E26D6A" w:rsidRPr="00A14ACA">
              <w:t>у</w:t>
            </w:r>
            <w:r w:rsidRPr="00A14ACA">
              <w:t>: ППП + ФКР + КЦСР + КВР + КОСГУ.</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ППП</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«Ведомс</w:t>
            </w:r>
            <w:r w:rsidRPr="002955CC">
              <w:t>т</w:t>
            </w:r>
            <w:r w:rsidRPr="0041148E">
              <w:t>венная структура».</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lastRenderedPageBreak/>
              <w:t>ФКР</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разделов/подразделов.</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КЦСР</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целевых ст</w:t>
            </w:r>
            <w:r w:rsidRPr="002955CC">
              <w:t>а</w:t>
            </w:r>
            <w:r w:rsidRPr="0041148E">
              <w:t>тей.</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КВР</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видов расх</w:t>
            </w:r>
            <w:r w:rsidRPr="002955CC">
              <w:t>о</w:t>
            </w:r>
            <w:r w:rsidRPr="0041148E">
              <w:t>дов.</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КОСГУ</w:t>
            </w:r>
          </w:p>
        </w:tc>
        <w:tc>
          <w:tcPr>
            <w:tcW w:w="3831" w:type="pct"/>
            <w:shd w:val="clear" w:color="auto" w:fill="auto"/>
          </w:tcPr>
          <w:p w:rsidR="002955CC" w:rsidRPr="0041148E" w:rsidRDefault="002955CC" w:rsidP="00D21992">
            <w:pPr>
              <w:pStyle w:val="ASFKTablenorm0"/>
              <w:ind w:left="57" w:right="57"/>
            </w:pPr>
            <w:r w:rsidRPr="0041148E">
              <w:t>Значение может вводиться вручную, выбираться пользователем из справочника «Экономическая классификация».</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Аналитический код</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кодов целей субсидий субвенций.</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Доп. КБК2</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«Дополн</w:t>
            </w:r>
            <w:r w:rsidRPr="002955CC">
              <w:t>е</w:t>
            </w:r>
            <w:r w:rsidRPr="0041148E">
              <w:t>ние БК2».</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Доп. КБК3</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«Дополн</w:t>
            </w:r>
            <w:r w:rsidRPr="002955CC">
              <w:t>е</w:t>
            </w:r>
            <w:r w:rsidRPr="0041148E">
              <w:t>ние БК3».</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Доп</w:t>
            </w:r>
            <w:r w:rsidR="00E26D6A">
              <w:t>.</w:t>
            </w:r>
            <w:r w:rsidRPr="0041148E">
              <w:t xml:space="preserve"> КБК4</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«Дополн</w:t>
            </w:r>
            <w:r w:rsidRPr="002955CC">
              <w:t>е</w:t>
            </w:r>
            <w:r w:rsidRPr="0041148E">
              <w:t>ние БК4».</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Признак безусловности платежа</w:t>
            </w:r>
          </w:p>
        </w:tc>
        <w:tc>
          <w:tcPr>
            <w:tcW w:w="3831" w:type="pct"/>
            <w:shd w:val="clear" w:color="auto" w:fill="auto"/>
          </w:tcPr>
          <w:p w:rsidR="002955CC" w:rsidRPr="0041148E" w:rsidRDefault="002955CC" w:rsidP="00D21992">
            <w:pPr>
              <w:pStyle w:val="ASFKTablenorm0"/>
              <w:ind w:left="57" w:right="57"/>
            </w:pPr>
            <w:r w:rsidRPr="0041148E">
              <w:t xml:space="preserve">Указывается признак безусловности платежа выбором из списка. </w:t>
            </w:r>
          </w:p>
          <w:p w:rsidR="002955CC" w:rsidRPr="0041148E" w:rsidRDefault="002955CC" w:rsidP="00D21992">
            <w:pPr>
              <w:pStyle w:val="ASFKTablenorm0"/>
              <w:ind w:left="57" w:right="57"/>
            </w:pPr>
            <w:r w:rsidRPr="0041148E">
              <w:t>Допустимые значения:</w:t>
            </w:r>
          </w:p>
          <w:p w:rsidR="002955CC" w:rsidRPr="0041148E" w:rsidRDefault="002955CC" w:rsidP="002955CC">
            <w:pPr>
              <w:pStyle w:val="ASFKTableListMark"/>
            </w:pPr>
            <w:r w:rsidRPr="0041148E">
              <w:t>0 – «безусловное»;</w:t>
            </w:r>
          </w:p>
          <w:p w:rsidR="002955CC" w:rsidRPr="0041148E" w:rsidRDefault="002955CC" w:rsidP="002955CC">
            <w:pPr>
              <w:pStyle w:val="ASFKTableListMark"/>
            </w:pPr>
            <w:r w:rsidRPr="0041148E">
              <w:t>1 – «условное».</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Сумма исполненной части обязательства пр</w:t>
            </w:r>
            <w:r w:rsidRPr="002955CC">
              <w:t>о</w:t>
            </w:r>
            <w:r w:rsidRPr="0041148E">
              <w:t>шлых лет</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Сумма неисполненной части обязательства пр</w:t>
            </w:r>
            <w:r w:rsidRPr="002955CC">
              <w:t>о</w:t>
            </w:r>
            <w:r w:rsidRPr="0041148E">
              <w:t>шлых лет</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Примечание</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 xml:space="preserve">Текущий фин. </w:t>
            </w:r>
            <w:r w:rsidR="00966CDB" w:rsidRPr="0041148E">
              <w:t>Г</w:t>
            </w:r>
            <w:r w:rsidRPr="0041148E">
              <w:t>од</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1-й год плана</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2-й год плана</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lastRenderedPageBreak/>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lastRenderedPageBreak/>
              <w:t>3-й год</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rPr>
          <w:trHeight w:val="389"/>
        </w:trPr>
        <w:tc>
          <w:tcPr>
            <w:tcW w:w="1169" w:type="pct"/>
            <w:shd w:val="clear" w:color="auto" w:fill="auto"/>
          </w:tcPr>
          <w:p w:rsidR="002955CC" w:rsidRPr="0041148E" w:rsidRDefault="002955CC" w:rsidP="00D21992">
            <w:pPr>
              <w:pStyle w:val="ASFKTablenorm0"/>
              <w:ind w:left="57" w:right="57"/>
            </w:pPr>
            <w:r w:rsidRPr="0041148E">
              <w:t>Последующие годы</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676494" w:rsidRPr="00AB7803" w:rsidTr="00D21992">
        <w:trPr>
          <w:trHeight w:val="389"/>
        </w:trPr>
        <w:tc>
          <w:tcPr>
            <w:tcW w:w="1169" w:type="pct"/>
            <w:shd w:val="clear" w:color="auto" w:fill="auto"/>
          </w:tcPr>
          <w:p w:rsidR="00676494" w:rsidRPr="00676494" w:rsidRDefault="00676494" w:rsidP="00D21992">
            <w:pPr>
              <w:pStyle w:val="ASFKTablenorm0"/>
              <w:ind w:left="57" w:right="57"/>
            </w:pPr>
            <w:r w:rsidRPr="00676494">
              <w:t>Дата выплаты по ИД</w:t>
            </w:r>
          </w:p>
        </w:tc>
        <w:tc>
          <w:tcPr>
            <w:tcW w:w="3831" w:type="pct"/>
            <w:shd w:val="clear" w:color="auto" w:fill="auto"/>
          </w:tcPr>
          <w:p w:rsidR="00676494" w:rsidRPr="00676494" w:rsidRDefault="00676494" w:rsidP="00D21992">
            <w:pPr>
              <w:pStyle w:val="ASFKTablenorm0"/>
              <w:ind w:left="57" w:right="57"/>
            </w:pPr>
            <w:r w:rsidRPr="00676494">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676494" w:rsidRDefault="00676494" w:rsidP="00D21992">
            <w:pPr>
              <w:pStyle w:val="ASFKTablenorm0"/>
              <w:ind w:left="57" w:right="57"/>
            </w:pPr>
            <w:r w:rsidRPr="00676494">
              <w:t>Допустимые значения от «01» до «31».</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Январь</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Февраль</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t>…</w:t>
            </w:r>
          </w:p>
        </w:tc>
        <w:tc>
          <w:tcPr>
            <w:tcW w:w="3831" w:type="pct"/>
            <w:shd w:val="clear" w:color="auto" w:fill="auto"/>
          </w:tcPr>
          <w:p w:rsidR="002955CC" w:rsidRPr="0041148E" w:rsidRDefault="00966CDB" w:rsidP="00D21992">
            <w:pPr>
              <w:pStyle w:val="ASFKTablenorm0"/>
              <w:ind w:left="57" w:right="57"/>
            </w:pPr>
            <w:r>
              <w:t>…</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Декабрь</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5000" w:type="pct"/>
            <w:gridSpan w:val="2"/>
            <w:shd w:val="clear" w:color="auto" w:fill="auto"/>
          </w:tcPr>
          <w:p w:rsidR="002955CC" w:rsidRPr="0041148E" w:rsidRDefault="002955CC" w:rsidP="00D21992">
            <w:pPr>
              <w:pStyle w:val="ASFKTablenorm0"/>
              <w:ind w:left="57" w:right="57"/>
            </w:pPr>
            <w:r w:rsidRPr="0041148E">
              <w:t>Группа полей «Контрольные суммы»</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Сумма по документу-основанию</w:t>
            </w:r>
          </w:p>
        </w:tc>
        <w:tc>
          <w:tcPr>
            <w:tcW w:w="3831" w:type="pct"/>
            <w:shd w:val="clear" w:color="auto" w:fill="auto"/>
          </w:tcPr>
          <w:p w:rsidR="002955CC" w:rsidRPr="0041148E" w:rsidRDefault="002955CC" w:rsidP="00D21992">
            <w:pPr>
              <w:pStyle w:val="ASFKTablenorm0"/>
              <w:ind w:left="57" w:right="57"/>
            </w:pPr>
            <w:r w:rsidRPr="0041148E">
              <w:t>Значение заполняется автоматически и является равным полю «Сумма в валюте БО» (Раздел 1: Реквизиты документа-основания).</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 xml:space="preserve">Сумма по расшифровке </w:t>
            </w:r>
          </w:p>
        </w:tc>
        <w:tc>
          <w:tcPr>
            <w:tcW w:w="3831" w:type="pct"/>
            <w:shd w:val="clear" w:color="auto" w:fill="auto"/>
          </w:tcPr>
          <w:p w:rsidR="002955CC" w:rsidRPr="0041148E" w:rsidRDefault="002955CC" w:rsidP="00D21992">
            <w:pPr>
              <w:pStyle w:val="ASFKTablenorm0"/>
              <w:ind w:left="57" w:right="57"/>
            </w:pPr>
            <w:r w:rsidRPr="0041148E">
              <w:t>Значение рассчитывается автоматически как сумма всех строк по всем г</w:t>
            </w:r>
            <w:r w:rsidRPr="002955CC">
              <w:t>о</w:t>
            </w:r>
            <w:r w:rsidRPr="0041148E">
              <w:t>дам всех подитогов по кодам ФАИП.</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 xml:space="preserve">Отклонение </w:t>
            </w:r>
          </w:p>
        </w:tc>
        <w:tc>
          <w:tcPr>
            <w:tcW w:w="3831" w:type="pct"/>
            <w:shd w:val="clear" w:color="auto" w:fill="auto"/>
          </w:tcPr>
          <w:p w:rsidR="002955CC" w:rsidRPr="0041148E" w:rsidRDefault="002955CC" w:rsidP="00D21992">
            <w:pPr>
              <w:pStyle w:val="ASFKTablenorm0"/>
              <w:ind w:left="57" w:right="57"/>
            </w:pPr>
            <w:r w:rsidRPr="0041148E">
              <w:t xml:space="preserve">Значение рассчитывается автоматически. </w:t>
            </w:r>
          </w:p>
          <w:p w:rsidR="002955CC" w:rsidRPr="0041148E" w:rsidRDefault="002955CC" w:rsidP="00D21992">
            <w:pPr>
              <w:pStyle w:val="ASFKTablenorm0"/>
              <w:ind w:left="57" w:right="57"/>
            </w:pPr>
            <w:r w:rsidRPr="0041148E">
              <w:t>Сравнивается значение, указанное в заголовке и сумма всех строк по всем годам. Значение выводится по модулю.</w:t>
            </w:r>
          </w:p>
        </w:tc>
      </w:tr>
      <w:tr w:rsidR="00E3772B" w:rsidRPr="00AB7803" w:rsidTr="00D21992">
        <w:tc>
          <w:tcPr>
            <w:tcW w:w="1169" w:type="pct"/>
            <w:shd w:val="clear" w:color="auto" w:fill="auto"/>
          </w:tcPr>
          <w:p w:rsidR="00E3772B" w:rsidRPr="003622C2" w:rsidRDefault="00E3772B" w:rsidP="00D21992">
            <w:pPr>
              <w:pStyle w:val="ASFKTablenorm0"/>
              <w:ind w:left="57" w:right="57"/>
            </w:pPr>
            <w:r>
              <w:t>Код вида расхода по авансу</w:t>
            </w:r>
          </w:p>
        </w:tc>
        <w:tc>
          <w:tcPr>
            <w:tcW w:w="3831" w:type="pct"/>
            <w:shd w:val="clear" w:color="auto" w:fill="auto"/>
          </w:tcPr>
          <w:p w:rsidR="00E3772B" w:rsidRPr="003622C2" w:rsidRDefault="00E3772B" w:rsidP="00D21992">
            <w:pPr>
              <w:pStyle w:val="ASFKTablenorm0"/>
              <w:ind w:left="57" w:right="57"/>
            </w:pPr>
            <w:r w:rsidRPr="000217B1">
              <w:t>Указывается код вида расходов по авансу.</w:t>
            </w:r>
          </w:p>
        </w:tc>
      </w:tr>
    </w:tbl>
    <w:p w:rsidR="002955CC" w:rsidRPr="008A53DE" w:rsidRDefault="00ED52CE" w:rsidP="002955CC">
      <w:pPr>
        <w:pStyle w:val="ASFKNormal"/>
      </w:pPr>
      <w:r>
        <w:t xml:space="preserve">На закладке «Раздел </w:t>
      </w:r>
      <w:r w:rsidR="001A0B54">
        <w:t>3</w:t>
      </w:r>
      <w:r>
        <w:t xml:space="preserve"> (</w:t>
      </w:r>
      <w:r w:rsidR="001A0B54">
        <w:t>2</w:t>
      </w:r>
      <w:r>
        <w:t>)» (см.</w:t>
      </w:r>
      <w:r w:rsidRPr="00B73930">
        <w:t> </w:t>
      </w:r>
      <w:r w:rsidR="00AA7AC6" w:rsidRPr="00AA7AC6">
        <w:t>рис. </w:t>
      </w:r>
      <w:r w:rsidR="00AA7AC6" w:rsidRPr="00AA7AC6">
        <w:fldChar w:fldCharType="begin"/>
      </w:r>
      <w:r w:rsidR="00AA7AC6" w:rsidRPr="00AA7AC6">
        <w:instrText xml:space="preserve"> REF _Ref231048110 \h  \* MERGEFORMAT </w:instrText>
      </w:r>
      <w:r w:rsidR="00AA7AC6" w:rsidRPr="00AA7AC6">
        <w:fldChar w:fldCharType="separate"/>
      </w:r>
      <w:r w:rsidR="004B3773">
        <w:t>80</w:t>
      </w:r>
      <w:r w:rsidR="00AA7AC6" w:rsidRPr="00AA7AC6">
        <w:fldChar w:fldCharType="end"/>
      </w:r>
      <w:r w:rsidR="00AA7AC6" w:rsidRPr="00AA7AC6">
        <w:t xml:space="preserve">) экранной формы документа «Сведения об обязательстве» содержится табличный блок «Раздел </w:t>
      </w:r>
      <w:r w:rsidR="001A0B54">
        <w:t>3</w:t>
      </w:r>
      <w:r w:rsidR="00AA7AC6" w:rsidRPr="00AA7AC6">
        <w:t>. Расшифровка обязательства в валюте БО».</w:t>
      </w:r>
      <w:r w:rsidR="00AA7AC6">
        <w:t xml:space="preserve"> </w:t>
      </w:r>
      <w:r w:rsidR="002955CC" w:rsidRPr="008A53DE">
        <w:t xml:space="preserve">Для добавления строки расшифровки в список следует нажать на кнопку </w:t>
      </w:r>
      <w:r w:rsidR="000C4736">
        <w:rPr>
          <w:noProof/>
        </w:rPr>
        <w:drawing>
          <wp:inline distT="0" distB="0" distL="0" distR="0">
            <wp:extent cx="151130" cy="151130"/>
            <wp:effectExtent l="0" t="0" r="0" b="0"/>
            <wp:docPr id="148" name="Рисунок 14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2955CC" w:rsidRPr="008A53DE">
        <w:t> </w:t>
      </w:r>
      <w:r w:rsidR="002955CC">
        <w:t>(Добавить новую строку)</w:t>
      </w:r>
      <w:r w:rsidR="002955CC" w:rsidRPr="008A53DE">
        <w:t>. Открое</w:t>
      </w:r>
      <w:r w:rsidR="00CF320C">
        <w:t>тся форма «Добавление записи»</w:t>
      </w:r>
      <w:r w:rsidR="002955CC" w:rsidRPr="008A53DE">
        <w:t xml:space="preserve"> (рис. </w:t>
      </w:r>
      <w:r w:rsidR="002955CC" w:rsidRPr="008A53DE">
        <w:fldChar w:fldCharType="begin"/>
      </w:r>
      <w:r w:rsidR="002955CC" w:rsidRPr="008A53DE">
        <w:instrText xml:space="preserve"> REF _Ref231049117 \h  \* MERGEFORMAT </w:instrText>
      </w:r>
      <w:r w:rsidR="002955CC" w:rsidRPr="008A53DE">
        <w:fldChar w:fldCharType="separate"/>
      </w:r>
      <w:r w:rsidR="004B3773">
        <w:t>81</w:t>
      </w:r>
      <w:r w:rsidR="002955CC" w:rsidRPr="008A53DE">
        <w:fldChar w:fldCharType="end"/>
      </w:r>
      <w:r w:rsidR="002955CC" w:rsidRPr="008A53DE">
        <w:t xml:space="preserve">). </w:t>
      </w:r>
    </w:p>
    <w:p w:rsidR="002955CC" w:rsidRPr="008A53DE" w:rsidRDefault="000C4736" w:rsidP="002955CC">
      <w:pPr>
        <w:pStyle w:val="ASFKFigure"/>
      </w:pPr>
      <w:r>
        <w:rPr>
          <w:noProof/>
        </w:rPr>
        <w:lastRenderedPageBreak/>
        <w:drawing>
          <wp:inline distT="0" distB="0" distL="0" distR="0">
            <wp:extent cx="6090285" cy="6853555"/>
            <wp:effectExtent l="0" t="0" r="0"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090285" cy="6853555"/>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51" w:name="_Ref231049117"/>
      <w:bookmarkStart w:id="752" w:name="_Toc95844177"/>
      <w:r w:rsidR="004B3773">
        <w:rPr>
          <w:noProof/>
        </w:rPr>
        <w:t>81</w:t>
      </w:r>
      <w:bookmarkEnd w:id="751"/>
      <w:r>
        <w:rPr>
          <w:noProof/>
        </w:rPr>
        <w:fldChar w:fldCharType="end"/>
      </w:r>
      <w:r w:rsidR="002955CC" w:rsidRPr="008A53DE">
        <w:t xml:space="preserve">. </w:t>
      </w:r>
      <w:r w:rsidR="00CF320C">
        <w:t>Форма «Добавление записи»</w:t>
      </w:r>
      <w:bookmarkEnd w:id="752"/>
    </w:p>
    <w:p w:rsidR="002955CC" w:rsidRPr="008A53DE" w:rsidRDefault="002955CC" w:rsidP="002955CC">
      <w:pPr>
        <w:pStyle w:val="ASFKNormal"/>
      </w:pPr>
      <w:r w:rsidRPr="008A53DE">
        <w:t>На форме «Добавление записи» вручную вводятся следующие реквизиты:</w:t>
      </w:r>
    </w:p>
    <w:p w:rsidR="002955CC" w:rsidRPr="00A660EA" w:rsidRDefault="002955CC" w:rsidP="002955CC">
      <w:pPr>
        <w:pStyle w:val="ASFKListmark1"/>
      </w:pPr>
      <w:r w:rsidRPr="00A660EA">
        <w:t>«Вид средств» – код и наименование вида деятельности в соответствии со справоч</w:t>
      </w:r>
      <w:r>
        <w:t>ником видов деятельности;</w:t>
      </w:r>
    </w:p>
    <w:p w:rsidR="002955CC" w:rsidRPr="00A660EA" w:rsidRDefault="002955CC" w:rsidP="002955CC">
      <w:pPr>
        <w:pStyle w:val="ASFKListmark1"/>
      </w:pPr>
      <w:r>
        <w:t>г</w:t>
      </w:r>
      <w:r w:rsidRPr="00A660EA">
        <w:t>руппа полей «КБК»:</w:t>
      </w:r>
    </w:p>
    <w:p w:rsidR="002955CC" w:rsidRPr="00A660EA" w:rsidRDefault="002955CC" w:rsidP="002955CC">
      <w:pPr>
        <w:pStyle w:val="ASFKListmark2"/>
      </w:pPr>
      <w:r w:rsidRPr="00A660EA">
        <w:t>«КБК» – код бюджетной классификации плательщика («Код главы» + «ФКР» + «КЦСР» + «КВР» + «КОСГУ», либо</w:t>
      </w:r>
      <w:r>
        <w:t xml:space="preserve"> «Код главы» + «Вид источника»);</w:t>
      </w:r>
    </w:p>
    <w:p w:rsidR="002955CC" w:rsidRPr="00A660EA" w:rsidRDefault="002955CC" w:rsidP="002955CC">
      <w:pPr>
        <w:pStyle w:val="ASFKListmark2"/>
      </w:pPr>
      <w:r w:rsidRPr="00A660EA">
        <w:t>«ППП» – код ведомственной структуры;</w:t>
      </w:r>
    </w:p>
    <w:p w:rsidR="002955CC" w:rsidRPr="00A660EA" w:rsidRDefault="002955CC" w:rsidP="002955CC">
      <w:pPr>
        <w:pStyle w:val="ASFKListmark2"/>
      </w:pPr>
      <w:r>
        <w:t>б</w:t>
      </w:r>
      <w:r w:rsidRPr="00A660EA">
        <w:t xml:space="preserve">лок полей «Расходы» содержит следующие поля (Поля необязательны для заполнения, если введен код по БК): </w:t>
      </w:r>
    </w:p>
    <w:p w:rsidR="002955CC" w:rsidRPr="00A660EA" w:rsidRDefault="002955CC" w:rsidP="002955CC">
      <w:pPr>
        <w:pStyle w:val="ASFKListmark3"/>
      </w:pPr>
      <w:r w:rsidRPr="00A660EA">
        <w:t>«ФКР» – код функци</w:t>
      </w:r>
      <w:r>
        <w:t>ональной классификации расходов;</w:t>
      </w:r>
    </w:p>
    <w:p w:rsidR="002955CC" w:rsidRPr="00A660EA" w:rsidRDefault="002955CC" w:rsidP="002955CC">
      <w:pPr>
        <w:pStyle w:val="ASFKListmark3"/>
      </w:pPr>
      <w:r w:rsidRPr="00A660EA">
        <w:lastRenderedPageBreak/>
        <w:t xml:space="preserve">«КЦСР» – </w:t>
      </w:r>
      <w:r>
        <w:t>код целевой статьи расходов;</w:t>
      </w:r>
    </w:p>
    <w:p w:rsidR="002955CC" w:rsidRPr="00A660EA" w:rsidRDefault="002955CC" w:rsidP="002955CC">
      <w:pPr>
        <w:pStyle w:val="ASFKListmark3"/>
      </w:pPr>
      <w:r>
        <w:t>«КВР» – код вида расходов;</w:t>
      </w:r>
    </w:p>
    <w:p w:rsidR="002955CC" w:rsidRPr="00A660EA" w:rsidRDefault="002955CC" w:rsidP="002955CC">
      <w:pPr>
        <w:pStyle w:val="ASFKListmark3"/>
      </w:pPr>
      <w:r w:rsidRPr="00A660EA">
        <w:t xml:space="preserve">«КОСГУ» – </w:t>
      </w:r>
      <w:r>
        <w:t>код экономической классификации;</w:t>
      </w:r>
    </w:p>
    <w:p w:rsidR="002955CC" w:rsidRPr="00A660EA" w:rsidRDefault="002955CC" w:rsidP="002955CC">
      <w:pPr>
        <w:pStyle w:val="ASFKListmark1"/>
      </w:pPr>
      <w:r w:rsidRPr="00A660EA">
        <w:t>«Код цели» – код и наиме</w:t>
      </w:r>
      <w:r>
        <w:t>нование цели субсидий/субвенций;</w:t>
      </w:r>
    </w:p>
    <w:p w:rsidR="002955CC" w:rsidRPr="00A660EA" w:rsidRDefault="002955CC" w:rsidP="002955CC">
      <w:pPr>
        <w:pStyle w:val="ASFKListmark1"/>
      </w:pPr>
      <w:r w:rsidRPr="00A660EA">
        <w:t xml:space="preserve">«Доп. КБК2» – код </w:t>
      </w:r>
      <w:r>
        <w:t>по справочнику «Дополнение БК2»;</w:t>
      </w:r>
    </w:p>
    <w:p w:rsidR="002955CC" w:rsidRPr="00A660EA" w:rsidRDefault="002955CC" w:rsidP="002955CC">
      <w:pPr>
        <w:pStyle w:val="ASFKListmark1"/>
      </w:pPr>
      <w:r w:rsidRPr="00A660EA">
        <w:t>«Доп. КБК3» – код по справочнику «Дополнение БК3»</w:t>
      </w:r>
      <w:r>
        <w:t>;</w:t>
      </w:r>
    </w:p>
    <w:p w:rsidR="002955CC" w:rsidRPr="00A660EA" w:rsidRDefault="002955CC" w:rsidP="002955CC">
      <w:pPr>
        <w:pStyle w:val="ASFKListmark1"/>
      </w:pPr>
      <w:r w:rsidRPr="00A660EA">
        <w:t xml:space="preserve">«Доп. КБК4» – код </w:t>
      </w:r>
      <w:r>
        <w:t>по справочнику «Дополнение БК4»;</w:t>
      </w:r>
    </w:p>
    <w:p w:rsidR="002955CC" w:rsidRPr="00A660EA" w:rsidRDefault="002955CC" w:rsidP="002955CC">
      <w:pPr>
        <w:pStyle w:val="ASFKListmark1"/>
      </w:pPr>
      <w:r>
        <w:t>«Предмет документа основания»;</w:t>
      </w:r>
    </w:p>
    <w:p w:rsidR="002955CC" w:rsidRPr="00A660EA" w:rsidRDefault="002955CC" w:rsidP="002955CC">
      <w:pPr>
        <w:pStyle w:val="ASFKListmark1"/>
      </w:pPr>
      <w:r>
        <w:t>«Примечание»;</w:t>
      </w:r>
    </w:p>
    <w:p w:rsidR="002955CC" w:rsidRPr="00A660EA" w:rsidRDefault="002955CC" w:rsidP="002955CC">
      <w:pPr>
        <w:pStyle w:val="ASFKListmark1"/>
      </w:pPr>
      <w:r>
        <w:t>г</w:t>
      </w:r>
      <w:r w:rsidRPr="00A660EA">
        <w:t xml:space="preserve">руппа полей: «Текущий фин. </w:t>
      </w:r>
      <w:r w:rsidR="00966CDB" w:rsidRPr="00A660EA">
        <w:t>Г</w:t>
      </w:r>
      <w:r w:rsidRPr="00A660EA">
        <w:t>од», «1-й год плана», «2-й год плана», «3-й год», «Последующие годы»</w:t>
      </w:r>
      <w:r>
        <w:t xml:space="preserve"> </w:t>
      </w:r>
      <w:r w:rsidRPr="00A660EA">
        <w:t xml:space="preserve">– </w:t>
      </w:r>
      <w:r>
        <w:t>в</w:t>
      </w:r>
      <w:r w:rsidRPr="00A660EA">
        <w:t>водятся итоговые суммы БО по строке документа на 1-й – пос</w:t>
      </w:r>
      <w:r>
        <w:t>ледующие плановые года;</w:t>
      </w:r>
    </w:p>
    <w:p w:rsidR="002955CC" w:rsidRPr="00A660EA" w:rsidRDefault="002955CC" w:rsidP="002955CC">
      <w:pPr>
        <w:pStyle w:val="ASFKListmark1"/>
      </w:pPr>
      <w:r>
        <w:t>г</w:t>
      </w:r>
      <w:r w:rsidRPr="00A660EA">
        <w:t>руппа полей «График оплаты»</w:t>
      </w:r>
      <w:r>
        <w:t xml:space="preserve"> </w:t>
      </w:r>
      <w:r w:rsidRPr="00A660EA">
        <w:t>–</w:t>
      </w:r>
      <w:r>
        <w:t xml:space="preserve"> з</w:t>
      </w:r>
      <w:r w:rsidRPr="00A660EA">
        <w:t>аполняется расписание оплаты по месяцам для текущего года.</w:t>
      </w:r>
    </w:p>
    <w:p w:rsidR="002955CC" w:rsidRPr="008A53DE" w:rsidRDefault="00AA7AC6" w:rsidP="002955CC">
      <w:pPr>
        <w:pStyle w:val="ASFKNormal"/>
      </w:pPr>
      <w:r>
        <w:t xml:space="preserve">ЭФ </w:t>
      </w:r>
      <w:r w:rsidRPr="00AA7AC6">
        <w:t>документа «Сведения об обязательстве», закладки «Подписи (</w:t>
      </w:r>
      <w:r w:rsidR="001A0B54">
        <w:t>3</w:t>
      </w:r>
      <w:r w:rsidRPr="00AA7AC6">
        <w:t>)»</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_Ref355609384 \h  \* MERGEFORMAT </w:instrText>
      </w:r>
      <w:r w:rsidR="002955CC" w:rsidRPr="008A53DE">
        <w:fldChar w:fldCharType="separate"/>
      </w:r>
      <w:r w:rsidR="004B3773">
        <w:t>82</w:t>
      </w:r>
      <w:r w:rsidR="002955CC" w:rsidRPr="008A53DE">
        <w:fldChar w:fldCharType="end"/>
      </w:r>
      <w:r w:rsidR="002955CC" w:rsidRPr="008A53DE">
        <w:t>.</w:t>
      </w:r>
    </w:p>
    <w:p w:rsidR="002955CC" w:rsidRPr="008A53DE" w:rsidRDefault="000C4736" w:rsidP="002955CC">
      <w:pPr>
        <w:pStyle w:val="ASFKFigure"/>
      </w:pPr>
      <w:r>
        <w:rPr>
          <w:noProof/>
        </w:rPr>
        <w:drawing>
          <wp:inline distT="0" distB="0" distL="0" distR="0">
            <wp:extent cx="5948045" cy="91440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948045" cy="914400"/>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53" w:name="_Ref355609384"/>
      <w:bookmarkStart w:id="754" w:name="_Toc95844178"/>
      <w:r w:rsidR="004B3773">
        <w:rPr>
          <w:noProof/>
        </w:rPr>
        <w:t>82</w:t>
      </w:r>
      <w:bookmarkEnd w:id="753"/>
      <w:r>
        <w:rPr>
          <w:noProof/>
        </w:rPr>
        <w:fldChar w:fldCharType="end"/>
      </w:r>
      <w:r w:rsidR="002955CC" w:rsidRPr="008A53DE">
        <w:t>. ЭФ документа «Сведения об обязательстве</w:t>
      </w:r>
      <w:r w:rsidR="00CF320C">
        <w:t>», закладки «</w:t>
      </w:r>
      <w:r w:rsidR="002955CC" w:rsidRPr="008A53DE">
        <w:t>Подписи (</w:t>
      </w:r>
      <w:r w:rsidR="001A0B54">
        <w:t>3</w:t>
      </w:r>
      <w:r w:rsidR="002955CC" w:rsidRPr="008A53DE">
        <w:t>)»</w:t>
      </w:r>
      <w:bookmarkEnd w:id="754"/>
    </w:p>
    <w:p w:rsidR="002955CC" w:rsidRPr="008A53DE" w:rsidRDefault="002955CC" w:rsidP="002955CC">
      <w:pPr>
        <w:pStyle w:val="ASFKNormal"/>
      </w:pPr>
      <w:r w:rsidRPr="008A53DE">
        <w:t>П</w:t>
      </w:r>
      <w:r w:rsidRPr="002955CC">
        <w:t>е</w:t>
      </w:r>
      <w:r w:rsidRPr="008A53DE">
        <w:t xml:space="preserve">речень полей </w:t>
      </w:r>
      <w:r w:rsidR="00AA7AC6" w:rsidRPr="00AA7AC6">
        <w:t>документа «Сведения об обяз</w:t>
      </w:r>
      <w:r w:rsidR="001A0B54">
        <w:t>ательстве», закладки «Подписи (3</w:t>
      </w:r>
      <w:r w:rsidR="00AA7AC6" w:rsidRPr="00AA7AC6">
        <w:t>)»</w:t>
      </w:r>
      <w:r w:rsidR="00AA7AC6">
        <w:t xml:space="preserve"> </w:t>
      </w:r>
      <w:r w:rsidRPr="008A53DE">
        <w:t>приведен в таблице</w:t>
      </w:r>
      <w:r w:rsidR="00ED52CE" w:rsidRPr="00B73930">
        <w:t> </w:t>
      </w:r>
      <w:r w:rsidRPr="008A53DE">
        <w:fldChar w:fldCharType="begin"/>
      </w:r>
      <w:r w:rsidRPr="008A53DE">
        <w:instrText xml:space="preserve"> REF _Ref357177633 \h  \* MERGEFORMAT </w:instrText>
      </w:r>
      <w:r w:rsidRPr="008A53DE">
        <w:fldChar w:fldCharType="separate"/>
      </w:r>
      <w:r w:rsidR="004B3773">
        <w:t>41</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55" w:name="_Ref357177633"/>
      <w:bookmarkStart w:id="756" w:name="_Toc95843934"/>
      <w:r w:rsidR="004B3773">
        <w:rPr>
          <w:noProof/>
        </w:rPr>
        <w:t>41</w:t>
      </w:r>
      <w:bookmarkEnd w:id="755"/>
      <w:r>
        <w:rPr>
          <w:noProof/>
        </w:rPr>
        <w:fldChar w:fldCharType="end"/>
      </w:r>
      <w:r w:rsidR="002955CC" w:rsidRPr="008A53DE">
        <w:t xml:space="preserve">. </w:t>
      </w:r>
      <w:r w:rsidR="00AA7AC6">
        <w:t>Описание</w:t>
      </w:r>
      <w:r w:rsidR="002955CC" w:rsidRPr="008A53DE">
        <w:t xml:space="preserve"> полей </w:t>
      </w:r>
      <w:r w:rsidR="00AA7AC6" w:rsidRPr="00AA7AC6">
        <w:t>документа «Сведения об обязательстве», закладки «Подписи (</w:t>
      </w:r>
      <w:r w:rsidR="001A0B54">
        <w:t>3</w:t>
      </w:r>
      <w:r w:rsidR="00AA7AC6" w:rsidRPr="00AA7AC6">
        <w:t>)»</w:t>
      </w:r>
      <w:bookmarkEnd w:id="7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2955CC" w:rsidRPr="008A53DE" w:rsidTr="00D21992">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w:t>
            </w:r>
            <w:r>
              <w:t>имено</w:t>
            </w:r>
            <w:r w:rsidRPr="008A53DE">
              <w:t>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2532B6" w:rsidTr="00D21992">
        <w:tc>
          <w:tcPr>
            <w:tcW w:w="5000" w:type="pct"/>
            <w:gridSpan w:val="2"/>
            <w:shd w:val="clear" w:color="auto" w:fill="auto"/>
          </w:tcPr>
          <w:p w:rsidR="002955CC" w:rsidRPr="00A660EA" w:rsidRDefault="002955CC" w:rsidP="00D21992">
            <w:pPr>
              <w:pStyle w:val="ASFKTablenorm0"/>
              <w:ind w:left="57" w:right="57"/>
            </w:pPr>
            <w:r w:rsidRPr="00A660EA">
              <w:t>Группа полей «Руководитель (уполн.</w:t>
            </w:r>
            <w:r w:rsidR="001A08D5">
              <w:t xml:space="preserve"> </w:t>
            </w:r>
            <w:r w:rsidR="0013530F" w:rsidRPr="00A660EA">
              <w:t>Л</w:t>
            </w:r>
            <w:r w:rsidRPr="00A660EA">
              <w:t>ицо)»</w:t>
            </w:r>
          </w:p>
        </w:tc>
      </w:tr>
      <w:tr w:rsidR="002955CC" w:rsidRPr="002532B6" w:rsidTr="00D21992">
        <w:tc>
          <w:tcPr>
            <w:tcW w:w="1344" w:type="pct"/>
            <w:shd w:val="clear" w:color="auto" w:fill="auto"/>
          </w:tcPr>
          <w:p w:rsidR="002955CC" w:rsidRPr="00A660EA" w:rsidRDefault="002955CC" w:rsidP="00D21992">
            <w:pPr>
              <w:pStyle w:val="ASFKTablenorm0"/>
              <w:ind w:left="57" w:right="57"/>
            </w:pPr>
            <w:r w:rsidRPr="00A660EA">
              <w:t>Должность</w:t>
            </w:r>
          </w:p>
        </w:tc>
        <w:tc>
          <w:tcPr>
            <w:tcW w:w="3656" w:type="pct"/>
            <w:shd w:val="clear" w:color="auto" w:fill="auto"/>
          </w:tcPr>
          <w:p w:rsidR="002955CC" w:rsidRPr="00A660EA" w:rsidRDefault="002955CC" w:rsidP="00D21992">
            <w:pPr>
              <w:pStyle w:val="ASFKTablenorm0"/>
              <w:ind w:left="57" w:right="57"/>
            </w:pPr>
            <w:r w:rsidRPr="00A660EA">
              <w:t xml:space="preserve">Для АРМ. Заполняется автоматически при подписании ЭП данными подписанта. </w:t>
            </w:r>
          </w:p>
        </w:tc>
      </w:tr>
      <w:tr w:rsidR="002955CC" w:rsidRPr="002532B6" w:rsidTr="00D21992">
        <w:tc>
          <w:tcPr>
            <w:tcW w:w="1344" w:type="pct"/>
            <w:shd w:val="clear" w:color="auto" w:fill="auto"/>
          </w:tcPr>
          <w:p w:rsidR="002955CC" w:rsidRPr="00A660EA" w:rsidRDefault="002955CC" w:rsidP="00D21992">
            <w:pPr>
              <w:pStyle w:val="ASFKTablenorm0"/>
              <w:ind w:left="57" w:right="57"/>
            </w:pPr>
            <w:r w:rsidRPr="00A660EA">
              <w:t>Расшифровка подписи</w:t>
            </w:r>
          </w:p>
        </w:tc>
        <w:tc>
          <w:tcPr>
            <w:tcW w:w="3656" w:type="pct"/>
            <w:shd w:val="clear" w:color="auto" w:fill="auto"/>
          </w:tcPr>
          <w:p w:rsidR="002955CC" w:rsidRPr="00A660EA" w:rsidRDefault="002955CC" w:rsidP="00D21992">
            <w:pPr>
              <w:pStyle w:val="ASFKTablenorm0"/>
              <w:ind w:left="57" w:right="57"/>
            </w:pPr>
            <w:r w:rsidRPr="00A660EA">
              <w:t>Для АРМ. Заполняется автоматически при подписании ЭП данными подписанта.</w:t>
            </w:r>
          </w:p>
        </w:tc>
      </w:tr>
      <w:tr w:rsidR="002955CC" w:rsidRPr="002532B6" w:rsidTr="00D21992">
        <w:tc>
          <w:tcPr>
            <w:tcW w:w="1344" w:type="pct"/>
            <w:shd w:val="clear" w:color="auto" w:fill="auto"/>
          </w:tcPr>
          <w:p w:rsidR="002955CC" w:rsidRPr="00A660EA" w:rsidRDefault="002955CC" w:rsidP="00D21992">
            <w:pPr>
              <w:pStyle w:val="ASFKTablenorm0"/>
              <w:ind w:left="57" w:right="57"/>
            </w:pPr>
            <w:r w:rsidRPr="00A660EA">
              <w:t>Дата подписания</w:t>
            </w:r>
          </w:p>
        </w:tc>
        <w:tc>
          <w:tcPr>
            <w:tcW w:w="3656" w:type="pct"/>
            <w:shd w:val="clear" w:color="auto" w:fill="auto"/>
          </w:tcPr>
          <w:p w:rsidR="002955CC" w:rsidRPr="00A660EA" w:rsidRDefault="002955CC" w:rsidP="00D21992">
            <w:pPr>
              <w:pStyle w:val="ASFKTablenorm0"/>
              <w:ind w:left="57" w:right="57"/>
            </w:pPr>
            <w:r w:rsidRPr="00A660EA">
              <w:t>Для АРМ. Заполняется автоматически при подписании ЭП данными подписанта.</w:t>
            </w:r>
          </w:p>
        </w:tc>
      </w:tr>
      <w:tr w:rsidR="001A0B54" w:rsidRPr="002532B6" w:rsidTr="00D21992">
        <w:tc>
          <w:tcPr>
            <w:tcW w:w="1344" w:type="pct"/>
            <w:shd w:val="clear" w:color="auto" w:fill="auto"/>
          </w:tcPr>
          <w:p w:rsidR="001A0B54" w:rsidRPr="00A660EA" w:rsidRDefault="001A0B54" w:rsidP="00D21992">
            <w:pPr>
              <w:pStyle w:val="ASFKTablenorm0"/>
              <w:ind w:left="57" w:right="57"/>
            </w:pPr>
            <w:r>
              <w:t>Срок оплаты</w:t>
            </w:r>
          </w:p>
        </w:tc>
        <w:tc>
          <w:tcPr>
            <w:tcW w:w="3656" w:type="pct"/>
            <w:shd w:val="clear" w:color="auto" w:fill="auto"/>
          </w:tcPr>
          <w:p w:rsidR="001A0B54" w:rsidRPr="00A660EA" w:rsidRDefault="001A0B54" w:rsidP="00D21992">
            <w:pPr>
              <w:pStyle w:val="ASFKTablenorm0"/>
              <w:ind w:left="57" w:right="57"/>
            </w:pPr>
            <w:r>
              <w:t>Срок оплаты.</w:t>
            </w:r>
          </w:p>
        </w:tc>
      </w:tr>
      <w:tr w:rsidR="00B90D09" w:rsidRPr="002532B6" w:rsidTr="00D21992">
        <w:tc>
          <w:tcPr>
            <w:tcW w:w="1344" w:type="pct"/>
            <w:shd w:val="clear" w:color="auto" w:fill="auto"/>
          </w:tcPr>
          <w:p w:rsidR="00B90D09" w:rsidRDefault="00B90D09" w:rsidP="00D21992">
            <w:pPr>
              <w:pStyle w:val="ASFKTablenorm0"/>
              <w:ind w:left="57" w:right="57"/>
            </w:pPr>
            <w:r w:rsidRPr="00191176">
              <w:t>ФИО ответственного за конфиденциальность данных</w:t>
            </w:r>
          </w:p>
        </w:tc>
        <w:tc>
          <w:tcPr>
            <w:tcW w:w="3656" w:type="pct"/>
            <w:shd w:val="clear" w:color="auto" w:fill="auto"/>
          </w:tcPr>
          <w:p w:rsidR="00B90D09" w:rsidRDefault="00B90D09" w:rsidP="00D21992">
            <w:pPr>
              <w:pStyle w:val="ASFKTablenorm0"/>
              <w:ind w:left="57" w:right="57"/>
            </w:pPr>
            <w:r>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w:t>
            </w:r>
            <w:r w:rsidR="00B84076">
              <w:t xml:space="preserve"> </w:t>
            </w:r>
          </w:p>
          <w:p w:rsidR="00B90D09" w:rsidRDefault="00B90D09" w:rsidP="00D21992">
            <w:pPr>
              <w:pStyle w:val="ASFKTablenorm0"/>
              <w:ind w:left="57" w:right="57"/>
            </w:pPr>
            <w:r>
              <w:t>Для ОФК off-line заполняется вручную.</w:t>
            </w:r>
          </w:p>
        </w:tc>
      </w:tr>
    </w:tbl>
    <w:p w:rsidR="002955CC" w:rsidRPr="008A53DE" w:rsidRDefault="002955CC" w:rsidP="002955CC">
      <w:pPr>
        <w:pStyle w:val="32"/>
      </w:pPr>
      <w:bookmarkStart w:id="757" w:name="_Ref357697219"/>
      <w:bookmarkStart w:id="758" w:name="_Toc422496711"/>
      <w:bookmarkStart w:id="759" w:name="_Toc95843817"/>
      <w:r w:rsidRPr="008A53DE">
        <w:t>Заявка на внесение изменений в обязательство</w:t>
      </w:r>
      <w:bookmarkEnd w:id="674"/>
      <w:bookmarkEnd w:id="675"/>
      <w:bookmarkEnd w:id="676"/>
      <w:bookmarkEnd w:id="677"/>
      <w:bookmarkEnd w:id="678"/>
      <w:bookmarkEnd w:id="679"/>
      <w:bookmarkEnd w:id="680"/>
      <w:bookmarkEnd w:id="757"/>
      <w:bookmarkEnd w:id="758"/>
      <w:bookmarkEnd w:id="759"/>
    </w:p>
    <w:p w:rsidR="002955CC" w:rsidRPr="008A53DE" w:rsidRDefault="00A034D7" w:rsidP="002955CC">
      <w:pPr>
        <w:pStyle w:val="ASFKNormal"/>
      </w:pPr>
      <w:r w:rsidRPr="008A53DE">
        <w:t>Пользователь в случае необходимости может внести изменения в ранее зарегистрированное бюджетное обязательство</w:t>
      </w:r>
      <w:r>
        <w:t>,</w:t>
      </w:r>
      <w:r w:rsidRPr="008A53DE">
        <w:t xml:space="preserve"> оформив документ «Заявка на внесение изменений в обяза</w:t>
      </w:r>
      <w:r w:rsidRPr="008A53DE">
        <w:lastRenderedPageBreak/>
        <w:t xml:space="preserve">тельство (исходящие)». </w:t>
      </w:r>
      <w:r w:rsidR="002955CC" w:rsidRPr="008A53DE">
        <w:t xml:space="preserve">ЭД «Заявка на внесение изменений в бюджетное обязательство (исходящие)» создается на основании родительского документа «Сведения об обязательстве». При этом регистрационный номер у </w:t>
      </w:r>
      <w:r w:rsidR="002955CC">
        <w:t xml:space="preserve">ЭД </w:t>
      </w:r>
      <w:r w:rsidR="002955CC" w:rsidRPr="008A53DE">
        <w:t>«Заявк</w:t>
      </w:r>
      <w:r w:rsidR="002955CC">
        <w:t>а</w:t>
      </w:r>
      <w:r w:rsidR="002955CC" w:rsidRPr="008A53DE">
        <w:t xml:space="preserve"> на внесение изменений в бюджетное обязательство» б</w:t>
      </w:r>
      <w:r w:rsidR="002955CC" w:rsidRPr="002955CC">
        <w:t>у</w:t>
      </w:r>
      <w:r w:rsidR="002955CC" w:rsidRPr="008A53DE">
        <w:t>дет тот же, что и у родительского документа.</w:t>
      </w:r>
    </w:p>
    <w:p w:rsidR="002955CC" w:rsidRPr="008A53DE" w:rsidRDefault="002955CC" w:rsidP="002955CC">
      <w:pPr>
        <w:pStyle w:val="ASFKNormal"/>
      </w:pPr>
      <w:r w:rsidRPr="008A53DE">
        <w:t>Документ «Заявка на внесение изменений в бюджетное обязательство (входящие)», сформированный ОрФК на основании информации об исполнительном документе, представленной казенным учреждением, предоставляется ОрФК получателям бюджетных средств.</w:t>
      </w:r>
    </w:p>
    <w:p w:rsidR="002955CC" w:rsidRPr="008A53DE" w:rsidRDefault="002955CC" w:rsidP="002955CC">
      <w:pPr>
        <w:pStyle w:val="ASFKNormal"/>
      </w:pPr>
      <w:r w:rsidRPr="008A53DE">
        <w:t>Для визуализации связи между документом «Заявка на внесение изменений в обязательство»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бюджетном обязательстве» и «Заявка на перерегистрацию бюджетного обязательства» в </w:t>
      </w:r>
      <w:r w:rsidR="002C74BD">
        <w:t>ППО СУФД АСФК</w:t>
      </w:r>
      <w:r w:rsidRPr="008A53DE">
        <w:t xml:space="preserve"> на ЭФ списка документов «Заявка на внесение изменений в о</w:t>
      </w:r>
      <w:r w:rsidR="00ED52CE">
        <w:t>бязательство (исходящие)» (рис.</w:t>
      </w:r>
      <w:r w:rsidR="00ED52CE" w:rsidRPr="00B73930">
        <w:t> </w:t>
      </w:r>
      <w:r w:rsidRPr="008A53DE">
        <w:fldChar w:fldCharType="begin"/>
      </w:r>
      <w:r w:rsidRPr="008A53DE">
        <w:instrText xml:space="preserve"> REF _Ref225593505 \h  \* MERGEFORMAT </w:instrText>
      </w:r>
      <w:r w:rsidRPr="008A53DE">
        <w:fldChar w:fldCharType="separate"/>
      </w:r>
      <w:r w:rsidR="004B3773">
        <w:t>83</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Статус.</w:t>
      </w:r>
    </w:p>
    <w:p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внесение изменений в обязательство» к ЭФ связанного документа.</w:t>
      </w:r>
    </w:p>
    <w:p w:rsidR="002955CC" w:rsidRPr="008A53DE"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внесение изменений в обязательство». Операции «Санкционировать» и «Отказать» описаны в п.</w:t>
      </w:r>
      <w:r w:rsidR="00ED52CE" w:rsidRPr="00B73930">
        <w:t> </w:t>
      </w:r>
      <w:r>
        <w:fldChar w:fldCharType="begin"/>
      </w:r>
      <w:r>
        <w:instrText xml:space="preserve"> REF _Ref370314948 \r \h </w:instrText>
      </w:r>
      <w:r>
        <w:fldChar w:fldCharType="separate"/>
      </w:r>
      <w:r w:rsidR="004B3773">
        <w:t>3.3.1</w:t>
      </w:r>
      <w:r>
        <w:fldChar w:fldCharType="end"/>
      </w:r>
      <w:r>
        <w:t>.</w:t>
      </w:r>
    </w:p>
    <w:p w:rsidR="002955CC" w:rsidRPr="008A53DE" w:rsidRDefault="002955CC" w:rsidP="002955CC">
      <w:pPr>
        <w:pStyle w:val="ASFKNormal"/>
      </w:pPr>
      <w:r w:rsidRPr="008A53DE">
        <w:t>Для работы с документами «Заявка на внесение изменений в обязательство» (исходящие) следует перейти в пункт меню «Документы – Регистрация и учет обязательств – Карточки учета БО – Заявка на внесение изменений в обязательство (исходящие)». Откроется ЭФ списка документов, представленная на рису</w:t>
      </w:r>
      <w:r w:rsidRPr="002955CC">
        <w:t>н</w:t>
      </w:r>
      <w:r w:rsidRPr="008A53DE">
        <w:t>ке </w:t>
      </w:r>
      <w:r w:rsidRPr="008A53DE">
        <w:fldChar w:fldCharType="begin"/>
      </w:r>
      <w:r w:rsidRPr="008A53DE">
        <w:instrText xml:space="preserve"> REF _Ref225593505 \h  \* MERGEFORMAT </w:instrText>
      </w:r>
      <w:r w:rsidRPr="008A53DE">
        <w:fldChar w:fldCharType="separate"/>
      </w:r>
      <w:r w:rsidR="004B3773">
        <w:t>83</w:t>
      </w:r>
      <w:r w:rsidRPr="008A53DE">
        <w:fldChar w:fldCharType="end"/>
      </w:r>
      <w:r w:rsidRPr="008A53DE">
        <w:t>.</w:t>
      </w:r>
    </w:p>
    <w:p w:rsidR="002955CC" w:rsidRPr="008A53DE" w:rsidRDefault="002955CC" w:rsidP="002955CC">
      <w:pPr>
        <w:pStyle w:val="ASFKNormal"/>
      </w:pPr>
      <w:r w:rsidRPr="008A53DE">
        <w:t>Для работы с документами «Заявка на внесение изменений в обязательство (входящие)» следует перейти в пункт меню «Документы – Регистрация и учет обязательств – Карточки учета БО – Заявка на внесение изменений в</w:t>
      </w:r>
      <w:r>
        <w:t xml:space="preserve"> </w:t>
      </w:r>
      <w:r w:rsidRPr="008A53DE">
        <w:t>обязательство (входящие)».</w:t>
      </w:r>
    </w:p>
    <w:p w:rsidR="002955CC" w:rsidRPr="008A53DE" w:rsidRDefault="000C4736" w:rsidP="002955CC">
      <w:pPr>
        <w:pStyle w:val="ASFKFigure"/>
      </w:pPr>
      <w:r>
        <w:rPr>
          <w:noProof/>
        </w:rPr>
        <w:lastRenderedPageBreak/>
        <w:drawing>
          <wp:inline distT="0" distB="0" distL="0" distR="0">
            <wp:extent cx="6099175" cy="3044825"/>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99175" cy="3044825"/>
                    </a:xfrm>
                    <a:prstGeom prst="rect">
                      <a:avLst/>
                    </a:prstGeom>
                    <a:noFill/>
                    <a:ln>
                      <a:noFill/>
                    </a:ln>
                  </pic:spPr>
                </pic:pic>
              </a:graphicData>
            </a:graphic>
          </wp:inline>
        </w:drawing>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60" w:name="_Ref225593505"/>
      <w:bookmarkStart w:id="761" w:name="_Toc95844179"/>
      <w:r w:rsidR="004B3773">
        <w:rPr>
          <w:noProof/>
        </w:rPr>
        <w:t>83</w:t>
      </w:r>
      <w:bookmarkEnd w:id="760"/>
      <w:r>
        <w:rPr>
          <w:noProof/>
        </w:rPr>
        <w:fldChar w:fldCharType="end"/>
      </w:r>
      <w:r w:rsidR="002955CC" w:rsidRPr="004150B1">
        <w:t xml:space="preserve">. </w:t>
      </w:r>
      <w:r w:rsidR="002955CC">
        <w:t>ЭФ списка</w:t>
      </w:r>
      <w:r w:rsidR="002955CC" w:rsidRPr="004150B1">
        <w:t xml:space="preserve"> документов «Заявка на внесение изменений в обязательство (исходящие)»</w:t>
      </w:r>
      <w:bookmarkEnd w:id="761"/>
    </w:p>
    <w:p w:rsidR="002955CC" w:rsidRPr="008A53DE" w:rsidRDefault="002955CC" w:rsidP="00A475B2">
      <w:pPr>
        <w:pStyle w:val="41"/>
      </w:pPr>
      <w:bookmarkStart w:id="762" w:name="_Toc232827373"/>
      <w:r w:rsidRPr="008A53DE">
        <w:t>Доступные операции</w:t>
      </w:r>
      <w:bookmarkEnd w:id="762"/>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bookmarkStart w:id="763" w:name="_Toc232827374"/>
      <w:r w:rsidRPr="008A53DE">
        <w:t>Для исходящих документов:</w:t>
      </w:r>
    </w:p>
    <w:p w:rsidR="002955CC" w:rsidRDefault="002955CC" w:rsidP="002955CC">
      <w:pPr>
        <w:pStyle w:val="ASFKListmark2"/>
      </w:pPr>
      <w:r w:rsidRPr="008A53DE">
        <w:t>просмотр</w:t>
      </w:r>
      <w:r>
        <w:t>;</w:t>
      </w:r>
    </w:p>
    <w:p w:rsidR="002955CC" w:rsidRPr="008A53DE" w:rsidRDefault="002955CC" w:rsidP="002955CC">
      <w:pPr>
        <w:pStyle w:val="ASFKListmark2"/>
      </w:pPr>
      <w:r w:rsidRPr="008A53DE">
        <w:t>удаление;</w:t>
      </w:r>
    </w:p>
    <w:p w:rsidR="002955CC" w:rsidRPr="00C37ABA" w:rsidRDefault="002955CC" w:rsidP="002955CC">
      <w:pPr>
        <w:pStyle w:val="ASFKListmark2"/>
      </w:pPr>
      <w:r w:rsidRPr="00C37ABA">
        <w:t xml:space="preserve">подписание, просмотр и удаление </w:t>
      </w:r>
      <w:r>
        <w:t>ЭП</w:t>
      </w:r>
      <w:r w:rsidRPr="00C37ABA">
        <w:t>;</w:t>
      </w:r>
    </w:p>
    <w:p w:rsidR="002955CC" w:rsidRPr="008A53DE" w:rsidRDefault="002955CC" w:rsidP="002955CC">
      <w:pPr>
        <w:pStyle w:val="ASFKListmark2"/>
      </w:pPr>
      <w:r w:rsidRPr="008A53DE">
        <w:t>печать;</w:t>
      </w:r>
    </w:p>
    <w:p w:rsidR="002955CC" w:rsidRPr="00D05FE2" w:rsidRDefault="002955CC" w:rsidP="002955CC">
      <w:pPr>
        <w:pStyle w:val="ASFKListmark2"/>
      </w:pPr>
      <w:r>
        <w:t>экспорт во внешнюю систему;</w:t>
      </w:r>
    </w:p>
    <w:p w:rsidR="002955CC" w:rsidRPr="00D05FE2" w:rsidRDefault="002955CC" w:rsidP="002955CC">
      <w:pPr>
        <w:pStyle w:val="ASFKListmark2"/>
      </w:pPr>
      <w:r w:rsidRPr="00D05FE2">
        <w:t>отправка в УФК;</w:t>
      </w:r>
    </w:p>
    <w:p w:rsidR="002955CC" w:rsidRPr="00D05FE2" w:rsidRDefault="002955CC" w:rsidP="002955CC">
      <w:pPr>
        <w:pStyle w:val="ASFKListmark2"/>
      </w:pPr>
      <w:r w:rsidRPr="00D05FE2">
        <w:t>статистика.</w:t>
      </w:r>
    </w:p>
    <w:p w:rsidR="002955CC" w:rsidRPr="00A61C35" w:rsidRDefault="002955CC" w:rsidP="002955CC">
      <w:pPr>
        <w:pStyle w:val="ASFKListmark1"/>
      </w:pPr>
      <w:r>
        <w:t>Для в</w:t>
      </w:r>
      <w:r w:rsidRPr="00A61C35">
        <w:t>ходящих документов:</w:t>
      </w:r>
    </w:p>
    <w:p w:rsidR="002955CC" w:rsidRPr="008A53DE" w:rsidRDefault="002955CC" w:rsidP="002955CC">
      <w:pPr>
        <w:pStyle w:val="ASFKListmark2"/>
      </w:pPr>
      <w:r w:rsidRPr="008A53DE">
        <w:t>просмотр;</w:t>
      </w:r>
    </w:p>
    <w:p w:rsidR="002955CC" w:rsidRPr="008A53DE" w:rsidRDefault="002955CC" w:rsidP="002955CC">
      <w:pPr>
        <w:pStyle w:val="ASFKListmark2"/>
      </w:pPr>
      <w:r w:rsidRPr="008A53DE">
        <w:t xml:space="preserve">проверка </w:t>
      </w:r>
      <w:r>
        <w:t>ЭП</w:t>
      </w:r>
      <w:r w:rsidRPr="008A53DE">
        <w:t>;</w:t>
      </w:r>
    </w:p>
    <w:p w:rsidR="002955CC" w:rsidRPr="008A53DE" w:rsidRDefault="002955CC" w:rsidP="002955CC">
      <w:pPr>
        <w:pStyle w:val="ASFKListmark2"/>
      </w:pPr>
      <w:r w:rsidRPr="008A53DE">
        <w:t>печать;</w:t>
      </w:r>
    </w:p>
    <w:p w:rsidR="002955CC" w:rsidRDefault="002955CC" w:rsidP="002955CC">
      <w:pPr>
        <w:pStyle w:val="ASFKListmark2"/>
      </w:pPr>
      <w:r w:rsidRPr="008A53DE">
        <w:t xml:space="preserve">экспорт в </w:t>
      </w:r>
      <w:r w:rsidRPr="00C37ABA">
        <w:t>OEBS</w:t>
      </w:r>
      <w:r w:rsidRPr="008A53DE">
        <w:t>.</w:t>
      </w:r>
    </w:p>
    <w:p w:rsidR="002955CC" w:rsidRPr="00CF0E8B" w:rsidRDefault="002955CC" w:rsidP="002955CC">
      <w:pPr>
        <w:pStyle w:val="ASFKListmark1"/>
      </w:pPr>
      <w:r w:rsidRPr="00CF0E8B">
        <w:t xml:space="preserve">Для </w:t>
      </w:r>
      <w:r>
        <w:t>транзитных</w:t>
      </w:r>
      <w:r w:rsidRPr="00CF0E8B">
        <w:t xml:space="preserve"> документов:</w:t>
      </w:r>
    </w:p>
    <w:p w:rsidR="002955CC" w:rsidRPr="00CF0E8B" w:rsidRDefault="002955CC" w:rsidP="002955CC">
      <w:pPr>
        <w:pStyle w:val="ASFKListmark2"/>
      </w:pPr>
      <w:r w:rsidRPr="00CF0E8B">
        <w:t>просмотр;</w:t>
      </w:r>
    </w:p>
    <w:p w:rsidR="002955CC" w:rsidRPr="00CF0E8B" w:rsidRDefault="002955CC" w:rsidP="002955CC">
      <w:pPr>
        <w:pStyle w:val="ASFKListmark2"/>
      </w:pPr>
      <w:r>
        <w:t xml:space="preserve">подписание и </w:t>
      </w:r>
      <w:r w:rsidRPr="00CF0E8B">
        <w:t>проверка ЭП;</w:t>
      </w:r>
    </w:p>
    <w:p w:rsidR="002955CC" w:rsidRPr="00CF0E8B" w:rsidRDefault="002955CC" w:rsidP="002955CC">
      <w:pPr>
        <w:pStyle w:val="ASFKListmark2"/>
      </w:pPr>
      <w:r w:rsidRPr="00CF0E8B">
        <w:t>печать;</w:t>
      </w:r>
    </w:p>
    <w:p w:rsidR="002955CC" w:rsidRPr="00CF0E8B" w:rsidRDefault="002955CC" w:rsidP="002955CC">
      <w:pPr>
        <w:pStyle w:val="ASFKListmark2"/>
      </w:pPr>
      <w:r w:rsidRPr="00CF0E8B">
        <w:t>экспорт в OEBS.</w:t>
      </w:r>
    </w:p>
    <w:p w:rsidR="002955CC" w:rsidRPr="008A53DE" w:rsidRDefault="002955CC" w:rsidP="00A475B2">
      <w:pPr>
        <w:pStyle w:val="41"/>
      </w:pPr>
      <w:r w:rsidRPr="008A53DE">
        <w:t>Экранная форма документа</w:t>
      </w:r>
      <w:bookmarkEnd w:id="763"/>
    </w:p>
    <w:p w:rsidR="002955CC" w:rsidRPr="008A53DE" w:rsidRDefault="002955CC" w:rsidP="002955CC">
      <w:pPr>
        <w:pStyle w:val="ASFKNormal"/>
      </w:pPr>
      <w:r w:rsidRPr="008A53DE">
        <w:t>ЭФ документа «Заявка на внес</w:t>
      </w:r>
      <w:r>
        <w:t>ение изменений в обязательство</w:t>
      </w:r>
      <w:r w:rsidRPr="008A53DE">
        <w:t>» представлена на рисунке </w:t>
      </w:r>
      <w:r w:rsidRPr="008A53DE">
        <w:fldChar w:fldCharType="begin"/>
      </w:r>
      <w:r w:rsidRPr="008A53DE">
        <w:instrText xml:space="preserve"> REF _Ref225593942 \h  \* MERGEFORMAT </w:instrText>
      </w:r>
      <w:r w:rsidRPr="008A53DE">
        <w:fldChar w:fldCharType="separate"/>
      </w:r>
      <w:r w:rsidR="004B3773">
        <w:t>84</w:t>
      </w:r>
      <w:r w:rsidRPr="008A53DE">
        <w:fldChar w:fldCharType="end"/>
      </w:r>
      <w:r w:rsidRPr="008A53DE">
        <w:t>. По структуре и содержанию она аналогична форме документа «Сведения об обяза</w:t>
      </w:r>
      <w:r w:rsidR="00ED52CE">
        <w:t>тельстве (исходящие)» (см.</w:t>
      </w:r>
      <w:r w:rsidR="00ED52CE" w:rsidRPr="00B73930">
        <w:t> </w:t>
      </w:r>
      <w:r w:rsidRPr="008A53DE">
        <w:t>рис. </w:t>
      </w:r>
      <w:r w:rsidRPr="008A53DE">
        <w:fldChar w:fldCharType="begin"/>
      </w:r>
      <w:r w:rsidRPr="008A53DE">
        <w:instrText xml:space="preserve"> REF _Ref225587553 \h  \* MERGEFORMAT </w:instrText>
      </w:r>
      <w:r w:rsidRPr="008A53DE">
        <w:fldChar w:fldCharType="separate"/>
      </w:r>
      <w:r w:rsidR="004B3773">
        <w:t>79</w:t>
      </w:r>
      <w:r w:rsidRPr="008A53DE">
        <w:fldChar w:fldCharType="end"/>
      </w:r>
      <w:r w:rsidRPr="008A53DE">
        <w:t>). Форма содержит следующие закладки:</w:t>
      </w:r>
    </w:p>
    <w:p w:rsidR="002955CC" w:rsidRPr="008A53DE" w:rsidRDefault="002955CC" w:rsidP="002955CC">
      <w:pPr>
        <w:pStyle w:val="ASFKListmark1"/>
      </w:pPr>
      <w:r w:rsidRPr="008A53DE">
        <w:t>«Заголовок, раздел 1,2 (1)»;</w:t>
      </w:r>
    </w:p>
    <w:p w:rsidR="002955CC" w:rsidRPr="008A53DE" w:rsidRDefault="002955CC" w:rsidP="002955CC">
      <w:pPr>
        <w:pStyle w:val="ASFKListmark1"/>
      </w:pPr>
      <w:r w:rsidRPr="008A53DE">
        <w:t>«Раздел 3,4 (2)»;</w:t>
      </w:r>
    </w:p>
    <w:p w:rsidR="002955CC" w:rsidRPr="008A53DE" w:rsidRDefault="002955CC" w:rsidP="002955CC">
      <w:pPr>
        <w:pStyle w:val="ASFKListmark1"/>
      </w:pPr>
      <w:r w:rsidRPr="008A53DE">
        <w:t>«Раздел 5 (3)»;</w:t>
      </w:r>
    </w:p>
    <w:p w:rsidR="002955CC" w:rsidRPr="008A53DE" w:rsidRDefault="002955CC" w:rsidP="002955CC">
      <w:pPr>
        <w:pStyle w:val="ASFKListmark1"/>
      </w:pPr>
      <w:r w:rsidRPr="008A53DE">
        <w:t>«Подписи (4)»;</w:t>
      </w:r>
    </w:p>
    <w:p w:rsidR="002955CC" w:rsidRPr="008A53DE" w:rsidRDefault="002955CC" w:rsidP="002955CC">
      <w:pPr>
        <w:pStyle w:val="ASFKListmark1"/>
      </w:pPr>
      <w:r w:rsidRPr="008A53DE">
        <w:lastRenderedPageBreak/>
        <w:t>«Системные атрибуты»;</w:t>
      </w:r>
    </w:p>
    <w:p w:rsidR="002955CC" w:rsidRPr="008A53DE" w:rsidRDefault="002955CC" w:rsidP="002955CC">
      <w:pPr>
        <w:pStyle w:val="ASFKListmark1"/>
      </w:pPr>
      <w:r w:rsidRPr="008A53DE">
        <w:t>«Протоколы».</w:t>
      </w:r>
    </w:p>
    <w:p w:rsidR="002955CC" w:rsidRPr="008A53DE" w:rsidRDefault="000C4736" w:rsidP="002955CC">
      <w:pPr>
        <w:pStyle w:val="ASFKFigure"/>
      </w:pPr>
      <w:r>
        <w:rPr>
          <w:noProof/>
        </w:rPr>
        <w:drawing>
          <wp:inline distT="0" distB="0" distL="0" distR="0">
            <wp:extent cx="6099175" cy="4270375"/>
            <wp:effectExtent l="0" t="0" r="0" b="0"/>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099175" cy="4270375"/>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64" w:name="_Ref225593942"/>
      <w:bookmarkStart w:id="765" w:name="_Toc95844180"/>
      <w:r w:rsidR="004B3773">
        <w:rPr>
          <w:noProof/>
        </w:rPr>
        <w:t>84</w:t>
      </w:r>
      <w:bookmarkEnd w:id="764"/>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Заголовок, ра</w:t>
      </w:r>
      <w:r w:rsidR="002955CC" w:rsidRPr="002955CC">
        <w:t>з</w:t>
      </w:r>
      <w:r w:rsidR="002955CC" w:rsidRPr="008A53DE">
        <w:t>дел 1,2»</w:t>
      </w:r>
      <w:bookmarkEnd w:id="765"/>
    </w:p>
    <w:p w:rsidR="00AA7AC6" w:rsidRDefault="00AA7AC6" w:rsidP="002955CC">
      <w:pPr>
        <w:pStyle w:val="ASFKNormal"/>
      </w:pPr>
      <w:r w:rsidRPr="00AA7AC6">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Перечень п</w:t>
      </w:r>
      <w:r w:rsidRPr="002955CC">
        <w:t>о</w:t>
      </w:r>
      <w:r w:rsidRPr="008A53DE">
        <w:t xml:space="preserve">лей </w:t>
      </w:r>
      <w:r w:rsidR="00AA7AC6" w:rsidRPr="00AA7AC6">
        <w:t>документа «Заявка на внесение изменений в обязательство», закладки «Заголовок, раздел 1,2»</w:t>
      </w:r>
      <w:r w:rsidR="00AA7AC6">
        <w:t xml:space="preserve"> </w:t>
      </w:r>
      <w:r w:rsidRPr="008A53DE">
        <w:t>приведен в таблице</w:t>
      </w:r>
      <w:r w:rsidR="00ED52CE" w:rsidRPr="00B73930">
        <w:t> </w:t>
      </w:r>
      <w:r w:rsidRPr="008A53DE">
        <w:fldChar w:fldCharType="begin"/>
      </w:r>
      <w:r w:rsidRPr="008A53DE">
        <w:instrText xml:space="preserve"> REF _Ref365653566 \h </w:instrText>
      </w:r>
      <w:r>
        <w:instrText xml:space="preserve"> \* MERGEFORMAT </w:instrText>
      </w:r>
      <w:r w:rsidRPr="008A53DE">
        <w:fldChar w:fldCharType="separate"/>
      </w:r>
      <w:r w:rsidR="004B3773">
        <w:t>42</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66" w:name="_Ref365653566"/>
      <w:bookmarkStart w:id="767" w:name="_Toc95843935"/>
      <w:r w:rsidR="004B3773">
        <w:rPr>
          <w:noProof/>
        </w:rPr>
        <w:t>42</w:t>
      </w:r>
      <w:bookmarkEnd w:id="766"/>
      <w:r>
        <w:rPr>
          <w:noProof/>
        </w:rPr>
        <w:fldChar w:fldCharType="end"/>
      </w:r>
      <w:r w:rsidR="002955CC" w:rsidRPr="008A53DE">
        <w:t>. Описание полей документа «Заявка на внесение изменений в обязательство</w:t>
      </w:r>
      <w:r w:rsidR="00CF320C">
        <w:t>», закладки «</w:t>
      </w:r>
      <w:r w:rsidR="002955CC" w:rsidRPr="008A53DE">
        <w:t>Заголовок, Ра</w:t>
      </w:r>
      <w:r w:rsidR="002955CC" w:rsidRPr="002955CC">
        <w:t>з</w:t>
      </w:r>
      <w:r w:rsidR="002955CC" w:rsidRPr="008A53DE">
        <w:t>дел 1,2 (1)»</w:t>
      </w:r>
      <w:bookmarkEnd w:id="7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2955CC" w:rsidRPr="008A53DE" w:rsidTr="00D2199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rPr>
          <w:trHeight w:val="405"/>
        </w:trPr>
        <w:tc>
          <w:tcPr>
            <w:tcW w:w="1169" w:type="pct"/>
            <w:shd w:val="clear" w:color="auto" w:fill="auto"/>
          </w:tcPr>
          <w:p w:rsidR="002955CC" w:rsidRPr="008A53DE" w:rsidRDefault="002955CC" w:rsidP="00D21992">
            <w:pPr>
              <w:pStyle w:val="ASFKTablenorm0"/>
              <w:ind w:left="57" w:right="57"/>
            </w:pPr>
            <w:r w:rsidRPr="008A53DE">
              <w:t>Заявка №</w:t>
            </w:r>
          </w:p>
        </w:tc>
        <w:tc>
          <w:tcPr>
            <w:tcW w:w="3831" w:type="pct"/>
            <w:shd w:val="clear" w:color="auto" w:fill="auto"/>
          </w:tcPr>
          <w:p w:rsidR="002955CC" w:rsidRPr="008A53DE" w:rsidRDefault="002955CC" w:rsidP="00D21992">
            <w:pPr>
              <w:pStyle w:val="ASFKTablenorm0"/>
              <w:ind w:left="57" w:right="57"/>
            </w:pPr>
            <w:r w:rsidRPr="008A53DE">
              <w:t>Значение рассчитывается автоматически на основании настроек для тек</w:t>
            </w:r>
            <w:r w:rsidRPr="002955CC">
              <w:t>у</w:t>
            </w:r>
            <w:r w:rsidRPr="008A53DE">
              <w:t>щего типа документа в справочнике «Параметры автонумерации документов». Может быть заполнено вручную.</w:t>
            </w:r>
          </w:p>
          <w:p w:rsidR="002955CC" w:rsidRPr="008A53DE" w:rsidRDefault="002955CC" w:rsidP="00D21992">
            <w:pPr>
              <w:pStyle w:val="ASFKTablenorm0"/>
              <w:ind w:left="57" w:right="57"/>
            </w:pPr>
            <w:r>
              <w:t xml:space="preserve">В случае если </w:t>
            </w:r>
            <w:r w:rsidRPr="008A53DE">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8A53DE" w:rsidTr="00D21992">
        <w:trPr>
          <w:trHeight w:val="405"/>
        </w:trPr>
        <w:tc>
          <w:tcPr>
            <w:tcW w:w="1169" w:type="pct"/>
            <w:shd w:val="clear" w:color="auto" w:fill="auto"/>
          </w:tcPr>
          <w:p w:rsidR="002955CC" w:rsidRPr="008A53DE" w:rsidRDefault="002955CC" w:rsidP="00D21992">
            <w:pPr>
              <w:pStyle w:val="ASFKTablenorm0"/>
              <w:ind w:left="57" w:right="57"/>
            </w:pPr>
            <w:r w:rsidRPr="008A53DE">
              <w:t>От</w:t>
            </w:r>
          </w:p>
        </w:tc>
        <w:tc>
          <w:tcPr>
            <w:tcW w:w="3831" w:type="pct"/>
            <w:shd w:val="clear" w:color="auto" w:fill="auto"/>
          </w:tcPr>
          <w:p w:rsidR="002955CC" w:rsidRPr="008A53DE" w:rsidRDefault="002955CC" w:rsidP="00D21992">
            <w:pPr>
              <w:pStyle w:val="ASFKTablenorm0"/>
              <w:ind w:left="57" w:right="57"/>
            </w:pPr>
            <w:r w:rsidRPr="008A53DE">
              <w:t xml:space="preserve">По умолчанию проставляется текущая дата. </w:t>
            </w:r>
          </w:p>
          <w:p w:rsidR="002955CC" w:rsidRPr="008A53DE" w:rsidRDefault="002955CC" w:rsidP="00D21992">
            <w:pPr>
              <w:pStyle w:val="ASFKTablenorm0"/>
              <w:ind w:left="57" w:right="57"/>
            </w:pPr>
            <w:r w:rsidRPr="008A53DE">
              <w:t>Значение может быть изменено вручную или выбором из системного календаря.</w:t>
            </w:r>
          </w:p>
        </w:tc>
      </w:tr>
      <w:tr w:rsidR="002955CC" w:rsidRPr="008A53DE" w:rsidTr="00D21992">
        <w:trPr>
          <w:trHeight w:val="405"/>
        </w:trPr>
        <w:tc>
          <w:tcPr>
            <w:tcW w:w="1169" w:type="pct"/>
            <w:shd w:val="clear" w:color="auto" w:fill="auto"/>
          </w:tcPr>
          <w:p w:rsidR="002955CC" w:rsidRPr="008A53DE" w:rsidRDefault="002955CC" w:rsidP="00D21992">
            <w:pPr>
              <w:pStyle w:val="ASFKTablenorm0"/>
              <w:ind w:left="57" w:right="57"/>
            </w:pPr>
            <w:r w:rsidRPr="008A53DE">
              <w:lastRenderedPageBreak/>
              <w:t>БО №</w:t>
            </w:r>
          </w:p>
        </w:tc>
        <w:tc>
          <w:tcPr>
            <w:tcW w:w="3831" w:type="pct"/>
            <w:shd w:val="clear" w:color="auto" w:fill="auto"/>
          </w:tcPr>
          <w:p w:rsidR="002955CC" w:rsidRPr="008A53DE" w:rsidRDefault="002955CC" w:rsidP="00D21992">
            <w:pPr>
              <w:pStyle w:val="ASFKTablenorm0"/>
              <w:ind w:left="57" w:right="57"/>
            </w:pPr>
            <w:r w:rsidRPr="008A53DE">
              <w:t>Значение может быть введено вручную или подтягиваются автоматически при выборе родительского документа из поля «Учетный н</w:t>
            </w:r>
            <w:r w:rsidRPr="002955CC">
              <w:t>о</w:t>
            </w:r>
            <w:r w:rsidRPr="008A53DE">
              <w:t>мер БО».</w:t>
            </w:r>
          </w:p>
        </w:tc>
      </w:tr>
      <w:tr w:rsidR="002955CC" w:rsidRPr="008A53DE" w:rsidTr="00D21992">
        <w:trPr>
          <w:trHeight w:val="405"/>
        </w:trPr>
        <w:tc>
          <w:tcPr>
            <w:tcW w:w="1169" w:type="pct"/>
            <w:shd w:val="clear" w:color="auto" w:fill="auto"/>
          </w:tcPr>
          <w:p w:rsidR="002955CC" w:rsidRPr="008A53DE" w:rsidRDefault="002955CC" w:rsidP="00D21992">
            <w:pPr>
              <w:pStyle w:val="ASFKTablenorm0"/>
              <w:ind w:left="57" w:right="57"/>
            </w:pPr>
            <w:r w:rsidRPr="008A53DE">
              <w:t>Статус</w:t>
            </w:r>
          </w:p>
        </w:tc>
        <w:tc>
          <w:tcPr>
            <w:tcW w:w="3831" w:type="pct"/>
            <w:shd w:val="clear" w:color="auto" w:fill="auto"/>
          </w:tcPr>
          <w:p w:rsidR="002955CC" w:rsidRPr="008A53DE" w:rsidRDefault="002955CC" w:rsidP="00D21992">
            <w:pPr>
              <w:pStyle w:val="ASFKTablenorm0"/>
              <w:ind w:left="57" w:right="57"/>
            </w:pPr>
            <w:r w:rsidRPr="008A53DE">
              <w:t>Заполняется автоматически из OEBS.</w:t>
            </w:r>
          </w:p>
        </w:tc>
      </w:tr>
      <w:tr w:rsidR="002955CC" w:rsidRPr="008A53DE" w:rsidTr="00D21992">
        <w:trPr>
          <w:trHeight w:val="165"/>
        </w:trPr>
        <w:tc>
          <w:tcPr>
            <w:tcW w:w="1169" w:type="pct"/>
            <w:shd w:val="clear" w:color="auto" w:fill="auto"/>
          </w:tcPr>
          <w:p w:rsidR="002955CC" w:rsidRPr="008A53DE" w:rsidRDefault="002955CC" w:rsidP="00D21992">
            <w:pPr>
              <w:pStyle w:val="ASFKTablenorm0"/>
              <w:ind w:left="57" w:right="57"/>
            </w:pPr>
            <w:r w:rsidRPr="008A53DE">
              <w:t>Бюджет (наименование)</w:t>
            </w:r>
          </w:p>
        </w:tc>
        <w:tc>
          <w:tcPr>
            <w:tcW w:w="3831" w:type="pct"/>
            <w:shd w:val="clear" w:color="auto" w:fill="auto"/>
          </w:tcPr>
          <w:p w:rsidR="002955CC" w:rsidRPr="008A53DE" w:rsidRDefault="002955CC" w:rsidP="00D21992">
            <w:pPr>
              <w:pStyle w:val="ASFKTablenorm0"/>
              <w:ind w:left="57" w:right="57"/>
            </w:pPr>
            <w:r w:rsidRPr="008A53DE">
              <w:t xml:space="preserve">Заполняется автоматически по коду бюджета полным наименованием из </w:t>
            </w:r>
            <w:r>
              <w:t>справочника «Бюджеты»</w:t>
            </w:r>
            <w:r w:rsidRPr="008A53DE">
              <w:t>.</w:t>
            </w:r>
          </w:p>
          <w:p w:rsidR="002955CC" w:rsidRPr="008A53DE" w:rsidRDefault="002955CC" w:rsidP="00D21992">
            <w:pPr>
              <w:pStyle w:val="ASFKTablenorm0"/>
              <w:ind w:left="57" w:right="57"/>
            </w:pPr>
            <w:r w:rsidRPr="008A53DE">
              <w:t xml:space="preserve">Может быть отредактировано вручную/из </w:t>
            </w:r>
            <w:r>
              <w:t>справочника «Бюджеты»</w:t>
            </w:r>
            <w:r w:rsidRPr="008A53DE">
              <w:t xml:space="preserve"> или подтягивается автоматически при выборе родительского док</w:t>
            </w:r>
            <w:r w:rsidRPr="002955CC">
              <w:t>у</w:t>
            </w:r>
            <w:r w:rsidRPr="008A53DE">
              <w:t>мента.</w:t>
            </w:r>
          </w:p>
        </w:tc>
      </w:tr>
      <w:tr w:rsidR="002955CC" w:rsidRPr="008A53DE" w:rsidTr="00D21992">
        <w:trPr>
          <w:trHeight w:val="298"/>
        </w:trPr>
        <w:tc>
          <w:tcPr>
            <w:tcW w:w="1169" w:type="pct"/>
            <w:shd w:val="clear" w:color="auto" w:fill="auto"/>
          </w:tcPr>
          <w:p w:rsidR="002955CC" w:rsidRPr="008A53DE" w:rsidRDefault="00966CDB" w:rsidP="00D21992">
            <w:pPr>
              <w:pStyle w:val="ASFKTablenorm0"/>
              <w:ind w:left="57" w:right="57"/>
            </w:pPr>
            <w:r w:rsidRPr="008A53DE">
              <w:t>П</w:t>
            </w:r>
            <w:r w:rsidR="002955CC" w:rsidRPr="008A53DE">
              <w:t>о ОКПО</w:t>
            </w:r>
          </w:p>
        </w:tc>
        <w:tc>
          <w:tcPr>
            <w:tcW w:w="3831" w:type="pct"/>
            <w:shd w:val="clear" w:color="auto" w:fill="auto"/>
          </w:tcPr>
          <w:p w:rsidR="002955CC" w:rsidRPr="008A53DE" w:rsidRDefault="002955CC" w:rsidP="00D21992">
            <w:pPr>
              <w:pStyle w:val="ASFKTablenorm0"/>
              <w:ind w:left="57" w:right="57"/>
            </w:pPr>
            <w:r w:rsidRPr="008A53DE">
              <w:t>Заполняется автоматически из справочника «Финансовые органы» по наименованию финансового органа.</w:t>
            </w:r>
          </w:p>
          <w:p w:rsidR="002955CC" w:rsidRPr="008A53DE" w:rsidRDefault="002955CC" w:rsidP="00D21992">
            <w:pPr>
              <w:pStyle w:val="ASFKTablenorm0"/>
              <w:ind w:left="57" w:right="57"/>
            </w:pPr>
            <w:r w:rsidRPr="008A53DE">
              <w:t>Может быть отредактировано вручную.</w:t>
            </w:r>
          </w:p>
        </w:tc>
      </w:tr>
      <w:tr w:rsidR="002955CC" w:rsidRPr="008A53DE" w:rsidTr="00D21992">
        <w:trPr>
          <w:trHeight w:val="897"/>
        </w:trPr>
        <w:tc>
          <w:tcPr>
            <w:tcW w:w="1169" w:type="pct"/>
            <w:shd w:val="clear" w:color="auto" w:fill="auto"/>
          </w:tcPr>
          <w:p w:rsidR="002955CC" w:rsidRPr="008A53DE" w:rsidRDefault="002955CC" w:rsidP="00D21992">
            <w:pPr>
              <w:pStyle w:val="ASFKTablenorm0"/>
              <w:ind w:left="57" w:right="57"/>
            </w:pPr>
            <w:r w:rsidRPr="008A53DE">
              <w:t>Финорган (наименование)</w:t>
            </w:r>
          </w:p>
        </w:tc>
        <w:tc>
          <w:tcPr>
            <w:tcW w:w="3831" w:type="pct"/>
            <w:shd w:val="clear" w:color="auto" w:fill="auto"/>
          </w:tcPr>
          <w:p w:rsidR="002955CC" w:rsidRPr="008A53DE" w:rsidRDefault="002955CC" w:rsidP="00D21992">
            <w:pPr>
              <w:pStyle w:val="ASFKTablenorm0"/>
              <w:ind w:left="57" w:right="57"/>
            </w:pPr>
            <w:r w:rsidRPr="008A53DE">
              <w:t xml:space="preserve">Заполняется автоматически по коду финоргана полным наименованием из </w:t>
            </w:r>
            <w:r>
              <w:t>справочника «Финансовые органы»</w:t>
            </w:r>
            <w:r w:rsidRPr="008A53DE">
              <w:t xml:space="preserve">. Может быть отредактировано вручную/из </w:t>
            </w:r>
            <w:r>
              <w:t>справочника «Финансовые органы»</w:t>
            </w:r>
            <w:r w:rsidRPr="008A53DE">
              <w:t xml:space="preserve"> или подтягивается автоматически при выборе род</w:t>
            </w:r>
            <w:r w:rsidRPr="002955CC">
              <w:t>и</w:t>
            </w:r>
            <w:r w:rsidRPr="008A53DE">
              <w:t>тельского документа.</w:t>
            </w:r>
          </w:p>
        </w:tc>
      </w:tr>
      <w:tr w:rsidR="002955CC" w:rsidRPr="008A53DE" w:rsidTr="00D21992">
        <w:trPr>
          <w:trHeight w:val="165"/>
        </w:trPr>
        <w:tc>
          <w:tcPr>
            <w:tcW w:w="1169" w:type="pct"/>
            <w:shd w:val="clear" w:color="auto" w:fill="auto"/>
          </w:tcPr>
          <w:p w:rsidR="002955CC" w:rsidRPr="008A53DE" w:rsidRDefault="002955CC" w:rsidP="00D21992">
            <w:pPr>
              <w:pStyle w:val="ASFKTablenorm0"/>
              <w:ind w:left="57" w:right="57"/>
            </w:pPr>
            <w:r w:rsidRPr="008A53DE">
              <w:t>ГРБС</w:t>
            </w:r>
          </w:p>
        </w:tc>
        <w:tc>
          <w:tcPr>
            <w:tcW w:w="3831" w:type="pct"/>
            <w:shd w:val="clear" w:color="auto" w:fill="auto"/>
          </w:tcPr>
          <w:p w:rsidR="002955CC" w:rsidRPr="008A53DE" w:rsidRDefault="002955CC" w:rsidP="00D21992">
            <w:pPr>
              <w:pStyle w:val="ASFKTablenorm0"/>
              <w:ind w:left="57" w:right="57"/>
            </w:pPr>
            <w:r w:rsidRPr="008A53DE">
              <w:t xml:space="preserve">При заполнении на АРМ ФО значение поля подтягивается по «Глава по БК» из </w:t>
            </w:r>
            <w:r>
              <w:t>справочника «Ведомства»</w:t>
            </w:r>
            <w:r w:rsidRPr="008A53DE">
              <w:t xml:space="preserve"> из поля «Полное наименование» (в рамках указанного бюджета).</w:t>
            </w:r>
          </w:p>
          <w:p w:rsidR="002955CC" w:rsidRPr="008A53DE" w:rsidRDefault="002955CC" w:rsidP="00D21992">
            <w:pPr>
              <w:pStyle w:val="ASFKTablenorm0"/>
              <w:ind w:left="57" w:right="57"/>
            </w:pPr>
            <w:r w:rsidRPr="008A53DE">
              <w:t>При выборе пользователем родительского документа значение заполняется автоматически из указанного бюдже</w:t>
            </w:r>
            <w:r w:rsidRPr="002955CC">
              <w:t>т</w:t>
            </w:r>
            <w:r w:rsidRPr="008A53DE">
              <w:t xml:space="preserve">ного обязательства. </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rPr>
          <w:trHeight w:val="165"/>
        </w:trPr>
        <w:tc>
          <w:tcPr>
            <w:tcW w:w="1169" w:type="pct"/>
            <w:shd w:val="clear" w:color="auto" w:fill="auto"/>
          </w:tcPr>
          <w:p w:rsidR="002955CC" w:rsidRPr="008A53DE" w:rsidRDefault="002955CC" w:rsidP="00D21992">
            <w:pPr>
              <w:pStyle w:val="ASFKTablenorm0"/>
              <w:ind w:left="57" w:right="57"/>
            </w:pPr>
            <w:r w:rsidRPr="008A53DE">
              <w:t>Глава по БК</w:t>
            </w:r>
          </w:p>
        </w:tc>
        <w:tc>
          <w:tcPr>
            <w:tcW w:w="3831" w:type="pct"/>
            <w:shd w:val="clear" w:color="auto" w:fill="auto"/>
          </w:tcPr>
          <w:p w:rsidR="002955CC" w:rsidRPr="008A53DE" w:rsidRDefault="002955CC" w:rsidP="00D21992">
            <w:pPr>
              <w:pStyle w:val="ASFKTablenorm0"/>
              <w:ind w:left="57" w:right="57"/>
            </w:pPr>
            <w:r w:rsidRPr="008A53DE">
              <w:t>Значение заполняется автоматически из системной ко</w:t>
            </w:r>
            <w:r w:rsidRPr="002955CC">
              <w:t>н</w:t>
            </w:r>
            <w:r w:rsidRPr="008A53DE">
              <w:t>станты.</w:t>
            </w:r>
          </w:p>
          <w:p w:rsidR="002955CC" w:rsidRPr="008A53DE" w:rsidRDefault="002955CC" w:rsidP="00D21992">
            <w:pPr>
              <w:pStyle w:val="ASFKTablenorm0"/>
              <w:ind w:left="57" w:right="57"/>
            </w:pPr>
            <w:r w:rsidRPr="008A53DE">
              <w:t xml:space="preserve">Может быть отредактировано вручную, либо выбором из </w:t>
            </w:r>
            <w:r>
              <w:t>справочника «Ведомства»</w:t>
            </w:r>
            <w:r w:rsidRPr="008A53DE">
              <w:t xml:space="preserve"> (с учетом бюджета).</w:t>
            </w:r>
          </w:p>
          <w:p w:rsidR="002955CC" w:rsidRPr="008A53DE" w:rsidRDefault="002955CC" w:rsidP="00D21992">
            <w:pPr>
              <w:pStyle w:val="ASFKTablenorm0"/>
              <w:ind w:left="57" w:right="57"/>
            </w:pPr>
            <w:r w:rsidRPr="008A53DE">
              <w:t>При выборе пользователем родительского документа значение заполняется автоматически из указанного бюдже</w:t>
            </w:r>
            <w:r w:rsidRPr="002955CC">
              <w:t>т</w:t>
            </w:r>
            <w:r w:rsidRPr="008A53DE">
              <w:t>ного обязательства.</w:t>
            </w:r>
          </w:p>
        </w:tc>
      </w:tr>
      <w:tr w:rsidR="002955CC" w:rsidRPr="008A53DE" w:rsidTr="00D21992">
        <w:trPr>
          <w:trHeight w:val="165"/>
        </w:trPr>
        <w:tc>
          <w:tcPr>
            <w:tcW w:w="1169" w:type="pct"/>
            <w:shd w:val="clear" w:color="auto" w:fill="auto"/>
          </w:tcPr>
          <w:p w:rsidR="002955CC" w:rsidRPr="008A53DE" w:rsidRDefault="00966CDB" w:rsidP="00D21992">
            <w:pPr>
              <w:pStyle w:val="ASFKTablenorm0"/>
              <w:ind w:left="57" w:right="57"/>
            </w:pPr>
            <w:r w:rsidRPr="008A53DE">
              <w:t>П</w:t>
            </w:r>
            <w:r w:rsidR="002955CC" w:rsidRPr="008A53DE">
              <w:t xml:space="preserve">о Свод. </w:t>
            </w:r>
            <w:r w:rsidRPr="008A53DE">
              <w:t>Р</w:t>
            </w:r>
            <w:r w:rsidR="002955CC" w:rsidRPr="008A53DE">
              <w:t>еестру</w:t>
            </w:r>
          </w:p>
          <w:p w:rsidR="002955CC" w:rsidRPr="008A53DE" w:rsidRDefault="002955CC" w:rsidP="00D21992">
            <w:pPr>
              <w:pStyle w:val="ASFKTablenorm0"/>
              <w:ind w:left="57" w:right="57"/>
            </w:pPr>
          </w:p>
        </w:tc>
        <w:tc>
          <w:tcPr>
            <w:tcW w:w="3831" w:type="pct"/>
            <w:shd w:val="clear" w:color="auto" w:fill="auto"/>
          </w:tcPr>
          <w:p w:rsidR="002955CC" w:rsidRPr="008A53DE" w:rsidRDefault="002955CC" w:rsidP="00D21992">
            <w:pPr>
              <w:pStyle w:val="ASFKTablenorm0"/>
              <w:ind w:left="57" w:right="57"/>
            </w:pPr>
            <w:r w:rsidRPr="008A53DE">
              <w:t>Может быть изменено пользователем вручную или выбором из справочн</w:t>
            </w:r>
            <w:r w:rsidRPr="002955CC">
              <w:t>и</w:t>
            </w:r>
            <w:r w:rsidRPr="008A53DE">
              <w:t>ка СРРПБС.</w:t>
            </w:r>
          </w:p>
          <w:p w:rsidR="002955CC" w:rsidRPr="008A53DE" w:rsidRDefault="002955CC" w:rsidP="00D21992">
            <w:pPr>
              <w:pStyle w:val="ASFKTablenorm0"/>
              <w:ind w:left="57" w:right="57"/>
            </w:pPr>
            <w:r w:rsidRPr="008A53DE">
              <w:t>Для бюджета, отличного от Федерального – поле не заполняется.</w:t>
            </w:r>
          </w:p>
          <w:p w:rsidR="002955CC" w:rsidRPr="008A53DE" w:rsidRDefault="002955CC" w:rsidP="00D21992">
            <w:pPr>
              <w:pStyle w:val="ASFKTablenorm0"/>
              <w:ind w:left="57" w:right="57"/>
            </w:pPr>
            <w:r w:rsidRPr="008A53DE">
              <w:t>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p>
        </w:tc>
      </w:tr>
      <w:tr w:rsidR="002955CC" w:rsidRPr="008A53DE" w:rsidTr="00D21992">
        <w:trPr>
          <w:trHeight w:val="165"/>
        </w:trPr>
        <w:tc>
          <w:tcPr>
            <w:tcW w:w="1169" w:type="pct"/>
            <w:shd w:val="clear" w:color="auto" w:fill="auto"/>
          </w:tcPr>
          <w:p w:rsidR="002955CC" w:rsidRPr="008A53DE" w:rsidRDefault="002955CC" w:rsidP="00D21992">
            <w:pPr>
              <w:pStyle w:val="ASFKTablenorm0"/>
              <w:ind w:left="57" w:right="57"/>
            </w:pPr>
            <w:r w:rsidRPr="008A53DE">
              <w:t>ПБС</w:t>
            </w:r>
          </w:p>
        </w:tc>
        <w:tc>
          <w:tcPr>
            <w:tcW w:w="3831" w:type="pct"/>
            <w:shd w:val="clear" w:color="auto" w:fill="auto"/>
          </w:tcPr>
          <w:p w:rsidR="002955CC" w:rsidRPr="008A53DE" w:rsidRDefault="002955CC" w:rsidP="00D21992">
            <w:pPr>
              <w:pStyle w:val="ASFKTablenorm0"/>
              <w:ind w:left="57" w:right="57"/>
            </w:pPr>
            <w:r w:rsidRPr="008A53DE">
              <w:t>Для бюджета, отличного от Федерального:</w:t>
            </w:r>
          </w:p>
          <w:p w:rsidR="002955CC" w:rsidRPr="008A53DE" w:rsidRDefault="002955CC" w:rsidP="00D21992">
            <w:pPr>
              <w:pStyle w:val="ASFKTablenorm0"/>
              <w:ind w:left="57" w:right="57"/>
            </w:pPr>
            <w:r w:rsidRPr="008A53DE">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955CC" w:rsidRPr="008A53DE" w:rsidRDefault="002955CC" w:rsidP="00D21992">
            <w:pPr>
              <w:pStyle w:val="ASFKTablenorm0"/>
              <w:ind w:left="57" w:right="57"/>
            </w:pPr>
            <w:r w:rsidRPr="008A53DE">
              <w:t>Может быть отредактировано вручную.</w:t>
            </w:r>
          </w:p>
          <w:p w:rsidR="002955CC" w:rsidRPr="008A53DE" w:rsidRDefault="002955CC" w:rsidP="00D21992">
            <w:pPr>
              <w:pStyle w:val="ASFKTablenorm0"/>
              <w:ind w:left="57" w:right="57"/>
            </w:pPr>
            <w:r w:rsidRPr="008A53DE">
              <w:t>Может заполняться автоматически из поля «Наименование в соответствии с исполнительным листом» при выборе родительского документа с типом ОБЛ, ОБЕ для заполнения детализации по исполнительному ли</w:t>
            </w:r>
            <w:r w:rsidRPr="002955CC">
              <w:t>с</w:t>
            </w:r>
            <w:r w:rsidRPr="008A53DE">
              <w:t>ту.</w:t>
            </w:r>
          </w:p>
        </w:tc>
      </w:tr>
      <w:tr w:rsidR="002955CC" w:rsidRPr="008A53DE" w:rsidTr="00D21992">
        <w:trPr>
          <w:trHeight w:val="165"/>
        </w:trPr>
        <w:tc>
          <w:tcPr>
            <w:tcW w:w="1169" w:type="pct"/>
            <w:shd w:val="clear" w:color="auto" w:fill="auto"/>
          </w:tcPr>
          <w:p w:rsidR="002955CC" w:rsidRPr="008A53DE" w:rsidRDefault="002955CC" w:rsidP="00D21992">
            <w:pPr>
              <w:pStyle w:val="ASFKTablenorm0"/>
              <w:ind w:left="57" w:right="57"/>
            </w:pPr>
            <w:r w:rsidRPr="008A53DE">
              <w:t>№ л/с получ.</w:t>
            </w:r>
          </w:p>
        </w:tc>
        <w:tc>
          <w:tcPr>
            <w:tcW w:w="3831" w:type="pct"/>
            <w:shd w:val="clear" w:color="auto" w:fill="auto"/>
          </w:tcPr>
          <w:p w:rsidR="002955CC" w:rsidRPr="008A53DE" w:rsidRDefault="002955CC" w:rsidP="00D21992">
            <w:pPr>
              <w:pStyle w:val="ASFKTablenorm0"/>
              <w:ind w:left="57" w:right="57"/>
            </w:pPr>
            <w:r w:rsidRPr="008A53DE">
              <w:t>Н</w:t>
            </w:r>
            <w:r>
              <w:t>а</w:t>
            </w:r>
            <w:r w:rsidRPr="008A53DE">
              <w:t xml:space="preserve"> АРМ ФО: значение может быть введено пользователем вручную или выбором из </w:t>
            </w:r>
            <w:r>
              <w:t>справочника «Информация о ЛС»</w:t>
            </w:r>
            <w:r w:rsidRPr="008A53DE">
              <w:t xml:space="preserve"> (список ограничен кодом РУБП).</w:t>
            </w:r>
          </w:p>
        </w:tc>
      </w:tr>
      <w:tr w:rsidR="002955CC" w:rsidRPr="008A53DE" w:rsidTr="00D21992">
        <w:trPr>
          <w:trHeight w:val="165"/>
        </w:trPr>
        <w:tc>
          <w:tcPr>
            <w:tcW w:w="1169" w:type="pct"/>
            <w:shd w:val="clear" w:color="auto" w:fill="auto"/>
          </w:tcPr>
          <w:p w:rsidR="002955CC" w:rsidRPr="008A53DE" w:rsidRDefault="00966CDB" w:rsidP="00D21992">
            <w:pPr>
              <w:pStyle w:val="ASFKTablenorm0"/>
              <w:ind w:left="57" w:right="57"/>
            </w:pPr>
            <w:r w:rsidRPr="008A53DE">
              <w:t>П</w:t>
            </w:r>
            <w:r w:rsidR="002955CC" w:rsidRPr="008A53DE">
              <w:t>о КОФК</w:t>
            </w:r>
          </w:p>
        </w:tc>
        <w:tc>
          <w:tcPr>
            <w:tcW w:w="3831" w:type="pct"/>
            <w:shd w:val="clear" w:color="auto" w:fill="auto"/>
          </w:tcPr>
          <w:p w:rsidR="002955CC" w:rsidRPr="008A53DE" w:rsidRDefault="002955CC" w:rsidP="00D21992">
            <w:pPr>
              <w:pStyle w:val="ASFKTablenorm0"/>
              <w:ind w:left="57" w:right="57"/>
            </w:pPr>
            <w:r w:rsidRPr="008A53DE">
              <w:t>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w:t>
            </w:r>
            <w:r w:rsidRPr="002955CC">
              <w:t>т</w:t>
            </w:r>
            <w:r w:rsidRPr="008A53DE">
              <w:t xml:space="preserve">венного ТОФК. </w:t>
            </w:r>
          </w:p>
          <w:p w:rsidR="002955CC" w:rsidRPr="008A53DE" w:rsidRDefault="002955CC" w:rsidP="00D21992">
            <w:pPr>
              <w:pStyle w:val="ASFKTablenorm0"/>
              <w:ind w:left="57" w:right="57"/>
            </w:pPr>
            <w:r w:rsidRPr="008A53DE">
              <w:lastRenderedPageBreak/>
              <w:t>Может быть изменено пользователем вручную или выбором из справочн</w:t>
            </w:r>
            <w:r w:rsidRPr="002955CC">
              <w:t>и</w:t>
            </w:r>
            <w:r w:rsidRPr="008A53DE">
              <w:t>ка КОФК (Органы ФК).</w:t>
            </w:r>
          </w:p>
        </w:tc>
      </w:tr>
      <w:tr w:rsidR="002955CC" w:rsidRPr="008A53DE" w:rsidTr="00D21992">
        <w:trPr>
          <w:trHeight w:val="165"/>
        </w:trPr>
        <w:tc>
          <w:tcPr>
            <w:tcW w:w="1169" w:type="pct"/>
            <w:shd w:val="clear" w:color="auto" w:fill="auto"/>
          </w:tcPr>
          <w:p w:rsidR="002955CC" w:rsidRPr="008A53DE" w:rsidRDefault="002955CC" w:rsidP="00D21992">
            <w:pPr>
              <w:pStyle w:val="ASFKTablenorm0"/>
              <w:ind w:left="57" w:right="57"/>
            </w:pPr>
            <w:r w:rsidRPr="008A53DE">
              <w:lastRenderedPageBreak/>
              <w:t>Орган ФК</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w:t>
            </w:r>
            <w:r w:rsidRPr="002955CC">
              <w:t>е</w:t>
            </w:r>
            <w:r w:rsidRPr="008A53DE">
              <w:t>дено вручную.</w:t>
            </w:r>
          </w:p>
        </w:tc>
      </w:tr>
      <w:tr w:rsidR="002955CC" w:rsidRPr="008A53DE" w:rsidTr="00D21992">
        <w:trPr>
          <w:trHeight w:val="165"/>
        </w:trPr>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1. Реквизиты документа-основания»</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Вид</w:t>
            </w:r>
          </w:p>
        </w:tc>
        <w:tc>
          <w:tcPr>
            <w:tcW w:w="3831" w:type="pct"/>
            <w:shd w:val="clear" w:color="auto" w:fill="auto"/>
          </w:tcPr>
          <w:p w:rsidR="002955CC" w:rsidRPr="008A53DE" w:rsidRDefault="002955CC" w:rsidP="00D21992">
            <w:pPr>
              <w:pStyle w:val="ASFKTablenorm0"/>
              <w:ind w:left="57" w:right="57"/>
            </w:pPr>
            <w:r w:rsidRPr="008A53DE">
              <w:t xml:space="preserve">Для исходящих документов значение выбирается из списка: </w:t>
            </w:r>
          </w:p>
          <w:p w:rsidR="002955CC" w:rsidRPr="008A53DE" w:rsidRDefault="002955CC" w:rsidP="002955CC">
            <w:pPr>
              <w:pStyle w:val="ASFKTableListMark"/>
            </w:pPr>
            <w:r w:rsidRPr="008A53DE">
              <w:t>«государственный контракт»;</w:t>
            </w:r>
          </w:p>
          <w:p w:rsidR="002955CC" w:rsidRPr="008A53DE" w:rsidRDefault="002955CC" w:rsidP="002955CC">
            <w:pPr>
              <w:pStyle w:val="ASFKTableListMark"/>
            </w:pPr>
            <w:r w:rsidRPr="008A53DE">
              <w:t>«договор»;</w:t>
            </w:r>
          </w:p>
          <w:p w:rsidR="002955CC" w:rsidRPr="008A53DE" w:rsidRDefault="002955CC" w:rsidP="002955CC">
            <w:pPr>
              <w:pStyle w:val="ASFKTableListMark"/>
            </w:pPr>
            <w:r w:rsidRPr="008A53DE">
              <w:t>«соглашение»;</w:t>
            </w:r>
          </w:p>
          <w:p w:rsidR="002955CC" w:rsidRPr="008A53DE" w:rsidRDefault="002955CC" w:rsidP="002955CC">
            <w:pPr>
              <w:pStyle w:val="ASFKTableListMark"/>
            </w:pPr>
            <w:r w:rsidRPr="008A53DE">
              <w:t xml:space="preserve"> «-».</w:t>
            </w:r>
          </w:p>
          <w:p w:rsidR="002955CC" w:rsidRPr="008A53DE" w:rsidRDefault="002955CC" w:rsidP="00D21992">
            <w:pPr>
              <w:pStyle w:val="ASFKTablenorm0"/>
              <w:ind w:left="57" w:right="57"/>
            </w:pPr>
            <w:r w:rsidRPr="008A53DE">
              <w:t>При создании нового документа в поле стоит значение «пусто». Значение «пусто» доступно для выбора в выпадающем списке и расположено пе</w:t>
            </w:r>
            <w:r w:rsidRPr="002955CC">
              <w:t>р</w:t>
            </w:r>
            <w:r w:rsidRPr="008A53DE">
              <w:t>вым в выпадающем списке.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Номер</w:t>
            </w:r>
          </w:p>
        </w:tc>
        <w:tc>
          <w:tcPr>
            <w:tcW w:w="3831" w:type="pct"/>
            <w:shd w:val="clear" w:color="auto" w:fill="auto"/>
          </w:tcPr>
          <w:p w:rsidR="002955CC" w:rsidRPr="008A53DE" w:rsidRDefault="002955CC" w:rsidP="00D21992">
            <w:pPr>
              <w:pStyle w:val="ASFKTablenorm0"/>
              <w:ind w:left="57" w:right="57"/>
            </w:pPr>
            <w:r w:rsidRPr="008A53DE">
              <w:t>Значение может быть введено вручную.</w:t>
            </w:r>
          </w:p>
          <w:p w:rsidR="002955CC" w:rsidRPr="008A53DE" w:rsidRDefault="002955CC" w:rsidP="00D21992">
            <w:pPr>
              <w:pStyle w:val="ASFKTablenorm0"/>
              <w:ind w:left="57" w:right="57"/>
            </w:pPr>
            <w:r w:rsidRPr="008A53DE">
              <w:t>Значение может подтягиваться автоматически при выборе родительского документа.</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Дата</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w:t>
            </w:r>
          </w:p>
          <w:p w:rsidR="002955CC" w:rsidRPr="008A53DE" w:rsidRDefault="002955CC" w:rsidP="00D21992">
            <w:pPr>
              <w:pStyle w:val="ASFKTablenorm0"/>
              <w:ind w:left="57" w:right="57"/>
            </w:pPr>
            <w:r w:rsidRPr="008A53DE">
              <w:t>Значение вводится вручную или выбирается из системного календ</w:t>
            </w:r>
            <w:r w:rsidRPr="002955CC">
              <w:t>а</w:t>
            </w:r>
            <w:r w:rsidRPr="008A53DE">
              <w:t>ря.</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Дата начала</w:t>
            </w:r>
          </w:p>
        </w:tc>
        <w:tc>
          <w:tcPr>
            <w:tcW w:w="3831"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Дата окончания</w:t>
            </w:r>
          </w:p>
        </w:tc>
        <w:tc>
          <w:tcPr>
            <w:tcW w:w="3831"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Сумма в валюте БО</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Значение можно изменить вручную.</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Валюта</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Сумма в рублях</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Значение можно изменить вручную.</w:t>
            </w:r>
          </w:p>
          <w:p w:rsidR="002955CC" w:rsidRPr="008A53DE" w:rsidRDefault="002955CC" w:rsidP="00D21992">
            <w:pPr>
              <w:pStyle w:val="ASFKTablenorm0"/>
              <w:ind w:left="57" w:right="57"/>
            </w:pPr>
            <w:r w:rsidRPr="008A53DE">
              <w:t>На всех АРМ УБП: автоматически заполняется значением, равным знач</w:t>
            </w:r>
            <w:r w:rsidRPr="002955CC">
              <w:t>е</w:t>
            </w:r>
            <w:r w:rsidRPr="008A53DE">
              <w:t>нию поля «Сумма в валюте БО», если заполнены поля «Сумма в валюте БО» и «Валюта», и в поле «Валюта» указано значение «643» или «RUB».</w:t>
            </w:r>
          </w:p>
          <w:p w:rsidR="002955CC" w:rsidRPr="008A53DE" w:rsidRDefault="002955CC" w:rsidP="00D21992">
            <w:pPr>
              <w:pStyle w:val="ASFKTablenorm0"/>
              <w:ind w:left="57" w:right="57"/>
            </w:pPr>
            <w:r w:rsidRPr="008A53DE">
              <w:t>Возможно заполнение значение вручную.</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 аванса от суммы БО</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Значение можно изменить вручную.</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Сумма авансового платежа</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Значение можно изменить вручную.</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Код ФАИП</w:t>
            </w:r>
          </w:p>
        </w:tc>
        <w:tc>
          <w:tcPr>
            <w:tcW w:w="3831" w:type="pct"/>
            <w:shd w:val="clear" w:color="auto" w:fill="auto"/>
          </w:tcPr>
          <w:p w:rsidR="002955CC" w:rsidRPr="008A53DE" w:rsidRDefault="002955CC" w:rsidP="00D21992">
            <w:pPr>
              <w:pStyle w:val="ASFKTablenorm0"/>
              <w:ind w:left="57" w:right="57"/>
            </w:pPr>
            <w:r w:rsidRPr="008A53DE">
              <w:t>Уникальный код объекта ФАИП.</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2. Реквизиты контрагента» (Табличное поле)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 xml:space="preserve">Наименование </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 или выбирается из справочника поставщ</w:t>
            </w:r>
            <w:r w:rsidRPr="002955CC">
              <w:t>и</w:t>
            </w:r>
            <w:r w:rsidRPr="008A53DE">
              <w:t xml:space="preserve">ков. </w:t>
            </w:r>
          </w:p>
          <w:p w:rsidR="002955CC" w:rsidRPr="008A53DE" w:rsidRDefault="002955CC" w:rsidP="00D21992">
            <w:pPr>
              <w:pStyle w:val="ASFKTablenorm0"/>
              <w:ind w:left="57" w:right="57"/>
            </w:pPr>
            <w:r w:rsidRPr="008A53DE">
              <w:lastRenderedPageBreak/>
              <w:t>Может заполняться автоматически из поля «Наименование (ФИО)» при выборе родительского документа с типом ОБЛ, ОБЕ для заполнения детализации по исполнительному листу.</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lastRenderedPageBreak/>
              <w:t>ИНН</w:t>
            </w:r>
          </w:p>
        </w:tc>
        <w:tc>
          <w:tcPr>
            <w:tcW w:w="3831" w:type="pct"/>
            <w:shd w:val="clear" w:color="auto" w:fill="auto"/>
          </w:tcPr>
          <w:p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rsidR="002955CC" w:rsidRPr="008A53DE" w:rsidRDefault="002955CC" w:rsidP="00D21992">
            <w:pPr>
              <w:pStyle w:val="ASFKTablenorm0"/>
              <w:ind w:left="57" w:right="57"/>
            </w:pPr>
            <w:r w:rsidRPr="008A53DE">
              <w:t>Значение может подтягиваться автоматически из справочника поставщ</w:t>
            </w:r>
            <w:r w:rsidRPr="002955CC">
              <w:t>и</w:t>
            </w:r>
            <w:r w:rsidRPr="008A53DE">
              <w:t xml:space="preserve">ков по наименованию контрагента. </w:t>
            </w:r>
          </w:p>
          <w:p w:rsidR="002955CC" w:rsidRPr="008A53DE" w:rsidRDefault="002955CC" w:rsidP="00D21992">
            <w:pPr>
              <w:pStyle w:val="ASFKTablenorm0"/>
              <w:ind w:left="57" w:right="57"/>
            </w:pPr>
            <w:r w:rsidRPr="008A53DE">
              <w:t>Значение может быть введено вручную. Поле открыто для ввода и редактирования.</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КПП</w:t>
            </w:r>
          </w:p>
        </w:tc>
        <w:tc>
          <w:tcPr>
            <w:tcW w:w="3831" w:type="pct"/>
            <w:shd w:val="clear" w:color="auto" w:fill="auto"/>
          </w:tcPr>
          <w:p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rsidR="002955CC" w:rsidRPr="008A53DE" w:rsidRDefault="002955CC" w:rsidP="00D21992">
            <w:pPr>
              <w:pStyle w:val="ASFKTablenorm0"/>
              <w:ind w:left="57" w:right="57"/>
            </w:pPr>
            <w:r w:rsidRPr="008A53DE">
              <w:t>Значение может подтягиваться автоматически из справочника поставщ</w:t>
            </w:r>
            <w:r w:rsidRPr="002955CC">
              <w:t>и</w:t>
            </w:r>
            <w:r w:rsidRPr="008A53DE">
              <w:t xml:space="preserve">ков по наименованию контрагента. </w:t>
            </w:r>
          </w:p>
          <w:p w:rsidR="002955CC" w:rsidRPr="008A53DE" w:rsidRDefault="002955CC" w:rsidP="00D21992">
            <w:pPr>
              <w:pStyle w:val="ASFKTablenorm0"/>
              <w:ind w:left="57" w:right="57"/>
            </w:pPr>
            <w:r w:rsidRPr="008A53DE">
              <w:t>Значение может быть введено вручную. Поле открыто для ввода и редактирования.</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Код</w:t>
            </w:r>
          </w:p>
        </w:tc>
        <w:tc>
          <w:tcPr>
            <w:tcW w:w="3831" w:type="pct"/>
            <w:shd w:val="clear" w:color="auto" w:fill="auto"/>
          </w:tcPr>
          <w:p w:rsidR="002955CC" w:rsidRPr="008A53DE" w:rsidRDefault="002955CC" w:rsidP="00D21992">
            <w:pPr>
              <w:pStyle w:val="ASFKTablenorm0"/>
              <w:ind w:left="57" w:right="57"/>
            </w:pPr>
            <w:r w:rsidRPr="008A53DE">
              <w:t>Значение заполняется автоматически после заполнения поля «Наименов</w:t>
            </w:r>
            <w:r w:rsidRPr="002955CC">
              <w:t>а</w:t>
            </w:r>
            <w:r w:rsidRPr="008A53DE">
              <w:t xml:space="preserve">ние (получателя платежа)». </w:t>
            </w:r>
          </w:p>
          <w:p w:rsidR="002955CC" w:rsidRPr="008A53DE" w:rsidRDefault="002955CC" w:rsidP="00D21992">
            <w:pPr>
              <w:pStyle w:val="ASFKTablenorm0"/>
              <w:ind w:left="57" w:right="57"/>
            </w:pPr>
            <w:r w:rsidRPr="008A53DE">
              <w:t>Поле не обязательно для заполнения.</w:t>
            </w:r>
          </w:p>
          <w:p w:rsidR="002955CC" w:rsidRPr="008A53DE" w:rsidRDefault="002955CC" w:rsidP="00D21992">
            <w:pPr>
              <w:pStyle w:val="ASFKTablenorm0"/>
              <w:ind w:left="57" w:right="57"/>
            </w:pPr>
            <w:r w:rsidRPr="008A53DE">
              <w:t>Поле скрыто для просмотра пользователям.</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Страна</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Код страны</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Адрес</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Тел.(факс)</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Статус</w:t>
            </w:r>
          </w:p>
        </w:tc>
        <w:tc>
          <w:tcPr>
            <w:tcW w:w="3831" w:type="pct"/>
            <w:shd w:val="clear" w:color="auto" w:fill="auto"/>
          </w:tcPr>
          <w:p w:rsidR="002955CC" w:rsidRPr="008A53DE" w:rsidRDefault="002955CC" w:rsidP="00D21992">
            <w:pPr>
              <w:pStyle w:val="ASFKTablenorm0"/>
              <w:ind w:left="57" w:right="57"/>
            </w:pPr>
            <w:r w:rsidRPr="008A53DE">
              <w:t>Юридический статус предприятия (код).</w:t>
            </w:r>
          </w:p>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 xml:space="preserve">Банк. </w:t>
            </w:r>
            <w:r w:rsidR="00966CDB" w:rsidRPr="008A53DE">
              <w:t>С</w:t>
            </w:r>
            <w:r w:rsidRPr="008A53DE">
              <w:t>чет</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Банк</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БИК</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Корсчет</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bl>
    <w:p w:rsidR="002955CC" w:rsidRPr="008A53DE" w:rsidRDefault="00AA7AC6" w:rsidP="002955CC">
      <w:pPr>
        <w:pStyle w:val="ASFKNormal"/>
      </w:pPr>
      <w:r w:rsidRPr="00AA7AC6">
        <w:t>ЭФ документа «Заявка на внесение изменений в обязательство», закладки «Раздел 3,4 (2)»</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_Ref365653602 \h </w:instrText>
      </w:r>
      <w:r w:rsidR="002955CC">
        <w:instrText xml:space="preserve"> \* MERGEFORMAT </w:instrText>
      </w:r>
      <w:r w:rsidR="002955CC" w:rsidRPr="008A53DE">
        <w:fldChar w:fldCharType="separate"/>
      </w:r>
      <w:r w:rsidR="004B3773">
        <w:t>85</w:t>
      </w:r>
      <w:r w:rsidR="002955CC" w:rsidRPr="008A53DE">
        <w:fldChar w:fldCharType="end"/>
      </w:r>
      <w:r w:rsidR="002955CC" w:rsidRPr="008A53DE">
        <w:t>.</w:t>
      </w:r>
    </w:p>
    <w:p w:rsidR="002955CC" w:rsidRPr="008A53DE" w:rsidRDefault="000C4736" w:rsidP="002955CC">
      <w:pPr>
        <w:pStyle w:val="ASFKFigure"/>
      </w:pPr>
      <w:r>
        <w:rPr>
          <w:noProof/>
        </w:rPr>
        <w:lastRenderedPageBreak/>
        <w:drawing>
          <wp:inline distT="0" distB="0" distL="0" distR="0">
            <wp:extent cx="6099175" cy="2290445"/>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099175" cy="2290445"/>
                    </a:xfrm>
                    <a:prstGeom prst="rect">
                      <a:avLst/>
                    </a:prstGeom>
                    <a:noFill/>
                    <a:ln>
                      <a:noFill/>
                    </a:ln>
                  </pic:spPr>
                </pic:pic>
              </a:graphicData>
            </a:graphic>
          </wp:inline>
        </w:drawing>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68" w:name="_Ref365653602"/>
      <w:bookmarkStart w:id="769" w:name="_Toc95844181"/>
      <w:r w:rsidR="004B3773">
        <w:rPr>
          <w:noProof/>
        </w:rPr>
        <w:t>85</w:t>
      </w:r>
      <w:bookmarkEnd w:id="768"/>
      <w:r>
        <w:rPr>
          <w:noProof/>
        </w:rPr>
        <w:fldChar w:fldCharType="end"/>
      </w:r>
      <w:r w:rsidR="002955CC" w:rsidRPr="008A53DE">
        <w:t xml:space="preserve">. ЭФ </w:t>
      </w:r>
      <w:r w:rsidR="00AA7AC6">
        <w:t xml:space="preserve">документа </w:t>
      </w:r>
      <w:r w:rsidR="002955CC" w:rsidRPr="008A53DE">
        <w:t>«Заявка на внесение изменений в обязательство</w:t>
      </w:r>
      <w:r w:rsidR="00CF320C">
        <w:t>», закладки «</w:t>
      </w:r>
      <w:r w:rsidR="002955CC" w:rsidRPr="008A53DE">
        <w:t>Раздел 3,4 (2)»</w:t>
      </w:r>
      <w:bookmarkEnd w:id="769"/>
    </w:p>
    <w:p w:rsidR="002955CC" w:rsidRPr="008A53DE" w:rsidRDefault="002955CC" w:rsidP="002955CC">
      <w:pPr>
        <w:pStyle w:val="ASFKNormal"/>
      </w:pPr>
      <w:r w:rsidRPr="008A53DE">
        <w:t xml:space="preserve">Перечень полей </w:t>
      </w:r>
      <w:r w:rsidR="00AA7AC6" w:rsidRPr="00AA7AC6">
        <w:t>документа «Заявка на внесение изменений в обязательство», закладки «Раздел 3,4 (2)»</w:t>
      </w:r>
      <w:r w:rsidRPr="008A53DE">
        <w:t xml:space="preserve"> </w:t>
      </w:r>
      <w:r w:rsidR="00CF320C">
        <w:t>приведен в таблице</w:t>
      </w:r>
      <w:r w:rsidR="00ED52CE" w:rsidRPr="00B73930">
        <w:t> </w:t>
      </w:r>
      <w:r w:rsidRPr="008A53DE">
        <w:fldChar w:fldCharType="begin"/>
      </w:r>
      <w:r w:rsidRPr="008A53DE">
        <w:instrText xml:space="preserve"> REF _Ref365653626 \h </w:instrText>
      </w:r>
      <w:r>
        <w:instrText xml:space="preserve"> \* MERGEFORMAT </w:instrText>
      </w:r>
      <w:r w:rsidRPr="008A53DE">
        <w:fldChar w:fldCharType="separate"/>
      </w:r>
      <w:r w:rsidR="004B3773">
        <w:t>43</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70" w:name="_Ref365653626"/>
      <w:bookmarkStart w:id="771" w:name="_Toc95843936"/>
      <w:r w:rsidR="004B3773">
        <w:rPr>
          <w:noProof/>
        </w:rPr>
        <w:t>43</w:t>
      </w:r>
      <w:bookmarkEnd w:id="770"/>
      <w:r>
        <w:rPr>
          <w:noProof/>
        </w:rPr>
        <w:fldChar w:fldCharType="end"/>
      </w:r>
      <w:r w:rsidR="002955CC" w:rsidRPr="008A53DE">
        <w:t xml:space="preserve">. Описание полей </w:t>
      </w:r>
      <w:r w:rsidR="00AA7AC6" w:rsidRPr="00AA7AC6">
        <w:t>документа «Заявка на внесение изменений в обязательство», закладки «Раздел 3,4 (2)»</w:t>
      </w:r>
      <w:bookmarkEnd w:id="7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0"/>
        <w:gridCol w:w="6928"/>
      </w:tblGrid>
      <w:tr w:rsidR="002955CC" w:rsidRPr="008A53DE" w:rsidTr="00D21992">
        <w:trPr>
          <w:tblHeader/>
        </w:trPr>
        <w:tc>
          <w:tcPr>
            <w:tcW w:w="14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3: Реквизиты исполнительного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 xml:space="preserve">Номер исп. </w:t>
            </w:r>
            <w:r w:rsidR="00966CDB" w:rsidRPr="008A53DE">
              <w:t>Д</w:t>
            </w:r>
            <w:r w:rsidRPr="008A53DE">
              <w:t>окумента</w:t>
            </w:r>
          </w:p>
        </w:tc>
        <w:tc>
          <w:tcPr>
            <w:tcW w:w="3598" w:type="pct"/>
            <w:shd w:val="clear" w:color="auto" w:fill="auto"/>
          </w:tcPr>
          <w:p w:rsidR="002955CC" w:rsidRPr="008A53DE" w:rsidRDefault="002955CC" w:rsidP="00D21992">
            <w:pPr>
              <w:pStyle w:val="ASFKTablenorm0"/>
              <w:ind w:left="57" w:right="57"/>
            </w:pPr>
            <w:r w:rsidRPr="008A53DE">
              <w:t>Номер документа-основания.</w:t>
            </w:r>
          </w:p>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w:t>
            </w:r>
            <w:r w:rsidRPr="002955CC">
              <w:t>а</w:t>
            </w:r>
            <w:r w:rsidRPr="008A53DE">
              <w:t>тически из родительского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Дата выдачи</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Срок оплаты</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Наименование судебного органа</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 xml:space="preserve">Сумма по исп. </w:t>
            </w:r>
            <w:r w:rsidR="00966CDB" w:rsidRPr="008A53DE">
              <w:t>Д</w:t>
            </w:r>
            <w:r w:rsidRPr="008A53DE">
              <w:t>окументу</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 уведомления</w:t>
            </w:r>
          </w:p>
        </w:tc>
        <w:tc>
          <w:tcPr>
            <w:tcW w:w="3598" w:type="pct"/>
            <w:shd w:val="clear" w:color="auto" w:fill="auto"/>
          </w:tcPr>
          <w:p w:rsidR="002955CC" w:rsidRPr="008A53DE" w:rsidRDefault="002955CC" w:rsidP="00D21992">
            <w:pPr>
              <w:pStyle w:val="ASFKTablenorm0"/>
              <w:ind w:left="57" w:right="57"/>
            </w:pPr>
            <w:r w:rsidRPr="008A53DE">
              <w:t>Номер уведомления.</w:t>
            </w:r>
          </w:p>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Дата уведомления</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4. Дополнительные реквизиты обязательства, сформированного на основе контракта»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Способ размещения</w:t>
            </w:r>
          </w:p>
        </w:tc>
        <w:tc>
          <w:tcPr>
            <w:tcW w:w="3598" w:type="pct"/>
            <w:shd w:val="clear" w:color="auto" w:fill="auto"/>
          </w:tcPr>
          <w:p w:rsidR="002955CC" w:rsidRPr="008A53DE" w:rsidRDefault="002955CC" w:rsidP="00D21992">
            <w:pPr>
              <w:pStyle w:val="ASFKTablenorm0"/>
              <w:ind w:left="57" w:right="57"/>
            </w:pPr>
            <w:r w:rsidRPr="008A53DE">
              <w:t xml:space="preserve">Значение выбирается из списка с указанием наименования: </w:t>
            </w:r>
          </w:p>
          <w:p w:rsidR="002955CC" w:rsidRPr="008A53DE" w:rsidRDefault="002955CC" w:rsidP="002955CC">
            <w:pPr>
              <w:pStyle w:val="ASFKTableListMark"/>
            </w:pPr>
            <w:r w:rsidRPr="008A53DE">
              <w:t>1 – «открытый конкурс – 1»;</w:t>
            </w:r>
          </w:p>
          <w:p w:rsidR="002955CC" w:rsidRPr="008A53DE" w:rsidRDefault="002955CC" w:rsidP="002955CC">
            <w:pPr>
              <w:pStyle w:val="ASFKTableListMark"/>
            </w:pPr>
            <w:r w:rsidRPr="008A53DE">
              <w:t>2 – «открытый аукцион – 2»;</w:t>
            </w:r>
          </w:p>
          <w:p w:rsidR="002955CC" w:rsidRPr="008A53DE" w:rsidRDefault="002955CC" w:rsidP="002955CC">
            <w:pPr>
              <w:pStyle w:val="ASFKTableListMark"/>
            </w:pPr>
            <w:r w:rsidRPr="008A53DE">
              <w:t>3 – «открытый аукцион в электронной форме – 3»;</w:t>
            </w:r>
          </w:p>
          <w:p w:rsidR="002955CC" w:rsidRPr="008A53DE" w:rsidRDefault="002955CC" w:rsidP="002955CC">
            <w:pPr>
              <w:pStyle w:val="ASFKTableListMark"/>
            </w:pPr>
            <w:r w:rsidRPr="008A53DE">
              <w:t>4 – «запрос котировок</w:t>
            </w:r>
            <w:r>
              <w:t xml:space="preserve"> – </w:t>
            </w:r>
            <w:r w:rsidRPr="008A53DE">
              <w:t>4»;</w:t>
            </w:r>
          </w:p>
          <w:p w:rsidR="002955CC" w:rsidRPr="008A53DE" w:rsidRDefault="002955CC" w:rsidP="002955CC">
            <w:pPr>
              <w:pStyle w:val="ASFKTableListMark"/>
            </w:pPr>
            <w:r w:rsidRPr="008A53DE">
              <w:lastRenderedPageBreak/>
              <w:t>5 – «предварительный отбор и запрос котировок при чрезвычайных с</w:t>
            </w:r>
            <w:r w:rsidRPr="002955CC">
              <w:t>и</w:t>
            </w:r>
            <w:r w:rsidRPr="008A53DE">
              <w:t>туациях – 5»;</w:t>
            </w:r>
          </w:p>
          <w:p w:rsidR="002955CC" w:rsidRPr="008A53DE" w:rsidRDefault="002955CC" w:rsidP="002955CC">
            <w:pPr>
              <w:pStyle w:val="ASFKTableListMark"/>
            </w:pPr>
            <w:r w:rsidRPr="008A53DE">
              <w:t>6 – «единственный поставщик (исполнитель, подрядчик) – 6»;</w:t>
            </w:r>
          </w:p>
          <w:p w:rsidR="002955CC" w:rsidRPr="008A53DE" w:rsidRDefault="002955CC" w:rsidP="002955CC">
            <w:pPr>
              <w:pStyle w:val="ASFKTableListMark"/>
            </w:pPr>
            <w:r w:rsidRPr="008A53DE">
              <w:t>7 – «единственный поставщик (исполнитель, подрядчик) – 7»;</w:t>
            </w:r>
          </w:p>
          <w:p w:rsidR="002955CC" w:rsidRPr="008A53DE" w:rsidRDefault="002955CC" w:rsidP="002955CC">
            <w:pPr>
              <w:pStyle w:val="ASFKTableListMark"/>
            </w:pPr>
            <w:r w:rsidRPr="008A53DE">
              <w:t xml:space="preserve">8 – «изменение </w:t>
            </w:r>
            <w:r>
              <w:t>государственного контракта – 8»;</w:t>
            </w:r>
          </w:p>
          <w:p w:rsidR="002955CC" w:rsidRPr="008A53DE" w:rsidRDefault="002955CC" w:rsidP="002955CC">
            <w:pPr>
              <w:pStyle w:val="ASFKTableListMark"/>
            </w:pPr>
            <w:r w:rsidRPr="008A53DE">
              <w:t>9 – «закрытый конкурс</w:t>
            </w:r>
            <w:r>
              <w:t xml:space="preserve"> – </w:t>
            </w:r>
            <w:r w:rsidRPr="008A53DE">
              <w:t>9»;</w:t>
            </w:r>
          </w:p>
          <w:p w:rsidR="002955CC" w:rsidRPr="008A53DE" w:rsidRDefault="002955CC" w:rsidP="002955CC">
            <w:pPr>
              <w:pStyle w:val="ASFKTableListMark"/>
            </w:pPr>
            <w:r w:rsidRPr="008A53DE">
              <w:t>10 – «закрытый аукцион – 10».</w:t>
            </w:r>
          </w:p>
          <w:p w:rsidR="002955CC" w:rsidRPr="008A53DE" w:rsidRDefault="002955CC" w:rsidP="00D21992">
            <w:pPr>
              <w:pStyle w:val="ASFKTablenorm0"/>
              <w:ind w:left="57" w:right="57"/>
            </w:pPr>
            <w:r w:rsidRPr="008A53DE">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lastRenderedPageBreak/>
              <w:t xml:space="preserve">Дата подведения итогов </w:t>
            </w:r>
          </w:p>
        </w:tc>
        <w:tc>
          <w:tcPr>
            <w:tcW w:w="3598"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Вид документа</w:t>
            </w:r>
          </w:p>
        </w:tc>
        <w:tc>
          <w:tcPr>
            <w:tcW w:w="3598"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Номер документа</w:t>
            </w:r>
          </w:p>
        </w:tc>
        <w:tc>
          <w:tcPr>
            <w:tcW w:w="3598"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t>По умолчанию – пустое значение.</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Дата документа</w:t>
            </w:r>
          </w:p>
        </w:tc>
        <w:tc>
          <w:tcPr>
            <w:tcW w:w="3598"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Статус исполнения</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 xml:space="preserve">из списка с указанием наименования: </w:t>
            </w:r>
          </w:p>
          <w:p w:rsidR="002955CC" w:rsidRPr="008A53DE" w:rsidRDefault="002955CC" w:rsidP="002955CC">
            <w:pPr>
              <w:pStyle w:val="ASFKTableListMark"/>
            </w:pPr>
            <w:r w:rsidRPr="008A53DE">
              <w:t>«заве</w:t>
            </w:r>
            <w:r w:rsidRPr="002955CC">
              <w:t>р</w:t>
            </w:r>
            <w:r w:rsidRPr="008A53DE">
              <w:t xml:space="preserve">шён (исполнен)»; </w:t>
            </w:r>
          </w:p>
          <w:p w:rsidR="002955CC" w:rsidRPr="008A53DE" w:rsidRDefault="002955CC" w:rsidP="002955CC">
            <w:pPr>
              <w:pStyle w:val="ASFKTableListMark"/>
            </w:pPr>
            <w:r w:rsidRPr="008A53DE">
              <w:t>«аннулирован (расторгнут)».</w:t>
            </w:r>
          </w:p>
          <w:p w:rsidR="002955CC" w:rsidRPr="008A53DE" w:rsidRDefault="002955CC" w:rsidP="00D21992">
            <w:pPr>
              <w:pStyle w:val="ASFKTablenorm0"/>
              <w:ind w:left="57" w:right="57"/>
            </w:pPr>
            <w:r w:rsidRPr="008A53DE">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 xml:space="preserve">Номер реестр. </w:t>
            </w:r>
            <w:r w:rsidR="00966CDB" w:rsidRPr="008A53DE">
              <w:t>З</w:t>
            </w:r>
            <w:r w:rsidRPr="008A53DE">
              <w:t>аписи</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w:t>
            </w:r>
            <w:r w:rsidRPr="002955CC">
              <w:t>а</w:t>
            </w:r>
            <w:r w:rsidRPr="008A53DE">
              <w:t>тически из родительского документа.</w:t>
            </w:r>
          </w:p>
        </w:tc>
      </w:tr>
    </w:tbl>
    <w:p w:rsidR="002955CC" w:rsidRPr="008A53DE" w:rsidRDefault="00195121" w:rsidP="002955CC">
      <w:pPr>
        <w:pStyle w:val="ASFKNormal"/>
      </w:pPr>
      <w:r w:rsidRPr="00195121">
        <w:t>ЭФ документа «Заявка на внесение изменений в обязательство», закладки «Раздел 5 (3)»</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_Ref365653654 \h </w:instrText>
      </w:r>
      <w:r w:rsidR="002955CC">
        <w:instrText xml:space="preserve"> \* MERGEFORMAT </w:instrText>
      </w:r>
      <w:r w:rsidR="002955CC" w:rsidRPr="008A53DE">
        <w:fldChar w:fldCharType="separate"/>
      </w:r>
      <w:r w:rsidR="004B3773">
        <w:t>86</w:t>
      </w:r>
      <w:r w:rsidR="002955CC" w:rsidRPr="008A53DE">
        <w:fldChar w:fldCharType="end"/>
      </w:r>
      <w:r w:rsidR="002955CC" w:rsidRPr="008A53DE">
        <w:t>.</w:t>
      </w:r>
    </w:p>
    <w:p w:rsidR="002955CC" w:rsidRPr="00330939" w:rsidRDefault="000C4736" w:rsidP="002955CC">
      <w:pPr>
        <w:pStyle w:val="ASFKFigure"/>
      </w:pPr>
      <w:r>
        <w:rPr>
          <w:noProof/>
        </w:rPr>
        <w:lastRenderedPageBreak/>
        <w:drawing>
          <wp:inline distT="0" distB="0" distL="0" distR="0">
            <wp:extent cx="6099175" cy="4039235"/>
            <wp:effectExtent l="0" t="0" r="0" b="0"/>
            <wp:docPr id="154" name="Рисунок 1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099175" cy="4039235"/>
                    </a:xfrm>
                    <a:prstGeom prst="rect">
                      <a:avLst/>
                    </a:prstGeom>
                    <a:noFill/>
                    <a:ln>
                      <a:noFill/>
                    </a:ln>
                  </pic:spPr>
                </pic:pic>
              </a:graphicData>
            </a:graphic>
          </wp:inline>
        </w:drawing>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72" w:name="_Ref365653654"/>
      <w:bookmarkStart w:id="773" w:name="_Toc95844182"/>
      <w:r w:rsidR="004B3773">
        <w:rPr>
          <w:noProof/>
        </w:rPr>
        <w:t>86</w:t>
      </w:r>
      <w:bookmarkEnd w:id="772"/>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Раздел 5 (3)»</w:t>
      </w:r>
      <w:bookmarkEnd w:id="773"/>
    </w:p>
    <w:p w:rsidR="002955CC" w:rsidRPr="008A53DE" w:rsidRDefault="002955CC" w:rsidP="002955CC">
      <w:pPr>
        <w:pStyle w:val="ASFKNormal"/>
      </w:pPr>
      <w:r w:rsidRPr="008A53DE">
        <w:t xml:space="preserve">Перечень полей </w:t>
      </w:r>
      <w:r w:rsidR="00195121" w:rsidRPr="00195121">
        <w:t>документа «Заявка на внесение изменений в обязательство», закладки «Раздел 5 (3)»</w:t>
      </w:r>
      <w:r w:rsidR="00195121">
        <w:t xml:space="preserve"> </w:t>
      </w:r>
      <w:r w:rsidR="00CF320C">
        <w:t>приведен в таблице</w:t>
      </w:r>
      <w:r w:rsidR="00ED52CE" w:rsidRPr="00B73930">
        <w:t> </w:t>
      </w:r>
      <w:r w:rsidRPr="008A53DE">
        <w:fldChar w:fldCharType="begin"/>
      </w:r>
      <w:r w:rsidRPr="008A53DE">
        <w:instrText xml:space="preserve"> REF _Ref365653677 \h </w:instrText>
      </w:r>
      <w:r>
        <w:instrText xml:space="preserve"> \* MERGEFORMAT </w:instrText>
      </w:r>
      <w:r w:rsidRPr="008A53DE">
        <w:fldChar w:fldCharType="separate"/>
      </w:r>
      <w:r w:rsidR="004B3773">
        <w:t>44</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74" w:name="_Ref365653677"/>
      <w:bookmarkStart w:id="775" w:name="_Toc95843937"/>
      <w:r w:rsidR="004B3773">
        <w:rPr>
          <w:noProof/>
        </w:rPr>
        <w:t>44</w:t>
      </w:r>
      <w:bookmarkEnd w:id="774"/>
      <w:r>
        <w:rPr>
          <w:noProof/>
        </w:rPr>
        <w:fldChar w:fldCharType="end"/>
      </w:r>
      <w:r w:rsidR="002955CC" w:rsidRPr="008A53DE">
        <w:t xml:space="preserve">. Описание полей </w:t>
      </w:r>
      <w:r w:rsidR="00AA7AC6" w:rsidRPr="00AA7AC6">
        <w:t>документа «Заявка на внесение изменений в обязательство», закладки «Раздел 5 (3)»</w:t>
      </w:r>
      <w:bookmarkEnd w:id="7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2955CC" w:rsidRPr="008A53DE" w:rsidTr="00D21992">
        <w:trPr>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w:t>
            </w:r>
            <w:r w:rsidRPr="008A53DE">
              <w:t xml:space="preserve">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5. Расшифровка обязательства в валюте БО»</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В валюте (код)</w:t>
            </w:r>
          </w:p>
        </w:tc>
        <w:tc>
          <w:tcPr>
            <w:tcW w:w="3860" w:type="pct"/>
            <w:shd w:val="clear" w:color="auto" w:fill="auto"/>
          </w:tcPr>
          <w:p w:rsidR="002955CC" w:rsidRPr="008A53DE" w:rsidRDefault="002955CC" w:rsidP="00D21992">
            <w:pPr>
              <w:pStyle w:val="ASFKTablenorm0"/>
              <w:ind w:left="57" w:right="57"/>
            </w:pPr>
            <w:r w:rsidRPr="008A53DE">
              <w:t>Отражается значение, указанное в поле «Валюта» раздела «Реквизиты документа-основания».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В валюте (наименование)</w:t>
            </w:r>
          </w:p>
        </w:tc>
        <w:tc>
          <w:tcPr>
            <w:tcW w:w="3860" w:type="pct"/>
            <w:shd w:val="clear" w:color="auto" w:fill="auto"/>
          </w:tcPr>
          <w:p w:rsidR="002955CC" w:rsidRPr="008A53DE" w:rsidRDefault="002955CC" w:rsidP="00D21992">
            <w:pPr>
              <w:pStyle w:val="ASFKTablenorm0"/>
              <w:ind w:left="57" w:right="57"/>
            </w:pPr>
            <w:r w:rsidRPr="008A53DE">
              <w:t>Значение заполняется автоматически из справочника в</w:t>
            </w:r>
            <w:r w:rsidRPr="002955CC">
              <w:t>а</w:t>
            </w:r>
            <w:r w:rsidRPr="008A53DE">
              <w:t>лют.</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«Итоги в разрезе ФАИП» (табличное поле)</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Код ФАИП</w:t>
            </w:r>
          </w:p>
        </w:tc>
        <w:tc>
          <w:tcPr>
            <w:tcW w:w="3860" w:type="pct"/>
            <w:shd w:val="clear" w:color="auto" w:fill="auto"/>
          </w:tcPr>
          <w:p w:rsidR="002955CC" w:rsidRPr="008A53DE" w:rsidRDefault="002955CC" w:rsidP="00D21992">
            <w:pPr>
              <w:pStyle w:val="ASFKTablenorm0"/>
              <w:ind w:left="57" w:right="57"/>
            </w:pPr>
            <w:r w:rsidRPr="008A53DE">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Наименование ФАИП</w:t>
            </w:r>
          </w:p>
        </w:tc>
        <w:tc>
          <w:tcPr>
            <w:tcW w:w="3860" w:type="pct"/>
            <w:shd w:val="clear" w:color="auto" w:fill="auto"/>
          </w:tcPr>
          <w:p w:rsidR="002955CC" w:rsidRPr="008A53DE" w:rsidRDefault="002955CC" w:rsidP="00D21992">
            <w:pPr>
              <w:pStyle w:val="ASFKTablenorm0"/>
              <w:ind w:left="57" w:right="57"/>
            </w:pPr>
            <w:r w:rsidRPr="008A53DE">
              <w:t>Заполняется автоматически по коду из справочника «ФАИП».</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Январь</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Февраль</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t>…</w:t>
            </w:r>
          </w:p>
        </w:tc>
        <w:tc>
          <w:tcPr>
            <w:tcW w:w="3860" w:type="pct"/>
            <w:shd w:val="clear" w:color="auto" w:fill="auto"/>
          </w:tcPr>
          <w:p w:rsidR="002955CC" w:rsidRPr="008A53DE" w:rsidRDefault="00966CDB" w:rsidP="00D21992">
            <w:pPr>
              <w:pStyle w:val="ASFKTablenorm0"/>
              <w:ind w:left="57" w:right="57"/>
            </w:pPr>
            <w:r>
              <w:t>…</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Декабрь</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 xml:space="preserve">Итого на текущий фин. </w:t>
            </w:r>
            <w:r w:rsidR="00966CDB" w:rsidRPr="008A53DE">
              <w:t>Г</w:t>
            </w:r>
            <w:r w:rsidRPr="008A53DE">
              <w:t>од</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1-й год плана</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2-й год плана</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3-й год</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4-й год</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Последующие годы</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«Расшифровка по КБК для текущих итогов (таблица является вложенной к итоговой строке по ФАИП)»</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w:t>
            </w:r>
          </w:p>
        </w:tc>
        <w:tc>
          <w:tcPr>
            <w:tcW w:w="3860" w:type="pct"/>
            <w:shd w:val="clear" w:color="auto" w:fill="auto"/>
          </w:tcPr>
          <w:p w:rsidR="002955CC" w:rsidRPr="008A53DE" w:rsidRDefault="002955CC" w:rsidP="00D21992">
            <w:pPr>
              <w:pStyle w:val="ASFKTablenorm0"/>
              <w:ind w:left="57" w:right="57"/>
            </w:pPr>
            <w:r w:rsidRPr="008A53DE">
              <w:t>Заполняется автоматически.</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Вид средств (код)</w:t>
            </w:r>
          </w:p>
        </w:tc>
        <w:tc>
          <w:tcPr>
            <w:tcW w:w="3860" w:type="pct"/>
            <w:shd w:val="clear" w:color="auto" w:fill="auto"/>
          </w:tcPr>
          <w:p w:rsidR="002955CC" w:rsidRPr="008A53DE" w:rsidRDefault="002955CC" w:rsidP="00D21992">
            <w:pPr>
              <w:pStyle w:val="ASFKTablenorm0"/>
              <w:ind w:left="57" w:right="57"/>
            </w:pPr>
            <w:r w:rsidRPr="008A53DE">
              <w:t>Номер позиции.</w:t>
            </w:r>
          </w:p>
          <w:p w:rsidR="002955CC" w:rsidRPr="008A53DE" w:rsidRDefault="002955CC" w:rsidP="00D21992">
            <w:pPr>
              <w:pStyle w:val="ASFKTablenorm0"/>
              <w:ind w:left="57" w:right="57"/>
            </w:pPr>
            <w:r w:rsidRPr="008A53DE">
              <w:t>По умолчанию указывается значение – «10». Может быть изменено пользователем вручную или выбором из справочника «Источники финансиров</w:t>
            </w:r>
            <w:r w:rsidRPr="002955CC">
              <w:t>а</w:t>
            </w:r>
            <w:r w:rsidRPr="008A53DE">
              <w:t xml:space="preserve">ния». </w:t>
            </w:r>
          </w:p>
          <w:p w:rsidR="002955CC" w:rsidRPr="008A53DE" w:rsidRDefault="002955CC" w:rsidP="00D21992">
            <w:pPr>
              <w:pStyle w:val="ASFKTablenorm0"/>
              <w:ind w:left="57" w:right="57"/>
            </w:pPr>
            <w:r w:rsidRPr="008A53DE">
              <w:t>Список значений, доступных для выбора пользователем ограничен следующими кодами: 10, 11.</w:t>
            </w:r>
          </w:p>
        </w:tc>
      </w:tr>
      <w:tr w:rsidR="002955CC" w:rsidRPr="008A53DE" w:rsidTr="00D21992">
        <w:trPr>
          <w:trHeight w:val="70"/>
        </w:trPr>
        <w:tc>
          <w:tcPr>
            <w:tcW w:w="1140" w:type="pct"/>
            <w:shd w:val="clear" w:color="auto" w:fill="auto"/>
          </w:tcPr>
          <w:p w:rsidR="002955CC" w:rsidRPr="008A53DE" w:rsidRDefault="002955CC" w:rsidP="00D21992">
            <w:pPr>
              <w:pStyle w:val="ASFKTablenorm0"/>
              <w:ind w:left="57" w:right="57"/>
            </w:pPr>
            <w:r w:rsidRPr="008A53DE">
              <w:t>Вид средств (наименование)</w:t>
            </w:r>
          </w:p>
          <w:p w:rsidR="002955CC" w:rsidRPr="008A53DE" w:rsidRDefault="002955CC" w:rsidP="00D21992">
            <w:pPr>
              <w:pStyle w:val="ASFKTablenorm0"/>
              <w:ind w:left="57" w:right="57"/>
            </w:pPr>
          </w:p>
        </w:tc>
        <w:tc>
          <w:tcPr>
            <w:tcW w:w="3860" w:type="pct"/>
            <w:shd w:val="clear" w:color="auto" w:fill="auto"/>
          </w:tcPr>
          <w:p w:rsidR="002955CC" w:rsidRPr="008A53DE" w:rsidRDefault="002955CC" w:rsidP="00D21992">
            <w:pPr>
              <w:pStyle w:val="ASFKTablenorm0"/>
              <w:ind w:left="57" w:right="57"/>
            </w:pPr>
            <w:r w:rsidRPr="008A53DE">
              <w:t>Заполняется автоматически по коду из справочника «Источники финансирования».</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КБК</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w:t>
            </w:r>
            <w:r w:rsidRPr="002955CC">
              <w:t>и</w:t>
            </w:r>
            <w:r w:rsidRPr="008A53DE">
              <w:t>ка КБК.</w:t>
            </w:r>
          </w:p>
          <w:p w:rsidR="002955CC" w:rsidRPr="008A53DE" w:rsidRDefault="00E26D6A" w:rsidP="00D21992">
            <w:pPr>
              <w:pStyle w:val="ASFKTablenorm0"/>
              <w:ind w:left="57" w:right="57"/>
            </w:pPr>
            <w:r>
              <w:t>Д</w:t>
            </w:r>
            <w:r w:rsidR="002955CC" w:rsidRPr="008A53DE">
              <w:t>оступны КБК</w:t>
            </w:r>
            <w:r>
              <w:t>,</w:t>
            </w:r>
            <w:r w:rsidR="002955CC" w:rsidRPr="008A53DE">
              <w:t xml:space="preserve"> у которых зн</w:t>
            </w:r>
            <w:r w:rsidR="002955CC" w:rsidRPr="002955CC">
              <w:t>а</w:t>
            </w:r>
            <w:r w:rsidR="002955CC" w:rsidRPr="008A53DE">
              <w:t>чение типа – «10», «11», «12».</w:t>
            </w:r>
          </w:p>
          <w:p w:rsidR="002955CC" w:rsidRPr="008A53DE" w:rsidRDefault="006007C7" w:rsidP="00D21992">
            <w:pPr>
              <w:pStyle w:val="ASFKTablenorm0"/>
              <w:ind w:left="57" w:right="57"/>
            </w:pPr>
            <w:r>
              <w:t>Значение генерируется</w:t>
            </w:r>
            <w:r w:rsidR="002955CC" w:rsidRPr="008A53DE">
              <w:t xml:space="preserve"> автоматически из заполненных значений по сегментам по алг</w:t>
            </w:r>
            <w:r w:rsidR="002955CC" w:rsidRPr="002955CC">
              <w:t>о</w:t>
            </w:r>
            <w:r w:rsidR="002955CC" w:rsidRPr="008A53DE">
              <w:t>ритм</w:t>
            </w:r>
            <w:r w:rsidR="00E26D6A">
              <w:t>у</w:t>
            </w:r>
            <w:r w:rsidR="002955CC" w:rsidRPr="008A53DE">
              <w:t>: ППП + ФКР</w:t>
            </w:r>
            <w:r w:rsidR="00E26D6A">
              <w:t xml:space="preserve"> </w:t>
            </w:r>
            <w:r w:rsidR="002955CC" w:rsidRPr="008A53DE">
              <w:t>+</w:t>
            </w:r>
            <w:r w:rsidR="00E26D6A">
              <w:t xml:space="preserve"> </w:t>
            </w:r>
            <w:r w:rsidR="002955CC" w:rsidRPr="008A53DE">
              <w:t>КЦСР</w:t>
            </w:r>
            <w:r w:rsidR="00E26D6A">
              <w:t xml:space="preserve"> </w:t>
            </w:r>
            <w:r w:rsidR="002955CC" w:rsidRPr="008A53DE">
              <w:t>+</w:t>
            </w:r>
            <w:r w:rsidR="00E26D6A">
              <w:t xml:space="preserve"> </w:t>
            </w:r>
            <w:r w:rsidR="002955CC" w:rsidRPr="008A53DE">
              <w:t>КВР</w:t>
            </w:r>
            <w:r w:rsidR="00E26D6A">
              <w:t xml:space="preserve"> </w:t>
            </w:r>
            <w:r w:rsidR="002955CC" w:rsidRPr="008A53DE">
              <w:t>+</w:t>
            </w:r>
            <w:r w:rsidR="00E26D6A">
              <w:t xml:space="preserve"> </w:t>
            </w:r>
            <w:r w:rsidR="002955CC" w:rsidRPr="008A53DE">
              <w:t>КОСГУ.</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ППП</w:t>
            </w:r>
          </w:p>
        </w:tc>
        <w:tc>
          <w:tcPr>
            <w:tcW w:w="3860" w:type="pct"/>
            <w:shd w:val="clear" w:color="auto" w:fill="auto"/>
          </w:tcPr>
          <w:p w:rsidR="002955CC" w:rsidRPr="008A53DE" w:rsidRDefault="002955CC" w:rsidP="00D21992">
            <w:pPr>
              <w:pStyle w:val="ASFKTablenorm0"/>
              <w:ind w:left="57" w:right="57"/>
            </w:pPr>
            <w:r w:rsidRPr="008A53DE">
              <w:t>Значение может вводиться вручную, выбираться пользователем из справочника «Ведомственная структура».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ФКР</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заполняется вручную или выбирается из справочника разделов/подразделов.</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КЦСР</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заполняется вручную или выбирается из справочника целевых статей.</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КВР</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заполняется вручную или выбирается из справочника видов расходов.</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КОСГУ</w:t>
            </w:r>
          </w:p>
        </w:tc>
        <w:tc>
          <w:tcPr>
            <w:tcW w:w="3860" w:type="pct"/>
            <w:shd w:val="clear" w:color="auto" w:fill="auto"/>
          </w:tcPr>
          <w:p w:rsidR="002955CC" w:rsidRPr="008A53DE" w:rsidRDefault="002955CC" w:rsidP="00D21992">
            <w:pPr>
              <w:pStyle w:val="ASFKTablenorm0"/>
              <w:ind w:left="57" w:right="57"/>
            </w:pPr>
            <w:r w:rsidRPr="008A53DE">
              <w:t>Код экономической классификации.</w:t>
            </w:r>
          </w:p>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lastRenderedPageBreak/>
              <w:t>Значение может вводиться вручную, выбираться пользователем из справочника «Экономическая классификация».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Код цели</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кодов целей субсидий, субвенций.</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Доп. КБК2</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БК2».</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Доп. КБК3</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БК3».</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Доп</w:t>
            </w:r>
            <w:r w:rsidR="00E26D6A">
              <w:t>.</w:t>
            </w:r>
            <w:r w:rsidRPr="008A53DE">
              <w:t xml:space="preserve"> КБК4</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БК4».</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Предмет документа осн</w:t>
            </w:r>
            <w:r w:rsidRPr="002955CC">
              <w:t>о</w:t>
            </w:r>
            <w:r w:rsidRPr="008A53DE">
              <w:t>вания</w:t>
            </w:r>
          </w:p>
        </w:tc>
        <w:tc>
          <w:tcPr>
            <w:tcW w:w="3860"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Примечание</w:t>
            </w:r>
          </w:p>
        </w:tc>
        <w:tc>
          <w:tcPr>
            <w:tcW w:w="3860"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 xml:space="preserve">Итого на текущий фин. </w:t>
            </w:r>
            <w:r w:rsidR="00966CDB" w:rsidRPr="008A53DE">
              <w:t>Г</w:t>
            </w:r>
            <w:r w:rsidRPr="008A53DE">
              <w:t>од</w:t>
            </w:r>
          </w:p>
        </w:tc>
        <w:tc>
          <w:tcPr>
            <w:tcW w:w="386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w:t>
            </w:r>
            <w:r w:rsidRPr="002955CC">
              <w:t>у</w:t>
            </w:r>
            <w:r w:rsidRPr="008A53DE">
              <w:t>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1-й год плана</w:t>
            </w:r>
          </w:p>
        </w:tc>
        <w:tc>
          <w:tcPr>
            <w:tcW w:w="386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2-й год плана</w:t>
            </w:r>
          </w:p>
        </w:tc>
        <w:tc>
          <w:tcPr>
            <w:tcW w:w="386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3-й год</w:t>
            </w:r>
          </w:p>
        </w:tc>
        <w:tc>
          <w:tcPr>
            <w:tcW w:w="386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4-й год</w:t>
            </w:r>
          </w:p>
        </w:tc>
        <w:tc>
          <w:tcPr>
            <w:tcW w:w="386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rsidTr="00D21992">
        <w:trPr>
          <w:trHeight w:val="389"/>
        </w:trPr>
        <w:tc>
          <w:tcPr>
            <w:tcW w:w="1140" w:type="pct"/>
            <w:shd w:val="clear" w:color="auto" w:fill="auto"/>
          </w:tcPr>
          <w:p w:rsidR="002955CC" w:rsidRPr="008A53DE" w:rsidRDefault="002955CC" w:rsidP="00D21992">
            <w:pPr>
              <w:pStyle w:val="ASFKTablenorm0"/>
              <w:ind w:left="57" w:right="57"/>
            </w:pPr>
            <w:r w:rsidRPr="008A53DE">
              <w:t>Последующие годы</w:t>
            </w:r>
          </w:p>
        </w:tc>
        <w:tc>
          <w:tcPr>
            <w:tcW w:w="386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Январь</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Февраль</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w:t>
            </w:r>
          </w:p>
        </w:tc>
      </w:tr>
      <w:tr w:rsidR="002955CC" w:rsidRPr="008A53DE" w:rsidTr="00D21992">
        <w:tc>
          <w:tcPr>
            <w:tcW w:w="1140" w:type="pct"/>
            <w:shd w:val="clear" w:color="auto" w:fill="auto"/>
          </w:tcPr>
          <w:p w:rsidR="002955CC" w:rsidRPr="008A53DE" w:rsidRDefault="002955CC" w:rsidP="00D21992">
            <w:pPr>
              <w:pStyle w:val="ASFKTablenorm0"/>
              <w:ind w:left="57" w:right="57"/>
            </w:pPr>
            <w:r>
              <w:t>…</w:t>
            </w:r>
          </w:p>
        </w:tc>
        <w:tc>
          <w:tcPr>
            <w:tcW w:w="3860" w:type="pct"/>
            <w:shd w:val="clear" w:color="auto" w:fill="auto"/>
          </w:tcPr>
          <w:p w:rsidR="002955CC" w:rsidRPr="008A53DE" w:rsidRDefault="00966CDB" w:rsidP="00D21992">
            <w:pPr>
              <w:pStyle w:val="ASFKTablenorm0"/>
              <w:ind w:left="57" w:right="57"/>
            </w:pPr>
            <w:r>
              <w:t>…</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Декабрь</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«Контрольные суммы»</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Сумма по документу-основанию</w:t>
            </w:r>
          </w:p>
        </w:tc>
        <w:tc>
          <w:tcPr>
            <w:tcW w:w="3860" w:type="pct"/>
            <w:shd w:val="clear" w:color="auto" w:fill="auto"/>
          </w:tcPr>
          <w:p w:rsidR="002955CC" w:rsidRPr="008A53DE" w:rsidRDefault="002955CC" w:rsidP="00D21992">
            <w:pPr>
              <w:pStyle w:val="ASFKTablenorm0"/>
              <w:ind w:left="57" w:right="57"/>
            </w:pPr>
            <w:r w:rsidRPr="008A53DE">
              <w:t>Значение заполняется автоматически и является равным полю «Сумма в валюте БО» (Раздел 1: Реквизиты докуме</w:t>
            </w:r>
            <w:r w:rsidRPr="002955CC">
              <w:t>н</w:t>
            </w:r>
            <w:r w:rsidRPr="008A53DE">
              <w:t>та-основания).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 xml:space="preserve">Сумма по расшифровке </w:t>
            </w:r>
          </w:p>
        </w:tc>
        <w:tc>
          <w:tcPr>
            <w:tcW w:w="3860" w:type="pct"/>
            <w:shd w:val="clear" w:color="auto" w:fill="auto"/>
          </w:tcPr>
          <w:p w:rsidR="002955CC" w:rsidRPr="008A53DE" w:rsidRDefault="002955CC" w:rsidP="00D21992">
            <w:pPr>
              <w:pStyle w:val="ASFKTablenorm0"/>
              <w:ind w:left="57" w:right="57"/>
            </w:pPr>
            <w:r w:rsidRPr="008A53DE">
              <w:t>Значение рассчитывается автоматически как сумма всех строк по всем годам всех подитогов по кодам ФАИП.</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 xml:space="preserve">Отклонение </w:t>
            </w:r>
          </w:p>
        </w:tc>
        <w:tc>
          <w:tcPr>
            <w:tcW w:w="3860" w:type="pct"/>
            <w:shd w:val="clear" w:color="auto" w:fill="auto"/>
          </w:tcPr>
          <w:p w:rsidR="002955CC" w:rsidRPr="008A53DE" w:rsidRDefault="002955CC" w:rsidP="00D21992">
            <w:pPr>
              <w:pStyle w:val="ASFKTablenorm0"/>
              <w:ind w:left="57" w:right="57"/>
            </w:pPr>
            <w:r w:rsidRPr="008A53DE">
              <w:t xml:space="preserve">Значение рассчитывается автоматически. </w:t>
            </w:r>
          </w:p>
          <w:p w:rsidR="002955CC" w:rsidRPr="008A53DE" w:rsidRDefault="002955CC" w:rsidP="00D21992">
            <w:pPr>
              <w:pStyle w:val="ASFKTablenorm0"/>
              <w:ind w:left="57" w:right="57"/>
            </w:pPr>
            <w:r w:rsidRPr="008A53DE">
              <w:t>Сравнивается значение, указанное в заголовке и сумма всех строк по всем годам. Значение выводится по модулю.</w:t>
            </w:r>
          </w:p>
        </w:tc>
      </w:tr>
    </w:tbl>
    <w:p w:rsidR="002955CC" w:rsidRPr="00424CF0" w:rsidRDefault="00ED52CE" w:rsidP="002955CC">
      <w:pPr>
        <w:pStyle w:val="ASFKNormal"/>
      </w:pPr>
      <w:r>
        <w:t>На закладке «Раздел 5 (3)» (см.</w:t>
      </w:r>
      <w:r w:rsidRPr="00B73930">
        <w:t> </w:t>
      </w:r>
      <w:r w:rsidR="00195121" w:rsidRPr="00195121">
        <w:t>рис. </w:t>
      </w:r>
      <w:r w:rsidR="00195121" w:rsidRPr="00195121">
        <w:fldChar w:fldCharType="begin"/>
      </w:r>
      <w:r w:rsidR="00195121" w:rsidRPr="00195121">
        <w:instrText xml:space="preserve"> REF _Ref231048110 \h  \* MERGEFORMAT </w:instrText>
      </w:r>
      <w:r w:rsidR="00195121" w:rsidRPr="00195121">
        <w:fldChar w:fldCharType="separate"/>
      </w:r>
      <w:r w:rsidR="004B3773">
        <w:t>80</w:t>
      </w:r>
      <w:r w:rsidR="00195121" w:rsidRPr="00195121">
        <w:fldChar w:fldCharType="end"/>
      </w:r>
      <w:r w:rsidR="00195121" w:rsidRPr="00195121">
        <w:t xml:space="preserve">) содержится табличный блок «Раздел 5. Расшифровка обязательства в валюте БО». </w:t>
      </w:r>
      <w:r w:rsidR="002955CC" w:rsidRPr="00424CF0">
        <w:t xml:space="preserve">Для </w:t>
      </w:r>
      <w:r w:rsidR="002955CC">
        <w:t>просмотра</w:t>
      </w:r>
      <w:r w:rsidR="002955CC" w:rsidRPr="00424CF0">
        <w:t xml:space="preserve"> строки расшифровки в список следует нажать на кнопку</w:t>
      </w:r>
      <w:r w:rsidR="002955CC">
        <w:t xml:space="preserve"> </w:t>
      </w:r>
      <w:r w:rsidR="000C4736">
        <w:rPr>
          <w:noProof/>
        </w:rPr>
        <w:drawing>
          <wp:inline distT="0" distB="0" distL="0" distR="0">
            <wp:extent cx="301625" cy="301625"/>
            <wp:effectExtent l="0" t="0" r="0" b="0"/>
            <wp:docPr id="155" name="Рисунок 155"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кнопка Открыть строку для просмотра"/>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002955CC" w:rsidRPr="00424CF0">
        <w:t> </w:t>
      </w:r>
      <w:r w:rsidR="002955CC">
        <w:t>(</w:t>
      </w:r>
      <w:r w:rsidR="002955CC" w:rsidRPr="00B14785">
        <w:t>Открыть строку для просмотра</w:t>
      </w:r>
      <w:r w:rsidR="002955CC">
        <w:t>)</w:t>
      </w:r>
      <w:r w:rsidR="002955CC" w:rsidRPr="00424CF0">
        <w:t xml:space="preserve">. Откроется форма </w:t>
      </w:r>
      <w:r w:rsidR="002955CC">
        <w:t>«Просмотр</w:t>
      </w:r>
      <w:r w:rsidR="002955CC" w:rsidRPr="00424CF0">
        <w:t xml:space="preserve"> записи</w:t>
      </w:r>
      <w:r w:rsidR="002955CC">
        <w:t>»</w:t>
      </w:r>
      <w:r w:rsidR="002955CC" w:rsidRPr="00424CF0">
        <w:t xml:space="preserve"> </w:t>
      </w:r>
      <w:r w:rsidR="002955CC">
        <w:t>(рис. </w:t>
      </w:r>
      <w:r w:rsidR="002955CC" w:rsidRPr="00424CF0">
        <w:fldChar w:fldCharType="begin"/>
      </w:r>
      <w:r w:rsidR="002955CC" w:rsidRPr="00424CF0">
        <w:instrText xml:space="preserve"> REF _Ref365653710 \h </w:instrText>
      </w:r>
      <w:r w:rsidR="002955CC">
        <w:instrText xml:space="preserve"> \* MERGEFORMAT </w:instrText>
      </w:r>
      <w:r w:rsidR="002955CC" w:rsidRPr="00424CF0">
        <w:fldChar w:fldCharType="separate"/>
      </w:r>
      <w:r w:rsidR="004B3773">
        <w:t>87</w:t>
      </w:r>
      <w:r w:rsidR="002955CC" w:rsidRPr="00424CF0">
        <w:fldChar w:fldCharType="end"/>
      </w:r>
      <w:r w:rsidR="002955CC" w:rsidRPr="00424CF0">
        <w:t xml:space="preserve">). </w:t>
      </w:r>
    </w:p>
    <w:p w:rsidR="002955CC" w:rsidRPr="00EB01E9" w:rsidRDefault="000C4736" w:rsidP="002955CC">
      <w:pPr>
        <w:pStyle w:val="ASFKFigure"/>
      </w:pPr>
      <w:r>
        <w:rPr>
          <w:noProof/>
        </w:rPr>
        <w:lastRenderedPageBreak/>
        <w:drawing>
          <wp:inline distT="0" distB="0" distL="0" distR="0">
            <wp:extent cx="6099175" cy="6480810"/>
            <wp:effectExtent l="0" t="0" r="0" b="0"/>
            <wp:docPr id="156" name="Рисунок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099175" cy="6480810"/>
                    </a:xfrm>
                    <a:prstGeom prst="rect">
                      <a:avLst/>
                    </a:prstGeom>
                    <a:noFill/>
                    <a:ln>
                      <a:noFill/>
                    </a:ln>
                  </pic:spPr>
                </pic:pic>
              </a:graphicData>
            </a:graphic>
          </wp:inline>
        </w:drawing>
      </w:r>
    </w:p>
    <w:p w:rsidR="002955CC" w:rsidRPr="00424CF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76" w:name="_Ref365653710"/>
      <w:bookmarkStart w:id="777" w:name="_Toc95844183"/>
      <w:r w:rsidR="004B3773">
        <w:rPr>
          <w:noProof/>
        </w:rPr>
        <w:t>87</w:t>
      </w:r>
      <w:bookmarkEnd w:id="776"/>
      <w:r>
        <w:rPr>
          <w:noProof/>
        </w:rPr>
        <w:fldChar w:fldCharType="end"/>
      </w:r>
      <w:r w:rsidR="002955CC" w:rsidRPr="00424CF0">
        <w:t xml:space="preserve">. </w:t>
      </w:r>
      <w:r w:rsidR="00CF320C">
        <w:t>Форма «Просмотр записи»</w:t>
      </w:r>
      <w:bookmarkEnd w:id="777"/>
    </w:p>
    <w:p w:rsidR="002955CC" w:rsidRPr="00424CF0" w:rsidRDefault="002955CC" w:rsidP="002955CC">
      <w:pPr>
        <w:pStyle w:val="ASFKNormal"/>
      </w:pPr>
      <w:r w:rsidRPr="00424CF0">
        <w:t xml:space="preserve">На форме </w:t>
      </w:r>
      <w:r>
        <w:t>«Просмотр</w:t>
      </w:r>
      <w:r w:rsidRPr="00424CF0">
        <w:t xml:space="preserve"> записи</w:t>
      </w:r>
      <w:r>
        <w:t>»</w:t>
      </w:r>
      <w:r w:rsidRPr="00424CF0">
        <w:t xml:space="preserve"> </w:t>
      </w:r>
      <w:r>
        <w:t>присутствуют</w:t>
      </w:r>
      <w:r w:rsidRPr="00424CF0">
        <w:t xml:space="preserve"> следующие реквизиты:</w:t>
      </w:r>
    </w:p>
    <w:p w:rsidR="002955CC" w:rsidRPr="00330939" w:rsidRDefault="002955CC" w:rsidP="002955CC">
      <w:pPr>
        <w:pStyle w:val="ASFKListmark1"/>
      </w:pPr>
      <w:r>
        <w:t>«</w:t>
      </w:r>
      <w:r w:rsidRPr="00330939">
        <w:t>Вид средств» – код и наименование вида деятельности в соответствии со справочником видов деятельности;</w:t>
      </w:r>
    </w:p>
    <w:p w:rsidR="002955CC" w:rsidRPr="00330939" w:rsidRDefault="002955CC" w:rsidP="002955CC">
      <w:pPr>
        <w:pStyle w:val="ASFKListmark1"/>
      </w:pPr>
      <w:r>
        <w:t>г</w:t>
      </w:r>
      <w:r w:rsidRPr="00330939">
        <w:t>руппа полей «КБК»:</w:t>
      </w:r>
    </w:p>
    <w:p w:rsidR="002955CC" w:rsidRPr="00330939" w:rsidRDefault="002955CC" w:rsidP="002955CC">
      <w:pPr>
        <w:pStyle w:val="ASFKListmark2"/>
      </w:pPr>
      <w:r>
        <w:t>«</w:t>
      </w:r>
      <w:r w:rsidRPr="00330939">
        <w:t>КБК» – код бюджетной классификации плательщика («Код главы» + «ФКР» + «КЦСР» + «КВР» + «КОСГУ», либо «Код главы» + «Вид источника»);</w:t>
      </w:r>
    </w:p>
    <w:p w:rsidR="002955CC" w:rsidRPr="00330939" w:rsidRDefault="002955CC" w:rsidP="002955CC">
      <w:pPr>
        <w:pStyle w:val="ASFKListmark2"/>
      </w:pPr>
      <w:r>
        <w:t>«</w:t>
      </w:r>
      <w:r w:rsidRPr="00330939">
        <w:t>ППП» – код ведомства;</w:t>
      </w:r>
    </w:p>
    <w:p w:rsidR="002955CC" w:rsidRPr="00330939" w:rsidRDefault="002955CC" w:rsidP="002955CC">
      <w:pPr>
        <w:pStyle w:val="ASFKListmark2"/>
      </w:pPr>
      <w:r>
        <w:t>б</w:t>
      </w:r>
      <w:r w:rsidRPr="00330939">
        <w:t xml:space="preserve">лок полей «Расходы» содержит следующие поля (поля необязательны для заполнения, если введен код по БК): </w:t>
      </w:r>
    </w:p>
    <w:p w:rsidR="002955CC" w:rsidRPr="00330939" w:rsidRDefault="002955CC" w:rsidP="002955CC">
      <w:pPr>
        <w:pStyle w:val="ASFKListmark3"/>
      </w:pPr>
      <w:r>
        <w:t>«</w:t>
      </w:r>
      <w:r w:rsidRPr="00330939">
        <w:t>ФКР» – код функциональной классификации расходов;</w:t>
      </w:r>
    </w:p>
    <w:p w:rsidR="002955CC" w:rsidRPr="00330939" w:rsidRDefault="002955CC" w:rsidP="002955CC">
      <w:pPr>
        <w:pStyle w:val="ASFKListmark3"/>
      </w:pPr>
      <w:r>
        <w:t>«</w:t>
      </w:r>
      <w:r w:rsidRPr="00330939">
        <w:t>КЦСР» – код целевой статьи расходов;</w:t>
      </w:r>
    </w:p>
    <w:p w:rsidR="002955CC" w:rsidRPr="00330939" w:rsidRDefault="002955CC" w:rsidP="002955CC">
      <w:pPr>
        <w:pStyle w:val="ASFKListmark3"/>
      </w:pPr>
      <w:r>
        <w:t>«</w:t>
      </w:r>
      <w:r w:rsidRPr="00330939">
        <w:t>КВР» – код вида расходов;</w:t>
      </w:r>
    </w:p>
    <w:p w:rsidR="002955CC" w:rsidRPr="00330939" w:rsidRDefault="002955CC" w:rsidP="002955CC">
      <w:pPr>
        <w:pStyle w:val="ASFKListmark3"/>
      </w:pPr>
      <w:r>
        <w:lastRenderedPageBreak/>
        <w:t>«</w:t>
      </w:r>
      <w:r w:rsidRPr="00330939">
        <w:t>КОСГУ» – код экономической классификации.</w:t>
      </w:r>
    </w:p>
    <w:p w:rsidR="002955CC" w:rsidRPr="00330939" w:rsidRDefault="002955CC" w:rsidP="002955CC">
      <w:pPr>
        <w:pStyle w:val="ASFKListmark1"/>
      </w:pPr>
      <w:r>
        <w:t>«</w:t>
      </w:r>
      <w:r w:rsidRPr="00330939">
        <w:t>Код цели» – код и наименование цели субсидий/субвенций;</w:t>
      </w:r>
    </w:p>
    <w:p w:rsidR="002955CC" w:rsidRPr="00330939" w:rsidRDefault="002955CC" w:rsidP="002955CC">
      <w:pPr>
        <w:pStyle w:val="ASFKListmark1"/>
      </w:pPr>
      <w:r>
        <w:t>«</w:t>
      </w:r>
      <w:r w:rsidRPr="00330939">
        <w:t>Доп. КБК2» – код по справочнику «Дополнение БК2».</w:t>
      </w:r>
    </w:p>
    <w:p w:rsidR="002955CC" w:rsidRPr="00330939" w:rsidRDefault="002955CC" w:rsidP="002955CC">
      <w:pPr>
        <w:pStyle w:val="ASFKListmark1"/>
      </w:pPr>
      <w:r>
        <w:t>«</w:t>
      </w:r>
      <w:r w:rsidRPr="00330939">
        <w:t>Доп. КБК3» – код по справочнику «Дополнение БК3».</w:t>
      </w:r>
    </w:p>
    <w:p w:rsidR="002955CC" w:rsidRPr="00330939" w:rsidRDefault="002955CC" w:rsidP="002955CC">
      <w:pPr>
        <w:pStyle w:val="ASFKListmark1"/>
      </w:pPr>
      <w:r>
        <w:t>«</w:t>
      </w:r>
      <w:r w:rsidRPr="00330939">
        <w:t>Доп. КБК4» – код по справочнику «Дополнение БК4».</w:t>
      </w:r>
    </w:p>
    <w:p w:rsidR="002955CC" w:rsidRPr="00330939" w:rsidRDefault="002955CC" w:rsidP="002955CC">
      <w:pPr>
        <w:pStyle w:val="ASFKListmark1"/>
      </w:pPr>
      <w:r>
        <w:t>«</w:t>
      </w:r>
      <w:r w:rsidRPr="00330939">
        <w:t>Предмет документа основания».</w:t>
      </w:r>
    </w:p>
    <w:p w:rsidR="002955CC" w:rsidRPr="00330939" w:rsidRDefault="002955CC" w:rsidP="002955CC">
      <w:pPr>
        <w:pStyle w:val="ASFKListmark1"/>
      </w:pPr>
      <w:r>
        <w:t>«</w:t>
      </w:r>
      <w:r w:rsidRPr="00330939">
        <w:t>Примечание».</w:t>
      </w:r>
    </w:p>
    <w:p w:rsidR="002955CC" w:rsidRPr="00330939" w:rsidRDefault="002955CC" w:rsidP="002955CC">
      <w:pPr>
        <w:pStyle w:val="ASFKListmark1"/>
      </w:pPr>
      <w:r>
        <w:t>г</w:t>
      </w:r>
      <w:r w:rsidRPr="00330939">
        <w:t xml:space="preserve">руппа полей: «Текущий фин. </w:t>
      </w:r>
      <w:r w:rsidR="00966CDB" w:rsidRPr="00330939">
        <w:t>Г</w:t>
      </w:r>
      <w:r w:rsidRPr="00330939">
        <w:t>од», «1-й год плана», «2-й год плана», «3-й год», «4-й год», «5-й год и послед.» – вводятся итоговые суммы БО по строке документа на 1-й – 5-й плановые года.</w:t>
      </w:r>
    </w:p>
    <w:p w:rsidR="002955CC" w:rsidRPr="008A53DE" w:rsidRDefault="002955CC" w:rsidP="002955CC">
      <w:pPr>
        <w:pStyle w:val="ASFKListmark1"/>
      </w:pPr>
      <w:r>
        <w:t>г</w:t>
      </w:r>
      <w:r w:rsidRPr="00330939">
        <w:t>руппа полей «График оплаты» – заполняется расписание оплаты по месяцам для текущего года</w:t>
      </w:r>
      <w:r w:rsidRPr="008A53DE">
        <w:t>.</w:t>
      </w:r>
    </w:p>
    <w:p w:rsidR="002955CC" w:rsidRPr="008A53DE" w:rsidRDefault="00195121" w:rsidP="002955CC">
      <w:pPr>
        <w:pStyle w:val="ASFKNormal"/>
      </w:pPr>
      <w:r>
        <w:t xml:space="preserve">ЭФ </w:t>
      </w:r>
      <w:r w:rsidRPr="00195121">
        <w:t>документа «Заявка на внесение изменений в обязательство», закладки «Подписи (4)»</w:t>
      </w:r>
      <w:r>
        <w:t xml:space="preserve"> представлена н</w:t>
      </w:r>
      <w:r w:rsidR="002955CC" w:rsidRPr="008A53DE">
        <w:t>а рисунке</w:t>
      </w:r>
      <w:r w:rsidR="006007C7" w:rsidRPr="00B73930">
        <w:t> </w:t>
      </w:r>
      <w:r w:rsidR="002955CC" w:rsidRPr="008A53DE">
        <w:fldChar w:fldCharType="begin"/>
      </w:r>
      <w:r w:rsidR="002955CC" w:rsidRPr="008A53DE">
        <w:instrText xml:space="preserve"> REF _Ref365653737 \h </w:instrText>
      </w:r>
      <w:r w:rsidR="002955CC">
        <w:instrText xml:space="preserve"> \* MERGEFORMAT </w:instrText>
      </w:r>
      <w:r w:rsidR="002955CC" w:rsidRPr="008A53DE">
        <w:fldChar w:fldCharType="separate"/>
      </w:r>
      <w:r w:rsidR="004B3773">
        <w:t>88</w:t>
      </w:r>
      <w:r w:rsidR="002955CC" w:rsidRPr="008A53DE">
        <w:fldChar w:fldCharType="end"/>
      </w:r>
      <w:r w:rsidR="002955CC" w:rsidRPr="008A53DE">
        <w:t>.</w:t>
      </w:r>
    </w:p>
    <w:p w:rsidR="002955CC" w:rsidRPr="008A53DE" w:rsidRDefault="000C4736" w:rsidP="002955CC">
      <w:pPr>
        <w:pStyle w:val="ASFKFigure"/>
      </w:pPr>
      <w:r>
        <w:rPr>
          <w:noProof/>
        </w:rPr>
        <w:drawing>
          <wp:inline distT="0" distB="0" distL="0" distR="0">
            <wp:extent cx="6099175" cy="1908810"/>
            <wp:effectExtent l="0" t="0" r="0" b="0"/>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099175" cy="1908810"/>
                    </a:xfrm>
                    <a:prstGeom prst="rect">
                      <a:avLst/>
                    </a:prstGeom>
                    <a:noFill/>
                    <a:ln>
                      <a:noFill/>
                    </a:ln>
                  </pic:spPr>
                </pic:pic>
              </a:graphicData>
            </a:graphic>
          </wp:inline>
        </w:drawing>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78" w:name="_Ref365653737"/>
      <w:bookmarkStart w:id="779" w:name="_Toc95844184"/>
      <w:r w:rsidR="004B3773">
        <w:rPr>
          <w:noProof/>
        </w:rPr>
        <w:t>88</w:t>
      </w:r>
      <w:bookmarkEnd w:id="778"/>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Подписи (4)»</w:t>
      </w:r>
      <w:bookmarkEnd w:id="779"/>
    </w:p>
    <w:p w:rsidR="002955CC" w:rsidRPr="008A53DE" w:rsidRDefault="002955CC" w:rsidP="002955CC">
      <w:pPr>
        <w:pStyle w:val="ASFKNormal"/>
      </w:pPr>
      <w:r w:rsidRPr="008A53DE">
        <w:t xml:space="preserve">Перечень полей </w:t>
      </w:r>
      <w:r w:rsidR="00195121" w:rsidRPr="00195121">
        <w:t>документа «Заявка на внесение изменений в обязательство», закладки «Подписи (4)»</w:t>
      </w:r>
      <w:r w:rsidR="00195121">
        <w:t xml:space="preserve"> </w:t>
      </w:r>
      <w:r w:rsidRPr="008A53DE">
        <w:t>приведен в таблице</w:t>
      </w:r>
      <w:r w:rsidR="006007C7" w:rsidRPr="00B73930">
        <w:t> </w:t>
      </w:r>
      <w:r w:rsidRPr="008A53DE">
        <w:fldChar w:fldCharType="begin"/>
      </w:r>
      <w:r w:rsidRPr="008A53DE">
        <w:instrText xml:space="preserve"> REF _Ref365653761 \h </w:instrText>
      </w:r>
      <w:r>
        <w:instrText xml:space="preserve"> \* MERGEFORMAT </w:instrText>
      </w:r>
      <w:r w:rsidRPr="008A53DE">
        <w:fldChar w:fldCharType="separate"/>
      </w:r>
      <w:r w:rsidR="004B3773">
        <w:t>45</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80" w:name="_Ref365653761"/>
      <w:bookmarkStart w:id="781" w:name="_Toc95843938"/>
      <w:r w:rsidR="004B3773">
        <w:rPr>
          <w:noProof/>
        </w:rPr>
        <w:t>45</w:t>
      </w:r>
      <w:bookmarkEnd w:id="780"/>
      <w:r>
        <w:rPr>
          <w:noProof/>
        </w:rPr>
        <w:fldChar w:fldCharType="end"/>
      </w:r>
      <w:r w:rsidR="002955CC" w:rsidRPr="008A53DE">
        <w:t xml:space="preserve">. </w:t>
      </w:r>
      <w:r w:rsidR="00195121">
        <w:t>Описание</w:t>
      </w:r>
      <w:r w:rsidR="002955CC" w:rsidRPr="008A53DE">
        <w:t xml:space="preserve"> полей </w:t>
      </w:r>
      <w:r w:rsidR="00195121" w:rsidRPr="00195121">
        <w:t>документа «Заявка на внесение изменений в обязательство», закладки «Подписи (4)»</w:t>
      </w:r>
      <w:bookmarkEnd w:id="7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955CC" w:rsidRPr="008A53DE" w:rsidTr="00D21992">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«Подписи»</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Руководитель (уполномоченное им лицо): должность</w:t>
            </w:r>
          </w:p>
        </w:tc>
        <w:tc>
          <w:tcPr>
            <w:tcW w:w="3590" w:type="pct"/>
            <w:shd w:val="clear" w:color="auto" w:fill="auto"/>
          </w:tcPr>
          <w:p w:rsidR="002955CC" w:rsidRPr="008A53DE" w:rsidRDefault="002955CC" w:rsidP="00D21992">
            <w:pPr>
              <w:pStyle w:val="ASFKTablenorm0"/>
              <w:ind w:left="57" w:right="57"/>
            </w:pPr>
            <w:r w:rsidRPr="008A53DE">
              <w:t>Выбирается из списка сотрудников, либо вводится вру</w:t>
            </w:r>
            <w:r w:rsidRPr="002955CC">
              <w:t>ч</w:t>
            </w:r>
            <w:r w:rsidRPr="008A53DE">
              <w:t>ную.</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Расшифровка подписи</w:t>
            </w:r>
          </w:p>
        </w:tc>
        <w:tc>
          <w:tcPr>
            <w:tcW w:w="3590" w:type="pct"/>
            <w:shd w:val="clear" w:color="auto" w:fill="auto"/>
          </w:tcPr>
          <w:p w:rsidR="002955CC" w:rsidRPr="008A53DE" w:rsidRDefault="002955CC" w:rsidP="00D21992">
            <w:pPr>
              <w:pStyle w:val="ASFKTablenorm0"/>
              <w:ind w:left="57" w:right="57"/>
            </w:pPr>
            <w:r w:rsidRPr="008A53DE">
              <w:t>Значение заполняется автоматически из списка сотрудников</w:t>
            </w:r>
            <w:r w:rsidRPr="008A53DE" w:rsidDel="008F6019">
              <w:t xml:space="preserve"> </w:t>
            </w:r>
            <w:r w:rsidRPr="008A53DE">
              <w:t>после заполнения поля «Руководитель (уполномоченное им лицо): должность».</w:t>
            </w:r>
          </w:p>
          <w:p w:rsidR="002955CC" w:rsidRPr="008A53DE" w:rsidRDefault="002955CC" w:rsidP="00D21992">
            <w:pPr>
              <w:pStyle w:val="ASFKTablenorm0"/>
              <w:ind w:left="57" w:right="57"/>
            </w:pPr>
            <w:r w:rsidRPr="008A53DE">
              <w:t>Значение выбирается из списка сотрудников.</w:t>
            </w:r>
          </w:p>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Дата подписания</w:t>
            </w:r>
          </w:p>
        </w:tc>
        <w:tc>
          <w:tcPr>
            <w:tcW w:w="3590" w:type="pct"/>
            <w:shd w:val="clear" w:color="auto" w:fill="auto"/>
          </w:tcPr>
          <w:p w:rsidR="002955CC" w:rsidRPr="008A53DE" w:rsidRDefault="002955CC" w:rsidP="00D21992">
            <w:pPr>
              <w:pStyle w:val="ASFKTablenorm0"/>
              <w:ind w:left="57" w:right="57"/>
            </w:pPr>
            <w:r w:rsidRPr="008A53DE">
              <w:t>Значение вводится вручную или выбирается из системного календаря.</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Должность исполнителя</w:t>
            </w:r>
          </w:p>
        </w:tc>
        <w:tc>
          <w:tcPr>
            <w:tcW w:w="3590" w:type="pct"/>
            <w:shd w:val="clear" w:color="auto" w:fill="auto"/>
          </w:tcPr>
          <w:p w:rsidR="002955CC" w:rsidRPr="008A53DE" w:rsidRDefault="002955CC" w:rsidP="00D21992">
            <w:pPr>
              <w:pStyle w:val="ASFKTablenorm0"/>
              <w:ind w:left="57" w:right="57"/>
            </w:pPr>
            <w:r w:rsidRPr="008A53DE">
              <w:t xml:space="preserve">Закрыто на редактирование. Значение передается из </w:t>
            </w:r>
            <w:r>
              <w:t>OEBS</w:t>
            </w:r>
            <w:r w:rsidRPr="008A53DE">
              <w:t>.</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Расшифровка подписи</w:t>
            </w:r>
          </w:p>
        </w:tc>
        <w:tc>
          <w:tcPr>
            <w:tcW w:w="3590" w:type="pct"/>
            <w:shd w:val="clear" w:color="auto" w:fill="auto"/>
          </w:tcPr>
          <w:p w:rsidR="002955CC" w:rsidRPr="008A53DE" w:rsidRDefault="002955CC" w:rsidP="00D21992">
            <w:pPr>
              <w:pStyle w:val="ASFKTablenorm0"/>
              <w:ind w:left="57" w:right="57"/>
            </w:pPr>
            <w:r w:rsidRPr="008A53DE">
              <w:t xml:space="preserve">Закрыто на редактирование. Значение передается из </w:t>
            </w:r>
            <w:r>
              <w:t>OEBS</w:t>
            </w:r>
            <w:r w:rsidRPr="008A53DE">
              <w:t>.</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Телефон</w:t>
            </w:r>
          </w:p>
        </w:tc>
        <w:tc>
          <w:tcPr>
            <w:tcW w:w="3590" w:type="pct"/>
            <w:shd w:val="clear" w:color="auto" w:fill="auto"/>
          </w:tcPr>
          <w:p w:rsidR="002955CC" w:rsidRPr="008A53DE" w:rsidRDefault="002955CC" w:rsidP="00D21992">
            <w:pPr>
              <w:pStyle w:val="ASFKTablenorm0"/>
              <w:ind w:left="57" w:right="57"/>
            </w:pPr>
            <w:r w:rsidRPr="008A53DE">
              <w:t xml:space="preserve">Закрыто на редактирование. Значение передается из </w:t>
            </w:r>
            <w:r>
              <w:t>OEBS</w:t>
            </w:r>
            <w:r w:rsidRPr="008A53DE">
              <w:t>.</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 xml:space="preserve">Дата постановки на учет </w:t>
            </w:r>
          </w:p>
        </w:tc>
        <w:tc>
          <w:tcPr>
            <w:tcW w:w="3590" w:type="pct"/>
            <w:shd w:val="clear" w:color="auto" w:fill="auto"/>
          </w:tcPr>
          <w:p w:rsidR="002955CC" w:rsidRPr="008A53DE" w:rsidRDefault="002955CC" w:rsidP="00D21992">
            <w:pPr>
              <w:pStyle w:val="ASFKTablenorm0"/>
              <w:ind w:left="57" w:right="57"/>
            </w:pPr>
            <w:r w:rsidRPr="008A53DE">
              <w:t>Закрыто на редактирование. Значение передается из OEBS.</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lastRenderedPageBreak/>
              <w:t xml:space="preserve">Учетный номер БО </w:t>
            </w:r>
          </w:p>
        </w:tc>
        <w:tc>
          <w:tcPr>
            <w:tcW w:w="3590" w:type="pct"/>
            <w:shd w:val="clear" w:color="auto" w:fill="auto"/>
          </w:tcPr>
          <w:p w:rsidR="002955CC" w:rsidRPr="008A53DE" w:rsidRDefault="002955CC" w:rsidP="00D21992">
            <w:pPr>
              <w:pStyle w:val="ASFKTablenorm0"/>
              <w:ind w:left="57" w:right="57"/>
            </w:pPr>
            <w:r w:rsidRPr="008A53DE">
              <w:t>Закрыто на редактирование. Значение передается из OEBS.</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Примечание</w:t>
            </w:r>
          </w:p>
        </w:tc>
        <w:tc>
          <w:tcPr>
            <w:tcW w:w="3590" w:type="pct"/>
            <w:shd w:val="clear" w:color="auto" w:fill="auto"/>
          </w:tcPr>
          <w:p w:rsidR="002955CC" w:rsidRPr="008A53DE" w:rsidRDefault="002955CC" w:rsidP="00D21992">
            <w:pPr>
              <w:pStyle w:val="ASFKTablenorm0"/>
              <w:ind w:left="57" w:right="57"/>
            </w:pPr>
            <w:r w:rsidRPr="008A53DE">
              <w:t>Закрыто на редактирование. Значение передается из OEBS.</w:t>
            </w:r>
          </w:p>
        </w:tc>
      </w:tr>
    </w:tbl>
    <w:p w:rsidR="002955CC" w:rsidRPr="008A53DE" w:rsidRDefault="002955CC" w:rsidP="002955CC">
      <w:pPr>
        <w:pStyle w:val="32"/>
      </w:pPr>
      <w:bookmarkStart w:id="782" w:name="_Toc225934615"/>
      <w:bookmarkStart w:id="783" w:name="_Toc232827375"/>
      <w:bookmarkStart w:id="784" w:name="_Toc262126887"/>
      <w:bookmarkStart w:id="785" w:name="_Ref319675044"/>
      <w:bookmarkStart w:id="786" w:name="_Ref341799410"/>
      <w:bookmarkStart w:id="787" w:name="_Ref343179126"/>
      <w:bookmarkStart w:id="788" w:name="_Ref350255405"/>
      <w:bookmarkStart w:id="789" w:name="_Ref357693381"/>
      <w:bookmarkStart w:id="790" w:name="_Ref365478270"/>
      <w:bookmarkStart w:id="791" w:name="_Ref365628490"/>
      <w:bookmarkStart w:id="792" w:name="_Ref367475754"/>
      <w:bookmarkStart w:id="793" w:name="_Toc422496712"/>
      <w:bookmarkStart w:id="794" w:name="_Ref431565846"/>
      <w:bookmarkStart w:id="795" w:name="_Ref436062316"/>
      <w:bookmarkStart w:id="796" w:name="_Toc95843818"/>
      <w:r w:rsidRPr="008A53DE">
        <w:t xml:space="preserve">Заявка на перерегистрацию </w:t>
      </w:r>
      <w:bookmarkEnd w:id="782"/>
      <w:r w:rsidRPr="008A53DE">
        <w:t>бюджетного обязательства</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rsidR="002955CC" w:rsidRPr="008A53DE" w:rsidRDefault="002955CC" w:rsidP="002955CC">
      <w:pPr>
        <w:pStyle w:val="ASFKNormal"/>
      </w:pPr>
      <w:r w:rsidRPr="008A53DE">
        <w:t>Для перерегистрации бюджетного обязательства на следующий год оформляется «Заявка на перерегистрацию бюджетного обязательства».</w:t>
      </w:r>
    </w:p>
    <w:p w:rsidR="002955CC" w:rsidRPr="008A53DE" w:rsidRDefault="002955CC" w:rsidP="002955CC">
      <w:pPr>
        <w:pStyle w:val="ASFKNormal"/>
      </w:pPr>
      <w:r w:rsidRPr="008A53DE">
        <w:t>Документ «Заявка на перерегистрацию бюджетного обязательства» формируется на АРМ ПБС, обслуживающихся в ОФК, а затем передается от клиента (ПБС) на АРМ ОФК, где документ проходит необходимые проверки и пересылается в учетную систему УФК. Если клиент передает документ в бумажном виде, то данные по нему вводятся в оперзале ОФК на АРМ ОФК.</w:t>
      </w:r>
    </w:p>
    <w:p w:rsidR="002955CC" w:rsidRPr="008A53DE" w:rsidRDefault="002955CC" w:rsidP="002955CC">
      <w:pPr>
        <w:pStyle w:val="ASFKNormal"/>
      </w:pPr>
      <w:r w:rsidRPr="008A53DE">
        <w:t>Для визуализации связи между документом «Заявка на перерегистрацию бюджетного обязательства»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бюджетном обязательстве» и «Заявка на внесение изменений в обязательство» в </w:t>
      </w:r>
      <w:r w:rsidR="002C74BD">
        <w:t>ППО СУФД АСФК</w:t>
      </w:r>
      <w:r w:rsidRPr="008A53DE">
        <w:t xml:space="preserve"> на ЭФ списка докуме</w:t>
      </w:r>
      <w:r w:rsidRPr="002955CC">
        <w:t>н</w:t>
      </w:r>
      <w:r w:rsidRPr="008A53DE">
        <w:t xml:space="preserve">тов «Заявка на перерегистрацию бюджетного обязательства» (рис. </w:t>
      </w:r>
      <w:r w:rsidRPr="008A53DE">
        <w:fldChar w:fldCharType="begin"/>
      </w:r>
      <w:r w:rsidRPr="008A53DE">
        <w:instrText xml:space="preserve"> REF _Ref225759438 \h  \* MERGEFORMAT </w:instrText>
      </w:r>
      <w:r w:rsidRPr="008A53DE">
        <w:fldChar w:fldCharType="separate"/>
      </w:r>
      <w:r w:rsidR="004B3773">
        <w:t>89</w:t>
      </w:r>
      <w:r w:rsidRPr="008A53DE">
        <w:fldChar w:fldCharType="end"/>
      </w:r>
      <w:r w:rsidRPr="008A53DE">
        <w:t>) расположена отдел</w:t>
      </w:r>
      <w:r w:rsidRPr="002955CC">
        <w:t>ь</w:t>
      </w:r>
      <w:r w:rsidRPr="008A53DE">
        <w:t>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Статус.</w:t>
      </w:r>
    </w:p>
    <w:p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перерегистрацию бюджетного обязательства» к ЭФ связанного документа.</w:t>
      </w:r>
    </w:p>
    <w:p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перерегистрацию бюджетного обязательства». Операции «Санкционировать» и «Отк</w:t>
      </w:r>
      <w:r w:rsidRPr="002955CC">
        <w:t>а</w:t>
      </w:r>
      <w:r w:rsidR="006007C7">
        <w:t>зать» описаны в п.</w:t>
      </w:r>
      <w:r w:rsidR="006007C7" w:rsidRPr="00B73930">
        <w:t> </w:t>
      </w:r>
      <w:r w:rsidRPr="0071508B">
        <w:fldChar w:fldCharType="begin"/>
      </w:r>
      <w:r w:rsidRPr="0071508B">
        <w:instrText xml:space="preserve"> REF _Ref370314948 \r \h </w:instrText>
      </w:r>
      <w:r w:rsidRPr="0071508B">
        <w:fldChar w:fldCharType="separate"/>
      </w:r>
      <w:r w:rsidR="004B3773">
        <w:t>3.3.1</w:t>
      </w:r>
      <w:r w:rsidRPr="0071508B">
        <w:fldChar w:fldCharType="end"/>
      </w:r>
      <w:r w:rsidRPr="0071508B">
        <w:t>.</w:t>
      </w:r>
    </w:p>
    <w:p w:rsidR="002955CC" w:rsidRDefault="002955CC" w:rsidP="002955CC">
      <w:pPr>
        <w:pStyle w:val="ASFKNormal"/>
      </w:pPr>
      <w:r w:rsidRPr="00B11F4A">
        <w:t xml:space="preserve">Для работы с </w:t>
      </w:r>
      <w:r>
        <w:t xml:space="preserve">исходящими </w:t>
      </w:r>
      <w:r w:rsidRPr="00B11F4A">
        <w:t xml:space="preserve">документами </w:t>
      </w:r>
      <w:r>
        <w:t>«</w:t>
      </w:r>
      <w:r w:rsidRPr="00B11F4A">
        <w:t>Заявка на перерегистрацию бюджетного об</w:t>
      </w:r>
      <w:r w:rsidRPr="00B565A0">
        <w:t>я</w:t>
      </w:r>
      <w:r w:rsidRPr="00B11F4A">
        <w:t>зательства</w:t>
      </w:r>
      <w:r>
        <w:t>»</w:t>
      </w:r>
      <w:r w:rsidRPr="00B11F4A">
        <w:t xml:space="preserve"> следует перейти в </w:t>
      </w:r>
      <w:r w:rsidRPr="00CA6365">
        <w:t>пункт меню «Документы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(исход</w:t>
      </w:r>
      <w:r w:rsidRPr="00B565A0">
        <w:t>я</w:t>
      </w:r>
      <w:r>
        <w:t>щие)»</w:t>
      </w:r>
      <w:r w:rsidRPr="00B11F4A">
        <w:t>. Откроется ЭФ списка документов, представленная на рису</w:t>
      </w:r>
      <w:r w:rsidRPr="009C7C97">
        <w:t>н</w:t>
      </w:r>
      <w:r w:rsidRPr="00B11F4A">
        <w:t>ке</w:t>
      </w:r>
      <w:r w:rsidR="006007C7" w:rsidRPr="00B73930">
        <w:t> </w:t>
      </w:r>
      <w:r w:rsidRPr="008A53DE">
        <w:fldChar w:fldCharType="begin"/>
      </w:r>
      <w:r w:rsidRPr="008A53DE">
        <w:instrText xml:space="preserve"> REF _Ref225759438 \h  \* MERGEFORMAT </w:instrText>
      </w:r>
      <w:r w:rsidRPr="008A53DE">
        <w:fldChar w:fldCharType="separate"/>
      </w:r>
      <w:r w:rsidR="004B3773">
        <w:t>89</w:t>
      </w:r>
      <w:r w:rsidRPr="008A53DE">
        <w:fldChar w:fldCharType="end"/>
      </w:r>
      <w:r w:rsidRPr="008A53DE">
        <w:t>.</w:t>
      </w:r>
    </w:p>
    <w:p w:rsidR="002955CC" w:rsidRPr="008A53DE" w:rsidRDefault="002955CC" w:rsidP="002955CC">
      <w:pPr>
        <w:pStyle w:val="ASFKNormal"/>
      </w:pPr>
      <w:r w:rsidRPr="00B11F4A">
        <w:t xml:space="preserve">Для работы с </w:t>
      </w:r>
      <w:r>
        <w:t xml:space="preserve">входящими </w:t>
      </w:r>
      <w:r w:rsidRPr="00B11F4A">
        <w:t xml:space="preserve">документами </w:t>
      </w:r>
      <w:r>
        <w:t>«</w:t>
      </w:r>
      <w:r w:rsidRPr="00B11F4A">
        <w:t>Заявка на перерегистрацию бюджетного обязательства</w:t>
      </w:r>
      <w:r>
        <w:t>»</w:t>
      </w:r>
      <w:r w:rsidRPr="00B11F4A">
        <w:t xml:space="preserve"> следует перейти в </w:t>
      </w:r>
      <w:r w:rsidRPr="00CA6365">
        <w:t>пункт меню «Документы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(входящие)»</w:t>
      </w:r>
      <w:r w:rsidRPr="00B11F4A">
        <w:t>.</w:t>
      </w:r>
    </w:p>
    <w:p w:rsidR="002955CC" w:rsidRPr="008A53DE" w:rsidRDefault="000C4736" w:rsidP="002955CC">
      <w:pPr>
        <w:pStyle w:val="ASFKFigure"/>
      </w:pPr>
      <w:r>
        <w:rPr>
          <w:noProof/>
        </w:rPr>
        <w:lastRenderedPageBreak/>
        <w:drawing>
          <wp:inline distT="0" distB="0" distL="0" distR="0">
            <wp:extent cx="6099175" cy="3586480"/>
            <wp:effectExtent l="0" t="0" r="0"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099175" cy="3586480"/>
                    </a:xfrm>
                    <a:prstGeom prst="rect">
                      <a:avLst/>
                    </a:prstGeom>
                    <a:noFill/>
                    <a:ln>
                      <a:noFill/>
                    </a:ln>
                  </pic:spPr>
                </pic:pic>
              </a:graphicData>
            </a:graphic>
          </wp:inline>
        </w:drawing>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97" w:name="_Ref225759438"/>
      <w:bookmarkStart w:id="798" w:name="_Toc95844185"/>
      <w:r w:rsidR="004B3773">
        <w:rPr>
          <w:noProof/>
        </w:rPr>
        <w:t>89</w:t>
      </w:r>
      <w:bookmarkEnd w:id="797"/>
      <w:r>
        <w:rPr>
          <w:noProof/>
        </w:rPr>
        <w:fldChar w:fldCharType="end"/>
      </w:r>
      <w:r w:rsidR="002955CC" w:rsidRPr="004150B1">
        <w:t>. ЭФ списка документов «Заявка на перерегистрацию бюджетного обязательства</w:t>
      </w:r>
      <w:r w:rsidR="002955CC">
        <w:t xml:space="preserve"> (исходящие)</w:t>
      </w:r>
      <w:r w:rsidR="002955CC" w:rsidRPr="004150B1">
        <w:t>»</w:t>
      </w:r>
      <w:bookmarkEnd w:id="798"/>
    </w:p>
    <w:p w:rsidR="002955CC" w:rsidRPr="008A53DE" w:rsidRDefault="002955CC" w:rsidP="00A475B2">
      <w:pPr>
        <w:pStyle w:val="41"/>
      </w:pPr>
      <w:bookmarkStart w:id="799" w:name="_Toc232827376"/>
      <w:r w:rsidRPr="008A53DE">
        <w:t>Доступные операции</w:t>
      </w:r>
      <w:bookmarkEnd w:id="799"/>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Для исходящих документов:</w:t>
      </w:r>
    </w:p>
    <w:p w:rsidR="002955CC" w:rsidRDefault="002955CC" w:rsidP="002955CC">
      <w:pPr>
        <w:pStyle w:val="ASFKListmark2"/>
      </w:pPr>
      <w:r w:rsidRPr="008A53DE">
        <w:t>просмотр</w:t>
      </w:r>
      <w:r>
        <w:t>;</w:t>
      </w:r>
    </w:p>
    <w:p w:rsidR="002955CC" w:rsidRPr="00424CF0" w:rsidRDefault="002955CC" w:rsidP="002955CC">
      <w:pPr>
        <w:pStyle w:val="ASFKListmark2"/>
      </w:pPr>
      <w:r w:rsidRPr="00424CF0">
        <w:t>документарный контроль;</w:t>
      </w:r>
    </w:p>
    <w:p w:rsidR="002955CC" w:rsidRPr="008A53DE" w:rsidRDefault="002955CC" w:rsidP="002955CC">
      <w:pPr>
        <w:pStyle w:val="ASFKListmark2"/>
      </w:pPr>
      <w:r w:rsidRPr="008A53DE">
        <w:t>удаление;</w:t>
      </w:r>
    </w:p>
    <w:p w:rsidR="002955CC" w:rsidRPr="008A53DE" w:rsidRDefault="002955CC" w:rsidP="002955CC">
      <w:pPr>
        <w:pStyle w:val="ASFKListmark2"/>
      </w:pPr>
      <w:r w:rsidRPr="008A53DE">
        <w:t>подписание</w:t>
      </w:r>
      <w:r>
        <w:t>, просмотр и удаление</w:t>
      </w:r>
      <w:r w:rsidRPr="008A53DE">
        <w:t xml:space="preserve"> </w:t>
      </w:r>
      <w:r>
        <w:t>ЭП</w:t>
      </w:r>
      <w:r w:rsidRPr="008A53DE">
        <w:t>;</w:t>
      </w:r>
    </w:p>
    <w:p w:rsidR="002955CC" w:rsidRPr="008A53DE" w:rsidRDefault="002955CC" w:rsidP="002955CC">
      <w:pPr>
        <w:pStyle w:val="ASFKListmark2"/>
      </w:pPr>
      <w:r w:rsidRPr="008A53DE">
        <w:t>печать;</w:t>
      </w:r>
    </w:p>
    <w:p w:rsidR="002955CC" w:rsidRPr="00675A3E" w:rsidRDefault="002955CC" w:rsidP="002955CC">
      <w:pPr>
        <w:pStyle w:val="ASFKListmark2"/>
      </w:pPr>
      <w:r>
        <w:t>экспорт во внешнюю систему;</w:t>
      </w:r>
    </w:p>
    <w:p w:rsidR="002955CC" w:rsidRPr="00675A3E" w:rsidRDefault="002955CC" w:rsidP="002955CC">
      <w:pPr>
        <w:pStyle w:val="ASFKListmark2"/>
      </w:pPr>
      <w:r w:rsidRPr="00675A3E">
        <w:t>отправка в УФК;</w:t>
      </w:r>
    </w:p>
    <w:p w:rsidR="002955CC" w:rsidRPr="00675A3E" w:rsidRDefault="002955CC" w:rsidP="002955CC">
      <w:pPr>
        <w:pStyle w:val="ASFKListmark2"/>
      </w:pPr>
      <w:r w:rsidRPr="00675A3E">
        <w:t>статистика.</w:t>
      </w:r>
    </w:p>
    <w:p w:rsidR="002955CC" w:rsidRPr="008A53DE" w:rsidRDefault="002955CC" w:rsidP="002955CC">
      <w:pPr>
        <w:pStyle w:val="ASFKListmark1"/>
      </w:pPr>
      <w:r w:rsidRPr="008A53DE">
        <w:t>Для входящих документов:</w:t>
      </w:r>
    </w:p>
    <w:p w:rsidR="002955CC" w:rsidRPr="008A53DE" w:rsidRDefault="002955CC" w:rsidP="002955CC">
      <w:pPr>
        <w:pStyle w:val="ASFKListmark2"/>
      </w:pPr>
      <w:r w:rsidRPr="008A53DE">
        <w:t>импорт из OEBS;</w:t>
      </w:r>
    </w:p>
    <w:p w:rsidR="002955CC" w:rsidRPr="008A53DE" w:rsidRDefault="002955CC" w:rsidP="002955CC">
      <w:pPr>
        <w:pStyle w:val="ASFKListmark2"/>
      </w:pPr>
      <w:r w:rsidRPr="008A53DE">
        <w:t>просмотр;</w:t>
      </w:r>
    </w:p>
    <w:p w:rsidR="002955CC" w:rsidRPr="008A53DE" w:rsidRDefault="002955CC" w:rsidP="002955CC">
      <w:pPr>
        <w:pStyle w:val="ASFKListmark2"/>
      </w:pPr>
      <w:r w:rsidRPr="008A53DE">
        <w:t xml:space="preserve">проверка </w:t>
      </w:r>
      <w:r>
        <w:t>ЭП</w:t>
      </w:r>
      <w:r w:rsidRPr="008A53DE">
        <w:t>;</w:t>
      </w:r>
    </w:p>
    <w:p w:rsidR="002955CC" w:rsidRPr="008A53DE" w:rsidRDefault="002955CC" w:rsidP="002955CC">
      <w:pPr>
        <w:pStyle w:val="ASFKListmark2"/>
      </w:pPr>
      <w:r w:rsidRPr="008A53DE">
        <w:t>печать;</w:t>
      </w:r>
    </w:p>
    <w:p w:rsidR="002955CC" w:rsidRDefault="002955CC" w:rsidP="002955CC">
      <w:pPr>
        <w:pStyle w:val="ASFKListmark2"/>
      </w:pPr>
      <w:r w:rsidRPr="008A53DE">
        <w:t>экспорт в OEBS.</w:t>
      </w:r>
    </w:p>
    <w:p w:rsidR="002955CC" w:rsidRPr="00597433" w:rsidRDefault="002955CC" w:rsidP="002955CC">
      <w:pPr>
        <w:pStyle w:val="ASFKListmark1"/>
      </w:pPr>
      <w:bookmarkStart w:id="800" w:name="_Toc232827377"/>
      <w:r w:rsidRPr="00597433">
        <w:t xml:space="preserve">Для </w:t>
      </w:r>
      <w:r>
        <w:t>транзитных</w:t>
      </w:r>
      <w:r w:rsidRPr="00597433">
        <w:t xml:space="preserve"> документов:</w:t>
      </w:r>
    </w:p>
    <w:p w:rsidR="002955CC" w:rsidRPr="00597433" w:rsidRDefault="002955CC" w:rsidP="002955CC">
      <w:pPr>
        <w:pStyle w:val="ASFKListmark2"/>
      </w:pPr>
      <w:r w:rsidRPr="00597433">
        <w:t>просмотр;</w:t>
      </w:r>
    </w:p>
    <w:p w:rsidR="002955CC" w:rsidRPr="00597433" w:rsidRDefault="002955CC" w:rsidP="002955CC">
      <w:pPr>
        <w:pStyle w:val="ASFKListmark2"/>
      </w:pPr>
      <w:r>
        <w:t xml:space="preserve">подписание и </w:t>
      </w:r>
      <w:r w:rsidRPr="00597433">
        <w:t>проверка ЭП;</w:t>
      </w:r>
    </w:p>
    <w:p w:rsidR="002955CC" w:rsidRPr="00597433" w:rsidRDefault="002955CC" w:rsidP="002955CC">
      <w:pPr>
        <w:pStyle w:val="ASFKListmark2"/>
      </w:pPr>
      <w:r w:rsidRPr="00597433">
        <w:t>печать;</w:t>
      </w:r>
    </w:p>
    <w:p w:rsidR="002955CC" w:rsidRPr="00597433" w:rsidRDefault="002955CC" w:rsidP="002955CC">
      <w:pPr>
        <w:pStyle w:val="ASFKListmark2"/>
      </w:pPr>
      <w:r w:rsidRPr="00597433">
        <w:t>экспорт в OEBS.</w:t>
      </w:r>
    </w:p>
    <w:p w:rsidR="002955CC" w:rsidRPr="008A53DE" w:rsidRDefault="002955CC" w:rsidP="00A475B2">
      <w:pPr>
        <w:pStyle w:val="41"/>
      </w:pPr>
      <w:r w:rsidRPr="008A53DE">
        <w:lastRenderedPageBreak/>
        <w:t>Экранная форма документа</w:t>
      </w:r>
      <w:bookmarkEnd w:id="800"/>
    </w:p>
    <w:p w:rsidR="002955CC" w:rsidRPr="008A53DE" w:rsidRDefault="002955CC" w:rsidP="002955CC">
      <w:pPr>
        <w:pStyle w:val="ASFKNormal"/>
      </w:pPr>
      <w:r w:rsidRPr="008A53DE">
        <w:t>ЭФ документа «Заявка на перерегистрацию бюджетного обязательства» представлена на рисунке </w:t>
      </w:r>
      <w:r w:rsidRPr="008A53DE">
        <w:fldChar w:fldCharType="begin"/>
      </w:r>
      <w:r w:rsidRPr="008A53DE">
        <w:instrText xml:space="preserve"> REF _Ref231062531 \h  \* MERGEFORMAT </w:instrText>
      </w:r>
      <w:r w:rsidRPr="008A53DE">
        <w:fldChar w:fldCharType="separate"/>
      </w:r>
      <w:r w:rsidR="004B3773">
        <w:t>90</w:t>
      </w:r>
      <w:r w:rsidRPr="008A53DE">
        <w:fldChar w:fldCharType="end"/>
      </w:r>
      <w:r w:rsidRPr="008A53DE">
        <w:t>. По структуре и содержанию она аналогична форме документа «</w:t>
      </w:r>
      <w:r w:rsidR="006007C7">
        <w:t>Сведения об обязательстве» (см.</w:t>
      </w:r>
      <w:r w:rsidR="006007C7" w:rsidRPr="00B73930">
        <w:t> </w:t>
      </w:r>
      <w:r w:rsidRPr="008A53DE">
        <w:t>рис. </w:t>
      </w:r>
      <w:r w:rsidRPr="008A53DE">
        <w:fldChar w:fldCharType="begin"/>
      </w:r>
      <w:r w:rsidRPr="008A53DE">
        <w:instrText xml:space="preserve"> REF _Ref225587553 \h  \* MERGEFORMAT </w:instrText>
      </w:r>
      <w:r w:rsidRPr="008A53DE">
        <w:fldChar w:fldCharType="separate"/>
      </w:r>
      <w:r w:rsidR="004B3773">
        <w:t>79</w:t>
      </w:r>
      <w:r w:rsidRPr="008A53DE">
        <w:fldChar w:fldCharType="end"/>
      </w:r>
      <w:r w:rsidRPr="008A53DE">
        <w:t>). Форма содержит следующие закладки:</w:t>
      </w:r>
    </w:p>
    <w:p w:rsidR="002955CC" w:rsidRPr="008A53DE" w:rsidRDefault="002955CC" w:rsidP="002955CC">
      <w:pPr>
        <w:pStyle w:val="ASFKListmark1"/>
      </w:pPr>
      <w:r w:rsidRPr="008A53DE">
        <w:t>«Заголовок, раздел 1,2 (1)»;</w:t>
      </w:r>
    </w:p>
    <w:p w:rsidR="002955CC" w:rsidRPr="008A53DE" w:rsidRDefault="002955CC" w:rsidP="002955CC">
      <w:pPr>
        <w:pStyle w:val="ASFKListmark1"/>
      </w:pPr>
      <w:r w:rsidRPr="008A53DE">
        <w:t>«Раздел 3,4 (2)»;</w:t>
      </w:r>
    </w:p>
    <w:p w:rsidR="002955CC" w:rsidRPr="008A53DE" w:rsidRDefault="002955CC" w:rsidP="002955CC">
      <w:pPr>
        <w:pStyle w:val="ASFKListmark1"/>
      </w:pPr>
      <w:r w:rsidRPr="008A53DE">
        <w:t>«Раздел 5 (3)»;</w:t>
      </w:r>
    </w:p>
    <w:p w:rsidR="002955CC" w:rsidRPr="008A53DE" w:rsidRDefault="002955CC" w:rsidP="002955CC">
      <w:pPr>
        <w:pStyle w:val="ASFKListmark1"/>
      </w:pPr>
      <w:r w:rsidRPr="008A53DE">
        <w:t>«Подписи (4)»;</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0C4736" w:rsidP="002955CC">
      <w:pPr>
        <w:pStyle w:val="ASFKFigure"/>
      </w:pPr>
      <w:r>
        <w:rPr>
          <w:noProof/>
        </w:rPr>
        <w:drawing>
          <wp:inline distT="0" distB="0" distL="0" distR="0">
            <wp:extent cx="6099175" cy="4873625"/>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099175" cy="4873625"/>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01" w:name="_Ref231062531"/>
      <w:bookmarkStart w:id="802" w:name="_Toc95844186"/>
      <w:r w:rsidR="004B3773">
        <w:rPr>
          <w:noProof/>
        </w:rPr>
        <w:t>90</w:t>
      </w:r>
      <w:bookmarkEnd w:id="801"/>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Заголовок, раздел 1,2 (1)»</w:t>
      </w:r>
      <w:bookmarkEnd w:id="802"/>
    </w:p>
    <w:p w:rsidR="00731F1F" w:rsidRDefault="00731F1F" w:rsidP="002955CC">
      <w:pPr>
        <w:pStyle w:val="ASFKNormal"/>
      </w:pPr>
      <w:r w:rsidRPr="00731F1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p>
    <w:p w:rsidR="002955CC" w:rsidRPr="008A53DE" w:rsidRDefault="002955CC" w:rsidP="002955CC">
      <w:pPr>
        <w:pStyle w:val="ASFKNormal"/>
      </w:pPr>
      <w:r w:rsidRPr="008A53DE">
        <w:t xml:space="preserve">Перечень </w:t>
      </w:r>
      <w:r w:rsidR="00731F1F" w:rsidRPr="00731F1F">
        <w:t>документа «Заявка на перерегистрацию бюджетного обязательства», закладки «Заголовок, раздел 1,2 (1)»</w:t>
      </w:r>
      <w:r w:rsidRPr="008A53DE">
        <w:t xml:space="preserve"> </w:t>
      </w:r>
      <w:r w:rsidR="00731F1F">
        <w:t>приведен в таблице</w:t>
      </w:r>
      <w:r w:rsidR="006007C7" w:rsidRPr="00B73930">
        <w:t> </w:t>
      </w:r>
      <w:r w:rsidRPr="008A53DE">
        <w:fldChar w:fldCharType="begin"/>
      </w:r>
      <w:r w:rsidRPr="008A53DE">
        <w:instrText xml:space="preserve"> REF _Ref319662776 \h  \* MERGEFORMAT </w:instrText>
      </w:r>
      <w:r w:rsidRPr="008A53DE">
        <w:fldChar w:fldCharType="separate"/>
      </w:r>
      <w:r w:rsidR="004B3773">
        <w:t>46</w:t>
      </w:r>
      <w:r w:rsidRPr="008A53DE">
        <w:fldChar w:fldCharType="end"/>
      </w:r>
      <w:r w:rsidRPr="008A53DE">
        <w:t>.</w:t>
      </w:r>
    </w:p>
    <w:p w:rsidR="002955CC" w:rsidRPr="008A53DE" w:rsidRDefault="003065E3"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803" w:name="_Ref319662776"/>
      <w:bookmarkStart w:id="804" w:name="_Toc95843939"/>
      <w:r w:rsidR="004B3773">
        <w:rPr>
          <w:noProof/>
        </w:rPr>
        <w:t>46</w:t>
      </w:r>
      <w:bookmarkEnd w:id="803"/>
      <w:r>
        <w:rPr>
          <w:noProof/>
        </w:rPr>
        <w:fldChar w:fldCharType="end"/>
      </w:r>
      <w:r w:rsidR="002955CC" w:rsidRPr="008A53DE">
        <w:t>. Описание полей документа «Заявка на перерегистрацию бюджетн</w:t>
      </w:r>
      <w:r w:rsidR="002955CC" w:rsidRPr="002955CC">
        <w:t>о</w:t>
      </w:r>
      <w:r w:rsidR="002955CC" w:rsidRPr="008A53DE">
        <w:t>го обязательства</w:t>
      </w:r>
      <w:r w:rsidR="00CF320C">
        <w:t>», закладки «</w:t>
      </w:r>
      <w:r w:rsidR="002955CC" w:rsidRPr="008A53DE">
        <w:t>Заголовок, раздел 1,2 (1)»</w:t>
      </w:r>
      <w:bookmarkEnd w:id="8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2955CC" w:rsidRPr="008A53DE" w:rsidTr="00D21992">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rPr>
          <w:trHeight w:val="405"/>
        </w:trPr>
        <w:tc>
          <w:tcPr>
            <w:tcW w:w="1120" w:type="pct"/>
            <w:shd w:val="clear" w:color="auto" w:fill="auto"/>
          </w:tcPr>
          <w:p w:rsidR="002955CC" w:rsidRPr="008A53DE" w:rsidRDefault="002955CC" w:rsidP="00D21992">
            <w:pPr>
              <w:pStyle w:val="ASFKTablenorm0"/>
              <w:ind w:left="57" w:right="57"/>
            </w:pPr>
            <w:r w:rsidRPr="008A53DE">
              <w:t>Заявка на перерег</w:t>
            </w:r>
            <w:r w:rsidRPr="002955CC">
              <w:t>и</w:t>
            </w:r>
            <w:r w:rsidRPr="008A53DE">
              <w:t xml:space="preserve">страцию </w:t>
            </w:r>
            <w:r w:rsidR="00731F1F">
              <w:t xml:space="preserve">БО </w:t>
            </w:r>
            <w:r w:rsidRPr="008A53DE">
              <w:t>№</w:t>
            </w:r>
          </w:p>
        </w:tc>
        <w:tc>
          <w:tcPr>
            <w:tcW w:w="3880" w:type="pct"/>
            <w:shd w:val="clear" w:color="auto" w:fill="auto"/>
          </w:tcPr>
          <w:p w:rsidR="002955CC" w:rsidRPr="008A53DE" w:rsidRDefault="002955CC" w:rsidP="00D21992">
            <w:pPr>
              <w:pStyle w:val="ASFKTablenorm0"/>
              <w:ind w:left="57" w:right="57"/>
            </w:pPr>
            <w:r w:rsidRPr="008A53DE">
              <w:t>Значение может быть введено вручную или заполняется автоматически при выборе родительского документа из поля «Учетный н</w:t>
            </w:r>
            <w:r w:rsidRPr="002955CC">
              <w:t>о</w:t>
            </w:r>
            <w:r w:rsidRPr="008A53DE">
              <w:t>мер БО».</w:t>
            </w:r>
          </w:p>
        </w:tc>
      </w:tr>
      <w:tr w:rsidR="002955CC" w:rsidRPr="008A53DE" w:rsidTr="00D21992">
        <w:trPr>
          <w:trHeight w:val="405"/>
        </w:trPr>
        <w:tc>
          <w:tcPr>
            <w:tcW w:w="1120" w:type="pct"/>
            <w:shd w:val="clear" w:color="auto" w:fill="auto"/>
          </w:tcPr>
          <w:p w:rsidR="002955CC" w:rsidRPr="008A53DE" w:rsidRDefault="002955CC" w:rsidP="00D21992">
            <w:pPr>
              <w:pStyle w:val="ASFKTablenorm0"/>
              <w:ind w:left="57" w:right="57"/>
            </w:pPr>
            <w:r w:rsidRPr="008A53DE">
              <w:t>От</w:t>
            </w:r>
          </w:p>
        </w:tc>
        <w:tc>
          <w:tcPr>
            <w:tcW w:w="3880" w:type="pct"/>
            <w:shd w:val="clear" w:color="auto" w:fill="auto"/>
          </w:tcPr>
          <w:p w:rsidR="002955CC" w:rsidRPr="008A53DE" w:rsidRDefault="002955CC" w:rsidP="00D21992">
            <w:pPr>
              <w:pStyle w:val="ASFKTablenorm0"/>
              <w:ind w:left="57" w:right="57"/>
            </w:pPr>
            <w:r w:rsidRPr="008A53DE">
              <w:t xml:space="preserve">Значение по умолчанию – текущая дата. </w:t>
            </w:r>
          </w:p>
          <w:p w:rsidR="002955CC" w:rsidRPr="008A53DE" w:rsidRDefault="002955CC" w:rsidP="00D21992">
            <w:pPr>
              <w:pStyle w:val="ASFKTablenorm0"/>
              <w:ind w:left="57" w:right="57"/>
            </w:pPr>
            <w:r w:rsidRPr="008A53DE">
              <w:t>Может быть изменена пользователем выбором из системного кале</w:t>
            </w:r>
            <w:r w:rsidRPr="002955CC">
              <w:t>н</w:t>
            </w:r>
            <w:r w:rsidRPr="008A53DE">
              <w:t>даря.</w:t>
            </w:r>
          </w:p>
        </w:tc>
      </w:tr>
      <w:tr w:rsidR="002955CC" w:rsidRPr="008A53DE" w:rsidTr="00D21992">
        <w:trPr>
          <w:trHeight w:val="405"/>
        </w:trPr>
        <w:tc>
          <w:tcPr>
            <w:tcW w:w="1120" w:type="pct"/>
            <w:shd w:val="clear" w:color="auto" w:fill="auto"/>
          </w:tcPr>
          <w:p w:rsidR="002955CC" w:rsidRPr="008A53DE" w:rsidRDefault="002955CC" w:rsidP="00D21992">
            <w:pPr>
              <w:pStyle w:val="ASFKTablenorm0"/>
              <w:ind w:left="57" w:right="57"/>
            </w:pPr>
            <w:r w:rsidRPr="008A53DE">
              <w:t>Статус</w:t>
            </w:r>
          </w:p>
        </w:tc>
        <w:tc>
          <w:tcPr>
            <w:tcW w:w="3880" w:type="pct"/>
            <w:shd w:val="clear" w:color="auto" w:fill="auto"/>
          </w:tcPr>
          <w:p w:rsidR="002955CC" w:rsidRPr="008A53DE" w:rsidRDefault="002955CC" w:rsidP="00D21992">
            <w:pPr>
              <w:pStyle w:val="ASFKTablenorm0"/>
              <w:ind w:left="57" w:right="57"/>
            </w:pPr>
            <w:r w:rsidRPr="008A53DE">
              <w:t>Заполняется автоматически из OEBS.</w:t>
            </w:r>
          </w:p>
        </w:tc>
      </w:tr>
      <w:tr w:rsidR="002955CC" w:rsidRPr="008A53DE" w:rsidTr="00D21992">
        <w:trPr>
          <w:trHeight w:val="176"/>
        </w:trPr>
        <w:tc>
          <w:tcPr>
            <w:tcW w:w="1120" w:type="pct"/>
            <w:shd w:val="clear" w:color="auto" w:fill="auto"/>
          </w:tcPr>
          <w:p w:rsidR="002955CC" w:rsidRPr="008A53DE" w:rsidRDefault="002955CC" w:rsidP="00D21992">
            <w:pPr>
              <w:pStyle w:val="ASFKTablenorm0"/>
              <w:ind w:left="57" w:right="57"/>
            </w:pPr>
            <w:r w:rsidRPr="008A53DE">
              <w:t>Бюджет (Наименование)</w:t>
            </w:r>
          </w:p>
        </w:tc>
        <w:tc>
          <w:tcPr>
            <w:tcW w:w="3880" w:type="pct"/>
            <w:shd w:val="clear" w:color="auto" w:fill="auto"/>
          </w:tcPr>
          <w:p w:rsidR="002955CC" w:rsidRPr="008A53DE" w:rsidRDefault="002955CC" w:rsidP="00D21992">
            <w:pPr>
              <w:pStyle w:val="ASFKTablenorm0"/>
              <w:ind w:left="57" w:right="57"/>
            </w:pPr>
            <w:r w:rsidRPr="008A53DE">
              <w:t>Заполняется автоматически по коду бюджета.</w:t>
            </w:r>
          </w:p>
          <w:p w:rsidR="002955CC" w:rsidRPr="008A53DE" w:rsidRDefault="002955CC" w:rsidP="00D21992">
            <w:pPr>
              <w:pStyle w:val="ASFKTablenorm0"/>
              <w:ind w:left="57" w:right="57"/>
            </w:pPr>
            <w:r w:rsidRPr="008A53DE">
              <w:t xml:space="preserve">Может быть отредактировано вручную из </w:t>
            </w:r>
            <w:r>
              <w:t>справочника «Бюджеты»</w:t>
            </w:r>
            <w:r w:rsidRPr="008A53DE">
              <w:t xml:space="preserve"> или заполняется автоматически при выборе родительского докуме</w:t>
            </w:r>
            <w:r w:rsidRPr="002955CC">
              <w:t>н</w:t>
            </w:r>
            <w:r w:rsidRPr="008A53DE">
              <w:t>та.</w:t>
            </w:r>
          </w:p>
        </w:tc>
      </w:tr>
      <w:tr w:rsidR="002955CC" w:rsidRPr="008A53DE" w:rsidTr="00D21992">
        <w:trPr>
          <w:trHeight w:val="70"/>
        </w:trPr>
        <w:tc>
          <w:tcPr>
            <w:tcW w:w="1120" w:type="pct"/>
            <w:shd w:val="clear" w:color="auto" w:fill="auto"/>
          </w:tcPr>
          <w:p w:rsidR="002955CC" w:rsidRPr="008A53DE" w:rsidRDefault="00966CDB" w:rsidP="00D21992">
            <w:pPr>
              <w:pStyle w:val="ASFKTablenorm0"/>
              <w:ind w:left="57" w:right="57"/>
            </w:pPr>
            <w:r w:rsidRPr="008A53DE">
              <w:t>П</w:t>
            </w:r>
            <w:r w:rsidR="002955CC" w:rsidRPr="008A53DE">
              <w:t>о ОКПО</w:t>
            </w:r>
          </w:p>
        </w:tc>
        <w:tc>
          <w:tcPr>
            <w:tcW w:w="3880" w:type="pct"/>
            <w:shd w:val="clear" w:color="auto" w:fill="auto"/>
          </w:tcPr>
          <w:p w:rsidR="002955CC" w:rsidRPr="008A53DE" w:rsidRDefault="002955CC" w:rsidP="00D21992">
            <w:pPr>
              <w:pStyle w:val="ASFKTablenorm0"/>
              <w:ind w:left="57" w:right="57"/>
            </w:pPr>
            <w:r w:rsidRPr="008A53DE">
              <w:t>Заполняется автоматически из справочника «Финансовые органы» по наименованию финансового органа.</w:t>
            </w:r>
          </w:p>
          <w:p w:rsidR="002955CC" w:rsidRPr="008A53DE" w:rsidRDefault="002955CC" w:rsidP="00D21992">
            <w:pPr>
              <w:pStyle w:val="ASFKTablenorm0"/>
              <w:ind w:left="57" w:right="57"/>
            </w:pPr>
            <w:r w:rsidRPr="008A53DE">
              <w:t>Може</w:t>
            </w:r>
            <w:r>
              <w:t>т быть отредактировано вручную.</w:t>
            </w:r>
          </w:p>
        </w:tc>
      </w:tr>
      <w:tr w:rsidR="002955CC" w:rsidRPr="008A53DE" w:rsidTr="00D21992">
        <w:trPr>
          <w:trHeight w:val="70"/>
        </w:trPr>
        <w:tc>
          <w:tcPr>
            <w:tcW w:w="1120" w:type="pct"/>
            <w:shd w:val="clear" w:color="auto" w:fill="auto"/>
          </w:tcPr>
          <w:p w:rsidR="002955CC" w:rsidRPr="008A53DE" w:rsidRDefault="002955CC" w:rsidP="00D21992">
            <w:pPr>
              <w:pStyle w:val="ASFKTablenorm0"/>
              <w:ind w:left="57" w:right="57"/>
            </w:pPr>
            <w:r w:rsidRPr="008A53DE">
              <w:t>Финорган (Наименование)</w:t>
            </w:r>
          </w:p>
        </w:tc>
        <w:tc>
          <w:tcPr>
            <w:tcW w:w="3880" w:type="pct"/>
            <w:shd w:val="clear" w:color="auto" w:fill="auto"/>
          </w:tcPr>
          <w:p w:rsidR="002955CC" w:rsidRPr="008A53DE" w:rsidRDefault="002955CC" w:rsidP="00D21992">
            <w:pPr>
              <w:pStyle w:val="ASFKTablenorm0"/>
              <w:ind w:left="57" w:right="57"/>
            </w:pPr>
            <w:r w:rsidRPr="008A53DE">
              <w:t xml:space="preserve">Заполняется автоматически по коду финоргана. Может быть отредактировано вручную из </w:t>
            </w:r>
            <w:r>
              <w:t>справочника «Финансовые органы»</w:t>
            </w:r>
            <w:r w:rsidRPr="008A53DE">
              <w:t xml:space="preserve"> или заполняется автоматически при в</w:t>
            </w:r>
            <w:r w:rsidRPr="002955CC">
              <w:t>ы</w:t>
            </w:r>
            <w:r w:rsidRPr="008A53DE">
              <w:t>боре родительского документа.</w:t>
            </w:r>
          </w:p>
        </w:tc>
      </w:tr>
      <w:tr w:rsidR="002955CC" w:rsidRPr="008A53DE" w:rsidTr="00D21992">
        <w:trPr>
          <w:trHeight w:val="165"/>
        </w:trPr>
        <w:tc>
          <w:tcPr>
            <w:tcW w:w="1120" w:type="pct"/>
            <w:shd w:val="clear" w:color="auto" w:fill="auto"/>
          </w:tcPr>
          <w:p w:rsidR="002955CC" w:rsidRPr="008A53DE" w:rsidRDefault="002955CC" w:rsidP="00D21992">
            <w:pPr>
              <w:pStyle w:val="ASFKTablenorm0"/>
              <w:ind w:left="57" w:right="57"/>
            </w:pPr>
            <w:r w:rsidRPr="008A53DE">
              <w:t>ГРБС</w:t>
            </w:r>
          </w:p>
        </w:tc>
        <w:tc>
          <w:tcPr>
            <w:tcW w:w="3880" w:type="pct"/>
            <w:shd w:val="clear" w:color="auto" w:fill="auto"/>
          </w:tcPr>
          <w:p w:rsidR="002955CC" w:rsidRPr="008A53DE" w:rsidRDefault="002955CC" w:rsidP="00D21992">
            <w:pPr>
              <w:pStyle w:val="ASFKTablenorm0"/>
              <w:ind w:left="57" w:right="57"/>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rPr>
          <w:trHeight w:val="165"/>
        </w:trPr>
        <w:tc>
          <w:tcPr>
            <w:tcW w:w="1120" w:type="pct"/>
            <w:shd w:val="clear" w:color="auto" w:fill="auto"/>
          </w:tcPr>
          <w:p w:rsidR="002955CC" w:rsidRPr="008A53DE" w:rsidRDefault="002955CC" w:rsidP="00D21992">
            <w:pPr>
              <w:pStyle w:val="ASFKTablenorm0"/>
              <w:ind w:left="57" w:right="57"/>
            </w:pPr>
            <w:r w:rsidRPr="008A53DE">
              <w:t>Глава по БК</w:t>
            </w:r>
          </w:p>
        </w:tc>
        <w:tc>
          <w:tcPr>
            <w:tcW w:w="3880" w:type="pct"/>
            <w:shd w:val="clear" w:color="auto" w:fill="auto"/>
          </w:tcPr>
          <w:p w:rsidR="002955CC" w:rsidRPr="008A53DE" w:rsidRDefault="002955CC" w:rsidP="00D21992">
            <w:pPr>
              <w:pStyle w:val="ASFKTablenorm0"/>
              <w:ind w:left="57" w:right="57"/>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rsidR="002955CC" w:rsidRPr="008A53DE" w:rsidRDefault="002955CC" w:rsidP="00D21992">
            <w:pPr>
              <w:pStyle w:val="ASFKTablenorm0"/>
              <w:ind w:left="57" w:right="57"/>
            </w:pPr>
            <w:r w:rsidRPr="008A53DE">
              <w:t xml:space="preserve">Может быть изменено пользователем вручную или выбором из </w:t>
            </w:r>
            <w:r>
              <w:t>справочника «Ведомства»</w:t>
            </w:r>
            <w:r w:rsidRPr="008A53DE">
              <w:t>.</w:t>
            </w:r>
          </w:p>
        </w:tc>
      </w:tr>
      <w:tr w:rsidR="002955CC" w:rsidRPr="008A53DE" w:rsidTr="00D21992">
        <w:trPr>
          <w:trHeight w:val="165"/>
        </w:trPr>
        <w:tc>
          <w:tcPr>
            <w:tcW w:w="1120" w:type="pct"/>
            <w:shd w:val="clear" w:color="auto" w:fill="auto"/>
          </w:tcPr>
          <w:p w:rsidR="002955CC" w:rsidRPr="008A53DE" w:rsidRDefault="00966CDB" w:rsidP="00D21992">
            <w:pPr>
              <w:pStyle w:val="ASFKTablenorm0"/>
              <w:ind w:left="57" w:right="57"/>
            </w:pPr>
            <w:r w:rsidRPr="008A53DE">
              <w:t>П</w:t>
            </w:r>
            <w:r w:rsidR="002955CC" w:rsidRPr="008A53DE">
              <w:t xml:space="preserve">о Свод. </w:t>
            </w:r>
            <w:r w:rsidRPr="008A53DE">
              <w:t>Р</w:t>
            </w:r>
            <w:r w:rsidR="002955CC" w:rsidRPr="008A53DE">
              <w:t>еестру</w:t>
            </w:r>
          </w:p>
          <w:p w:rsidR="002955CC" w:rsidRPr="008A53DE" w:rsidRDefault="002955CC" w:rsidP="00D21992">
            <w:pPr>
              <w:pStyle w:val="ASFKTablenorm0"/>
              <w:ind w:left="57" w:right="57"/>
            </w:pPr>
          </w:p>
        </w:tc>
        <w:tc>
          <w:tcPr>
            <w:tcW w:w="3880" w:type="pct"/>
            <w:shd w:val="clear" w:color="auto" w:fill="auto"/>
          </w:tcPr>
          <w:p w:rsidR="002955CC" w:rsidRPr="008A53DE" w:rsidRDefault="002955CC" w:rsidP="00D21992">
            <w:pPr>
              <w:pStyle w:val="ASFKTablenorm0"/>
              <w:ind w:left="57" w:right="57"/>
            </w:pPr>
            <w:r w:rsidRPr="008A53DE">
              <w:t>Может быть изменено пользователем вручную или выбором из справо</w:t>
            </w:r>
            <w:r w:rsidRPr="002955CC">
              <w:t>ч</w:t>
            </w:r>
            <w:r w:rsidRPr="008A53DE">
              <w:t>ника СРРПБС.</w:t>
            </w:r>
          </w:p>
          <w:p w:rsidR="002955CC" w:rsidRPr="008A53DE" w:rsidRDefault="002955CC" w:rsidP="00D21992">
            <w:pPr>
              <w:pStyle w:val="ASFKTablenorm0"/>
              <w:ind w:left="57" w:right="57"/>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rsidR="002955CC" w:rsidRPr="008A53DE" w:rsidRDefault="002955CC" w:rsidP="00D21992">
            <w:pPr>
              <w:pStyle w:val="ASFKTablenorm0"/>
              <w:ind w:left="57" w:right="57"/>
            </w:pPr>
            <w:r w:rsidRPr="008A53DE">
              <w:t>Если значение вводится АРМ ФО, то значение вводится вручную или выбирается из справочника СРРПБС.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8A53DE" w:rsidTr="00D21992">
        <w:trPr>
          <w:trHeight w:val="165"/>
        </w:trPr>
        <w:tc>
          <w:tcPr>
            <w:tcW w:w="1120" w:type="pct"/>
            <w:shd w:val="clear" w:color="auto" w:fill="auto"/>
          </w:tcPr>
          <w:p w:rsidR="002955CC" w:rsidRPr="008A53DE" w:rsidRDefault="002955CC" w:rsidP="00D21992">
            <w:pPr>
              <w:pStyle w:val="ASFKTablenorm0"/>
              <w:ind w:left="57" w:right="57"/>
            </w:pPr>
            <w:r w:rsidRPr="008A53DE">
              <w:t>ПБС</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8A53DE" w:rsidTr="00D21992">
        <w:trPr>
          <w:trHeight w:val="429"/>
        </w:trPr>
        <w:tc>
          <w:tcPr>
            <w:tcW w:w="1120" w:type="pct"/>
            <w:shd w:val="clear" w:color="auto" w:fill="auto"/>
          </w:tcPr>
          <w:p w:rsidR="002955CC" w:rsidRPr="008A53DE" w:rsidRDefault="002955CC" w:rsidP="00D21992">
            <w:pPr>
              <w:pStyle w:val="ASFKTablenorm0"/>
              <w:ind w:left="57" w:right="57"/>
            </w:pPr>
            <w:r w:rsidRPr="008A53DE">
              <w:t>№ л/с получ.</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w:t>
            </w:r>
            <w:r w:rsidRPr="002955CC">
              <w:t>у</w:t>
            </w:r>
            <w:r w:rsidRPr="008A53DE">
              <w:t xml:space="preserve">мента. </w:t>
            </w:r>
          </w:p>
          <w:p w:rsidR="002955CC" w:rsidRPr="008A53DE" w:rsidRDefault="002955CC" w:rsidP="00D21992">
            <w:pPr>
              <w:pStyle w:val="ASFKTablenorm0"/>
              <w:ind w:left="57" w:right="57"/>
            </w:pPr>
            <w:r w:rsidRPr="008A53DE">
              <w:t>Н</w:t>
            </w:r>
            <w:r>
              <w:t>а</w:t>
            </w:r>
            <w:r w:rsidRPr="008A53DE">
              <w:t xml:space="preserve"> АРМ ФО: значение может быть введено пользователем вручную или выбором из </w:t>
            </w:r>
            <w:r>
              <w:t>справочника «Информация о ЛС»</w:t>
            </w:r>
            <w:r w:rsidRPr="008A53DE">
              <w:t>.</w:t>
            </w:r>
          </w:p>
        </w:tc>
      </w:tr>
      <w:tr w:rsidR="002955CC" w:rsidRPr="008A53DE" w:rsidTr="00D21992">
        <w:trPr>
          <w:trHeight w:val="165"/>
        </w:trPr>
        <w:tc>
          <w:tcPr>
            <w:tcW w:w="1120" w:type="pct"/>
            <w:shd w:val="clear" w:color="auto" w:fill="auto"/>
          </w:tcPr>
          <w:p w:rsidR="002955CC" w:rsidRPr="008A53DE" w:rsidRDefault="00966CDB" w:rsidP="00D21992">
            <w:pPr>
              <w:pStyle w:val="ASFKTablenorm0"/>
              <w:ind w:left="57" w:right="57"/>
            </w:pPr>
            <w:r w:rsidRPr="008A53DE">
              <w:t>П</w:t>
            </w:r>
            <w:r w:rsidR="002955CC" w:rsidRPr="008A53DE">
              <w:t>о КОФК</w:t>
            </w:r>
          </w:p>
        </w:tc>
        <w:tc>
          <w:tcPr>
            <w:tcW w:w="3880" w:type="pct"/>
            <w:shd w:val="clear" w:color="auto" w:fill="auto"/>
          </w:tcPr>
          <w:p w:rsidR="002955CC" w:rsidRPr="008A53DE" w:rsidRDefault="002955CC" w:rsidP="00D21992">
            <w:pPr>
              <w:pStyle w:val="ASFKTablenorm0"/>
              <w:ind w:left="57" w:right="57"/>
            </w:pPr>
            <w:r w:rsidRPr="008A53DE">
              <w:t>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w:t>
            </w:r>
            <w:r w:rsidRPr="002955CC">
              <w:t>ы</w:t>
            </w:r>
            <w:r w:rsidRPr="008A53DE">
              <w:t xml:space="preserve">шестоящего ТОФК равный хх00; если равна хх00, то по умолчанию проставляется значение код собственного ТОФК. </w:t>
            </w:r>
          </w:p>
          <w:p w:rsidR="002955CC" w:rsidRPr="008A53DE" w:rsidRDefault="002955CC" w:rsidP="00D21992">
            <w:pPr>
              <w:pStyle w:val="ASFKTablenorm0"/>
              <w:ind w:left="57" w:right="57"/>
            </w:pPr>
            <w:r w:rsidRPr="008A53DE">
              <w:t>Может быть изменено пользователем выбором вручную или выбором из спр</w:t>
            </w:r>
            <w:r w:rsidRPr="002955CC">
              <w:t>а</w:t>
            </w:r>
            <w:r w:rsidRPr="008A53DE">
              <w:t>вочника КОФК (Органы ФК).</w:t>
            </w:r>
          </w:p>
          <w:p w:rsidR="002955CC" w:rsidRPr="008A53DE" w:rsidRDefault="002955CC" w:rsidP="00D21992">
            <w:pPr>
              <w:pStyle w:val="ASFKTablenorm0"/>
              <w:ind w:left="57" w:right="57"/>
            </w:pPr>
            <w:r w:rsidRPr="008A53DE">
              <w:t>Значение может заполняться автоматически при выборе родительского док</w:t>
            </w:r>
            <w:r w:rsidRPr="002955CC">
              <w:t>у</w:t>
            </w:r>
            <w:r w:rsidRPr="008A53DE">
              <w:t>мента.</w:t>
            </w:r>
          </w:p>
        </w:tc>
      </w:tr>
      <w:tr w:rsidR="002955CC" w:rsidRPr="008A53DE" w:rsidTr="00D21992">
        <w:trPr>
          <w:trHeight w:val="165"/>
        </w:trPr>
        <w:tc>
          <w:tcPr>
            <w:tcW w:w="1120" w:type="pct"/>
            <w:shd w:val="clear" w:color="auto" w:fill="auto"/>
          </w:tcPr>
          <w:p w:rsidR="002955CC" w:rsidRPr="008A53DE" w:rsidRDefault="002955CC" w:rsidP="00D21992">
            <w:pPr>
              <w:pStyle w:val="ASFKTablenorm0"/>
              <w:ind w:left="57" w:right="57"/>
            </w:pPr>
            <w:r w:rsidRPr="008A53DE">
              <w:lastRenderedPageBreak/>
              <w:t>Орган ФК</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2955CC" w:rsidRPr="008A53DE" w:rsidTr="00D21992">
        <w:trPr>
          <w:trHeight w:val="165"/>
        </w:trPr>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1. Реквизиты документа-основания»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Вид</w:t>
            </w:r>
          </w:p>
        </w:tc>
        <w:tc>
          <w:tcPr>
            <w:tcW w:w="3880" w:type="pct"/>
            <w:shd w:val="clear" w:color="auto" w:fill="auto"/>
          </w:tcPr>
          <w:p w:rsidR="002955CC" w:rsidRPr="008A53DE" w:rsidRDefault="002955CC" w:rsidP="00D21992">
            <w:pPr>
              <w:pStyle w:val="ASFKTablenorm0"/>
              <w:ind w:left="57" w:right="57"/>
            </w:pPr>
            <w:r w:rsidRPr="008A53DE">
              <w:t xml:space="preserve">Для исходящих документов значение заполняется из списка: </w:t>
            </w:r>
          </w:p>
          <w:p w:rsidR="002955CC" w:rsidRPr="008A53DE" w:rsidRDefault="002955CC" w:rsidP="002955CC">
            <w:pPr>
              <w:pStyle w:val="ASFKTableListMark"/>
            </w:pPr>
            <w:r w:rsidRPr="008A53DE">
              <w:t>1</w:t>
            </w:r>
            <w:r>
              <w:t xml:space="preserve"> – </w:t>
            </w:r>
            <w:r w:rsidRPr="008A53DE">
              <w:t>«государственный контракт»;</w:t>
            </w:r>
          </w:p>
          <w:p w:rsidR="002955CC" w:rsidRPr="008A53DE" w:rsidRDefault="002955CC" w:rsidP="002955CC">
            <w:pPr>
              <w:pStyle w:val="ASFKTableListMark"/>
            </w:pPr>
            <w:r w:rsidRPr="008A53DE">
              <w:t>2</w:t>
            </w:r>
            <w:r>
              <w:t xml:space="preserve"> – </w:t>
            </w:r>
            <w:r w:rsidRPr="008A53DE">
              <w:t>«договор»;</w:t>
            </w:r>
          </w:p>
          <w:p w:rsidR="002955CC" w:rsidRPr="008A53DE" w:rsidRDefault="002955CC" w:rsidP="002955CC">
            <w:pPr>
              <w:pStyle w:val="ASFKTableListMark"/>
            </w:pPr>
            <w:r w:rsidRPr="008A53DE">
              <w:t>3 – «соглашение»;</w:t>
            </w:r>
          </w:p>
          <w:p w:rsidR="002955CC" w:rsidRPr="008A53DE" w:rsidRDefault="002955CC" w:rsidP="002955CC">
            <w:pPr>
              <w:pStyle w:val="ASFKTableListMark"/>
            </w:pPr>
            <w:r w:rsidRPr="008A53DE">
              <w:t>«-» (прочерк).</w:t>
            </w:r>
            <w:r w:rsidRPr="008A53DE" w:rsidDel="001C3085">
              <w:t xml:space="preserve"> </w:t>
            </w:r>
          </w:p>
          <w:p w:rsidR="002955CC" w:rsidRPr="008A53DE" w:rsidRDefault="002955CC" w:rsidP="00D21992">
            <w:pPr>
              <w:pStyle w:val="ASFKTablenorm0"/>
              <w:ind w:left="57" w:right="57"/>
            </w:pPr>
            <w:r w:rsidRPr="008A53DE">
              <w:t>При создании нового документа в поле стоит значение «пусто». Значение «пусто» доступно для выбора в выпадающем списке и расположено первым в в</w:t>
            </w:r>
            <w:r w:rsidRPr="002955CC">
              <w:t>ы</w:t>
            </w:r>
            <w:r w:rsidRPr="008A53DE">
              <w:t>падающем списке.</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Номер</w:t>
            </w:r>
          </w:p>
        </w:tc>
        <w:tc>
          <w:tcPr>
            <w:tcW w:w="3880" w:type="pct"/>
            <w:shd w:val="clear" w:color="auto" w:fill="auto"/>
          </w:tcPr>
          <w:p w:rsidR="002955CC" w:rsidRPr="008A53DE" w:rsidRDefault="002955CC" w:rsidP="00D21992">
            <w:pPr>
              <w:pStyle w:val="ASFKTablenorm0"/>
              <w:ind w:left="57" w:right="57"/>
            </w:pPr>
            <w:r w:rsidRPr="008A53DE">
              <w:t>Значение может быть введено вручную.</w:t>
            </w:r>
          </w:p>
          <w:p w:rsidR="002955CC" w:rsidRPr="008A53DE" w:rsidRDefault="002955CC" w:rsidP="00D21992">
            <w:pPr>
              <w:pStyle w:val="ASFKTablenorm0"/>
              <w:ind w:left="57" w:right="57"/>
            </w:pPr>
            <w:r w:rsidRPr="008A53DE">
              <w:t>Значение может заполняться автоматически при выборе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Дата</w:t>
            </w:r>
          </w:p>
        </w:tc>
        <w:tc>
          <w:tcPr>
            <w:tcW w:w="388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системного календ</w:t>
            </w:r>
            <w:r w:rsidRPr="002955CC">
              <w:t>а</w:t>
            </w:r>
            <w:r w:rsidRPr="008A53DE">
              <w:t>ря.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Дата начала</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Дата окончания</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Сумма в валюте БО</w:t>
            </w:r>
          </w:p>
        </w:tc>
        <w:tc>
          <w:tcPr>
            <w:tcW w:w="388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 Значение можно изменить вручную.</w:t>
            </w:r>
          </w:p>
          <w:p w:rsidR="002955CC" w:rsidRPr="008A53DE" w:rsidRDefault="002955CC" w:rsidP="00D21992">
            <w:pPr>
              <w:pStyle w:val="ASFKTablenorm0"/>
              <w:ind w:left="57" w:right="57"/>
            </w:pPr>
            <w:r w:rsidRPr="008A53DE">
              <w:t>На всех АРМ УБП: автоматически заполняется значением, равным зн</w:t>
            </w:r>
            <w:r w:rsidRPr="002955CC">
              <w:t>а</w:t>
            </w:r>
            <w:r w:rsidRPr="008A53DE">
              <w:t>чению поля «Сумма в валюте БО», если заполнены поля «Сумма в валюте БО» и «Валюта», и в поле «Валюта» указано значение «643» или «RUB».</w:t>
            </w:r>
          </w:p>
          <w:p w:rsidR="002955CC" w:rsidRPr="008A53DE" w:rsidRDefault="002955CC" w:rsidP="00D21992">
            <w:pPr>
              <w:pStyle w:val="ASFKTablenorm0"/>
              <w:ind w:left="57" w:right="57"/>
            </w:pPr>
            <w:r w:rsidRPr="008A53DE">
              <w:t>Возможно заполнение значение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Валюта</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документа. Может быть изменено пользователем вручную или выб</w:t>
            </w:r>
            <w:r w:rsidRPr="002955CC">
              <w:t>о</w:t>
            </w:r>
            <w:r w:rsidRPr="008A53DE">
              <w:t>ром из справочника валют.</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Сумма в рублях</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аванса от суммы БО</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w:t>
            </w:r>
            <w:r w:rsidRPr="002955CC">
              <w:t>у</w:t>
            </w:r>
            <w:r w:rsidRPr="008A53DE">
              <w:t>мента.</w:t>
            </w:r>
          </w:p>
          <w:p w:rsidR="002955CC" w:rsidRPr="008A53DE" w:rsidRDefault="002955CC" w:rsidP="00D21992">
            <w:pPr>
              <w:pStyle w:val="ASFKTablenorm0"/>
              <w:ind w:left="57" w:right="57"/>
            </w:pPr>
            <w:r w:rsidRPr="008A53DE">
              <w:t>Значение рассчитывается автоматически, если водится значение в поле «Сумма авансового платежа».</w:t>
            </w:r>
          </w:p>
          <w:p w:rsidR="002955CC" w:rsidRPr="008A53DE" w:rsidRDefault="002955CC" w:rsidP="00D21992">
            <w:pPr>
              <w:pStyle w:val="ASFKTablenorm0"/>
              <w:ind w:left="57" w:right="57"/>
            </w:pPr>
            <w:r w:rsidRPr="008A53DE">
              <w:t>Значение должно быть больше «0» и меньше «100». Процент аванса может быть как целым числом, так и дробным (xx.y, xx.yy).</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Сумма авансового пл</w:t>
            </w:r>
            <w:r w:rsidRPr="002955CC">
              <w:t>а</w:t>
            </w:r>
            <w:r w:rsidRPr="008A53DE">
              <w:t>тежа</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 аванса от су</w:t>
            </w:r>
            <w:r w:rsidRPr="002955CC">
              <w:t>м</w:t>
            </w:r>
            <w:r w:rsidRPr="008A53DE">
              <w:t>мы БО».</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Код ФАИП</w:t>
            </w:r>
          </w:p>
        </w:tc>
        <w:tc>
          <w:tcPr>
            <w:tcW w:w="3880" w:type="pct"/>
            <w:shd w:val="clear" w:color="auto" w:fill="auto"/>
          </w:tcPr>
          <w:p w:rsidR="002955CC" w:rsidRPr="008A53DE" w:rsidRDefault="002955CC" w:rsidP="00D21992">
            <w:pPr>
              <w:pStyle w:val="ASFKTablenorm0"/>
              <w:ind w:left="57" w:right="57"/>
            </w:pPr>
            <w:r w:rsidRPr="008A53DE">
              <w:t>Уникальный код объекта ФАИП.</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2. Реквизиты контрагента» (табличное поле)</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Наименование </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rsidR="002955CC" w:rsidRPr="008A53DE" w:rsidRDefault="002955CC" w:rsidP="00D21992">
            <w:pPr>
              <w:pStyle w:val="ASFKTablenorm0"/>
              <w:ind w:left="57" w:right="57"/>
            </w:pPr>
            <w:r w:rsidRPr="008A53DE">
              <w:t>Может быть изменено пользователем выбором из справочника поста</w:t>
            </w:r>
            <w:r w:rsidRPr="002955CC">
              <w:t>в</w:t>
            </w:r>
            <w:r w:rsidRPr="008A53DE">
              <w:t>щиков. Поле открыто для ввода и редактирования.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lastRenderedPageBreak/>
              <w:t>ИНН</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rsidR="002955CC" w:rsidRPr="008A53DE" w:rsidRDefault="002955CC" w:rsidP="00D21992">
            <w:pPr>
              <w:pStyle w:val="ASFKTablenorm0"/>
              <w:ind w:left="57" w:right="57"/>
            </w:pPr>
            <w:r w:rsidRPr="008A53DE">
              <w:t>Значение может подтягиваться автоматически из справочника поста</w:t>
            </w:r>
            <w:r w:rsidRPr="002955CC">
              <w:t>в</w:t>
            </w:r>
            <w:r w:rsidRPr="008A53DE">
              <w:t xml:space="preserve">щиков по наименованию контрагента. </w:t>
            </w:r>
          </w:p>
          <w:p w:rsidR="002955CC" w:rsidRPr="008A53DE" w:rsidRDefault="002955CC" w:rsidP="00D21992">
            <w:pPr>
              <w:pStyle w:val="ASFKTablenorm0"/>
              <w:ind w:left="57" w:right="57"/>
            </w:pPr>
            <w:r w:rsidRPr="008A53DE">
              <w:t>Значение может быть введено вручную. Поле открыто для ввода и редактирования.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КПП</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rsidR="002955CC" w:rsidRPr="008A53DE" w:rsidRDefault="002955CC" w:rsidP="00D21992">
            <w:pPr>
              <w:pStyle w:val="ASFKTablenorm0"/>
              <w:ind w:left="57" w:right="57"/>
            </w:pPr>
            <w:r w:rsidRPr="008A53DE">
              <w:t>Значение может подтягиваться автоматически из справочника поста</w:t>
            </w:r>
            <w:r w:rsidRPr="002955CC">
              <w:t>в</w:t>
            </w:r>
            <w:r w:rsidRPr="008A53DE">
              <w:t xml:space="preserve">щиков по наименованию контрагента. </w:t>
            </w:r>
          </w:p>
          <w:p w:rsidR="002955CC" w:rsidRPr="008A53DE" w:rsidRDefault="002955CC" w:rsidP="00D21992">
            <w:pPr>
              <w:pStyle w:val="ASFKTablenorm0"/>
              <w:ind w:left="57" w:right="57"/>
            </w:pPr>
            <w:r w:rsidRPr="008A53DE">
              <w:t>Значение может быть введено вручную. Поле открыто для ввода и редактирования.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Код</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из родительского документа. Не выводится на визуальную форму.</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Страна</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Код страны</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Адрес</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Телефон/факс</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Статус</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Банк. </w:t>
            </w:r>
            <w:r w:rsidR="00966CDB" w:rsidRPr="008A53DE">
              <w:t>С</w:t>
            </w:r>
            <w:r w:rsidRPr="008A53DE">
              <w:t>чет</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Банк</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БИК/SWIFT</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Корсчет</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bl>
    <w:p w:rsidR="002955CC" w:rsidRPr="008A53DE" w:rsidRDefault="002955CC" w:rsidP="002955CC">
      <w:pPr>
        <w:pStyle w:val="ASFKNormal"/>
      </w:pPr>
      <w:r w:rsidRPr="008A53DE">
        <w:t>ЭФ документа «Заявка на перерегистрацию бюджетного обязательс</w:t>
      </w:r>
      <w:r w:rsidRPr="002955CC">
        <w:t>т</w:t>
      </w:r>
      <w:r w:rsidRPr="008A53DE">
        <w:t>ва</w:t>
      </w:r>
      <w:r w:rsidR="00CF320C">
        <w:t>», закладки «</w:t>
      </w:r>
      <w:r w:rsidRPr="008A53DE">
        <w:t>Раздел 3,4 (2)»</w:t>
      </w:r>
      <w:r w:rsidR="00B7137D">
        <w:t xml:space="preserve"> </w:t>
      </w:r>
      <w:r w:rsidR="00B7137D" w:rsidRPr="00B7137D">
        <w:t xml:space="preserve">представлена </w:t>
      </w:r>
      <w:r w:rsidR="00B7137D">
        <w:t>н</w:t>
      </w:r>
      <w:r w:rsidR="00B7137D" w:rsidRPr="00B7137D">
        <w:t>а рисунке</w:t>
      </w:r>
      <w:r w:rsidR="006007C7" w:rsidRPr="00B73930">
        <w:t> </w:t>
      </w:r>
      <w:r w:rsidR="00B7137D" w:rsidRPr="00B7137D">
        <w:fldChar w:fldCharType="begin"/>
      </w:r>
      <w:r w:rsidR="00B7137D" w:rsidRPr="00B7137D">
        <w:instrText xml:space="preserve"> REF _Ref365468583 \h  \* MERGEFORMAT </w:instrText>
      </w:r>
      <w:r w:rsidR="00B7137D" w:rsidRPr="00B7137D">
        <w:fldChar w:fldCharType="separate"/>
      </w:r>
      <w:r w:rsidR="004B3773">
        <w:t>91</w:t>
      </w:r>
      <w:r w:rsidR="00B7137D" w:rsidRPr="00B7137D">
        <w:fldChar w:fldCharType="end"/>
      </w:r>
      <w:r w:rsidRPr="008A53DE">
        <w:t>.</w:t>
      </w:r>
    </w:p>
    <w:p w:rsidR="002955CC" w:rsidRPr="008A53DE" w:rsidRDefault="000C4736" w:rsidP="002955CC">
      <w:pPr>
        <w:pStyle w:val="ASFKFigure"/>
      </w:pPr>
      <w:r>
        <w:rPr>
          <w:noProof/>
        </w:rPr>
        <w:lastRenderedPageBreak/>
        <w:drawing>
          <wp:inline distT="0" distB="0" distL="0" distR="0">
            <wp:extent cx="6125845" cy="2556510"/>
            <wp:effectExtent l="0" t="0" r="0"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805" w:name="_Ref365468583"/>
      <w:bookmarkStart w:id="806" w:name="_Toc95844187"/>
      <w:r w:rsidR="004B3773">
        <w:rPr>
          <w:noProof/>
        </w:rPr>
        <w:t>91</w:t>
      </w:r>
      <w:bookmarkEnd w:id="805"/>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Раздел 3,4 (2)»</w:t>
      </w:r>
      <w:bookmarkEnd w:id="806"/>
    </w:p>
    <w:p w:rsidR="002955CC" w:rsidRPr="008A53DE" w:rsidRDefault="002955CC" w:rsidP="002955CC">
      <w:pPr>
        <w:pStyle w:val="ASFKNormal"/>
      </w:pPr>
      <w:r w:rsidRPr="008A53DE">
        <w:t xml:space="preserve">Перечень </w:t>
      </w:r>
      <w:r w:rsidR="00B7137D">
        <w:t xml:space="preserve">полей </w:t>
      </w:r>
      <w:r w:rsidR="00B7137D" w:rsidRPr="00B7137D">
        <w:t>документа «Заявка на перерегистрацию бюджетного обязательства», закладки «Раздел 3,4 (2)»</w:t>
      </w:r>
      <w:r w:rsidR="00B7137D">
        <w:t xml:space="preserve"> </w:t>
      </w:r>
      <w:r w:rsidR="00731F1F">
        <w:t>приведен в таблице</w:t>
      </w:r>
      <w:r w:rsidR="006007C7" w:rsidRPr="00B73930">
        <w:t> </w:t>
      </w:r>
      <w:r w:rsidRPr="008A53DE">
        <w:fldChar w:fldCharType="begin"/>
      </w:r>
      <w:r w:rsidRPr="008A53DE">
        <w:instrText xml:space="preserve"> REF _Ref319665752 \h  \* MERGEFORMAT </w:instrText>
      </w:r>
      <w:r w:rsidRPr="008A53DE">
        <w:fldChar w:fldCharType="separate"/>
      </w:r>
      <w:r w:rsidR="004B3773">
        <w:t>47</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807" w:name="_Ref319665752"/>
      <w:bookmarkStart w:id="808" w:name="_Toc95843940"/>
      <w:r w:rsidR="004B3773">
        <w:rPr>
          <w:noProof/>
        </w:rPr>
        <w:t>47</w:t>
      </w:r>
      <w:bookmarkEnd w:id="807"/>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«Раздел 3,4 (2)»</w:t>
      </w:r>
      <w:bookmarkEnd w:id="8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7"/>
        <w:gridCol w:w="6871"/>
      </w:tblGrid>
      <w:tr w:rsidR="002955CC" w:rsidRPr="008A53DE" w:rsidTr="00D21992">
        <w:trPr>
          <w:tblHeader/>
        </w:trPr>
        <w:tc>
          <w:tcPr>
            <w:tcW w:w="14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3. Реквизиты исполнительного листа»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 xml:space="preserve">Номер исп. </w:t>
            </w:r>
            <w:r w:rsidR="00966CDB" w:rsidRPr="008A53DE">
              <w:t>Д</w:t>
            </w:r>
            <w:r w:rsidRPr="008A53DE">
              <w:t>окумента</w:t>
            </w:r>
          </w:p>
        </w:tc>
        <w:tc>
          <w:tcPr>
            <w:tcW w:w="3568" w:type="pct"/>
            <w:shd w:val="clear" w:color="auto" w:fill="auto"/>
          </w:tcPr>
          <w:p w:rsidR="002955CC" w:rsidRPr="008A53DE" w:rsidRDefault="002955CC" w:rsidP="00D21992">
            <w:pPr>
              <w:pStyle w:val="ASFKTablenorm0"/>
              <w:ind w:left="57" w:right="57"/>
            </w:pPr>
            <w:r w:rsidRPr="008A53DE">
              <w:t>Номер документа-основания.</w:t>
            </w:r>
          </w:p>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Дата выдачи</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Срок оплаты</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Наименование судебного о</w:t>
            </w:r>
            <w:r w:rsidRPr="002955CC">
              <w:t>р</w:t>
            </w:r>
            <w:r w:rsidRPr="008A53DE">
              <w:t>гана</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 xml:space="preserve">Сумма по исп. </w:t>
            </w:r>
            <w:r w:rsidR="00966CDB" w:rsidRPr="008A53DE">
              <w:t>Д</w:t>
            </w:r>
            <w:r w:rsidRPr="008A53DE">
              <w:t>окументу</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Номер уведомления</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Дата уведомления</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4. Дополнительные реквизиты обязательства, сформированного на основе контракта»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Способ размещения</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 xml:space="preserve">из списка с указанием наименования: </w:t>
            </w:r>
          </w:p>
          <w:p w:rsidR="002955CC" w:rsidRPr="008A53DE" w:rsidRDefault="002955CC" w:rsidP="002955CC">
            <w:pPr>
              <w:pStyle w:val="ASFKTableListMark"/>
            </w:pPr>
            <w:r w:rsidRPr="008A53DE">
              <w:t>1</w:t>
            </w:r>
            <w:r>
              <w:t xml:space="preserve"> – </w:t>
            </w:r>
            <w:r w:rsidRPr="008A53DE">
              <w:t>«открытый конкурс</w:t>
            </w:r>
            <w:r>
              <w:t xml:space="preserve"> – </w:t>
            </w:r>
            <w:r w:rsidRPr="008A53DE">
              <w:t>1»;</w:t>
            </w:r>
          </w:p>
          <w:p w:rsidR="002955CC" w:rsidRPr="008A53DE" w:rsidRDefault="002955CC" w:rsidP="002955CC">
            <w:pPr>
              <w:pStyle w:val="ASFKTableListMark"/>
            </w:pPr>
            <w:r w:rsidRPr="008A53DE">
              <w:t>2</w:t>
            </w:r>
            <w:r>
              <w:t xml:space="preserve"> – </w:t>
            </w:r>
            <w:r w:rsidRPr="008A53DE">
              <w:t>«открытый аукцион</w:t>
            </w:r>
            <w:r>
              <w:t xml:space="preserve"> – </w:t>
            </w:r>
            <w:r w:rsidRPr="008A53DE">
              <w:t>2»;</w:t>
            </w:r>
          </w:p>
          <w:p w:rsidR="002955CC" w:rsidRPr="008A53DE" w:rsidRDefault="002955CC" w:rsidP="002955CC">
            <w:pPr>
              <w:pStyle w:val="ASFKTableListMark"/>
            </w:pPr>
            <w:r w:rsidRPr="008A53DE">
              <w:t>3</w:t>
            </w:r>
            <w:r>
              <w:t xml:space="preserve"> – </w:t>
            </w:r>
            <w:r w:rsidRPr="008A53DE">
              <w:t>«открытый аукцион в электронной форме</w:t>
            </w:r>
            <w:r>
              <w:t xml:space="preserve"> – </w:t>
            </w:r>
            <w:r w:rsidRPr="008A53DE">
              <w:t>3»;</w:t>
            </w:r>
          </w:p>
          <w:p w:rsidR="002955CC" w:rsidRPr="008A53DE" w:rsidRDefault="002955CC" w:rsidP="002955CC">
            <w:pPr>
              <w:pStyle w:val="ASFKTableListMark"/>
            </w:pPr>
            <w:r w:rsidRPr="008A53DE">
              <w:t>4</w:t>
            </w:r>
            <w:r>
              <w:t xml:space="preserve"> – </w:t>
            </w:r>
            <w:r w:rsidRPr="008A53DE">
              <w:t>«запрос котировок</w:t>
            </w:r>
            <w:r>
              <w:t xml:space="preserve"> – </w:t>
            </w:r>
            <w:r w:rsidRPr="008A53DE">
              <w:t>4»;</w:t>
            </w:r>
          </w:p>
          <w:p w:rsidR="002955CC" w:rsidRPr="008A53DE" w:rsidRDefault="002955CC" w:rsidP="002955CC">
            <w:pPr>
              <w:pStyle w:val="ASFKTableListMark"/>
            </w:pPr>
            <w:r w:rsidRPr="008A53DE">
              <w:lastRenderedPageBreak/>
              <w:t>5</w:t>
            </w:r>
            <w:r>
              <w:t xml:space="preserve"> – </w:t>
            </w:r>
            <w:r w:rsidRPr="008A53DE">
              <w:t>«предварительный отбор и запрос котировок при чрезвыча</w:t>
            </w:r>
            <w:r w:rsidRPr="002955CC">
              <w:t>й</w:t>
            </w:r>
            <w:r w:rsidRPr="008A53DE">
              <w:t>ных ситуациях</w:t>
            </w:r>
            <w:r>
              <w:t xml:space="preserve"> – </w:t>
            </w:r>
            <w:r w:rsidRPr="008A53DE">
              <w:t>5»;</w:t>
            </w:r>
          </w:p>
          <w:p w:rsidR="002955CC" w:rsidRPr="008A53DE" w:rsidRDefault="002955CC" w:rsidP="002955CC">
            <w:pPr>
              <w:pStyle w:val="ASFKTableListMark"/>
            </w:pPr>
            <w:r w:rsidRPr="008A53DE">
              <w:t>6</w:t>
            </w:r>
            <w:r>
              <w:t xml:space="preserve"> – </w:t>
            </w:r>
            <w:r w:rsidRPr="008A53DE">
              <w:t>«единственный поставщик (исполнитель, подрядчик)</w:t>
            </w:r>
            <w:r>
              <w:t xml:space="preserve"> – 6»;</w:t>
            </w:r>
          </w:p>
          <w:p w:rsidR="002955CC" w:rsidRPr="008A53DE" w:rsidRDefault="002955CC" w:rsidP="002955CC">
            <w:pPr>
              <w:pStyle w:val="ASFKTableListMark"/>
            </w:pPr>
            <w:r w:rsidRPr="008A53DE">
              <w:t>7</w:t>
            </w:r>
            <w:r>
              <w:t xml:space="preserve"> – </w:t>
            </w:r>
            <w:r w:rsidRPr="008A53DE">
              <w:t>«размещение заказа у единственного поставщика (исполнит</w:t>
            </w:r>
            <w:r w:rsidRPr="002955CC">
              <w:t>е</w:t>
            </w:r>
            <w:r w:rsidRPr="008A53DE">
              <w:t>ля, подрядчика)</w:t>
            </w:r>
            <w:r>
              <w:t xml:space="preserve"> – </w:t>
            </w:r>
            <w:r w:rsidRPr="008A53DE">
              <w:t>7»;</w:t>
            </w:r>
          </w:p>
          <w:p w:rsidR="002955CC" w:rsidRPr="008A53DE" w:rsidRDefault="002955CC" w:rsidP="002955CC">
            <w:pPr>
              <w:pStyle w:val="ASFKTableListMark"/>
            </w:pPr>
            <w:r w:rsidRPr="008A53DE">
              <w:t>8</w:t>
            </w:r>
            <w:r>
              <w:t xml:space="preserve"> – </w:t>
            </w:r>
            <w:r w:rsidRPr="008A53DE">
              <w:t>«изменение контракта</w:t>
            </w:r>
            <w:r>
              <w:t xml:space="preserve"> – </w:t>
            </w:r>
            <w:r w:rsidRPr="008A53DE">
              <w:t>8»;</w:t>
            </w:r>
          </w:p>
          <w:p w:rsidR="002955CC" w:rsidRPr="008A53DE" w:rsidRDefault="002955CC" w:rsidP="002955CC">
            <w:pPr>
              <w:pStyle w:val="ASFKTableListMark"/>
            </w:pPr>
            <w:r w:rsidRPr="008A53DE">
              <w:t>9</w:t>
            </w:r>
            <w:r>
              <w:t xml:space="preserve"> – </w:t>
            </w:r>
            <w:r w:rsidRPr="008A53DE">
              <w:t>«закрытый конкурс</w:t>
            </w:r>
            <w:r>
              <w:t xml:space="preserve"> – </w:t>
            </w:r>
            <w:r w:rsidRPr="008A53DE">
              <w:t>9»;</w:t>
            </w:r>
          </w:p>
          <w:p w:rsidR="002955CC" w:rsidRPr="008A53DE" w:rsidRDefault="002955CC" w:rsidP="002955CC">
            <w:pPr>
              <w:pStyle w:val="ASFKTableListMark"/>
            </w:pPr>
            <w:r w:rsidRPr="008A53DE">
              <w:t>10</w:t>
            </w:r>
            <w:r>
              <w:t xml:space="preserve"> – </w:t>
            </w:r>
            <w:r w:rsidRPr="008A53DE">
              <w:t>«закрытый аукцион</w:t>
            </w:r>
            <w:r>
              <w:t xml:space="preserve"> – </w:t>
            </w:r>
            <w:r w:rsidRPr="008A53DE">
              <w:t>10».</w:t>
            </w:r>
          </w:p>
          <w:p w:rsidR="002955CC" w:rsidRPr="008A53DE" w:rsidRDefault="002955CC" w:rsidP="00D21992">
            <w:pPr>
              <w:pStyle w:val="ASFKTablenorm0"/>
              <w:ind w:left="57" w:right="57"/>
            </w:pPr>
            <w:r w:rsidRPr="008A53DE">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lastRenderedPageBreak/>
              <w:t xml:space="preserve">Дата подведения итогов </w:t>
            </w:r>
          </w:p>
        </w:tc>
        <w:tc>
          <w:tcPr>
            <w:tcW w:w="3568"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Вид документа</w:t>
            </w:r>
          </w:p>
        </w:tc>
        <w:tc>
          <w:tcPr>
            <w:tcW w:w="3568"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Номер документа</w:t>
            </w:r>
          </w:p>
        </w:tc>
        <w:tc>
          <w:tcPr>
            <w:tcW w:w="3568" w:type="pct"/>
            <w:shd w:val="clear" w:color="auto" w:fill="auto"/>
          </w:tcPr>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Дата документа</w:t>
            </w:r>
          </w:p>
        </w:tc>
        <w:tc>
          <w:tcPr>
            <w:tcW w:w="3568"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Статус исполнения</w:t>
            </w:r>
          </w:p>
        </w:tc>
        <w:tc>
          <w:tcPr>
            <w:tcW w:w="3568" w:type="pct"/>
            <w:shd w:val="clear" w:color="auto" w:fill="auto"/>
          </w:tcPr>
          <w:p w:rsidR="002955CC" w:rsidRPr="008A53DE" w:rsidRDefault="002955CC" w:rsidP="00D21992">
            <w:pPr>
              <w:pStyle w:val="ASFKTablenorm0"/>
              <w:ind w:left="57" w:right="57"/>
            </w:pPr>
            <w:r w:rsidRPr="008A53DE">
              <w:t>Значения поля заполняется вручную.</w:t>
            </w:r>
          </w:p>
          <w:p w:rsidR="002955CC" w:rsidRPr="008A53DE" w:rsidRDefault="002955CC" w:rsidP="00D21992">
            <w:pPr>
              <w:pStyle w:val="ASFKTablenorm0"/>
              <w:ind w:left="57" w:right="57"/>
            </w:pPr>
            <w:r w:rsidRPr="008A53DE">
              <w:t>Поле предусмотрено только для ОБЗ.</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Номер записи в реестре</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bl>
    <w:p w:rsidR="00B7137D" w:rsidRPr="00B7137D" w:rsidRDefault="00B7137D" w:rsidP="00B7137D">
      <w:pPr>
        <w:pStyle w:val="ASFKNormal"/>
      </w:pPr>
      <w:r w:rsidRPr="00B7137D">
        <w:t>ЭФ документа «Заявка на перерегистрацию бюджетного обязательства», закладки «Раздел 5 (3)»</w:t>
      </w:r>
      <w:r>
        <w:t xml:space="preserve"> представлена на рисунке</w:t>
      </w:r>
      <w:r w:rsidR="006007C7" w:rsidRPr="00B73930">
        <w:t> </w:t>
      </w:r>
      <w:r>
        <w:fldChar w:fldCharType="begin"/>
      </w:r>
      <w:r>
        <w:instrText xml:space="preserve"> REF _Ref458585058 \h </w:instrText>
      </w:r>
      <w:r>
        <w:fldChar w:fldCharType="separate"/>
      </w:r>
      <w:r w:rsidR="004B3773">
        <w:rPr>
          <w:noProof/>
        </w:rPr>
        <w:t>92</w:t>
      </w:r>
      <w:r>
        <w:fldChar w:fldCharType="end"/>
      </w:r>
      <w:r>
        <w:t>.</w:t>
      </w:r>
    </w:p>
    <w:p w:rsidR="002955CC" w:rsidRPr="00330939" w:rsidRDefault="000C4736" w:rsidP="002955CC">
      <w:pPr>
        <w:pStyle w:val="ASFKFigure"/>
      </w:pPr>
      <w:r>
        <w:rPr>
          <w:noProof/>
        </w:rPr>
        <w:lastRenderedPageBreak/>
        <w:drawing>
          <wp:inline distT="0" distB="0" distL="0" distR="0">
            <wp:extent cx="6125845" cy="4394200"/>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09" w:name="_Ref458585058"/>
      <w:bookmarkStart w:id="810" w:name="_Toc95844188"/>
      <w:r w:rsidR="004B3773">
        <w:rPr>
          <w:noProof/>
        </w:rPr>
        <w:t>92</w:t>
      </w:r>
      <w:bookmarkEnd w:id="809"/>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Раздел 5 (3)»</w:t>
      </w:r>
      <w:bookmarkEnd w:id="810"/>
    </w:p>
    <w:p w:rsidR="002955CC" w:rsidRPr="008A53DE" w:rsidRDefault="002955CC" w:rsidP="002955CC">
      <w:pPr>
        <w:pStyle w:val="ASFKNormal"/>
      </w:pPr>
      <w:r w:rsidRPr="008A53DE">
        <w:t xml:space="preserve">Перечень полей </w:t>
      </w:r>
      <w:r w:rsidR="00B7137D" w:rsidRPr="00B7137D">
        <w:t>документа «Заявка на перерегистрацию бюджетного обязательства», закладки «Раздел 5 (3)»</w:t>
      </w:r>
      <w:r w:rsidRPr="008A53DE">
        <w:t xml:space="preserve"> </w:t>
      </w:r>
      <w:r w:rsidR="00731F1F">
        <w:t>приведен в таблице</w:t>
      </w:r>
      <w:r w:rsidR="006007C7" w:rsidRPr="00B73930">
        <w:t> </w:t>
      </w:r>
      <w:r w:rsidRPr="008A53DE">
        <w:fldChar w:fldCharType="begin"/>
      </w:r>
      <w:r w:rsidRPr="008A53DE">
        <w:instrText xml:space="preserve"> REF _Ref319666482 \h  \* MERGEFORMAT </w:instrText>
      </w:r>
      <w:r w:rsidRPr="008A53DE">
        <w:fldChar w:fldCharType="separate"/>
      </w:r>
      <w:r w:rsidR="004B3773">
        <w:t>48</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811" w:name="_Ref319666482"/>
      <w:bookmarkStart w:id="812" w:name="_Toc95843941"/>
      <w:r w:rsidR="004B3773">
        <w:rPr>
          <w:noProof/>
        </w:rPr>
        <w:t>48</w:t>
      </w:r>
      <w:bookmarkEnd w:id="811"/>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«Раздел 5 (3)»</w:t>
      </w:r>
      <w:bookmarkEnd w:id="8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2955CC" w:rsidRPr="008A53DE" w:rsidTr="00D21992">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5: Расшифровка обязательства в валюте БО»</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В валюте (код)</w:t>
            </w:r>
          </w:p>
        </w:tc>
        <w:tc>
          <w:tcPr>
            <w:tcW w:w="3880" w:type="pct"/>
            <w:shd w:val="clear" w:color="auto" w:fill="auto"/>
          </w:tcPr>
          <w:p w:rsidR="002955CC" w:rsidRPr="008A53DE" w:rsidRDefault="002955CC" w:rsidP="00D21992">
            <w:pPr>
              <w:pStyle w:val="ASFKTablenorm0"/>
              <w:ind w:left="57" w:right="57"/>
            </w:pPr>
            <w:r w:rsidRPr="008A53DE">
              <w:t>Отражается значение, указанное в поле «Валюта» раздела «Реквизиты документа-основания».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В валюте (наименование)</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по коду из справочника в</w:t>
            </w:r>
            <w:r w:rsidRPr="002955CC">
              <w:t>а</w:t>
            </w:r>
            <w:r w:rsidRPr="008A53DE">
              <w:t>лют.</w:t>
            </w:r>
          </w:p>
        </w:tc>
      </w:tr>
      <w:tr w:rsidR="002955CC" w:rsidRPr="008A53DE" w:rsidTr="00D21992">
        <w:tc>
          <w:tcPr>
            <w:tcW w:w="5000" w:type="pct"/>
            <w:gridSpan w:val="2"/>
            <w:shd w:val="clear" w:color="auto" w:fill="auto"/>
          </w:tcPr>
          <w:p w:rsidR="002955CC" w:rsidRPr="008A53DE" w:rsidRDefault="00B7137D" w:rsidP="00D21992">
            <w:pPr>
              <w:pStyle w:val="ASFKTablenorm0"/>
              <w:ind w:left="57" w:right="57"/>
            </w:pPr>
            <w:r w:rsidRPr="00B7137D">
              <w:t xml:space="preserve">Группа полей </w:t>
            </w:r>
            <w:r w:rsidR="002955CC" w:rsidRPr="008A53DE">
              <w:t>«Итоги в разрезе ФАИП»</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Код ФАИП</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w:t>
            </w:r>
            <w:r w:rsidRPr="002955CC">
              <w:t>с</w:t>
            </w:r>
            <w:r w:rsidRPr="008A53DE">
              <w:t>тое.</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Наименование ФАИП</w:t>
            </w:r>
          </w:p>
        </w:tc>
        <w:tc>
          <w:tcPr>
            <w:tcW w:w="3880" w:type="pct"/>
            <w:shd w:val="clear" w:color="auto" w:fill="auto"/>
          </w:tcPr>
          <w:p w:rsidR="002955CC" w:rsidRPr="008A53DE" w:rsidRDefault="002955CC" w:rsidP="00D21992">
            <w:pPr>
              <w:pStyle w:val="ASFKTablenorm0"/>
              <w:ind w:left="57" w:right="57"/>
            </w:pPr>
            <w:r w:rsidRPr="008A53DE">
              <w:t>Подтягивается автоматически по коду из справочника «ФАИП».</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Январь</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Февраль</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966CDB" w:rsidP="00D21992">
            <w:pPr>
              <w:pStyle w:val="ASFKTablenorm0"/>
              <w:ind w:left="57" w:right="57"/>
            </w:pPr>
            <w:r>
              <w:lastRenderedPageBreak/>
              <w:t>…</w:t>
            </w:r>
          </w:p>
        </w:tc>
        <w:tc>
          <w:tcPr>
            <w:tcW w:w="3880" w:type="pct"/>
            <w:shd w:val="clear" w:color="auto" w:fill="auto"/>
          </w:tcPr>
          <w:p w:rsidR="002955CC" w:rsidRPr="008A53DE" w:rsidRDefault="00966CDB" w:rsidP="00D21992">
            <w:pPr>
              <w:pStyle w:val="ASFKTablenorm0"/>
              <w:ind w:left="57" w:right="57"/>
            </w:pPr>
            <w:r>
              <w:t>…</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Декабрь</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Итого на текущий фин. </w:t>
            </w:r>
            <w:r w:rsidR="00966CDB" w:rsidRPr="008A53DE">
              <w:t>Г</w:t>
            </w:r>
            <w:r w:rsidRPr="008A53DE">
              <w:t>од</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1-й год плана</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2-й год плана</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3-й год</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4-й год</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Последующие годы</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Табличное поле «Расшифровка по КБК для текущих итогов» (таблица является вложенной к итоговой стр</w:t>
            </w:r>
            <w:r w:rsidRPr="002955CC">
              <w:t>о</w:t>
            </w:r>
            <w:r w:rsidRPr="008A53DE">
              <w:t>ке по ФАИП)</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w:t>
            </w:r>
          </w:p>
        </w:tc>
        <w:tc>
          <w:tcPr>
            <w:tcW w:w="3880" w:type="pct"/>
            <w:shd w:val="clear" w:color="auto" w:fill="auto"/>
          </w:tcPr>
          <w:p w:rsidR="002955CC" w:rsidRPr="008A53DE" w:rsidRDefault="002955CC" w:rsidP="00D21992">
            <w:pPr>
              <w:pStyle w:val="ASFKTablenorm0"/>
              <w:ind w:left="57" w:right="57"/>
            </w:pPr>
            <w:r w:rsidRPr="008A53DE">
              <w:t>Номер позиции.</w:t>
            </w:r>
          </w:p>
          <w:p w:rsidR="002955CC" w:rsidRPr="008A53DE" w:rsidRDefault="002955CC" w:rsidP="00D21992">
            <w:pPr>
              <w:pStyle w:val="ASFKTablenorm0"/>
              <w:ind w:left="57" w:right="57"/>
            </w:pPr>
            <w:r w:rsidRPr="008A53DE">
              <w:t>Заполняется автоматически.</w:t>
            </w:r>
          </w:p>
        </w:tc>
      </w:tr>
      <w:tr w:rsidR="002955CC" w:rsidRPr="008A53DE" w:rsidTr="00D21992">
        <w:trPr>
          <w:trHeight w:val="433"/>
        </w:trPr>
        <w:tc>
          <w:tcPr>
            <w:tcW w:w="1120" w:type="pct"/>
            <w:shd w:val="clear" w:color="auto" w:fill="auto"/>
          </w:tcPr>
          <w:p w:rsidR="002955CC" w:rsidRPr="008A53DE" w:rsidRDefault="002955CC" w:rsidP="00D21992">
            <w:pPr>
              <w:pStyle w:val="ASFKTablenorm0"/>
              <w:ind w:left="57" w:right="57"/>
            </w:pPr>
            <w:r w:rsidRPr="008A53DE">
              <w:t xml:space="preserve">Вид средств </w:t>
            </w:r>
          </w:p>
          <w:p w:rsidR="002955CC" w:rsidRPr="008A53DE" w:rsidRDefault="002955CC" w:rsidP="00D21992">
            <w:pPr>
              <w:pStyle w:val="ASFKTablenorm0"/>
              <w:ind w:left="57" w:right="57"/>
            </w:pPr>
            <w:r w:rsidRPr="008A53DE">
              <w:t>(код)</w:t>
            </w:r>
          </w:p>
        </w:tc>
        <w:tc>
          <w:tcPr>
            <w:tcW w:w="3880" w:type="pct"/>
            <w:shd w:val="clear" w:color="auto" w:fill="auto"/>
          </w:tcPr>
          <w:p w:rsidR="002955CC" w:rsidRPr="008A53DE" w:rsidRDefault="002955CC" w:rsidP="00D21992">
            <w:pPr>
              <w:pStyle w:val="ASFKTablenorm0"/>
              <w:ind w:left="57" w:right="57"/>
            </w:pPr>
            <w:r w:rsidRPr="008A53DE">
              <w:t>По умолчанию указывается значение – «10».</w:t>
            </w:r>
          </w:p>
          <w:p w:rsidR="002955CC" w:rsidRPr="008A53DE" w:rsidRDefault="002955CC" w:rsidP="00D21992">
            <w:pPr>
              <w:pStyle w:val="ASFKTablenorm0"/>
              <w:ind w:left="57" w:right="57"/>
            </w:pPr>
            <w:r w:rsidRPr="008A53DE">
              <w:t>Значение заполняется автоматически из родительского д</w:t>
            </w:r>
            <w:r w:rsidRPr="002955CC">
              <w:t>о</w:t>
            </w:r>
            <w:r w:rsidRPr="008A53DE">
              <w:t>кумента.</w:t>
            </w:r>
          </w:p>
          <w:p w:rsidR="002955CC" w:rsidRPr="008A53DE" w:rsidRDefault="002955CC" w:rsidP="00D21992">
            <w:pPr>
              <w:pStyle w:val="ASFKTablenorm0"/>
              <w:ind w:left="57" w:right="57"/>
            </w:pPr>
            <w:r w:rsidRPr="008A53DE">
              <w:t>Может быть изменено пользователем вручную или выбором из справочн</w:t>
            </w:r>
            <w:r w:rsidRPr="002955CC">
              <w:t>и</w:t>
            </w:r>
            <w:r w:rsidRPr="008A53DE">
              <w:t xml:space="preserve">ка «Источники финансирования». </w:t>
            </w:r>
          </w:p>
          <w:p w:rsidR="002955CC" w:rsidRPr="008A53DE" w:rsidRDefault="002955CC" w:rsidP="00D21992">
            <w:pPr>
              <w:pStyle w:val="ASFKTablenorm0"/>
              <w:ind w:left="57" w:right="57"/>
            </w:pPr>
            <w:r w:rsidRPr="008A53DE">
              <w:t>Список значений, доступных для выбора пользователем ограничен следующими кодами: 10, 11.</w:t>
            </w:r>
          </w:p>
        </w:tc>
      </w:tr>
      <w:tr w:rsidR="002955CC" w:rsidRPr="008A53DE" w:rsidTr="00D21992">
        <w:trPr>
          <w:trHeight w:val="70"/>
        </w:trPr>
        <w:tc>
          <w:tcPr>
            <w:tcW w:w="1120" w:type="pct"/>
            <w:shd w:val="clear" w:color="auto" w:fill="auto"/>
          </w:tcPr>
          <w:p w:rsidR="002955CC" w:rsidRPr="008A53DE" w:rsidRDefault="002955CC" w:rsidP="00D21992">
            <w:pPr>
              <w:pStyle w:val="ASFKTablenorm0"/>
              <w:ind w:left="57" w:right="57"/>
            </w:pPr>
            <w:r w:rsidRPr="008A53DE">
              <w:t>Вид средств (наименование)</w:t>
            </w:r>
          </w:p>
        </w:tc>
        <w:tc>
          <w:tcPr>
            <w:tcW w:w="3880" w:type="pct"/>
            <w:shd w:val="clear" w:color="auto" w:fill="auto"/>
          </w:tcPr>
          <w:p w:rsidR="002955CC" w:rsidRPr="008A53DE" w:rsidRDefault="002955CC" w:rsidP="00D21992">
            <w:pPr>
              <w:pStyle w:val="ASFKTablenorm0"/>
              <w:ind w:left="57" w:right="57"/>
            </w:pPr>
            <w:r w:rsidRPr="008A53DE">
              <w:t>Заполняется автоматически по коду из справочника «Источники финансирования».</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КБК</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w:t>
            </w:r>
            <w:r w:rsidRPr="002955CC">
              <w:t>ч</w:t>
            </w:r>
            <w:r w:rsidRPr="008A53DE">
              <w:t>ника КБК.</w:t>
            </w:r>
          </w:p>
          <w:p w:rsidR="002955CC" w:rsidRPr="008A53DE" w:rsidRDefault="002955CC" w:rsidP="00D21992">
            <w:pPr>
              <w:pStyle w:val="ASFKTablenorm0"/>
              <w:ind w:left="57" w:right="57"/>
            </w:pPr>
            <w:r w:rsidRPr="008A53DE">
              <w:t>Пользователю доступны КБК</w:t>
            </w:r>
            <w:r w:rsidR="006007C7">
              <w:t>,</w:t>
            </w:r>
            <w:r w:rsidRPr="008A53DE">
              <w:t xml:space="preserve"> у которых значение типа – «10», «11», «12».</w:t>
            </w:r>
          </w:p>
          <w:p w:rsidR="002955CC" w:rsidRPr="008A53DE" w:rsidRDefault="006007C7" w:rsidP="00D21992">
            <w:pPr>
              <w:pStyle w:val="ASFKTablenorm0"/>
              <w:ind w:left="57" w:right="57"/>
            </w:pPr>
            <w:r>
              <w:t>Значение генерируется</w:t>
            </w:r>
            <w:r w:rsidR="002955CC" w:rsidRPr="008A53DE">
              <w:t xml:space="preserve"> автоматически из заполненных значений по сегме</w:t>
            </w:r>
            <w:r w:rsidR="002955CC" w:rsidRPr="002955CC">
              <w:t>н</w:t>
            </w:r>
            <w:r w:rsidR="002955CC" w:rsidRPr="008A53DE">
              <w:t>там по следующим алгоритмам: ППП + ФКР</w:t>
            </w:r>
            <w:r w:rsidR="002955CC">
              <w:t xml:space="preserve"> </w:t>
            </w:r>
            <w:r w:rsidR="002955CC" w:rsidRPr="008A53DE">
              <w:t>+</w:t>
            </w:r>
            <w:r w:rsidR="002955CC">
              <w:t xml:space="preserve"> </w:t>
            </w:r>
            <w:r w:rsidR="002955CC" w:rsidRPr="008A53DE">
              <w:t>КЦСР</w:t>
            </w:r>
            <w:r w:rsidR="002955CC">
              <w:t xml:space="preserve"> </w:t>
            </w:r>
            <w:r w:rsidR="002955CC" w:rsidRPr="008A53DE">
              <w:t>+</w:t>
            </w:r>
            <w:r w:rsidR="002955CC">
              <w:t xml:space="preserve"> </w:t>
            </w:r>
            <w:r w:rsidR="002955CC" w:rsidRPr="008A53DE">
              <w:t>КВР</w:t>
            </w:r>
            <w:r w:rsidR="002955CC">
              <w:t xml:space="preserve"> </w:t>
            </w:r>
            <w:r w:rsidR="002955CC" w:rsidRPr="008A53DE">
              <w:t>+</w:t>
            </w:r>
            <w:r w:rsidR="002955CC">
              <w:t xml:space="preserve"> </w:t>
            </w:r>
            <w:r w:rsidR="002955CC" w:rsidRPr="008A53DE">
              <w:t>КОСГУ.</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ППП</w:t>
            </w:r>
          </w:p>
        </w:tc>
        <w:tc>
          <w:tcPr>
            <w:tcW w:w="3880" w:type="pct"/>
            <w:shd w:val="clear" w:color="auto" w:fill="auto"/>
          </w:tcPr>
          <w:p w:rsidR="002955CC" w:rsidRPr="008A53DE" w:rsidRDefault="002955CC" w:rsidP="00D21992">
            <w:pPr>
              <w:pStyle w:val="ASFKTablenorm0"/>
              <w:ind w:left="57" w:right="57"/>
            </w:pPr>
            <w:r w:rsidRPr="008A53DE">
              <w:t>Код ведомственной структуры:</w:t>
            </w:r>
          </w:p>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 xml:space="preserve">Значение может вводиться вручную, выбираться пользователем из </w:t>
            </w:r>
            <w:r>
              <w:t>справочника «Ведомства» подведомств</w:t>
            </w:r>
            <w:r w:rsidRPr="008A53DE">
              <w:t>енных структур.</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ФКР</w:t>
            </w:r>
          </w:p>
        </w:tc>
        <w:tc>
          <w:tcPr>
            <w:tcW w:w="3880" w:type="pct"/>
            <w:shd w:val="clear" w:color="auto" w:fill="auto"/>
          </w:tcPr>
          <w:p w:rsidR="002955CC" w:rsidRPr="008A53DE" w:rsidRDefault="002955CC" w:rsidP="00D21992">
            <w:pPr>
              <w:pStyle w:val="ASFKTablenorm0"/>
              <w:ind w:left="57" w:right="57"/>
            </w:pPr>
            <w:r w:rsidRPr="008A53DE">
              <w:t>Код функциональной классификации расходов:</w:t>
            </w:r>
          </w:p>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заполняется вручную или выбирается из справочника разделов/подразделов.</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КЦСР</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заполняется вручную или выбирается из справочника целевых статей.</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КВР</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заполняется вручную или выбирается из справочника видов расходов.</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КОСГУ</w:t>
            </w:r>
          </w:p>
        </w:tc>
        <w:tc>
          <w:tcPr>
            <w:tcW w:w="3880" w:type="pct"/>
            <w:shd w:val="clear" w:color="auto" w:fill="auto"/>
          </w:tcPr>
          <w:p w:rsidR="002955CC" w:rsidRPr="008A53DE" w:rsidRDefault="002955CC" w:rsidP="00D21992">
            <w:pPr>
              <w:pStyle w:val="ASFKTablenorm0"/>
              <w:ind w:left="57" w:right="57"/>
            </w:pPr>
            <w:r w:rsidRPr="008A53DE">
              <w:t>Код экономической классификации:</w:t>
            </w:r>
          </w:p>
          <w:p w:rsidR="002955CC" w:rsidRPr="008A53DE" w:rsidRDefault="002955CC" w:rsidP="00D21992">
            <w:pPr>
              <w:pStyle w:val="ASFKTablenorm0"/>
              <w:ind w:left="57" w:right="57"/>
            </w:pPr>
            <w:r w:rsidRPr="008A53DE">
              <w:lastRenderedPageBreak/>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может вводиться вручную, выбираться пользователем из справочника «Экономическая классифик</w:t>
            </w:r>
            <w:r w:rsidRPr="002955CC">
              <w:t>а</w:t>
            </w:r>
            <w:r w:rsidRPr="008A53DE">
              <w:t>ция».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lastRenderedPageBreak/>
              <w:t>Код цели</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кодов целей субсидий, субвенций.</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Доп. КБК 2</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БК2».</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Доп. КБК 3</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БК3».</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Доп. КБК 4</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БК4».</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Предмет документа о</w:t>
            </w:r>
            <w:r w:rsidRPr="002955CC">
              <w:t>с</w:t>
            </w:r>
            <w:r w:rsidRPr="008A53DE">
              <w:t>нования</w:t>
            </w:r>
          </w:p>
        </w:tc>
        <w:tc>
          <w:tcPr>
            <w:tcW w:w="3880"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Примечание</w:t>
            </w:r>
          </w:p>
        </w:tc>
        <w:tc>
          <w:tcPr>
            <w:tcW w:w="3880"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Итого на текущий фин. </w:t>
            </w:r>
            <w:r w:rsidR="00966CDB" w:rsidRPr="008A53DE">
              <w:t>Г</w:t>
            </w:r>
            <w:r w:rsidRPr="008A53DE">
              <w:t>од</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w:t>
            </w:r>
            <w:r w:rsidRPr="002955CC">
              <w:t>о</w:t>
            </w:r>
            <w:r w:rsidRPr="008A53DE">
              <w:t>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1-й год плана</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2-й год плана</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3-й год</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4-й год</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Последующие годы</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 xml:space="preserve">Группа полей «График оплаты» </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Январь</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Февраль</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lastRenderedPageBreak/>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lastRenderedPageBreak/>
              <w:t>…</w:t>
            </w:r>
          </w:p>
        </w:tc>
        <w:tc>
          <w:tcPr>
            <w:tcW w:w="3880" w:type="pct"/>
            <w:shd w:val="clear" w:color="auto" w:fill="auto"/>
          </w:tcPr>
          <w:p w:rsidR="002955CC" w:rsidRPr="008A53DE" w:rsidRDefault="00966CDB" w:rsidP="00D21992">
            <w:pPr>
              <w:pStyle w:val="ASFKTablenorm0"/>
              <w:ind w:left="57" w:right="57"/>
            </w:pPr>
            <w:r>
              <w:t>…</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Декабрь</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Сумма по расшифровке </w:t>
            </w:r>
          </w:p>
        </w:tc>
        <w:tc>
          <w:tcPr>
            <w:tcW w:w="3880" w:type="pct"/>
            <w:shd w:val="clear" w:color="auto" w:fill="auto"/>
          </w:tcPr>
          <w:p w:rsidR="002955CC" w:rsidRPr="008A53DE" w:rsidRDefault="002955CC" w:rsidP="00D21992">
            <w:pPr>
              <w:pStyle w:val="ASFKTablenorm0"/>
              <w:ind w:left="57" w:right="57"/>
            </w:pPr>
            <w:r w:rsidRPr="008A53DE">
              <w:t>Значение рассчитывается автоматически как сумма всех строк по всем г</w:t>
            </w:r>
            <w:r w:rsidRPr="002955CC">
              <w:t>о</w:t>
            </w:r>
            <w:r w:rsidRPr="008A53DE">
              <w:t>дам.</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Отклонение</w:t>
            </w:r>
          </w:p>
        </w:tc>
        <w:tc>
          <w:tcPr>
            <w:tcW w:w="3880" w:type="pct"/>
            <w:shd w:val="clear" w:color="auto" w:fill="auto"/>
          </w:tcPr>
          <w:p w:rsidR="002955CC" w:rsidRPr="008A53DE" w:rsidRDefault="002955CC" w:rsidP="00D21992">
            <w:pPr>
              <w:pStyle w:val="ASFKTablenorm0"/>
              <w:ind w:left="57" w:right="57"/>
            </w:pPr>
            <w:r w:rsidRPr="008A53DE">
              <w:t>Значение рассчитывается автоматически. Сравнивается значение, указанное в заголовке и сумма всех строк по всем годам. Значение выводится по мод</w:t>
            </w:r>
            <w:r w:rsidRPr="002955CC">
              <w:t>у</w:t>
            </w:r>
            <w:r w:rsidRPr="008A53DE">
              <w:t>лю.</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«Контрольные суммы»</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Сумма по документу-основанию</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и является равным полю «Сумма в валюте БО» (Раздел 1: Реквизиты док</w:t>
            </w:r>
            <w:r w:rsidRPr="002955CC">
              <w:t>у</w:t>
            </w:r>
            <w:r w:rsidRPr="008A53DE">
              <w:t>мента-основания).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Сумма по расшифровке </w:t>
            </w:r>
          </w:p>
        </w:tc>
        <w:tc>
          <w:tcPr>
            <w:tcW w:w="3880" w:type="pct"/>
            <w:shd w:val="clear" w:color="auto" w:fill="auto"/>
          </w:tcPr>
          <w:p w:rsidR="002955CC" w:rsidRPr="008A53DE" w:rsidRDefault="002955CC" w:rsidP="00D21992">
            <w:pPr>
              <w:pStyle w:val="ASFKTablenorm0"/>
              <w:ind w:left="57" w:right="57"/>
            </w:pPr>
            <w:r w:rsidRPr="008A53DE">
              <w:t>Значение рассчитывается автоматически как сумма всех строк по всем г</w:t>
            </w:r>
            <w:r w:rsidRPr="002955CC">
              <w:t>о</w:t>
            </w:r>
            <w:r w:rsidRPr="008A53DE">
              <w:t>дам всех подитогов по кодам ФАИП.</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Отклонение </w:t>
            </w:r>
          </w:p>
        </w:tc>
        <w:tc>
          <w:tcPr>
            <w:tcW w:w="3880" w:type="pct"/>
            <w:shd w:val="clear" w:color="auto" w:fill="auto"/>
          </w:tcPr>
          <w:p w:rsidR="002955CC" w:rsidRPr="008A53DE" w:rsidRDefault="002955CC" w:rsidP="00D21992">
            <w:pPr>
              <w:pStyle w:val="ASFKTablenorm0"/>
              <w:ind w:left="57" w:right="57"/>
            </w:pPr>
            <w:r w:rsidRPr="008A53DE">
              <w:t>Значение рассчитывается автоматически. Сравнивается значение, указанное в заголовке и сумма всех строк по всем годам. Значение выводится по мод</w:t>
            </w:r>
            <w:r w:rsidRPr="002955CC">
              <w:t>у</w:t>
            </w:r>
            <w:r w:rsidRPr="008A53DE">
              <w:t>лю.</w:t>
            </w:r>
          </w:p>
        </w:tc>
      </w:tr>
    </w:tbl>
    <w:p w:rsidR="002955CC" w:rsidRPr="008A53DE" w:rsidRDefault="002955CC" w:rsidP="002955CC">
      <w:pPr>
        <w:pStyle w:val="ASFKNormal"/>
      </w:pPr>
      <w:r w:rsidRPr="008A53DE">
        <w:t>ЭФ документа «Заявка на перерегистрацию бюджетного обязательс</w:t>
      </w:r>
      <w:r w:rsidRPr="002955CC">
        <w:t>т</w:t>
      </w:r>
      <w:r w:rsidRPr="008A53DE">
        <w:t>ва», закладка «Подписи (4)»</w:t>
      </w:r>
      <w:r w:rsidR="00B7137D">
        <w:t xml:space="preserve"> </w:t>
      </w:r>
      <w:r w:rsidR="00B7137D" w:rsidRPr="00B7137D">
        <w:t xml:space="preserve">представлена </w:t>
      </w:r>
      <w:r w:rsidR="00B7137D">
        <w:t>н</w:t>
      </w:r>
      <w:r w:rsidR="00B7137D" w:rsidRPr="00B7137D">
        <w:t>а рисунке</w:t>
      </w:r>
      <w:r w:rsidR="006007C7" w:rsidRPr="00B73930">
        <w:t> </w:t>
      </w:r>
      <w:r w:rsidR="00B7137D" w:rsidRPr="00B7137D">
        <w:fldChar w:fldCharType="begin"/>
      </w:r>
      <w:r w:rsidR="00B7137D" w:rsidRPr="00B7137D">
        <w:instrText xml:space="preserve"> REF _Ref357521466 \h  \* MERGEFORMAT </w:instrText>
      </w:r>
      <w:r w:rsidR="00B7137D" w:rsidRPr="00B7137D">
        <w:fldChar w:fldCharType="separate"/>
      </w:r>
      <w:r w:rsidR="004B3773">
        <w:t>93</w:t>
      </w:r>
      <w:r w:rsidR="00B7137D" w:rsidRPr="00B7137D">
        <w:fldChar w:fldCharType="end"/>
      </w:r>
      <w:r w:rsidRPr="008A53DE">
        <w:t>.</w:t>
      </w:r>
    </w:p>
    <w:p w:rsidR="002955CC" w:rsidRPr="008A53DE" w:rsidRDefault="000C4736" w:rsidP="002955CC">
      <w:pPr>
        <w:pStyle w:val="ASFKFigure"/>
      </w:pPr>
      <w:r>
        <w:rPr>
          <w:noProof/>
        </w:rPr>
        <w:drawing>
          <wp:inline distT="0" distB="0" distL="0" distR="0">
            <wp:extent cx="6125845" cy="2183765"/>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813" w:name="_Ref357521466"/>
      <w:bookmarkStart w:id="814" w:name="_Toc95844189"/>
      <w:r w:rsidR="004B3773">
        <w:rPr>
          <w:noProof/>
        </w:rPr>
        <w:t>93</w:t>
      </w:r>
      <w:bookmarkEnd w:id="813"/>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Подписи (4)»</w:t>
      </w:r>
      <w:bookmarkEnd w:id="814"/>
    </w:p>
    <w:p w:rsidR="002955CC" w:rsidRPr="008A53DE" w:rsidRDefault="002955CC" w:rsidP="002955CC">
      <w:pPr>
        <w:pStyle w:val="ASFKNormal"/>
      </w:pPr>
      <w:r w:rsidRPr="008A53DE">
        <w:t xml:space="preserve">Перечень полей </w:t>
      </w:r>
      <w:r w:rsidR="00B7137D" w:rsidRPr="00B7137D">
        <w:t>документа «Заявка на перерегистрацию бюджетного обязательства», закладки «Подписи (4)»</w:t>
      </w:r>
      <w:r w:rsidR="00B7137D">
        <w:t xml:space="preserve"> </w:t>
      </w:r>
      <w:r w:rsidR="00731F1F">
        <w:t>приведен в таблице</w:t>
      </w:r>
      <w:r w:rsidR="006007C7" w:rsidRPr="00B73930">
        <w:t> </w:t>
      </w:r>
      <w:r w:rsidRPr="008A53DE">
        <w:fldChar w:fldCharType="begin"/>
      </w:r>
      <w:r w:rsidRPr="008A53DE">
        <w:instrText xml:space="preserve"> REF _Ref365468255 \h </w:instrText>
      </w:r>
      <w:r>
        <w:instrText xml:space="preserve"> \* MERGEFORMAT </w:instrText>
      </w:r>
      <w:r w:rsidRPr="008A53DE">
        <w:fldChar w:fldCharType="separate"/>
      </w:r>
      <w:r w:rsidR="004B3773">
        <w:t>49</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815" w:name="_Ref365468255"/>
      <w:bookmarkStart w:id="816" w:name="_Toc95843942"/>
      <w:r w:rsidR="004B3773">
        <w:rPr>
          <w:noProof/>
        </w:rPr>
        <w:t>49</w:t>
      </w:r>
      <w:bookmarkEnd w:id="815"/>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«Подписи (4)»</w:t>
      </w:r>
      <w:bookmarkEnd w:id="8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2955CC" w:rsidRPr="008A53DE" w:rsidTr="00D21992">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Руководитель (уполномоченное им л</w:t>
            </w:r>
            <w:r w:rsidRPr="002955CC">
              <w:t>и</w:t>
            </w:r>
            <w:r w:rsidRPr="008A53DE">
              <w:t>цо): должность</w:t>
            </w:r>
          </w:p>
        </w:tc>
        <w:tc>
          <w:tcPr>
            <w:tcW w:w="3517" w:type="pct"/>
            <w:shd w:val="clear" w:color="auto" w:fill="auto"/>
          </w:tcPr>
          <w:p w:rsidR="002955CC" w:rsidRPr="008A53DE" w:rsidRDefault="002955CC" w:rsidP="00D21992">
            <w:pPr>
              <w:pStyle w:val="ASFKTablenorm0"/>
              <w:ind w:left="57" w:right="57"/>
            </w:pPr>
            <w:r w:rsidRPr="008A53DE">
              <w:t>Выбирается из списка сотрудников, либо вводится вру</w:t>
            </w:r>
            <w:r w:rsidRPr="002955CC">
              <w:t>ч</w:t>
            </w:r>
            <w:r w:rsidRPr="008A53DE">
              <w:t>ную.</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lastRenderedPageBreak/>
              <w:t>Расшифровка подписи</w:t>
            </w:r>
          </w:p>
        </w:tc>
        <w:tc>
          <w:tcPr>
            <w:tcW w:w="3517" w:type="pct"/>
            <w:shd w:val="clear" w:color="auto" w:fill="auto"/>
          </w:tcPr>
          <w:p w:rsidR="002955CC" w:rsidRPr="008A53DE" w:rsidRDefault="002955CC" w:rsidP="00D21992">
            <w:pPr>
              <w:pStyle w:val="ASFKTablenorm0"/>
              <w:ind w:left="57" w:right="57"/>
            </w:pPr>
            <w:r w:rsidRPr="008A53DE">
              <w:t>Значение заполняется автоматически из справочника сотрудников после заполнения поля Руководитель (уполномоченное им лицо): должность. Может быть изменено вручную.</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Дата подписания</w:t>
            </w:r>
          </w:p>
        </w:tc>
        <w:tc>
          <w:tcPr>
            <w:tcW w:w="3517" w:type="pct"/>
            <w:shd w:val="clear" w:color="auto" w:fill="auto"/>
          </w:tcPr>
          <w:p w:rsidR="002955CC" w:rsidRPr="008A53DE" w:rsidRDefault="002955CC" w:rsidP="00D21992">
            <w:pPr>
              <w:pStyle w:val="ASFKTablenorm0"/>
              <w:ind w:left="57" w:right="57"/>
            </w:pPr>
            <w:r w:rsidRPr="008A53DE">
              <w:t>По умолчанию текущая дата. Значение вводится вручную или выбирается из системного календаря.</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Должность исполнителя</w:t>
            </w:r>
          </w:p>
        </w:tc>
        <w:tc>
          <w:tcPr>
            <w:tcW w:w="3517" w:type="pct"/>
            <w:shd w:val="clear" w:color="auto" w:fill="auto"/>
          </w:tcPr>
          <w:p w:rsidR="002955CC" w:rsidRPr="008A53DE" w:rsidRDefault="002955CC" w:rsidP="00D21992">
            <w:pPr>
              <w:pStyle w:val="ASFKTablenorm0"/>
              <w:ind w:left="57" w:right="57"/>
            </w:pPr>
            <w:r w:rsidRPr="008A53DE">
              <w:t>Не заполняется. Закрыто на редактирование.</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Расшифровка подписи</w:t>
            </w:r>
          </w:p>
        </w:tc>
        <w:tc>
          <w:tcPr>
            <w:tcW w:w="3517" w:type="pct"/>
            <w:shd w:val="clear" w:color="auto" w:fill="auto"/>
          </w:tcPr>
          <w:p w:rsidR="002955CC" w:rsidRPr="008A53DE" w:rsidRDefault="002955CC" w:rsidP="00D21992">
            <w:pPr>
              <w:pStyle w:val="ASFKTablenorm0"/>
              <w:ind w:left="57" w:right="57"/>
            </w:pPr>
            <w:r w:rsidRPr="008A53DE">
              <w:t>Не заполняется. Закрыто на редактирование.</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Телефон исполнителя</w:t>
            </w:r>
          </w:p>
        </w:tc>
        <w:tc>
          <w:tcPr>
            <w:tcW w:w="3517" w:type="pct"/>
            <w:shd w:val="clear" w:color="auto" w:fill="auto"/>
          </w:tcPr>
          <w:p w:rsidR="002955CC" w:rsidRPr="008A53DE" w:rsidRDefault="002955CC" w:rsidP="00D21992">
            <w:pPr>
              <w:pStyle w:val="ASFKTablenorm0"/>
              <w:ind w:left="57" w:right="57"/>
            </w:pPr>
            <w:r w:rsidRPr="008A53DE">
              <w:t>Не заполняется. Закрыто на редактирование.</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Дата регистрации в ФК</w:t>
            </w:r>
          </w:p>
        </w:tc>
        <w:tc>
          <w:tcPr>
            <w:tcW w:w="3517" w:type="pct"/>
            <w:shd w:val="clear" w:color="auto" w:fill="auto"/>
          </w:tcPr>
          <w:p w:rsidR="002955CC" w:rsidRPr="008A53DE" w:rsidRDefault="002955CC" w:rsidP="00D21992">
            <w:pPr>
              <w:pStyle w:val="ASFKTablenorm0"/>
              <w:ind w:left="57" w:right="57"/>
            </w:pPr>
            <w:r w:rsidRPr="008A53DE">
              <w:t>Не заполняется. Закрыто на редактирование.</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Примечание</w:t>
            </w:r>
          </w:p>
        </w:tc>
        <w:tc>
          <w:tcPr>
            <w:tcW w:w="3517" w:type="pct"/>
            <w:shd w:val="clear" w:color="auto" w:fill="auto"/>
          </w:tcPr>
          <w:p w:rsidR="002955CC" w:rsidRPr="008A53DE" w:rsidRDefault="002955CC" w:rsidP="00D21992">
            <w:pPr>
              <w:pStyle w:val="ASFKTablenorm0"/>
              <w:ind w:left="57" w:right="57"/>
            </w:pPr>
            <w:r w:rsidRPr="008A53DE">
              <w:t>Не заполняется. Закрыто на редактирование.</w:t>
            </w:r>
          </w:p>
        </w:tc>
      </w:tr>
    </w:tbl>
    <w:p w:rsidR="002955CC" w:rsidRPr="00766A0A" w:rsidRDefault="002955CC" w:rsidP="002955CC">
      <w:pPr>
        <w:pStyle w:val="32"/>
      </w:pPr>
      <w:bookmarkStart w:id="817" w:name="_Ref435696975"/>
      <w:bookmarkStart w:id="818" w:name="_Toc95843819"/>
      <w:r w:rsidRPr="000D623E">
        <w:t>Извещение о постановке на учет (изменении) БО в ФК</w:t>
      </w:r>
      <w:bookmarkEnd w:id="817"/>
      <w:bookmarkEnd w:id="818"/>
    </w:p>
    <w:p w:rsidR="002955CC" w:rsidRPr="00766A0A" w:rsidRDefault="002955CC" w:rsidP="002955CC">
      <w:pPr>
        <w:pStyle w:val="ASFKNormal"/>
      </w:pPr>
      <w:r w:rsidRPr="000D623E">
        <w:t xml:space="preserve">Документ «Извещение о постановке на учет (изменении) БО в ФК» предназначен для обеспечения технологии ведения и обработки документов БО в </w:t>
      </w:r>
      <w:r w:rsidR="002C74BD">
        <w:t>ППО АСФК</w:t>
      </w:r>
      <w:r w:rsidRPr="000D623E">
        <w:t>.</w:t>
      </w:r>
    </w:p>
    <w:p w:rsidR="002955CC" w:rsidRPr="00766A0A" w:rsidRDefault="002955CC" w:rsidP="002955CC">
      <w:pPr>
        <w:pStyle w:val="ASFKNormal"/>
      </w:pPr>
      <w:r w:rsidRPr="000D623E">
        <w:t xml:space="preserve">Документ «Извещение о постановке на учет (изменении) БО в ФК» формируется в </w:t>
      </w:r>
      <w:r w:rsidR="002C74BD">
        <w:t>ППО OEBS АСФК</w:t>
      </w:r>
      <w:r w:rsidRPr="000D623E">
        <w:t xml:space="preserve"> при регистрации документов «Сведения о бюджетном обязательстве» и выгружается в </w:t>
      </w:r>
      <w:r w:rsidR="002C74BD">
        <w:t>ППО СУФД АСФК</w:t>
      </w:r>
      <w:r w:rsidRPr="000D623E">
        <w:t xml:space="preserve"> для до</w:t>
      </w:r>
      <w:r w:rsidRPr="00766A0A">
        <w:t>ставки в адрес УБП, принимающего на учет бюджетное обязательство.</w:t>
      </w:r>
    </w:p>
    <w:p w:rsidR="002955CC" w:rsidRPr="00821226" w:rsidRDefault="002955CC" w:rsidP="002955CC">
      <w:pPr>
        <w:pStyle w:val="ASFKNormal"/>
      </w:pPr>
      <w:r w:rsidRPr="00424CF0">
        <w:t>Для работы с документами «</w:t>
      </w:r>
      <w:r w:rsidRPr="000D623E">
        <w:t>Извещение о постановке на учет (изменении) БО в ФК</w:t>
      </w:r>
      <w:r w:rsidRPr="00424CF0">
        <w:t>» следует перейти в пункт меню «Документы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rsidRPr="00424CF0">
        <w:t>». Откроется ЭФ списка д</w:t>
      </w:r>
      <w:r w:rsidRPr="00766A0A">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_Ref435696976 \h </w:instrText>
      </w:r>
      <w:r>
        <w:fldChar w:fldCharType="separate"/>
      </w:r>
      <w:r w:rsidR="004B3773">
        <w:rPr>
          <w:noProof/>
        </w:rPr>
        <w:t>94</w:t>
      </w:r>
      <w:r>
        <w:fldChar w:fldCharType="end"/>
      </w:r>
      <w:r w:rsidRPr="00821226">
        <w:t>.</w:t>
      </w:r>
    </w:p>
    <w:p w:rsidR="002955CC" w:rsidRPr="00795991" w:rsidRDefault="000C4736" w:rsidP="002955CC">
      <w:pPr>
        <w:pStyle w:val="ASFKFigure"/>
      </w:pPr>
      <w:r>
        <w:rPr>
          <w:noProof/>
        </w:rPr>
        <w:lastRenderedPageBreak/>
        <w:drawing>
          <wp:inline distT="0" distB="0" distL="0" distR="0">
            <wp:extent cx="6125845" cy="5024755"/>
            <wp:effectExtent l="0" t="0" r="0" b="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2955CC"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19" w:name="_Ref435696976"/>
      <w:bookmarkStart w:id="820" w:name="_Toc95844190"/>
      <w:r w:rsidR="004B3773">
        <w:rPr>
          <w:noProof/>
        </w:rPr>
        <w:t>94</w:t>
      </w:r>
      <w:bookmarkEnd w:id="819"/>
      <w:r>
        <w:rPr>
          <w:noProof/>
        </w:rPr>
        <w:fldChar w:fldCharType="end"/>
      </w:r>
      <w:r w:rsidR="002955CC" w:rsidRPr="00821226">
        <w:t xml:space="preserve">. ЭФ списка документов </w:t>
      </w:r>
      <w:r w:rsidR="002955CC">
        <w:t>«</w:t>
      </w:r>
      <w:r w:rsidR="002955CC" w:rsidRPr="000D623E">
        <w:t>Извещение о постановке на учет (изменении) БО в ФК</w:t>
      </w:r>
      <w:r w:rsidR="002955CC">
        <w:t>»</w:t>
      </w:r>
      <w:bookmarkEnd w:id="820"/>
    </w:p>
    <w:p w:rsidR="002955CC" w:rsidRPr="00821226" w:rsidRDefault="002955CC" w:rsidP="00A475B2">
      <w:pPr>
        <w:pStyle w:val="41"/>
      </w:pPr>
      <w:r w:rsidRPr="00821226">
        <w:t>Доступные операции</w:t>
      </w:r>
    </w:p>
    <w:p w:rsidR="002955CC" w:rsidRPr="00821226" w:rsidRDefault="002955CC" w:rsidP="002955CC">
      <w:pPr>
        <w:pStyle w:val="ASFKNormal"/>
      </w:pPr>
      <w:r w:rsidRPr="00821226">
        <w:t xml:space="preserve">На АРМ </w:t>
      </w:r>
      <w:r>
        <w:t>ФО</w:t>
      </w:r>
      <w:r w:rsidRPr="00821226">
        <w:t xml:space="preserve"> доступны следующие операции над документом:</w:t>
      </w:r>
    </w:p>
    <w:p w:rsidR="002955CC" w:rsidRPr="00821226" w:rsidRDefault="002955CC" w:rsidP="002955CC">
      <w:pPr>
        <w:pStyle w:val="ASFKListmark1"/>
      </w:pPr>
      <w:r w:rsidRPr="00821226">
        <w:t>просмотр;</w:t>
      </w:r>
    </w:p>
    <w:p w:rsidR="002955CC" w:rsidRPr="00821226" w:rsidRDefault="002955CC" w:rsidP="002955CC">
      <w:pPr>
        <w:pStyle w:val="ASFKListmark1"/>
      </w:pPr>
      <w:r>
        <w:t>проверка</w:t>
      </w:r>
      <w:r w:rsidRPr="00821226">
        <w:t xml:space="preserve"> </w:t>
      </w:r>
      <w:r>
        <w:t>ЭП</w:t>
      </w:r>
      <w:r w:rsidRPr="00821226">
        <w:t>;</w:t>
      </w:r>
    </w:p>
    <w:p w:rsidR="002955CC" w:rsidRDefault="002955CC" w:rsidP="002955CC">
      <w:pPr>
        <w:pStyle w:val="ASFKListmark1"/>
      </w:pPr>
      <w:r w:rsidRPr="00821226">
        <w:t>печать;</w:t>
      </w:r>
    </w:p>
    <w:p w:rsidR="002955CC" w:rsidRDefault="002955CC" w:rsidP="002955CC">
      <w:pPr>
        <w:pStyle w:val="ASFKListmark1"/>
      </w:pPr>
      <w:r>
        <w:t xml:space="preserve">загрузка из </w:t>
      </w:r>
      <w:r w:rsidRPr="00E300A9">
        <w:t>OEBS</w:t>
      </w:r>
      <w:r>
        <w:t>;</w:t>
      </w:r>
    </w:p>
    <w:p w:rsidR="002955CC" w:rsidRDefault="002955CC" w:rsidP="002955CC">
      <w:pPr>
        <w:pStyle w:val="ASFKListmark1"/>
      </w:pPr>
      <w:r>
        <w:t>экспорт во внешнюю систему</w:t>
      </w:r>
      <w:r w:rsidRPr="00821226">
        <w:t>.</w:t>
      </w:r>
    </w:p>
    <w:p w:rsidR="002955CC" w:rsidRPr="00821226" w:rsidRDefault="002955CC" w:rsidP="00A475B2">
      <w:pPr>
        <w:pStyle w:val="41"/>
      </w:pPr>
      <w:r w:rsidRPr="00821226">
        <w:t>Экранная форма документа</w:t>
      </w:r>
    </w:p>
    <w:p w:rsidR="002955CC" w:rsidRPr="00821226" w:rsidRDefault="002955CC" w:rsidP="002955CC">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006007C7" w:rsidRPr="00B73930">
        <w:t> </w:t>
      </w:r>
      <w:r>
        <w:fldChar w:fldCharType="begin"/>
      </w:r>
      <w:r>
        <w:instrText xml:space="preserve"> REF _Ref435694864 \h </w:instrText>
      </w:r>
      <w:r>
        <w:fldChar w:fldCharType="separate"/>
      </w:r>
      <w:r w:rsidR="004B3773">
        <w:rPr>
          <w:noProof/>
        </w:rPr>
        <w:t>95</w:t>
      </w:r>
      <w:r>
        <w:fldChar w:fldCharType="end"/>
      </w:r>
      <w:r>
        <w:t xml:space="preserve"> </w:t>
      </w:r>
      <w:r w:rsidRPr="00821226">
        <w:t>и</w:t>
      </w:r>
      <w:r>
        <w:t xml:space="preserve"> </w:t>
      </w:r>
      <w:r>
        <w:fldChar w:fldCharType="begin"/>
      </w:r>
      <w:r>
        <w:instrText xml:space="preserve"> REF _Ref435694865 \h </w:instrText>
      </w:r>
      <w:r>
        <w:fldChar w:fldCharType="separate"/>
      </w:r>
      <w:r w:rsidR="004B3773">
        <w:rPr>
          <w:noProof/>
        </w:rPr>
        <w:t>96</w:t>
      </w:r>
      <w:r>
        <w:fldChar w:fldCharType="end"/>
      </w:r>
      <w:r w:rsidRPr="00821226">
        <w:t xml:space="preserve">. </w:t>
      </w:r>
      <w:r w:rsidR="00CF320C">
        <w:t>Форма содержит следующие закладки</w:t>
      </w:r>
      <w:r w:rsidRPr="00821226">
        <w:t>:</w:t>
      </w:r>
    </w:p>
    <w:p w:rsidR="002955CC" w:rsidRPr="00821226" w:rsidRDefault="002955CC" w:rsidP="002955CC">
      <w:pPr>
        <w:pStyle w:val="ASFKListmark1"/>
      </w:pPr>
      <w:r>
        <w:t>«</w:t>
      </w:r>
      <w:r w:rsidRPr="00821226">
        <w:t>Основные а</w:t>
      </w:r>
      <w:r w:rsidRPr="00AE58D3">
        <w:t>т</w:t>
      </w:r>
      <w:r w:rsidRPr="00821226">
        <w:t>рибуты</w:t>
      </w:r>
      <w:r>
        <w:t>»</w:t>
      </w:r>
      <w:r w:rsidRPr="00821226">
        <w:t>;</w:t>
      </w:r>
    </w:p>
    <w:p w:rsidR="002955CC" w:rsidRPr="00821226" w:rsidRDefault="002955CC" w:rsidP="002955CC">
      <w:pPr>
        <w:pStyle w:val="ASFKListmark1"/>
      </w:pPr>
      <w:r>
        <w:t>«Подписи»</w:t>
      </w:r>
      <w:r w:rsidRPr="00821226">
        <w:t>;</w:t>
      </w:r>
    </w:p>
    <w:p w:rsidR="002955CC" w:rsidRPr="00821226" w:rsidRDefault="002955CC" w:rsidP="002955CC">
      <w:pPr>
        <w:pStyle w:val="ASFKListmark1"/>
      </w:pPr>
      <w:r>
        <w:t>«</w:t>
      </w:r>
      <w:r w:rsidRPr="00821226">
        <w:t>Системные атр</w:t>
      </w:r>
      <w:r w:rsidRPr="00AE58D3">
        <w:t>и</w:t>
      </w:r>
      <w:r w:rsidRPr="00821226">
        <w:t>буты</w:t>
      </w:r>
      <w:r>
        <w:t>»</w:t>
      </w:r>
      <w:r w:rsidRPr="00821226">
        <w:t>;</w:t>
      </w:r>
    </w:p>
    <w:p w:rsidR="002955CC" w:rsidRPr="00821226" w:rsidRDefault="002955CC" w:rsidP="002955CC">
      <w:pPr>
        <w:pStyle w:val="ASFKListmark1"/>
      </w:pPr>
      <w:r>
        <w:t>«</w:t>
      </w:r>
      <w:r w:rsidRPr="00821226">
        <w:t>Протоколы</w:t>
      </w:r>
      <w:r>
        <w:t>»</w:t>
      </w:r>
      <w:r w:rsidRPr="00821226">
        <w:t>.</w:t>
      </w:r>
    </w:p>
    <w:p w:rsidR="002955CC" w:rsidRPr="00795991" w:rsidRDefault="000C4736" w:rsidP="002955CC">
      <w:pPr>
        <w:pStyle w:val="ASFKFigure"/>
      </w:pPr>
      <w:r>
        <w:rPr>
          <w:noProof/>
        </w:rPr>
        <w:lastRenderedPageBreak/>
        <w:drawing>
          <wp:inline distT="0" distB="0" distL="0" distR="0">
            <wp:extent cx="6125845" cy="4208145"/>
            <wp:effectExtent l="0" t="0" r="0" b="0"/>
            <wp:docPr id="164" name="Рисунок 164"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Основн"/>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2955CC"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21" w:name="_Ref435694864"/>
      <w:bookmarkStart w:id="822" w:name="_Toc95844191"/>
      <w:r w:rsidR="004B3773">
        <w:rPr>
          <w:noProof/>
        </w:rPr>
        <w:t>95</w:t>
      </w:r>
      <w:bookmarkEnd w:id="821"/>
      <w:r>
        <w:rPr>
          <w:noProof/>
        </w:rPr>
        <w:fldChar w:fldCharType="end"/>
      </w:r>
      <w:r w:rsidR="002955CC" w:rsidRPr="00821226">
        <w:t xml:space="preserve">. ЭФ </w:t>
      </w:r>
      <w:r w:rsidR="002955CC">
        <w:t>документа «</w:t>
      </w:r>
      <w:r w:rsidR="002955CC" w:rsidRPr="000D623E">
        <w:t>Извещение о постановке на учет (изменении) БО в ФК</w:t>
      </w:r>
      <w:r w:rsidR="00CF320C">
        <w:t>», закладки «</w:t>
      </w:r>
      <w:r w:rsidR="002955CC" w:rsidRPr="00821226">
        <w:t>Основные атрибуты</w:t>
      </w:r>
      <w:r w:rsidR="002955CC">
        <w:t>»</w:t>
      </w:r>
      <w:bookmarkEnd w:id="822"/>
    </w:p>
    <w:p w:rsidR="002955CC" w:rsidRPr="00821226" w:rsidRDefault="002955CC" w:rsidP="002955CC">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rsidR="00CF320C">
        <w:t>», закладки «</w:t>
      </w:r>
      <w:r w:rsidRPr="00204E68">
        <w:t>Основные атрибуты</w:t>
      </w:r>
      <w:r>
        <w:t>»</w:t>
      </w:r>
      <w:r w:rsidRPr="00175CA4">
        <w:t xml:space="preserve"> </w:t>
      </w:r>
      <w:r w:rsidRPr="00821226">
        <w:t>приведен в таблице</w:t>
      </w:r>
      <w:r w:rsidR="006007C7" w:rsidRPr="00B73930">
        <w:t> </w:t>
      </w:r>
      <w:r w:rsidRPr="00821226">
        <w:fldChar w:fldCharType="begin"/>
      </w:r>
      <w:r w:rsidRPr="00821226">
        <w:instrText xml:space="preserve"> REF _Ref246927274 \h </w:instrText>
      </w:r>
      <w:r>
        <w:instrText xml:space="preserve"> \* MERGEFORMAT </w:instrText>
      </w:r>
      <w:r w:rsidRPr="00821226">
        <w:fldChar w:fldCharType="separate"/>
      </w:r>
      <w:r w:rsidR="004B3773">
        <w:t>50</w:t>
      </w:r>
      <w:r w:rsidRPr="00821226">
        <w:fldChar w:fldCharType="end"/>
      </w:r>
      <w:r w:rsidRPr="00821226">
        <w:t>.</w:t>
      </w:r>
    </w:p>
    <w:p w:rsidR="002955CC" w:rsidRPr="00821226"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823" w:name="_Ref246927274"/>
      <w:bookmarkStart w:id="824" w:name="_Toc95843943"/>
      <w:r w:rsidR="004B3773">
        <w:rPr>
          <w:noProof/>
        </w:rPr>
        <w:t>50</w:t>
      </w:r>
      <w:bookmarkEnd w:id="823"/>
      <w:r>
        <w:rPr>
          <w:noProof/>
        </w:rPr>
        <w:fldChar w:fldCharType="end"/>
      </w:r>
      <w:r w:rsidR="002955CC" w:rsidRPr="00821226">
        <w:t xml:space="preserve">. Описание полей документа </w:t>
      </w:r>
      <w:r w:rsidR="002955CC">
        <w:t>«</w:t>
      </w:r>
      <w:r w:rsidR="002955CC" w:rsidRPr="000D623E">
        <w:t>Извещение о постановке на учет (изм</w:t>
      </w:r>
      <w:r w:rsidR="002955CC" w:rsidRPr="00605904">
        <w:t>е</w:t>
      </w:r>
      <w:r w:rsidR="002955CC" w:rsidRPr="000D623E">
        <w:t>нении) БО в ФК</w:t>
      </w:r>
      <w:r w:rsidR="00CF320C">
        <w:t>», закладки «</w:t>
      </w:r>
      <w:r w:rsidR="002955CC" w:rsidRPr="00821226">
        <w:t>О</w:t>
      </w:r>
      <w:r w:rsidR="002955CC" w:rsidRPr="00AE58D3">
        <w:t>с</w:t>
      </w:r>
      <w:r w:rsidR="002955CC" w:rsidRPr="00821226">
        <w:t>новные атриб</w:t>
      </w:r>
      <w:r w:rsidR="002955CC" w:rsidRPr="00795991">
        <w:t>у</w:t>
      </w:r>
      <w:r w:rsidR="002955CC" w:rsidRPr="00821226">
        <w:t>ты</w:t>
      </w:r>
      <w:r w:rsidR="002955CC">
        <w:t>»</w:t>
      </w:r>
      <w:bookmarkEnd w:id="8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51"/>
        <w:gridCol w:w="4477"/>
      </w:tblGrid>
      <w:tr w:rsidR="002955CC" w:rsidRPr="00821226" w:rsidTr="00D21992">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Описание поля</w:t>
            </w:r>
          </w:p>
        </w:tc>
      </w:tr>
      <w:tr w:rsidR="002955CC" w:rsidRPr="00821226" w:rsidTr="00D21992">
        <w:tc>
          <w:tcPr>
            <w:tcW w:w="5000" w:type="pct"/>
            <w:gridSpan w:val="2"/>
            <w:shd w:val="clear" w:color="auto" w:fill="auto"/>
          </w:tcPr>
          <w:p w:rsidR="002955CC" w:rsidRPr="00AE58D3" w:rsidRDefault="002955CC" w:rsidP="00D21992">
            <w:pPr>
              <w:pStyle w:val="ASFKTablenorm0"/>
              <w:ind w:left="57" w:right="57"/>
            </w:pPr>
            <w:r w:rsidRPr="002C782C">
              <w:t xml:space="preserve">Закладка </w:t>
            </w:r>
            <w:r w:rsidRPr="00AE58D3">
              <w:t>«Основные атрибуты»</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Дата извещения</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Наименование органа ФК</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Код по КОФК</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Наименование клиента</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Код по сводному ре</w:t>
            </w:r>
            <w:r w:rsidRPr="00E300A9">
              <w:t>е</w:t>
            </w:r>
            <w:r w:rsidRPr="00C84C94">
              <w:t>стру</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Наименование бюдж</w:t>
            </w:r>
            <w:r w:rsidRPr="00E300A9">
              <w:t>е</w:t>
            </w:r>
            <w:r w:rsidRPr="00C84C94">
              <w:t>та</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Код по ОКТМО</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Финансовый орган</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Default="002955CC" w:rsidP="00D21992">
            <w:pPr>
              <w:pStyle w:val="ASFKTablenorm0"/>
              <w:ind w:left="57" w:right="57"/>
            </w:pPr>
            <w:r w:rsidRPr="00C84C94">
              <w:t>Код по ОКПО</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5000" w:type="pct"/>
            <w:gridSpan w:val="2"/>
            <w:shd w:val="clear" w:color="auto" w:fill="auto"/>
          </w:tcPr>
          <w:p w:rsidR="002955CC" w:rsidRPr="00AE58D3" w:rsidRDefault="002955CC" w:rsidP="00D21992">
            <w:pPr>
              <w:pStyle w:val="ASFKTablenorm0"/>
              <w:ind w:left="57" w:right="57"/>
            </w:pPr>
            <w:r w:rsidRPr="002C782C">
              <w:t xml:space="preserve">Закладка </w:t>
            </w:r>
            <w:r w:rsidRPr="00AE58D3">
              <w:t>«Основные атрибуты</w:t>
            </w:r>
            <w:r w:rsidR="00D25878">
              <w:t>», группа полей «</w:t>
            </w:r>
            <w:r w:rsidRPr="00923646">
              <w:t>Информация о бюджетном обязательстве</w:t>
            </w:r>
            <w:r w:rsidRPr="00AE58D3">
              <w:t>»</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Номер документа-основания</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Дата заключения (принятия) документа-основания</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lastRenderedPageBreak/>
              <w:t>Сумма по документу-основанию</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Дата Сведений о БО</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Номер Сведений о БО</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Дата постановки на учет (изменения) БО</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Порядковый номер измен</w:t>
            </w:r>
            <w:r w:rsidRPr="00E300A9">
              <w:t>е</w:t>
            </w:r>
            <w:r w:rsidRPr="00923646">
              <w:t>ний в БО</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Учетный номер БО</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Номер реестровой записи в реестре контра</w:t>
            </w:r>
            <w:r w:rsidRPr="00605904">
              <w:t>к</w:t>
            </w:r>
            <w:r w:rsidRPr="00923646">
              <w:t>тов/реестре соглашений</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bl>
    <w:p w:rsidR="002955CC" w:rsidRPr="00605904" w:rsidRDefault="002955CC" w:rsidP="002955CC">
      <w:pPr>
        <w:pStyle w:val="ASFKNormal"/>
      </w:pPr>
      <w:r w:rsidRPr="00605904">
        <w:t>ЭФ документа «Извещение о постановке на учет (изменении) БО в ФК</w:t>
      </w:r>
      <w:r w:rsidR="00CF320C">
        <w:t>», закладки «</w:t>
      </w:r>
      <w:r w:rsidRPr="00605904">
        <w:t>Подписи»</w:t>
      </w:r>
      <w:r w:rsidR="006805BF">
        <w:t xml:space="preserve"> </w:t>
      </w:r>
      <w:r w:rsidR="006805BF" w:rsidRPr="006805BF">
        <w:t xml:space="preserve">представлена </w:t>
      </w:r>
      <w:r w:rsidR="006805BF">
        <w:t>н</w:t>
      </w:r>
      <w:r w:rsidR="006805BF" w:rsidRPr="006805BF">
        <w:t>а рисунке</w:t>
      </w:r>
      <w:r w:rsidR="006007C7" w:rsidRPr="00B73930">
        <w:t> </w:t>
      </w:r>
      <w:r w:rsidR="006805BF" w:rsidRPr="006805BF">
        <w:fldChar w:fldCharType="begin"/>
      </w:r>
      <w:r w:rsidR="006805BF" w:rsidRPr="006805BF">
        <w:instrText xml:space="preserve"> REF _Ref435694865 \h </w:instrText>
      </w:r>
      <w:r w:rsidR="006805BF" w:rsidRPr="006805BF">
        <w:fldChar w:fldCharType="separate"/>
      </w:r>
      <w:r w:rsidR="004B3773">
        <w:rPr>
          <w:noProof/>
        </w:rPr>
        <w:t>96</w:t>
      </w:r>
      <w:r w:rsidR="006805BF" w:rsidRPr="006805BF">
        <w:fldChar w:fldCharType="end"/>
      </w:r>
      <w:r w:rsidRPr="00605904">
        <w:t>.</w:t>
      </w:r>
    </w:p>
    <w:p w:rsidR="002955CC" w:rsidRPr="00795991" w:rsidRDefault="000C4736" w:rsidP="002955CC">
      <w:pPr>
        <w:pStyle w:val="ASFKFigure"/>
      </w:pPr>
      <w:r>
        <w:rPr>
          <w:noProof/>
        </w:rPr>
        <w:drawing>
          <wp:inline distT="0" distB="0" distL="0" distR="0">
            <wp:extent cx="6125845" cy="2840990"/>
            <wp:effectExtent l="0" t="0" r="0" b="0"/>
            <wp:docPr id="165" name="Рисунок 165"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2а"/>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2955CC" w:rsidRPr="00821226"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825" w:name="_Ref435694865"/>
      <w:bookmarkStart w:id="826" w:name="_Toc95844192"/>
      <w:r w:rsidR="004B3773">
        <w:rPr>
          <w:noProof/>
        </w:rPr>
        <w:t>96</w:t>
      </w:r>
      <w:bookmarkEnd w:id="825"/>
      <w:r>
        <w:rPr>
          <w:noProof/>
        </w:rPr>
        <w:fldChar w:fldCharType="end"/>
      </w:r>
      <w:r w:rsidR="002955CC" w:rsidRPr="00821226">
        <w:t xml:space="preserve">. ЭФ </w:t>
      </w:r>
      <w:r w:rsidR="002955CC">
        <w:t>документа «</w:t>
      </w:r>
      <w:r w:rsidR="002955CC" w:rsidRPr="000D623E">
        <w:t>Извещение о постановке на учет (изменении) БО в ФК</w:t>
      </w:r>
      <w:r w:rsidR="00CF320C">
        <w:t>», закладки «</w:t>
      </w:r>
      <w:r w:rsidR="002955CC" w:rsidRPr="00923646">
        <w:t>Подписи</w:t>
      </w:r>
      <w:r w:rsidR="002955CC">
        <w:t>»</w:t>
      </w:r>
      <w:bookmarkEnd w:id="826"/>
    </w:p>
    <w:p w:rsidR="002955CC" w:rsidRPr="00605904" w:rsidRDefault="002955CC" w:rsidP="002955CC">
      <w:pPr>
        <w:pStyle w:val="ASFKNormal"/>
      </w:pPr>
      <w:r w:rsidRPr="00795991">
        <w:t xml:space="preserve">Перечень полей </w:t>
      </w:r>
      <w:r w:rsidRPr="00605904">
        <w:t>документа «Извещение о постановке на учет (изменении) БО в ФК</w:t>
      </w:r>
      <w:r w:rsidR="00CF320C">
        <w:t>», закладки «</w:t>
      </w:r>
      <w:r w:rsidRPr="00605904">
        <w:t>Подписи» приведен в таблице</w:t>
      </w:r>
      <w:r w:rsidR="006007C7" w:rsidRPr="00B73930">
        <w:t> </w:t>
      </w:r>
      <w:r w:rsidRPr="00605904">
        <w:fldChar w:fldCharType="begin"/>
      </w:r>
      <w:r w:rsidRPr="00605904">
        <w:instrText xml:space="preserve"> REF _Ref384044217 \h </w:instrText>
      </w:r>
      <w:r w:rsidRPr="00605904">
        <w:fldChar w:fldCharType="separate"/>
      </w:r>
      <w:r w:rsidR="004B3773">
        <w:rPr>
          <w:noProof/>
        </w:rPr>
        <w:t>51</w:t>
      </w:r>
      <w:r w:rsidRPr="00605904">
        <w:fldChar w:fldCharType="end"/>
      </w:r>
      <w:r w:rsidRPr="00605904">
        <w:t>.</w:t>
      </w:r>
    </w:p>
    <w:p w:rsidR="002955CC" w:rsidRPr="00605904"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827" w:name="_Ref384044217"/>
      <w:bookmarkStart w:id="828" w:name="_Toc95843944"/>
      <w:r w:rsidR="004B3773">
        <w:rPr>
          <w:noProof/>
        </w:rPr>
        <w:t>51</w:t>
      </w:r>
      <w:bookmarkEnd w:id="827"/>
      <w:r>
        <w:rPr>
          <w:noProof/>
        </w:rPr>
        <w:fldChar w:fldCharType="end"/>
      </w:r>
      <w:r w:rsidR="002955CC" w:rsidRPr="00605904">
        <w:t>. Описание полей документа «Извещение о постановке на учет (изменении) БО в ФК</w:t>
      </w:r>
      <w:r w:rsidR="00CF320C">
        <w:t>», закладки «</w:t>
      </w:r>
      <w:r w:rsidR="002955CC" w:rsidRPr="00605904">
        <w:t>Подписи»</w:t>
      </w:r>
      <w:bookmarkEnd w:id="8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10"/>
        <w:gridCol w:w="6018"/>
      </w:tblGrid>
      <w:tr w:rsidR="002955CC" w:rsidRPr="00821226" w:rsidTr="00D21992">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Описание поля</w:t>
            </w:r>
          </w:p>
        </w:tc>
      </w:tr>
      <w:tr w:rsidR="002955CC" w:rsidRPr="00821226" w:rsidTr="00D21992">
        <w:trPr>
          <w:trHeight w:val="77"/>
        </w:trPr>
        <w:tc>
          <w:tcPr>
            <w:tcW w:w="5000" w:type="pct"/>
            <w:gridSpan w:val="2"/>
            <w:shd w:val="clear" w:color="auto" w:fill="auto"/>
          </w:tcPr>
          <w:p w:rsidR="002955CC" w:rsidRPr="00D21992" w:rsidRDefault="002955CC" w:rsidP="00D21992">
            <w:pPr>
              <w:pStyle w:val="ASFKTablenorm0"/>
              <w:ind w:left="57" w:right="57"/>
              <w:rPr>
                <w:highlight w:val="yellow"/>
              </w:rPr>
            </w:pPr>
            <w:r>
              <w:t>Г</w:t>
            </w:r>
            <w:r w:rsidRPr="00AE58D3">
              <w:t xml:space="preserve">руппа </w:t>
            </w:r>
            <w:r w:rsidR="00D25878">
              <w:t>полей «</w:t>
            </w:r>
            <w:r>
              <w:t>Ответственный исполнитель ТОФК</w:t>
            </w:r>
            <w:r w:rsidRPr="00923646">
              <w:t>»</w:t>
            </w:r>
          </w:p>
        </w:tc>
      </w:tr>
      <w:tr w:rsidR="002955CC" w:rsidRPr="00821226" w:rsidTr="00D21992">
        <w:trPr>
          <w:trHeight w:val="77"/>
        </w:trPr>
        <w:tc>
          <w:tcPr>
            <w:tcW w:w="1875" w:type="pct"/>
            <w:shd w:val="clear" w:color="auto" w:fill="auto"/>
          </w:tcPr>
          <w:p w:rsidR="002955CC" w:rsidRPr="00923646" w:rsidRDefault="002955CC" w:rsidP="00D21992">
            <w:pPr>
              <w:pStyle w:val="ASFKTablenorm0"/>
              <w:ind w:left="57" w:right="57"/>
            </w:pPr>
            <w:r w:rsidRPr="00923646">
              <w:t xml:space="preserve">Должность исполнителя </w:t>
            </w:r>
          </w:p>
        </w:tc>
        <w:tc>
          <w:tcPr>
            <w:tcW w:w="31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rPr>
          <w:trHeight w:val="77"/>
        </w:trPr>
        <w:tc>
          <w:tcPr>
            <w:tcW w:w="1875" w:type="pct"/>
            <w:shd w:val="clear" w:color="auto" w:fill="auto"/>
          </w:tcPr>
          <w:p w:rsidR="002955CC" w:rsidRPr="00923646" w:rsidRDefault="002955CC" w:rsidP="00D21992">
            <w:pPr>
              <w:pStyle w:val="ASFKTablenorm0"/>
              <w:ind w:left="57" w:right="57"/>
            </w:pPr>
            <w:r w:rsidRPr="00923646">
              <w:t xml:space="preserve">ФИО исполнителя </w:t>
            </w:r>
          </w:p>
        </w:tc>
        <w:tc>
          <w:tcPr>
            <w:tcW w:w="31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rPr>
          <w:trHeight w:val="77"/>
        </w:trPr>
        <w:tc>
          <w:tcPr>
            <w:tcW w:w="1875" w:type="pct"/>
            <w:shd w:val="clear" w:color="auto" w:fill="auto"/>
          </w:tcPr>
          <w:p w:rsidR="002955CC" w:rsidRPr="00923646" w:rsidRDefault="002955CC" w:rsidP="00D21992">
            <w:pPr>
              <w:pStyle w:val="ASFKTablenorm0"/>
              <w:ind w:left="57" w:right="57"/>
            </w:pPr>
            <w:r w:rsidRPr="00923646">
              <w:t xml:space="preserve">Телефон исполнителя </w:t>
            </w:r>
          </w:p>
        </w:tc>
        <w:tc>
          <w:tcPr>
            <w:tcW w:w="31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rPr>
          <w:trHeight w:val="77"/>
        </w:trPr>
        <w:tc>
          <w:tcPr>
            <w:tcW w:w="1875" w:type="pct"/>
            <w:shd w:val="clear" w:color="auto" w:fill="auto"/>
          </w:tcPr>
          <w:p w:rsidR="002955CC" w:rsidRPr="00923646" w:rsidRDefault="002955CC" w:rsidP="00D21992">
            <w:pPr>
              <w:pStyle w:val="ASFKTablenorm0"/>
              <w:ind w:left="57" w:right="57"/>
            </w:pPr>
            <w:r w:rsidRPr="00923646">
              <w:t xml:space="preserve">Дата подписания исполнителем </w:t>
            </w:r>
          </w:p>
        </w:tc>
        <w:tc>
          <w:tcPr>
            <w:tcW w:w="3125" w:type="pct"/>
            <w:shd w:val="clear" w:color="auto" w:fill="auto"/>
          </w:tcPr>
          <w:p w:rsidR="002955CC" w:rsidRPr="00923646" w:rsidRDefault="002955CC" w:rsidP="00D21992">
            <w:pPr>
              <w:pStyle w:val="ASFKTablenorm0"/>
              <w:ind w:left="57" w:right="57"/>
            </w:pPr>
            <w:r w:rsidRPr="00923646">
              <w:t>Значение загружается из OEBS.</w:t>
            </w:r>
          </w:p>
        </w:tc>
      </w:tr>
    </w:tbl>
    <w:p w:rsidR="00EE3C55" w:rsidRPr="00EE3C55" w:rsidRDefault="00EE3C55" w:rsidP="00EE3C55">
      <w:pPr>
        <w:pStyle w:val="32"/>
      </w:pPr>
      <w:bookmarkStart w:id="829" w:name="_Ref490557310"/>
      <w:bookmarkStart w:id="830" w:name="_Ref472075999"/>
      <w:bookmarkStart w:id="831" w:name="_Toc422496713"/>
      <w:bookmarkStart w:id="832" w:name="_Toc95843820"/>
      <w:r w:rsidRPr="000D623E">
        <w:lastRenderedPageBreak/>
        <w:t xml:space="preserve">Извещение о постановке на учет (изменении) </w:t>
      </w:r>
      <w:r>
        <w:t>Д</w:t>
      </w:r>
      <w:r w:rsidRPr="000D623E">
        <w:t>О в ФК</w:t>
      </w:r>
      <w:bookmarkEnd w:id="829"/>
      <w:bookmarkEnd w:id="832"/>
    </w:p>
    <w:p w:rsidR="00EE3C55" w:rsidRPr="00EE3C55" w:rsidRDefault="00EE3C55" w:rsidP="00EE3C55">
      <w:pPr>
        <w:pStyle w:val="ASFKNormal"/>
      </w:pPr>
      <w:r w:rsidRPr="004F41FD">
        <w:t>Документ «</w:t>
      </w:r>
      <w:r w:rsidRPr="00EE3C55">
        <w:t>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EE3C55" w:rsidRPr="00821226" w:rsidRDefault="00EE3C55" w:rsidP="00EE3C55">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EE3C55">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EE3C55">
        <w:t>н</w:t>
      </w:r>
      <w:r w:rsidRPr="00821226">
        <w:t>ке </w:t>
      </w:r>
      <w:r w:rsidR="00C964F5">
        <w:fldChar w:fldCharType="begin"/>
      </w:r>
      <w:r w:rsidR="00C964F5">
        <w:instrText xml:space="preserve"> REF _Ref490557222 \h </w:instrText>
      </w:r>
      <w:r w:rsidR="00C964F5">
        <w:fldChar w:fldCharType="separate"/>
      </w:r>
      <w:r w:rsidR="004B3773">
        <w:rPr>
          <w:noProof/>
        </w:rPr>
        <w:t>97</w:t>
      </w:r>
      <w:r w:rsidR="00C964F5">
        <w:fldChar w:fldCharType="end"/>
      </w:r>
      <w:r w:rsidRPr="00821226">
        <w:t>.</w:t>
      </w:r>
    </w:p>
    <w:p w:rsidR="00EE3C55" w:rsidRPr="00795991" w:rsidRDefault="000C4736" w:rsidP="00EE3C55">
      <w:pPr>
        <w:pStyle w:val="ASFKFigure"/>
      </w:pPr>
      <w:r>
        <w:rPr>
          <w:noProof/>
        </w:rPr>
        <w:drawing>
          <wp:inline distT="0" distB="0" distL="0" distR="0">
            <wp:extent cx="6125845" cy="5024755"/>
            <wp:effectExtent l="0" t="0" r="0" b="0"/>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33" w:name="_Ref490557222"/>
      <w:bookmarkStart w:id="834" w:name="_Toc95844193"/>
      <w:r w:rsidR="004B3773">
        <w:rPr>
          <w:noProof/>
        </w:rPr>
        <w:t>97</w:t>
      </w:r>
      <w:bookmarkEnd w:id="833"/>
      <w:r>
        <w:rPr>
          <w:noProof/>
        </w:rPr>
        <w:fldChar w:fldCharType="end"/>
      </w:r>
      <w:r w:rsidR="00EE3C55" w:rsidRPr="00821226">
        <w:t xml:space="preserve">. ЭФ списка документов </w:t>
      </w:r>
      <w:r w:rsidR="00EE3C55">
        <w:t>«</w:t>
      </w:r>
      <w:r w:rsidR="00EE3C55" w:rsidRPr="000D623E">
        <w:t xml:space="preserve">Извещение о постановке на учет (изменении) </w:t>
      </w:r>
      <w:r w:rsidR="00EE3C55">
        <w:t>Д</w:t>
      </w:r>
      <w:r w:rsidR="00EE3C55" w:rsidRPr="000D623E">
        <w:t>О в ФК</w:t>
      </w:r>
      <w:r w:rsidR="00EE3C55">
        <w:t>»</w:t>
      </w:r>
      <w:bookmarkEnd w:id="834"/>
    </w:p>
    <w:p w:rsidR="00EE3C55" w:rsidRPr="00821226" w:rsidRDefault="00EE3C55" w:rsidP="00A475B2">
      <w:pPr>
        <w:pStyle w:val="41"/>
      </w:pPr>
      <w:r w:rsidRPr="00821226">
        <w:t>Доступные операции</w:t>
      </w:r>
    </w:p>
    <w:p w:rsidR="00EE3C55" w:rsidRPr="00821226" w:rsidRDefault="00EE3C55" w:rsidP="00EE3C55">
      <w:pPr>
        <w:pStyle w:val="ASFKNormal"/>
      </w:pPr>
      <w:r w:rsidRPr="00821226">
        <w:t xml:space="preserve">На АРМ </w:t>
      </w:r>
      <w:r>
        <w:t>ФО</w:t>
      </w:r>
      <w:r w:rsidRPr="00821226">
        <w:t xml:space="preserve"> доступны следующие операции над документом:</w:t>
      </w:r>
    </w:p>
    <w:p w:rsidR="00EE3C55" w:rsidRPr="00821226" w:rsidRDefault="00EE3C55" w:rsidP="00EE3C55">
      <w:pPr>
        <w:pStyle w:val="ASFKListmark1"/>
      </w:pPr>
      <w:r w:rsidRPr="00821226">
        <w:t>просмотр;</w:t>
      </w:r>
    </w:p>
    <w:p w:rsidR="00EE3C55" w:rsidRPr="00821226" w:rsidRDefault="00EE3C55" w:rsidP="00EE3C55">
      <w:pPr>
        <w:pStyle w:val="ASFKListmark1"/>
      </w:pPr>
      <w:r>
        <w:t>проверка ЭП</w:t>
      </w:r>
      <w:r w:rsidRPr="00821226">
        <w:t>;</w:t>
      </w:r>
    </w:p>
    <w:p w:rsidR="00EE3C55" w:rsidRDefault="00EE3C55" w:rsidP="00EE3C55">
      <w:pPr>
        <w:pStyle w:val="ASFKListmark1"/>
      </w:pPr>
      <w:r w:rsidRPr="00821226">
        <w:t>печать;</w:t>
      </w:r>
    </w:p>
    <w:p w:rsidR="00EE3C55" w:rsidRDefault="00EE3C55" w:rsidP="00EE3C55">
      <w:pPr>
        <w:pStyle w:val="ASFKListmark1"/>
      </w:pPr>
      <w:r>
        <w:t xml:space="preserve">загрузка из </w:t>
      </w:r>
      <w:r w:rsidRPr="00003154">
        <w:t>OEBS</w:t>
      </w:r>
      <w:r>
        <w:t>;</w:t>
      </w:r>
    </w:p>
    <w:p w:rsidR="00EE3C55" w:rsidRDefault="00EE3C55" w:rsidP="00EE3C55">
      <w:pPr>
        <w:pStyle w:val="ASFKListmark1"/>
      </w:pPr>
      <w:r>
        <w:t>экспорт во внешнюю систему</w:t>
      </w:r>
      <w:r w:rsidRPr="00821226">
        <w:t>.</w:t>
      </w:r>
    </w:p>
    <w:p w:rsidR="00EE3C55" w:rsidRPr="00821226" w:rsidRDefault="00EE3C55" w:rsidP="00A475B2">
      <w:pPr>
        <w:pStyle w:val="41"/>
      </w:pPr>
      <w:r w:rsidRPr="00821226">
        <w:lastRenderedPageBreak/>
        <w:t>Экранная форма документа</w:t>
      </w:r>
    </w:p>
    <w:p w:rsidR="00EE3C55" w:rsidRPr="00821226" w:rsidRDefault="00EE3C55" w:rsidP="00EE3C55">
      <w:pPr>
        <w:pStyle w:val="ASFKNormal"/>
      </w:pPr>
      <w:r w:rsidRPr="00821226">
        <w:t xml:space="preserve">ЭФ </w:t>
      </w:r>
      <w:r>
        <w:t>документа «</w:t>
      </w:r>
      <w:r w:rsidRPr="000D623E">
        <w:t xml:space="preserve">Извещение о постановке на учет (изменении) </w:t>
      </w:r>
      <w:r>
        <w:t>Д</w:t>
      </w:r>
      <w:r w:rsidRPr="000D623E">
        <w:t>О в ФК</w:t>
      </w:r>
      <w:r>
        <w:t>»</w:t>
      </w:r>
      <w:r w:rsidRPr="00821226">
        <w:t xml:space="preserve"> представлена на рисунках</w:t>
      </w:r>
      <w:r w:rsidRPr="00B73930">
        <w:t> </w:t>
      </w:r>
      <w:r w:rsidR="00C964F5">
        <w:fldChar w:fldCharType="begin"/>
      </w:r>
      <w:r w:rsidR="00C964F5">
        <w:instrText xml:space="preserve"> REF _Ref490557223 \h </w:instrText>
      </w:r>
      <w:r w:rsidR="00C964F5">
        <w:fldChar w:fldCharType="separate"/>
      </w:r>
      <w:r w:rsidR="004B3773">
        <w:rPr>
          <w:noProof/>
        </w:rPr>
        <w:t>98</w:t>
      </w:r>
      <w:r w:rsidR="00C964F5">
        <w:fldChar w:fldCharType="end"/>
      </w:r>
      <w:r>
        <w:t xml:space="preserve"> </w:t>
      </w:r>
      <w:r w:rsidRPr="00821226">
        <w:t>и</w:t>
      </w:r>
      <w:r>
        <w:t xml:space="preserve"> </w:t>
      </w:r>
      <w:r w:rsidR="00C964F5">
        <w:fldChar w:fldCharType="begin"/>
      </w:r>
      <w:r w:rsidR="00C964F5">
        <w:instrText xml:space="preserve"> REF _Ref490557224 \h </w:instrText>
      </w:r>
      <w:r w:rsidR="00C964F5">
        <w:fldChar w:fldCharType="separate"/>
      </w:r>
      <w:r w:rsidR="004B3773">
        <w:rPr>
          <w:noProof/>
        </w:rPr>
        <w:t>99</w:t>
      </w:r>
      <w:r w:rsidR="00C964F5">
        <w:fldChar w:fldCharType="end"/>
      </w:r>
      <w:r w:rsidRPr="00821226">
        <w:t xml:space="preserve">. </w:t>
      </w:r>
      <w:r>
        <w:t>Форма содержит следующие закладки</w:t>
      </w:r>
      <w:r w:rsidRPr="00821226">
        <w:t>:</w:t>
      </w:r>
    </w:p>
    <w:p w:rsidR="00EE3C55" w:rsidRPr="00821226" w:rsidRDefault="00EE3C55" w:rsidP="00EE3C55">
      <w:pPr>
        <w:pStyle w:val="ASFKListmark1"/>
      </w:pPr>
      <w:r>
        <w:t>«</w:t>
      </w:r>
      <w:r w:rsidRPr="00821226">
        <w:t>Основные а</w:t>
      </w:r>
      <w:r w:rsidRPr="00AE58D3">
        <w:t>т</w:t>
      </w:r>
      <w:r w:rsidRPr="00821226">
        <w:t>рибуты</w:t>
      </w:r>
      <w:r>
        <w:t>»</w:t>
      </w:r>
      <w:r w:rsidRPr="00821226">
        <w:t>;</w:t>
      </w:r>
    </w:p>
    <w:p w:rsidR="00EE3C55" w:rsidRPr="00821226" w:rsidRDefault="00EE3C55" w:rsidP="00EE3C55">
      <w:pPr>
        <w:pStyle w:val="ASFKListmark1"/>
      </w:pPr>
      <w:r>
        <w:t>«Подписи»</w:t>
      </w:r>
      <w:r w:rsidRPr="00821226">
        <w:t>;</w:t>
      </w:r>
    </w:p>
    <w:p w:rsidR="00EE3C55" w:rsidRPr="00821226" w:rsidRDefault="00EE3C55" w:rsidP="00EE3C55">
      <w:pPr>
        <w:pStyle w:val="ASFKListmark1"/>
      </w:pPr>
      <w:r>
        <w:t>«</w:t>
      </w:r>
      <w:r w:rsidRPr="00821226">
        <w:t>Системные атр</w:t>
      </w:r>
      <w:r w:rsidRPr="00AE58D3">
        <w:t>и</w:t>
      </w:r>
      <w:r w:rsidRPr="00821226">
        <w:t>буты</w:t>
      </w:r>
      <w:r>
        <w:t>»</w:t>
      </w:r>
      <w:r w:rsidRPr="00821226">
        <w:t>;</w:t>
      </w:r>
    </w:p>
    <w:p w:rsidR="00EE3C55" w:rsidRPr="00821226" w:rsidRDefault="00EE3C55" w:rsidP="00EE3C55">
      <w:pPr>
        <w:pStyle w:val="ASFKListmark1"/>
      </w:pPr>
      <w:r>
        <w:t>«</w:t>
      </w:r>
      <w:r w:rsidRPr="00821226">
        <w:t>Протоколы</w:t>
      </w:r>
      <w:r>
        <w:t>»</w:t>
      </w:r>
      <w:r w:rsidRPr="00821226">
        <w:t>.</w:t>
      </w:r>
    </w:p>
    <w:p w:rsidR="00EE3C55" w:rsidRPr="00795991" w:rsidRDefault="000C4736" w:rsidP="00EE3C55">
      <w:pPr>
        <w:pStyle w:val="ASFKFigure"/>
      </w:pPr>
      <w:r>
        <w:rPr>
          <w:noProof/>
        </w:rPr>
        <w:drawing>
          <wp:inline distT="0" distB="0" distL="0" distR="0">
            <wp:extent cx="6125845" cy="4208145"/>
            <wp:effectExtent l="0" t="0" r="0" b="0"/>
            <wp:docPr id="167" name="Рисунок 167"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Основн"/>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35" w:name="_Ref490557223"/>
      <w:bookmarkStart w:id="836" w:name="_Toc95844194"/>
      <w:r w:rsidR="004B3773">
        <w:rPr>
          <w:noProof/>
        </w:rPr>
        <w:t>98</w:t>
      </w:r>
      <w:bookmarkEnd w:id="835"/>
      <w:r>
        <w:rPr>
          <w:noProof/>
        </w:rPr>
        <w:fldChar w:fldCharType="end"/>
      </w:r>
      <w:r w:rsidR="00EE3C55" w:rsidRPr="00821226">
        <w:t xml:space="preserve">. ЭФ </w:t>
      </w:r>
      <w:r w:rsidR="00EE3C55">
        <w:t>документа «</w:t>
      </w:r>
      <w:r w:rsidR="00EE3C55" w:rsidRPr="000D623E">
        <w:t xml:space="preserve">Извещение о постановке на учет (изменении) </w:t>
      </w:r>
      <w:r w:rsidR="00EE3C55">
        <w:t>Д</w:t>
      </w:r>
      <w:r w:rsidR="00EE3C55" w:rsidRPr="000D623E">
        <w:t>О в ФК</w:t>
      </w:r>
      <w:r w:rsidR="00EE3C55">
        <w:t>», закладки «</w:t>
      </w:r>
      <w:r w:rsidR="00EE3C55" w:rsidRPr="00821226">
        <w:t>Основные атрибуты</w:t>
      </w:r>
      <w:r w:rsidR="00EE3C55">
        <w:t>»</w:t>
      </w:r>
      <w:bookmarkEnd w:id="836"/>
    </w:p>
    <w:p w:rsidR="00EE3C55" w:rsidRPr="00821226" w:rsidRDefault="00EE3C55" w:rsidP="00EE3C55">
      <w:pPr>
        <w:pStyle w:val="ASFKNormal"/>
      </w:pPr>
      <w:r w:rsidRPr="00795991">
        <w:t xml:space="preserve">Перечень полей </w:t>
      </w:r>
      <w:r w:rsidRPr="00175CA4">
        <w:t xml:space="preserve">документа </w:t>
      </w:r>
      <w:r>
        <w:t>«</w:t>
      </w:r>
      <w:r w:rsidRPr="00175CA4">
        <w:t xml:space="preserve">Извещение о </w:t>
      </w:r>
      <w:r>
        <w:t>постановке на учет (изменении) Д</w:t>
      </w:r>
      <w:r w:rsidRPr="00175CA4">
        <w:t>О в ФК</w:t>
      </w:r>
      <w:r>
        <w:t>», закладки «</w:t>
      </w:r>
      <w:r w:rsidRPr="00204E68">
        <w:t>Основные атрибуты</w:t>
      </w:r>
      <w:r>
        <w:t>»</w:t>
      </w:r>
      <w:r w:rsidRPr="00175CA4">
        <w:t xml:space="preserve"> </w:t>
      </w:r>
      <w:r w:rsidRPr="00821226">
        <w:t>приведен в таблице</w:t>
      </w:r>
      <w:r w:rsidRPr="00B73930">
        <w:t> </w:t>
      </w:r>
      <w:r w:rsidR="00C964F5">
        <w:fldChar w:fldCharType="begin"/>
      </w:r>
      <w:r w:rsidR="00C964F5">
        <w:instrText xml:space="preserve"> REF _Ref490557261 \h </w:instrText>
      </w:r>
      <w:r w:rsidR="00C964F5">
        <w:fldChar w:fldCharType="separate"/>
      </w:r>
      <w:r w:rsidR="004B3773">
        <w:rPr>
          <w:noProof/>
        </w:rPr>
        <w:t>52</w:t>
      </w:r>
      <w:r w:rsidR="00C964F5">
        <w:fldChar w:fldCharType="end"/>
      </w:r>
      <w:r w:rsidRPr="00821226">
        <w:t>.</w:t>
      </w:r>
    </w:p>
    <w:p w:rsidR="00EE3C55" w:rsidRPr="00821226" w:rsidRDefault="003065E3" w:rsidP="00EE3C55">
      <w:pPr>
        <w:pStyle w:val="ASFKNameTable"/>
      </w:pPr>
      <w:r>
        <w:rPr>
          <w:noProof/>
        </w:rPr>
        <w:fldChar w:fldCharType="begin"/>
      </w:r>
      <w:r>
        <w:rPr>
          <w:noProof/>
        </w:rPr>
        <w:instrText xml:space="preserve"> SEQ Таблица \* ARABIC </w:instrText>
      </w:r>
      <w:r>
        <w:rPr>
          <w:noProof/>
        </w:rPr>
        <w:fldChar w:fldCharType="separate"/>
      </w:r>
      <w:bookmarkStart w:id="837" w:name="_Ref490557261"/>
      <w:bookmarkStart w:id="838" w:name="_Toc95843945"/>
      <w:r w:rsidR="004B3773">
        <w:rPr>
          <w:noProof/>
        </w:rPr>
        <w:t>52</w:t>
      </w:r>
      <w:bookmarkEnd w:id="837"/>
      <w:r>
        <w:rPr>
          <w:noProof/>
        </w:rPr>
        <w:fldChar w:fldCharType="end"/>
      </w:r>
      <w:r w:rsidR="00EE3C55" w:rsidRPr="00821226">
        <w:t xml:space="preserve">. Описание полей документа </w:t>
      </w:r>
      <w:r w:rsidR="00EE3C55">
        <w:t>«</w:t>
      </w:r>
      <w:r w:rsidR="00EE3C55" w:rsidRPr="000D623E">
        <w:t>Извещение о постановке на учет (изм</w:t>
      </w:r>
      <w:r w:rsidR="00EE3C55" w:rsidRPr="00605904">
        <w:t>е</w:t>
      </w:r>
      <w:r w:rsidR="00EE3C55" w:rsidRPr="000D623E">
        <w:t xml:space="preserve">нении) </w:t>
      </w:r>
      <w:r w:rsidR="00EE3C55">
        <w:t>Д</w:t>
      </w:r>
      <w:r w:rsidR="00EE3C55" w:rsidRPr="000D623E">
        <w:t>О в ФК</w:t>
      </w:r>
      <w:r w:rsidR="00EE3C55">
        <w:t>», закладки «</w:t>
      </w:r>
      <w:r w:rsidR="00EE3C55" w:rsidRPr="00821226">
        <w:t>О</w:t>
      </w:r>
      <w:r w:rsidR="00EE3C55" w:rsidRPr="00AE58D3">
        <w:t>с</w:t>
      </w:r>
      <w:r w:rsidR="00EE3C55" w:rsidRPr="00821226">
        <w:t>новные атриб</w:t>
      </w:r>
      <w:r w:rsidR="00EE3C55" w:rsidRPr="00795991">
        <w:t>у</w:t>
      </w:r>
      <w:r w:rsidR="00EE3C55" w:rsidRPr="00821226">
        <w:t>ты</w:t>
      </w:r>
      <w:r w:rsidR="00EE3C55">
        <w:t>»</w:t>
      </w:r>
      <w:bookmarkEnd w:id="8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51"/>
        <w:gridCol w:w="4477"/>
      </w:tblGrid>
      <w:tr w:rsidR="00EE3C55" w:rsidRPr="00821226" w:rsidTr="00D21992">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Описание поля</w:t>
            </w:r>
          </w:p>
        </w:tc>
      </w:tr>
      <w:tr w:rsidR="00EE3C55" w:rsidRPr="00821226" w:rsidTr="00D21992">
        <w:tc>
          <w:tcPr>
            <w:tcW w:w="5000" w:type="pct"/>
            <w:gridSpan w:val="2"/>
            <w:shd w:val="clear" w:color="auto" w:fill="auto"/>
          </w:tcPr>
          <w:p w:rsidR="00EE3C55" w:rsidRPr="00AE58D3" w:rsidRDefault="00EE3C55" w:rsidP="00D21992">
            <w:pPr>
              <w:pStyle w:val="ASFKTablenorm0"/>
              <w:ind w:left="57" w:right="57"/>
            </w:pPr>
            <w:r w:rsidRPr="002C782C">
              <w:t xml:space="preserve">Закладка </w:t>
            </w:r>
            <w:r w:rsidRPr="00AE58D3">
              <w:t>«Основные атрибуты»</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Дата извещения</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Наименование органа ФК</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Код по КОФК</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Наименование клиента</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Код по сводному ре</w:t>
            </w:r>
            <w:r w:rsidRPr="00E300A9">
              <w:t>е</w:t>
            </w:r>
            <w:r w:rsidRPr="00C84C94">
              <w:t>стру</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Наименование бюдж</w:t>
            </w:r>
            <w:r w:rsidRPr="00E300A9">
              <w:t>е</w:t>
            </w:r>
            <w:r w:rsidRPr="00C84C94">
              <w:t>та</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lastRenderedPageBreak/>
              <w:t>Код по ОКТМО</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Финансовый орган</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Default="00EE3C55" w:rsidP="00D21992">
            <w:pPr>
              <w:pStyle w:val="ASFKTablenorm0"/>
              <w:ind w:left="57" w:right="57"/>
            </w:pPr>
            <w:r w:rsidRPr="00C84C94">
              <w:t>Код по ОКПО</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5000" w:type="pct"/>
            <w:gridSpan w:val="2"/>
            <w:shd w:val="clear" w:color="auto" w:fill="auto"/>
          </w:tcPr>
          <w:p w:rsidR="00EE3C55" w:rsidRPr="00AE58D3" w:rsidRDefault="00EE3C55" w:rsidP="00D21992">
            <w:pPr>
              <w:pStyle w:val="ASFKTablenorm0"/>
              <w:ind w:left="57" w:right="57"/>
            </w:pPr>
            <w:r w:rsidRPr="002C782C">
              <w:t xml:space="preserve">Закладка </w:t>
            </w:r>
            <w:r w:rsidRPr="00AE58D3">
              <w:t>«Основные атрибуты</w:t>
            </w:r>
            <w:r>
              <w:t>», группа полей «</w:t>
            </w:r>
            <w:r w:rsidRPr="00923646">
              <w:t>Информация о бюджетном обязательстве</w:t>
            </w:r>
            <w:r w:rsidRPr="00AE58D3">
              <w:t>»</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Номер документа-основания</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Дата заключения (принятия) документа-основания</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Сумма по документу-основанию</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Дата Сведений о БО</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Номер Сведений о БО</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Дата постановки на учет (изменения) БО</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Порядковый номер измен</w:t>
            </w:r>
            <w:r w:rsidRPr="00E300A9">
              <w:t>е</w:t>
            </w:r>
            <w:r w:rsidRPr="00923646">
              <w:t>ний в БО</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Учетный номер БО</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Номер реестровой записи в реестре контра</w:t>
            </w:r>
            <w:r w:rsidRPr="00EE3C55">
              <w:t>к</w:t>
            </w:r>
            <w:r w:rsidRPr="00923646">
              <w:t>тов/реестре соглашений</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bl>
    <w:p w:rsidR="00EE3C55" w:rsidRPr="00EE3C55" w:rsidRDefault="00EE3C55" w:rsidP="00EE3C55">
      <w:pPr>
        <w:pStyle w:val="ASFKNormal"/>
      </w:pPr>
      <w:r w:rsidRPr="00605904">
        <w:t xml:space="preserve">ЭФ документа «Извещение о </w:t>
      </w:r>
      <w:r>
        <w:t>постановке на учет (изменении) Д</w:t>
      </w:r>
      <w:r w:rsidRPr="00605904">
        <w:t>О в ФК</w:t>
      </w:r>
      <w:r w:rsidRPr="00EE3C55">
        <w:t>», закладки «Подписи» представлена на рисунке </w:t>
      </w:r>
      <w:r w:rsidR="00FF694C">
        <w:fldChar w:fldCharType="begin"/>
      </w:r>
      <w:r w:rsidR="00FF694C">
        <w:instrText xml:space="preserve"> REF _Ref490557224 \h </w:instrText>
      </w:r>
      <w:r w:rsidR="00FF694C">
        <w:fldChar w:fldCharType="separate"/>
      </w:r>
      <w:r w:rsidR="004B3773">
        <w:rPr>
          <w:noProof/>
        </w:rPr>
        <w:t>99</w:t>
      </w:r>
      <w:r w:rsidR="00FF694C">
        <w:fldChar w:fldCharType="end"/>
      </w:r>
      <w:r w:rsidRPr="00EE3C55">
        <w:t>.</w:t>
      </w:r>
    </w:p>
    <w:p w:rsidR="00EE3C55" w:rsidRPr="00795991" w:rsidRDefault="000C4736" w:rsidP="00EE3C55">
      <w:pPr>
        <w:pStyle w:val="ASFKFigure"/>
      </w:pPr>
      <w:r>
        <w:rPr>
          <w:noProof/>
        </w:rPr>
        <w:drawing>
          <wp:inline distT="0" distB="0" distL="0" distR="0">
            <wp:extent cx="6125845" cy="3018155"/>
            <wp:effectExtent l="0" t="0" r="0" b="0"/>
            <wp:docPr id="168" name="Рисунок 168"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Подписи"/>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39" w:name="_Ref490557224"/>
      <w:bookmarkStart w:id="840" w:name="_Toc95844195"/>
      <w:r w:rsidR="004B3773">
        <w:rPr>
          <w:noProof/>
        </w:rPr>
        <w:t>99</w:t>
      </w:r>
      <w:bookmarkEnd w:id="839"/>
      <w:r>
        <w:rPr>
          <w:noProof/>
        </w:rPr>
        <w:fldChar w:fldCharType="end"/>
      </w:r>
      <w:r w:rsidR="00EE3C55" w:rsidRPr="00821226">
        <w:t xml:space="preserve">. ЭФ </w:t>
      </w:r>
      <w:r w:rsidR="00EE3C55">
        <w:t>документа «</w:t>
      </w:r>
      <w:r w:rsidR="00EE3C55" w:rsidRPr="000D623E">
        <w:t xml:space="preserve">Извещение о постановке на учет (изменении) </w:t>
      </w:r>
      <w:r w:rsidR="00EE3C55">
        <w:t>Д</w:t>
      </w:r>
      <w:r w:rsidR="00EE3C55" w:rsidRPr="000D623E">
        <w:t>О в ФК</w:t>
      </w:r>
      <w:r w:rsidR="00EE3C55">
        <w:t>», закладки «</w:t>
      </w:r>
      <w:r w:rsidR="00EE3C55" w:rsidRPr="00923646">
        <w:t>Подписи</w:t>
      </w:r>
      <w:r w:rsidR="00EE3C55">
        <w:t>»</w:t>
      </w:r>
      <w:bookmarkEnd w:id="840"/>
    </w:p>
    <w:p w:rsidR="00EE3C55" w:rsidRPr="00EE3C55" w:rsidRDefault="00EE3C55" w:rsidP="00EE3C55">
      <w:pPr>
        <w:pStyle w:val="ASFKNormal"/>
      </w:pPr>
      <w:r w:rsidRPr="00795991">
        <w:t xml:space="preserve">Перечень полей </w:t>
      </w:r>
      <w:r w:rsidRPr="00EE3C55">
        <w:t xml:space="preserve">документа «Извещение о </w:t>
      </w:r>
      <w:r>
        <w:t>постановке на учет (изменении) Д</w:t>
      </w:r>
      <w:r w:rsidRPr="00EE3C55">
        <w:t>О в ФК», закладки «Подписи» приведен в таблице </w:t>
      </w:r>
      <w:r w:rsidR="00C964F5">
        <w:fldChar w:fldCharType="begin"/>
      </w:r>
      <w:r w:rsidR="00C964F5">
        <w:instrText xml:space="preserve"> REF _Ref490557244 \h </w:instrText>
      </w:r>
      <w:r w:rsidR="00C964F5">
        <w:fldChar w:fldCharType="separate"/>
      </w:r>
      <w:r w:rsidR="004B3773">
        <w:rPr>
          <w:noProof/>
        </w:rPr>
        <w:t>53</w:t>
      </w:r>
      <w:r w:rsidR="00C964F5">
        <w:fldChar w:fldCharType="end"/>
      </w:r>
      <w:r w:rsidRPr="00EE3C55">
        <w:t>.</w:t>
      </w:r>
    </w:p>
    <w:p w:rsidR="00EE3C55" w:rsidRPr="00EE3C55" w:rsidRDefault="005374C5" w:rsidP="00EE3C55">
      <w:pPr>
        <w:pStyle w:val="ASFKNameTable"/>
      </w:pPr>
      <w:r>
        <w:rPr>
          <w:noProof/>
        </w:rPr>
        <w:fldChar w:fldCharType="begin"/>
      </w:r>
      <w:r>
        <w:rPr>
          <w:noProof/>
        </w:rPr>
        <w:instrText xml:space="preserve"> SEQ Таблица \* ARABIC </w:instrText>
      </w:r>
      <w:r>
        <w:rPr>
          <w:noProof/>
        </w:rPr>
        <w:fldChar w:fldCharType="separate"/>
      </w:r>
      <w:bookmarkStart w:id="841" w:name="_Ref490557244"/>
      <w:bookmarkStart w:id="842" w:name="_Toc95843946"/>
      <w:r w:rsidR="004B3773">
        <w:rPr>
          <w:noProof/>
        </w:rPr>
        <w:t>53</w:t>
      </w:r>
      <w:bookmarkEnd w:id="841"/>
      <w:r>
        <w:rPr>
          <w:noProof/>
        </w:rPr>
        <w:fldChar w:fldCharType="end"/>
      </w:r>
      <w:r w:rsidR="00EE3C55" w:rsidRPr="00EE3C55">
        <w:t xml:space="preserve">. Описание полей документа «Извещение о </w:t>
      </w:r>
      <w:r w:rsidR="00EE3C55">
        <w:t>постановке на учет (изменении) Д</w:t>
      </w:r>
      <w:r w:rsidR="00EE3C55" w:rsidRPr="00EE3C55">
        <w:t>О в ФК», закладки «Подписи»</w:t>
      </w:r>
      <w:bookmarkEnd w:id="8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10"/>
        <w:gridCol w:w="6018"/>
      </w:tblGrid>
      <w:tr w:rsidR="00EE3C55" w:rsidRPr="00821226" w:rsidTr="00D21992">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Описание поля</w:t>
            </w:r>
          </w:p>
        </w:tc>
      </w:tr>
      <w:tr w:rsidR="00EE3C55" w:rsidRPr="00821226" w:rsidTr="00D21992">
        <w:trPr>
          <w:trHeight w:val="77"/>
        </w:trPr>
        <w:tc>
          <w:tcPr>
            <w:tcW w:w="5000" w:type="pct"/>
            <w:gridSpan w:val="2"/>
            <w:shd w:val="clear" w:color="auto" w:fill="auto"/>
          </w:tcPr>
          <w:p w:rsidR="00EE3C55" w:rsidRPr="00D21992" w:rsidRDefault="00EE3C55" w:rsidP="00D21992">
            <w:pPr>
              <w:pStyle w:val="ASFKTablenorm0"/>
              <w:ind w:left="57" w:right="57"/>
              <w:rPr>
                <w:highlight w:val="yellow"/>
              </w:rPr>
            </w:pPr>
            <w:r>
              <w:t>Г</w:t>
            </w:r>
            <w:r w:rsidRPr="00AE58D3">
              <w:t xml:space="preserve">руппа </w:t>
            </w:r>
            <w:r>
              <w:t>полей «Ответственный исполнитель ТОФК</w:t>
            </w:r>
            <w:r w:rsidRPr="00923646">
              <w:t>»</w:t>
            </w:r>
          </w:p>
        </w:tc>
      </w:tr>
      <w:tr w:rsidR="00EE3C55" w:rsidRPr="00821226" w:rsidTr="00D21992">
        <w:trPr>
          <w:trHeight w:val="77"/>
        </w:trPr>
        <w:tc>
          <w:tcPr>
            <w:tcW w:w="1875" w:type="pct"/>
            <w:shd w:val="clear" w:color="auto" w:fill="auto"/>
          </w:tcPr>
          <w:p w:rsidR="00EE3C55" w:rsidRPr="00923646" w:rsidRDefault="00EE3C55" w:rsidP="00D21992">
            <w:pPr>
              <w:pStyle w:val="ASFKTablenorm0"/>
              <w:ind w:left="57" w:right="57"/>
            </w:pPr>
            <w:r w:rsidRPr="00923646">
              <w:lastRenderedPageBreak/>
              <w:t xml:space="preserve">Должность исполнителя </w:t>
            </w:r>
          </w:p>
        </w:tc>
        <w:tc>
          <w:tcPr>
            <w:tcW w:w="31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rPr>
          <w:trHeight w:val="77"/>
        </w:trPr>
        <w:tc>
          <w:tcPr>
            <w:tcW w:w="1875" w:type="pct"/>
            <w:shd w:val="clear" w:color="auto" w:fill="auto"/>
          </w:tcPr>
          <w:p w:rsidR="00EE3C55" w:rsidRPr="00923646" w:rsidRDefault="00EE3C55" w:rsidP="00D21992">
            <w:pPr>
              <w:pStyle w:val="ASFKTablenorm0"/>
              <w:ind w:left="57" w:right="57"/>
            </w:pPr>
            <w:r w:rsidRPr="00923646">
              <w:t xml:space="preserve">ФИО исполнителя </w:t>
            </w:r>
          </w:p>
        </w:tc>
        <w:tc>
          <w:tcPr>
            <w:tcW w:w="31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rPr>
          <w:trHeight w:val="77"/>
        </w:trPr>
        <w:tc>
          <w:tcPr>
            <w:tcW w:w="1875" w:type="pct"/>
            <w:shd w:val="clear" w:color="auto" w:fill="auto"/>
          </w:tcPr>
          <w:p w:rsidR="00EE3C55" w:rsidRPr="00923646" w:rsidRDefault="00EE3C55" w:rsidP="00D21992">
            <w:pPr>
              <w:pStyle w:val="ASFKTablenorm0"/>
              <w:ind w:left="57" w:right="57"/>
            </w:pPr>
            <w:r w:rsidRPr="00923646">
              <w:t xml:space="preserve">Телефон исполнителя </w:t>
            </w:r>
          </w:p>
        </w:tc>
        <w:tc>
          <w:tcPr>
            <w:tcW w:w="31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rPr>
          <w:trHeight w:val="77"/>
        </w:trPr>
        <w:tc>
          <w:tcPr>
            <w:tcW w:w="1875" w:type="pct"/>
            <w:shd w:val="clear" w:color="auto" w:fill="auto"/>
          </w:tcPr>
          <w:p w:rsidR="00EE3C55" w:rsidRPr="00923646" w:rsidRDefault="00EE3C55" w:rsidP="00D21992">
            <w:pPr>
              <w:pStyle w:val="ASFKTablenorm0"/>
              <w:ind w:left="57" w:right="57"/>
            </w:pPr>
            <w:r w:rsidRPr="00923646">
              <w:t xml:space="preserve">Дата подписания исполнителем </w:t>
            </w:r>
          </w:p>
        </w:tc>
        <w:tc>
          <w:tcPr>
            <w:tcW w:w="3125" w:type="pct"/>
            <w:shd w:val="clear" w:color="auto" w:fill="auto"/>
          </w:tcPr>
          <w:p w:rsidR="00EE3C55" w:rsidRPr="00923646" w:rsidRDefault="00EE3C55" w:rsidP="00D21992">
            <w:pPr>
              <w:pStyle w:val="ASFKTablenorm0"/>
              <w:ind w:left="57" w:right="57"/>
            </w:pPr>
            <w:r w:rsidRPr="00923646">
              <w:t>Значение загружается из OEBS.</w:t>
            </w:r>
          </w:p>
        </w:tc>
      </w:tr>
    </w:tbl>
    <w:p w:rsidR="00C83938" w:rsidRPr="002B584F" w:rsidRDefault="00565D54" w:rsidP="00C83938">
      <w:pPr>
        <w:pStyle w:val="32"/>
      </w:pPr>
      <w:bookmarkStart w:id="843" w:name="_Ref74234896"/>
      <w:bookmarkStart w:id="844" w:name="_Toc95843821"/>
      <w:bookmarkEnd w:id="830"/>
      <w:r>
        <w:t>Заявление на выдачу (перевод, отзыв) Казначейского обеспечения обязательств</w:t>
      </w:r>
      <w:bookmarkEnd w:id="843"/>
      <w:bookmarkEnd w:id="844"/>
    </w:p>
    <w:p w:rsidR="00C83938" w:rsidRPr="002B584F" w:rsidRDefault="00C83938" w:rsidP="00C83938">
      <w:pPr>
        <w:pStyle w:val="ASFKNormal"/>
      </w:pPr>
      <w:r w:rsidRPr="00683F4C">
        <w:t>Документ «</w:t>
      </w:r>
      <w:r w:rsidR="00565D54">
        <w:t>Заявление на выдачу (перевод, отзыв) Казначейского обеспечения обязательств</w:t>
      </w:r>
      <w:r w:rsidRPr="00683F4C">
        <w:t xml:space="preserve">» предназначен для </w:t>
      </w:r>
      <w:r w:rsidRPr="00572F0F">
        <w:t xml:space="preserve">осуществления операций по перечислению сумм авансовых платежей с применением казначейского </w:t>
      </w:r>
      <w:r>
        <w:t>обеспечения обязательств</w:t>
      </w:r>
      <w:r w:rsidRPr="00683F4C">
        <w:t xml:space="preserve"> в прикладном программном обеспечении «Автомат</w:t>
      </w:r>
      <w:r w:rsidRPr="001B1EB1">
        <w:t>и</w:t>
      </w:r>
      <w:r w:rsidRPr="00683F4C">
        <w:t>зированная система Федерального казначейства».</w:t>
      </w:r>
    </w:p>
    <w:p w:rsidR="00C83938" w:rsidRPr="00AB7803" w:rsidRDefault="00C83938" w:rsidP="00C83938">
      <w:pPr>
        <w:pStyle w:val="ASFKNormal"/>
      </w:pPr>
      <w:r w:rsidRPr="00AB7803">
        <w:t xml:space="preserve">Для работы с документами </w:t>
      </w:r>
      <w:r w:rsidRPr="007F520D">
        <w:t>«</w:t>
      </w:r>
      <w:r w:rsidR="00565D54">
        <w:t>Заявление на выдачу (перевод,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1B1EB1">
        <w:t>я</w:t>
      </w:r>
      <w:r w:rsidRPr="00AB7803">
        <w:t>з</w:t>
      </w:r>
      <w:r w:rsidRPr="00683F4C">
        <w:t>а</w:t>
      </w:r>
      <w:r w:rsidRPr="00AB7803">
        <w:t xml:space="preserve">тельств – </w:t>
      </w:r>
      <w:r w:rsidRPr="007F520D">
        <w:t xml:space="preserve">Аккредитив </w:t>
      </w:r>
      <w:r w:rsidRPr="00AB7803">
        <w:t>–</w:t>
      </w:r>
      <w:r>
        <w:t xml:space="preserve"> Казначейское обеспечение обязательств</w:t>
      </w:r>
      <w:r w:rsidRPr="00AB7803">
        <w:t xml:space="preserve"> –</w:t>
      </w:r>
      <w:r>
        <w:t xml:space="preserve"> </w:t>
      </w:r>
      <w:r w:rsidR="00565D54">
        <w:t>Заявление на выдачу (перевод,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4B3773">
        <w:rPr>
          <w:noProof/>
        </w:rPr>
        <w:t>100</w:t>
      </w:r>
      <w:r>
        <w:fldChar w:fldCharType="end"/>
      </w:r>
      <w:r w:rsidRPr="00AB7803">
        <w:t>.</w:t>
      </w:r>
    </w:p>
    <w:p w:rsidR="00C83938" w:rsidRPr="00AB7803" w:rsidRDefault="000C4736" w:rsidP="00C83938">
      <w:pPr>
        <w:pStyle w:val="ASFKFigure"/>
      </w:pPr>
      <w:r>
        <w:rPr>
          <w:noProof/>
        </w:rPr>
        <w:drawing>
          <wp:inline distT="0" distB="0" distL="0" distR="0">
            <wp:extent cx="6134735" cy="2832100"/>
            <wp:effectExtent l="0" t="0" r="0" b="0"/>
            <wp:docPr id="169" name="Рисунок 16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ФО"/>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6134735" cy="2832100"/>
                    </a:xfrm>
                    <a:prstGeom prst="rect">
                      <a:avLst/>
                    </a:prstGeom>
                    <a:noFill/>
                    <a:ln>
                      <a:noFill/>
                    </a:ln>
                  </pic:spPr>
                </pic:pic>
              </a:graphicData>
            </a:graphic>
          </wp:inline>
        </w:drawing>
      </w:r>
    </w:p>
    <w:p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45" w:name="_Ref454348253"/>
      <w:bookmarkStart w:id="846" w:name="_Toc52956174"/>
      <w:bookmarkStart w:id="847" w:name="_Toc95844196"/>
      <w:r w:rsidR="004B3773">
        <w:rPr>
          <w:noProof/>
        </w:rPr>
        <w:t>100</w:t>
      </w:r>
      <w:bookmarkEnd w:id="845"/>
      <w:r>
        <w:rPr>
          <w:noProof/>
        </w:rPr>
        <w:fldChar w:fldCharType="end"/>
      </w:r>
      <w:r w:rsidR="00C83938" w:rsidRPr="00204E68">
        <w:t xml:space="preserve">. ЭФ списка документов </w:t>
      </w:r>
      <w:r w:rsidR="00C83938">
        <w:t>«</w:t>
      </w:r>
      <w:r w:rsidR="00565D54">
        <w:t>Заявление на выдачу (перевод, отзыв) Казначейского обеспечения обязательств</w:t>
      </w:r>
      <w:r w:rsidR="00C83938">
        <w:t>»</w:t>
      </w:r>
      <w:bookmarkEnd w:id="846"/>
      <w:bookmarkEnd w:id="847"/>
    </w:p>
    <w:p w:rsidR="00C83938" w:rsidRPr="00AB7803" w:rsidRDefault="00C83938" w:rsidP="00C83938">
      <w:pPr>
        <w:pStyle w:val="41"/>
      </w:pPr>
      <w:r w:rsidRPr="00AB7803">
        <w:t>Доступные операции</w:t>
      </w:r>
    </w:p>
    <w:p w:rsidR="00C83938" w:rsidRPr="00AB7803" w:rsidRDefault="00C83938" w:rsidP="00C83938">
      <w:pPr>
        <w:pStyle w:val="ASFKNormal"/>
      </w:pPr>
      <w:r w:rsidRPr="00AB7803">
        <w:t xml:space="preserve">На АРМ </w:t>
      </w:r>
      <w:r w:rsidR="00831629">
        <w:t>ФО</w:t>
      </w:r>
      <w:r w:rsidRPr="00AB7803">
        <w:t xml:space="preserve"> доступны следующие операции над документом:</w:t>
      </w:r>
    </w:p>
    <w:p w:rsidR="00C83938" w:rsidRDefault="00C83938" w:rsidP="00C83938">
      <w:pPr>
        <w:pStyle w:val="ASFKListmark1"/>
      </w:pPr>
      <w:r w:rsidRPr="00AB7803">
        <w:t>ввод вручную;</w:t>
      </w:r>
    </w:p>
    <w:p w:rsidR="00C83938" w:rsidRPr="00AB7803" w:rsidRDefault="00C83938" w:rsidP="00C83938">
      <w:pPr>
        <w:pStyle w:val="ASFKListmark1"/>
      </w:pPr>
      <w:r w:rsidRPr="00AB7803">
        <w:t xml:space="preserve">создание на основе </w:t>
      </w:r>
      <w:r>
        <w:t>родительского документа;</w:t>
      </w:r>
    </w:p>
    <w:p w:rsidR="00C83938" w:rsidRPr="00AB7803" w:rsidRDefault="00C83938" w:rsidP="00C83938">
      <w:pPr>
        <w:pStyle w:val="ASFKListmark1"/>
      </w:pPr>
      <w:r w:rsidRPr="00AB7803">
        <w:t>просмотр и редактирование;</w:t>
      </w:r>
    </w:p>
    <w:p w:rsidR="00C83938" w:rsidRPr="00AB7803" w:rsidRDefault="00C83938" w:rsidP="00C83938">
      <w:pPr>
        <w:pStyle w:val="ASFKListmark1"/>
      </w:pPr>
      <w:r>
        <w:t xml:space="preserve">копирование и </w:t>
      </w:r>
      <w:r w:rsidRPr="00AB7803">
        <w:t>удаление;</w:t>
      </w:r>
    </w:p>
    <w:p w:rsidR="00C83938" w:rsidRPr="00AB7803" w:rsidRDefault="00C83938" w:rsidP="00C83938">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C83938" w:rsidRPr="00AB7803" w:rsidRDefault="00C83938" w:rsidP="00C83938">
      <w:pPr>
        <w:pStyle w:val="ASFKListmark1"/>
      </w:pPr>
      <w:r w:rsidRPr="00AB7803">
        <w:t>печать;</w:t>
      </w:r>
    </w:p>
    <w:p w:rsidR="00C83938" w:rsidRDefault="00C83938" w:rsidP="00C83938">
      <w:pPr>
        <w:pStyle w:val="ASFKListmark1"/>
      </w:pPr>
      <w:r w:rsidRPr="00AB7803">
        <w:t xml:space="preserve">отправка в </w:t>
      </w:r>
      <w:r>
        <w:t>OEBS;</w:t>
      </w:r>
    </w:p>
    <w:p w:rsidR="00831629" w:rsidRDefault="00831629" w:rsidP="00C83938">
      <w:pPr>
        <w:pStyle w:val="ASFKListmark1"/>
      </w:pPr>
      <w:r>
        <w:t>импорт из внешней системы;</w:t>
      </w:r>
    </w:p>
    <w:p w:rsidR="00C83938" w:rsidRPr="00BA4A29" w:rsidRDefault="00C83938" w:rsidP="00C83938">
      <w:pPr>
        <w:pStyle w:val="ASFKListmark1"/>
      </w:pPr>
      <w:r>
        <w:t>экспорт во внешнюю систему</w:t>
      </w:r>
      <w:r w:rsidR="00831629">
        <w:t>.</w:t>
      </w:r>
    </w:p>
    <w:p w:rsidR="00C83938" w:rsidRDefault="00C83938" w:rsidP="00C83938">
      <w:pPr>
        <w:pStyle w:val="ASFKNormal"/>
      </w:pPr>
      <w:r w:rsidRPr="00B11F4A">
        <w:lastRenderedPageBreak/>
        <w:t xml:space="preserve">Для </w:t>
      </w:r>
      <w:r>
        <w:t xml:space="preserve">создания </w:t>
      </w:r>
      <w:r w:rsidRPr="00B11F4A">
        <w:t xml:space="preserve">ЭД </w:t>
      </w:r>
      <w:r>
        <w:t>«</w:t>
      </w:r>
      <w:r w:rsidR="00565D54">
        <w:t>Заявление на выдачу (перевод,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0C4736">
        <w:rPr>
          <w:noProof/>
        </w:rPr>
        <w:drawing>
          <wp:inline distT="0" distB="0" distL="0" distR="0">
            <wp:extent cx="274955" cy="274955"/>
            <wp:effectExtent l="0" t="0" r="0" b="0"/>
            <wp:docPr id="170" name="Рисунок 170"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кнопка Выбрать родительский документ"/>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7B227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1B1EB1">
        <w:t>у</w:t>
      </w:r>
      <w:r w:rsidRPr="004B7D36">
        <w:t xml:space="preserve">мента </w:t>
      </w:r>
      <w:r>
        <w:t>«Поиск…»</w:t>
      </w:r>
      <w:r w:rsidRPr="004B7D36">
        <w:t xml:space="preserve"> </w:t>
      </w:r>
      <w:r>
        <w:t>(рис. </w:t>
      </w:r>
      <w:r>
        <w:fldChar w:fldCharType="begin"/>
      </w:r>
      <w:r>
        <w:instrText xml:space="preserve"> REF _Ref454349034 \h </w:instrText>
      </w:r>
      <w:r>
        <w:fldChar w:fldCharType="separate"/>
      </w:r>
      <w:r w:rsidR="004B3773">
        <w:rPr>
          <w:noProof/>
        </w:rPr>
        <w:t>101</w:t>
      </w:r>
      <w:r>
        <w:fldChar w:fldCharType="end"/>
      </w:r>
      <w:r>
        <w:t>).</w:t>
      </w:r>
    </w:p>
    <w:p w:rsidR="00C83938" w:rsidRPr="009A0707" w:rsidRDefault="000C4736" w:rsidP="00C83938">
      <w:pPr>
        <w:pStyle w:val="ASFKFigure"/>
      </w:pPr>
      <w:r>
        <w:rPr>
          <w:noProof/>
        </w:rPr>
        <w:drawing>
          <wp:inline distT="0" distB="0" distL="0" distR="0">
            <wp:extent cx="4012565" cy="3382645"/>
            <wp:effectExtent l="0" t="0" r="0" b="0"/>
            <wp:docPr id="171" name="Рисунок 17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012565" cy="3382645"/>
                    </a:xfrm>
                    <a:prstGeom prst="rect">
                      <a:avLst/>
                    </a:prstGeom>
                    <a:noFill/>
                    <a:ln>
                      <a:noFill/>
                    </a:ln>
                  </pic:spPr>
                </pic:pic>
              </a:graphicData>
            </a:graphic>
          </wp:inline>
        </w:drawing>
      </w:r>
    </w:p>
    <w:p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48" w:name="_Ref454349034"/>
      <w:bookmarkStart w:id="849" w:name="_Toc52956175"/>
      <w:bookmarkStart w:id="850" w:name="_Toc95844197"/>
      <w:r w:rsidR="004B3773">
        <w:rPr>
          <w:noProof/>
        </w:rPr>
        <w:t>101</w:t>
      </w:r>
      <w:bookmarkEnd w:id="848"/>
      <w:r>
        <w:rPr>
          <w:noProof/>
        </w:rPr>
        <w:fldChar w:fldCharType="end"/>
      </w:r>
      <w:r w:rsidR="00C83938" w:rsidRPr="00204E68">
        <w:t xml:space="preserve">. Окно </w:t>
      </w:r>
      <w:r w:rsidR="00C83938">
        <w:t>«Поиск…»</w:t>
      </w:r>
      <w:bookmarkEnd w:id="849"/>
      <w:bookmarkEnd w:id="850"/>
    </w:p>
    <w:p w:rsidR="00C83938" w:rsidRDefault="00C83938" w:rsidP="00C83938">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4B3773">
        <w:rPr>
          <w:noProof/>
        </w:rPr>
        <w:t>102</w:t>
      </w:r>
      <w:r>
        <w:fldChar w:fldCharType="end"/>
      </w:r>
      <w:r w:rsidRPr="004B7D36">
        <w:t>), в котором следует из перечня сформированных документов заданного т</w:t>
      </w:r>
      <w:r w:rsidRPr="004F7B26">
        <w:t>и</w:t>
      </w:r>
      <w:r w:rsidRPr="004B7D36">
        <w:t>па в</w:t>
      </w:r>
      <w:r w:rsidRPr="001B1EB1">
        <w:t>ы</w:t>
      </w:r>
      <w:r w:rsidRPr="004B7D36">
        <w:t>брать ну</w:t>
      </w:r>
      <w:r w:rsidRPr="00EE1D4B">
        <w:t>ж</w:t>
      </w:r>
      <w:r w:rsidRPr="004B7D36">
        <w:t>ный документ.</w:t>
      </w:r>
      <w:r>
        <w:t xml:space="preserve"> </w:t>
      </w:r>
    </w:p>
    <w:p w:rsidR="00C83938" w:rsidRPr="004F7B26" w:rsidRDefault="000C4736" w:rsidP="00C83938">
      <w:pPr>
        <w:pStyle w:val="ASFKFigure"/>
      </w:pPr>
      <w:r>
        <w:rPr>
          <w:noProof/>
        </w:rPr>
        <w:drawing>
          <wp:inline distT="0" distB="0" distL="0" distR="0">
            <wp:extent cx="6116955" cy="3098165"/>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16955" cy="3098165"/>
                    </a:xfrm>
                    <a:prstGeom prst="rect">
                      <a:avLst/>
                    </a:prstGeom>
                    <a:noFill/>
                    <a:ln>
                      <a:noFill/>
                    </a:ln>
                  </pic:spPr>
                </pic:pic>
              </a:graphicData>
            </a:graphic>
          </wp:inline>
        </w:drawing>
      </w:r>
    </w:p>
    <w:p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51" w:name="_Ref454349056"/>
      <w:bookmarkStart w:id="852" w:name="_Toc52956176"/>
      <w:bookmarkStart w:id="853" w:name="_Toc95844198"/>
      <w:r w:rsidR="004B3773">
        <w:rPr>
          <w:noProof/>
        </w:rPr>
        <w:t>102</w:t>
      </w:r>
      <w:bookmarkEnd w:id="851"/>
      <w:r>
        <w:rPr>
          <w:noProof/>
        </w:rPr>
        <w:fldChar w:fldCharType="end"/>
      </w:r>
      <w:r w:rsidR="00C83938" w:rsidRPr="00204E68">
        <w:t xml:space="preserve">. Окно </w:t>
      </w:r>
      <w:r w:rsidR="00C83938">
        <w:t>«</w:t>
      </w:r>
      <w:r w:rsidR="00C83938" w:rsidRPr="00204E68">
        <w:t>Выбор родительского документа</w:t>
      </w:r>
      <w:r w:rsidR="00C83938">
        <w:t>»</w:t>
      </w:r>
      <w:r w:rsidR="00C83938" w:rsidRPr="00204E68">
        <w:t xml:space="preserve"> для документов типа </w:t>
      </w:r>
      <w:r w:rsidR="00C83938">
        <w:t>«</w:t>
      </w:r>
      <w:r w:rsidR="00565D54">
        <w:t>Заявление на выдачу (перевод, отзыв) Казначейского обеспечения обязательств</w:t>
      </w:r>
      <w:r w:rsidR="00C83938">
        <w:t>»</w:t>
      </w:r>
      <w:bookmarkEnd w:id="852"/>
      <w:bookmarkEnd w:id="853"/>
    </w:p>
    <w:p w:rsidR="00C83938" w:rsidRDefault="00C83938" w:rsidP="00C83938">
      <w:pPr>
        <w:pStyle w:val="ASFKNormal"/>
      </w:pPr>
      <w:r w:rsidRPr="004B7D36">
        <w:lastRenderedPageBreak/>
        <w:t>В результате поля формы будут заполнены значениями соответствующих полей род</w:t>
      </w:r>
      <w:r w:rsidRPr="001B1EB1">
        <w:t>и</w:t>
      </w:r>
      <w:r w:rsidRPr="002C3753">
        <w:t>тельского док</w:t>
      </w:r>
      <w:r w:rsidRPr="00EB1723">
        <w:t>у</w:t>
      </w:r>
      <w:r w:rsidRPr="002C3753">
        <w:t>мента.</w:t>
      </w:r>
    </w:p>
    <w:p w:rsidR="00C83938" w:rsidRPr="00AB7803" w:rsidRDefault="00C83938" w:rsidP="00C83938">
      <w:pPr>
        <w:pStyle w:val="41"/>
      </w:pPr>
      <w:r w:rsidRPr="00AB7803">
        <w:t>Экранная форма документа</w:t>
      </w:r>
    </w:p>
    <w:p w:rsidR="00C83938" w:rsidRPr="00AB7803" w:rsidRDefault="00C83938" w:rsidP="00C83938">
      <w:pPr>
        <w:pStyle w:val="ASFKNormal"/>
      </w:pPr>
      <w:r w:rsidRPr="00AB7803">
        <w:t xml:space="preserve">ЭФ документа </w:t>
      </w:r>
      <w:r>
        <w:t>«</w:t>
      </w:r>
      <w:r w:rsidR="00565D54">
        <w:t>Заявление на выдачу (перевод, отзыв) Казначейского обеспечения обязательств</w:t>
      </w:r>
      <w:r>
        <w:t>»</w:t>
      </w:r>
      <w:r w:rsidRPr="00AB7803">
        <w:t xml:space="preserve"> представлена на рисунк</w:t>
      </w:r>
      <w:r>
        <w:t>ах</w:t>
      </w:r>
      <w:r w:rsidRPr="00AB7803">
        <w:t> </w:t>
      </w:r>
      <w:r>
        <w:fldChar w:fldCharType="begin"/>
      </w:r>
      <w:r>
        <w:instrText xml:space="preserve"> REF _Ref454799962 \h </w:instrText>
      </w:r>
      <w:r>
        <w:fldChar w:fldCharType="separate"/>
      </w:r>
      <w:r w:rsidR="004B3773">
        <w:rPr>
          <w:noProof/>
        </w:rPr>
        <w:t>103</w:t>
      </w:r>
      <w:r>
        <w:fldChar w:fldCharType="end"/>
      </w:r>
      <w:r>
        <w:t>-</w:t>
      </w:r>
      <w:r w:rsidRPr="00FC6C2B">
        <w:fldChar w:fldCharType="begin"/>
      </w:r>
      <w:r w:rsidRPr="00FC6C2B">
        <w:instrText xml:space="preserve"> REF _Ref454348929 \h </w:instrText>
      </w:r>
      <w:r w:rsidRPr="00FC6C2B">
        <w:fldChar w:fldCharType="separate"/>
      </w:r>
      <w:r w:rsidR="004B3773">
        <w:rPr>
          <w:noProof/>
        </w:rPr>
        <w:t>108</w:t>
      </w:r>
      <w:r w:rsidRPr="00FC6C2B">
        <w:fldChar w:fldCharType="end"/>
      </w:r>
      <w:r w:rsidRPr="00AB7803">
        <w:t>. Форма содержит следующие закладки:</w:t>
      </w:r>
    </w:p>
    <w:p w:rsidR="00C83938" w:rsidRPr="00AB7803" w:rsidRDefault="00C83938" w:rsidP="00C83938">
      <w:pPr>
        <w:pStyle w:val="ASFKListmark1"/>
      </w:pPr>
      <w:r>
        <w:t>«</w:t>
      </w:r>
      <w:r w:rsidRPr="00AB7803">
        <w:t>Основные атрибуты</w:t>
      </w:r>
      <w:r>
        <w:t>»</w:t>
      </w:r>
      <w:r w:rsidRPr="00AB7803">
        <w:t>;</w:t>
      </w:r>
    </w:p>
    <w:p w:rsidR="00C83938" w:rsidRPr="00AB7803" w:rsidRDefault="00C83938" w:rsidP="00C83938">
      <w:pPr>
        <w:pStyle w:val="ASFKListmark1"/>
      </w:pPr>
      <w:r w:rsidRPr="00C56EC3">
        <w:t>«Сведения о</w:t>
      </w:r>
      <w:r w:rsidR="003169C2">
        <w:t xml:space="preserve"> документе-основании</w:t>
      </w:r>
      <w:r w:rsidRPr="00C56EC3">
        <w:t>»</w:t>
      </w:r>
      <w:r w:rsidRPr="00AB7803">
        <w:t>;</w:t>
      </w:r>
    </w:p>
    <w:p w:rsidR="00C83938" w:rsidRDefault="00C83938" w:rsidP="00C83938">
      <w:pPr>
        <w:pStyle w:val="ASFKListmark1"/>
      </w:pPr>
      <w:r w:rsidRPr="00C56EC3">
        <w:t>«Реквизиты плательщика»</w:t>
      </w:r>
      <w:r>
        <w:t>;</w:t>
      </w:r>
    </w:p>
    <w:p w:rsidR="00C83938" w:rsidRDefault="00C83938" w:rsidP="00C83938">
      <w:pPr>
        <w:pStyle w:val="ASFKListmark1"/>
      </w:pPr>
      <w:r w:rsidRPr="001D17BF">
        <w:t>«Реквизиты получателя»</w:t>
      </w:r>
      <w:r>
        <w:t>;</w:t>
      </w:r>
    </w:p>
    <w:p w:rsidR="00C83938" w:rsidRDefault="00C83938" w:rsidP="00C83938">
      <w:pPr>
        <w:pStyle w:val="ASFKListmark1"/>
      </w:pPr>
      <w:r w:rsidRPr="001D17BF">
        <w:t>«Дополнительн</w:t>
      </w:r>
      <w:r>
        <w:t>ая</w:t>
      </w:r>
      <w:r w:rsidRPr="001D17BF">
        <w:t xml:space="preserve"> </w:t>
      </w:r>
      <w:r>
        <w:t>информация</w:t>
      </w:r>
      <w:r w:rsidRPr="001D17BF">
        <w:t>»</w:t>
      </w:r>
      <w:r>
        <w:t>;</w:t>
      </w:r>
    </w:p>
    <w:p w:rsidR="00C83938" w:rsidRPr="00AB7803" w:rsidRDefault="00C83938" w:rsidP="00C83938">
      <w:pPr>
        <w:pStyle w:val="ASFKListmark1"/>
      </w:pPr>
      <w:r w:rsidRPr="001D17BF">
        <w:t>«</w:t>
      </w:r>
      <w:r>
        <w:t>Отметки ОрФК о принятии настоящего заявления</w:t>
      </w:r>
      <w:r w:rsidRPr="001D17BF">
        <w:t>»</w:t>
      </w:r>
      <w:r>
        <w:t>.</w:t>
      </w:r>
    </w:p>
    <w:p w:rsidR="00C83938" w:rsidRPr="002B584F" w:rsidRDefault="000C4736" w:rsidP="00C83938">
      <w:pPr>
        <w:pStyle w:val="ASFKFigure"/>
      </w:pPr>
      <w:r>
        <w:rPr>
          <w:noProof/>
        </w:rPr>
        <w:drawing>
          <wp:inline distT="0" distB="0" distL="0" distR="0">
            <wp:extent cx="6125845" cy="3932555"/>
            <wp:effectExtent l="0" t="0" r="0" b="0"/>
            <wp:docPr id="173" name="Рисунок 5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54" w:name="_Ref454799962"/>
      <w:bookmarkStart w:id="855" w:name="_Toc52956177"/>
      <w:bookmarkStart w:id="856" w:name="_Toc95844199"/>
      <w:r w:rsidR="004B3773">
        <w:rPr>
          <w:noProof/>
        </w:rPr>
        <w:t>103</w:t>
      </w:r>
      <w:bookmarkEnd w:id="854"/>
      <w:r>
        <w:rPr>
          <w:noProof/>
        </w:rPr>
        <w:fldChar w:fldCharType="end"/>
      </w:r>
      <w:r w:rsidR="00C83938" w:rsidRPr="00204E68">
        <w:t xml:space="preserve">. ЭФ документа </w:t>
      </w:r>
      <w:r w:rsidR="00C83938">
        <w:t>«</w:t>
      </w:r>
      <w:r w:rsidR="00565D54">
        <w:t>Заявление на выдачу (перевод, отзыв) Казначейского обеспечения обязательств</w:t>
      </w:r>
      <w:r w:rsidR="00C83938">
        <w:t>», закладки «Основные атрибуты»</w:t>
      </w:r>
      <w:bookmarkEnd w:id="855"/>
      <w:bookmarkEnd w:id="856"/>
    </w:p>
    <w:p w:rsidR="00C83938" w:rsidRDefault="00C83938" w:rsidP="00C83938">
      <w:pPr>
        <w:pStyle w:val="ASFKNormal"/>
      </w:pPr>
      <w:r w:rsidRPr="00AB7803">
        <w:t>Для ручного ввода документа следует на ЭФ документа заполнить поля, до</w:t>
      </w:r>
      <w:r w:rsidRPr="00A74933">
        <w:t>с</w:t>
      </w:r>
      <w:r w:rsidRPr="00AB7803">
        <w:t xml:space="preserve">тупные для редактирования. </w:t>
      </w:r>
    </w:p>
    <w:p w:rsidR="00C83938" w:rsidRPr="00AB7803" w:rsidRDefault="00C83938" w:rsidP="00C83938">
      <w:pPr>
        <w:pStyle w:val="ASFKNormal"/>
      </w:pPr>
      <w:r w:rsidRPr="00AB7803">
        <w:t xml:space="preserve">Перечень полей </w:t>
      </w:r>
      <w:r w:rsidRPr="00174986">
        <w:t>документа «</w:t>
      </w:r>
      <w:r w:rsidR="00565D54">
        <w:t>Заявление на выдачу (перевод, отзыв) Казначейского обеспечения обязательств</w:t>
      </w:r>
      <w:r w:rsidRPr="00174986">
        <w:t>», закладки «Основные атрибуты»</w:t>
      </w:r>
      <w:r>
        <w:t xml:space="preserve"> </w:t>
      </w:r>
      <w:r w:rsidRPr="00AB7803">
        <w:t>пр</w:t>
      </w:r>
      <w:r w:rsidRPr="005C5253">
        <w:t>и</w:t>
      </w:r>
      <w:r w:rsidRPr="00AB7803">
        <w:t>веден в таблице</w:t>
      </w:r>
      <w:r w:rsidRPr="007B2273">
        <w:t> </w:t>
      </w:r>
      <w:r>
        <w:fldChar w:fldCharType="begin"/>
      </w:r>
      <w:r>
        <w:instrText xml:space="preserve"> REF _Ref454801009 \h </w:instrText>
      </w:r>
      <w:r>
        <w:fldChar w:fldCharType="separate"/>
      </w:r>
      <w:r w:rsidR="004B3773">
        <w:rPr>
          <w:noProof/>
        </w:rPr>
        <w:t>54</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57" w:name="_Ref454801009"/>
      <w:bookmarkStart w:id="858" w:name="_Toc52955889"/>
      <w:bookmarkStart w:id="859" w:name="_Toc95843947"/>
      <w:r w:rsidR="004B3773">
        <w:rPr>
          <w:noProof/>
        </w:rPr>
        <w:t>54</w:t>
      </w:r>
      <w:bookmarkEnd w:id="857"/>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w:t>
      </w:r>
      <w:r w:rsidRPr="00AB7803">
        <w:t>Основные атрибуты</w:t>
      </w:r>
      <w:r>
        <w:t>»</w:t>
      </w:r>
      <w:bookmarkEnd w:id="858"/>
      <w:bookmarkEnd w:id="8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83938" w:rsidRPr="00EE7EB8"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AB7803" w:rsidRDefault="00C83938" w:rsidP="009657A9">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AB7803" w:rsidRDefault="00C83938" w:rsidP="009657A9">
            <w:pPr>
              <w:pStyle w:val="ASFKTableHead"/>
            </w:pPr>
            <w:r w:rsidRPr="00AB7803">
              <w:t>Описание поля</w:t>
            </w:r>
          </w:p>
        </w:tc>
      </w:tr>
      <w:tr w:rsidR="00C83938" w:rsidRPr="00EE7EB8" w:rsidTr="00D21992">
        <w:tc>
          <w:tcPr>
            <w:tcW w:w="1137" w:type="pct"/>
            <w:shd w:val="clear" w:color="auto" w:fill="auto"/>
          </w:tcPr>
          <w:p w:rsidR="00C83938" w:rsidRPr="00AB7803" w:rsidRDefault="00C83938" w:rsidP="00D21992">
            <w:pPr>
              <w:pStyle w:val="ASFKTablenorm0"/>
              <w:ind w:left="57" w:right="57"/>
            </w:pPr>
            <w:r w:rsidRPr="001362D2">
              <w:t>Номер</w:t>
            </w:r>
          </w:p>
        </w:tc>
        <w:tc>
          <w:tcPr>
            <w:tcW w:w="3863" w:type="pct"/>
            <w:shd w:val="clear" w:color="auto" w:fill="auto"/>
          </w:tcPr>
          <w:p w:rsidR="00C83938" w:rsidRPr="00AB7803" w:rsidRDefault="00C83938" w:rsidP="00D21992">
            <w:pPr>
              <w:pStyle w:val="ASFKTablenorm0"/>
              <w:ind w:left="57" w:right="57"/>
            </w:pPr>
            <w:r w:rsidRPr="001362D2">
              <w:t>Заполнение поля вручную.</w:t>
            </w:r>
          </w:p>
        </w:tc>
      </w:tr>
      <w:tr w:rsidR="00C83938" w:rsidRPr="00EE7EB8" w:rsidTr="00D21992">
        <w:tc>
          <w:tcPr>
            <w:tcW w:w="1137" w:type="pct"/>
            <w:shd w:val="clear" w:color="auto" w:fill="auto"/>
          </w:tcPr>
          <w:p w:rsidR="00C83938" w:rsidRPr="001362D2" w:rsidRDefault="00C83938" w:rsidP="00D21992">
            <w:pPr>
              <w:pStyle w:val="ASFKTablenorm0"/>
              <w:ind w:left="57" w:right="57"/>
            </w:pPr>
            <w:r w:rsidRPr="001362D2">
              <w:t xml:space="preserve">Дата </w:t>
            </w:r>
          </w:p>
        </w:tc>
        <w:tc>
          <w:tcPr>
            <w:tcW w:w="3863" w:type="pct"/>
            <w:shd w:val="clear" w:color="auto" w:fill="auto"/>
          </w:tcPr>
          <w:p w:rsidR="00C83938" w:rsidRPr="001362D2" w:rsidRDefault="00C83938" w:rsidP="00D21992">
            <w:pPr>
              <w:pStyle w:val="ASFKTablenorm0"/>
              <w:ind w:left="57" w:right="57"/>
            </w:pPr>
            <w:r w:rsidRPr="001362D2">
              <w:t>Первичное заполнение – указывается значение текущей системной даты.</w:t>
            </w:r>
          </w:p>
          <w:p w:rsidR="00C83938" w:rsidRPr="001362D2" w:rsidRDefault="00C83938" w:rsidP="00D21992">
            <w:pPr>
              <w:pStyle w:val="ASFKTablenorm0"/>
              <w:ind w:left="57" w:right="57"/>
            </w:pPr>
            <w:r w:rsidRPr="001362D2">
              <w:t>Заполнение поля вручную или выбором из календаря.</w:t>
            </w:r>
          </w:p>
        </w:tc>
      </w:tr>
      <w:tr w:rsidR="00C83938" w:rsidRPr="00EE7EB8" w:rsidTr="00D21992">
        <w:tc>
          <w:tcPr>
            <w:tcW w:w="1137" w:type="pct"/>
            <w:shd w:val="clear" w:color="auto" w:fill="auto"/>
          </w:tcPr>
          <w:p w:rsidR="00C83938" w:rsidRPr="001362D2" w:rsidRDefault="00C83938" w:rsidP="00D21992">
            <w:pPr>
              <w:pStyle w:val="ASFKTablenorm0"/>
              <w:ind w:left="57" w:right="57"/>
            </w:pPr>
            <w:r>
              <w:lastRenderedPageBreak/>
              <w:t>Вид заявления</w:t>
            </w:r>
          </w:p>
        </w:tc>
        <w:tc>
          <w:tcPr>
            <w:tcW w:w="3863" w:type="pct"/>
            <w:shd w:val="clear" w:color="auto" w:fill="auto"/>
          </w:tcPr>
          <w:p w:rsidR="00C83938" w:rsidRDefault="00C83938" w:rsidP="00D21992">
            <w:pPr>
              <w:pStyle w:val="ASFKTablenorm0"/>
              <w:ind w:left="57" w:right="57"/>
            </w:pPr>
            <w:r>
              <w:t>Первичное заполнение – указывается значение «пусто».</w:t>
            </w:r>
          </w:p>
          <w:p w:rsidR="00C83938" w:rsidRDefault="00C83938" w:rsidP="00D21992">
            <w:pPr>
              <w:pStyle w:val="ASFKTablenorm0"/>
              <w:ind w:left="57" w:right="57"/>
            </w:pPr>
            <w:r>
              <w:t>Заполнение поля из списка возможных значений:</w:t>
            </w:r>
          </w:p>
          <w:p w:rsidR="00C83938" w:rsidRDefault="00C83938" w:rsidP="009657A9">
            <w:pPr>
              <w:pStyle w:val="ASFKTableListMark"/>
            </w:pPr>
            <w:r w:rsidRPr="009E5CB3">
              <w:t>на выдачу Казначейского обеспечения обязательств;</w:t>
            </w:r>
          </w:p>
          <w:p w:rsidR="00C83938" w:rsidRDefault="00C83938" w:rsidP="009657A9">
            <w:pPr>
              <w:pStyle w:val="ASFKTableListMark"/>
            </w:pPr>
            <w:r>
              <w:t>на перевод Казначейского обеспечения обязательств;</w:t>
            </w:r>
          </w:p>
          <w:p w:rsidR="00C83938" w:rsidRDefault="00C83938" w:rsidP="009657A9">
            <w:pPr>
              <w:pStyle w:val="ASFKTableListMark"/>
            </w:pPr>
            <w:r>
              <w:t>на отзыв Казначейского обеспечения обязательств;</w:t>
            </w:r>
          </w:p>
          <w:p w:rsidR="00C83938" w:rsidRPr="001362D2" w:rsidRDefault="00C83938" w:rsidP="009657A9">
            <w:pPr>
              <w:pStyle w:val="ASFKTableListMark"/>
            </w:pPr>
            <w:r>
              <w:t>пусто.</w:t>
            </w:r>
          </w:p>
        </w:tc>
      </w:tr>
      <w:tr w:rsidR="00C83938" w:rsidRPr="00EE7EB8" w:rsidTr="00D21992">
        <w:tc>
          <w:tcPr>
            <w:tcW w:w="1137" w:type="pct"/>
            <w:shd w:val="clear" w:color="auto" w:fill="auto"/>
          </w:tcPr>
          <w:p w:rsidR="00C83938" w:rsidRPr="001362D2" w:rsidRDefault="00C83938" w:rsidP="00D21992">
            <w:pPr>
              <w:pStyle w:val="ASFKTablenorm0"/>
              <w:ind w:left="57" w:right="57"/>
            </w:pPr>
            <w:r>
              <w:t>Подтип</w:t>
            </w:r>
          </w:p>
        </w:tc>
        <w:tc>
          <w:tcPr>
            <w:tcW w:w="3863" w:type="pct"/>
            <w:shd w:val="clear" w:color="auto" w:fill="auto"/>
          </w:tcPr>
          <w:p w:rsidR="00C83938" w:rsidRDefault="00C83938" w:rsidP="00D21992">
            <w:pPr>
              <w:pStyle w:val="ASFKTablenorm0"/>
              <w:ind w:left="57" w:right="57"/>
            </w:pPr>
            <w:r w:rsidRPr="00C31E14">
              <w:t>Техническое информативное поле.</w:t>
            </w:r>
            <w:r>
              <w:t xml:space="preserve"> </w:t>
            </w:r>
          </w:p>
          <w:p w:rsidR="00C83938" w:rsidRDefault="00C83938" w:rsidP="00D21992">
            <w:pPr>
              <w:pStyle w:val="ASFKTablenorm0"/>
              <w:ind w:left="57" w:right="57"/>
            </w:pPr>
            <w:r>
              <w:t>Значение поля заполняется при приёме из ОеБС Синка.</w:t>
            </w:r>
          </w:p>
          <w:p w:rsidR="00C83938" w:rsidRPr="001362D2" w:rsidRDefault="00C83938" w:rsidP="00D21992">
            <w:pPr>
              <w:pStyle w:val="ASFKTablenorm0"/>
              <w:ind w:left="57" w:right="57"/>
            </w:pPr>
            <w:r>
              <w:t>Возможные значения: МБТ, АУ, БУ, ЮЛ, пусто.</w:t>
            </w:r>
          </w:p>
        </w:tc>
      </w:tr>
      <w:tr w:rsidR="00C83938" w:rsidRPr="00EE7EB8" w:rsidTr="00D21992">
        <w:tc>
          <w:tcPr>
            <w:tcW w:w="1137" w:type="pct"/>
            <w:shd w:val="clear" w:color="auto" w:fill="auto"/>
          </w:tcPr>
          <w:p w:rsidR="00C83938" w:rsidRDefault="00C83938" w:rsidP="00D21992">
            <w:pPr>
              <w:pStyle w:val="ASFKTablenorm0"/>
              <w:ind w:left="57" w:right="57"/>
            </w:pPr>
            <w:r>
              <w:t>Уровень конфиденциальности</w:t>
            </w:r>
          </w:p>
        </w:tc>
        <w:tc>
          <w:tcPr>
            <w:tcW w:w="3863" w:type="pct"/>
            <w:shd w:val="clear" w:color="auto" w:fill="auto"/>
          </w:tcPr>
          <w:p w:rsidR="00C83938" w:rsidRDefault="00C83938" w:rsidP="00D21992">
            <w:pPr>
              <w:pStyle w:val="ASFKTablenorm0"/>
              <w:ind w:left="57" w:right="57"/>
            </w:pPr>
            <w:r>
              <w:t>Поле заполняется вручную. По умолчанию пустое значение.</w:t>
            </w:r>
          </w:p>
        </w:tc>
      </w:tr>
      <w:tr w:rsidR="00C83938" w:rsidRPr="00EE7EB8" w:rsidTr="00D21992">
        <w:tc>
          <w:tcPr>
            <w:tcW w:w="5000" w:type="pct"/>
            <w:gridSpan w:val="2"/>
            <w:shd w:val="clear" w:color="auto" w:fill="auto"/>
          </w:tcPr>
          <w:p w:rsidR="00C83938" w:rsidRPr="001362D2" w:rsidRDefault="00C83938" w:rsidP="00D21992">
            <w:pPr>
              <w:pStyle w:val="ASFKTablenorm0"/>
              <w:ind w:left="57" w:right="57"/>
            </w:pPr>
            <w:r w:rsidRPr="001362D2">
              <w:t>Закладка «Основные атрибуты»</w:t>
            </w:r>
            <w:r>
              <w:t>, группа полей «От кого</w:t>
            </w:r>
            <w:r w:rsidRPr="00072C19">
              <w:t>»</w:t>
            </w:r>
          </w:p>
        </w:tc>
      </w:tr>
      <w:tr w:rsidR="00C83938" w:rsidRPr="00EE7EB8" w:rsidTr="00D21992">
        <w:tc>
          <w:tcPr>
            <w:tcW w:w="1137" w:type="pct"/>
            <w:shd w:val="clear" w:color="auto" w:fill="auto"/>
          </w:tcPr>
          <w:p w:rsidR="00C83938" w:rsidRPr="00072C19" w:rsidRDefault="00C83938" w:rsidP="00D21992">
            <w:pPr>
              <w:pStyle w:val="ASFKTablenorm0"/>
              <w:ind w:left="57" w:right="57"/>
            </w:pPr>
            <w:r w:rsidRPr="00072C19">
              <w:t xml:space="preserve">Наименование </w:t>
            </w:r>
            <w:r>
              <w:t>ПБС</w:t>
            </w:r>
            <w:r w:rsidRPr="00072C19">
              <w:t xml:space="preserve"> (орг</w:t>
            </w:r>
            <w:r w:rsidRPr="00A74933">
              <w:t>а</w:t>
            </w:r>
            <w:r w:rsidRPr="00072C19">
              <w:t>низации)</w:t>
            </w:r>
          </w:p>
        </w:tc>
        <w:tc>
          <w:tcPr>
            <w:tcW w:w="3863" w:type="pct"/>
            <w:shd w:val="clear" w:color="auto" w:fill="auto"/>
          </w:tcPr>
          <w:p w:rsidR="00C83938" w:rsidRPr="00072C19" w:rsidRDefault="00C83938" w:rsidP="00D21992">
            <w:pPr>
              <w:pStyle w:val="ASFKTablenorm0"/>
              <w:ind w:left="57" w:right="57"/>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C83938" w:rsidRPr="00072C19" w:rsidRDefault="00C83938" w:rsidP="00D21992">
            <w:pPr>
              <w:pStyle w:val="ASFKTablenorm0"/>
              <w:ind w:left="57" w:right="57"/>
            </w:pPr>
            <w:r w:rsidRPr="00072C19">
              <w:t>Заполнение поля вручную или выбор из соответствующего справ</w:t>
            </w:r>
            <w:r w:rsidR="00D70FB3">
              <w:t>очника СРРПБС/ПУБП/НУБП или СР:</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по ОКПО</w:t>
            </w:r>
          </w:p>
        </w:tc>
        <w:tc>
          <w:tcPr>
            <w:tcW w:w="3863" w:type="pct"/>
            <w:shd w:val="clear" w:color="auto" w:fill="auto"/>
          </w:tcPr>
          <w:p w:rsidR="00C83938" w:rsidRPr="009B2C89" w:rsidRDefault="00C83938" w:rsidP="00D21992">
            <w:pPr>
              <w:pStyle w:val="ASFKTablenorm0"/>
              <w:ind w:left="57" w:right="57"/>
            </w:pPr>
            <w:r w:rsidRPr="009B2C89">
              <w:t>Значение поля заполняется автоматически на основании значения поля «Н</w:t>
            </w:r>
            <w:r w:rsidRPr="00A74933">
              <w:t>а</w:t>
            </w:r>
            <w:r w:rsidRPr="009B2C89">
              <w:t xml:space="preserve">именование </w:t>
            </w:r>
            <w:r>
              <w:t>ПБС</w:t>
            </w:r>
            <w:r w:rsidRPr="009B2C89">
              <w:t xml:space="preserve"> (организации)» значением «по ОКПО»</w:t>
            </w:r>
            <w:r>
              <w:t xml:space="preserve"> </w:t>
            </w:r>
            <w:r w:rsidRPr="009B2C89">
              <w:t>из</w:t>
            </w:r>
            <w:r>
              <w:t xml:space="preserve"> </w:t>
            </w:r>
            <w:r w:rsidRPr="009B2C89">
              <w:t>соотве</w:t>
            </w:r>
            <w:r w:rsidRPr="00A74933">
              <w:t>т</w:t>
            </w:r>
            <w:r w:rsidRPr="009B2C89">
              <w:t>ствующей записи справочника СРРПБС/ПУБП/НУБП или СР.</w:t>
            </w:r>
          </w:p>
          <w:p w:rsidR="00C83938" w:rsidRPr="009B2C89" w:rsidRDefault="00C83938" w:rsidP="00D21992">
            <w:pPr>
              <w:pStyle w:val="ASFKTablenorm0"/>
              <w:ind w:left="57" w:right="57"/>
            </w:pPr>
            <w:r w:rsidRPr="009B2C89">
              <w:t>Заполнение поля вручную.</w:t>
            </w:r>
          </w:p>
        </w:tc>
      </w:tr>
      <w:tr w:rsidR="00C83938" w:rsidRPr="00EE7EB8" w:rsidTr="00D21992">
        <w:tc>
          <w:tcPr>
            <w:tcW w:w="1137" w:type="pct"/>
            <w:shd w:val="clear" w:color="auto" w:fill="auto"/>
          </w:tcPr>
          <w:p w:rsidR="00C83938" w:rsidRPr="006C4954" w:rsidRDefault="00C83938" w:rsidP="00D21992">
            <w:pPr>
              <w:pStyle w:val="ASFKTablenorm0"/>
              <w:ind w:left="57" w:right="57"/>
            </w:pPr>
            <w:r w:rsidRPr="006C4954">
              <w:t>По Сводному реестру</w:t>
            </w:r>
          </w:p>
        </w:tc>
        <w:tc>
          <w:tcPr>
            <w:tcW w:w="3863" w:type="pct"/>
            <w:shd w:val="clear" w:color="auto" w:fill="auto"/>
          </w:tcPr>
          <w:p w:rsidR="00C83938" w:rsidRPr="006C4954" w:rsidRDefault="00D70FB3" w:rsidP="00D21992">
            <w:pPr>
              <w:pStyle w:val="ASFKTablenorm0"/>
              <w:ind w:left="57" w:right="57"/>
            </w:pPr>
            <w:r>
              <w:t>Поле заполняется значением константы «Код по СР».</w:t>
            </w:r>
            <w:r w:rsidR="00C83938" w:rsidRPr="006C4954">
              <w:t xml:space="preserve"> </w:t>
            </w:r>
          </w:p>
          <w:p w:rsidR="00C83938" w:rsidRPr="006C4954" w:rsidRDefault="00C83938" w:rsidP="00D70FB3">
            <w:pPr>
              <w:pStyle w:val="ASFKTableListMark"/>
            </w:pPr>
            <w:r w:rsidRPr="006C4954">
              <w:t xml:space="preserve">на АРМ </w:t>
            </w:r>
            <w:r w:rsidR="00D70FB3">
              <w:t>ФО</w:t>
            </w:r>
            <w:r w:rsidRPr="006C4954">
              <w:t xml:space="preserve"> </w:t>
            </w:r>
            <w:r>
              <w:t>–</w:t>
            </w:r>
            <w:r w:rsidRPr="006C4954">
              <w:t xml:space="preserve"> не заполняется.</w:t>
            </w:r>
          </w:p>
        </w:tc>
      </w:tr>
      <w:tr w:rsidR="00C83938" w:rsidRPr="00EE7EB8" w:rsidTr="00D21992">
        <w:tc>
          <w:tcPr>
            <w:tcW w:w="1137" w:type="pct"/>
            <w:shd w:val="clear" w:color="auto" w:fill="auto"/>
          </w:tcPr>
          <w:p w:rsidR="00C83938" w:rsidRPr="009A0707" w:rsidRDefault="00C83938" w:rsidP="00D21992">
            <w:pPr>
              <w:pStyle w:val="ASFKTablenorm0"/>
              <w:ind w:left="57" w:right="57"/>
            </w:pPr>
            <w:r w:rsidRPr="009A0707">
              <w:t>Номер лицевого счета</w:t>
            </w:r>
          </w:p>
        </w:tc>
        <w:tc>
          <w:tcPr>
            <w:tcW w:w="3863" w:type="pct"/>
            <w:shd w:val="clear" w:color="auto" w:fill="auto"/>
          </w:tcPr>
          <w:p w:rsidR="00C83938" w:rsidRPr="009A0707" w:rsidRDefault="00D70FB3" w:rsidP="00D21992">
            <w:pPr>
              <w:pStyle w:val="ASFKTablenorm0"/>
              <w:ind w:left="57" w:right="57"/>
            </w:pPr>
            <w:r>
              <w:t xml:space="preserve">Значение поля заполняется выбором </w:t>
            </w:r>
            <w:r w:rsidR="00C83938" w:rsidRPr="009A0707">
              <w:t>из справочника «Информация о ЛС» с учётом указанных значений в полях «по Сводному реестру», «Глава по БК», «Код бюджета» и типа ЛС в разрезе АРМ:</w:t>
            </w:r>
          </w:p>
          <w:p w:rsidR="00C83938" w:rsidRPr="009B2C89" w:rsidRDefault="00C83938" w:rsidP="009657A9">
            <w:pPr>
              <w:pStyle w:val="ASFKTableListMark"/>
            </w:pPr>
            <w:r>
              <w:t>н</w:t>
            </w:r>
            <w:r w:rsidRPr="009A0707">
              <w:t xml:space="preserve">а АРМ </w:t>
            </w:r>
            <w:r w:rsidR="00D70FB3">
              <w:t>ФО</w:t>
            </w:r>
            <w:r w:rsidRPr="009A0707">
              <w:t>: тип</w:t>
            </w:r>
            <w:r>
              <w:t xml:space="preserve"> ЛС</w:t>
            </w:r>
            <w:r w:rsidR="00D70FB3">
              <w:t xml:space="preserve"> с кодом 02</w:t>
            </w:r>
            <w:r>
              <w:t>.</w:t>
            </w:r>
          </w:p>
        </w:tc>
      </w:tr>
      <w:tr w:rsidR="00C83938" w:rsidRPr="00EE7EB8" w:rsidTr="00D21992">
        <w:tc>
          <w:tcPr>
            <w:tcW w:w="5000" w:type="pct"/>
            <w:gridSpan w:val="2"/>
            <w:shd w:val="clear" w:color="auto" w:fill="auto"/>
          </w:tcPr>
          <w:p w:rsidR="00C83938" w:rsidRPr="009B2C89" w:rsidRDefault="00C83938" w:rsidP="00D21992">
            <w:pPr>
              <w:pStyle w:val="ASFKTablenorm0"/>
              <w:ind w:left="57" w:right="57"/>
            </w:pPr>
            <w:r w:rsidRPr="001362D2">
              <w:t>Закладка «Основные атрибуты»</w:t>
            </w:r>
            <w:r>
              <w:t xml:space="preserve">, группа </w:t>
            </w:r>
            <w:r w:rsidRPr="009B2C89">
              <w:t>полей «Кому»</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Наименование органа ФК</w:t>
            </w:r>
          </w:p>
        </w:tc>
        <w:tc>
          <w:tcPr>
            <w:tcW w:w="3863" w:type="pct"/>
            <w:shd w:val="clear" w:color="auto" w:fill="auto"/>
          </w:tcPr>
          <w:p w:rsidR="00C83938" w:rsidRPr="009B2C89" w:rsidRDefault="00C83938" w:rsidP="00D21992">
            <w:pPr>
              <w:pStyle w:val="ASFKTablenorm0"/>
              <w:ind w:left="57" w:right="57"/>
            </w:pPr>
            <w:r w:rsidRPr="009B2C89">
              <w:t xml:space="preserve">Первичное заполнение на основании системной константы </w:t>
            </w:r>
            <w:r w:rsidR="00D70FB3">
              <w:t>«</w:t>
            </w:r>
            <w:r>
              <w:t>Код собственного ТОФК</w:t>
            </w:r>
            <w:r w:rsidR="00D70FB3">
              <w:t>»</w:t>
            </w:r>
            <w:r>
              <w:t>)</w:t>
            </w:r>
            <w:r w:rsidRPr="009B2C89">
              <w:t xml:space="preserve"> значением «Полное наименование» из </w:t>
            </w:r>
            <w:r>
              <w:t>справочника «Органы ФК»</w:t>
            </w:r>
            <w:r w:rsidRPr="009B2C89">
              <w:t>.</w:t>
            </w:r>
          </w:p>
          <w:p w:rsidR="00C83938" w:rsidRPr="009B2C89" w:rsidRDefault="00C83938" w:rsidP="00D21992">
            <w:pPr>
              <w:pStyle w:val="ASFKTablenorm0"/>
              <w:ind w:left="57" w:right="57"/>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A74933">
              <w:t>а</w:t>
            </w:r>
            <w:r>
              <w:t>вочника «Органы ФК»</w:t>
            </w:r>
            <w:r w:rsidRPr="009B2C89">
              <w:t>.</w:t>
            </w:r>
          </w:p>
          <w:p w:rsidR="00C83938" w:rsidRPr="009B2C89" w:rsidRDefault="00C83938" w:rsidP="00D21992">
            <w:pPr>
              <w:pStyle w:val="ASFKTablenorm0"/>
              <w:ind w:left="57" w:right="57"/>
            </w:pPr>
            <w:r w:rsidRPr="009B2C89">
              <w:t xml:space="preserve">Заполнение поля вручную или выбор из </w:t>
            </w:r>
            <w:r>
              <w:t>справочника «Органы ФК»</w:t>
            </w:r>
            <w:r w:rsidRPr="009B2C89">
              <w:t>.</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По ОКПО</w:t>
            </w:r>
          </w:p>
        </w:tc>
        <w:tc>
          <w:tcPr>
            <w:tcW w:w="3863" w:type="pct"/>
            <w:shd w:val="clear" w:color="auto" w:fill="auto"/>
          </w:tcPr>
          <w:p w:rsidR="00C83938" w:rsidRPr="009B2C89" w:rsidRDefault="00C83938" w:rsidP="00D21992">
            <w:pPr>
              <w:pStyle w:val="ASFKTablenorm0"/>
              <w:ind w:left="57" w:right="57"/>
            </w:pPr>
            <w:r w:rsidRPr="009B2C89">
              <w:t>Значение поля заполняется автоматически на основании значения поля «Н</w:t>
            </w:r>
            <w:r w:rsidRPr="00A74933">
              <w:t>а</w:t>
            </w:r>
            <w:r w:rsidRPr="009B2C89">
              <w:t xml:space="preserve">именование органа ФК» значением «ОКПО» из соответствующей записи </w:t>
            </w:r>
            <w:r>
              <w:t>справочника «Органы ФК»</w:t>
            </w:r>
            <w:r w:rsidRPr="009B2C89">
              <w:t>.</w:t>
            </w:r>
          </w:p>
          <w:p w:rsidR="00C83938" w:rsidRPr="009B2C89" w:rsidRDefault="00C83938" w:rsidP="00D21992">
            <w:pPr>
              <w:pStyle w:val="ASFKTablenorm0"/>
              <w:ind w:left="57" w:right="57"/>
            </w:pPr>
            <w:r w:rsidRPr="009B2C89">
              <w:t>Заполнение поля вручную.</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По КОФК</w:t>
            </w:r>
          </w:p>
        </w:tc>
        <w:tc>
          <w:tcPr>
            <w:tcW w:w="3863" w:type="pct"/>
            <w:shd w:val="clear" w:color="auto" w:fill="auto"/>
          </w:tcPr>
          <w:p w:rsidR="00C83938" w:rsidRPr="009B2C89" w:rsidRDefault="00C83938" w:rsidP="00D21992">
            <w:pPr>
              <w:pStyle w:val="ASFKTablenorm0"/>
              <w:ind w:left="57" w:right="57"/>
            </w:pPr>
            <w:r w:rsidRPr="009B2C89">
              <w:t xml:space="preserve">Первичное заполнение на основании системной константы </w:t>
            </w:r>
            <w:r w:rsidR="00C33E3A">
              <w:t>«</w:t>
            </w:r>
            <w:r>
              <w:t>Код собственного ТОФК</w:t>
            </w:r>
            <w:r w:rsidR="00C33E3A">
              <w:t>»</w:t>
            </w:r>
            <w:r w:rsidRPr="009B2C89">
              <w:t>.</w:t>
            </w:r>
          </w:p>
          <w:p w:rsidR="00C83938" w:rsidRPr="009B2C89" w:rsidRDefault="00C83938" w:rsidP="00D21992">
            <w:pPr>
              <w:pStyle w:val="ASFKTablenorm0"/>
              <w:ind w:left="57" w:right="57"/>
            </w:pPr>
            <w:r w:rsidRPr="009B2C89">
              <w:t>Заполнение поля вручную.</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Наименование ГРБС</w:t>
            </w:r>
          </w:p>
        </w:tc>
        <w:tc>
          <w:tcPr>
            <w:tcW w:w="3863" w:type="pct"/>
            <w:shd w:val="clear" w:color="auto" w:fill="auto"/>
          </w:tcPr>
          <w:p w:rsidR="00C83938" w:rsidRPr="009B2C89" w:rsidRDefault="00C83938" w:rsidP="00D21992">
            <w:pPr>
              <w:pStyle w:val="ASFKTablenorm0"/>
              <w:ind w:left="57" w:right="57"/>
            </w:pPr>
            <w:r w:rsidRPr="009B2C89">
              <w:t xml:space="preserve">Первичное заполнение на основании системной константы </w:t>
            </w:r>
            <w:r w:rsidR="00C33E3A">
              <w:t>«</w:t>
            </w:r>
            <w:r>
              <w:t>Собственный код ведомства</w:t>
            </w:r>
            <w:r w:rsidR="00C33E3A">
              <w:t>»</w:t>
            </w:r>
            <w:r w:rsidRPr="009B2C89">
              <w:t xml:space="preserve"> зн</w:t>
            </w:r>
            <w:r w:rsidRPr="00A74933">
              <w:t>а</w:t>
            </w:r>
            <w:r w:rsidRPr="009B2C89">
              <w:t xml:space="preserve">чением «Полное наименование» из </w:t>
            </w:r>
            <w:r>
              <w:t>справочника «Ведомства»</w:t>
            </w:r>
            <w:r w:rsidRPr="009B2C89">
              <w:t xml:space="preserve"> с учётом бю</w:t>
            </w:r>
            <w:r w:rsidRPr="00A74933">
              <w:t>д</w:t>
            </w:r>
            <w:r w:rsidRPr="009B2C89">
              <w:t>жета.</w:t>
            </w:r>
          </w:p>
          <w:p w:rsidR="00C83938" w:rsidRPr="009B2C89" w:rsidRDefault="00C83938" w:rsidP="00D21992">
            <w:pPr>
              <w:pStyle w:val="ASFKTablenorm0"/>
              <w:ind w:left="57" w:right="57"/>
            </w:pPr>
            <w:r w:rsidRPr="009B2C89">
              <w:lastRenderedPageBreak/>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A74933">
              <w:t>а</w:t>
            </w:r>
            <w:r>
              <w:t>вочника «Ведомства»</w:t>
            </w:r>
            <w:r w:rsidRPr="009B2C89">
              <w:t xml:space="preserve"> с уч</w:t>
            </w:r>
            <w:r w:rsidRPr="005C5253">
              <w:t>ё</w:t>
            </w:r>
            <w:r w:rsidRPr="009B2C89">
              <w:t>том бюджета.</w:t>
            </w:r>
          </w:p>
          <w:p w:rsidR="00C83938" w:rsidRPr="009B2C89" w:rsidRDefault="00C83938" w:rsidP="00D21992">
            <w:pPr>
              <w:pStyle w:val="ASFKTablenorm0"/>
              <w:ind w:left="57" w:right="57"/>
            </w:pPr>
            <w:r w:rsidRPr="009B2C89">
              <w:t xml:space="preserve">Заполнение поля вручную или выбор из </w:t>
            </w:r>
            <w:r>
              <w:t>справочника «Ведомства»</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lastRenderedPageBreak/>
              <w:t>Глава по БК</w:t>
            </w:r>
          </w:p>
        </w:tc>
        <w:tc>
          <w:tcPr>
            <w:tcW w:w="3863" w:type="pct"/>
            <w:shd w:val="clear" w:color="auto" w:fill="auto"/>
          </w:tcPr>
          <w:p w:rsidR="00C83938" w:rsidRPr="009B2C89" w:rsidRDefault="00C83938" w:rsidP="00D21992">
            <w:pPr>
              <w:pStyle w:val="ASFKTablenorm0"/>
              <w:ind w:left="57" w:right="57"/>
            </w:pPr>
            <w:r w:rsidRPr="009B2C89">
              <w:t xml:space="preserve">Первичное заполнение на основании системной константы </w:t>
            </w:r>
            <w:r w:rsidR="00C33E3A">
              <w:t>«</w:t>
            </w:r>
            <w:r>
              <w:t>Собственный код ведомства</w:t>
            </w:r>
            <w:r w:rsidR="00C33E3A">
              <w:t>»</w:t>
            </w:r>
            <w:r w:rsidRPr="009B2C89">
              <w:t>.</w:t>
            </w:r>
          </w:p>
          <w:p w:rsidR="00C83938" w:rsidRPr="009B2C89" w:rsidRDefault="00C83938" w:rsidP="00D21992">
            <w:pPr>
              <w:pStyle w:val="ASFKTablenorm0"/>
              <w:ind w:left="57" w:right="57"/>
            </w:pPr>
            <w:r w:rsidRPr="009B2C89">
              <w:t>Заполнение поля вручную.</w:t>
            </w:r>
          </w:p>
        </w:tc>
      </w:tr>
      <w:tr w:rsidR="00E36F03" w:rsidRPr="00EE7EB8" w:rsidTr="00D21992">
        <w:tc>
          <w:tcPr>
            <w:tcW w:w="1137" w:type="pct"/>
            <w:shd w:val="clear" w:color="auto" w:fill="auto"/>
          </w:tcPr>
          <w:p w:rsidR="00E36F03" w:rsidRPr="00E36F03" w:rsidRDefault="00E36F03" w:rsidP="00D21992">
            <w:pPr>
              <w:pStyle w:val="ASFKTablenorm0"/>
              <w:ind w:left="57" w:right="57"/>
            </w:pPr>
            <w:r w:rsidRPr="00E36F03">
              <w:t>Вид расчета</w:t>
            </w:r>
          </w:p>
        </w:tc>
        <w:tc>
          <w:tcPr>
            <w:tcW w:w="3863" w:type="pct"/>
            <w:shd w:val="clear" w:color="auto" w:fill="auto"/>
          </w:tcPr>
          <w:p w:rsidR="00E36F03" w:rsidRPr="00E36F03" w:rsidRDefault="00E36F03" w:rsidP="00D21992">
            <w:pPr>
              <w:pStyle w:val="ASFKTablenorm0"/>
              <w:ind w:left="57" w:right="57"/>
            </w:pPr>
            <w:r w:rsidRPr="00E36F03">
              <w:t>Указывается вид расчетов путем выбора из выпадающего списка:</w:t>
            </w:r>
          </w:p>
          <w:p w:rsidR="00E36F03" w:rsidRPr="00E36F03" w:rsidRDefault="00E36F03" w:rsidP="00D21992">
            <w:pPr>
              <w:pStyle w:val="ASFKTableListMark"/>
              <w:numPr>
                <w:ilvl w:val="0"/>
                <w:numId w:val="137"/>
              </w:numPr>
            </w:pPr>
            <w:r w:rsidRPr="00E36F03">
              <w:t>«расчеты, связанные с предварительной оплатой»;</w:t>
            </w:r>
          </w:p>
          <w:p w:rsidR="00E36F03" w:rsidRPr="00E36F03" w:rsidRDefault="00E36F03" w:rsidP="00D21992">
            <w:pPr>
              <w:pStyle w:val="ASFKTableListMark"/>
              <w:numPr>
                <w:ilvl w:val="0"/>
                <w:numId w:val="137"/>
              </w:numPr>
            </w:pPr>
            <w:r w:rsidRPr="00E36F03">
              <w:t>«расчеты, связанные с исполнением государственного контракта (договора)».</w:t>
            </w:r>
          </w:p>
        </w:tc>
      </w:tr>
      <w:tr w:rsidR="00E36F03" w:rsidRPr="00EE7EB8" w:rsidTr="00D21992">
        <w:tc>
          <w:tcPr>
            <w:tcW w:w="1137" w:type="pct"/>
            <w:shd w:val="clear" w:color="auto" w:fill="auto"/>
          </w:tcPr>
          <w:p w:rsidR="00E36F03" w:rsidRPr="00E36F03" w:rsidRDefault="00E36F03" w:rsidP="00D21992">
            <w:pPr>
              <w:pStyle w:val="ASFKTablenorm0"/>
              <w:ind w:left="57" w:right="57"/>
            </w:pPr>
            <w:r w:rsidRPr="00E36F03">
              <w:t>Код вида расчетов</w:t>
            </w:r>
          </w:p>
        </w:tc>
        <w:tc>
          <w:tcPr>
            <w:tcW w:w="3863" w:type="pct"/>
            <w:shd w:val="clear" w:color="auto" w:fill="auto"/>
          </w:tcPr>
          <w:p w:rsidR="00E36F03" w:rsidRPr="00E36F03" w:rsidRDefault="00E36F03" w:rsidP="00D21992">
            <w:pPr>
              <w:pStyle w:val="ASFKTablenorm0"/>
              <w:ind w:left="57" w:right="57"/>
            </w:pPr>
            <w:r w:rsidRPr="00E36F03">
              <w:t>Указывается условный код вида расчета в зависимости от выбранного значения в поле «Вид расчета»:</w:t>
            </w:r>
          </w:p>
          <w:p w:rsidR="00E36F03" w:rsidRPr="00E36F03" w:rsidRDefault="00E36F03" w:rsidP="00D21992">
            <w:pPr>
              <w:pStyle w:val="ASFKTableListMark"/>
              <w:numPr>
                <w:ilvl w:val="0"/>
                <w:numId w:val="137"/>
              </w:numPr>
            </w:pPr>
            <w:r w:rsidRPr="00E36F03">
              <w:t>«03», если указано «расчеты, связанные с предварительной оплатой»;</w:t>
            </w:r>
          </w:p>
          <w:p w:rsidR="00E36F03" w:rsidRPr="00E36F03" w:rsidRDefault="00E36F03" w:rsidP="00D21992">
            <w:pPr>
              <w:pStyle w:val="ASFKTableListMark"/>
              <w:numPr>
                <w:ilvl w:val="0"/>
                <w:numId w:val="137"/>
              </w:numPr>
            </w:pPr>
            <w:r w:rsidRPr="00E36F03">
              <w:t>«04», если указано «расчеты, связанные с исполнением государственного контракта (договора)»;</w:t>
            </w:r>
          </w:p>
          <w:p w:rsidR="00E36F03" w:rsidRPr="00E36F03" w:rsidRDefault="00E36F03" w:rsidP="00D21992">
            <w:pPr>
              <w:pStyle w:val="ASFKTableListMark"/>
              <w:numPr>
                <w:ilvl w:val="0"/>
                <w:numId w:val="137"/>
              </w:numPr>
            </w:pPr>
            <w:r w:rsidRPr="00E36F03">
              <w:t>пустое значение, если указано пустое значение.</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Единица измерения</w:t>
            </w:r>
          </w:p>
        </w:tc>
        <w:tc>
          <w:tcPr>
            <w:tcW w:w="3863" w:type="pct"/>
            <w:shd w:val="clear" w:color="auto" w:fill="auto"/>
          </w:tcPr>
          <w:p w:rsidR="00C83938" w:rsidRPr="009B2C89" w:rsidRDefault="00C83938" w:rsidP="00D21992">
            <w:pPr>
              <w:pStyle w:val="ASFKTablenorm0"/>
              <w:ind w:left="57" w:right="57"/>
            </w:pPr>
            <w:r w:rsidRPr="009B2C89">
              <w:t>Значение поля заполняется автоматически значением «руб</w:t>
            </w:r>
            <w:r w:rsidR="00E36F03">
              <w:t>.</w:t>
            </w:r>
            <w:r w:rsidRPr="009B2C89">
              <w:t xml:space="preserve"> (с точн</w:t>
            </w:r>
            <w:r w:rsidRPr="005C5253">
              <w:t>о</w:t>
            </w:r>
            <w:r w:rsidRPr="009B2C89">
              <w:t>стью до второго десятичного знака)».</w:t>
            </w:r>
          </w:p>
          <w:p w:rsidR="00C83938" w:rsidRPr="009B2C89" w:rsidRDefault="00C83938" w:rsidP="00D21992">
            <w:pPr>
              <w:pStyle w:val="ASFKTablenorm0"/>
              <w:ind w:left="57" w:right="57"/>
            </w:pPr>
            <w:r>
              <w:t>Недоступно для заполнения вручную</w:t>
            </w:r>
            <w:r w:rsidRPr="009B2C89">
              <w:t>.</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По ОКЕИ</w:t>
            </w:r>
          </w:p>
        </w:tc>
        <w:tc>
          <w:tcPr>
            <w:tcW w:w="3863" w:type="pct"/>
            <w:shd w:val="clear" w:color="auto" w:fill="auto"/>
          </w:tcPr>
          <w:p w:rsidR="00C83938" w:rsidRPr="009B2C89" w:rsidRDefault="00C83938" w:rsidP="00D21992">
            <w:pPr>
              <w:pStyle w:val="ASFKTablenorm0"/>
              <w:ind w:left="57" w:right="57"/>
            </w:pPr>
            <w:r w:rsidRPr="009B2C89">
              <w:t>Значение поля заполняется автоматически значением «383».</w:t>
            </w:r>
          </w:p>
          <w:p w:rsidR="00C83938" w:rsidRPr="009B2C89" w:rsidRDefault="00C83938" w:rsidP="00D21992">
            <w:pPr>
              <w:pStyle w:val="ASFKTablenorm0"/>
              <w:ind w:left="57" w:right="57"/>
            </w:pPr>
            <w:r>
              <w:t>Недоступно для заполнения вручную</w:t>
            </w:r>
            <w:r w:rsidRPr="009B2C89">
              <w:t>.</w:t>
            </w:r>
          </w:p>
        </w:tc>
      </w:tr>
      <w:tr w:rsidR="00C83938" w:rsidRPr="00EE7EB8" w:rsidTr="00D21992">
        <w:tc>
          <w:tcPr>
            <w:tcW w:w="1137" w:type="pct"/>
            <w:shd w:val="clear" w:color="auto" w:fill="auto"/>
          </w:tcPr>
          <w:p w:rsidR="00C83938" w:rsidRPr="009B2C89" w:rsidRDefault="00C83938" w:rsidP="00D21992">
            <w:pPr>
              <w:pStyle w:val="ASFKTablenorm0"/>
              <w:ind w:left="57" w:right="57"/>
            </w:pPr>
            <w:r>
              <w:t>Вид целевых средств</w:t>
            </w:r>
          </w:p>
        </w:tc>
        <w:tc>
          <w:tcPr>
            <w:tcW w:w="3863" w:type="pct"/>
            <w:shd w:val="clear" w:color="auto" w:fill="auto"/>
          </w:tcPr>
          <w:p w:rsidR="00C83938" w:rsidRDefault="00C83938" w:rsidP="00D21992">
            <w:pPr>
              <w:pStyle w:val="ASFKTablenorm0"/>
              <w:ind w:left="57" w:right="57"/>
            </w:pPr>
            <w:r>
              <w:t>Поле не доступное для заполнения вручную.</w:t>
            </w:r>
          </w:p>
          <w:p w:rsidR="00C83938" w:rsidRDefault="00C83938" w:rsidP="00D21992">
            <w:pPr>
              <w:pStyle w:val="ASFKTablenorm0"/>
              <w:ind w:left="57" w:right="57"/>
            </w:pPr>
            <w:r>
              <w:t>Указывается вид расчетов путем выбора из выпадающего списка:</w:t>
            </w:r>
          </w:p>
          <w:p w:rsidR="00C83938" w:rsidRDefault="00C83938" w:rsidP="009657A9">
            <w:pPr>
              <w:pStyle w:val="ASFKTableListMark"/>
            </w:pPr>
            <w:r>
              <w:t>«расчеты, связанные с предварительной оплатой по контракту»;</w:t>
            </w:r>
          </w:p>
          <w:p w:rsidR="00C83938" w:rsidRDefault="00C83938" w:rsidP="009657A9">
            <w:pPr>
              <w:pStyle w:val="ASFKTableListMark"/>
            </w:pPr>
            <w:r>
              <w:t>«расчеты, связанные с исполнением контракта»;</w:t>
            </w:r>
          </w:p>
          <w:p w:rsidR="00C83938" w:rsidRDefault="00C83938" w:rsidP="009657A9">
            <w:pPr>
              <w:pStyle w:val="ASFKTableListMark"/>
            </w:pPr>
            <w:r>
              <w:t>пустое значение.</w:t>
            </w:r>
          </w:p>
          <w:p w:rsidR="00C83938" w:rsidRDefault="00C83938" w:rsidP="00D21992">
            <w:pPr>
              <w:pStyle w:val="ASFKTablenorm0"/>
              <w:ind w:left="57" w:right="57"/>
            </w:pPr>
            <w:r>
              <w:t>Значение по умолчанию – пустое значение.</w:t>
            </w:r>
          </w:p>
          <w:p w:rsidR="00C83938" w:rsidRPr="009B2C89" w:rsidRDefault="00C83938" w:rsidP="00D21992">
            <w:pPr>
              <w:pStyle w:val="ASFKTablenorm0"/>
              <w:ind w:left="57" w:right="57"/>
            </w:pPr>
            <w:r>
              <w:t>В АЗВ и АЗП обязательно для указания не пустым значением, в АЗИ и АЗО указывается пустое значение.</w:t>
            </w:r>
          </w:p>
        </w:tc>
      </w:tr>
      <w:tr w:rsidR="00C83938" w:rsidRPr="00EE7EB8" w:rsidTr="00D21992">
        <w:tc>
          <w:tcPr>
            <w:tcW w:w="1137" w:type="pct"/>
            <w:shd w:val="clear" w:color="auto" w:fill="auto"/>
          </w:tcPr>
          <w:p w:rsidR="00C83938" w:rsidRPr="009B2C89" w:rsidRDefault="00C83938" w:rsidP="00D21992">
            <w:pPr>
              <w:pStyle w:val="ASFKTablenorm0"/>
              <w:ind w:left="57" w:right="57"/>
            </w:pPr>
            <w:r>
              <w:t>Код вида ЦС</w:t>
            </w:r>
          </w:p>
        </w:tc>
        <w:tc>
          <w:tcPr>
            <w:tcW w:w="3863" w:type="pct"/>
            <w:shd w:val="clear" w:color="auto" w:fill="auto"/>
          </w:tcPr>
          <w:p w:rsidR="00C83938" w:rsidRDefault="00C83938" w:rsidP="00D21992">
            <w:pPr>
              <w:pStyle w:val="ASFKTablenorm0"/>
              <w:ind w:left="57" w:right="57"/>
            </w:pPr>
            <w:r>
              <w:t>Поле не доступное для заполнения вручную.</w:t>
            </w:r>
          </w:p>
          <w:p w:rsidR="00C83938" w:rsidRDefault="00C83938" w:rsidP="00D21992">
            <w:pPr>
              <w:pStyle w:val="ASFKTablenorm0"/>
              <w:ind w:left="57" w:right="57"/>
            </w:pPr>
            <w:r>
              <w:t>Указывается автоматически условный код вида расчета в зависимости от выбранного значения в поле «Вид расчетов»:</w:t>
            </w:r>
          </w:p>
          <w:p w:rsidR="00C83938" w:rsidRDefault="00C83938" w:rsidP="009657A9">
            <w:pPr>
              <w:pStyle w:val="ASFKTableListMark"/>
            </w:pPr>
            <w:r>
              <w:t>«03», если указано «расчеты, связанные с предварительной оплатой по контракту»;</w:t>
            </w:r>
          </w:p>
          <w:p w:rsidR="00C83938" w:rsidRDefault="00C83938" w:rsidP="009657A9">
            <w:pPr>
              <w:pStyle w:val="ASFKTableListMark"/>
            </w:pPr>
            <w:r>
              <w:t>«04», если указано «расчеты, связанные с исполнением контракта»;</w:t>
            </w:r>
          </w:p>
          <w:p w:rsidR="00C83938" w:rsidRPr="009B2C89" w:rsidRDefault="00C83938" w:rsidP="009657A9">
            <w:pPr>
              <w:pStyle w:val="ASFKTableListMark"/>
            </w:pPr>
            <w:r>
              <w:t>пустое значение, если указано пустое значение.</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Код операции</w:t>
            </w:r>
          </w:p>
        </w:tc>
        <w:tc>
          <w:tcPr>
            <w:tcW w:w="3863" w:type="pct"/>
            <w:shd w:val="clear" w:color="auto" w:fill="auto"/>
          </w:tcPr>
          <w:p w:rsidR="00C83938" w:rsidRPr="009B2C89" w:rsidRDefault="00C83938" w:rsidP="00D21992">
            <w:pPr>
              <w:pStyle w:val="ASFKTablenorm0"/>
              <w:ind w:left="57" w:right="57"/>
            </w:pPr>
            <w:r w:rsidRPr="009B2C89">
              <w:t>Значение поля заполняется автоматически на основании значения «Вид зая</w:t>
            </w:r>
            <w:r w:rsidRPr="00A74933">
              <w:t>в</w:t>
            </w:r>
            <w:r w:rsidRPr="009B2C89">
              <w:t>ления (код)»:</w:t>
            </w:r>
          </w:p>
          <w:p w:rsidR="00C83938" w:rsidRPr="009B2C89" w:rsidRDefault="00C83938" w:rsidP="009657A9">
            <w:pPr>
              <w:pStyle w:val="ASFKTableListMark"/>
            </w:pPr>
            <w:r w:rsidRPr="009B2C89">
              <w:t>01, если «01»;</w:t>
            </w:r>
          </w:p>
          <w:p w:rsidR="00C83938" w:rsidRPr="009B2C89" w:rsidRDefault="00C83938" w:rsidP="009657A9">
            <w:pPr>
              <w:pStyle w:val="ASFKTableListMark"/>
            </w:pPr>
            <w:r w:rsidRPr="009B2C89">
              <w:t>02, если «02»;</w:t>
            </w:r>
          </w:p>
          <w:p w:rsidR="00C83938" w:rsidRPr="009B2C89" w:rsidRDefault="00C83938" w:rsidP="009657A9">
            <w:pPr>
              <w:pStyle w:val="ASFKTableListMark"/>
            </w:pPr>
            <w:r w:rsidRPr="009B2C89">
              <w:t>03, если «03»;</w:t>
            </w:r>
          </w:p>
          <w:p w:rsidR="00C83938" w:rsidRPr="009B2C89" w:rsidRDefault="00C83938" w:rsidP="009657A9">
            <w:pPr>
              <w:pStyle w:val="ASFKTableListMark"/>
            </w:pPr>
            <w:r w:rsidRPr="009B2C89">
              <w:t>04, если «04».</w:t>
            </w:r>
          </w:p>
          <w:p w:rsidR="00C83938" w:rsidRPr="009B2C89" w:rsidRDefault="00C83938" w:rsidP="00D21992">
            <w:pPr>
              <w:pStyle w:val="ASFKTablenorm0"/>
              <w:ind w:left="57" w:right="57"/>
            </w:pPr>
            <w:r>
              <w:t>Недоступно для заполнения вручную</w:t>
            </w:r>
            <w:r w:rsidRPr="009B2C89">
              <w:t>.</w:t>
            </w:r>
          </w:p>
        </w:tc>
      </w:tr>
      <w:tr w:rsidR="00C83938" w:rsidRPr="00EE7EB8" w:rsidTr="00D21992">
        <w:tc>
          <w:tcPr>
            <w:tcW w:w="1137" w:type="pct"/>
            <w:shd w:val="clear" w:color="auto" w:fill="auto"/>
          </w:tcPr>
          <w:p w:rsidR="00C83938" w:rsidRPr="009B2C89" w:rsidRDefault="00C83938" w:rsidP="00D21992">
            <w:pPr>
              <w:pStyle w:val="ASFKTablenorm0"/>
              <w:ind w:left="57" w:right="57"/>
            </w:pPr>
            <w:r>
              <w:lastRenderedPageBreak/>
              <w:t>Вид операции</w:t>
            </w:r>
          </w:p>
        </w:tc>
        <w:tc>
          <w:tcPr>
            <w:tcW w:w="3863" w:type="pct"/>
            <w:shd w:val="clear" w:color="auto" w:fill="auto"/>
          </w:tcPr>
          <w:p w:rsidR="00C83938" w:rsidRPr="009B2C89" w:rsidRDefault="00C83938" w:rsidP="00D21992">
            <w:pPr>
              <w:pStyle w:val="ASFKTablenorm0"/>
              <w:ind w:left="57" w:right="57"/>
            </w:pPr>
            <w:r w:rsidRPr="009B2C89">
              <w:t>Значение поля заполняется автоматически на основании значения «Вид зая</w:t>
            </w:r>
            <w:r w:rsidRPr="00A74933">
              <w:t>в</w:t>
            </w:r>
            <w:r w:rsidRPr="009B2C89">
              <w:t>ления (код)»:</w:t>
            </w:r>
          </w:p>
          <w:p w:rsidR="00C83938" w:rsidRPr="009B2C89" w:rsidRDefault="00C83938" w:rsidP="009657A9">
            <w:pPr>
              <w:pStyle w:val="ASFKTableListMark"/>
            </w:pPr>
            <w:r w:rsidRPr="009B2C89">
              <w:t xml:space="preserve">«Прошу выдать </w:t>
            </w:r>
            <w:r>
              <w:t>Казначейское обеспечение обязательств</w:t>
            </w:r>
            <w:r w:rsidRPr="009B2C89">
              <w:t>», если «01»;</w:t>
            </w:r>
          </w:p>
          <w:p w:rsidR="00C83938" w:rsidRPr="009B2C89" w:rsidRDefault="00C83938" w:rsidP="009657A9">
            <w:pPr>
              <w:pStyle w:val="ASFKTableListMark"/>
            </w:pPr>
            <w:r w:rsidRPr="009B2C89">
              <w:t xml:space="preserve">«Прошу перевести </w:t>
            </w:r>
            <w:r>
              <w:t>Казначейское обеспечение обязательств</w:t>
            </w:r>
            <w:r w:rsidRPr="009B2C89">
              <w:t>», если «02»;</w:t>
            </w:r>
          </w:p>
          <w:p w:rsidR="00C83938" w:rsidRPr="009B2C89" w:rsidRDefault="00C83938" w:rsidP="009657A9">
            <w:pPr>
              <w:pStyle w:val="ASFKTableListMark"/>
            </w:pPr>
            <w:r w:rsidRPr="009B2C89">
              <w:t xml:space="preserve">«Прошу изменить </w:t>
            </w:r>
            <w:r>
              <w:t>Казначейское обеспечение обязательств</w:t>
            </w:r>
            <w:r w:rsidRPr="009B2C89">
              <w:t>», если «03»;</w:t>
            </w:r>
          </w:p>
          <w:p w:rsidR="00C83938" w:rsidRPr="009B2C89" w:rsidRDefault="00C83938" w:rsidP="009657A9">
            <w:pPr>
              <w:pStyle w:val="ASFKTableListMark"/>
            </w:pPr>
            <w:r w:rsidRPr="009B2C89">
              <w:t xml:space="preserve">«Прошу отозвать </w:t>
            </w:r>
            <w:r>
              <w:t>Казначейское обеспечение обязательств</w:t>
            </w:r>
            <w:r w:rsidRPr="009B2C89">
              <w:t>», если «04».</w:t>
            </w:r>
          </w:p>
          <w:p w:rsidR="00C83938" w:rsidRPr="009B2C89" w:rsidRDefault="00C83938" w:rsidP="00D21992">
            <w:pPr>
              <w:pStyle w:val="ASFKTablenorm0"/>
              <w:ind w:left="57" w:right="57"/>
            </w:pPr>
            <w:r>
              <w:t xml:space="preserve"> Недоступно для заполнения вручную</w:t>
            </w:r>
            <w:r w:rsidRPr="009B2C89">
              <w:t>.</w:t>
            </w:r>
          </w:p>
        </w:tc>
      </w:tr>
      <w:tr w:rsidR="00C83938" w:rsidRPr="00EE7EB8" w:rsidTr="00D21992">
        <w:tc>
          <w:tcPr>
            <w:tcW w:w="5000" w:type="pct"/>
            <w:gridSpan w:val="2"/>
            <w:shd w:val="clear" w:color="auto" w:fill="auto"/>
          </w:tcPr>
          <w:p w:rsidR="00C83938" w:rsidRPr="009B2C89" w:rsidRDefault="00C83938" w:rsidP="00D21992">
            <w:pPr>
              <w:pStyle w:val="ASFKTablenorm0"/>
              <w:ind w:left="57" w:right="57"/>
            </w:pPr>
            <w:r w:rsidRPr="001362D2">
              <w:t>Закладка «Основные атрибуты»</w:t>
            </w:r>
            <w:r>
              <w:t xml:space="preserve">, группа </w:t>
            </w:r>
            <w:r w:rsidRPr="009B2C89">
              <w:t>полей «</w:t>
            </w:r>
            <w:r>
              <w:t>Информация о Казначейском обеспечении обязательств</w:t>
            </w:r>
            <w:r w:rsidRPr="009B2C89">
              <w:t>»</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Номер</w:t>
            </w:r>
          </w:p>
        </w:tc>
        <w:tc>
          <w:tcPr>
            <w:tcW w:w="3863" w:type="pct"/>
            <w:shd w:val="clear" w:color="auto" w:fill="auto"/>
          </w:tcPr>
          <w:p w:rsidR="00C83938" w:rsidRPr="009B2C89" w:rsidRDefault="00C83938" w:rsidP="00D21992">
            <w:pPr>
              <w:pStyle w:val="ASFKTablenorm0"/>
              <w:ind w:left="57" w:right="57"/>
            </w:pPr>
            <w:r w:rsidRPr="009B2C89">
              <w:t>Заполнение поля вручную.</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Дата</w:t>
            </w:r>
          </w:p>
        </w:tc>
        <w:tc>
          <w:tcPr>
            <w:tcW w:w="3863" w:type="pct"/>
            <w:shd w:val="clear" w:color="auto" w:fill="auto"/>
          </w:tcPr>
          <w:p w:rsidR="00C83938" w:rsidRPr="009B2C89" w:rsidRDefault="00C83938" w:rsidP="00D21992">
            <w:pPr>
              <w:pStyle w:val="ASFKTablenorm0"/>
              <w:ind w:left="57" w:right="57"/>
            </w:pPr>
            <w:r w:rsidRPr="009B2C89">
              <w:t>Заполнение поля вручную или выбором из календаря.</w:t>
            </w:r>
          </w:p>
        </w:tc>
      </w:tr>
      <w:tr w:rsidR="00C83938" w:rsidRPr="00EE7EB8" w:rsidTr="00D21992">
        <w:tc>
          <w:tcPr>
            <w:tcW w:w="1137" w:type="pct"/>
            <w:shd w:val="clear" w:color="auto" w:fill="auto"/>
          </w:tcPr>
          <w:p w:rsidR="00C83938" w:rsidRPr="009B2C89" w:rsidRDefault="00C83938" w:rsidP="00D21992">
            <w:pPr>
              <w:pStyle w:val="ASFKTablenorm0"/>
              <w:ind w:left="57" w:right="57"/>
            </w:pPr>
            <w:r>
              <w:t>Вид</w:t>
            </w:r>
          </w:p>
        </w:tc>
        <w:tc>
          <w:tcPr>
            <w:tcW w:w="3863" w:type="pct"/>
            <w:shd w:val="clear" w:color="auto" w:fill="auto"/>
          </w:tcPr>
          <w:p w:rsidR="00C83938" w:rsidRDefault="00C83938" w:rsidP="00D21992">
            <w:pPr>
              <w:pStyle w:val="ASFKTablenorm0"/>
              <w:ind w:left="57" w:right="57"/>
            </w:pPr>
            <w:r>
              <w:t>Для АЗВ и АЗП:</w:t>
            </w:r>
          </w:p>
          <w:p w:rsidR="00C83938" w:rsidRDefault="00C83938" w:rsidP="00D21992">
            <w:pPr>
              <w:pStyle w:val="ASFKTablenorm0"/>
              <w:ind w:left="57" w:right="57"/>
            </w:pPr>
            <w:r>
              <w:t>Заполнение поля выбором из выпадающего списка:</w:t>
            </w:r>
          </w:p>
          <w:p w:rsidR="00C83938" w:rsidRDefault="00C83938" w:rsidP="009657A9">
            <w:pPr>
              <w:pStyle w:val="ASFKTableListMark"/>
            </w:pPr>
            <w:r>
              <w:t xml:space="preserve">«расчеты, связанные с предварительной оплатой по контракту»; </w:t>
            </w:r>
          </w:p>
          <w:p w:rsidR="00C83938" w:rsidRDefault="00C83938" w:rsidP="009657A9">
            <w:pPr>
              <w:pStyle w:val="ASFKTableListMark"/>
            </w:pPr>
            <w:r>
              <w:t>«расчеты, связанные с исполнением контракта».</w:t>
            </w:r>
          </w:p>
          <w:p w:rsidR="00C83938" w:rsidRDefault="00C83938" w:rsidP="00D21992">
            <w:pPr>
              <w:pStyle w:val="ASFKTablenorm0"/>
              <w:ind w:left="57" w:right="57"/>
            </w:pPr>
            <w:r>
              <w:t>Для АЗВ и АЗП:</w:t>
            </w:r>
          </w:p>
          <w:p w:rsidR="00C83938" w:rsidRPr="009B2C89" w:rsidRDefault="00C83938" w:rsidP="00D21992">
            <w:pPr>
              <w:pStyle w:val="ASFKTablenorm0"/>
              <w:ind w:left="57" w:right="57"/>
            </w:pPr>
            <w:r>
              <w:t>По умолчанию указывается значение «расчеты, связанные с предварительной оплатой по контракту».</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Срок действия</w:t>
            </w:r>
          </w:p>
        </w:tc>
        <w:tc>
          <w:tcPr>
            <w:tcW w:w="3863" w:type="pct"/>
            <w:shd w:val="clear" w:color="auto" w:fill="auto"/>
          </w:tcPr>
          <w:p w:rsidR="00C83938" w:rsidRPr="009B2C89" w:rsidRDefault="00C83938" w:rsidP="00D21992">
            <w:pPr>
              <w:pStyle w:val="ASFKTablenorm0"/>
              <w:ind w:left="57" w:right="57"/>
            </w:pPr>
            <w:r w:rsidRPr="009B2C89">
              <w:t>Заполнение поля вручную или выбором из календаря.</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 xml:space="preserve">Сумма </w:t>
            </w:r>
          </w:p>
        </w:tc>
        <w:tc>
          <w:tcPr>
            <w:tcW w:w="3863" w:type="pct"/>
            <w:shd w:val="clear" w:color="auto" w:fill="auto"/>
          </w:tcPr>
          <w:p w:rsidR="00C83938" w:rsidRPr="009B2C89" w:rsidRDefault="00C83938" w:rsidP="00D21992">
            <w:pPr>
              <w:pStyle w:val="ASFKTablenorm0"/>
              <w:ind w:left="57" w:right="57"/>
            </w:pPr>
            <w:r w:rsidRPr="009B2C89">
              <w:t>Заполнение поля вручную.</w:t>
            </w:r>
          </w:p>
        </w:tc>
      </w:tr>
    </w:tbl>
    <w:p w:rsidR="00C83938" w:rsidRDefault="00C83938" w:rsidP="00C83938">
      <w:pPr>
        <w:pStyle w:val="ASFKNormal"/>
      </w:pPr>
      <w:r w:rsidRPr="00FF198A">
        <w:t>ЭФ документа «</w:t>
      </w:r>
      <w:r w:rsidR="00565D54">
        <w:t>Заявление на выдачу (перевод, отзыв) Казначейского обеспечения обязательств</w:t>
      </w:r>
      <w:r>
        <w:t>», закладки «Сведения о документе-основании</w:t>
      </w:r>
      <w:r w:rsidRPr="00FF198A">
        <w:t>»</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_Ref454348254 \h </w:instrText>
      </w:r>
      <w:r w:rsidRPr="00174986">
        <w:fldChar w:fldCharType="separate"/>
      </w:r>
      <w:r w:rsidR="004B3773">
        <w:rPr>
          <w:noProof/>
        </w:rPr>
        <w:t>104</w:t>
      </w:r>
      <w:r w:rsidRPr="00174986">
        <w:fldChar w:fldCharType="end"/>
      </w:r>
      <w:r w:rsidRPr="00FF198A">
        <w:t xml:space="preserve">. </w:t>
      </w:r>
    </w:p>
    <w:p w:rsidR="00C83938" w:rsidRPr="00801A1F" w:rsidRDefault="000C4736" w:rsidP="00C83938">
      <w:pPr>
        <w:pStyle w:val="ASFKFigure"/>
      </w:pPr>
      <w:r>
        <w:rPr>
          <w:noProof/>
        </w:rPr>
        <w:drawing>
          <wp:inline distT="0" distB="0" distL="0" distR="0">
            <wp:extent cx="6125845" cy="1553845"/>
            <wp:effectExtent l="0" t="0" r="0" b="0"/>
            <wp:docPr id="174" name="Рисунок 5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5" descr="1"/>
                    <pic:cNvPicPr>
                      <a:picLocks noChangeAspect="1" noChangeArrowheads="1"/>
                    </pic:cNvPicPr>
                  </pic:nvPicPr>
                  <pic:blipFill>
                    <a:blip r:embed="rId164">
                      <a:extLst>
                        <a:ext uri="{28A0092B-C50C-407E-A947-70E740481C1C}">
                          <a14:useLocalDpi xmlns:a14="http://schemas.microsoft.com/office/drawing/2010/main" val="0"/>
                        </a:ext>
                      </a:extLst>
                    </a:blip>
                    <a:srcRect r="1791"/>
                    <a:stretch>
                      <a:fillRect/>
                    </a:stretch>
                  </pic:blipFill>
                  <pic:spPr bwMode="auto">
                    <a:xfrm>
                      <a:off x="0" y="0"/>
                      <a:ext cx="6125845" cy="1553845"/>
                    </a:xfrm>
                    <a:prstGeom prst="rect">
                      <a:avLst/>
                    </a:prstGeom>
                    <a:noFill/>
                    <a:ln>
                      <a:noFill/>
                    </a:ln>
                  </pic:spPr>
                </pic:pic>
              </a:graphicData>
            </a:graphic>
          </wp:inline>
        </w:drawing>
      </w:r>
    </w:p>
    <w:p w:rsidR="00C8393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60" w:name="_Ref454348254"/>
      <w:bookmarkStart w:id="861" w:name="_Toc52956178"/>
      <w:bookmarkStart w:id="862" w:name="_Toc95844200"/>
      <w:r w:rsidR="004B3773">
        <w:rPr>
          <w:noProof/>
        </w:rPr>
        <w:t>104</w:t>
      </w:r>
      <w:bookmarkEnd w:id="860"/>
      <w:r>
        <w:rPr>
          <w:noProof/>
        </w:rPr>
        <w:fldChar w:fldCharType="end"/>
      </w:r>
      <w:r w:rsidR="00C83938" w:rsidRPr="00D7400B">
        <w:t xml:space="preserve">. ЭФ документа </w:t>
      </w:r>
      <w:r w:rsidR="00C83938">
        <w:t>«</w:t>
      </w:r>
      <w:r w:rsidR="00565D54">
        <w:t>Заявление на выдачу (перевод, отзыв) Казначейского обеспечения обязательств</w:t>
      </w:r>
      <w:r w:rsidR="00C83938">
        <w:t>», закладки «</w:t>
      </w:r>
      <w:r w:rsidR="00C83938" w:rsidRPr="00702E5C">
        <w:t xml:space="preserve"> </w:t>
      </w:r>
      <w:r w:rsidR="00C83938">
        <w:t>Сведения о документе-основании»</w:t>
      </w:r>
      <w:bookmarkEnd w:id="861"/>
      <w:bookmarkEnd w:id="862"/>
    </w:p>
    <w:p w:rsidR="00C83938" w:rsidRDefault="00C83938" w:rsidP="00C83938">
      <w:pPr>
        <w:pStyle w:val="ASFKNormal"/>
      </w:pPr>
      <w:r w:rsidRPr="00D7400B">
        <w:t xml:space="preserve">Перечень полей документа </w:t>
      </w:r>
      <w:r>
        <w:t>«</w:t>
      </w:r>
      <w:r w:rsidR="00565D54">
        <w:t>Заявление на выдачу (перевод, отзыв) Казначейского обеспечения обязательств</w:t>
      </w:r>
      <w:r>
        <w:t xml:space="preserve">», закладки «Сведения о документе-основании» </w:t>
      </w:r>
      <w:r w:rsidRPr="00D7400B">
        <w:t>приведен в та</w:t>
      </w:r>
      <w:r w:rsidRPr="00A74933">
        <w:t>б</w:t>
      </w:r>
      <w:r w:rsidRPr="00D7400B">
        <w:t>лице</w:t>
      </w:r>
      <w:r w:rsidRPr="007B2273">
        <w:t> </w:t>
      </w:r>
      <w:r>
        <w:fldChar w:fldCharType="begin"/>
      </w:r>
      <w:r>
        <w:instrText xml:space="preserve"> REF _Ref454799963 \h </w:instrText>
      </w:r>
      <w:r>
        <w:fldChar w:fldCharType="separate"/>
      </w:r>
      <w:r w:rsidR="004B3773">
        <w:rPr>
          <w:noProof/>
        </w:rPr>
        <w:t>55</w:t>
      </w:r>
      <w:r>
        <w:fldChar w:fldCharType="end"/>
      </w:r>
      <w:r>
        <w:t>.</w:t>
      </w:r>
    </w:p>
    <w:p w:rsidR="00C83938" w:rsidRPr="005C525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63" w:name="_Ref454799963"/>
      <w:bookmarkStart w:id="864" w:name="_Toc52955890"/>
      <w:bookmarkStart w:id="865" w:name="_Toc95843948"/>
      <w:r w:rsidR="004B3773">
        <w:rPr>
          <w:noProof/>
        </w:rPr>
        <w:t>55</w:t>
      </w:r>
      <w:bookmarkEnd w:id="863"/>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«Сведения о документе-основании»</w:t>
      </w:r>
      <w:bookmarkEnd w:id="864"/>
      <w:bookmarkEnd w:id="8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7"/>
      </w:tblGrid>
      <w:tr w:rsidR="00C83938" w:rsidRPr="00EE7EB8" w:rsidTr="00D21992">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D21992">
        <w:tc>
          <w:tcPr>
            <w:tcW w:w="5000" w:type="pct"/>
            <w:gridSpan w:val="2"/>
            <w:shd w:val="clear" w:color="auto" w:fill="auto"/>
          </w:tcPr>
          <w:p w:rsidR="00C83938" w:rsidRPr="002D089A" w:rsidRDefault="00C83938" w:rsidP="00D21992">
            <w:pPr>
              <w:pStyle w:val="ASFKTablenorm0"/>
              <w:ind w:left="57" w:right="57"/>
            </w:pPr>
            <w:r w:rsidRPr="002D089A">
              <w:t>Группа полей «</w:t>
            </w:r>
            <w:r>
              <w:t>Сведения о документе-основании</w:t>
            </w:r>
            <w:r w:rsidRPr="002D089A">
              <w:t>»</w:t>
            </w:r>
            <w:r>
              <w:t xml:space="preserve"> </w:t>
            </w:r>
            <w:r w:rsidRPr="00815EFE">
              <w:t xml:space="preserve">не заполняется в случае вида заявления (код) = 03 (кроме полей «Код по БК» и «Код объекта ФАИП») </w:t>
            </w:r>
            <w:r>
              <w:t>или 04</w:t>
            </w:r>
          </w:p>
        </w:tc>
      </w:tr>
      <w:tr w:rsidR="00C83938" w:rsidRPr="00EE7EB8" w:rsidTr="00D21992">
        <w:tc>
          <w:tcPr>
            <w:tcW w:w="1444" w:type="pct"/>
            <w:shd w:val="clear" w:color="auto" w:fill="auto"/>
          </w:tcPr>
          <w:p w:rsidR="00C83938" w:rsidRPr="00256C78" w:rsidRDefault="00C83938" w:rsidP="00D21992">
            <w:pPr>
              <w:pStyle w:val="ASFKTablenorm0"/>
              <w:ind w:left="57" w:right="57"/>
            </w:pPr>
            <w:r w:rsidRPr="00256C78">
              <w:t>Код строки</w:t>
            </w:r>
          </w:p>
        </w:tc>
        <w:tc>
          <w:tcPr>
            <w:tcW w:w="3556" w:type="pct"/>
            <w:shd w:val="clear" w:color="auto" w:fill="auto"/>
          </w:tcPr>
          <w:p w:rsidR="00C83938" w:rsidRPr="00256C78" w:rsidRDefault="00C83938" w:rsidP="00D21992">
            <w:pPr>
              <w:pStyle w:val="ASFKTablenorm0"/>
              <w:ind w:left="57" w:right="57"/>
            </w:pPr>
            <w:r w:rsidRPr="00256C78">
              <w:t>Значение поля заполнено по умолчанию «01».</w:t>
            </w:r>
          </w:p>
        </w:tc>
      </w:tr>
      <w:tr w:rsidR="00C83938" w:rsidRPr="00EE7EB8" w:rsidTr="00D21992">
        <w:tc>
          <w:tcPr>
            <w:tcW w:w="1444" w:type="pct"/>
            <w:shd w:val="clear" w:color="auto" w:fill="auto"/>
          </w:tcPr>
          <w:p w:rsidR="00C83938" w:rsidRPr="00256C78" w:rsidRDefault="00C83938" w:rsidP="00D21992">
            <w:pPr>
              <w:pStyle w:val="ASFKTablenorm0"/>
              <w:ind w:left="57" w:right="57"/>
            </w:pPr>
            <w:r>
              <w:lastRenderedPageBreak/>
              <w:t>Наименование</w:t>
            </w:r>
          </w:p>
        </w:tc>
        <w:tc>
          <w:tcPr>
            <w:tcW w:w="3556" w:type="pct"/>
            <w:shd w:val="clear" w:color="auto" w:fill="auto"/>
          </w:tcPr>
          <w:p w:rsidR="00C83938" w:rsidRDefault="00C83938" w:rsidP="00D21992">
            <w:pPr>
              <w:pStyle w:val="ASFKTablenorm0"/>
              <w:ind w:left="57" w:right="57"/>
            </w:pPr>
            <w:r>
              <w:t>Первичное заполнение – указывается значение «пусто».</w:t>
            </w:r>
          </w:p>
          <w:p w:rsidR="00C83938" w:rsidRDefault="00C83938" w:rsidP="00D21992">
            <w:pPr>
              <w:pStyle w:val="ASFKTablenorm0"/>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C83938" w:rsidRDefault="00C83938" w:rsidP="00D21992">
            <w:pPr>
              <w:pStyle w:val="ASFKTablenorm0"/>
              <w:ind w:left="57" w:right="57"/>
            </w:pPr>
            <w:r>
              <w:t>Для АЗВ и АЗП обязательно для заполнения.</w:t>
            </w:r>
          </w:p>
          <w:p w:rsidR="00C83938" w:rsidRPr="00256C78" w:rsidRDefault="00C83938" w:rsidP="00D21992">
            <w:pPr>
              <w:pStyle w:val="ASFKTablenorm0"/>
              <w:ind w:left="57" w:right="57"/>
            </w:pPr>
            <w:r>
              <w:t>Для АЗИ и АЗО не доступно для заполнения.</w:t>
            </w:r>
          </w:p>
        </w:tc>
      </w:tr>
      <w:tr w:rsidR="00C83938" w:rsidRPr="00EE7EB8" w:rsidTr="00D21992">
        <w:tc>
          <w:tcPr>
            <w:tcW w:w="1444" w:type="pct"/>
            <w:shd w:val="clear" w:color="auto" w:fill="auto"/>
          </w:tcPr>
          <w:p w:rsidR="00C83938" w:rsidRPr="00256C78" w:rsidRDefault="00C83938" w:rsidP="00D21992">
            <w:pPr>
              <w:pStyle w:val="ASFKTablenorm0"/>
              <w:ind w:left="57" w:right="57"/>
            </w:pPr>
            <w:r w:rsidRPr="00256C78">
              <w:t>Номер</w:t>
            </w:r>
          </w:p>
        </w:tc>
        <w:tc>
          <w:tcPr>
            <w:tcW w:w="3556" w:type="pct"/>
            <w:shd w:val="clear" w:color="auto" w:fill="auto"/>
          </w:tcPr>
          <w:p w:rsidR="00C83938" w:rsidRPr="00256C78" w:rsidRDefault="00C83938" w:rsidP="00D21992">
            <w:pPr>
              <w:pStyle w:val="ASFKTablenorm0"/>
              <w:ind w:left="57" w:right="57"/>
            </w:pPr>
            <w:r w:rsidRPr="00256C78">
              <w:t>Заполнение поля вручную.</w:t>
            </w:r>
          </w:p>
        </w:tc>
      </w:tr>
      <w:tr w:rsidR="00C83938" w:rsidRPr="00EE7EB8" w:rsidTr="00D21992">
        <w:tc>
          <w:tcPr>
            <w:tcW w:w="1444" w:type="pct"/>
            <w:shd w:val="clear" w:color="auto" w:fill="auto"/>
          </w:tcPr>
          <w:p w:rsidR="00C83938" w:rsidRPr="00256C78" w:rsidRDefault="00C83938" w:rsidP="00D21992">
            <w:pPr>
              <w:pStyle w:val="ASFKTablenorm0"/>
              <w:ind w:left="57" w:right="57"/>
            </w:pPr>
            <w:r w:rsidRPr="00256C78">
              <w:t>Дата</w:t>
            </w:r>
          </w:p>
        </w:tc>
        <w:tc>
          <w:tcPr>
            <w:tcW w:w="3556" w:type="pct"/>
            <w:shd w:val="clear" w:color="auto" w:fill="auto"/>
          </w:tcPr>
          <w:p w:rsidR="00C83938" w:rsidRPr="00256C78" w:rsidRDefault="00C83938" w:rsidP="00D21992">
            <w:pPr>
              <w:pStyle w:val="ASFKTablenorm0"/>
              <w:ind w:left="57" w:right="57"/>
            </w:pPr>
            <w:r w:rsidRPr="00256C78">
              <w:t>Заполнение поля вручную или выбором из календаря.</w:t>
            </w:r>
          </w:p>
        </w:tc>
      </w:tr>
      <w:tr w:rsidR="00C83938" w:rsidRPr="00EE7EB8" w:rsidTr="00D21992">
        <w:tc>
          <w:tcPr>
            <w:tcW w:w="1444" w:type="pct"/>
            <w:shd w:val="clear" w:color="auto" w:fill="auto"/>
          </w:tcPr>
          <w:p w:rsidR="00C83938" w:rsidRPr="00256C78" w:rsidRDefault="00C83938" w:rsidP="00D21992">
            <w:pPr>
              <w:pStyle w:val="ASFKTablenorm0"/>
              <w:ind w:left="57" w:right="57"/>
            </w:pPr>
            <w:r w:rsidRPr="00256C78">
              <w:t>Идентификатор</w:t>
            </w:r>
          </w:p>
        </w:tc>
        <w:tc>
          <w:tcPr>
            <w:tcW w:w="3556" w:type="pct"/>
            <w:shd w:val="clear" w:color="auto" w:fill="auto"/>
          </w:tcPr>
          <w:p w:rsidR="00C83938" w:rsidRPr="00256C78" w:rsidRDefault="00C83938" w:rsidP="00D21992">
            <w:pPr>
              <w:pStyle w:val="ASFKTablenorm0"/>
              <w:ind w:left="57" w:right="57"/>
            </w:pPr>
            <w:r w:rsidRPr="00256C78">
              <w:t>Заполнение поля вручную.</w:t>
            </w:r>
          </w:p>
        </w:tc>
      </w:tr>
      <w:tr w:rsidR="00C83938" w:rsidRPr="00EE7EB8" w:rsidTr="00D21992">
        <w:tc>
          <w:tcPr>
            <w:tcW w:w="1444" w:type="pct"/>
            <w:shd w:val="clear" w:color="auto" w:fill="auto"/>
          </w:tcPr>
          <w:p w:rsidR="00C83938" w:rsidRPr="00256C78" w:rsidRDefault="00C83938" w:rsidP="00D21992">
            <w:pPr>
              <w:pStyle w:val="ASFKTablenorm0"/>
              <w:ind w:left="57" w:right="57"/>
            </w:pPr>
            <w:r>
              <w:t>Номер БО</w:t>
            </w:r>
          </w:p>
        </w:tc>
        <w:tc>
          <w:tcPr>
            <w:tcW w:w="3556" w:type="pct"/>
            <w:shd w:val="clear" w:color="auto" w:fill="auto"/>
          </w:tcPr>
          <w:p w:rsidR="00C83938" w:rsidRPr="00256C78" w:rsidRDefault="00C83938" w:rsidP="00D21992">
            <w:pPr>
              <w:pStyle w:val="ASFKTablenorm0"/>
              <w:ind w:left="57" w:right="57"/>
            </w:pPr>
            <w:r w:rsidRPr="00256C78">
              <w:t>Заполнение поля вручную.</w:t>
            </w:r>
          </w:p>
        </w:tc>
      </w:tr>
      <w:tr w:rsidR="00C83938" w:rsidRPr="00EE7EB8" w:rsidTr="00D21992">
        <w:tc>
          <w:tcPr>
            <w:tcW w:w="1444" w:type="pct"/>
            <w:shd w:val="clear" w:color="auto" w:fill="auto"/>
          </w:tcPr>
          <w:p w:rsidR="00C83938" w:rsidRPr="00E36F03" w:rsidRDefault="00C83938" w:rsidP="00D21992">
            <w:pPr>
              <w:pStyle w:val="ASFKTablenorm0"/>
              <w:ind w:left="57" w:right="57"/>
            </w:pPr>
            <w:r w:rsidRPr="00E36F03">
              <w:t xml:space="preserve">Код </w:t>
            </w:r>
            <w:r w:rsidR="00E36F03" w:rsidRPr="00E36F03">
              <w:t xml:space="preserve">ОКС </w:t>
            </w:r>
            <w:r w:rsidRPr="00E36F03">
              <w:t>(КМИ)</w:t>
            </w:r>
          </w:p>
        </w:tc>
        <w:tc>
          <w:tcPr>
            <w:tcW w:w="3556" w:type="pct"/>
            <w:shd w:val="clear" w:color="auto" w:fill="auto"/>
          </w:tcPr>
          <w:p w:rsidR="00E36F03" w:rsidRPr="00E36F03" w:rsidRDefault="00E36F03" w:rsidP="00D21992">
            <w:pPr>
              <w:pStyle w:val="ASFKTablenorm0"/>
              <w:ind w:left="57" w:right="57"/>
            </w:pPr>
            <w:r w:rsidRPr="00E36F03">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E36F03" w:rsidRPr="00E36F03" w:rsidRDefault="00E36F03" w:rsidP="00D21992">
            <w:pPr>
              <w:pStyle w:val="ASFKTablenorm0"/>
              <w:ind w:left="57" w:right="57"/>
            </w:pPr>
            <w:r w:rsidRPr="00E36F03">
              <w:t xml:space="preserve">Требуется выбирать актуальную запись справочника на текущий операционный день (в статусе 801). </w:t>
            </w:r>
          </w:p>
          <w:p w:rsidR="00E36F03" w:rsidRPr="00E36F03" w:rsidRDefault="00E36F03" w:rsidP="00D21992">
            <w:pPr>
              <w:pStyle w:val="ASFKTablenorm0"/>
              <w:ind w:left="57" w:right="57"/>
            </w:pPr>
            <w:r w:rsidRPr="00E36F03">
              <w:t>В АЗП:</w:t>
            </w:r>
          </w:p>
          <w:p w:rsidR="00E36F03" w:rsidRPr="00E36F03" w:rsidRDefault="00E36F03" w:rsidP="00D21992">
            <w:pPr>
              <w:pStyle w:val="ASFKTableListMark"/>
              <w:numPr>
                <w:ilvl w:val="0"/>
                <w:numId w:val="137"/>
              </w:numPr>
            </w:pPr>
            <w:r w:rsidRPr="00E36F03">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C83938" w:rsidRPr="00E36F03" w:rsidRDefault="00E36F03" w:rsidP="00E36F03">
            <w:pPr>
              <w:pStyle w:val="ASFKTableListMark"/>
            </w:pPr>
            <w:r w:rsidRPr="00E36F03">
              <w:t>по строке «02» не заполняется.</w:t>
            </w:r>
          </w:p>
        </w:tc>
      </w:tr>
      <w:tr w:rsidR="00C83938" w:rsidRPr="00EE7EB8" w:rsidTr="00D21992">
        <w:tc>
          <w:tcPr>
            <w:tcW w:w="1444" w:type="pct"/>
            <w:shd w:val="clear" w:color="auto" w:fill="auto"/>
          </w:tcPr>
          <w:p w:rsidR="00C83938" w:rsidRPr="00256C78" w:rsidRDefault="00C83938" w:rsidP="00D21992">
            <w:pPr>
              <w:pStyle w:val="ASFKTablenorm0"/>
              <w:ind w:left="57" w:right="57"/>
            </w:pPr>
            <w:r w:rsidRPr="00256C78">
              <w:t>Код по БК</w:t>
            </w:r>
          </w:p>
        </w:tc>
        <w:tc>
          <w:tcPr>
            <w:tcW w:w="3556" w:type="pct"/>
            <w:shd w:val="clear" w:color="auto" w:fill="auto"/>
          </w:tcPr>
          <w:p w:rsidR="00C83938" w:rsidRPr="00256C78" w:rsidRDefault="00C83938" w:rsidP="00D21992">
            <w:pPr>
              <w:pStyle w:val="ASFKTablenorm0"/>
              <w:ind w:left="57" w:right="57"/>
            </w:pPr>
            <w:r w:rsidRPr="00256C78">
              <w:t>Заполнение поля вручную или выбором из справочника «КБК».</w:t>
            </w:r>
          </w:p>
        </w:tc>
      </w:tr>
      <w:tr w:rsidR="00C83938" w:rsidRPr="00EE7EB8" w:rsidTr="00D21992">
        <w:tc>
          <w:tcPr>
            <w:tcW w:w="1444" w:type="pct"/>
            <w:shd w:val="clear" w:color="auto" w:fill="auto"/>
          </w:tcPr>
          <w:p w:rsidR="00C83938" w:rsidRPr="00256C78" w:rsidRDefault="00C83938" w:rsidP="00D21992">
            <w:pPr>
              <w:pStyle w:val="ASFKTablenorm0"/>
              <w:ind w:left="57" w:right="57"/>
            </w:pPr>
            <w:r>
              <w:t>НДС</w:t>
            </w:r>
          </w:p>
        </w:tc>
        <w:tc>
          <w:tcPr>
            <w:tcW w:w="3556" w:type="pct"/>
            <w:shd w:val="clear" w:color="auto" w:fill="auto"/>
          </w:tcPr>
          <w:p w:rsidR="00C83938" w:rsidRDefault="00C83938" w:rsidP="00D21992">
            <w:pPr>
              <w:pStyle w:val="ASFKTablenorm0"/>
              <w:ind w:left="57" w:right="57"/>
            </w:pPr>
            <w:r>
              <w:t>Заполнение поля вручную.</w:t>
            </w:r>
          </w:p>
          <w:p w:rsidR="00C83938" w:rsidRPr="00256C78" w:rsidRDefault="00C83938" w:rsidP="00D21992">
            <w:pPr>
              <w:pStyle w:val="ASFKTablenorm0"/>
              <w:ind w:left="57" w:right="57"/>
            </w:pPr>
            <w:r>
              <w:t>Указывается процент суммы НДС.</w:t>
            </w:r>
          </w:p>
        </w:tc>
      </w:tr>
      <w:tr w:rsidR="00C83938" w:rsidRPr="00EE7EB8" w:rsidTr="00D21992">
        <w:tc>
          <w:tcPr>
            <w:tcW w:w="1444" w:type="pct"/>
            <w:shd w:val="clear" w:color="auto" w:fill="auto"/>
          </w:tcPr>
          <w:p w:rsidR="00C83938" w:rsidRPr="008A5B15" w:rsidRDefault="00C83938" w:rsidP="00D21992">
            <w:pPr>
              <w:pStyle w:val="ASFKTablenorm0"/>
              <w:ind w:left="57" w:right="57"/>
            </w:pPr>
            <w:r w:rsidRPr="008A5B15">
              <w:t>Код строки</w:t>
            </w:r>
          </w:p>
        </w:tc>
        <w:tc>
          <w:tcPr>
            <w:tcW w:w="3556" w:type="pct"/>
            <w:shd w:val="clear" w:color="auto" w:fill="auto"/>
          </w:tcPr>
          <w:p w:rsidR="00C83938" w:rsidRPr="008A5B15" w:rsidRDefault="00C83938" w:rsidP="00D21992">
            <w:pPr>
              <w:pStyle w:val="ASFKTablenorm0"/>
              <w:ind w:left="57" w:right="57"/>
            </w:pPr>
            <w:r w:rsidRPr="008A5B15">
              <w:t>Значение поля заполнено по умолчанию «02».</w:t>
            </w:r>
          </w:p>
        </w:tc>
      </w:tr>
      <w:tr w:rsidR="00C83938" w:rsidRPr="00EE7EB8" w:rsidTr="00D21992">
        <w:tc>
          <w:tcPr>
            <w:tcW w:w="1444" w:type="pct"/>
            <w:shd w:val="clear" w:color="auto" w:fill="auto"/>
          </w:tcPr>
          <w:p w:rsidR="00C83938" w:rsidRPr="00256C78" w:rsidRDefault="00C83938" w:rsidP="00D21992">
            <w:pPr>
              <w:pStyle w:val="ASFKTablenorm0"/>
              <w:ind w:left="57" w:right="57"/>
            </w:pPr>
            <w:r>
              <w:t>Наименование</w:t>
            </w:r>
          </w:p>
        </w:tc>
        <w:tc>
          <w:tcPr>
            <w:tcW w:w="3556" w:type="pct"/>
            <w:shd w:val="clear" w:color="auto" w:fill="auto"/>
          </w:tcPr>
          <w:p w:rsidR="00C83938" w:rsidRDefault="00C83938" w:rsidP="00D21992">
            <w:pPr>
              <w:pStyle w:val="ASFKTablenorm0"/>
              <w:ind w:left="57" w:right="57"/>
            </w:pPr>
            <w:r>
              <w:t>Первичное заполнение – указывается значение «пусто».</w:t>
            </w:r>
          </w:p>
          <w:p w:rsidR="00C83938" w:rsidRDefault="00C83938" w:rsidP="00D21992">
            <w:pPr>
              <w:pStyle w:val="ASFKTablenorm0"/>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C83938" w:rsidRDefault="00C83938" w:rsidP="00D21992">
            <w:pPr>
              <w:pStyle w:val="ASFKTablenorm0"/>
              <w:ind w:left="57" w:right="57"/>
            </w:pPr>
            <w:r>
              <w:t>Для АЗВ и АЗП обязательно для заполнения.</w:t>
            </w:r>
          </w:p>
          <w:p w:rsidR="00C83938" w:rsidRPr="00256C78" w:rsidRDefault="00C83938" w:rsidP="00D21992">
            <w:pPr>
              <w:pStyle w:val="ASFKTablenorm0"/>
              <w:ind w:left="57" w:right="57"/>
            </w:pPr>
            <w:r>
              <w:t>Для АЗИ и АЗО не доступно для заполнения.</w:t>
            </w:r>
          </w:p>
        </w:tc>
      </w:tr>
      <w:tr w:rsidR="00C83938" w:rsidRPr="00EE7EB8" w:rsidTr="00D21992">
        <w:tc>
          <w:tcPr>
            <w:tcW w:w="1444" w:type="pct"/>
            <w:shd w:val="clear" w:color="auto" w:fill="auto"/>
          </w:tcPr>
          <w:p w:rsidR="00C83938" w:rsidRPr="008A5B15" w:rsidRDefault="00C83938" w:rsidP="00D21992">
            <w:pPr>
              <w:pStyle w:val="ASFKTablenorm0"/>
              <w:ind w:left="57" w:right="57"/>
            </w:pPr>
            <w:r w:rsidRPr="008A5B15">
              <w:t>Номер</w:t>
            </w:r>
          </w:p>
        </w:tc>
        <w:tc>
          <w:tcPr>
            <w:tcW w:w="3556" w:type="pct"/>
            <w:shd w:val="clear" w:color="auto" w:fill="auto"/>
          </w:tcPr>
          <w:p w:rsidR="00C83938" w:rsidRPr="008A5B15" w:rsidRDefault="00C83938" w:rsidP="00D21992">
            <w:pPr>
              <w:pStyle w:val="ASFKTablenorm0"/>
              <w:ind w:left="57" w:right="57"/>
            </w:pPr>
            <w:r w:rsidRPr="008A5B15">
              <w:t>Заполнение поля вручную.</w:t>
            </w:r>
          </w:p>
        </w:tc>
      </w:tr>
      <w:tr w:rsidR="00C83938" w:rsidRPr="00EE7EB8" w:rsidTr="00D21992">
        <w:tc>
          <w:tcPr>
            <w:tcW w:w="1444" w:type="pct"/>
            <w:shd w:val="clear" w:color="auto" w:fill="auto"/>
          </w:tcPr>
          <w:p w:rsidR="00C83938" w:rsidRPr="008A5B15" w:rsidRDefault="00C83938" w:rsidP="00D21992">
            <w:pPr>
              <w:pStyle w:val="ASFKTablenorm0"/>
              <w:ind w:left="57" w:right="57"/>
            </w:pPr>
            <w:r w:rsidRPr="008A5B15">
              <w:t>Дата</w:t>
            </w:r>
          </w:p>
        </w:tc>
        <w:tc>
          <w:tcPr>
            <w:tcW w:w="3556" w:type="pct"/>
            <w:shd w:val="clear" w:color="auto" w:fill="auto"/>
          </w:tcPr>
          <w:p w:rsidR="00C83938" w:rsidRPr="008A5B15" w:rsidRDefault="00C83938" w:rsidP="00D21992">
            <w:pPr>
              <w:pStyle w:val="ASFKTablenorm0"/>
              <w:ind w:left="57" w:right="57"/>
            </w:pPr>
            <w:r w:rsidRPr="008A5B15">
              <w:t>Заполнение поля вручную или выбором из календаря.</w:t>
            </w:r>
          </w:p>
        </w:tc>
      </w:tr>
      <w:tr w:rsidR="00C83938" w:rsidRPr="00EE7EB8" w:rsidTr="00D21992">
        <w:tc>
          <w:tcPr>
            <w:tcW w:w="1444" w:type="pct"/>
            <w:shd w:val="clear" w:color="auto" w:fill="auto"/>
          </w:tcPr>
          <w:p w:rsidR="00C83938" w:rsidRPr="008A5B15" w:rsidRDefault="00C83938" w:rsidP="00D21992">
            <w:pPr>
              <w:pStyle w:val="ASFKTablenorm0"/>
              <w:ind w:left="57" w:right="57"/>
            </w:pPr>
            <w:r>
              <w:t>НДС</w:t>
            </w:r>
          </w:p>
        </w:tc>
        <w:tc>
          <w:tcPr>
            <w:tcW w:w="3556" w:type="pct"/>
            <w:shd w:val="clear" w:color="auto" w:fill="auto"/>
          </w:tcPr>
          <w:p w:rsidR="00C83938" w:rsidRDefault="00C83938" w:rsidP="00D21992">
            <w:pPr>
              <w:pStyle w:val="ASFKTablenorm0"/>
              <w:ind w:left="57" w:right="57"/>
            </w:pPr>
            <w:r>
              <w:t>Заполнение поля вручную.</w:t>
            </w:r>
          </w:p>
          <w:p w:rsidR="00C83938" w:rsidRPr="008A5B15" w:rsidRDefault="00C83938" w:rsidP="00D21992">
            <w:pPr>
              <w:pStyle w:val="ASFKTablenorm0"/>
              <w:ind w:left="57" w:right="57"/>
            </w:pPr>
            <w:r>
              <w:t>Указывается процент суммы НДС.</w:t>
            </w:r>
          </w:p>
        </w:tc>
      </w:tr>
      <w:tr w:rsidR="00C83938" w:rsidRPr="00EE7EB8" w:rsidTr="00D21992">
        <w:tc>
          <w:tcPr>
            <w:tcW w:w="1444" w:type="pct"/>
            <w:shd w:val="clear" w:color="auto" w:fill="auto"/>
          </w:tcPr>
          <w:p w:rsidR="00C83938" w:rsidRPr="00D15DCA" w:rsidRDefault="00C83938" w:rsidP="00D21992">
            <w:pPr>
              <w:pStyle w:val="ASFKTablenorm0"/>
              <w:ind w:left="57" w:right="57"/>
            </w:pPr>
            <w:r>
              <w:t>Предмет</w:t>
            </w:r>
          </w:p>
        </w:tc>
        <w:tc>
          <w:tcPr>
            <w:tcW w:w="3556" w:type="pct"/>
            <w:shd w:val="clear" w:color="auto" w:fill="auto"/>
          </w:tcPr>
          <w:p w:rsidR="00C83938" w:rsidRPr="00D15DCA" w:rsidRDefault="00C83938" w:rsidP="00D21992">
            <w:pPr>
              <w:pStyle w:val="ASFKTablenorm0"/>
              <w:ind w:left="57" w:right="57"/>
            </w:pPr>
            <w:r w:rsidRPr="00D15DCA">
              <w:t>Заполнение поля вручную.</w:t>
            </w:r>
          </w:p>
        </w:tc>
      </w:tr>
    </w:tbl>
    <w:p w:rsidR="00C83938" w:rsidRDefault="00C83938" w:rsidP="00C83938">
      <w:pPr>
        <w:pStyle w:val="ASFKNormal"/>
      </w:pPr>
      <w:r w:rsidRPr="00D7400B">
        <w:t xml:space="preserve">ЭФ документа </w:t>
      </w:r>
      <w:r>
        <w:t>«</w:t>
      </w:r>
      <w:r w:rsidR="00565D54">
        <w:t>Заявление на выдачу (перевод, отзыв) Казначейского обеспечения обязательств</w:t>
      </w:r>
      <w:r>
        <w:t xml:space="preserve">», закладки «Реквизиты плательщика» </w:t>
      </w:r>
      <w:r w:rsidRPr="00FC6C2B">
        <w:t xml:space="preserve">представлена </w:t>
      </w:r>
      <w:r>
        <w:t>н</w:t>
      </w:r>
      <w:r w:rsidRPr="00FC6C2B">
        <w:t>а рисунке</w:t>
      </w:r>
      <w:r w:rsidRPr="007B2273">
        <w:t> </w:t>
      </w:r>
      <w:r w:rsidRPr="00FC6C2B">
        <w:fldChar w:fldCharType="begin"/>
      </w:r>
      <w:r w:rsidRPr="00FC6C2B">
        <w:instrText xml:space="preserve"> REF _Ref454348361 \h </w:instrText>
      </w:r>
      <w:r w:rsidRPr="00FC6C2B">
        <w:fldChar w:fldCharType="separate"/>
      </w:r>
      <w:r w:rsidR="004B3773">
        <w:rPr>
          <w:noProof/>
        </w:rPr>
        <w:t>105</w:t>
      </w:r>
      <w:r w:rsidRPr="00FC6C2B">
        <w:fldChar w:fldCharType="end"/>
      </w:r>
      <w:r w:rsidRPr="00D7400B">
        <w:t xml:space="preserve">. </w:t>
      </w:r>
    </w:p>
    <w:p w:rsidR="00C83938" w:rsidRPr="008A5B15" w:rsidRDefault="000C4736" w:rsidP="00C83938">
      <w:pPr>
        <w:pStyle w:val="ASFKFigure"/>
      </w:pPr>
      <w:r>
        <w:rPr>
          <w:noProof/>
        </w:rPr>
        <w:lastRenderedPageBreak/>
        <w:drawing>
          <wp:inline distT="0" distB="0" distL="0" distR="0">
            <wp:extent cx="6125845" cy="2006600"/>
            <wp:effectExtent l="0" t="0" r="0" b="0"/>
            <wp:docPr id="175" name="Рисунок 5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descr="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83938" w:rsidRPr="007E142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66" w:name="_Ref454348361"/>
      <w:bookmarkStart w:id="867" w:name="_Toc52956179"/>
      <w:bookmarkStart w:id="868" w:name="_Toc95844201"/>
      <w:r w:rsidR="004B3773">
        <w:rPr>
          <w:noProof/>
        </w:rPr>
        <w:t>105</w:t>
      </w:r>
      <w:bookmarkEnd w:id="866"/>
      <w:r>
        <w:rPr>
          <w:noProof/>
        </w:rPr>
        <w:fldChar w:fldCharType="end"/>
      </w:r>
      <w:r w:rsidR="00C83938" w:rsidRPr="00D7400B">
        <w:t xml:space="preserve">. ЭФ документа </w:t>
      </w:r>
      <w:r w:rsidR="00C83938">
        <w:t>«</w:t>
      </w:r>
      <w:r w:rsidR="00565D54">
        <w:t>Заявление на выдачу (перевод, отзыв) Казначейского обеспечения обязательств</w:t>
      </w:r>
      <w:r w:rsidR="00C83938">
        <w:t>», закладки «Реквизиты плательщика»</w:t>
      </w:r>
      <w:bookmarkEnd w:id="867"/>
      <w:bookmarkEnd w:id="868"/>
    </w:p>
    <w:p w:rsidR="00C83938" w:rsidRDefault="00C83938" w:rsidP="00C83938">
      <w:r w:rsidRPr="00D7400B">
        <w:t xml:space="preserve">Перечень полей документа </w:t>
      </w:r>
      <w:r>
        <w:t>«</w:t>
      </w:r>
      <w:r w:rsidR="00565D54">
        <w:t>Заявление на выдачу (перевод, отзыв) Казначейского обеспечения обязательств</w:t>
      </w:r>
      <w:r>
        <w:t xml:space="preserve">», закладки «Реквизиты плательщика» </w:t>
      </w:r>
      <w:r w:rsidRPr="00D7400B">
        <w:t>приведен в та</w:t>
      </w:r>
      <w:r w:rsidRPr="005C5253">
        <w:t>б</w:t>
      </w:r>
      <w:r w:rsidRPr="00D7400B">
        <w:t>лице</w:t>
      </w:r>
      <w:r w:rsidRPr="007B2273">
        <w:t> </w:t>
      </w:r>
      <w:r>
        <w:fldChar w:fldCharType="begin"/>
      </w:r>
      <w:r>
        <w:instrText xml:space="preserve"> REF _Ref454801010 \h </w:instrText>
      </w:r>
      <w:r>
        <w:fldChar w:fldCharType="separate"/>
      </w:r>
      <w:r w:rsidR="004B3773">
        <w:t>56</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69" w:name="_Ref454801010"/>
      <w:bookmarkStart w:id="870" w:name="_Toc52955891"/>
      <w:bookmarkStart w:id="871" w:name="_Toc95843949"/>
      <w:r w:rsidR="004B3773">
        <w:rPr>
          <w:noProof/>
        </w:rPr>
        <w:t>56</w:t>
      </w:r>
      <w:bookmarkEnd w:id="869"/>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«Реквизиты плательщика»</w:t>
      </w:r>
      <w:bookmarkEnd w:id="870"/>
      <w:bookmarkEnd w:id="8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83938" w:rsidRPr="00EE7EB8"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D21992">
        <w:tc>
          <w:tcPr>
            <w:tcW w:w="5000" w:type="pct"/>
            <w:gridSpan w:val="2"/>
            <w:shd w:val="clear" w:color="auto" w:fill="auto"/>
          </w:tcPr>
          <w:p w:rsidR="00C83938" w:rsidRPr="00D37E3F" w:rsidRDefault="00C83938" w:rsidP="00D21992">
            <w:pPr>
              <w:pStyle w:val="ASFKTablenorm0"/>
              <w:ind w:left="57" w:right="57"/>
            </w:pPr>
            <w:r w:rsidRPr="009B3521">
              <w:t>Закладка «Реквизиты плательщика»</w:t>
            </w:r>
            <w:r>
              <w:t xml:space="preserve"> </w:t>
            </w:r>
            <w:r w:rsidRPr="009B3521">
              <w:t>не заполняется</w:t>
            </w:r>
            <w:r>
              <w:t>,</w:t>
            </w:r>
            <w:r w:rsidRPr="009B3521">
              <w:t xml:space="preserve"> в случае представления вид</w:t>
            </w:r>
            <w:r>
              <w:t>а</w:t>
            </w:r>
            <w:r w:rsidRPr="009B3521">
              <w:t xml:space="preserve"> заявления (код) = 04</w:t>
            </w:r>
            <w:r>
              <w:t>, д</w:t>
            </w:r>
            <w:r w:rsidRPr="009B3521">
              <w:t>ля вида заявления (код)</w:t>
            </w:r>
            <w:r>
              <w:t xml:space="preserve"> </w:t>
            </w:r>
            <w:r w:rsidRPr="009B3521">
              <w:t>=</w:t>
            </w:r>
            <w:r>
              <w:t xml:space="preserve"> </w:t>
            </w:r>
            <w:r w:rsidRPr="009B3521">
              <w:t xml:space="preserve">03 </w:t>
            </w:r>
            <w:r>
              <w:t xml:space="preserve">не заполняются </w:t>
            </w:r>
            <w:r w:rsidRPr="00066B89">
              <w:t>только поля блока «Плательщик»: код по Сводному реестр</w:t>
            </w:r>
            <w:r>
              <w:t>у</w:t>
            </w:r>
            <w:r w:rsidRPr="00066B89">
              <w:t>, Номер лицевого счета</w:t>
            </w:r>
          </w:p>
        </w:tc>
      </w:tr>
      <w:tr w:rsidR="00C83938" w:rsidRPr="00EE7EB8" w:rsidTr="00D21992">
        <w:tc>
          <w:tcPr>
            <w:tcW w:w="5000" w:type="pct"/>
            <w:gridSpan w:val="2"/>
            <w:shd w:val="clear" w:color="auto" w:fill="auto"/>
          </w:tcPr>
          <w:p w:rsidR="00C83938" w:rsidRDefault="00C83938" w:rsidP="00D21992">
            <w:pPr>
              <w:pStyle w:val="ASFKTablenorm0"/>
              <w:ind w:left="57" w:right="57"/>
            </w:pPr>
            <w:r>
              <w:t>Группа</w:t>
            </w:r>
            <w:r w:rsidRPr="00D37E3F">
              <w:t xml:space="preserve"> полей «Плательщик»</w:t>
            </w:r>
          </w:p>
        </w:tc>
      </w:tr>
      <w:tr w:rsidR="00C83938" w:rsidRPr="00EE7EB8" w:rsidTr="00D21992">
        <w:tc>
          <w:tcPr>
            <w:tcW w:w="1137" w:type="pct"/>
            <w:shd w:val="clear" w:color="auto" w:fill="auto"/>
          </w:tcPr>
          <w:p w:rsidR="00C83938" w:rsidRPr="00D37E3F" w:rsidRDefault="00C83938" w:rsidP="00D21992">
            <w:pPr>
              <w:pStyle w:val="ASFKTablenorm0"/>
              <w:ind w:left="57" w:right="57"/>
            </w:pPr>
            <w:r w:rsidRPr="00D37E3F">
              <w:t>Наименование</w:t>
            </w:r>
          </w:p>
        </w:tc>
        <w:tc>
          <w:tcPr>
            <w:tcW w:w="3863" w:type="pct"/>
            <w:shd w:val="clear" w:color="auto" w:fill="auto"/>
          </w:tcPr>
          <w:p w:rsidR="00C83938" w:rsidRPr="00D37E3F" w:rsidRDefault="00C83938" w:rsidP="00D21992">
            <w:pPr>
              <w:pStyle w:val="ASFKTablenorm0"/>
              <w:ind w:left="57" w:right="57"/>
            </w:pPr>
            <w:r w:rsidRPr="00D37E3F">
              <w:t>Первичное заполнение – указывается значение равное значению поля «Н</w:t>
            </w:r>
            <w:r w:rsidRPr="00A74933">
              <w:t>а</w:t>
            </w:r>
            <w:r w:rsidRPr="00D37E3F">
              <w:t xml:space="preserve">именование </w:t>
            </w:r>
            <w:r>
              <w:t>ПБС</w:t>
            </w:r>
            <w:r w:rsidRPr="00D37E3F">
              <w:t xml:space="preserve"> (организации)».</w:t>
            </w:r>
          </w:p>
          <w:p w:rsidR="00C83938" w:rsidRDefault="00C83938" w:rsidP="00D21992">
            <w:pPr>
              <w:pStyle w:val="ASFKTablenorm0"/>
              <w:ind w:left="57" w:right="57"/>
            </w:pPr>
            <w:r w:rsidRPr="00D37E3F">
              <w:t>Заполнение поля вручную или выбор из соответствующего справочника СРРПБС/ПУБП/НУБП или СР:</w:t>
            </w:r>
          </w:p>
          <w:p w:rsidR="00C83938" w:rsidRPr="00222E33" w:rsidRDefault="00C83938" w:rsidP="00D21992">
            <w:pPr>
              <w:pStyle w:val="ASFKTableListNum"/>
              <w:numPr>
                <w:ilvl w:val="0"/>
                <w:numId w:val="138"/>
              </w:numPr>
            </w:pPr>
            <w:r w:rsidRPr="00222E33">
              <w:t xml:space="preserve">До даты завершения перехода на СР: </w:t>
            </w:r>
          </w:p>
          <w:p w:rsidR="00C83938" w:rsidRDefault="00C83938" w:rsidP="009657A9">
            <w:pPr>
              <w:pStyle w:val="ASFKTableListMark"/>
            </w:pPr>
            <w:r>
              <w:t>н</w:t>
            </w:r>
            <w:r w:rsidRPr="00A74933">
              <w:t xml:space="preserve">а АРМ НУБП: </w:t>
            </w:r>
            <w:r w:rsidRPr="00D37E3F">
              <w:t>НУБП или СР</w:t>
            </w:r>
            <w:r>
              <w:t>.</w:t>
            </w:r>
          </w:p>
          <w:p w:rsidR="00C83938" w:rsidRPr="00222E33" w:rsidRDefault="00C83938" w:rsidP="00D21992">
            <w:pPr>
              <w:pStyle w:val="ASFKTableListNum"/>
              <w:numPr>
                <w:ilvl w:val="0"/>
                <w:numId w:val="105"/>
              </w:numPr>
            </w:pPr>
            <w:r w:rsidRPr="00222E33">
              <w:t>После даты завершения перехода на СР: код организации из СР.</w:t>
            </w:r>
          </w:p>
        </w:tc>
      </w:tr>
      <w:tr w:rsidR="00C83938" w:rsidRPr="00EE7EB8" w:rsidTr="00D21992">
        <w:tc>
          <w:tcPr>
            <w:tcW w:w="1137" w:type="pct"/>
            <w:shd w:val="clear" w:color="auto" w:fill="auto"/>
          </w:tcPr>
          <w:p w:rsidR="00C83938" w:rsidRPr="00D37E3F" w:rsidRDefault="00C83938" w:rsidP="00D21992">
            <w:pPr>
              <w:pStyle w:val="ASFKTablenorm0"/>
              <w:ind w:left="57" w:right="57"/>
            </w:pPr>
            <w:r w:rsidRPr="00D37E3F">
              <w:t>ИНН</w:t>
            </w:r>
          </w:p>
        </w:tc>
        <w:tc>
          <w:tcPr>
            <w:tcW w:w="3863" w:type="pct"/>
            <w:shd w:val="clear" w:color="auto" w:fill="auto"/>
          </w:tcPr>
          <w:p w:rsidR="00C83938" w:rsidRPr="00D37E3F" w:rsidRDefault="00C83938" w:rsidP="00D21992">
            <w:pPr>
              <w:pStyle w:val="ASFKTablenorm0"/>
              <w:ind w:left="57" w:right="57"/>
            </w:pPr>
            <w:r w:rsidRPr="00D37E3F">
              <w:t>Значение поля заполняется автоматически на основании значения поля «Н</w:t>
            </w:r>
            <w:r w:rsidRPr="00A74933">
              <w:t>а</w:t>
            </w:r>
            <w:r w:rsidRPr="00D37E3F">
              <w:t>именование» значением «ИНН» из соответ</w:t>
            </w:r>
            <w:r>
              <w:t>ствующей записи справочника</w:t>
            </w:r>
            <w:r w:rsidRPr="00D37E3F">
              <w:t xml:space="preserve"> СРРПБС/ПУБП/НУБП или СР.</w:t>
            </w:r>
          </w:p>
          <w:p w:rsidR="00C83938" w:rsidRPr="00D37E3F" w:rsidRDefault="00C83938" w:rsidP="00D21992">
            <w:pPr>
              <w:pStyle w:val="ASFKTablenorm0"/>
              <w:ind w:left="57" w:right="57"/>
            </w:pPr>
            <w:r w:rsidRPr="00D37E3F">
              <w:t>Заполнение поля вручную.</w:t>
            </w:r>
          </w:p>
        </w:tc>
      </w:tr>
      <w:tr w:rsidR="00C83938" w:rsidRPr="00EE7EB8" w:rsidTr="00D21992">
        <w:trPr>
          <w:trHeight w:val="70"/>
        </w:trPr>
        <w:tc>
          <w:tcPr>
            <w:tcW w:w="1137" w:type="pct"/>
            <w:shd w:val="clear" w:color="auto" w:fill="auto"/>
          </w:tcPr>
          <w:p w:rsidR="00C83938" w:rsidRPr="00D37E3F" w:rsidRDefault="00C83938" w:rsidP="00D21992">
            <w:pPr>
              <w:pStyle w:val="ASFKTablenorm0"/>
              <w:ind w:left="57" w:right="57"/>
            </w:pPr>
            <w:r w:rsidRPr="00D37E3F">
              <w:t>КПП</w:t>
            </w:r>
          </w:p>
        </w:tc>
        <w:tc>
          <w:tcPr>
            <w:tcW w:w="3863" w:type="pct"/>
            <w:shd w:val="clear" w:color="auto" w:fill="auto"/>
          </w:tcPr>
          <w:p w:rsidR="00C83938" w:rsidRPr="00D37E3F" w:rsidRDefault="00C83938" w:rsidP="00D21992">
            <w:pPr>
              <w:pStyle w:val="ASFKTablenorm0"/>
              <w:ind w:left="57" w:right="57"/>
            </w:pPr>
            <w:r w:rsidRPr="00D37E3F">
              <w:t>Значение поля заполняется автоматически на основании значения поля «Н</w:t>
            </w:r>
            <w:r w:rsidRPr="00A74933">
              <w:t>а</w:t>
            </w:r>
            <w:r w:rsidRPr="00D37E3F">
              <w:t>именование» значением «КПП» из соответствующей за</w:t>
            </w:r>
            <w:r>
              <w:t>писи справочника</w:t>
            </w:r>
            <w:r w:rsidRPr="00D37E3F">
              <w:t xml:space="preserve"> СРРПБС/ПУБП/НУБП или СР.</w:t>
            </w:r>
          </w:p>
          <w:p w:rsidR="00C83938" w:rsidRDefault="00C83938" w:rsidP="00D21992">
            <w:pPr>
              <w:pStyle w:val="ASFKTablenorm0"/>
              <w:ind w:left="57" w:right="57"/>
            </w:pPr>
            <w:r w:rsidRPr="00D37E3F">
              <w:t>Заполнение поля вручную.</w:t>
            </w:r>
          </w:p>
          <w:p w:rsidR="00C83938" w:rsidRPr="002A2513" w:rsidRDefault="00C83938" w:rsidP="00D21992">
            <w:pPr>
              <w:pStyle w:val="ASFKTablenorm0"/>
              <w:ind w:left="57" w:right="57"/>
            </w:pPr>
            <w:r w:rsidRPr="002A2513">
              <w:t>Для клиентов отличных от ИП размерность поля должна быть равна 9 символов.</w:t>
            </w:r>
          </w:p>
          <w:p w:rsidR="00C83938" w:rsidRPr="00D37E3F" w:rsidRDefault="00C83938" w:rsidP="00D21992">
            <w:pPr>
              <w:pStyle w:val="ASFKTablenorm0"/>
              <w:ind w:left="57" w:right="57"/>
            </w:pPr>
            <w:r w:rsidRPr="002A2513">
              <w:t>Для ИП указывается значение «0».</w:t>
            </w:r>
          </w:p>
        </w:tc>
      </w:tr>
      <w:tr w:rsidR="00C83938" w:rsidRPr="00EE7EB8" w:rsidTr="00D21992">
        <w:tc>
          <w:tcPr>
            <w:tcW w:w="1137" w:type="pct"/>
            <w:shd w:val="clear" w:color="auto" w:fill="auto"/>
          </w:tcPr>
          <w:p w:rsidR="00C83938" w:rsidRPr="00D37E3F" w:rsidRDefault="00C83938" w:rsidP="00D21992">
            <w:pPr>
              <w:pStyle w:val="ASFKTablenorm0"/>
              <w:ind w:left="57" w:right="57"/>
            </w:pPr>
            <w:r w:rsidRPr="00D37E3F">
              <w:t>Код по Сводному ре</w:t>
            </w:r>
            <w:r w:rsidRPr="00A74933">
              <w:t>е</w:t>
            </w:r>
            <w:r w:rsidRPr="00D37E3F">
              <w:t>стру</w:t>
            </w:r>
          </w:p>
        </w:tc>
        <w:tc>
          <w:tcPr>
            <w:tcW w:w="3863" w:type="pct"/>
            <w:shd w:val="clear" w:color="auto" w:fill="auto"/>
          </w:tcPr>
          <w:p w:rsidR="00C83938" w:rsidRDefault="00C83938" w:rsidP="00D21992">
            <w:pPr>
              <w:pStyle w:val="ASFKTablenorm0"/>
              <w:ind w:left="57" w:right="57"/>
            </w:pPr>
            <w:r w:rsidRPr="00D37E3F">
              <w:t>Значение поля заполняется автоматически на основании значения поля «Н</w:t>
            </w:r>
            <w:r w:rsidRPr="00A74933">
              <w:t>а</w:t>
            </w:r>
            <w:r w:rsidRPr="00D37E3F">
              <w:t>именование» значением «Код РУБП (Код клиента/ Учетный номер клиента)» из соответствующей записи справочника</w:t>
            </w:r>
            <w:r>
              <w:t>:</w:t>
            </w:r>
          </w:p>
          <w:p w:rsidR="00C83938" w:rsidRPr="00222E33" w:rsidRDefault="00C83938" w:rsidP="00D21992">
            <w:pPr>
              <w:pStyle w:val="ASFKTableListNum"/>
              <w:numPr>
                <w:ilvl w:val="0"/>
                <w:numId w:val="139"/>
              </w:numPr>
            </w:pPr>
            <w:r w:rsidRPr="00222E33">
              <w:t>До даты завершения перехода на СР: СРРПБС/ПУБП/НУБП или СР.</w:t>
            </w:r>
          </w:p>
          <w:p w:rsidR="00C83938" w:rsidRPr="00222E33" w:rsidRDefault="00C83938" w:rsidP="00D21992">
            <w:pPr>
              <w:pStyle w:val="ASFKTableListNum"/>
              <w:numPr>
                <w:ilvl w:val="0"/>
                <w:numId w:val="105"/>
              </w:numPr>
            </w:pPr>
            <w:r w:rsidRPr="00222E33">
              <w:t>После даты завершения перехода на СР: код организации из СР.</w:t>
            </w:r>
          </w:p>
          <w:p w:rsidR="00C83938" w:rsidRPr="00D37E3F" w:rsidRDefault="00C83938" w:rsidP="00D21992">
            <w:pPr>
              <w:pStyle w:val="ASFKTablenorm0"/>
              <w:ind w:left="57" w:right="57"/>
            </w:pPr>
            <w:r w:rsidRPr="00D37E3F">
              <w:t>Заполнение поля вручную.</w:t>
            </w:r>
          </w:p>
        </w:tc>
      </w:tr>
      <w:tr w:rsidR="00C83938" w:rsidRPr="00EE7EB8" w:rsidTr="00D21992">
        <w:tc>
          <w:tcPr>
            <w:tcW w:w="1137" w:type="pct"/>
            <w:shd w:val="clear" w:color="auto" w:fill="auto"/>
          </w:tcPr>
          <w:p w:rsidR="00C83938" w:rsidRPr="00D37E3F" w:rsidRDefault="00C83938" w:rsidP="00D21992">
            <w:pPr>
              <w:pStyle w:val="ASFKTablenorm0"/>
              <w:ind w:left="57" w:right="57"/>
            </w:pPr>
            <w:r w:rsidRPr="00D37E3F">
              <w:lastRenderedPageBreak/>
              <w:t>Номер лицевого счета</w:t>
            </w:r>
          </w:p>
        </w:tc>
        <w:tc>
          <w:tcPr>
            <w:tcW w:w="3863" w:type="pct"/>
            <w:shd w:val="clear" w:color="auto" w:fill="auto"/>
          </w:tcPr>
          <w:p w:rsidR="00C83938" w:rsidRPr="00D37E3F" w:rsidRDefault="00C83938" w:rsidP="00D21992">
            <w:pPr>
              <w:pStyle w:val="ASFKTablenorm0"/>
              <w:ind w:left="57" w:right="57"/>
            </w:pPr>
            <w:r w:rsidRPr="00D37E3F">
              <w:t>Заполнение поля вручную или выбор из справочника Информация о ЛС с фильтрацией:</w:t>
            </w:r>
          </w:p>
          <w:p w:rsidR="00C83938" w:rsidRPr="00A74933" w:rsidRDefault="00C83938" w:rsidP="00D21992">
            <w:pPr>
              <w:pStyle w:val="ASFKTablenorm0"/>
              <w:ind w:left="57" w:right="57"/>
            </w:pPr>
            <w:r>
              <w:t>Н</w:t>
            </w:r>
            <w:r w:rsidRPr="00A74933">
              <w:t xml:space="preserve">а АРМ НУБП: </w:t>
            </w:r>
          </w:p>
          <w:p w:rsidR="00C83938" w:rsidRPr="00D37E3F" w:rsidRDefault="00C83938" w:rsidP="009657A9">
            <w:pPr>
              <w:pStyle w:val="ASFKTableListMark"/>
            </w:pPr>
            <w:r w:rsidRPr="00D37E3F">
              <w:t xml:space="preserve">тип ЛС </w:t>
            </w:r>
            <w:r>
              <w:t xml:space="preserve">20, 21, 30, 31, </w:t>
            </w:r>
            <w:r w:rsidRPr="00D37E3F">
              <w:t xml:space="preserve">41, с учётом </w:t>
            </w:r>
            <w:r w:rsidR="00C0228C">
              <w:t>«</w:t>
            </w:r>
            <w:r>
              <w:t>Код бюджета</w:t>
            </w:r>
            <w:r w:rsidR="00C0228C">
              <w:t>»</w:t>
            </w:r>
            <w:r w:rsidRPr="00D37E3F">
              <w:t xml:space="preserve">, </w:t>
            </w:r>
            <w:r w:rsidR="00C0228C">
              <w:t>«</w:t>
            </w:r>
            <w:r>
              <w:t>Собственный код ведомства</w:t>
            </w:r>
            <w:r w:rsidR="00C0228C">
              <w:t>»</w:t>
            </w:r>
            <w:r w:rsidRPr="00D37E3F">
              <w:t xml:space="preserve"> и </w:t>
            </w:r>
            <w:r w:rsidR="00C0228C">
              <w:t>«</w:t>
            </w:r>
            <w:r>
              <w:t>Код собственного БУ</w:t>
            </w:r>
            <w:r w:rsidR="00C0228C">
              <w:t>»</w:t>
            </w:r>
            <w:r w:rsidRPr="00D37E3F">
              <w:t>;</w:t>
            </w:r>
          </w:p>
          <w:p w:rsidR="00C83938" w:rsidRPr="00D37E3F" w:rsidRDefault="00C83938" w:rsidP="009657A9">
            <w:pPr>
              <w:pStyle w:val="ASFKTableListMark"/>
            </w:pPr>
            <w:r w:rsidRPr="00D37E3F">
              <w:t>тип ЛС 14</w:t>
            </w:r>
            <w:r>
              <w:t>.</w:t>
            </w:r>
          </w:p>
        </w:tc>
      </w:tr>
      <w:tr w:rsidR="009E0A96" w:rsidRPr="00EE7EB8" w:rsidTr="00D21992">
        <w:tc>
          <w:tcPr>
            <w:tcW w:w="1137" w:type="pct"/>
            <w:shd w:val="clear" w:color="auto" w:fill="auto"/>
          </w:tcPr>
          <w:p w:rsidR="009E0A96" w:rsidRPr="00D37E3F" w:rsidRDefault="009E0A96" w:rsidP="00D21992">
            <w:pPr>
              <w:pStyle w:val="ASFKTablenorm0"/>
              <w:ind w:left="57" w:right="57"/>
            </w:pPr>
            <w:r>
              <w:t>Аналитический код</w:t>
            </w:r>
          </w:p>
        </w:tc>
        <w:tc>
          <w:tcPr>
            <w:tcW w:w="3863" w:type="pct"/>
            <w:shd w:val="clear" w:color="auto" w:fill="auto"/>
          </w:tcPr>
          <w:p w:rsidR="009E0A96" w:rsidRDefault="009E0A96" w:rsidP="00D21992">
            <w:pPr>
              <w:pStyle w:val="ASFKTablenorm0"/>
              <w:ind w:left="57" w:right="57"/>
            </w:pPr>
            <w:r>
              <w:t>Заполнение поля вручную.</w:t>
            </w:r>
          </w:p>
          <w:p w:rsidR="009E0A96" w:rsidRDefault="009E0A96" w:rsidP="00D21992">
            <w:pPr>
              <w:pStyle w:val="ASFKTablenorm0"/>
              <w:ind w:left="57" w:right="57"/>
            </w:pPr>
            <w:r>
              <w:t>Значение может быть заполнено выбором из справочника с учетом бюджета плательщика и фильтрацией по актуальным записям.</w:t>
            </w:r>
          </w:p>
          <w:p w:rsidR="009E0A96" w:rsidRPr="00D37E3F" w:rsidRDefault="009E0A96" w:rsidP="00D21992">
            <w:pPr>
              <w:pStyle w:val="ASFKTablenorm0"/>
              <w:ind w:left="57" w:right="57"/>
            </w:pPr>
            <w:r>
              <w:t xml:space="preserve">На АРМ ФО </w:t>
            </w:r>
            <w:r w:rsidRPr="007C2321">
              <w:t>из справочника «ФК: Коды целей субсидий/субвенций»</w:t>
            </w:r>
            <w:r>
              <w:t>.</w:t>
            </w:r>
          </w:p>
        </w:tc>
      </w:tr>
      <w:tr w:rsidR="009E0A96" w:rsidRPr="00EE7EB8" w:rsidTr="00D21992">
        <w:tc>
          <w:tcPr>
            <w:tcW w:w="1137" w:type="pct"/>
            <w:shd w:val="clear" w:color="auto" w:fill="auto"/>
          </w:tcPr>
          <w:p w:rsidR="009E0A96" w:rsidRDefault="009E0A96" w:rsidP="00D21992">
            <w:pPr>
              <w:pStyle w:val="ASFKTablenorm0"/>
              <w:ind w:left="57" w:right="57"/>
            </w:pPr>
            <w:r>
              <w:t>Аналитический код (1)</w:t>
            </w:r>
          </w:p>
        </w:tc>
        <w:tc>
          <w:tcPr>
            <w:tcW w:w="3863" w:type="pct"/>
            <w:shd w:val="clear" w:color="auto" w:fill="auto"/>
          </w:tcPr>
          <w:p w:rsidR="009E0A96" w:rsidRDefault="009E0A96" w:rsidP="00D21992">
            <w:pPr>
              <w:pStyle w:val="ASFKTablenorm0"/>
              <w:ind w:left="57" w:right="57"/>
            </w:pPr>
            <w:r>
              <w:t>Заполнение поля вручную.</w:t>
            </w:r>
          </w:p>
        </w:tc>
      </w:tr>
      <w:tr w:rsidR="00C83938" w:rsidRPr="00EE7EB8" w:rsidTr="00D21992">
        <w:tc>
          <w:tcPr>
            <w:tcW w:w="5000" w:type="pct"/>
            <w:gridSpan w:val="2"/>
            <w:shd w:val="clear" w:color="auto" w:fill="auto"/>
          </w:tcPr>
          <w:p w:rsidR="00C83938" w:rsidRPr="009D7E06" w:rsidRDefault="00C83938" w:rsidP="00D21992">
            <w:pPr>
              <w:pStyle w:val="ASFKTablenorm0"/>
              <w:ind w:left="57" w:right="57"/>
            </w:pPr>
            <w:r w:rsidRPr="009D7E06">
              <w:t>Группа полей «</w:t>
            </w:r>
            <w:r>
              <w:t>Банк п</w:t>
            </w:r>
            <w:r w:rsidRPr="009D7E06">
              <w:t>лательщик</w:t>
            </w:r>
            <w:r>
              <w:t>а</w:t>
            </w:r>
            <w:r w:rsidRPr="009D7E06">
              <w:t>»</w:t>
            </w:r>
          </w:p>
        </w:tc>
      </w:tr>
      <w:tr w:rsidR="00C83938" w:rsidRPr="00EE7EB8" w:rsidTr="00D21992">
        <w:tc>
          <w:tcPr>
            <w:tcW w:w="1137" w:type="pct"/>
            <w:shd w:val="clear" w:color="auto" w:fill="auto"/>
          </w:tcPr>
          <w:p w:rsidR="00C83938" w:rsidRPr="00FF694C" w:rsidRDefault="00C83938" w:rsidP="00D21992">
            <w:pPr>
              <w:pStyle w:val="ASFKTablenorm0"/>
              <w:ind w:left="57" w:right="57"/>
            </w:pPr>
            <w:r w:rsidRPr="00FF694C">
              <w:t xml:space="preserve">Номер </w:t>
            </w:r>
            <w:r w:rsidR="00E36F03">
              <w:t xml:space="preserve">казначейского </w:t>
            </w:r>
            <w:r w:rsidRPr="00FF694C">
              <w:t>счета</w:t>
            </w:r>
          </w:p>
        </w:tc>
        <w:tc>
          <w:tcPr>
            <w:tcW w:w="3863" w:type="pct"/>
            <w:shd w:val="clear" w:color="auto" w:fill="auto"/>
          </w:tcPr>
          <w:p w:rsidR="00C83938" w:rsidRPr="00FF694C" w:rsidRDefault="00C83938" w:rsidP="00D21992">
            <w:pPr>
              <w:pStyle w:val="ASFKTablenorm0"/>
              <w:ind w:left="57" w:right="57"/>
            </w:pPr>
            <w:r w:rsidRPr="00FF694C">
              <w:t>Указывается номер казначейского счета плательщика.</w:t>
            </w:r>
          </w:p>
          <w:p w:rsidR="00C83938" w:rsidRPr="00FF694C" w:rsidRDefault="00C83938" w:rsidP="00D21992">
            <w:pPr>
              <w:pStyle w:val="ASFKTablenorm0"/>
              <w:ind w:left="57" w:right="57"/>
            </w:pPr>
            <w:r w:rsidRPr="00FF694C">
              <w:t>Значение поля заполняется вручную или выбором</w:t>
            </w:r>
            <w:r w:rsidR="00B84076">
              <w:t xml:space="preserve"> </w:t>
            </w:r>
            <w:r w:rsidRPr="00FF694C">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C83938" w:rsidRPr="00FF694C" w:rsidRDefault="00C83938" w:rsidP="00D21992">
            <w:pPr>
              <w:pStyle w:val="ASFKTablenorm0"/>
              <w:ind w:left="57" w:right="57"/>
            </w:pPr>
            <w:r w:rsidRPr="00FF694C">
              <w:t xml:space="preserve">Для АЗВ, где плательщик л/с с кодом 02, 03, 14: </w:t>
            </w:r>
          </w:p>
          <w:p w:rsidR="00C83938" w:rsidRPr="00FF694C" w:rsidRDefault="00C83938" w:rsidP="009657A9">
            <w:pPr>
              <w:pStyle w:val="ASFKTableListMark"/>
            </w:pPr>
            <w:r w:rsidRPr="00FF694C">
              <w:t xml:space="preserve">счет № 03211, если бюджет плательщика равен уровню бюджета «1 </w:t>
            </w:r>
            <w:r w:rsidR="001B1C2E">
              <w:t>–</w:t>
            </w:r>
            <w:r w:rsidRPr="00FF694C">
              <w:t xml:space="preserve"> федеральный бюджет»;</w:t>
            </w:r>
          </w:p>
          <w:p w:rsidR="00C83938" w:rsidRPr="00FF694C" w:rsidRDefault="00C83938" w:rsidP="009657A9">
            <w:pPr>
              <w:pStyle w:val="ASFKTableListMark"/>
            </w:pPr>
            <w:r w:rsidRPr="00FF694C">
              <w:t xml:space="preserve">счет № 03221, если бюджет плательщика равен уровню бюджета «2 </w:t>
            </w:r>
            <w:r w:rsidR="001B1C2E">
              <w:t>–</w:t>
            </w:r>
            <w:r w:rsidRPr="00FF694C">
              <w:t xml:space="preserve"> бюджет субъекта РФ»;</w:t>
            </w:r>
          </w:p>
          <w:p w:rsidR="00C83938" w:rsidRPr="00FF694C" w:rsidRDefault="00C83938" w:rsidP="009657A9">
            <w:pPr>
              <w:pStyle w:val="ASFKTableListMark"/>
            </w:pPr>
            <w:r w:rsidRPr="00FF694C">
              <w:t>счет № 03231, если бюджет плательщика равен уровню бюджета «3 - «местный бюджет».</w:t>
            </w:r>
          </w:p>
          <w:p w:rsidR="00C83938" w:rsidRPr="00FF694C" w:rsidRDefault="00C83938" w:rsidP="00D21992">
            <w:pPr>
              <w:pStyle w:val="ASFKTablenorm0"/>
              <w:ind w:left="57" w:right="57"/>
            </w:pPr>
            <w:r w:rsidRPr="00FF694C">
              <w:t>Для АЗП, где плательщик л/с с кодом 20, 21, 30, 31:</w:t>
            </w:r>
          </w:p>
          <w:p w:rsidR="00C83938" w:rsidRPr="00FF694C" w:rsidRDefault="00C83938" w:rsidP="009657A9">
            <w:pPr>
              <w:pStyle w:val="ASFKTableListMark"/>
            </w:pPr>
            <w:r w:rsidRPr="00FF694C">
              <w:t xml:space="preserve">счет № 03214, если бюджет плательщика равен уровню бюджета «1 </w:t>
            </w:r>
            <w:r w:rsidR="001B1C2E">
              <w:t>–</w:t>
            </w:r>
            <w:r w:rsidRPr="00FF694C">
              <w:t xml:space="preserve"> федеральный бюджет»;</w:t>
            </w:r>
          </w:p>
          <w:p w:rsidR="00C83938" w:rsidRPr="00FF694C" w:rsidRDefault="00C83938" w:rsidP="009657A9">
            <w:pPr>
              <w:pStyle w:val="ASFKTableListMark"/>
            </w:pPr>
            <w:r w:rsidRPr="00FF694C">
              <w:t xml:space="preserve">счет № 03224, если бюджет плательщика равен уровню бюджета «2 </w:t>
            </w:r>
            <w:r w:rsidR="001B1C2E">
              <w:t>–</w:t>
            </w:r>
            <w:r w:rsidRPr="00FF694C">
              <w:t xml:space="preserve"> бюджет субъекта РФ»;</w:t>
            </w:r>
          </w:p>
          <w:p w:rsidR="00C83938" w:rsidRPr="00FF694C" w:rsidRDefault="00C83938" w:rsidP="009657A9">
            <w:pPr>
              <w:pStyle w:val="ASFKTableListMark"/>
            </w:pPr>
            <w:r w:rsidRPr="00FF694C">
              <w:t>счет № 03234, если бюджет плательщика равен уровню бюджета «3 - «местный бюджет».</w:t>
            </w:r>
          </w:p>
          <w:p w:rsidR="00C83938" w:rsidRPr="00FF694C" w:rsidRDefault="00C83938" w:rsidP="00D21992">
            <w:pPr>
              <w:pStyle w:val="ASFKTablenorm0"/>
              <w:ind w:left="57" w:right="57"/>
            </w:pPr>
            <w:r w:rsidRPr="00FF694C">
              <w:t>Для АЗП, где плательщик л/с с кодом 41, 71:</w:t>
            </w:r>
          </w:p>
          <w:p w:rsidR="00C83938" w:rsidRPr="00FF694C" w:rsidRDefault="00C83938" w:rsidP="009657A9">
            <w:pPr>
              <w:pStyle w:val="ASFKTableListMark"/>
            </w:pPr>
            <w:r w:rsidRPr="00FF694C">
              <w:t xml:space="preserve">счет № 03215, если бюджет плательщика равен уровню бюджета «1 </w:t>
            </w:r>
            <w:r w:rsidR="001B1C2E">
              <w:t>–</w:t>
            </w:r>
            <w:r w:rsidRPr="00FF694C">
              <w:t xml:space="preserve"> федеральный бюджет»:</w:t>
            </w:r>
          </w:p>
          <w:p w:rsidR="00C83938" w:rsidRPr="00FF694C" w:rsidRDefault="00C83938" w:rsidP="009657A9">
            <w:pPr>
              <w:pStyle w:val="ASFKTableListMark"/>
            </w:pPr>
            <w:r w:rsidRPr="00FF694C">
              <w:t xml:space="preserve">счет № 03225, если бюджет плательщика равен уровню бюджета «2 </w:t>
            </w:r>
            <w:r w:rsidR="001B1C2E">
              <w:t>–</w:t>
            </w:r>
            <w:r w:rsidRPr="00FF694C">
              <w:t xml:space="preserve"> бюджет субъекта РФ»;</w:t>
            </w:r>
          </w:p>
          <w:p w:rsidR="00C83938" w:rsidRPr="00FF694C" w:rsidRDefault="00C83938" w:rsidP="009657A9">
            <w:pPr>
              <w:pStyle w:val="ASFKTableListMark"/>
            </w:pPr>
            <w:r w:rsidRPr="00FF694C">
              <w:t>счет № 03235, если бюджет плательщика равен уровню бюджета «3 - «местный бюджет».</w:t>
            </w:r>
          </w:p>
        </w:tc>
      </w:tr>
      <w:tr w:rsidR="00C83938" w:rsidRPr="00EE7EB8" w:rsidTr="00D21992">
        <w:tc>
          <w:tcPr>
            <w:tcW w:w="1137" w:type="pct"/>
            <w:shd w:val="clear" w:color="auto" w:fill="auto"/>
          </w:tcPr>
          <w:p w:rsidR="00C83938" w:rsidRPr="00FF694C" w:rsidRDefault="00C83938" w:rsidP="00D21992">
            <w:pPr>
              <w:pStyle w:val="ASFKTablenorm0"/>
              <w:ind w:left="57" w:right="57"/>
            </w:pPr>
            <w:r w:rsidRPr="00FF694C">
              <w:t>БИК</w:t>
            </w:r>
          </w:p>
        </w:tc>
        <w:tc>
          <w:tcPr>
            <w:tcW w:w="3863" w:type="pct"/>
            <w:shd w:val="clear" w:color="auto" w:fill="auto"/>
          </w:tcPr>
          <w:p w:rsidR="00C83938" w:rsidRPr="00FF694C" w:rsidRDefault="00C83938" w:rsidP="00D21992">
            <w:pPr>
              <w:pStyle w:val="ASFKTablenorm0"/>
              <w:ind w:left="57" w:right="57"/>
            </w:pPr>
            <w:r w:rsidRPr="00FF694C">
              <w:t>Указывается БИК плательщика для счета № 40102.</w:t>
            </w:r>
          </w:p>
          <w:p w:rsidR="00C83938" w:rsidRPr="00FF694C" w:rsidRDefault="00C83938" w:rsidP="00D21992">
            <w:pPr>
              <w:pStyle w:val="ASFKTablenorm0"/>
              <w:ind w:left="57" w:right="57"/>
            </w:pPr>
            <w:r w:rsidRPr="00FF694C">
              <w:t>Поле заполняется вручную или при выборе номера казначейского счета из справочника «Книга регистрации казначейских счетов».</w:t>
            </w:r>
          </w:p>
        </w:tc>
      </w:tr>
      <w:tr w:rsidR="00C83938" w:rsidRPr="00EE7EB8" w:rsidTr="00D21992">
        <w:tc>
          <w:tcPr>
            <w:tcW w:w="5000" w:type="pct"/>
            <w:gridSpan w:val="2"/>
            <w:shd w:val="clear" w:color="auto" w:fill="auto"/>
          </w:tcPr>
          <w:p w:rsidR="00C83938" w:rsidRPr="00E57381" w:rsidRDefault="00C83938" w:rsidP="00D21992">
            <w:pPr>
              <w:pStyle w:val="ASFKTablenorm0"/>
              <w:ind w:left="57" w:right="57"/>
            </w:pPr>
            <w:r>
              <w:t>Группа полей «Бюджет плательщика»</w:t>
            </w:r>
          </w:p>
        </w:tc>
      </w:tr>
      <w:tr w:rsidR="00C83938" w:rsidRPr="00EE7EB8" w:rsidTr="00D21992">
        <w:tc>
          <w:tcPr>
            <w:tcW w:w="1137" w:type="pct"/>
            <w:shd w:val="clear" w:color="auto" w:fill="auto"/>
          </w:tcPr>
          <w:p w:rsidR="00C83938" w:rsidRDefault="00C83938" w:rsidP="00D21992">
            <w:pPr>
              <w:pStyle w:val="ASFKTablenorm0"/>
              <w:ind w:left="57" w:right="57"/>
            </w:pPr>
            <w:r>
              <w:t>Наименование бюджета</w:t>
            </w:r>
          </w:p>
        </w:tc>
        <w:tc>
          <w:tcPr>
            <w:tcW w:w="3863" w:type="pct"/>
            <w:shd w:val="clear" w:color="auto" w:fill="auto"/>
          </w:tcPr>
          <w:p w:rsidR="00C83938" w:rsidRDefault="00C83938" w:rsidP="00D21992">
            <w:pPr>
              <w:pStyle w:val="ASFKTablenorm0"/>
              <w:ind w:left="57" w:right="57"/>
            </w:pPr>
            <w:r>
              <w:t>Указывается бюджет, в котором открыт л/с плательщика.</w:t>
            </w:r>
          </w:p>
          <w:p w:rsidR="00C83938" w:rsidRDefault="00C83938" w:rsidP="00D21992">
            <w:pPr>
              <w:pStyle w:val="ASFKTablenorm0"/>
              <w:ind w:left="57" w:right="57"/>
            </w:pPr>
            <w:r>
              <w:t>Доступно для ручного ввода, может заполняться путем выбора из справочника «Справочник бюджетов».</w:t>
            </w:r>
          </w:p>
          <w:p w:rsidR="00C83938" w:rsidRDefault="00C83938" w:rsidP="00D21992">
            <w:pPr>
              <w:pStyle w:val="ASFKTablenorm0"/>
              <w:ind w:left="57" w:right="57"/>
            </w:pPr>
            <w:r>
              <w:t>Обязательно для заполнения в АЗВ, АЗП.</w:t>
            </w:r>
          </w:p>
          <w:p w:rsidR="00C83938" w:rsidRPr="00E57381" w:rsidRDefault="00C83938" w:rsidP="00D21992">
            <w:pPr>
              <w:pStyle w:val="ASFKTablenorm0"/>
              <w:ind w:left="57" w:right="57"/>
            </w:pPr>
            <w:r>
              <w:lastRenderedPageBreak/>
              <w:t>Для АЗИ и АЗО не доступно для заполнения.</w:t>
            </w:r>
          </w:p>
        </w:tc>
      </w:tr>
      <w:tr w:rsidR="00C83938" w:rsidRPr="00EE7EB8" w:rsidTr="00D21992">
        <w:tc>
          <w:tcPr>
            <w:tcW w:w="1137" w:type="pct"/>
            <w:shd w:val="clear" w:color="auto" w:fill="auto"/>
          </w:tcPr>
          <w:p w:rsidR="00C83938" w:rsidRDefault="00C83938" w:rsidP="00D21992">
            <w:pPr>
              <w:pStyle w:val="ASFKTablenorm0"/>
              <w:ind w:left="57" w:right="57"/>
            </w:pPr>
            <w:r>
              <w:lastRenderedPageBreak/>
              <w:t>По ОКТМО</w:t>
            </w:r>
          </w:p>
        </w:tc>
        <w:tc>
          <w:tcPr>
            <w:tcW w:w="3863" w:type="pct"/>
            <w:shd w:val="clear" w:color="auto" w:fill="auto"/>
          </w:tcPr>
          <w:p w:rsidR="00C83938" w:rsidRDefault="00C83938" w:rsidP="00D21992">
            <w:pPr>
              <w:pStyle w:val="ASFKTablenorm0"/>
              <w:ind w:left="57" w:right="57"/>
            </w:pPr>
            <w:r>
              <w:t>Указывается ОКТМО бюджета, в котором открыт л/с плательщика.</w:t>
            </w:r>
          </w:p>
          <w:p w:rsidR="00C83938" w:rsidRDefault="00C83938" w:rsidP="00D21992">
            <w:pPr>
              <w:pStyle w:val="ASFKTablenorm0"/>
              <w:ind w:left="57" w:right="57"/>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C83938" w:rsidRDefault="00C83938" w:rsidP="00D21992">
            <w:pPr>
              <w:pStyle w:val="ASFKTablenorm0"/>
              <w:ind w:left="57" w:right="57"/>
            </w:pPr>
            <w:r>
              <w:t>Может быть заполнено в АЗВ, АЗП.</w:t>
            </w:r>
          </w:p>
          <w:p w:rsidR="00C83938" w:rsidRPr="00E57381" w:rsidRDefault="00C83938" w:rsidP="00D21992">
            <w:pPr>
              <w:pStyle w:val="ASFKTablenorm0"/>
              <w:ind w:left="57" w:right="57"/>
            </w:pPr>
            <w:r>
              <w:t>Для АЗИ и АЗО не доступно для заполнения.</w:t>
            </w:r>
          </w:p>
        </w:tc>
      </w:tr>
    </w:tbl>
    <w:p w:rsidR="00C83938" w:rsidRDefault="00C83938" w:rsidP="00C83938">
      <w:pPr>
        <w:pStyle w:val="ASFKNormal"/>
      </w:pPr>
      <w:r w:rsidRPr="00D7400B">
        <w:t xml:space="preserve">ЭФ документа </w:t>
      </w:r>
      <w:r>
        <w:t>«</w:t>
      </w:r>
      <w:r w:rsidR="00565D54">
        <w:t>Заявление на выдачу (перевод, отзыв) Казначейского обеспечения обязательств</w:t>
      </w:r>
      <w:r>
        <w:t xml:space="preserve">», закладки «Реквизиты получателя» </w:t>
      </w:r>
      <w:r w:rsidRPr="00FC6C2B">
        <w:t xml:space="preserve">представлена </w:t>
      </w:r>
      <w:r>
        <w:t>н</w:t>
      </w:r>
      <w:r w:rsidRPr="00FC6C2B">
        <w:t>а рисунке</w:t>
      </w:r>
      <w:r w:rsidRPr="007B2273">
        <w:t> </w:t>
      </w:r>
      <w:r w:rsidRPr="00FC6C2B">
        <w:fldChar w:fldCharType="begin"/>
      </w:r>
      <w:r w:rsidRPr="00FC6C2B">
        <w:instrText xml:space="preserve"> REF _Ref454348706 \h </w:instrText>
      </w:r>
      <w:r w:rsidRPr="00FC6C2B">
        <w:fldChar w:fldCharType="separate"/>
      </w:r>
      <w:r w:rsidR="004B3773">
        <w:rPr>
          <w:noProof/>
        </w:rPr>
        <w:t>106</w:t>
      </w:r>
      <w:r w:rsidRPr="00FC6C2B">
        <w:fldChar w:fldCharType="end"/>
      </w:r>
      <w:r w:rsidRPr="00D7400B">
        <w:t xml:space="preserve">. </w:t>
      </w:r>
    </w:p>
    <w:p w:rsidR="00C83938" w:rsidRPr="008A5B15" w:rsidRDefault="000C4736" w:rsidP="00C83938">
      <w:pPr>
        <w:pStyle w:val="ASFKFigure"/>
      </w:pPr>
      <w:r>
        <w:rPr>
          <w:noProof/>
        </w:rPr>
        <w:drawing>
          <wp:inline distT="0" distB="0" distL="0" distR="0">
            <wp:extent cx="6125845" cy="2103755"/>
            <wp:effectExtent l="0" t="0" r="0" b="0"/>
            <wp:docPr id="176" name="Рисунок 5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7" descr="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C83938" w:rsidRPr="007E142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72" w:name="_Ref454348706"/>
      <w:bookmarkStart w:id="873" w:name="_Toc52956180"/>
      <w:bookmarkStart w:id="874" w:name="_Toc95844202"/>
      <w:r w:rsidR="004B3773">
        <w:rPr>
          <w:noProof/>
        </w:rPr>
        <w:t>106</w:t>
      </w:r>
      <w:bookmarkEnd w:id="872"/>
      <w:r>
        <w:rPr>
          <w:noProof/>
        </w:rPr>
        <w:fldChar w:fldCharType="end"/>
      </w:r>
      <w:r w:rsidR="00C83938" w:rsidRPr="007E1423">
        <w:t>. ЭФ документа «</w:t>
      </w:r>
      <w:r w:rsidR="00565D54">
        <w:t>Заявление на выдачу (перевод, отзыв) Казначейского обеспечения обязательств</w:t>
      </w:r>
      <w:r w:rsidR="00C83938">
        <w:t>», закладки «Реквизиты получателя»</w:t>
      </w:r>
      <w:bookmarkEnd w:id="873"/>
      <w:bookmarkEnd w:id="874"/>
    </w:p>
    <w:p w:rsidR="00C83938" w:rsidRDefault="00C83938" w:rsidP="00C83938">
      <w:r w:rsidRPr="00D7400B">
        <w:t xml:space="preserve">Перечень полей документа </w:t>
      </w:r>
      <w:r>
        <w:t>«</w:t>
      </w:r>
      <w:r w:rsidR="00565D54">
        <w:t>Заявление на выдачу (перевод, отзыв) Казначейского обеспечения обязательств</w:t>
      </w:r>
      <w:r>
        <w:t xml:space="preserve">», закладки «Реквизиты получателя» </w:t>
      </w:r>
      <w:r w:rsidRPr="00D7400B">
        <w:t>приведен в та</w:t>
      </w:r>
      <w:r w:rsidRPr="006D4164">
        <w:t>б</w:t>
      </w:r>
      <w:r w:rsidRPr="00D7400B">
        <w:t>лице</w:t>
      </w:r>
      <w:r w:rsidRPr="007B2273">
        <w:t> </w:t>
      </w:r>
      <w:r>
        <w:fldChar w:fldCharType="begin"/>
      </w:r>
      <w:r>
        <w:instrText xml:space="preserve"> REF _Ref454801011 \h </w:instrText>
      </w:r>
      <w:r>
        <w:fldChar w:fldCharType="separate"/>
      </w:r>
      <w:r w:rsidR="004B3773">
        <w:t>57</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75" w:name="_Ref454801011"/>
      <w:bookmarkStart w:id="876" w:name="_Toc52955892"/>
      <w:bookmarkStart w:id="877" w:name="_Toc95843950"/>
      <w:r w:rsidR="004B3773">
        <w:rPr>
          <w:noProof/>
        </w:rPr>
        <w:t>57</w:t>
      </w:r>
      <w:bookmarkEnd w:id="875"/>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«Реквизиты получателя»</w:t>
      </w:r>
      <w:bookmarkEnd w:id="876"/>
      <w:bookmarkEnd w:id="8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C83938" w:rsidRPr="00EE7EB8" w:rsidTr="00D21992">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D21992">
        <w:tc>
          <w:tcPr>
            <w:tcW w:w="5000" w:type="pct"/>
            <w:gridSpan w:val="2"/>
            <w:shd w:val="clear" w:color="auto" w:fill="auto"/>
          </w:tcPr>
          <w:p w:rsidR="00C83938" w:rsidRPr="00066B89" w:rsidRDefault="00C83938" w:rsidP="00D21992">
            <w:pPr>
              <w:pStyle w:val="ASFKTablenorm0"/>
              <w:ind w:left="57" w:right="57"/>
            </w:pPr>
            <w:r w:rsidRPr="00066B8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w:t>
            </w:r>
            <w:r>
              <w:t>Получатель</w:t>
            </w:r>
            <w:r w:rsidRPr="00066B89">
              <w:t>»: код по Сводному реестр</w:t>
            </w:r>
            <w:r>
              <w:t>у</w:t>
            </w:r>
            <w:r w:rsidRPr="00066B89">
              <w:t>, Номер лицевого счета</w:t>
            </w:r>
          </w:p>
        </w:tc>
      </w:tr>
      <w:tr w:rsidR="00C83938" w:rsidRPr="00EE7EB8" w:rsidTr="00D21992">
        <w:tc>
          <w:tcPr>
            <w:tcW w:w="5000" w:type="pct"/>
            <w:gridSpan w:val="2"/>
            <w:shd w:val="clear" w:color="auto" w:fill="auto"/>
          </w:tcPr>
          <w:p w:rsidR="00C83938" w:rsidRDefault="00C83938" w:rsidP="00D21992">
            <w:pPr>
              <w:pStyle w:val="ASFKTablenorm0"/>
              <w:ind w:left="57" w:right="57"/>
            </w:pPr>
            <w:r w:rsidRPr="009E0A7D">
              <w:t>Группа полей «Получатель»</w:t>
            </w:r>
          </w:p>
        </w:tc>
      </w:tr>
      <w:tr w:rsidR="00C83938" w:rsidRPr="00EE7EB8" w:rsidTr="00D21992">
        <w:tc>
          <w:tcPr>
            <w:tcW w:w="1260" w:type="pct"/>
            <w:shd w:val="clear" w:color="auto" w:fill="auto"/>
          </w:tcPr>
          <w:p w:rsidR="00C83938" w:rsidRPr="006D4164" w:rsidRDefault="00C83938" w:rsidP="00D21992">
            <w:pPr>
              <w:pStyle w:val="ASFKTablenorm0"/>
              <w:ind w:left="57" w:right="57"/>
            </w:pPr>
            <w:r w:rsidRPr="006D4164">
              <w:t>Наименование</w:t>
            </w:r>
          </w:p>
        </w:tc>
        <w:tc>
          <w:tcPr>
            <w:tcW w:w="3740" w:type="pct"/>
            <w:shd w:val="clear" w:color="auto" w:fill="auto"/>
          </w:tcPr>
          <w:p w:rsidR="00C83938" w:rsidRPr="006D4164" w:rsidRDefault="00C83938" w:rsidP="00D21992">
            <w:pPr>
              <w:pStyle w:val="ASFKTablenorm0"/>
              <w:ind w:left="57" w:right="57"/>
            </w:pPr>
            <w:r w:rsidRPr="009E0A7D">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C83938" w:rsidRPr="00EE7EB8" w:rsidTr="00D21992">
        <w:tc>
          <w:tcPr>
            <w:tcW w:w="1260" w:type="pct"/>
            <w:shd w:val="clear" w:color="auto" w:fill="auto"/>
          </w:tcPr>
          <w:p w:rsidR="00C83938" w:rsidRPr="006D4164" w:rsidRDefault="00C83938" w:rsidP="00D21992">
            <w:pPr>
              <w:pStyle w:val="ASFKTablenorm0"/>
              <w:ind w:left="57" w:right="57"/>
            </w:pPr>
            <w:r w:rsidRPr="006D4164">
              <w:t>ИНН</w:t>
            </w:r>
          </w:p>
        </w:tc>
        <w:tc>
          <w:tcPr>
            <w:tcW w:w="3740" w:type="pct"/>
            <w:shd w:val="clear" w:color="auto" w:fill="auto"/>
          </w:tcPr>
          <w:p w:rsidR="00C83938" w:rsidRPr="009E0A7D" w:rsidRDefault="00C83938" w:rsidP="00D21992">
            <w:pPr>
              <w:pStyle w:val="ASFKTablenorm0"/>
              <w:ind w:left="57" w:right="57"/>
            </w:pPr>
            <w:r w:rsidRPr="009E0A7D">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C83938" w:rsidRPr="006D4164" w:rsidRDefault="00C83938" w:rsidP="00D21992">
            <w:pPr>
              <w:pStyle w:val="ASFKTablenorm0"/>
              <w:ind w:left="57" w:right="57"/>
            </w:pPr>
            <w:r w:rsidRPr="006D4164">
              <w:t>Заполнение поля вручную.</w:t>
            </w:r>
          </w:p>
        </w:tc>
      </w:tr>
      <w:tr w:rsidR="00C83938" w:rsidRPr="00EE7EB8" w:rsidTr="00D21992">
        <w:tc>
          <w:tcPr>
            <w:tcW w:w="1260" w:type="pct"/>
            <w:shd w:val="clear" w:color="auto" w:fill="auto"/>
          </w:tcPr>
          <w:p w:rsidR="00C83938" w:rsidRPr="006D4164" w:rsidRDefault="00C83938" w:rsidP="00D21992">
            <w:pPr>
              <w:pStyle w:val="ASFKTablenorm0"/>
              <w:ind w:left="57" w:right="57"/>
            </w:pPr>
            <w:r w:rsidRPr="006D4164">
              <w:t>КПП</w:t>
            </w:r>
          </w:p>
        </w:tc>
        <w:tc>
          <w:tcPr>
            <w:tcW w:w="3740" w:type="pct"/>
            <w:shd w:val="clear" w:color="auto" w:fill="auto"/>
          </w:tcPr>
          <w:p w:rsidR="00C83938" w:rsidRPr="00C749D7" w:rsidRDefault="00C83938" w:rsidP="00D21992">
            <w:pPr>
              <w:pStyle w:val="ASFKTablenorm0"/>
              <w:ind w:left="57" w:right="57"/>
            </w:pPr>
            <w:r w:rsidRPr="00C749D7">
              <w:t>Значение поля заполняется автоматически на основании значения поля «Наименование» значением «</w:t>
            </w:r>
            <w:r>
              <w:t>КПП</w:t>
            </w:r>
            <w:r w:rsidRPr="00C749D7">
              <w:t>» из соответствующей записи справочника НУБП (до окончания перехода на СР) или СР (после окончания перехода на СР).</w:t>
            </w:r>
          </w:p>
          <w:p w:rsidR="00C83938" w:rsidRDefault="00C83938" w:rsidP="00D21992">
            <w:pPr>
              <w:pStyle w:val="ASFKTablenorm0"/>
              <w:ind w:left="57" w:right="57"/>
            </w:pPr>
            <w:r w:rsidRPr="006D4164">
              <w:lastRenderedPageBreak/>
              <w:t>Заполнение поля вручную.</w:t>
            </w:r>
          </w:p>
          <w:p w:rsidR="00C83938" w:rsidRPr="0008169A" w:rsidRDefault="00C83938" w:rsidP="00D21992">
            <w:pPr>
              <w:pStyle w:val="ASFKTablenorm0"/>
              <w:ind w:left="57" w:right="57"/>
            </w:pPr>
            <w:r w:rsidRPr="0008169A">
              <w:t>Для клиентов отличных от ИП размерность поля должна быть равна 9 символов.</w:t>
            </w:r>
          </w:p>
          <w:p w:rsidR="00C83938" w:rsidRPr="006D4164" w:rsidRDefault="00C83938" w:rsidP="00D21992">
            <w:pPr>
              <w:pStyle w:val="ASFKTablenorm0"/>
              <w:ind w:left="57" w:right="57"/>
            </w:pPr>
            <w:r w:rsidRPr="0008169A">
              <w:t>Для ИП указывается значение «0».</w:t>
            </w:r>
          </w:p>
        </w:tc>
      </w:tr>
      <w:tr w:rsidR="00C83938" w:rsidRPr="00EE7EB8" w:rsidTr="00D21992">
        <w:tc>
          <w:tcPr>
            <w:tcW w:w="1260" w:type="pct"/>
            <w:shd w:val="clear" w:color="auto" w:fill="auto"/>
          </w:tcPr>
          <w:p w:rsidR="00C83938" w:rsidRPr="006D4164" w:rsidRDefault="00C83938" w:rsidP="00D21992">
            <w:pPr>
              <w:pStyle w:val="ASFKTablenorm0"/>
              <w:ind w:left="57" w:right="57"/>
            </w:pPr>
            <w:r w:rsidRPr="006D4164">
              <w:lastRenderedPageBreak/>
              <w:t>Код по Сводному ре</w:t>
            </w:r>
            <w:r w:rsidRPr="005C5253">
              <w:t>е</w:t>
            </w:r>
            <w:r w:rsidRPr="006D4164">
              <w:t>стру</w:t>
            </w:r>
          </w:p>
        </w:tc>
        <w:tc>
          <w:tcPr>
            <w:tcW w:w="3740" w:type="pct"/>
            <w:shd w:val="clear" w:color="auto" w:fill="auto"/>
          </w:tcPr>
          <w:p w:rsidR="00C83938" w:rsidRPr="00C749D7" w:rsidRDefault="00C83938" w:rsidP="00D21992">
            <w:pPr>
              <w:pStyle w:val="ASFKTablenorm0"/>
              <w:ind w:left="57" w:right="57"/>
            </w:pPr>
            <w:r w:rsidRPr="00C749D7">
              <w:t>До завершения перехода на Сводный реестр поле не заполняется.</w:t>
            </w:r>
          </w:p>
          <w:p w:rsidR="00C83938" w:rsidRDefault="00C83938" w:rsidP="00D21992">
            <w:pPr>
              <w:pStyle w:val="ASFKTablenorm0"/>
              <w:ind w:left="57" w:right="57"/>
            </w:pPr>
            <w:r w:rsidRPr="00C749D7">
              <w:t>После завершения перехода на Сводный реестр поле заполняется автоматически на основании значения поля «Наименование» значением «Код</w:t>
            </w:r>
            <w:r>
              <w:t xml:space="preserve"> </w:t>
            </w:r>
            <w:r w:rsidRPr="00C749D7">
              <w:t>клиента» из соответствующей записи справочника СР.</w:t>
            </w:r>
          </w:p>
          <w:p w:rsidR="00C83938" w:rsidRPr="006D4164" w:rsidRDefault="00C83938" w:rsidP="00D21992">
            <w:pPr>
              <w:pStyle w:val="ASFKTablenorm0"/>
              <w:ind w:left="57" w:right="57"/>
            </w:pPr>
            <w:r w:rsidRPr="006D4164">
              <w:t>Заполнение поля вручную.</w:t>
            </w:r>
          </w:p>
        </w:tc>
      </w:tr>
      <w:tr w:rsidR="00C83938" w:rsidRPr="00EE7EB8" w:rsidTr="00D21992">
        <w:tc>
          <w:tcPr>
            <w:tcW w:w="1260" w:type="pct"/>
            <w:shd w:val="clear" w:color="auto" w:fill="auto"/>
          </w:tcPr>
          <w:p w:rsidR="00C83938" w:rsidRPr="006D4164" w:rsidRDefault="00C83938" w:rsidP="00D21992">
            <w:pPr>
              <w:pStyle w:val="ASFKTablenorm0"/>
              <w:ind w:left="57" w:right="57"/>
            </w:pPr>
            <w:r w:rsidRPr="006D4164">
              <w:t>Номер лицевого счета</w:t>
            </w:r>
          </w:p>
        </w:tc>
        <w:tc>
          <w:tcPr>
            <w:tcW w:w="3740" w:type="pct"/>
            <w:shd w:val="clear" w:color="auto" w:fill="auto"/>
          </w:tcPr>
          <w:p w:rsidR="00C83938" w:rsidRDefault="00C83938" w:rsidP="00D21992">
            <w:pPr>
              <w:pStyle w:val="ASFKTablenorm0"/>
              <w:ind w:left="57" w:right="57"/>
            </w:pPr>
            <w:r w:rsidRPr="00C749D7">
              <w:t>Заполнение поля вручную или выбор из справочника Информация о ЛС с фильтрацией по типу ЛС «41».</w:t>
            </w:r>
          </w:p>
          <w:p w:rsidR="00C83938" w:rsidRDefault="00C83938" w:rsidP="00D21992">
            <w:pPr>
              <w:pStyle w:val="ASFKTablenorm0"/>
              <w:ind w:left="57" w:right="57"/>
            </w:pPr>
            <w:r>
              <w:t>На АРМ НУБП:</w:t>
            </w:r>
          </w:p>
          <w:p w:rsidR="00C83938" w:rsidRPr="006D4164" w:rsidRDefault="00C83938" w:rsidP="00D21992">
            <w:pPr>
              <w:pStyle w:val="ASFKTablenorm0"/>
              <w:ind w:left="57" w:right="57"/>
            </w:pPr>
            <w:r>
              <w:t xml:space="preserve">По л/с </w:t>
            </w:r>
            <w:r w:rsidRPr="00D21992">
              <w:rPr>
                <w:rStyle w:val="ASFKReporterror"/>
                <w:lang w:val="ru-RU"/>
              </w:rPr>
              <w:t>с</w:t>
            </w:r>
            <w:r>
              <w:t xml:space="preserve"> кодом 20, 21, 30, 31, 41.</w:t>
            </w:r>
          </w:p>
        </w:tc>
      </w:tr>
      <w:tr w:rsidR="009E0A96" w:rsidRPr="00EE7EB8" w:rsidTr="00D21992">
        <w:tc>
          <w:tcPr>
            <w:tcW w:w="1260" w:type="pct"/>
            <w:shd w:val="clear" w:color="auto" w:fill="auto"/>
          </w:tcPr>
          <w:p w:rsidR="009E0A96" w:rsidRPr="007D0E52" w:rsidRDefault="009E0A96" w:rsidP="00D21992">
            <w:pPr>
              <w:pStyle w:val="ASFKTablenorm0"/>
              <w:ind w:left="57" w:right="57"/>
            </w:pPr>
            <w:r>
              <w:t>Аналитический код</w:t>
            </w:r>
          </w:p>
        </w:tc>
        <w:tc>
          <w:tcPr>
            <w:tcW w:w="3740" w:type="pct"/>
            <w:shd w:val="clear" w:color="auto" w:fill="auto"/>
          </w:tcPr>
          <w:p w:rsidR="009E0A96" w:rsidRDefault="009E0A96" w:rsidP="00D21992">
            <w:pPr>
              <w:pStyle w:val="ASFKTablenorm0"/>
              <w:ind w:left="57" w:right="57"/>
            </w:pPr>
            <w:r>
              <w:t>Заполнение поля вручную.</w:t>
            </w:r>
          </w:p>
          <w:p w:rsidR="009E0A96" w:rsidRDefault="009E0A96" w:rsidP="00D21992">
            <w:pPr>
              <w:pStyle w:val="ASFKTablenorm0"/>
              <w:ind w:left="57" w:right="57"/>
            </w:pPr>
            <w:r>
              <w:t>Код выбирается:</w:t>
            </w:r>
          </w:p>
          <w:p w:rsidR="009E0A96" w:rsidRDefault="009E0A96" w:rsidP="009E0A96">
            <w:pPr>
              <w:pStyle w:val="ASFKTableListMark"/>
            </w:pPr>
            <w:r>
              <w:t>из справочника «ФК: Коды целей субсидий/субвенций», если в л/с получателя указан л/с с кодом 04;</w:t>
            </w:r>
          </w:p>
          <w:p w:rsidR="009E0A96" w:rsidRDefault="009E0A96" w:rsidP="009E0A96">
            <w:pPr>
              <w:pStyle w:val="ASFKTableListMark"/>
            </w:pPr>
            <w:r>
              <w:t>из справочника «Справочник кодов субсидий НУБП», если в л/с получателя указан л/с с кодом 20, 21, 30, 31;</w:t>
            </w:r>
          </w:p>
          <w:p w:rsidR="009E0A96" w:rsidRPr="007D0E52" w:rsidRDefault="009E0A96" w:rsidP="009E0A96">
            <w:pPr>
              <w:pStyle w:val="ASFKTableListMark"/>
            </w:pPr>
            <w:r>
              <w:t>из справочника «Перечень источников поступлений целевых средств», если в л/с получателя указан л/с с кодом 41, 71.</w:t>
            </w:r>
          </w:p>
        </w:tc>
      </w:tr>
      <w:tr w:rsidR="009E0A96" w:rsidRPr="00EE7EB8" w:rsidTr="00D21992">
        <w:tc>
          <w:tcPr>
            <w:tcW w:w="1260" w:type="pct"/>
            <w:shd w:val="clear" w:color="auto" w:fill="auto"/>
          </w:tcPr>
          <w:p w:rsidR="009E0A96" w:rsidRDefault="009E0A96" w:rsidP="00D21992">
            <w:pPr>
              <w:pStyle w:val="ASFKTablenorm0"/>
              <w:ind w:left="57" w:right="57"/>
            </w:pPr>
            <w:r>
              <w:t>Аналитический код (1)</w:t>
            </w:r>
          </w:p>
        </w:tc>
        <w:tc>
          <w:tcPr>
            <w:tcW w:w="3740" w:type="pct"/>
            <w:shd w:val="clear" w:color="auto" w:fill="auto"/>
          </w:tcPr>
          <w:p w:rsidR="009E0A96" w:rsidRDefault="009E0A96" w:rsidP="00D21992">
            <w:pPr>
              <w:pStyle w:val="ASFKTablenorm0"/>
              <w:ind w:left="57" w:right="57"/>
            </w:pPr>
            <w:r>
              <w:t>Заполняется выбором из справочника:</w:t>
            </w:r>
          </w:p>
          <w:p w:rsidR="009E0A96" w:rsidRDefault="009E0A96" w:rsidP="009E0A96">
            <w:pPr>
              <w:pStyle w:val="ASFKTableListMark"/>
            </w:pPr>
            <w:r>
              <w:t>из справочника «Коды бюджетной классификации – Доходы», если в л/с получателя указан л/с с кодом 04;</w:t>
            </w:r>
          </w:p>
          <w:p w:rsidR="009E0A96" w:rsidRDefault="009E0A96" w:rsidP="009E0A96">
            <w:pPr>
              <w:pStyle w:val="ASFKTableListMark"/>
            </w:pPr>
            <w:r>
              <w:t>из справочника «Аналитические коды поступлений и источников (АУ/БУ/НУБП)», если в л/с получателя указан л/с с кодом 20, 21, 31.</w:t>
            </w:r>
          </w:p>
        </w:tc>
      </w:tr>
      <w:tr w:rsidR="00C83938" w:rsidRPr="00EE7EB8" w:rsidTr="00D21992">
        <w:tc>
          <w:tcPr>
            <w:tcW w:w="5000" w:type="pct"/>
            <w:gridSpan w:val="2"/>
            <w:shd w:val="clear" w:color="auto" w:fill="auto"/>
          </w:tcPr>
          <w:p w:rsidR="00C83938" w:rsidRPr="009D7E06" w:rsidRDefault="00C83938" w:rsidP="00D21992">
            <w:pPr>
              <w:pStyle w:val="ASFKTablenorm0"/>
              <w:ind w:left="57" w:right="57"/>
            </w:pPr>
            <w:r w:rsidRPr="009D7E06">
              <w:t>Группа полей «</w:t>
            </w:r>
            <w:r>
              <w:t>Банк п</w:t>
            </w:r>
            <w:r w:rsidRPr="009D7E06">
              <w:t>олучател</w:t>
            </w:r>
            <w:r>
              <w:t>я</w:t>
            </w:r>
            <w:r w:rsidRPr="009D7E06">
              <w:t>»</w:t>
            </w:r>
          </w:p>
        </w:tc>
      </w:tr>
      <w:tr w:rsidR="00C83938" w:rsidRPr="00FF694C" w:rsidTr="00D21992">
        <w:tc>
          <w:tcPr>
            <w:tcW w:w="1260" w:type="pct"/>
            <w:shd w:val="clear" w:color="auto" w:fill="auto"/>
          </w:tcPr>
          <w:p w:rsidR="00C83938" w:rsidRPr="00FF694C" w:rsidRDefault="00C83938" w:rsidP="00D21992">
            <w:pPr>
              <w:pStyle w:val="ASFKTablenorm0"/>
              <w:ind w:left="57" w:right="57"/>
            </w:pPr>
            <w:r w:rsidRPr="00FF694C">
              <w:t xml:space="preserve">Номер </w:t>
            </w:r>
            <w:r w:rsidR="00565D54">
              <w:t xml:space="preserve">казначейского </w:t>
            </w:r>
            <w:r w:rsidRPr="00FF694C">
              <w:t>счета</w:t>
            </w:r>
          </w:p>
        </w:tc>
        <w:tc>
          <w:tcPr>
            <w:tcW w:w="3740" w:type="pct"/>
            <w:shd w:val="clear" w:color="auto" w:fill="auto"/>
          </w:tcPr>
          <w:p w:rsidR="00C83938" w:rsidRPr="00FF694C" w:rsidRDefault="00C83938" w:rsidP="00D21992">
            <w:pPr>
              <w:pStyle w:val="ASFKTablenorm0"/>
              <w:ind w:left="57" w:right="57"/>
            </w:pPr>
            <w:r w:rsidRPr="00FF694C">
              <w:t xml:space="preserve">Указывается номер казначейского счета получателя. </w:t>
            </w:r>
          </w:p>
          <w:p w:rsidR="00C83938" w:rsidRPr="00FF694C" w:rsidRDefault="00C83938" w:rsidP="00D21992">
            <w:pPr>
              <w:pStyle w:val="ASFKTablenorm0"/>
              <w:ind w:left="57" w:right="57"/>
            </w:pPr>
            <w:r w:rsidRPr="00FF694C">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C83938" w:rsidRPr="00FF694C" w:rsidRDefault="00C83938" w:rsidP="009657A9">
            <w:pPr>
              <w:pStyle w:val="ASFKTableListMark"/>
            </w:pPr>
            <w:r w:rsidRPr="00FF694C">
              <w:t xml:space="preserve">счет № 03214 или счет № 03215, если указан уровень бюджета получателя «1 </w:t>
            </w:r>
            <w:r w:rsidR="001B1C2E">
              <w:t>–</w:t>
            </w:r>
            <w:r w:rsidRPr="00FF694C">
              <w:t xml:space="preserve"> федеральный бюджет»;</w:t>
            </w:r>
          </w:p>
          <w:p w:rsidR="00C83938" w:rsidRPr="00FF694C" w:rsidRDefault="00C83938" w:rsidP="009657A9">
            <w:pPr>
              <w:pStyle w:val="ASFKTableListMark"/>
            </w:pPr>
            <w:r w:rsidRPr="00FF694C">
              <w:t xml:space="preserve">счет № 03221, счет № 03224 или счет № 03225, если указан уровень бюджета получателя «2 </w:t>
            </w:r>
            <w:r w:rsidR="001B1C2E">
              <w:t>–</w:t>
            </w:r>
            <w:r w:rsidRPr="00FF694C">
              <w:t xml:space="preserve"> бюджет субъекта РФ»;</w:t>
            </w:r>
          </w:p>
          <w:p w:rsidR="00C83938" w:rsidRPr="00FF694C" w:rsidRDefault="00C83938" w:rsidP="009657A9">
            <w:pPr>
              <w:pStyle w:val="ASFKTableListMark"/>
            </w:pPr>
            <w:r w:rsidRPr="00FF694C">
              <w:t xml:space="preserve">счет № 03231, счет № 03234 или счет № 03235, если указан уровень бюджета получателя «3 </w:t>
            </w:r>
            <w:r w:rsidR="001B1C2E">
              <w:t>–</w:t>
            </w:r>
            <w:r w:rsidRPr="00FF694C">
              <w:t xml:space="preserve"> местный бюджет».</w:t>
            </w:r>
          </w:p>
        </w:tc>
      </w:tr>
      <w:tr w:rsidR="00C83938" w:rsidRPr="00EE7EB8" w:rsidTr="00D21992">
        <w:tc>
          <w:tcPr>
            <w:tcW w:w="1260" w:type="pct"/>
            <w:shd w:val="clear" w:color="auto" w:fill="auto"/>
          </w:tcPr>
          <w:p w:rsidR="00C83938" w:rsidRPr="00FF694C" w:rsidRDefault="00C83938" w:rsidP="00D21992">
            <w:pPr>
              <w:pStyle w:val="ASFKTablenorm0"/>
              <w:ind w:left="57" w:right="57"/>
            </w:pPr>
            <w:r w:rsidRPr="00FF694C">
              <w:t>БИК</w:t>
            </w:r>
          </w:p>
        </w:tc>
        <w:tc>
          <w:tcPr>
            <w:tcW w:w="3740" w:type="pct"/>
            <w:shd w:val="clear" w:color="auto" w:fill="auto"/>
          </w:tcPr>
          <w:p w:rsidR="00C83938" w:rsidRPr="00FF694C" w:rsidRDefault="00C83938" w:rsidP="00D21992">
            <w:pPr>
              <w:pStyle w:val="ASFKTablenorm0"/>
              <w:ind w:left="57" w:right="57"/>
            </w:pPr>
            <w:r w:rsidRPr="00FF694C">
              <w:t>Указывается БИК получателя для счета № 40102.</w:t>
            </w:r>
          </w:p>
          <w:p w:rsidR="00C83938" w:rsidRPr="00FF694C" w:rsidRDefault="00C83938" w:rsidP="00D21992">
            <w:pPr>
              <w:pStyle w:val="ASFKTablenorm0"/>
              <w:ind w:left="57" w:right="57"/>
            </w:pPr>
            <w:r w:rsidRPr="00FF694C">
              <w:t>Поле заполняется вручную или при выборе номера казначейского счета из справочника «Книга регистрации казначейских счетов».</w:t>
            </w:r>
          </w:p>
        </w:tc>
      </w:tr>
    </w:tbl>
    <w:p w:rsidR="00C83938" w:rsidRDefault="00C83938" w:rsidP="00C83938">
      <w:r w:rsidRPr="00D7400B">
        <w:t xml:space="preserve">ЭФ документа </w:t>
      </w:r>
      <w:r>
        <w:t>«</w:t>
      </w:r>
      <w:r w:rsidR="00565D54">
        <w:t>Заявление на выдачу (перевод, отзыв) Казначейского обеспечения обязательств</w:t>
      </w:r>
      <w:r>
        <w:t xml:space="preserve">», закладки «Дополнительная информация» </w:t>
      </w:r>
      <w:r w:rsidRPr="00FC6C2B">
        <w:t xml:space="preserve">представлена </w:t>
      </w:r>
      <w:r>
        <w:t>н</w:t>
      </w:r>
      <w:r w:rsidRPr="00FC6C2B">
        <w:t>а рисунке</w:t>
      </w:r>
      <w:r w:rsidRPr="007B2273">
        <w:t> </w:t>
      </w:r>
      <w:r w:rsidRPr="00FC6C2B">
        <w:fldChar w:fldCharType="begin"/>
      </w:r>
      <w:r w:rsidRPr="00FC6C2B">
        <w:instrText xml:space="preserve"> REF _Ref454348806 \h </w:instrText>
      </w:r>
      <w:r w:rsidRPr="00FC6C2B">
        <w:fldChar w:fldCharType="separate"/>
      </w:r>
      <w:r w:rsidR="004B3773">
        <w:t>107</w:t>
      </w:r>
      <w:r w:rsidRPr="00FC6C2B">
        <w:fldChar w:fldCharType="end"/>
      </w:r>
      <w:r w:rsidRPr="00D7400B">
        <w:t>.</w:t>
      </w:r>
    </w:p>
    <w:p w:rsidR="00C83938" w:rsidRPr="008A5B15" w:rsidRDefault="000C4736" w:rsidP="00C83938">
      <w:pPr>
        <w:pStyle w:val="ASFKFigure"/>
      </w:pPr>
      <w:r>
        <w:rPr>
          <w:noProof/>
        </w:rPr>
        <w:lastRenderedPageBreak/>
        <w:drawing>
          <wp:inline distT="0" distB="0" distL="0" distR="0">
            <wp:extent cx="6125845" cy="2006600"/>
            <wp:effectExtent l="0" t="0" r="0" b="0"/>
            <wp:docPr id="177" name="Рисунок 177"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Дополнительная информация"/>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83938" w:rsidRPr="007E142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78" w:name="_Ref454348806"/>
      <w:bookmarkStart w:id="879" w:name="_Toc52956181"/>
      <w:bookmarkStart w:id="880" w:name="_Toc95844203"/>
      <w:r w:rsidR="004B3773">
        <w:rPr>
          <w:noProof/>
        </w:rPr>
        <w:t>107</w:t>
      </w:r>
      <w:bookmarkEnd w:id="878"/>
      <w:r>
        <w:rPr>
          <w:noProof/>
        </w:rPr>
        <w:fldChar w:fldCharType="end"/>
      </w:r>
      <w:r w:rsidR="00C83938" w:rsidRPr="00D7400B">
        <w:t xml:space="preserve">. ЭФ документа </w:t>
      </w:r>
      <w:r w:rsidR="00C83938">
        <w:t>«</w:t>
      </w:r>
      <w:r w:rsidR="00565D54">
        <w:t>Заявление на выдачу (перевод, отзыв) Казначейского обеспечения обязательств</w:t>
      </w:r>
      <w:r w:rsidR="00C83938">
        <w:t>», закладки «Дополнительная информация»</w:t>
      </w:r>
      <w:bookmarkEnd w:id="879"/>
      <w:bookmarkEnd w:id="880"/>
    </w:p>
    <w:p w:rsidR="00C83938" w:rsidRDefault="00C83938" w:rsidP="00C83938">
      <w:r w:rsidRPr="00D7400B">
        <w:t xml:space="preserve">Перечень полей документа </w:t>
      </w:r>
      <w:r>
        <w:t>«</w:t>
      </w:r>
      <w:r w:rsidR="00565D54">
        <w:t>Заявление на выдачу (перевод, отзыв) Казначейского обеспечения обязательств</w:t>
      </w:r>
      <w:r>
        <w:t xml:space="preserve">», закладки «Дополнительная информация» </w:t>
      </w:r>
      <w:r w:rsidRPr="00D7400B">
        <w:t>приведен в та</w:t>
      </w:r>
      <w:r w:rsidRPr="006D4164">
        <w:t>б</w:t>
      </w:r>
      <w:r w:rsidRPr="00D7400B">
        <w:t>лице</w:t>
      </w:r>
      <w:r w:rsidRPr="007B2273">
        <w:t> </w:t>
      </w:r>
      <w:r>
        <w:fldChar w:fldCharType="begin"/>
      </w:r>
      <w:r>
        <w:instrText xml:space="preserve"> REF _Ref454801045 \h </w:instrText>
      </w:r>
      <w:r>
        <w:fldChar w:fldCharType="separate"/>
      </w:r>
      <w:r w:rsidR="004B3773">
        <w:t>58</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81" w:name="_Ref454801045"/>
      <w:bookmarkStart w:id="882" w:name="_Toc52955893"/>
      <w:bookmarkStart w:id="883" w:name="_Toc95843951"/>
      <w:r w:rsidR="004B3773">
        <w:rPr>
          <w:noProof/>
        </w:rPr>
        <w:t>58</w:t>
      </w:r>
      <w:bookmarkEnd w:id="881"/>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«Дополнительная информация»</w:t>
      </w:r>
      <w:bookmarkEnd w:id="882"/>
      <w:bookmarkEnd w:id="8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C83938" w:rsidRPr="00EE7EB8" w:rsidTr="00D21992">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D21992">
        <w:tc>
          <w:tcPr>
            <w:tcW w:w="5000" w:type="pct"/>
            <w:gridSpan w:val="2"/>
            <w:shd w:val="clear" w:color="auto" w:fill="auto"/>
          </w:tcPr>
          <w:p w:rsidR="00C83938" w:rsidRPr="00256C78" w:rsidRDefault="00C83938" w:rsidP="00D21992">
            <w:pPr>
              <w:pStyle w:val="ASFKTablenorm0"/>
              <w:ind w:left="57" w:right="57"/>
            </w:pPr>
            <w:r>
              <w:t>Группа полей</w:t>
            </w:r>
            <w:r w:rsidRPr="006D4164">
              <w:t xml:space="preserve"> «</w:t>
            </w:r>
            <w:r>
              <w:t>Дополнительная информация</w:t>
            </w:r>
            <w:r w:rsidRPr="006D4164">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Дополнительн</w:t>
            </w:r>
            <w:r>
              <w:t>ая информация</w:t>
            </w:r>
          </w:p>
        </w:tc>
        <w:tc>
          <w:tcPr>
            <w:tcW w:w="3617" w:type="pct"/>
            <w:shd w:val="clear" w:color="auto" w:fill="auto"/>
          </w:tcPr>
          <w:p w:rsidR="00C83938" w:rsidRPr="00A11758" w:rsidRDefault="00C83938" w:rsidP="00D21992">
            <w:pPr>
              <w:pStyle w:val="ASFKTablenorm0"/>
              <w:ind w:left="57" w:right="57"/>
            </w:pPr>
            <w:r w:rsidRPr="00A11758">
              <w:t>Заполнение поля вручную.</w:t>
            </w:r>
          </w:p>
        </w:tc>
      </w:tr>
      <w:tr w:rsidR="009E0A96" w:rsidRPr="00EE7EB8" w:rsidTr="00D21992">
        <w:tc>
          <w:tcPr>
            <w:tcW w:w="1383" w:type="pct"/>
            <w:shd w:val="clear" w:color="auto" w:fill="auto"/>
          </w:tcPr>
          <w:p w:rsidR="009E0A96" w:rsidRDefault="009E0A96" w:rsidP="00D21992">
            <w:pPr>
              <w:pStyle w:val="ASFKTablenorm0"/>
              <w:ind w:left="57" w:right="57"/>
            </w:pPr>
            <w:r>
              <w:t>Подсистема плательщика</w:t>
            </w:r>
          </w:p>
        </w:tc>
        <w:tc>
          <w:tcPr>
            <w:tcW w:w="3617" w:type="pct"/>
            <w:shd w:val="clear" w:color="auto" w:fill="auto"/>
          </w:tcPr>
          <w:p w:rsidR="009E0A96" w:rsidRDefault="009E0A96" w:rsidP="00D21992">
            <w:pPr>
              <w:pStyle w:val="ASFKTablenorm0"/>
              <w:ind w:left="57" w:right="57"/>
            </w:pPr>
            <w:r w:rsidRPr="00DC72E2">
              <w:t>Указывается значени</w:t>
            </w:r>
            <w:r>
              <w:t>е подсистемы л/с плательщика.</w:t>
            </w:r>
          </w:p>
          <w:p w:rsidR="009E0A96" w:rsidRPr="00A11758" w:rsidRDefault="009E0A96" w:rsidP="00D21992">
            <w:pPr>
              <w:pStyle w:val="ASFKTablenorm0"/>
              <w:ind w:left="57" w:right="57"/>
            </w:pPr>
            <w:r>
              <w:t>Заполняется автоматически, п</w:t>
            </w:r>
            <w:r w:rsidRPr="00A339C4">
              <w:t>оле недоступно для редактирования</w:t>
            </w:r>
            <w:r>
              <w:t>.</w:t>
            </w:r>
          </w:p>
        </w:tc>
      </w:tr>
      <w:tr w:rsidR="009E0A96" w:rsidRPr="00EE7EB8" w:rsidTr="00D21992">
        <w:tc>
          <w:tcPr>
            <w:tcW w:w="1383" w:type="pct"/>
            <w:shd w:val="clear" w:color="auto" w:fill="auto"/>
          </w:tcPr>
          <w:p w:rsidR="009E0A96" w:rsidRDefault="009E0A96" w:rsidP="00D21992">
            <w:pPr>
              <w:pStyle w:val="ASFKTablenorm0"/>
              <w:ind w:left="57" w:right="57"/>
            </w:pPr>
            <w:r>
              <w:t>Подсистема получателя</w:t>
            </w:r>
          </w:p>
        </w:tc>
        <w:tc>
          <w:tcPr>
            <w:tcW w:w="3617" w:type="pct"/>
            <w:shd w:val="clear" w:color="auto" w:fill="auto"/>
          </w:tcPr>
          <w:p w:rsidR="009E0A96" w:rsidRDefault="009E0A96" w:rsidP="00D21992">
            <w:pPr>
              <w:pStyle w:val="ASFKTablenorm0"/>
              <w:ind w:left="57" w:right="57"/>
            </w:pPr>
            <w:r w:rsidRPr="00DC72E2">
              <w:t>Указывается значени</w:t>
            </w:r>
            <w:r>
              <w:t>е подсистемы л/с получателя.</w:t>
            </w:r>
          </w:p>
          <w:p w:rsidR="009E0A96" w:rsidRPr="00A11758" w:rsidRDefault="009E0A96" w:rsidP="00D21992">
            <w:pPr>
              <w:pStyle w:val="ASFKTablenorm0"/>
              <w:ind w:left="57" w:right="57"/>
            </w:pPr>
            <w:r>
              <w:t>Заполняется автоматически, п</w:t>
            </w:r>
            <w:r w:rsidRPr="00A339C4">
              <w:t>оле недоступно для редактирования</w:t>
            </w:r>
            <w:r>
              <w:t>.</w:t>
            </w:r>
          </w:p>
        </w:tc>
      </w:tr>
      <w:tr w:rsidR="00C83938" w:rsidRPr="00EE7EB8" w:rsidTr="00D21992">
        <w:tc>
          <w:tcPr>
            <w:tcW w:w="5000" w:type="pct"/>
            <w:gridSpan w:val="2"/>
            <w:shd w:val="clear" w:color="auto" w:fill="auto"/>
          </w:tcPr>
          <w:p w:rsidR="00C83938" w:rsidRPr="006D4164" w:rsidRDefault="00C83938" w:rsidP="00D21992">
            <w:pPr>
              <w:pStyle w:val="ASFKTablenorm0"/>
              <w:ind w:left="57" w:right="57"/>
            </w:pPr>
            <w:r>
              <w:t>Группа</w:t>
            </w:r>
            <w:r w:rsidRPr="00A11758">
              <w:t xml:space="preserve"> полей «Подписи»</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Должность руководителя (уполномоченного л</w:t>
            </w:r>
            <w:r w:rsidRPr="005C5253">
              <w:t>и</w:t>
            </w:r>
            <w:r w:rsidRPr="00A11758">
              <w:t>ца)</w:t>
            </w:r>
          </w:p>
        </w:tc>
        <w:tc>
          <w:tcPr>
            <w:tcW w:w="3617" w:type="pct"/>
            <w:shd w:val="clear" w:color="auto" w:fill="auto"/>
          </w:tcPr>
          <w:p w:rsidR="00C83938" w:rsidRPr="00A11758" w:rsidRDefault="00C83938" w:rsidP="00D21992">
            <w:pPr>
              <w:pStyle w:val="ASFKTablenorm0"/>
              <w:ind w:left="57" w:right="57"/>
            </w:pPr>
            <w:r>
              <w:t xml:space="preserve">Заполнение поля вручную или </w:t>
            </w:r>
            <w:r w:rsidRPr="00142E9B">
              <w:t>автоматически при п</w:t>
            </w:r>
            <w:r>
              <w:t>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ФИО руководителя (упо</w:t>
            </w:r>
            <w:r w:rsidRPr="00A74933">
              <w:t>л</w:t>
            </w:r>
            <w:r w:rsidRPr="00A11758">
              <w:t>номоченного лица)</w:t>
            </w:r>
          </w:p>
        </w:tc>
        <w:tc>
          <w:tcPr>
            <w:tcW w:w="3617" w:type="pct"/>
            <w:shd w:val="clear" w:color="auto" w:fill="auto"/>
          </w:tcPr>
          <w:p w:rsidR="00C83938" w:rsidRPr="00A11758" w:rsidRDefault="00C83938" w:rsidP="00D21992">
            <w:pPr>
              <w:pStyle w:val="ASFKTablenorm0"/>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Должность главного бу</w:t>
            </w:r>
            <w:r w:rsidRPr="00A74933">
              <w:t>х</w:t>
            </w:r>
            <w:r w:rsidRPr="00A11758">
              <w:t>галтера (уполномоче</w:t>
            </w:r>
            <w:r w:rsidRPr="005C5253">
              <w:t>н</w:t>
            </w:r>
            <w:r w:rsidRPr="00A11758">
              <w:t>ного лица)</w:t>
            </w:r>
          </w:p>
        </w:tc>
        <w:tc>
          <w:tcPr>
            <w:tcW w:w="3617" w:type="pct"/>
            <w:shd w:val="clear" w:color="auto" w:fill="auto"/>
          </w:tcPr>
          <w:p w:rsidR="00C83938" w:rsidRPr="00A11758" w:rsidRDefault="00C83938" w:rsidP="00D21992">
            <w:pPr>
              <w:pStyle w:val="ASFKTablenorm0"/>
              <w:ind w:left="57" w:right="57"/>
            </w:pPr>
            <w:r>
              <w:t xml:space="preserve">Заполнение поля вручную или </w:t>
            </w:r>
            <w:r w:rsidRPr="00142E9B">
              <w:t>автоматически при п</w:t>
            </w:r>
            <w:r>
              <w:t>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ФИО главного бухгалтера (уполномоченного лица)</w:t>
            </w:r>
          </w:p>
        </w:tc>
        <w:tc>
          <w:tcPr>
            <w:tcW w:w="3617" w:type="pct"/>
            <w:shd w:val="clear" w:color="auto" w:fill="auto"/>
          </w:tcPr>
          <w:p w:rsidR="00C83938" w:rsidRPr="00A11758" w:rsidRDefault="00C83938" w:rsidP="00D21992">
            <w:pPr>
              <w:pStyle w:val="ASFKTablenorm0"/>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Должность ответс</w:t>
            </w:r>
            <w:r w:rsidRPr="005C5253">
              <w:t>т</w:t>
            </w:r>
            <w:r w:rsidRPr="00A11758">
              <w:t>венного исполнителя</w:t>
            </w:r>
          </w:p>
        </w:tc>
        <w:tc>
          <w:tcPr>
            <w:tcW w:w="3617" w:type="pct"/>
            <w:shd w:val="clear" w:color="auto" w:fill="auto"/>
          </w:tcPr>
          <w:p w:rsidR="00C83938" w:rsidRPr="00A11758" w:rsidRDefault="00C83938" w:rsidP="00D21992">
            <w:pPr>
              <w:pStyle w:val="ASFKTablenorm0"/>
              <w:ind w:left="57" w:right="57"/>
            </w:pPr>
            <w:r>
              <w:t xml:space="preserve">Заполнение поля вручную или </w:t>
            </w:r>
            <w:r w:rsidRPr="00142E9B">
              <w:t>автоматически при п</w:t>
            </w:r>
            <w:r>
              <w:t>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ФИО ответственного и</w:t>
            </w:r>
            <w:r w:rsidRPr="00A74933">
              <w:t>с</w:t>
            </w:r>
            <w:r w:rsidRPr="00A11758">
              <w:t>полнителя</w:t>
            </w:r>
          </w:p>
        </w:tc>
        <w:tc>
          <w:tcPr>
            <w:tcW w:w="3617" w:type="pct"/>
            <w:shd w:val="clear" w:color="auto" w:fill="auto"/>
          </w:tcPr>
          <w:p w:rsidR="00C83938" w:rsidRPr="00A11758" w:rsidRDefault="00C83938" w:rsidP="00D21992">
            <w:pPr>
              <w:pStyle w:val="ASFKTablenorm0"/>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Дата подписания</w:t>
            </w:r>
          </w:p>
        </w:tc>
        <w:tc>
          <w:tcPr>
            <w:tcW w:w="3617" w:type="pct"/>
            <w:shd w:val="clear" w:color="auto" w:fill="auto"/>
          </w:tcPr>
          <w:p w:rsidR="00C83938" w:rsidRPr="00A11758" w:rsidRDefault="00C83938" w:rsidP="00D21992">
            <w:pPr>
              <w:pStyle w:val="ASFKTablenorm0"/>
              <w:ind w:left="57" w:right="57"/>
            </w:pPr>
            <w:r w:rsidRPr="00A11758">
              <w:t>Первичное заполнение – указывается значение текущей системной д</w:t>
            </w:r>
            <w:r w:rsidRPr="005C5253">
              <w:t>а</w:t>
            </w:r>
            <w:r w:rsidRPr="00A11758">
              <w:t>ты.</w:t>
            </w:r>
          </w:p>
          <w:p w:rsidR="00C83938" w:rsidRPr="00A11758" w:rsidRDefault="00C83938" w:rsidP="00D21992">
            <w:pPr>
              <w:pStyle w:val="ASFKTablenorm0"/>
              <w:ind w:left="57" w:right="57"/>
            </w:pPr>
            <w:r w:rsidRPr="00A11758">
              <w:lastRenderedPageBreak/>
              <w:t>Заполнение поля в</w:t>
            </w:r>
            <w:r>
              <w:t>ручную или выбором из календаря, либо з</w:t>
            </w:r>
            <w:r w:rsidRPr="00142E9B">
              <w:t>аполняется автоматически при подписании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205FF2">
              <w:lastRenderedPageBreak/>
              <w:t>ФИО ответственного за конфиденциальность данных</w:t>
            </w:r>
          </w:p>
        </w:tc>
        <w:tc>
          <w:tcPr>
            <w:tcW w:w="3617" w:type="pct"/>
            <w:shd w:val="clear" w:color="auto" w:fill="auto"/>
          </w:tcPr>
          <w:p w:rsidR="00C83938" w:rsidRPr="00A11758" w:rsidRDefault="00C83938" w:rsidP="00D21992">
            <w:pPr>
              <w:pStyle w:val="ASFKTablenorm0"/>
              <w:ind w:left="57" w:right="57"/>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rsidR="00C83938" w:rsidRDefault="00C83938" w:rsidP="00C83938">
      <w:pPr>
        <w:pStyle w:val="ASFKNormal"/>
      </w:pPr>
      <w:r w:rsidRPr="00D7400B">
        <w:t xml:space="preserve">ЭФ документа </w:t>
      </w:r>
      <w:r>
        <w:t>«</w:t>
      </w:r>
      <w:r w:rsidR="00565D54">
        <w:t>Заявление на выдачу (перевод, отзыв) Казначейского обеспечения обязательств</w:t>
      </w:r>
      <w:r>
        <w:t xml:space="preserve">», закладки «Отметки ОрФК о принятии настоящего заявления» </w:t>
      </w:r>
      <w:r w:rsidRPr="00FC6C2B">
        <w:t xml:space="preserve">представлена </w:t>
      </w:r>
      <w:r>
        <w:t>н</w:t>
      </w:r>
      <w:r w:rsidRPr="00FC6C2B">
        <w:t>а рисунке</w:t>
      </w:r>
      <w:r w:rsidRPr="007B2273">
        <w:t> </w:t>
      </w:r>
      <w:r w:rsidRPr="00FC6C2B">
        <w:fldChar w:fldCharType="begin"/>
      </w:r>
      <w:r w:rsidRPr="00FC6C2B">
        <w:instrText xml:space="preserve"> REF _Ref454348929 \h </w:instrText>
      </w:r>
      <w:r w:rsidRPr="00FC6C2B">
        <w:fldChar w:fldCharType="separate"/>
      </w:r>
      <w:r w:rsidR="004B3773">
        <w:rPr>
          <w:noProof/>
        </w:rPr>
        <w:t>108</w:t>
      </w:r>
      <w:r w:rsidRPr="00FC6C2B">
        <w:fldChar w:fldCharType="end"/>
      </w:r>
      <w:r w:rsidRPr="00D7400B">
        <w:t>.</w:t>
      </w:r>
    </w:p>
    <w:p w:rsidR="00C83938" w:rsidRDefault="000C4736" w:rsidP="00C83938">
      <w:pPr>
        <w:pStyle w:val="ASFKFigure"/>
      </w:pPr>
      <w:r>
        <w:rPr>
          <w:noProof/>
        </w:rPr>
        <w:drawing>
          <wp:inline distT="0" distB="0" distL="0" distR="0">
            <wp:extent cx="6125845" cy="1101090"/>
            <wp:effectExtent l="0" t="0" r="0" b="0"/>
            <wp:docPr id="178" name="Рисунок 17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6"/>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C83938" w:rsidRPr="00075D0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84" w:name="_Ref454348929"/>
      <w:bookmarkStart w:id="885" w:name="_Toc52956182"/>
      <w:bookmarkStart w:id="886" w:name="_Toc95844204"/>
      <w:r w:rsidR="004B3773">
        <w:rPr>
          <w:noProof/>
        </w:rPr>
        <w:t>108</w:t>
      </w:r>
      <w:bookmarkEnd w:id="884"/>
      <w:r>
        <w:rPr>
          <w:noProof/>
        </w:rPr>
        <w:fldChar w:fldCharType="end"/>
      </w:r>
      <w:r w:rsidR="00C83938" w:rsidRPr="00D7400B">
        <w:t xml:space="preserve">. ЭФ документа </w:t>
      </w:r>
      <w:r w:rsidR="00C83938">
        <w:t>«</w:t>
      </w:r>
      <w:r w:rsidR="00565D54">
        <w:t>Заявление на выдачу (перевод, отзыв) Казначейского обеспечения обязательств</w:t>
      </w:r>
      <w:r w:rsidR="00C83938">
        <w:t>», закладки «Отметки ОрФК о принятии настоящего заявления»</w:t>
      </w:r>
      <w:bookmarkEnd w:id="885"/>
      <w:bookmarkEnd w:id="886"/>
    </w:p>
    <w:p w:rsidR="00C83938" w:rsidRDefault="00C83938" w:rsidP="00C83938">
      <w:r w:rsidRPr="00D7400B">
        <w:t xml:space="preserve">Перечень полей документа </w:t>
      </w:r>
      <w:r>
        <w:t>«</w:t>
      </w:r>
      <w:r w:rsidR="00565D54">
        <w:t>Заявление на выдачу (перевод, отзыв) Казначейского обеспечения обязательств</w:t>
      </w:r>
      <w:r>
        <w:t>», закладки «</w:t>
      </w:r>
      <w:r w:rsidRPr="000E6437">
        <w:t>Отметки ОрФК о принятии настоящего заявления</w:t>
      </w:r>
      <w:r>
        <w:t xml:space="preserve">» </w:t>
      </w:r>
      <w:r w:rsidRPr="00D7400B">
        <w:t>прив</w:t>
      </w:r>
      <w:r w:rsidRPr="00A74933">
        <w:t>е</w:t>
      </w:r>
      <w:r w:rsidRPr="00D7400B">
        <w:t>ден в та</w:t>
      </w:r>
      <w:r w:rsidRPr="006D4164">
        <w:t>б</w:t>
      </w:r>
      <w:r w:rsidRPr="00D7400B">
        <w:t>лице</w:t>
      </w:r>
      <w:r w:rsidRPr="007B2273">
        <w:t> </w:t>
      </w:r>
      <w:r>
        <w:fldChar w:fldCharType="begin"/>
      </w:r>
      <w:r>
        <w:instrText xml:space="preserve"> REF _Ref454801086 \h </w:instrText>
      </w:r>
      <w:r>
        <w:fldChar w:fldCharType="separate"/>
      </w:r>
      <w:r w:rsidR="004B3773">
        <w:t>59</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87" w:name="_Ref454801086"/>
      <w:bookmarkStart w:id="888" w:name="_Toc52955894"/>
      <w:bookmarkStart w:id="889" w:name="_Toc95843952"/>
      <w:r w:rsidR="004B3773">
        <w:rPr>
          <w:noProof/>
        </w:rPr>
        <w:t>59</w:t>
      </w:r>
      <w:bookmarkEnd w:id="887"/>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«Отметки ОрФК о принятии настоящего заявления»</w:t>
      </w:r>
      <w:bookmarkEnd w:id="888"/>
      <w:bookmarkEnd w:id="8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C83938" w:rsidRPr="00EE7EB8" w:rsidTr="00D21992">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D21992">
        <w:tc>
          <w:tcPr>
            <w:tcW w:w="1260" w:type="pct"/>
            <w:shd w:val="clear" w:color="auto" w:fill="auto"/>
          </w:tcPr>
          <w:p w:rsidR="00C83938" w:rsidRPr="000E6437" w:rsidRDefault="00C83938" w:rsidP="00D21992">
            <w:pPr>
              <w:pStyle w:val="ASFKTablenorm0"/>
              <w:ind w:left="57" w:right="57"/>
            </w:pPr>
            <w:r w:rsidRPr="000E6437">
              <w:t>Ответственный испо</w:t>
            </w:r>
            <w:r w:rsidRPr="00A74933">
              <w:t>л</w:t>
            </w:r>
            <w:r w:rsidRPr="000E6437">
              <w:t>нитель должность</w:t>
            </w:r>
          </w:p>
        </w:tc>
        <w:tc>
          <w:tcPr>
            <w:tcW w:w="3740" w:type="pct"/>
            <w:shd w:val="clear" w:color="auto" w:fill="auto"/>
          </w:tcPr>
          <w:p w:rsidR="00C83938" w:rsidRPr="000E6437" w:rsidRDefault="00C83938" w:rsidP="00D21992">
            <w:pPr>
              <w:pStyle w:val="ASFKTablenorm0"/>
              <w:ind w:left="57" w:right="57"/>
            </w:pPr>
            <w:r w:rsidRPr="000E6437">
              <w:t xml:space="preserve">Заполнение поля на основании Квитанции об обработке документа в </w:t>
            </w:r>
            <w:r>
              <w:t>OEBS</w:t>
            </w:r>
            <w:r w:rsidRPr="000E6437">
              <w:t>.</w:t>
            </w:r>
          </w:p>
        </w:tc>
      </w:tr>
      <w:tr w:rsidR="00C83938" w:rsidRPr="00EE7EB8" w:rsidTr="00D21992">
        <w:tc>
          <w:tcPr>
            <w:tcW w:w="1260" w:type="pct"/>
            <w:shd w:val="clear" w:color="auto" w:fill="auto"/>
          </w:tcPr>
          <w:p w:rsidR="00C83938" w:rsidRPr="000E6437" w:rsidRDefault="00C83938" w:rsidP="00D21992">
            <w:pPr>
              <w:pStyle w:val="ASFKTablenorm0"/>
              <w:ind w:left="57" w:right="57"/>
            </w:pPr>
            <w:r w:rsidRPr="000E6437">
              <w:t>Расшифровка подписи</w:t>
            </w:r>
          </w:p>
        </w:tc>
        <w:tc>
          <w:tcPr>
            <w:tcW w:w="3740" w:type="pct"/>
            <w:shd w:val="clear" w:color="auto" w:fill="auto"/>
          </w:tcPr>
          <w:p w:rsidR="00C83938" w:rsidRPr="000E6437" w:rsidRDefault="00C83938" w:rsidP="00D21992">
            <w:pPr>
              <w:pStyle w:val="ASFKTablenorm0"/>
              <w:ind w:left="57" w:right="57"/>
            </w:pPr>
            <w:r w:rsidRPr="000E6437">
              <w:t xml:space="preserve">Заполнение поля на основании Квитанции об обработке документа в </w:t>
            </w:r>
            <w:r>
              <w:t>OEBS</w:t>
            </w:r>
            <w:r w:rsidRPr="000E6437">
              <w:t>.</w:t>
            </w:r>
          </w:p>
        </w:tc>
      </w:tr>
      <w:tr w:rsidR="00C83938" w:rsidRPr="00EE7EB8" w:rsidTr="00D21992">
        <w:tc>
          <w:tcPr>
            <w:tcW w:w="1260" w:type="pct"/>
            <w:shd w:val="clear" w:color="auto" w:fill="auto"/>
          </w:tcPr>
          <w:p w:rsidR="00C83938" w:rsidRPr="000E6437" w:rsidRDefault="00C83938" w:rsidP="00D21992">
            <w:pPr>
              <w:pStyle w:val="ASFKTablenorm0"/>
              <w:ind w:left="57" w:right="57"/>
            </w:pPr>
            <w:r w:rsidRPr="000E6437">
              <w:t>Дата принятия</w:t>
            </w:r>
          </w:p>
        </w:tc>
        <w:tc>
          <w:tcPr>
            <w:tcW w:w="3740" w:type="pct"/>
            <w:shd w:val="clear" w:color="auto" w:fill="auto"/>
          </w:tcPr>
          <w:p w:rsidR="00C83938" w:rsidRPr="000E6437" w:rsidRDefault="00C83938" w:rsidP="00D21992">
            <w:pPr>
              <w:pStyle w:val="ASFKTablenorm0"/>
              <w:ind w:left="57" w:right="57"/>
            </w:pPr>
            <w:r w:rsidRPr="000E6437">
              <w:t xml:space="preserve">Заполнение поля на основании Квитанции об обработке документа в </w:t>
            </w:r>
            <w:r>
              <w:t>OEBS</w:t>
            </w:r>
            <w:r w:rsidRPr="000E6437">
              <w:t>.</w:t>
            </w:r>
          </w:p>
        </w:tc>
      </w:tr>
    </w:tbl>
    <w:p w:rsidR="000A2721" w:rsidRDefault="000A2721" w:rsidP="000A2721">
      <w:pPr>
        <w:pStyle w:val="32"/>
      </w:pPr>
      <w:bookmarkStart w:id="890" w:name="_Ref57809686"/>
      <w:bookmarkStart w:id="891" w:name="_Toc57809098"/>
      <w:bookmarkStart w:id="892" w:name="_Ref514676840"/>
      <w:bookmarkStart w:id="893" w:name="_Toc57722054"/>
      <w:bookmarkStart w:id="894" w:name="_Toc95843822"/>
      <w:r>
        <w:t>Казначейское обеспечение обязательств</w:t>
      </w:r>
      <w:bookmarkEnd w:id="890"/>
      <w:bookmarkEnd w:id="891"/>
      <w:bookmarkEnd w:id="892"/>
      <w:bookmarkEnd w:id="893"/>
      <w:bookmarkEnd w:id="894"/>
    </w:p>
    <w:p w:rsidR="000A2721" w:rsidRDefault="000A2721" w:rsidP="000A2721">
      <w:pPr>
        <w:pStyle w:val="ASFKNormal"/>
      </w:pPr>
      <w:r>
        <w:t>Документ «Казначейское обеспечение обязательств» предназначен для осуществления казначейского сопровождения по отдельным государственным контрактам в ППО АСФК. Документ формируется на основании документа «</w:t>
      </w:r>
      <w:r w:rsidR="00565D54">
        <w:t>Заявление на выдачу (перевод, отзыв) Казначейского обеспечения обязательств</w:t>
      </w:r>
      <w:r>
        <w:t>».</w:t>
      </w:r>
    </w:p>
    <w:p w:rsidR="000A2721" w:rsidRDefault="000A2721" w:rsidP="000A2721">
      <w:pPr>
        <w:pStyle w:val="ASFKNormal"/>
      </w:pPr>
      <w:r>
        <w:t>Для работы с документами «Казначейское обеспечение обязательств» следует перейти в пункт меню «Документы – Регистрация и учет обязательств – Аккредитив – Казначейское обеспечение обязательств – Казначейское обеспечение обязательств». Откроется ЭФ списка документов, представленная на рисунке </w:t>
      </w:r>
      <w:r>
        <w:fldChar w:fldCharType="begin"/>
      </w:r>
      <w:r>
        <w:instrText xml:space="preserve"> REF _Ref455658777 \h </w:instrText>
      </w:r>
      <w:r>
        <w:fldChar w:fldCharType="separate"/>
      </w:r>
      <w:r w:rsidR="004B3773">
        <w:rPr>
          <w:noProof/>
        </w:rPr>
        <w:t>109</w:t>
      </w:r>
      <w:r>
        <w:fldChar w:fldCharType="end"/>
      </w:r>
      <w:r>
        <w:t>.</w:t>
      </w:r>
    </w:p>
    <w:p w:rsidR="000A2721" w:rsidRDefault="000C4736" w:rsidP="000A2721">
      <w:pPr>
        <w:pStyle w:val="ASFKFigure"/>
      </w:pPr>
      <w:r>
        <w:rPr>
          <w:noProof/>
        </w:rPr>
        <w:lastRenderedPageBreak/>
        <w:drawing>
          <wp:inline distT="0" distB="0" distL="0" distR="0">
            <wp:extent cx="6125845" cy="3018155"/>
            <wp:effectExtent l="0" t="0" r="0" b="0"/>
            <wp:docPr id="179" name="Рисунок 17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ФО"/>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895" w:name="_Ref455658777"/>
      <w:bookmarkStart w:id="896" w:name="_Toc57809458"/>
      <w:bookmarkStart w:id="897" w:name="_Toc50059784"/>
      <w:bookmarkStart w:id="898" w:name="_Toc95844205"/>
      <w:r w:rsidR="004B3773">
        <w:rPr>
          <w:noProof/>
        </w:rPr>
        <w:t>109</w:t>
      </w:r>
      <w:bookmarkEnd w:id="895"/>
      <w:r>
        <w:fldChar w:fldCharType="end"/>
      </w:r>
      <w:r>
        <w:t>. ЭФ списка документов «Казначейское обеспечение обязательств»</w:t>
      </w:r>
      <w:bookmarkEnd w:id="896"/>
      <w:bookmarkEnd w:id="897"/>
      <w:bookmarkEnd w:id="898"/>
    </w:p>
    <w:p w:rsidR="000A2721" w:rsidRDefault="000A2721" w:rsidP="000A2721">
      <w:pPr>
        <w:pStyle w:val="41"/>
      </w:pPr>
      <w:r>
        <w:t>Доступные операции</w:t>
      </w:r>
    </w:p>
    <w:p w:rsidR="000A2721" w:rsidRDefault="000A2721" w:rsidP="000A2721">
      <w:pPr>
        <w:pStyle w:val="ASFKNormal"/>
      </w:pPr>
      <w:r>
        <w:t>На АРМ ФО доступны следующие операции над документом:</w:t>
      </w:r>
    </w:p>
    <w:p w:rsidR="000A2721" w:rsidRDefault="000A2721" w:rsidP="00343F66">
      <w:pPr>
        <w:pStyle w:val="ASFKListmark1"/>
        <w:numPr>
          <w:ilvl w:val="0"/>
          <w:numId w:val="127"/>
        </w:numPr>
        <w:snapToGrid w:val="0"/>
      </w:pPr>
      <w:r>
        <w:t>Для входящих документов:</w:t>
      </w:r>
    </w:p>
    <w:p w:rsidR="000A2721" w:rsidRDefault="000A2721" w:rsidP="00343F66">
      <w:pPr>
        <w:pStyle w:val="ASFKListmark2"/>
        <w:numPr>
          <w:ilvl w:val="0"/>
          <w:numId w:val="128"/>
        </w:numPr>
        <w:snapToGrid w:val="0"/>
      </w:pPr>
      <w:r>
        <w:t>просмотр;</w:t>
      </w:r>
    </w:p>
    <w:p w:rsidR="000A2721" w:rsidRDefault="000A2721" w:rsidP="00343F66">
      <w:pPr>
        <w:pStyle w:val="ASFKListmark2"/>
        <w:numPr>
          <w:ilvl w:val="0"/>
          <w:numId w:val="128"/>
        </w:numPr>
        <w:snapToGrid w:val="0"/>
      </w:pPr>
      <w:r>
        <w:t>проверка ЭП;</w:t>
      </w:r>
    </w:p>
    <w:p w:rsidR="000A2721" w:rsidRDefault="000A2721" w:rsidP="00343F66">
      <w:pPr>
        <w:pStyle w:val="ASFKListmark2"/>
        <w:numPr>
          <w:ilvl w:val="0"/>
          <w:numId w:val="128"/>
        </w:numPr>
        <w:snapToGrid w:val="0"/>
      </w:pPr>
      <w:r>
        <w:t>печать;</w:t>
      </w:r>
    </w:p>
    <w:p w:rsidR="000A2721" w:rsidRDefault="000A2721" w:rsidP="00343F66">
      <w:pPr>
        <w:pStyle w:val="ASFKListmark2"/>
        <w:numPr>
          <w:ilvl w:val="0"/>
          <w:numId w:val="128"/>
        </w:numPr>
        <w:snapToGrid w:val="0"/>
      </w:pPr>
      <w:r>
        <w:t>экспорт в СЭД.</w:t>
      </w:r>
    </w:p>
    <w:p w:rsidR="000A2721" w:rsidRDefault="000A2721" w:rsidP="00343F66">
      <w:pPr>
        <w:pStyle w:val="ASFKListmark1"/>
        <w:numPr>
          <w:ilvl w:val="0"/>
          <w:numId w:val="127"/>
        </w:numPr>
        <w:snapToGrid w:val="0"/>
      </w:pPr>
      <w:r>
        <w:t>Для транзитных документов:</w:t>
      </w:r>
    </w:p>
    <w:p w:rsidR="000A2721" w:rsidRDefault="000A2721" w:rsidP="00343F66">
      <w:pPr>
        <w:pStyle w:val="ASFKListmark2"/>
        <w:numPr>
          <w:ilvl w:val="0"/>
          <w:numId w:val="128"/>
        </w:numPr>
        <w:snapToGrid w:val="0"/>
      </w:pPr>
      <w:r>
        <w:t>просмотр;</w:t>
      </w:r>
    </w:p>
    <w:p w:rsidR="000A2721" w:rsidRDefault="000A2721" w:rsidP="00343F66">
      <w:pPr>
        <w:pStyle w:val="ASFKListmark2"/>
        <w:numPr>
          <w:ilvl w:val="0"/>
          <w:numId w:val="128"/>
        </w:numPr>
        <w:snapToGrid w:val="0"/>
      </w:pPr>
      <w:r>
        <w:t>подписание и проверка ЭП;</w:t>
      </w:r>
    </w:p>
    <w:p w:rsidR="000A2721" w:rsidRDefault="000A2721" w:rsidP="00343F66">
      <w:pPr>
        <w:pStyle w:val="ASFKListmark2"/>
        <w:numPr>
          <w:ilvl w:val="0"/>
          <w:numId w:val="128"/>
        </w:numPr>
        <w:snapToGrid w:val="0"/>
      </w:pPr>
      <w:r>
        <w:t>отправка;</w:t>
      </w:r>
    </w:p>
    <w:p w:rsidR="000A2721" w:rsidRDefault="000A2721" w:rsidP="00343F66">
      <w:pPr>
        <w:pStyle w:val="ASFKListmark2"/>
        <w:numPr>
          <w:ilvl w:val="0"/>
          <w:numId w:val="128"/>
        </w:numPr>
        <w:snapToGrid w:val="0"/>
      </w:pPr>
      <w:r>
        <w:t>печать;</w:t>
      </w:r>
    </w:p>
    <w:p w:rsidR="000A2721" w:rsidRDefault="000A2721" w:rsidP="00343F66">
      <w:pPr>
        <w:pStyle w:val="ASFKListmark2"/>
        <w:numPr>
          <w:ilvl w:val="0"/>
          <w:numId w:val="128"/>
        </w:numPr>
        <w:snapToGrid w:val="0"/>
      </w:pPr>
      <w:r>
        <w:t>экспорт во внешнюю систему.</w:t>
      </w:r>
    </w:p>
    <w:p w:rsidR="000A2721" w:rsidRDefault="000A2721" w:rsidP="000A2721">
      <w:pPr>
        <w:pStyle w:val="41"/>
      </w:pPr>
      <w:r>
        <w:t>Экранная форма документа</w:t>
      </w:r>
    </w:p>
    <w:p w:rsidR="000A2721" w:rsidRDefault="000A2721" w:rsidP="000A2721">
      <w:pPr>
        <w:pStyle w:val="ASFKNormal"/>
      </w:pPr>
      <w:r>
        <w:t>ЭФ документа «Казначейское обеспечение обязательств» представлена на рисунке </w:t>
      </w:r>
      <w:r>
        <w:fldChar w:fldCharType="begin"/>
      </w:r>
      <w:r>
        <w:instrText xml:space="preserve"> REF _Ref455658811 \h </w:instrText>
      </w:r>
      <w:r>
        <w:fldChar w:fldCharType="separate"/>
      </w:r>
      <w:r w:rsidR="004B3773">
        <w:rPr>
          <w:noProof/>
        </w:rPr>
        <w:t>110</w:t>
      </w:r>
      <w:r>
        <w:fldChar w:fldCharType="end"/>
      </w:r>
      <w:r>
        <w:t>. Форма содержит следующие закладки:</w:t>
      </w:r>
    </w:p>
    <w:p w:rsidR="000A2721" w:rsidRDefault="000A2721" w:rsidP="00343F66">
      <w:pPr>
        <w:pStyle w:val="ASFKListmark1"/>
        <w:numPr>
          <w:ilvl w:val="0"/>
          <w:numId w:val="127"/>
        </w:numPr>
        <w:snapToGrid w:val="0"/>
      </w:pPr>
      <w:r>
        <w:t>«Документ (1)»;</w:t>
      </w:r>
    </w:p>
    <w:p w:rsidR="000A2721" w:rsidRDefault="000A2721" w:rsidP="00343F66">
      <w:pPr>
        <w:pStyle w:val="ASFKListmark1"/>
        <w:numPr>
          <w:ilvl w:val="0"/>
          <w:numId w:val="127"/>
        </w:numPr>
        <w:snapToGrid w:val="0"/>
      </w:pPr>
      <w:r>
        <w:t>«Реквизиты (2)»;</w:t>
      </w:r>
    </w:p>
    <w:p w:rsidR="000A2721" w:rsidRDefault="000A2721" w:rsidP="00343F66">
      <w:pPr>
        <w:pStyle w:val="ASFKListmark1"/>
        <w:numPr>
          <w:ilvl w:val="0"/>
          <w:numId w:val="127"/>
        </w:numPr>
        <w:snapToGrid w:val="0"/>
      </w:pPr>
      <w:r>
        <w:t>«Сведения о казначейском обеспечении обязательств (3)»;</w:t>
      </w:r>
    </w:p>
    <w:p w:rsidR="000A2721" w:rsidRDefault="000A2721" w:rsidP="00343F66">
      <w:pPr>
        <w:pStyle w:val="ASFKListmark1"/>
        <w:numPr>
          <w:ilvl w:val="0"/>
          <w:numId w:val="127"/>
        </w:numPr>
        <w:snapToGrid w:val="0"/>
      </w:pPr>
      <w:r>
        <w:t>«Подписи (4)»;</w:t>
      </w:r>
    </w:p>
    <w:p w:rsidR="000A2721" w:rsidRDefault="000A2721" w:rsidP="00343F66">
      <w:pPr>
        <w:pStyle w:val="ASFKListmark1"/>
        <w:numPr>
          <w:ilvl w:val="0"/>
          <w:numId w:val="127"/>
        </w:numPr>
        <w:snapToGrid w:val="0"/>
      </w:pPr>
      <w:r>
        <w:t>«Дополнительные атрибуты (5)».</w:t>
      </w:r>
    </w:p>
    <w:p w:rsidR="000A2721" w:rsidRDefault="000C4736" w:rsidP="000A2721">
      <w:pPr>
        <w:pStyle w:val="ASFKFigure"/>
      </w:pPr>
      <w:r>
        <w:rPr>
          <w:noProof/>
        </w:rPr>
        <w:lastRenderedPageBreak/>
        <w:drawing>
          <wp:inline distT="0" distB="0" distL="0" distR="0">
            <wp:extent cx="6214110" cy="3559810"/>
            <wp:effectExtent l="0" t="0" r="0" b="0"/>
            <wp:docPr id="180" name="Рисунок 1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214110" cy="3559810"/>
                    </a:xfrm>
                    <a:prstGeom prst="rect">
                      <a:avLst/>
                    </a:prstGeom>
                    <a:noFill/>
                    <a:ln>
                      <a:noFill/>
                    </a:ln>
                  </pic:spPr>
                </pic:pic>
              </a:graphicData>
            </a:graphic>
          </wp:inline>
        </w:drawing>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899" w:name="_Ref455658811"/>
      <w:bookmarkStart w:id="900" w:name="_Toc57809459"/>
      <w:bookmarkStart w:id="901" w:name="_Toc50059785"/>
      <w:bookmarkStart w:id="902" w:name="_Toc95844206"/>
      <w:r w:rsidR="004B3773">
        <w:rPr>
          <w:noProof/>
        </w:rPr>
        <w:t>110</w:t>
      </w:r>
      <w:bookmarkEnd w:id="899"/>
      <w:r>
        <w:fldChar w:fldCharType="end"/>
      </w:r>
      <w:r>
        <w:t>. ЭФ документа «Казначейское обеспечение обязательств», закладки «Документ (1)»</w:t>
      </w:r>
      <w:bookmarkEnd w:id="900"/>
      <w:bookmarkEnd w:id="901"/>
      <w:bookmarkEnd w:id="902"/>
    </w:p>
    <w:p w:rsidR="000A2721" w:rsidRDefault="000A2721" w:rsidP="000A2721">
      <w:pPr>
        <w:pStyle w:val="ASFKNormal"/>
      </w:pPr>
      <w:r>
        <w:t>Перечень полей документа «Казначейское обеспечение обязательств», закладки «Документ (1)» приведен в таблице </w:t>
      </w:r>
      <w:r>
        <w:fldChar w:fldCharType="begin"/>
      </w:r>
      <w:r>
        <w:instrText xml:space="preserve"> REF _Ref455658776 \h </w:instrText>
      </w:r>
      <w:r>
        <w:fldChar w:fldCharType="separate"/>
      </w:r>
      <w:r w:rsidR="004B3773">
        <w:rPr>
          <w:noProof/>
        </w:rPr>
        <w:t>60</w:t>
      </w:r>
      <w:r>
        <w:fldChar w:fldCharType="end"/>
      </w:r>
      <w:r>
        <w:t>.</w:t>
      </w:r>
    </w:p>
    <w:p w:rsidR="000A2721" w:rsidRDefault="000A2721" w:rsidP="00343F6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903" w:name="_Ref455658776"/>
      <w:bookmarkStart w:id="904" w:name="_Toc57809219"/>
      <w:bookmarkStart w:id="905" w:name="_Toc57722282"/>
      <w:bookmarkStart w:id="906" w:name="_Toc95843953"/>
      <w:r w:rsidR="004B3773">
        <w:rPr>
          <w:noProof/>
        </w:rPr>
        <w:t>60</w:t>
      </w:r>
      <w:bookmarkEnd w:id="903"/>
      <w:r>
        <w:fldChar w:fldCharType="end"/>
      </w:r>
      <w:r>
        <w:t>. Описание полей документа «Казначейское обеспечение обязательств», закладки «Документ (1)»</w:t>
      </w:r>
      <w:bookmarkEnd w:id="904"/>
      <w:bookmarkEnd w:id="905"/>
      <w:bookmarkEnd w:id="9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0A2721" w:rsidTr="00D21992">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Описание поля</w:t>
            </w:r>
          </w:p>
        </w:tc>
      </w:tr>
      <w:tr w:rsidR="000A2721" w:rsidTr="00D21992">
        <w:tc>
          <w:tcPr>
            <w:tcW w:w="1506" w:type="pct"/>
            <w:shd w:val="clear" w:color="auto" w:fill="auto"/>
            <w:hideMark/>
          </w:tcPr>
          <w:p w:rsidR="000A2721" w:rsidRDefault="000A2721" w:rsidP="00D21992">
            <w:pPr>
              <w:pStyle w:val="ASFKTablenorm0"/>
              <w:ind w:left="57" w:right="57"/>
            </w:pPr>
            <w:r>
              <w:t>Дата</w:t>
            </w:r>
          </w:p>
        </w:tc>
        <w:tc>
          <w:tcPr>
            <w:tcW w:w="3494" w:type="pct"/>
            <w:shd w:val="clear" w:color="auto" w:fill="auto"/>
            <w:hideMark/>
          </w:tcPr>
          <w:p w:rsidR="000A2721" w:rsidRDefault="000A2721" w:rsidP="00D21992">
            <w:pPr>
              <w:pStyle w:val="ASFKTablenorm0"/>
              <w:ind w:left="57" w:right="57"/>
            </w:pPr>
            <w:r>
              <w:t>Дата документа.</w:t>
            </w:r>
          </w:p>
        </w:tc>
      </w:tr>
      <w:tr w:rsidR="000A2721" w:rsidTr="00D21992">
        <w:tc>
          <w:tcPr>
            <w:tcW w:w="1506" w:type="pct"/>
            <w:shd w:val="clear" w:color="auto" w:fill="auto"/>
            <w:hideMark/>
          </w:tcPr>
          <w:p w:rsidR="000A2721" w:rsidRDefault="000A2721" w:rsidP="00D21992">
            <w:pPr>
              <w:pStyle w:val="ASFKTablenorm0"/>
              <w:ind w:left="57" w:right="57"/>
            </w:pPr>
            <w:r>
              <w:t>Номер</w:t>
            </w:r>
          </w:p>
        </w:tc>
        <w:tc>
          <w:tcPr>
            <w:tcW w:w="3494" w:type="pct"/>
            <w:shd w:val="clear" w:color="auto" w:fill="auto"/>
            <w:hideMark/>
          </w:tcPr>
          <w:p w:rsidR="000A2721" w:rsidRDefault="000A2721" w:rsidP="00D21992">
            <w:pPr>
              <w:pStyle w:val="ASFKTablenorm0"/>
              <w:ind w:left="57" w:right="57"/>
            </w:pPr>
            <w:r>
              <w:t>Номер документа.</w:t>
            </w:r>
          </w:p>
        </w:tc>
      </w:tr>
      <w:tr w:rsidR="000A2721" w:rsidTr="00D21992">
        <w:tc>
          <w:tcPr>
            <w:tcW w:w="1506" w:type="pct"/>
            <w:shd w:val="clear" w:color="auto" w:fill="auto"/>
            <w:hideMark/>
          </w:tcPr>
          <w:p w:rsidR="000A2721" w:rsidRDefault="000A2721" w:rsidP="00D21992">
            <w:pPr>
              <w:pStyle w:val="ASFKTablenorm0"/>
              <w:ind w:left="57" w:right="57"/>
            </w:pPr>
            <w:r>
              <w:t>Сумма</w:t>
            </w:r>
          </w:p>
        </w:tc>
        <w:tc>
          <w:tcPr>
            <w:tcW w:w="3494" w:type="pct"/>
            <w:shd w:val="clear" w:color="auto" w:fill="auto"/>
            <w:hideMark/>
          </w:tcPr>
          <w:p w:rsidR="000A2721" w:rsidRDefault="000A2721" w:rsidP="00D21992">
            <w:pPr>
              <w:pStyle w:val="ASFKTablenorm0"/>
              <w:ind w:left="57" w:right="57"/>
            </w:pPr>
            <w:r>
              <w:t>Сумма.</w:t>
            </w:r>
          </w:p>
        </w:tc>
      </w:tr>
      <w:tr w:rsidR="000A2721" w:rsidTr="00D21992">
        <w:tc>
          <w:tcPr>
            <w:tcW w:w="1506" w:type="pct"/>
            <w:shd w:val="clear" w:color="auto" w:fill="auto"/>
            <w:hideMark/>
          </w:tcPr>
          <w:p w:rsidR="000A2721" w:rsidRDefault="000A2721" w:rsidP="00D21992">
            <w:pPr>
              <w:pStyle w:val="ASFKTablenorm0"/>
              <w:ind w:left="57" w:right="57"/>
            </w:pPr>
            <w:r>
              <w:t>Статус</w:t>
            </w:r>
          </w:p>
        </w:tc>
        <w:tc>
          <w:tcPr>
            <w:tcW w:w="3494" w:type="pct"/>
            <w:shd w:val="clear" w:color="auto" w:fill="auto"/>
            <w:hideMark/>
          </w:tcPr>
          <w:p w:rsidR="000A2721" w:rsidRDefault="000A2721" w:rsidP="00D21992">
            <w:pPr>
              <w:pStyle w:val="ASFKTablenorm0"/>
              <w:ind w:left="57" w:right="57"/>
            </w:pPr>
            <w:r>
              <w:t>Бизнес-статус документа.</w:t>
            </w:r>
          </w:p>
        </w:tc>
      </w:tr>
      <w:tr w:rsidR="000A2721" w:rsidTr="00D21992">
        <w:tc>
          <w:tcPr>
            <w:tcW w:w="1506" w:type="pct"/>
            <w:shd w:val="clear" w:color="auto" w:fill="auto"/>
            <w:hideMark/>
          </w:tcPr>
          <w:p w:rsidR="000A2721" w:rsidRDefault="000A2721" w:rsidP="00D21992">
            <w:pPr>
              <w:pStyle w:val="ASFKTablenorm0"/>
              <w:ind w:left="57" w:right="57"/>
            </w:pPr>
            <w:r>
              <w:t>Подтип</w:t>
            </w:r>
          </w:p>
        </w:tc>
        <w:tc>
          <w:tcPr>
            <w:tcW w:w="3494" w:type="pct"/>
            <w:shd w:val="clear" w:color="auto" w:fill="auto"/>
            <w:hideMark/>
          </w:tcPr>
          <w:p w:rsidR="000A2721" w:rsidRDefault="000A2721" w:rsidP="00D21992">
            <w:pPr>
              <w:pStyle w:val="ASFKTablenorm0"/>
              <w:ind w:left="57" w:right="57"/>
            </w:pPr>
            <w:r>
              <w:t>Подтип.</w:t>
            </w:r>
          </w:p>
        </w:tc>
      </w:tr>
      <w:tr w:rsidR="000A2721" w:rsidTr="00D21992">
        <w:tc>
          <w:tcPr>
            <w:tcW w:w="5000" w:type="pct"/>
            <w:gridSpan w:val="2"/>
            <w:shd w:val="clear" w:color="auto" w:fill="auto"/>
            <w:hideMark/>
          </w:tcPr>
          <w:p w:rsidR="000A2721" w:rsidRDefault="000A2721" w:rsidP="00D21992">
            <w:pPr>
              <w:pStyle w:val="ASFKTablenorm0"/>
              <w:ind w:left="57" w:right="57"/>
            </w:pPr>
            <w:r>
              <w:t>Закладка «Документ (1)», группа полей «От кого»</w:t>
            </w:r>
          </w:p>
        </w:tc>
      </w:tr>
      <w:tr w:rsidR="000A2721" w:rsidTr="00D21992">
        <w:tc>
          <w:tcPr>
            <w:tcW w:w="1506" w:type="pct"/>
            <w:shd w:val="clear" w:color="auto" w:fill="auto"/>
            <w:hideMark/>
          </w:tcPr>
          <w:p w:rsidR="000A2721" w:rsidRDefault="000A2721" w:rsidP="00D21992">
            <w:pPr>
              <w:pStyle w:val="ASFKTablenorm0"/>
              <w:ind w:left="57" w:right="57"/>
            </w:pPr>
            <w:r>
              <w:t>Наименование ОрФК</w:t>
            </w:r>
          </w:p>
        </w:tc>
        <w:tc>
          <w:tcPr>
            <w:tcW w:w="3494" w:type="pct"/>
            <w:shd w:val="clear" w:color="auto" w:fill="auto"/>
            <w:hideMark/>
          </w:tcPr>
          <w:p w:rsidR="000A2721" w:rsidRDefault="000A2721" w:rsidP="00D21992">
            <w:pPr>
              <w:pStyle w:val="ASFKTablenorm0"/>
              <w:ind w:left="57" w:right="57"/>
            </w:pPr>
            <w:r>
              <w:t>Наименование органа Федерального казначейства.</w:t>
            </w:r>
          </w:p>
        </w:tc>
      </w:tr>
      <w:tr w:rsidR="000A2721" w:rsidTr="00D21992">
        <w:tc>
          <w:tcPr>
            <w:tcW w:w="1506" w:type="pct"/>
            <w:shd w:val="clear" w:color="auto" w:fill="auto"/>
            <w:hideMark/>
          </w:tcPr>
          <w:p w:rsidR="000A2721" w:rsidRDefault="000A2721" w:rsidP="00D21992">
            <w:pPr>
              <w:pStyle w:val="ASFKTablenorm0"/>
              <w:ind w:left="57" w:right="57"/>
            </w:pPr>
            <w:r>
              <w:t>По ОКПО</w:t>
            </w:r>
          </w:p>
        </w:tc>
        <w:tc>
          <w:tcPr>
            <w:tcW w:w="3494" w:type="pct"/>
            <w:shd w:val="clear" w:color="auto" w:fill="auto"/>
            <w:hideMark/>
          </w:tcPr>
          <w:p w:rsidR="000A2721" w:rsidRDefault="000A2721" w:rsidP="00D21992">
            <w:pPr>
              <w:pStyle w:val="ASFKTablenorm0"/>
              <w:ind w:left="57" w:right="57"/>
            </w:pPr>
            <w:r>
              <w:t>Код по ОКПО.</w:t>
            </w:r>
          </w:p>
        </w:tc>
      </w:tr>
      <w:tr w:rsidR="000A2721" w:rsidTr="00D21992">
        <w:tc>
          <w:tcPr>
            <w:tcW w:w="1506" w:type="pct"/>
            <w:shd w:val="clear" w:color="auto" w:fill="auto"/>
            <w:hideMark/>
          </w:tcPr>
          <w:p w:rsidR="000A2721" w:rsidRDefault="000A2721" w:rsidP="00D21992">
            <w:pPr>
              <w:pStyle w:val="ASFKTablenorm0"/>
              <w:ind w:left="57" w:right="57"/>
            </w:pPr>
            <w:r>
              <w:t>По КОФК</w:t>
            </w:r>
          </w:p>
        </w:tc>
        <w:tc>
          <w:tcPr>
            <w:tcW w:w="3494" w:type="pct"/>
            <w:shd w:val="clear" w:color="auto" w:fill="auto"/>
            <w:hideMark/>
          </w:tcPr>
          <w:p w:rsidR="000A2721" w:rsidRDefault="000A2721" w:rsidP="00D21992">
            <w:pPr>
              <w:pStyle w:val="ASFKTablenorm0"/>
              <w:ind w:left="57" w:right="57"/>
            </w:pPr>
            <w:r>
              <w:t>Код по КОФК.</w:t>
            </w:r>
          </w:p>
        </w:tc>
      </w:tr>
      <w:tr w:rsidR="000A2721" w:rsidTr="00D21992">
        <w:tc>
          <w:tcPr>
            <w:tcW w:w="5000" w:type="pct"/>
            <w:gridSpan w:val="2"/>
            <w:shd w:val="clear" w:color="auto" w:fill="auto"/>
            <w:hideMark/>
          </w:tcPr>
          <w:p w:rsidR="000A2721" w:rsidRDefault="000A2721" w:rsidP="00D21992">
            <w:pPr>
              <w:pStyle w:val="ASFKTablenorm0"/>
              <w:ind w:left="57" w:right="57"/>
            </w:pPr>
            <w:r>
              <w:t>Закладка «Документ (1)», группа полей «Кому»</w:t>
            </w:r>
          </w:p>
        </w:tc>
      </w:tr>
      <w:tr w:rsidR="000A2721" w:rsidTr="00D21992">
        <w:tc>
          <w:tcPr>
            <w:tcW w:w="1506" w:type="pct"/>
            <w:shd w:val="clear" w:color="auto" w:fill="auto"/>
            <w:hideMark/>
          </w:tcPr>
          <w:p w:rsidR="000A2721" w:rsidRDefault="000A2721" w:rsidP="00D21992">
            <w:pPr>
              <w:pStyle w:val="ASFKTablenorm0"/>
              <w:ind w:left="57" w:right="57"/>
            </w:pPr>
            <w:r>
              <w:t>Наименование ОрФК</w:t>
            </w:r>
          </w:p>
        </w:tc>
        <w:tc>
          <w:tcPr>
            <w:tcW w:w="3494" w:type="pct"/>
            <w:shd w:val="clear" w:color="auto" w:fill="auto"/>
            <w:hideMark/>
          </w:tcPr>
          <w:p w:rsidR="000A2721" w:rsidRDefault="000A2721" w:rsidP="00D21992">
            <w:pPr>
              <w:pStyle w:val="ASFKTablenorm0"/>
              <w:ind w:left="57" w:right="57"/>
            </w:pPr>
            <w:r>
              <w:t>Наименование органа Федерального казначейства.</w:t>
            </w:r>
          </w:p>
        </w:tc>
      </w:tr>
      <w:tr w:rsidR="000A2721" w:rsidTr="00D21992">
        <w:tc>
          <w:tcPr>
            <w:tcW w:w="1506" w:type="pct"/>
            <w:shd w:val="clear" w:color="auto" w:fill="auto"/>
            <w:hideMark/>
          </w:tcPr>
          <w:p w:rsidR="000A2721" w:rsidRDefault="000A2721" w:rsidP="00D21992">
            <w:pPr>
              <w:pStyle w:val="ASFKTablenorm0"/>
              <w:ind w:left="57" w:right="57"/>
            </w:pPr>
            <w:r>
              <w:t>По ОКПО</w:t>
            </w:r>
          </w:p>
        </w:tc>
        <w:tc>
          <w:tcPr>
            <w:tcW w:w="3494" w:type="pct"/>
            <w:shd w:val="clear" w:color="auto" w:fill="auto"/>
            <w:hideMark/>
          </w:tcPr>
          <w:p w:rsidR="000A2721" w:rsidRDefault="000A2721" w:rsidP="00D21992">
            <w:pPr>
              <w:pStyle w:val="ASFKTablenorm0"/>
              <w:ind w:left="57" w:right="57"/>
            </w:pPr>
            <w:r>
              <w:t>Код по ОКПО.</w:t>
            </w:r>
          </w:p>
        </w:tc>
      </w:tr>
      <w:tr w:rsidR="000A2721" w:rsidTr="00D21992">
        <w:tc>
          <w:tcPr>
            <w:tcW w:w="1506" w:type="pct"/>
            <w:shd w:val="clear" w:color="auto" w:fill="auto"/>
            <w:hideMark/>
          </w:tcPr>
          <w:p w:rsidR="000A2721" w:rsidRDefault="000A2721" w:rsidP="00D21992">
            <w:pPr>
              <w:pStyle w:val="ASFKTablenorm0"/>
              <w:ind w:left="57" w:right="57"/>
            </w:pPr>
            <w:r>
              <w:t>По КОФК</w:t>
            </w:r>
          </w:p>
        </w:tc>
        <w:tc>
          <w:tcPr>
            <w:tcW w:w="3494" w:type="pct"/>
            <w:shd w:val="clear" w:color="auto" w:fill="auto"/>
            <w:hideMark/>
          </w:tcPr>
          <w:p w:rsidR="000A2721" w:rsidRDefault="000A2721" w:rsidP="00D21992">
            <w:pPr>
              <w:pStyle w:val="ASFKTablenorm0"/>
              <w:ind w:left="57" w:right="57"/>
            </w:pPr>
            <w:r>
              <w:t>Код по КОФК.</w:t>
            </w:r>
          </w:p>
        </w:tc>
      </w:tr>
      <w:tr w:rsidR="002163CF" w:rsidTr="00D21992">
        <w:tc>
          <w:tcPr>
            <w:tcW w:w="1506" w:type="pct"/>
            <w:shd w:val="clear" w:color="auto" w:fill="auto"/>
          </w:tcPr>
          <w:p w:rsidR="002163CF" w:rsidRDefault="002163CF" w:rsidP="00D21992">
            <w:pPr>
              <w:pStyle w:val="ASFKTablenorm0"/>
              <w:ind w:left="57" w:right="57"/>
            </w:pPr>
            <w:r>
              <w:t>Вид расчетов</w:t>
            </w:r>
          </w:p>
        </w:tc>
        <w:tc>
          <w:tcPr>
            <w:tcW w:w="3494" w:type="pct"/>
            <w:shd w:val="clear" w:color="auto" w:fill="auto"/>
          </w:tcPr>
          <w:p w:rsidR="002163CF" w:rsidRDefault="002163CF" w:rsidP="00D21992">
            <w:pPr>
              <w:pStyle w:val="ASFKTablenorm0"/>
              <w:tabs>
                <w:tab w:val="left" w:pos="2595"/>
              </w:tabs>
              <w:ind w:left="57" w:right="57"/>
            </w:pPr>
            <w:r>
              <w:t>Указывается вид расчетов путем выбора из выпадающего списка:</w:t>
            </w:r>
          </w:p>
          <w:p w:rsidR="002163CF" w:rsidRDefault="002163CF" w:rsidP="00D21992">
            <w:pPr>
              <w:pStyle w:val="ASFKTableListMark"/>
              <w:numPr>
                <w:ilvl w:val="0"/>
                <w:numId w:val="137"/>
              </w:numPr>
            </w:pPr>
            <w:r>
              <w:t>расчеты, связанные с предварительной оплатой;</w:t>
            </w:r>
          </w:p>
          <w:p w:rsidR="002163CF" w:rsidRDefault="002163CF" w:rsidP="00D21992">
            <w:pPr>
              <w:pStyle w:val="ASFKTableListMark"/>
              <w:numPr>
                <w:ilvl w:val="0"/>
                <w:numId w:val="137"/>
              </w:numPr>
            </w:pPr>
            <w:r>
              <w:lastRenderedPageBreak/>
              <w:t>расчеты, связанные с исполнением государственного контракта (договора).</w:t>
            </w:r>
          </w:p>
        </w:tc>
      </w:tr>
      <w:tr w:rsidR="002163CF" w:rsidTr="00D21992">
        <w:tc>
          <w:tcPr>
            <w:tcW w:w="1506" w:type="pct"/>
            <w:shd w:val="clear" w:color="auto" w:fill="auto"/>
          </w:tcPr>
          <w:p w:rsidR="002163CF" w:rsidRDefault="002163CF" w:rsidP="00D21992">
            <w:pPr>
              <w:pStyle w:val="ASFKTablenorm0"/>
              <w:ind w:left="57" w:right="57"/>
            </w:pPr>
            <w:r>
              <w:lastRenderedPageBreak/>
              <w:t>Код вида расчетов</w:t>
            </w:r>
          </w:p>
        </w:tc>
        <w:tc>
          <w:tcPr>
            <w:tcW w:w="3494" w:type="pct"/>
            <w:shd w:val="clear" w:color="auto" w:fill="auto"/>
          </w:tcPr>
          <w:p w:rsidR="002163CF" w:rsidRDefault="002163CF" w:rsidP="00D21992">
            <w:pPr>
              <w:pStyle w:val="ASFKTablenorm0"/>
              <w:ind w:left="57" w:right="57"/>
            </w:pPr>
            <w:r>
              <w:t>Указывается условный код вида расчета в зависимости от выбранного значения в поле «Вид расчета»:</w:t>
            </w:r>
          </w:p>
          <w:p w:rsidR="002163CF" w:rsidRDefault="002163CF" w:rsidP="00D21992">
            <w:pPr>
              <w:pStyle w:val="ASFKTableListMark"/>
              <w:numPr>
                <w:ilvl w:val="0"/>
                <w:numId w:val="137"/>
              </w:numPr>
            </w:pPr>
            <w:r>
              <w:t>«03» - если указано «расчеты, связанные с предварительной оплатой»;</w:t>
            </w:r>
          </w:p>
          <w:p w:rsidR="002163CF" w:rsidRDefault="002163CF" w:rsidP="00D21992">
            <w:pPr>
              <w:pStyle w:val="ASFKTableListMark"/>
              <w:numPr>
                <w:ilvl w:val="0"/>
                <w:numId w:val="137"/>
              </w:numPr>
            </w:pPr>
            <w:r>
              <w:t>«04» - если указано «расчеты, связанные с исполнением государственного контракта (договора)»;</w:t>
            </w:r>
          </w:p>
          <w:p w:rsidR="002163CF" w:rsidRDefault="002163CF" w:rsidP="00D21992">
            <w:pPr>
              <w:pStyle w:val="ASFKTableListMark"/>
              <w:numPr>
                <w:ilvl w:val="0"/>
                <w:numId w:val="137"/>
              </w:numPr>
            </w:pPr>
            <w:r>
              <w:t>пустое значение, если указано пустое значение.</w:t>
            </w:r>
          </w:p>
        </w:tc>
      </w:tr>
      <w:tr w:rsidR="000A2721" w:rsidTr="00D21992">
        <w:tc>
          <w:tcPr>
            <w:tcW w:w="1506" w:type="pct"/>
            <w:shd w:val="clear" w:color="auto" w:fill="auto"/>
            <w:hideMark/>
          </w:tcPr>
          <w:p w:rsidR="000A2721" w:rsidRDefault="000A2721" w:rsidP="00D21992">
            <w:pPr>
              <w:pStyle w:val="ASFKTablenorm0"/>
              <w:ind w:left="57" w:right="57"/>
            </w:pPr>
            <w:r>
              <w:t>Единица измерения</w:t>
            </w:r>
          </w:p>
        </w:tc>
        <w:tc>
          <w:tcPr>
            <w:tcW w:w="3494" w:type="pct"/>
            <w:shd w:val="clear" w:color="auto" w:fill="auto"/>
            <w:hideMark/>
          </w:tcPr>
          <w:p w:rsidR="002163CF" w:rsidRDefault="002163CF" w:rsidP="00D21992">
            <w:pPr>
              <w:pStyle w:val="ASFKTablenorm0"/>
              <w:ind w:left="57" w:right="57"/>
            </w:pPr>
            <w:r>
              <w:t>Указывается значение «руб. (с точностью до второго десятичного знака)».</w:t>
            </w:r>
          </w:p>
          <w:p w:rsidR="000A2721" w:rsidRDefault="002163CF" w:rsidP="00D21992">
            <w:pPr>
              <w:pStyle w:val="ASFKTablenorm0"/>
              <w:ind w:left="57" w:right="57"/>
            </w:pPr>
            <w:r>
              <w:t>Не доступно для заполнения вручную</w:t>
            </w:r>
            <w:r w:rsidR="000A2721">
              <w:t>.</w:t>
            </w:r>
          </w:p>
        </w:tc>
      </w:tr>
      <w:tr w:rsidR="000A2721" w:rsidTr="00D21992">
        <w:tc>
          <w:tcPr>
            <w:tcW w:w="1506" w:type="pct"/>
            <w:shd w:val="clear" w:color="auto" w:fill="auto"/>
            <w:hideMark/>
          </w:tcPr>
          <w:p w:rsidR="000A2721" w:rsidRDefault="000A2721" w:rsidP="00D21992">
            <w:pPr>
              <w:pStyle w:val="ASFKTablenorm0"/>
              <w:ind w:left="57" w:right="57"/>
            </w:pPr>
            <w:r>
              <w:t>По ОКЕИ</w:t>
            </w:r>
          </w:p>
        </w:tc>
        <w:tc>
          <w:tcPr>
            <w:tcW w:w="3494" w:type="pct"/>
            <w:shd w:val="clear" w:color="auto" w:fill="auto"/>
            <w:hideMark/>
          </w:tcPr>
          <w:p w:rsidR="000A2721" w:rsidRDefault="000A2721" w:rsidP="00D21992">
            <w:pPr>
              <w:pStyle w:val="ASFKTablenorm0"/>
              <w:ind w:left="57" w:right="57"/>
            </w:pPr>
            <w:r>
              <w:t>Код по ОКЕИ.</w:t>
            </w:r>
          </w:p>
        </w:tc>
      </w:tr>
    </w:tbl>
    <w:p w:rsidR="000A2721" w:rsidRDefault="000A2721" w:rsidP="000A2721">
      <w:pPr>
        <w:pStyle w:val="ASFKNormal"/>
      </w:pPr>
      <w:r>
        <w:t>ЭФ документа «Казначейское обеспечение обязательств», закладки «Реквизиты (2)» представлена на рисунке </w:t>
      </w:r>
      <w:r>
        <w:fldChar w:fldCharType="begin"/>
      </w:r>
      <w:r>
        <w:instrText xml:space="preserve"> REF _Ref455658826 \h </w:instrText>
      </w:r>
      <w:r>
        <w:fldChar w:fldCharType="separate"/>
      </w:r>
      <w:r w:rsidR="004B3773">
        <w:rPr>
          <w:noProof/>
        </w:rPr>
        <w:t>111</w:t>
      </w:r>
      <w:r>
        <w:fldChar w:fldCharType="end"/>
      </w:r>
      <w:r>
        <w:t xml:space="preserve">. </w:t>
      </w:r>
    </w:p>
    <w:p w:rsidR="000A2721" w:rsidRDefault="000C4736" w:rsidP="000A2721">
      <w:pPr>
        <w:pStyle w:val="ASFKFigure"/>
      </w:pPr>
      <w:r>
        <w:rPr>
          <w:noProof/>
        </w:rPr>
        <w:lastRenderedPageBreak/>
        <w:drawing>
          <wp:inline distT="0" distB="0" distL="0" distR="0">
            <wp:extent cx="6125845" cy="6028055"/>
            <wp:effectExtent l="0" t="0" r="0" b="0"/>
            <wp:docPr id="181" name="Рисунок 1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5845" cy="6028055"/>
                    </a:xfrm>
                    <a:prstGeom prst="rect">
                      <a:avLst/>
                    </a:prstGeom>
                    <a:noFill/>
                    <a:ln>
                      <a:noFill/>
                    </a:ln>
                  </pic:spPr>
                </pic:pic>
              </a:graphicData>
            </a:graphic>
          </wp:inline>
        </w:drawing>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907" w:name="_Ref455658826"/>
      <w:bookmarkStart w:id="908" w:name="_Toc57809460"/>
      <w:bookmarkStart w:id="909" w:name="_Toc50059786"/>
      <w:bookmarkStart w:id="910" w:name="_Toc95844207"/>
      <w:r w:rsidR="004B3773">
        <w:rPr>
          <w:noProof/>
        </w:rPr>
        <w:t>111</w:t>
      </w:r>
      <w:bookmarkEnd w:id="907"/>
      <w:r>
        <w:fldChar w:fldCharType="end"/>
      </w:r>
      <w:r>
        <w:t>. ЭФ документа «Казначейское обеспечение обязательств», закладки «Реквизиты (2)»</w:t>
      </w:r>
      <w:bookmarkEnd w:id="908"/>
      <w:bookmarkEnd w:id="909"/>
      <w:bookmarkEnd w:id="910"/>
    </w:p>
    <w:p w:rsidR="000A2721" w:rsidRDefault="000A2721" w:rsidP="000A2721">
      <w:pPr>
        <w:pStyle w:val="ASFKNormal"/>
      </w:pPr>
      <w:r>
        <w:t>Перечень полей документа «Казначейское обеспечение обязательств», закладки «Реквизиты (2)» приведен в таблице </w:t>
      </w:r>
      <w:r>
        <w:fldChar w:fldCharType="begin"/>
      </w:r>
      <w:r>
        <w:instrText xml:space="preserve"> REF _Ref454801761 \h </w:instrText>
      </w:r>
      <w:r>
        <w:fldChar w:fldCharType="separate"/>
      </w:r>
      <w:r w:rsidR="004B3773">
        <w:rPr>
          <w:noProof/>
        </w:rPr>
        <w:t>61</w:t>
      </w:r>
      <w:r>
        <w:fldChar w:fldCharType="end"/>
      </w:r>
      <w:r>
        <w:t>.</w:t>
      </w:r>
    </w:p>
    <w:p w:rsidR="000A2721" w:rsidRDefault="000A2721" w:rsidP="00343F6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911" w:name="_Ref454801761"/>
      <w:bookmarkStart w:id="912" w:name="_Toc57809220"/>
      <w:bookmarkStart w:id="913" w:name="_Toc57722283"/>
      <w:bookmarkStart w:id="914" w:name="_Toc95843954"/>
      <w:r w:rsidR="004B3773">
        <w:rPr>
          <w:noProof/>
        </w:rPr>
        <w:t>61</w:t>
      </w:r>
      <w:bookmarkEnd w:id="911"/>
      <w:r>
        <w:fldChar w:fldCharType="end"/>
      </w:r>
      <w:r>
        <w:t>. Описание полей документа «Казначейское обеспечение обязательств», закладки «Реквизиты (2)»</w:t>
      </w:r>
      <w:bookmarkEnd w:id="912"/>
      <w:bookmarkEnd w:id="913"/>
      <w:bookmarkEnd w:id="9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6"/>
        <w:gridCol w:w="5372"/>
      </w:tblGrid>
      <w:tr w:rsidR="000A2721" w:rsidTr="00D21992">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Описание поля</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«Плательщик»</w:t>
            </w:r>
          </w:p>
        </w:tc>
      </w:tr>
      <w:tr w:rsidR="000A2721" w:rsidTr="00D21992">
        <w:tc>
          <w:tcPr>
            <w:tcW w:w="2210" w:type="pct"/>
            <w:shd w:val="clear" w:color="auto" w:fill="auto"/>
            <w:hideMark/>
          </w:tcPr>
          <w:p w:rsidR="000A2721" w:rsidRDefault="000A2721" w:rsidP="00D21992">
            <w:pPr>
              <w:pStyle w:val="ASFKTablenorm0"/>
              <w:ind w:left="57" w:right="57"/>
            </w:pPr>
            <w:r>
              <w:t>Наименование</w:t>
            </w:r>
          </w:p>
        </w:tc>
        <w:tc>
          <w:tcPr>
            <w:tcW w:w="2790" w:type="pct"/>
            <w:shd w:val="clear" w:color="auto" w:fill="auto"/>
            <w:hideMark/>
          </w:tcPr>
          <w:p w:rsidR="000A2721" w:rsidRDefault="000A2721" w:rsidP="00D21992">
            <w:pPr>
              <w:pStyle w:val="ASFKTablenorm0"/>
              <w:ind w:left="57" w:right="57"/>
            </w:pPr>
            <w:r>
              <w:t>Наименование плательщика.</w:t>
            </w:r>
          </w:p>
        </w:tc>
      </w:tr>
      <w:tr w:rsidR="002163CF" w:rsidTr="00D21992">
        <w:tc>
          <w:tcPr>
            <w:tcW w:w="2210" w:type="pct"/>
            <w:shd w:val="clear" w:color="auto" w:fill="auto"/>
            <w:hideMark/>
          </w:tcPr>
          <w:p w:rsidR="002163CF" w:rsidRDefault="002163CF" w:rsidP="00D21992">
            <w:pPr>
              <w:pStyle w:val="ASFKTablenorm0"/>
              <w:ind w:left="57" w:right="57"/>
            </w:pPr>
            <w:r>
              <w:t>ИНН</w:t>
            </w:r>
          </w:p>
        </w:tc>
        <w:tc>
          <w:tcPr>
            <w:tcW w:w="2790" w:type="pct"/>
            <w:shd w:val="clear" w:color="auto" w:fill="auto"/>
            <w:hideMark/>
          </w:tcPr>
          <w:p w:rsidR="002163CF" w:rsidRDefault="002163CF" w:rsidP="00D21992">
            <w:pPr>
              <w:pStyle w:val="ASFKTablenorm0"/>
              <w:ind w:left="57" w:right="57"/>
            </w:pPr>
            <w:r>
              <w:t>ИНН плательщика.</w:t>
            </w:r>
          </w:p>
        </w:tc>
      </w:tr>
      <w:tr w:rsidR="002163CF" w:rsidTr="00D21992">
        <w:trPr>
          <w:trHeight w:val="70"/>
        </w:trPr>
        <w:tc>
          <w:tcPr>
            <w:tcW w:w="2210" w:type="pct"/>
            <w:shd w:val="clear" w:color="auto" w:fill="auto"/>
            <w:hideMark/>
          </w:tcPr>
          <w:p w:rsidR="002163CF" w:rsidRDefault="002163CF" w:rsidP="00D21992">
            <w:pPr>
              <w:pStyle w:val="ASFKTablenorm0"/>
              <w:ind w:left="57" w:right="57"/>
            </w:pPr>
            <w:r>
              <w:t>КПП</w:t>
            </w:r>
          </w:p>
        </w:tc>
        <w:tc>
          <w:tcPr>
            <w:tcW w:w="2790" w:type="pct"/>
            <w:shd w:val="clear" w:color="auto" w:fill="auto"/>
            <w:hideMark/>
          </w:tcPr>
          <w:p w:rsidR="002163CF" w:rsidRDefault="002163CF" w:rsidP="00D21992">
            <w:pPr>
              <w:pStyle w:val="ASFKTablenorm0"/>
              <w:ind w:left="57" w:right="57"/>
            </w:pPr>
            <w:r>
              <w:t>КПП плательщика.</w:t>
            </w:r>
          </w:p>
        </w:tc>
      </w:tr>
      <w:tr w:rsidR="000A2721" w:rsidTr="00D21992">
        <w:tc>
          <w:tcPr>
            <w:tcW w:w="2210" w:type="pct"/>
            <w:shd w:val="clear" w:color="auto" w:fill="auto"/>
            <w:hideMark/>
          </w:tcPr>
          <w:p w:rsidR="000A2721" w:rsidRDefault="001B1C2E" w:rsidP="00D21992">
            <w:pPr>
              <w:pStyle w:val="ASFKTablenorm0"/>
              <w:ind w:left="57" w:right="57"/>
            </w:pPr>
            <w:r>
              <w:t>К</w:t>
            </w:r>
            <w:r w:rsidR="000A2721">
              <w:t>од по Сводному реестру</w:t>
            </w:r>
          </w:p>
        </w:tc>
        <w:tc>
          <w:tcPr>
            <w:tcW w:w="2790" w:type="pct"/>
            <w:shd w:val="clear" w:color="auto" w:fill="auto"/>
            <w:hideMark/>
          </w:tcPr>
          <w:p w:rsidR="000A2721" w:rsidRDefault="000A2721" w:rsidP="00D21992">
            <w:pPr>
              <w:pStyle w:val="ASFKTablenorm0"/>
              <w:ind w:left="57" w:right="57"/>
            </w:pPr>
            <w:r>
              <w:t>Код по Сводному реестру плательщика.</w:t>
            </w:r>
          </w:p>
        </w:tc>
      </w:tr>
      <w:tr w:rsidR="000A2721" w:rsidTr="00D21992">
        <w:trPr>
          <w:trHeight w:val="70"/>
        </w:trPr>
        <w:tc>
          <w:tcPr>
            <w:tcW w:w="2210" w:type="pct"/>
            <w:shd w:val="clear" w:color="auto" w:fill="auto"/>
            <w:hideMark/>
          </w:tcPr>
          <w:p w:rsidR="000A2721" w:rsidRDefault="000A2721" w:rsidP="00D21992">
            <w:pPr>
              <w:pStyle w:val="ASFKTablenorm0"/>
              <w:ind w:left="57" w:right="57"/>
            </w:pPr>
            <w:r>
              <w:lastRenderedPageBreak/>
              <w:t>Номер лицевого счета</w:t>
            </w:r>
          </w:p>
        </w:tc>
        <w:tc>
          <w:tcPr>
            <w:tcW w:w="2790" w:type="pct"/>
            <w:shd w:val="clear" w:color="auto" w:fill="auto"/>
            <w:hideMark/>
          </w:tcPr>
          <w:p w:rsidR="000A2721" w:rsidRDefault="000A2721" w:rsidP="00D21992">
            <w:pPr>
              <w:pStyle w:val="ASFKTablenorm0"/>
              <w:ind w:left="57" w:right="57"/>
            </w:pPr>
            <w:r>
              <w:t>Номер лицевого счета плательщика.</w:t>
            </w:r>
          </w:p>
        </w:tc>
      </w:tr>
      <w:tr w:rsidR="002163CF" w:rsidTr="00D21992">
        <w:tc>
          <w:tcPr>
            <w:tcW w:w="2210" w:type="pct"/>
            <w:shd w:val="clear" w:color="auto" w:fill="auto"/>
            <w:hideMark/>
          </w:tcPr>
          <w:p w:rsidR="002163CF" w:rsidRDefault="002163CF" w:rsidP="00D21992">
            <w:pPr>
              <w:pStyle w:val="ASFKTablenorm0"/>
              <w:ind w:left="57" w:right="57"/>
            </w:pPr>
            <w:r>
              <w:t>Номер казначейского счета</w:t>
            </w:r>
          </w:p>
        </w:tc>
        <w:tc>
          <w:tcPr>
            <w:tcW w:w="2790" w:type="pct"/>
            <w:shd w:val="clear" w:color="auto" w:fill="auto"/>
            <w:hideMark/>
          </w:tcPr>
          <w:p w:rsidR="002163CF" w:rsidRDefault="002163CF" w:rsidP="00D21992">
            <w:pPr>
              <w:pStyle w:val="ASFKTablenorm0"/>
              <w:ind w:left="57" w:right="57"/>
            </w:pPr>
            <w:r>
              <w:t>Номер казначейского счета.</w:t>
            </w:r>
          </w:p>
        </w:tc>
      </w:tr>
      <w:tr w:rsidR="000A2721" w:rsidTr="00D21992">
        <w:tc>
          <w:tcPr>
            <w:tcW w:w="2210" w:type="pct"/>
            <w:shd w:val="clear" w:color="auto" w:fill="auto"/>
            <w:hideMark/>
          </w:tcPr>
          <w:p w:rsidR="000A2721" w:rsidRDefault="000A2721" w:rsidP="00D21992">
            <w:pPr>
              <w:pStyle w:val="ASFKTablenorm0"/>
              <w:ind w:left="57" w:right="57"/>
            </w:pPr>
            <w:r>
              <w:t>Аналитический код</w:t>
            </w:r>
          </w:p>
        </w:tc>
        <w:tc>
          <w:tcPr>
            <w:tcW w:w="2790" w:type="pct"/>
            <w:shd w:val="clear" w:color="auto" w:fill="auto"/>
            <w:hideMark/>
          </w:tcPr>
          <w:p w:rsidR="000A2721" w:rsidRDefault="000A2721" w:rsidP="00D21992">
            <w:pPr>
              <w:pStyle w:val="ASFKTablenorm0"/>
              <w:ind w:left="57" w:right="57"/>
            </w:pPr>
            <w:r>
              <w:t>Аналитический код.</w:t>
            </w:r>
          </w:p>
        </w:tc>
      </w:tr>
      <w:tr w:rsidR="000A2721" w:rsidTr="00D21992">
        <w:tc>
          <w:tcPr>
            <w:tcW w:w="2210" w:type="pct"/>
            <w:shd w:val="clear" w:color="auto" w:fill="auto"/>
            <w:hideMark/>
          </w:tcPr>
          <w:p w:rsidR="000A2721" w:rsidRDefault="000A2721" w:rsidP="00D21992">
            <w:pPr>
              <w:pStyle w:val="ASFKTablenorm0"/>
              <w:ind w:left="57" w:right="57"/>
            </w:pPr>
            <w:r>
              <w:t>Аналитический код (1)</w:t>
            </w:r>
          </w:p>
        </w:tc>
        <w:tc>
          <w:tcPr>
            <w:tcW w:w="2790" w:type="pct"/>
            <w:shd w:val="clear" w:color="auto" w:fill="auto"/>
            <w:hideMark/>
          </w:tcPr>
          <w:p w:rsidR="000A2721" w:rsidRDefault="000A2721" w:rsidP="00D21992">
            <w:pPr>
              <w:pStyle w:val="ASFKTablenorm0"/>
              <w:ind w:left="57" w:right="57"/>
            </w:pPr>
            <w:r>
              <w:t>Указывается значение:</w:t>
            </w:r>
          </w:p>
          <w:p w:rsidR="000A2721" w:rsidRDefault="000A2721" w:rsidP="00D21992">
            <w:pPr>
              <w:pStyle w:val="ASFKTableListMark"/>
              <w:numPr>
                <w:ilvl w:val="0"/>
                <w:numId w:val="130"/>
              </w:numPr>
            </w:pPr>
            <w:r>
              <w:t xml:space="preserve">одноименного поля соответствующего Заявления на КОО при формировании по АЗВ, АЗП; </w:t>
            </w:r>
          </w:p>
          <w:p w:rsidR="000A2721" w:rsidRDefault="000A2721" w:rsidP="00D21992">
            <w:pPr>
              <w:pStyle w:val="ASFKTableListMark"/>
              <w:numPr>
                <w:ilvl w:val="0"/>
                <w:numId w:val="130"/>
              </w:numPr>
            </w:pPr>
            <w:r>
              <w:t>одноименного поля, изменяемого АКР при формировании по АЗИ;</w:t>
            </w:r>
          </w:p>
          <w:p w:rsidR="000A2721" w:rsidRDefault="000A2721" w:rsidP="00D21992">
            <w:pPr>
              <w:pStyle w:val="ASFKTableListMark"/>
              <w:numPr>
                <w:ilvl w:val="0"/>
                <w:numId w:val="130"/>
              </w:numPr>
            </w:pPr>
            <w:r>
              <w:t>одноименного поля АКС, при формировании по АКС.</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«Банк плательщика»</w:t>
            </w:r>
          </w:p>
        </w:tc>
      </w:tr>
      <w:tr w:rsidR="000A2721" w:rsidTr="00D21992">
        <w:tc>
          <w:tcPr>
            <w:tcW w:w="2210" w:type="pct"/>
            <w:shd w:val="clear" w:color="auto" w:fill="auto"/>
            <w:hideMark/>
          </w:tcPr>
          <w:p w:rsidR="000A2721" w:rsidRDefault="000A2721" w:rsidP="00D21992">
            <w:pPr>
              <w:pStyle w:val="ASFKTablenorm0"/>
              <w:ind w:left="57" w:right="57"/>
            </w:pPr>
            <w:r>
              <w:t>Наименование банка</w:t>
            </w:r>
          </w:p>
        </w:tc>
        <w:tc>
          <w:tcPr>
            <w:tcW w:w="2790" w:type="pct"/>
            <w:shd w:val="clear" w:color="auto" w:fill="auto"/>
            <w:hideMark/>
          </w:tcPr>
          <w:p w:rsidR="000A2721" w:rsidRDefault="000A2721" w:rsidP="00D21992">
            <w:pPr>
              <w:pStyle w:val="ASFKTablenorm0"/>
              <w:ind w:left="57" w:right="57"/>
            </w:pPr>
            <w:r>
              <w:t>Наименование банка.</w:t>
            </w:r>
          </w:p>
        </w:tc>
      </w:tr>
      <w:tr w:rsidR="000A2721" w:rsidTr="00D21992">
        <w:tc>
          <w:tcPr>
            <w:tcW w:w="2210" w:type="pct"/>
            <w:shd w:val="clear" w:color="auto" w:fill="auto"/>
            <w:hideMark/>
          </w:tcPr>
          <w:p w:rsidR="000A2721" w:rsidRDefault="000A2721" w:rsidP="00D21992">
            <w:pPr>
              <w:pStyle w:val="ASFKTablenorm0"/>
              <w:ind w:left="57" w:right="57"/>
            </w:pPr>
            <w:r>
              <w:t>БИК</w:t>
            </w:r>
          </w:p>
        </w:tc>
        <w:tc>
          <w:tcPr>
            <w:tcW w:w="2790" w:type="pct"/>
            <w:shd w:val="clear" w:color="auto" w:fill="auto"/>
            <w:hideMark/>
          </w:tcPr>
          <w:p w:rsidR="000A2721" w:rsidRDefault="000A2721" w:rsidP="00D21992">
            <w:pPr>
              <w:pStyle w:val="ASFKTablenorm0"/>
              <w:ind w:left="57" w:right="57"/>
            </w:pPr>
            <w:r>
              <w:t>БИК.</w:t>
            </w:r>
          </w:p>
        </w:tc>
      </w:tr>
      <w:tr w:rsidR="002163CF" w:rsidTr="00D21992">
        <w:tc>
          <w:tcPr>
            <w:tcW w:w="2210" w:type="pct"/>
            <w:shd w:val="clear" w:color="auto" w:fill="auto"/>
            <w:hideMark/>
          </w:tcPr>
          <w:p w:rsidR="002163CF" w:rsidRDefault="002163CF" w:rsidP="00D21992">
            <w:pPr>
              <w:pStyle w:val="ASFKTablenorm0"/>
              <w:ind w:left="57" w:right="57"/>
            </w:pPr>
            <w:r>
              <w:t>№ ЕКС</w:t>
            </w:r>
          </w:p>
        </w:tc>
        <w:tc>
          <w:tcPr>
            <w:tcW w:w="2790" w:type="pct"/>
            <w:shd w:val="clear" w:color="auto" w:fill="auto"/>
            <w:hideMark/>
          </w:tcPr>
          <w:p w:rsidR="002163CF" w:rsidRDefault="002163CF" w:rsidP="00D21992">
            <w:pPr>
              <w:pStyle w:val="ASFKTablenorm0"/>
              <w:ind w:left="57" w:right="57"/>
            </w:pPr>
            <w:r>
              <w:t>№ ЕКС.</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«Получатель»</w:t>
            </w:r>
          </w:p>
        </w:tc>
      </w:tr>
      <w:tr w:rsidR="000A2721" w:rsidTr="00D21992">
        <w:tc>
          <w:tcPr>
            <w:tcW w:w="2210" w:type="pct"/>
            <w:shd w:val="clear" w:color="auto" w:fill="auto"/>
            <w:hideMark/>
          </w:tcPr>
          <w:p w:rsidR="000A2721" w:rsidRDefault="000A2721" w:rsidP="00D21992">
            <w:pPr>
              <w:pStyle w:val="ASFKTablenorm0"/>
              <w:ind w:left="57" w:right="57"/>
            </w:pPr>
            <w:r>
              <w:t>Наименование</w:t>
            </w:r>
          </w:p>
        </w:tc>
        <w:tc>
          <w:tcPr>
            <w:tcW w:w="2790" w:type="pct"/>
            <w:shd w:val="clear" w:color="auto" w:fill="auto"/>
            <w:hideMark/>
          </w:tcPr>
          <w:p w:rsidR="000A2721" w:rsidRDefault="000A2721" w:rsidP="00D21992">
            <w:pPr>
              <w:pStyle w:val="ASFKTablenorm0"/>
              <w:ind w:left="57" w:right="57"/>
            </w:pPr>
            <w:r>
              <w:t>Наименование получателя.</w:t>
            </w:r>
          </w:p>
        </w:tc>
      </w:tr>
      <w:tr w:rsidR="000A2721" w:rsidTr="00D21992">
        <w:trPr>
          <w:trHeight w:val="70"/>
        </w:trPr>
        <w:tc>
          <w:tcPr>
            <w:tcW w:w="2210" w:type="pct"/>
            <w:shd w:val="clear" w:color="auto" w:fill="auto"/>
            <w:hideMark/>
          </w:tcPr>
          <w:p w:rsidR="000A2721" w:rsidRDefault="000A2721" w:rsidP="00D21992">
            <w:pPr>
              <w:pStyle w:val="ASFKTablenorm0"/>
              <w:ind w:left="57" w:right="57"/>
            </w:pPr>
            <w:r>
              <w:t>ИНН</w:t>
            </w:r>
          </w:p>
        </w:tc>
        <w:tc>
          <w:tcPr>
            <w:tcW w:w="2790" w:type="pct"/>
            <w:shd w:val="clear" w:color="auto" w:fill="auto"/>
            <w:hideMark/>
          </w:tcPr>
          <w:p w:rsidR="000A2721" w:rsidRDefault="000A2721" w:rsidP="00D21992">
            <w:pPr>
              <w:pStyle w:val="ASFKTablenorm0"/>
              <w:ind w:left="57" w:right="57"/>
            </w:pPr>
            <w:r>
              <w:t>ИНН получателя.</w:t>
            </w:r>
          </w:p>
        </w:tc>
      </w:tr>
      <w:tr w:rsidR="000A2721" w:rsidTr="00D21992">
        <w:tc>
          <w:tcPr>
            <w:tcW w:w="2210" w:type="pct"/>
            <w:shd w:val="clear" w:color="auto" w:fill="auto"/>
            <w:hideMark/>
          </w:tcPr>
          <w:p w:rsidR="000A2721" w:rsidRDefault="000A2721" w:rsidP="00D21992">
            <w:pPr>
              <w:pStyle w:val="ASFKTablenorm0"/>
              <w:ind w:left="57" w:right="57"/>
            </w:pPr>
            <w:r>
              <w:t>КПП</w:t>
            </w:r>
          </w:p>
        </w:tc>
        <w:tc>
          <w:tcPr>
            <w:tcW w:w="2790" w:type="pct"/>
            <w:shd w:val="clear" w:color="auto" w:fill="auto"/>
            <w:hideMark/>
          </w:tcPr>
          <w:p w:rsidR="000A2721" w:rsidRDefault="000A2721" w:rsidP="00D21992">
            <w:pPr>
              <w:pStyle w:val="ASFKTablenorm0"/>
              <w:ind w:left="57" w:right="57"/>
            </w:pPr>
            <w:r>
              <w:t>КПП получателя.</w:t>
            </w:r>
          </w:p>
        </w:tc>
      </w:tr>
      <w:tr w:rsidR="000A2721" w:rsidTr="00D21992">
        <w:tc>
          <w:tcPr>
            <w:tcW w:w="2210" w:type="pct"/>
            <w:shd w:val="clear" w:color="auto" w:fill="auto"/>
            <w:hideMark/>
          </w:tcPr>
          <w:p w:rsidR="000A2721" w:rsidRDefault="000A2721" w:rsidP="00D21992">
            <w:pPr>
              <w:pStyle w:val="ASFKTablenorm0"/>
              <w:ind w:left="57" w:right="57"/>
            </w:pPr>
            <w:r>
              <w:t>Код по Сводному реестру</w:t>
            </w:r>
          </w:p>
        </w:tc>
        <w:tc>
          <w:tcPr>
            <w:tcW w:w="2790" w:type="pct"/>
            <w:shd w:val="clear" w:color="auto" w:fill="auto"/>
            <w:hideMark/>
          </w:tcPr>
          <w:p w:rsidR="000A2721" w:rsidRDefault="000A2721" w:rsidP="00D21992">
            <w:pPr>
              <w:pStyle w:val="ASFKTablenorm0"/>
              <w:ind w:left="57" w:right="57"/>
            </w:pPr>
            <w:r>
              <w:t>код по Сводному реестру получателя.</w:t>
            </w:r>
          </w:p>
        </w:tc>
      </w:tr>
      <w:tr w:rsidR="000A2721" w:rsidTr="00D21992">
        <w:tc>
          <w:tcPr>
            <w:tcW w:w="2210" w:type="pct"/>
            <w:shd w:val="clear" w:color="auto" w:fill="auto"/>
            <w:hideMark/>
          </w:tcPr>
          <w:p w:rsidR="000A2721" w:rsidRDefault="000A2721" w:rsidP="00D21992">
            <w:pPr>
              <w:pStyle w:val="ASFKTablenorm0"/>
              <w:ind w:left="57" w:right="57"/>
            </w:pPr>
            <w:r>
              <w:t>Номер лицевого счета</w:t>
            </w:r>
          </w:p>
        </w:tc>
        <w:tc>
          <w:tcPr>
            <w:tcW w:w="2790" w:type="pct"/>
            <w:shd w:val="clear" w:color="auto" w:fill="auto"/>
            <w:hideMark/>
          </w:tcPr>
          <w:p w:rsidR="000A2721" w:rsidRDefault="000A2721" w:rsidP="00D21992">
            <w:pPr>
              <w:pStyle w:val="ASFKTablenorm0"/>
              <w:ind w:left="57" w:right="57"/>
            </w:pPr>
            <w:r>
              <w:t>Номер лицевого счета получателя.</w:t>
            </w:r>
          </w:p>
        </w:tc>
      </w:tr>
      <w:tr w:rsidR="002163CF" w:rsidTr="00D21992">
        <w:tc>
          <w:tcPr>
            <w:tcW w:w="2210" w:type="pct"/>
            <w:shd w:val="clear" w:color="auto" w:fill="auto"/>
            <w:hideMark/>
          </w:tcPr>
          <w:p w:rsidR="002163CF" w:rsidRDefault="002163CF" w:rsidP="00D21992">
            <w:pPr>
              <w:pStyle w:val="ASFKTablenorm0"/>
              <w:ind w:left="57" w:right="57"/>
            </w:pPr>
            <w:r>
              <w:t>Номер казначейского счета</w:t>
            </w:r>
          </w:p>
        </w:tc>
        <w:tc>
          <w:tcPr>
            <w:tcW w:w="2790" w:type="pct"/>
            <w:shd w:val="clear" w:color="auto" w:fill="auto"/>
            <w:hideMark/>
          </w:tcPr>
          <w:p w:rsidR="002163CF" w:rsidRDefault="002163CF" w:rsidP="00D21992">
            <w:pPr>
              <w:pStyle w:val="ASFKTablenorm0"/>
              <w:ind w:left="57" w:right="57"/>
            </w:pPr>
            <w:r>
              <w:t>Номер казначейского счета.</w:t>
            </w:r>
          </w:p>
        </w:tc>
      </w:tr>
      <w:tr w:rsidR="000A2721" w:rsidTr="00D21992">
        <w:tc>
          <w:tcPr>
            <w:tcW w:w="2210" w:type="pct"/>
            <w:shd w:val="clear" w:color="auto" w:fill="auto"/>
            <w:hideMark/>
          </w:tcPr>
          <w:p w:rsidR="000A2721" w:rsidRDefault="000A2721" w:rsidP="00D21992">
            <w:pPr>
              <w:pStyle w:val="ASFKTablenorm0"/>
              <w:ind w:left="57" w:right="57"/>
            </w:pPr>
            <w:r>
              <w:t>Аналитический код</w:t>
            </w:r>
          </w:p>
        </w:tc>
        <w:tc>
          <w:tcPr>
            <w:tcW w:w="2790" w:type="pct"/>
            <w:shd w:val="clear" w:color="auto" w:fill="auto"/>
            <w:hideMark/>
          </w:tcPr>
          <w:p w:rsidR="000A2721" w:rsidRDefault="000A2721" w:rsidP="00D21992">
            <w:pPr>
              <w:pStyle w:val="ASFKTablenorm0"/>
              <w:ind w:left="57" w:right="57"/>
            </w:pPr>
            <w:r>
              <w:t>Аналитический код.</w:t>
            </w:r>
          </w:p>
        </w:tc>
      </w:tr>
      <w:tr w:rsidR="000A2721" w:rsidTr="00D21992">
        <w:tc>
          <w:tcPr>
            <w:tcW w:w="2210" w:type="pct"/>
            <w:shd w:val="clear" w:color="auto" w:fill="auto"/>
            <w:hideMark/>
          </w:tcPr>
          <w:p w:rsidR="000A2721" w:rsidRDefault="000A2721" w:rsidP="00D21992">
            <w:pPr>
              <w:pStyle w:val="ASFKTablenorm0"/>
              <w:ind w:left="57" w:right="57"/>
            </w:pPr>
            <w:r>
              <w:t>Аналитический код (1)</w:t>
            </w:r>
          </w:p>
        </w:tc>
        <w:tc>
          <w:tcPr>
            <w:tcW w:w="2790" w:type="pct"/>
            <w:shd w:val="clear" w:color="auto" w:fill="auto"/>
            <w:hideMark/>
          </w:tcPr>
          <w:p w:rsidR="000A2721" w:rsidRDefault="000A2721" w:rsidP="00D21992">
            <w:pPr>
              <w:pStyle w:val="ASFKTablenorm0"/>
              <w:ind w:left="57" w:right="57"/>
            </w:pPr>
            <w:r>
              <w:t>Указывается значение:</w:t>
            </w:r>
          </w:p>
          <w:p w:rsidR="000A2721" w:rsidRDefault="000A2721" w:rsidP="00D21992">
            <w:pPr>
              <w:pStyle w:val="ASFKTableListMark"/>
              <w:numPr>
                <w:ilvl w:val="0"/>
                <w:numId w:val="130"/>
              </w:numPr>
            </w:pPr>
            <w:r>
              <w:t xml:space="preserve">одноименного поля соответствующего Заявления на КОО при формировании по АЗВ, АЗП; </w:t>
            </w:r>
          </w:p>
          <w:p w:rsidR="000A2721" w:rsidRDefault="000A2721" w:rsidP="00D21992">
            <w:pPr>
              <w:pStyle w:val="ASFKTableListMark"/>
              <w:numPr>
                <w:ilvl w:val="0"/>
                <w:numId w:val="130"/>
              </w:numPr>
            </w:pPr>
            <w:r>
              <w:t>одноименного поля, изменяемого АКР при формировании по АЗИ;</w:t>
            </w:r>
          </w:p>
          <w:p w:rsidR="000A2721" w:rsidRDefault="000A2721" w:rsidP="00D21992">
            <w:pPr>
              <w:pStyle w:val="ASFKTableListMark"/>
              <w:numPr>
                <w:ilvl w:val="0"/>
                <w:numId w:val="130"/>
              </w:numPr>
            </w:pPr>
            <w:r>
              <w:t>одноименного поля АКС, при формировании по АКС.</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«Банк получателя»</w:t>
            </w:r>
          </w:p>
        </w:tc>
      </w:tr>
      <w:tr w:rsidR="000A2721" w:rsidTr="00D21992">
        <w:tc>
          <w:tcPr>
            <w:tcW w:w="2210" w:type="pct"/>
            <w:shd w:val="clear" w:color="auto" w:fill="auto"/>
            <w:hideMark/>
          </w:tcPr>
          <w:p w:rsidR="000A2721" w:rsidRDefault="000A2721" w:rsidP="00D21992">
            <w:pPr>
              <w:pStyle w:val="ASFKTablenorm0"/>
              <w:ind w:left="57" w:right="57"/>
            </w:pPr>
            <w:r>
              <w:t>Наименование банка</w:t>
            </w:r>
          </w:p>
        </w:tc>
        <w:tc>
          <w:tcPr>
            <w:tcW w:w="2790" w:type="pct"/>
            <w:shd w:val="clear" w:color="auto" w:fill="auto"/>
            <w:hideMark/>
          </w:tcPr>
          <w:p w:rsidR="000A2721" w:rsidRDefault="000A2721" w:rsidP="00D21992">
            <w:pPr>
              <w:pStyle w:val="ASFKTablenorm0"/>
              <w:ind w:left="57" w:right="57"/>
            </w:pPr>
            <w:r>
              <w:t>Наименование банка.</w:t>
            </w:r>
          </w:p>
        </w:tc>
      </w:tr>
      <w:tr w:rsidR="000A2721" w:rsidTr="00D21992">
        <w:tc>
          <w:tcPr>
            <w:tcW w:w="2210" w:type="pct"/>
            <w:shd w:val="clear" w:color="auto" w:fill="auto"/>
            <w:hideMark/>
          </w:tcPr>
          <w:p w:rsidR="000A2721" w:rsidRDefault="000A2721" w:rsidP="00D21992">
            <w:pPr>
              <w:pStyle w:val="ASFKTablenorm0"/>
              <w:ind w:left="57" w:right="57"/>
            </w:pPr>
            <w:r>
              <w:t>БИК</w:t>
            </w:r>
          </w:p>
        </w:tc>
        <w:tc>
          <w:tcPr>
            <w:tcW w:w="2790" w:type="pct"/>
            <w:shd w:val="clear" w:color="auto" w:fill="auto"/>
            <w:hideMark/>
          </w:tcPr>
          <w:p w:rsidR="000A2721" w:rsidRDefault="000A2721" w:rsidP="00D21992">
            <w:pPr>
              <w:pStyle w:val="ASFKTablenorm0"/>
              <w:ind w:left="57" w:right="57"/>
            </w:pPr>
            <w:r>
              <w:t>БИК.</w:t>
            </w:r>
          </w:p>
        </w:tc>
      </w:tr>
      <w:tr w:rsidR="002163CF" w:rsidTr="00D21992">
        <w:tc>
          <w:tcPr>
            <w:tcW w:w="2210" w:type="pct"/>
            <w:shd w:val="clear" w:color="auto" w:fill="auto"/>
            <w:hideMark/>
          </w:tcPr>
          <w:p w:rsidR="002163CF" w:rsidRDefault="002163CF" w:rsidP="00D21992">
            <w:pPr>
              <w:pStyle w:val="ASFKTablenorm0"/>
              <w:ind w:left="57" w:right="57"/>
            </w:pPr>
            <w:r>
              <w:t>№ ЕКС</w:t>
            </w:r>
          </w:p>
        </w:tc>
        <w:tc>
          <w:tcPr>
            <w:tcW w:w="2790" w:type="pct"/>
            <w:shd w:val="clear" w:color="auto" w:fill="auto"/>
            <w:hideMark/>
          </w:tcPr>
          <w:p w:rsidR="002163CF" w:rsidRDefault="002163CF" w:rsidP="00D21992">
            <w:pPr>
              <w:pStyle w:val="ASFKTablenorm0"/>
              <w:ind w:left="57" w:right="57"/>
            </w:pPr>
            <w:r>
              <w:t>№ ЕКС.</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«Информация о Казначейском обеспечении обязательства»</w:t>
            </w:r>
          </w:p>
        </w:tc>
      </w:tr>
      <w:tr w:rsidR="000A2721" w:rsidTr="00D21992">
        <w:tc>
          <w:tcPr>
            <w:tcW w:w="2210" w:type="pct"/>
            <w:shd w:val="clear" w:color="auto" w:fill="auto"/>
            <w:hideMark/>
          </w:tcPr>
          <w:p w:rsidR="000A2721" w:rsidRDefault="000A2721" w:rsidP="00D21992">
            <w:pPr>
              <w:pStyle w:val="ASFKTablenorm0"/>
              <w:ind w:left="57" w:right="57"/>
            </w:pPr>
            <w:r>
              <w:t>Вид</w:t>
            </w:r>
          </w:p>
        </w:tc>
        <w:tc>
          <w:tcPr>
            <w:tcW w:w="2790" w:type="pct"/>
            <w:shd w:val="clear" w:color="auto" w:fill="auto"/>
            <w:hideMark/>
          </w:tcPr>
          <w:p w:rsidR="000A2721" w:rsidRDefault="000A2721" w:rsidP="00D21992">
            <w:pPr>
              <w:pStyle w:val="ASFKTablenorm0"/>
              <w:ind w:left="57" w:right="57"/>
            </w:pPr>
            <w:r>
              <w:t>Возможные значения:</w:t>
            </w:r>
          </w:p>
          <w:p w:rsidR="000A2721" w:rsidRDefault="000A2721" w:rsidP="00D21992">
            <w:pPr>
              <w:pStyle w:val="ASFKTableListMark"/>
              <w:numPr>
                <w:ilvl w:val="0"/>
                <w:numId w:val="130"/>
              </w:numPr>
            </w:pPr>
            <w:r>
              <w:t>непокрытый;</w:t>
            </w:r>
          </w:p>
          <w:p w:rsidR="000A2721" w:rsidRDefault="000A2721" w:rsidP="00D21992">
            <w:pPr>
              <w:pStyle w:val="ASFKTableListMark"/>
              <w:numPr>
                <w:ilvl w:val="0"/>
                <w:numId w:val="130"/>
              </w:numPr>
            </w:pPr>
            <w:r>
              <w:t>переведенный, непокрытый.</w:t>
            </w:r>
          </w:p>
        </w:tc>
      </w:tr>
      <w:tr w:rsidR="000A2721" w:rsidTr="00D21992">
        <w:tc>
          <w:tcPr>
            <w:tcW w:w="2210" w:type="pct"/>
            <w:shd w:val="clear" w:color="auto" w:fill="auto"/>
            <w:hideMark/>
          </w:tcPr>
          <w:p w:rsidR="000A2721" w:rsidRDefault="000A2721" w:rsidP="00D21992">
            <w:pPr>
              <w:pStyle w:val="ASFKTablenorm0"/>
              <w:ind w:left="57" w:right="57"/>
            </w:pPr>
            <w:r>
              <w:t xml:space="preserve">Срок действия </w:t>
            </w:r>
          </w:p>
        </w:tc>
        <w:tc>
          <w:tcPr>
            <w:tcW w:w="2790" w:type="pct"/>
            <w:shd w:val="clear" w:color="auto" w:fill="auto"/>
            <w:hideMark/>
          </w:tcPr>
          <w:p w:rsidR="000A2721" w:rsidRDefault="000A2721" w:rsidP="00D21992">
            <w:pPr>
              <w:pStyle w:val="ASFKTablenorm0"/>
              <w:ind w:left="57" w:right="57"/>
            </w:pPr>
            <w:r>
              <w:t>Срок действия.</w:t>
            </w:r>
          </w:p>
        </w:tc>
      </w:tr>
      <w:tr w:rsidR="000A2721" w:rsidTr="00D21992">
        <w:tc>
          <w:tcPr>
            <w:tcW w:w="2210" w:type="pct"/>
            <w:shd w:val="clear" w:color="auto" w:fill="auto"/>
            <w:hideMark/>
          </w:tcPr>
          <w:p w:rsidR="000A2721" w:rsidRDefault="002163CF" w:rsidP="00D21992">
            <w:pPr>
              <w:pStyle w:val="ASFKTablenorm0"/>
              <w:ind w:left="57" w:right="57"/>
            </w:pPr>
            <w:r>
              <w:t>Резервное поле</w:t>
            </w:r>
          </w:p>
        </w:tc>
        <w:tc>
          <w:tcPr>
            <w:tcW w:w="2790" w:type="pct"/>
            <w:shd w:val="clear" w:color="auto" w:fill="auto"/>
            <w:hideMark/>
          </w:tcPr>
          <w:p w:rsidR="000A2721" w:rsidRDefault="000A2721" w:rsidP="00D21992">
            <w:pPr>
              <w:pStyle w:val="ASFKTablenorm0"/>
              <w:ind w:left="57" w:right="57"/>
            </w:pPr>
            <w:r>
              <w:t>Резервное поле.</w:t>
            </w:r>
          </w:p>
        </w:tc>
      </w:tr>
      <w:tr w:rsidR="000A2721" w:rsidTr="00D21992">
        <w:tc>
          <w:tcPr>
            <w:tcW w:w="2210" w:type="pct"/>
            <w:shd w:val="clear" w:color="auto" w:fill="auto"/>
            <w:hideMark/>
          </w:tcPr>
          <w:p w:rsidR="000A2721" w:rsidRDefault="000A2721" w:rsidP="00D21992">
            <w:pPr>
              <w:pStyle w:val="ASFKTablenorm0"/>
              <w:ind w:left="57" w:right="57"/>
            </w:pPr>
            <w:r>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hideMark/>
          </w:tcPr>
          <w:p w:rsidR="000A2721" w:rsidRDefault="000A2721" w:rsidP="00D21992">
            <w:pPr>
              <w:pStyle w:val="ASFKTablenorm0"/>
              <w:ind w:left="57" w:right="57"/>
            </w:pPr>
            <w:r>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0A2721" w:rsidTr="00D21992">
        <w:tc>
          <w:tcPr>
            <w:tcW w:w="2210" w:type="pct"/>
            <w:shd w:val="clear" w:color="auto" w:fill="auto"/>
            <w:hideMark/>
          </w:tcPr>
          <w:p w:rsidR="000A2721" w:rsidRDefault="000A2721" w:rsidP="00D21992">
            <w:pPr>
              <w:pStyle w:val="ASFKTablenorm0"/>
              <w:ind w:left="57" w:right="57"/>
            </w:pPr>
            <w:r>
              <w:t>Примечание</w:t>
            </w:r>
          </w:p>
        </w:tc>
        <w:tc>
          <w:tcPr>
            <w:tcW w:w="2790" w:type="pct"/>
            <w:shd w:val="clear" w:color="auto" w:fill="auto"/>
            <w:hideMark/>
          </w:tcPr>
          <w:p w:rsidR="000A2721" w:rsidRDefault="000A2721" w:rsidP="00D21992">
            <w:pPr>
              <w:pStyle w:val="ASFKTablenorm0"/>
              <w:ind w:left="57" w:right="57"/>
            </w:pPr>
            <w:r>
              <w:t>Примечание.</w:t>
            </w:r>
          </w:p>
        </w:tc>
      </w:tr>
    </w:tbl>
    <w:p w:rsidR="000A2721" w:rsidRDefault="000A2721" w:rsidP="000A2721">
      <w:pPr>
        <w:pStyle w:val="ASFKNormal"/>
      </w:pPr>
      <w:r>
        <w:t>ЭФ документа «Казначейское обеспечение обязательств», закладки «Сведения о казначейском обеспечении обязательств (3)» представлена на рисунке </w:t>
      </w:r>
      <w:r>
        <w:fldChar w:fldCharType="begin"/>
      </w:r>
      <w:r>
        <w:instrText xml:space="preserve"> REF _Ref455658840 \h </w:instrText>
      </w:r>
      <w:r>
        <w:fldChar w:fldCharType="separate"/>
      </w:r>
      <w:r w:rsidR="004B3773">
        <w:rPr>
          <w:noProof/>
        </w:rPr>
        <w:t>112</w:t>
      </w:r>
      <w:r>
        <w:fldChar w:fldCharType="end"/>
      </w:r>
      <w:r>
        <w:t xml:space="preserve">. </w:t>
      </w:r>
    </w:p>
    <w:p w:rsidR="000A2721" w:rsidRDefault="000C4736" w:rsidP="000A2721">
      <w:pPr>
        <w:pStyle w:val="ASFKFigure"/>
      </w:pPr>
      <w:r>
        <w:rPr>
          <w:noProof/>
        </w:rPr>
        <w:drawing>
          <wp:inline distT="0" distB="0" distL="0" distR="0">
            <wp:extent cx="6125845" cy="4199255"/>
            <wp:effectExtent l="0" t="0" r="0" b="0"/>
            <wp:docPr id="182" name="Рисунок 18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915" w:name="_Ref455658840"/>
      <w:bookmarkStart w:id="916" w:name="_Toc57809461"/>
      <w:bookmarkStart w:id="917" w:name="_Toc50059787"/>
      <w:bookmarkStart w:id="918" w:name="_Toc95844208"/>
      <w:r w:rsidR="004B3773">
        <w:rPr>
          <w:noProof/>
        </w:rPr>
        <w:t>112</w:t>
      </w:r>
      <w:bookmarkEnd w:id="915"/>
      <w:r>
        <w:fldChar w:fldCharType="end"/>
      </w:r>
      <w:r>
        <w:t>. ЭФ документа «Казначейское обеспечение обязательств», закладки «Сведения о казначейском обеспечении обязательств (3)»</w:t>
      </w:r>
      <w:bookmarkEnd w:id="916"/>
      <w:bookmarkEnd w:id="917"/>
      <w:bookmarkEnd w:id="918"/>
    </w:p>
    <w:p w:rsidR="000A2721" w:rsidRDefault="000A2721" w:rsidP="000A2721">
      <w:r>
        <w:t>Перечень полей документа «Казначейское обеспечение обязательств», закладки «Сведения о казначейском обеспечении обязательств (3)» приведен в таблице </w:t>
      </w:r>
      <w:r>
        <w:fldChar w:fldCharType="begin"/>
      </w:r>
      <w:r>
        <w:instrText xml:space="preserve"> REF _Ref455658775 \h </w:instrText>
      </w:r>
      <w:r>
        <w:fldChar w:fldCharType="separate"/>
      </w:r>
      <w:r w:rsidR="004B3773">
        <w:t>62</w:t>
      </w:r>
      <w:r>
        <w:fldChar w:fldCharType="end"/>
      </w:r>
      <w:r>
        <w:t>.</w:t>
      </w:r>
    </w:p>
    <w:p w:rsidR="000A2721" w:rsidRDefault="000A2721" w:rsidP="00343F6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919" w:name="_Ref455658775"/>
      <w:bookmarkStart w:id="920" w:name="_Toc57809221"/>
      <w:bookmarkStart w:id="921" w:name="_Toc57722284"/>
      <w:bookmarkStart w:id="922" w:name="_Toc95843955"/>
      <w:r w:rsidR="004B3773">
        <w:rPr>
          <w:noProof/>
        </w:rPr>
        <w:t>62</w:t>
      </w:r>
      <w:bookmarkEnd w:id="919"/>
      <w:r>
        <w:fldChar w:fldCharType="end"/>
      </w:r>
      <w:r>
        <w:t>. Описание полей документа «Казначейское обеспечение обязательств», закладки «Сведения о казначейском обеспечении обязательств (3)»</w:t>
      </w:r>
      <w:bookmarkEnd w:id="920"/>
      <w:bookmarkEnd w:id="921"/>
      <w:bookmarkEnd w:id="9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0A2721" w:rsidTr="00D21992">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Описание поля</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«1. Краткие сведения о получателе бюджетных средств (организации)»</w:t>
            </w:r>
          </w:p>
        </w:tc>
      </w:tr>
      <w:tr w:rsidR="000A2721" w:rsidTr="00D21992">
        <w:tc>
          <w:tcPr>
            <w:tcW w:w="1998" w:type="pct"/>
            <w:shd w:val="clear" w:color="auto" w:fill="auto"/>
            <w:hideMark/>
          </w:tcPr>
          <w:p w:rsidR="000A2721" w:rsidRDefault="000A2721" w:rsidP="00D21992">
            <w:pPr>
              <w:pStyle w:val="ASFKTablenorm0"/>
              <w:ind w:left="57" w:right="57"/>
            </w:pPr>
            <w:r>
              <w:t>Наименование бюджета</w:t>
            </w:r>
          </w:p>
        </w:tc>
        <w:tc>
          <w:tcPr>
            <w:tcW w:w="3002" w:type="pct"/>
            <w:shd w:val="clear" w:color="auto" w:fill="auto"/>
            <w:hideMark/>
          </w:tcPr>
          <w:p w:rsidR="000A2721" w:rsidRDefault="000A2721" w:rsidP="00D21992">
            <w:pPr>
              <w:pStyle w:val="ASFKTablenorm0"/>
              <w:ind w:left="57" w:right="57"/>
            </w:pPr>
            <w:r>
              <w:t>Наименование бюджета.</w:t>
            </w:r>
          </w:p>
        </w:tc>
      </w:tr>
      <w:tr w:rsidR="000A2721" w:rsidTr="00D21992">
        <w:trPr>
          <w:trHeight w:val="70"/>
        </w:trPr>
        <w:tc>
          <w:tcPr>
            <w:tcW w:w="1998" w:type="pct"/>
            <w:shd w:val="clear" w:color="auto" w:fill="auto"/>
            <w:hideMark/>
          </w:tcPr>
          <w:p w:rsidR="000A2721" w:rsidRDefault="000A2721" w:rsidP="00D21992">
            <w:pPr>
              <w:pStyle w:val="ASFKTablenorm0"/>
              <w:ind w:left="57" w:right="57"/>
            </w:pPr>
            <w:r>
              <w:t>Код бюджета</w:t>
            </w:r>
          </w:p>
        </w:tc>
        <w:tc>
          <w:tcPr>
            <w:tcW w:w="3002" w:type="pct"/>
            <w:shd w:val="clear" w:color="auto" w:fill="auto"/>
            <w:hideMark/>
          </w:tcPr>
          <w:p w:rsidR="000A2721" w:rsidRDefault="000A2721" w:rsidP="00D21992">
            <w:pPr>
              <w:pStyle w:val="ASFKTablenorm0"/>
              <w:ind w:left="57" w:right="57"/>
            </w:pPr>
            <w:r>
              <w:t>Код бюджета.</w:t>
            </w:r>
          </w:p>
        </w:tc>
      </w:tr>
      <w:tr w:rsidR="000A2721" w:rsidTr="00D21992">
        <w:tc>
          <w:tcPr>
            <w:tcW w:w="1998" w:type="pct"/>
            <w:shd w:val="clear" w:color="auto" w:fill="auto"/>
            <w:hideMark/>
          </w:tcPr>
          <w:p w:rsidR="000A2721" w:rsidRDefault="000A2721" w:rsidP="00D21992">
            <w:pPr>
              <w:pStyle w:val="ASFKTablenorm0"/>
              <w:ind w:left="57" w:right="57"/>
            </w:pPr>
            <w:r>
              <w:t>ПБС (организация)</w:t>
            </w:r>
          </w:p>
        </w:tc>
        <w:tc>
          <w:tcPr>
            <w:tcW w:w="3002" w:type="pct"/>
            <w:shd w:val="clear" w:color="auto" w:fill="auto"/>
            <w:hideMark/>
          </w:tcPr>
          <w:p w:rsidR="000A2721" w:rsidRDefault="000A2721" w:rsidP="00D21992">
            <w:pPr>
              <w:pStyle w:val="ASFKTablenorm0"/>
              <w:ind w:left="57" w:right="57"/>
            </w:pPr>
            <w:r>
              <w:t>ПБС (организация)</w:t>
            </w:r>
          </w:p>
        </w:tc>
      </w:tr>
      <w:tr w:rsidR="000A2721" w:rsidTr="00D21992">
        <w:tc>
          <w:tcPr>
            <w:tcW w:w="1998" w:type="pct"/>
            <w:shd w:val="clear" w:color="auto" w:fill="auto"/>
            <w:hideMark/>
          </w:tcPr>
          <w:p w:rsidR="000A2721" w:rsidRDefault="000A2721" w:rsidP="00D21992">
            <w:pPr>
              <w:pStyle w:val="ASFKTablenorm0"/>
              <w:ind w:left="57" w:right="57"/>
            </w:pPr>
            <w:r>
              <w:t>по ОКТМО</w:t>
            </w:r>
          </w:p>
        </w:tc>
        <w:tc>
          <w:tcPr>
            <w:tcW w:w="3002" w:type="pct"/>
            <w:shd w:val="clear" w:color="auto" w:fill="auto"/>
            <w:hideMark/>
          </w:tcPr>
          <w:p w:rsidR="000A2721" w:rsidRDefault="000A2721" w:rsidP="00D21992">
            <w:pPr>
              <w:pStyle w:val="ASFKTablenorm0"/>
              <w:ind w:left="57" w:right="57"/>
            </w:pPr>
            <w:r>
              <w:t>по ОКТМО.</w:t>
            </w:r>
          </w:p>
        </w:tc>
      </w:tr>
      <w:tr w:rsidR="000A2721" w:rsidTr="00D21992">
        <w:tc>
          <w:tcPr>
            <w:tcW w:w="1998" w:type="pct"/>
            <w:shd w:val="clear" w:color="auto" w:fill="auto"/>
            <w:hideMark/>
          </w:tcPr>
          <w:p w:rsidR="000A2721" w:rsidRDefault="000A2721" w:rsidP="00D21992">
            <w:pPr>
              <w:pStyle w:val="ASFKTablenorm0"/>
              <w:ind w:left="57" w:right="57"/>
            </w:pPr>
            <w:r>
              <w:t>Наименование ГРБС</w:t>
            </w:r>
          </w:p>
        </w:tc>
        <w:tc>
          <w:tcPr>
            <w:tcW w:w="3002" w:type="pct"/>
            <w:shd w:val="clear" w:color="auto" w:fill="auto"/>
            <w:hideMark/>
          </w:tcPr>
          <w:p w:rsidR="000A2721" w:rsidRDefault="000A2721" w:rsidP="00D21992">
            <w:pPr>
              <w:pStyle w:val="ASFKTablenorm0"/>
              <w:ind w:left="57" w:right="57"/>
            </w:pPr>
            <w:r>
              <w:t>Наименование ГРБС.</w:t>
            </w:r>
          </w:p>
        </w:tc>
      </w:tr>
      <w:tr w:rsidR="000A2721" w:rsidTr="00D21992">
        <w:tc>
          <w:tcPr>
            <w:tcW w:w="1998" w:type="pct"/>
            <w:shd w:val="clear" w:color="auto" w:fill="auto"/>
            <w:hideMark/>
          </w:tcPr>
          <w:p w:rsidR="000A2721" w:rsidRDefault="000A2721" w:rsidP="00D21992">
            <w:pPr>
              <w:pStyle w:val="ASFKTablenorm0"/>
              <w:ind w:left="57" w:right="57"/>
            </w:pPr>
            <w:r>
              <w:lastRenderedPageBreak/>
              <w:t>По Сводному реестру</w:t>
            </w:r>
          </w:p>
        </w:tc>
        <w:tc>
          <w:tcPr>
            <w:tcW w:w="3002" w:type="pct"/>
            <w:shd w:val="clear" w:color="auto" w:fill="auto"/>
            <w:hideMark/>
          </w:tcPr>
          <w:p w:rsidR="000A2721" w:rsidRDefault="000A2721" w:rsidP="00D21992">
            <w:pPr>
              <w:pStyle w:val="ASFKTablenorm0"/>
              <w:ind w:left="57" w:right="57"/>
            </w:pPr>
            <w:r>
              <w:t>по Сводному реестру.</w:t>
            </w:r>
          </w:p>
        </w:tc>
      </w:tr>
      <w:tr w:rsidR="000A2721" w:rsidTr="00D21992">
        <w:tc>
          <w:tcPr>
            <w:tcW w:w="1998" w:type="pct"/>
            <w:shd w:val="clear" w:color="auto" w:fill="auto"/>
            <w:hideMark/>
          </w:tcPr>
          <w:p w:rsidR="000A2721" w:rsidRDefault="000A2721" w:rsidP="00D21992">
            <w:pPr>
              <w:pStyle w:val="ASFKTablenorm0"/>
              <w:ind w:left="57" w:right="57"/>
            </w:pPr>
            <w:r>
              <w:t>По ОКПО</w:t>
            </w:r>
          </w:p>
        </w:tc>
        <w:tc>
          <w:tcPr>
            <w:tcW w:w="3002" w:type="pct"/>
            <w:shd w:val="clear" w:color="auto" w:fill="auto"/>
            <w:hideMark/>
          </w:tcPr>
          <w:p w:rsidR="000A2721" w:rsidRDefault="000A2721" w:rsidP="00D21992">
            <w:pPr>
              <w:pStyle w:val="ASFKTablenorm0"/>
              <w:ind w:left="57" w:right="57"/>
            </w:pPr>
            <w:r>
              <w:t>по ОКПО.</w:t>
            </w:r>
          </w:p>
        </w:tc>
      </w:tr>
      <w:tr w:rsidR="000A2721" w:rsidTr="00D21992">
        <w:tc>
          <w:tcPr>
            <w:tcW w:w="1998" w:type="pct"/>
            <w:shd w:val="clear" w:color="auto" w:fill="auto"/>
            <w:hideMark/>
          </w:tcPr>
          <w:p w:rsidR="000A2721" w:rsidRDefault="000A2721" w:rsidP="00D21992">
            <w:pPr>
              <w:pStyle w:val="ASFKTablenorm0"/>
              <w:ind w:left="57" w:right="57"/>
            </w:pPr>
            <w:r>
              <w:t>Глава по БК</w:t>
            </w:r>
          </w:p>
        </w:tc>
        <w:tc>
          <w:tcPr>
            <w:tcW w:w="3002" w:type="pct"/>
            <w:shd w:val="clear" w:color="auto" w:fill="auto"/>
            <w:hideMark/>
          </w:tcPr>
          <w:p w:rsidR="000A2721" w:rsidRDefault="000A2721" w:rsidP="00D21992">
            <w:pPr>
              <w:pStyle w:val="ASFKTablenorm0"/>
              <w:ind w:left="57" w:right="57"/>
            </w:pPr>
            <w:r>
              <w:t>Глава по БК.</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«2. Сведения о документе-основании»</w:t>
            </w:r>
          </w:p>
        </w:tc>
      </w:tr>
      <w:tr w:rsidR="000A2721" w:rsidTr="00D21992">
        <w:tc>
          <w:tcPr>
            <w:tcW w:w="1998" w:type="pct"/>
            <w:shd w:val="clear" w:color="auto" w:fill="auto"/>
            <w:hideMark/>
          </w:tcPr>
          <w:p w:rsidR="000A2721" w:rsidRDefault="000A2721" w:rsidP="00D21992">
            <w:pPr>
              <w:pStyle w:val="ASFKTablenorm0"/>
              <w:ind w:left="57" w:right="57"/>
            </w:pPr>
            <w:r>
              <w:t>Код строки</w:t>
            </w:r>
          </w:p>
        </w:tc>
        <w:tc>
          <w:tcPr>
            <w:tcW w:w="3002" w:type="pct"/>
            <w:shd w:val="clear" w:color="auto" w:fill="auto"/>
            <w:hideMark/>
          </w:tcPr>
          <w:p w:rsidR="000A2721" w:rsidRDefault="000A2721" w:rsidP="00D21992">
            <w:pPr>
              <w:pStyle w:val="ASFKTablenorm0"/>
              <w:ind w:left="57" w:right="57"/>
            </w:pPr>
            <w:r>
              <w:t>Наименование поля «01».</w:t>
            </w:r>
          </w:p>
        </w:tc>
      </w:tr>
      <w:tr w:rsidR="002163CF" w:rsidTr="00D21992">
        <w:tc>
          <w:tcPr>
            <w:tcW w:w="1998" w:type="pct"/>
            <w:shd w:val="clear" w:color="auto" w:fill="auto"/>
          </w:tcPr>
          <w:p w:rsidR="002163CF" w:rsidRDefault="002163CF" w:rsidP="00D21992">
            <w:pPr>
              <w:pStyle w:val="ASFKTablenorm0"/>
              <w:ind w:left="57" w:right="57"/>
            </w:pPr>
            <w:r>
              <w:t>Наименование</w:t>
            </w:r>
          </w:p>
        </w:tc>
        <w:tc>
          <w:tcPr>
            <w:tcW w:w="3002" w:type="pct"/>
            <w:shd w:val="clear" w:color="auto" w:fill="auto"/>
          </w:tcPr>
          <w:p w:rsidR="002163CF" w:rsidRDefault="002163CF" w:rsidP="00D21992">
            <w:pPr>
              <w:pStyle w:val="ASFKTablenorm0"/>
              <w:ind w:left="57" w:right="57"/>
            </w:pPr>
            <w:r>
              <w:t>Наименование.</w:t>
            </w:r>
          </w:p>
        </w:tc>
      </w:tr>
      <w:tr w:rsidR="000A2721" w:rsidTr="00D21992">
        <w:tc>
          <w:tcPr>
            <w:tcW w:w="1998" w:type="pct"/>
            <w:shd w:val="clear" w:color="auto" w:fill="auto"/>
            <w:hideMark/>
          </w:tcPr>
          <w:p w:rsidR="000A2721" w:rsidRDefault="000A2721" w:rsidP="00D21992">
            <w:pPr>
              <w:pStyle w:val="ASFKTablenorm0"/>
              <w:ind w:left="57" w:right="57"/>
            </w:pPr>
            <w:r>
              <w:t>Номер</w:t>
            </w:r>
          </w:p>
        </w:tc>
        <w:tc>
          <w:tcPr>
            <w:tcW w:w="3002" w:type="pct"/>
            <w:shd w:val="clear" w:color="auto" w:fill="auto"/>
            <w:hideMark/>
          </w:tcPr>
          <w:p w:rsidR="000A2721" w:rsidRDefault="000A2721" w:rsidP="00D21992">
            <w:pPr>
              <w:pStyle w:val="ASFKTablenorm0"/>
              <w:ind w:left="57" w:right="57"/>
            </w:pPr>
            <w:r>
              <w:t>Номер.</w:t>
            </w:r>
          </w:p>
        </w:tc>
      </w:tr>
      <w:tr w:rsidR="000A2721" w:rsidTr="00D21992">
        <w:tc>
          <w:tcPr>
            <w:tcW w:w="1998" w:type="pct"/>
            <w:shd w:val="clear" w:color="auto" w:fill="auto"/>
            <w:hideMark/>
          </w:tcPr>
          <w:p w:rsidR="000A2721" w:rsidRDefault="000A2721" w:rsidP="00D21992">
            <w:pPr>
              <w:pStyle w:val="ASFKTablenorm0"/>
              <w:ind w:left="57" w:right="57"/>
            </w:pPr>
            <w:r>
              <w:t>Дата</w:t>
            </w:r>
          </w:p>
        </w:tc>
        <w:tc>
          <w:tcPr>
            <w:tcW w:w="3002" w:type="pct"/>
            <w:shd w:val="clear" w:color="auto" w:fill="auto"/>
            <w:hideMark/>
          </w:tcPr>
          <w:p w:rsidR="000A2721" w:rsidRDefault="000A2721" w:rsidP="00D21992">
            <w:pPr>
              <w:pStyle w:val="ASFKTablenorm0"/>
              <w:ind w:left="57" w:right="57"/>
            </w:pPr>
            <w:r>
              <w:t>Дата.</w:t>
            </w:r>
          </w:p>
        </w:tc>
      </w:tr>
      <w:tr w:rsidR="000A2721" w:rsidTr="00D21992">
        <w:tc>
          <w:tcPr>
            <w:tcW w:w="1998" w:type="pct"/>
            <w:shd w:val="clear" w:color="auto" w:fill="auto"/>
            <w:hideMark/>
          </w:tcPr>
          <w:p w:rsidR="000A2721" w:rsidRDefault="000A2721" w:rsidP="00D21992">
            <w:pPr>
              <w:pStyle w:val="ASFKTablenorm0"/>
              <w:ind w:left="57" w:right="57"/>
            </w:pPr>
            <w:r>
              <w:t>Идентификатор</w:t>
            </w:r>
          </w:p>
        </w:tc>
        <w:tc>
          <w:tcPr>
            <w:tcW w:w="3002" w:type="pct"/>
            <w:shd w:val="clear" w:color="auto" w:fill="auto"/>
            <w:hideMark/>
          </w:tcPr>
          <w:p w:rsidR="000A2721" w:rsidRDefault="000A2721" w:rsidP="00D21992">
            <w:pPr>
              <w:pStyle w:val="ASFKTablenorm0"/>
              <w:ind w:left="57" w:right="57"/>
            </w:pPr>
            <w:r>
              <w:t>Идентификатор.</w:t>
            </w:r>
          </w:p>
        </w:tc>
      </w:tr>
      <w:tr w:rsidR="000A2721" w:rsidTr="00D21992">
        <w:tc>
          <w:tcPr>
            <w:tcW w:w="1998" w:type="pct"/>
            <w:shd w:val="clear" w:color="auto" w:fill="auto"/>
            <w:hideMark/>
          </w:tcPr>
          <w:p w:rsidR="000A2721" w:rsidRDefault="000A2721" w:rsidP="00D21992">
            <w:pPr>
              <w:pStyle w:val="ASFKTablenorm0"/>
              <w:ind w:left="57" w:right="57"/>
            </w:pPr>
            <w:r>
              <w:t>Номер БО</w:t>
            </w:r>
          </w:p>
        </w:tc>
        <w:tc>
          <w:tcPr>
            <w:tcW w:w="3002" w:type="pct"/>
            <w:shd w:val="clear" w:color="auto" w:fill="auto"/>
            <w:hideMark/>
          </w:tcPr>
          <w:p w:rsidR="000A2721" w:rsidRDefault="000A2721" w:rsidP="00D21992">
            <w:pPr>
              <w:pStyle w:val="ASFKTablenorm0"/>
              <w:ind w:left="57" w:right="57"/>
            </w:pPr>
            <w:r>
              <w:t>Номер бюджетного обязательства.</w:t>
            </w:r>
          </w:p>
        </w:tc>
      </w:tr>
      <w:tr w:rsidR="000A2721" w:rsidTr="00D21992">
        <w:tc>
          <w:tcPr>
            <w:tcW w:w="1998" w:type="pct"/>
            <w:shd w:val="clear" w:color="auto" w:fill="auto"/>
            <w:hideMark/>
          </w:tcPr>
          <w:p w:rsidR="000A2721" w:rsidRDefault="000A2721" w:rsidP="00D21992">
            <w:pPr>
              <w:pStyle w:val="ASFKTablenorm0"/>
              <w:ind w:left="57" w:right="57"/>
            </w:pPr>
            <w:r>
              <w:t>НДС</w:t>
            </w:r>
          </w:p>
        </w:tc>
        <w:tc>
          <w:tcPr>
            <w:tcW w:w="3002" w:type="pct"/>
            <w:shd w:val="clear" w:color="auto" w:fill="auto"/>
            <w:hideMark/>
          </w:tcPr>
          <w:p w:rsidR="000A2721" w:rsidRDefault="000A2721" w:rsidP="00D21992">
            <w:pPr>
              <w:pStyle w:val="ASFKTablenorm0"/>
              <w:ind w:left="57" w:right="57"/>
            </w:pPr>
            <w:r>
              <w:t>НДС.</w:t>
            </w:r>
          </w:p>
        </w:tc>
      </w:tr>
      <w:tr w:rsidR="000A2721" w:rsidTr="00D21992">
        <w:tc>
          <w:tcPr>
            <w:tcW w:w="1998" w:type="pct"/>
            <w:shd w:val="clear" w:color="auto" w:fill="auto"/>
            <w:hideMark/>
          </w:tcPr>
          <w:p w:rsidR="000A2721" w:rsidRDefault="000A2721" w:rsidP="00D21992">
            <w:pPr>
              <w:pStyle w:val="ASFKTablenorm0"/>
              <w:ind w:left="57" w:right="57"/>
            </w:pPr>
            <w:r>
              <w:t xml:space="preserve">Код строки </w:t>
            </w:r>
          </w:p>
        </w:tc>
        <w:tc>
          <w:tcPr>
            <w:tcW w:w="3002" w:type="pct"/>
            <w:shd w:val="clear" w:color="auto" w:fill="auto"/>
            <w:hideMark/>
          </w:tcPr>
          <w:p w:rsidR="000A2721" w:rsidRDefault="000A2721" w:rsidP="00D21992">
            <w:pPr>
              <w:pStyle w:val="ASFKTablenorm0"/>
              <w:ind w:left="57" w:right="57"/>
            </w:pPr>
            <w:r>
              <w:t>Наименование поля «02».</w:t>
            </w:r>
          </w:p>
        </w:tc>
      </w:tr>
      <w:tr w:rsidR="000A2721" w:rsidTr="00D21992">
        <w:tc>
          <w:tcPr>
            <w:tcW w:w="1998" w:type="pct"/>
            <w:shd w:val="clear" w:color="auto" w:fill="auto"/>
            <w:hideMark/>
          </w:tcPr>
          <w:p w:rsidR="000A2721" w:rsidRDefault="000A2721" w:rsidP="00D21992">
            <w:pPr>
              <w:pStyle w:val="ASFKTablenorm0"/>
              <w:ind w:left="57" w:right="57"/>
            </w:pPr>
            <w:r>
              <w:t>Наименование</w:t>
            </w:r>
          </w:p>
        </w:tc>
        <w:tc>
          <w:tcPr>
            <w:tcW w:w="3002" w:type="pct"/>
            <w:shd w:val="clear" w:color="auto" w:fill="auto"/>
            <w:hideMark/>
          </w:tcPr>
          <w:p w:rsidR="000A2721" w:rsidRDefault="000A2721" w:rsidP="00D21992">
            <w:pPr>
              <w:pStyle w:val="ASFKTablenorm0"/>
              <w:ind w:left="57" w:right="57"/>
            </w:pPr>
            <w:r>
              <w:t>Наименование.</w:t>
            </w:r>
          </w:p>
        </w:tc>
      </w:tr>
      <w:tr w:rsidR="000A2721" w:rsidTr="00D21992">
        <w:tc>
          <w:tcPr>
            <w:tcW w:w="1998" w:type="pct"/>
            <w:shd w:val="clear" w:color="auto" w:fill="auto"/>
            <w:hideMark/>
          </w:tcPr>
          <w:p w:rsidR="000A2721" w:rsidRDefault="000A2721" w:rsidP="00D21992">
            <w:pPr>
              <w:pStyle w:val="ASFKTablenorm0"/>
              <w:ind w:left="57" w:right="57"/>
            </w:pPr>
            <w:r>
              <w:t>Номер</w:t>
            </w:r>
          </w:p>
        </w:tc>
        <w:tc>
          <w:tcPr>
            <w:tcW w:w="3002" w:type="pct"/>
            <w:shd w:val="clear" w:color="auto" w:fill="auto"/>
            <w:hideMark/>
          </w:tcPr>
          <w:p w:rsidR="000A2721" w:rsidRDefault="000A2721" w:rsidP="00D21992">
            <w:pPr>
              <w:pStyle w:val="ASFKTablenorm0"/>
              <w:ind w:left="57" w:right="57"/>
            </w:pPr>
            <w:r>
              <w:t>Номер.</w:t>
            </w:r>
          </w:p>
        </w:tc>
      </w:tr>
      <w:tr w:rsidR="000A2721" w:rsidTr="00D21992">
        <w:tc>
          <w:tcPr>
            <w:tcW w:w="1998" w:type="pct"/>
            <w:shd w:val="clear" w:color="auto" w:fill="auto"/>
            <w:hideMark/>
          </w:tcPr>
          <w:p w:rsidR="000A2721" w:rsidRDefault="000A2721" w:rsidP="00D21992">
            <w:pPr>
              <w:pStyle w:val="ASFKTablenorm0"/>
              <w:ind w:left="57" w:right="57"/>
            </w:pPr>
            <w:r>
              <w:t>Дата</w:t>
            </w:r>
          </w:p>
        </w:tc>
        <w:tc>
          <w:tcPr>
            <w:tcW w:w="3002" w:type="pct"/>
            <w:shd w:val="clear" w:color="auto" w:fill="auto"/>
            <w:hideMark/>
          </w:tcPr>
          <w:p w:rsidR="000A2721" w:rsidRDefault="000A2721" w:rsidP="00D21992">
            <w:pPr>
              <w:pStyle w:val="ASFKTablenorm0"/>
              <w:ind w:left="57" w:right="57"/>
            </w:pPr>
            <w:r>
              <w:t>Дата.</w:t>
            </w:r>
          </w:p>
        </w:tc>
      </w:tr>
      <w:tr w:rsidR="000A2721" w:rsidTr="00D21992">
        <w:tc>
          <w:tcPr>
            <w:tcW w:w="1998" w:type="pct"/>
            <w:shd w:val="clear" w:color="auto" w:fill="auto"/>
            <w:hideMark/>
          </w:tcPr>
          <w:p w:rsidR="000A2721" w:rsidRDefault="000A2721" w:rsidP="00D21992">
            <w:pPr>
              <w:pStyle w:val="ASFKTablenorm0"/>
              <w:ind w:left="57" w:right="57"/>
            </w:pPr>
            <w:r>
              <w:t>Идентификатор</w:t>
            </w:r>
          </w:p>
        </w:tc>
        <w:tc>
          <w:tcPr>
            <w:tcW w:w="3002" w:type="pct"/>
            <w:shd w:val="clear" w:color="auto" w:fill="auto"/>
            <w:hideMark/>
          </w:tcPr>
          <w:p w:rsidR="000A2721" w:rsidRDefault="000A2721" w:rsidP="00D21992">
            <w:pPr>
              <w:pStyle w:val="ASFKTablenorm0"/>
              <w:ind w:left="57" w:right="57"/>
            </w:pPr>
            <w:r>
              <w:t>Идентификатор.</w:t>
            </w:r>
          </w:p>
        </w:tc>
      </w:tr>
      <w:tr w:rsidR="000A2721" w:rsidTr="00D21992">
        <w:tc>
          <w:tcPr>
            <w:tcW w:w="1998" w:type="pct"/>
            <w:shd w:val="clear" w:color="auto" w:fill="auto"/>
            <w:hideMark/>
          </w:tcPr>
          <w:p w:rsidR="000A2721" w:rsidRDefault="000A2721" w:rsidP="00D21992">
            <w:pPr>
              <w:pStyle w:val="ASFKTablenorm0"/>
              <w:ind w:left="57" w:right="57"/>
            </w:pPr>
            <w:r>
              <w:t>Номер БО</w:t>
            </w:r>
          </w:p>
        </w:tc>
        <w:tc>
          <w:tcPr>
            <w:tcW w:w="3002" w:type="pct"/>
            <w:shd w:val="clear" w:color="auto" w:fill="auto"/>
            <w:hideMark/>
          </w:tcPr>
          <w:p w:rsidR="000A2721" w:rsidRDefault="000A2721" w:rsidP="00D21992">
            <w:pPr>
              <w:pStyle w:val="ASFKTablenorm0"/>
              <w:ind w:left="57" w:right="57"/>
            </w:pPr>
            <w:r>
              <w:t>Номер бюджетного обязательства.</w:t>
            </w:r>
          </w:p>
        </w:tc>
      </w:tr>
      <w:tr w:rsidR="000A2721" w:rsidTr="00D21992">
        <w:tc>
          <w:tcPr>
            <w:tcW w:w="1998" w:type="pct"/>
            <w:shd w:val="clear" w:color="auto" w:fill="auto"/>
            <w:hideMark/>
          </w:tcPr>
          <w:p w:rsidR="000A2721" w:rsidRDefault="000A2721" w:rsidP="00D21992">
            <w:pPr>
              <w:pStyle w:val="ASFKTablenorm0"/>
              <w:ind w:left="57" w:right="57"/>
            </w:pPr>
            <w:r>
              <w:t>НДС</w:t>
            </w:r>
          </w:p>
        </w:tc>
        <w:tc>
          <w:tcPr>
            <w:tcW w:w="3002" w:type="pct"/>
            <w:shd w:val="clear" w:color="auto" w:fill="auto"/>
            <w:hideMark/>
          </w:tcPr>
          <w:p w:rsidR="000A2721" w:rsidRDefault="000A2721" w:rsidP="00D21992">
            <w:pPr>
              <w:pStyle w:val="ASFKTablenorm0"/>
              <w:ind w:left="57" w:right="57"/>
            </w:pPr>
            <w:r>
              <w:t>НДС.</w:t>
            </w:r>
          </w:p>
        </w:tc>
      </w:tr>
      <w:tr w:rsidR="000A2721" w:rsidTr="00D21992">
        <w:tc>
          <w:tcPr>
            <w:tcW w:w="1998" w:type="pct"/>
            <w:shd w:val="clear" w:color="auto" w:fill="auto"/>
            <w:hideMark/>
          </w:tcPr>
          <w:p w:rsidR="000A2721" w:rsidRDefault="000A2721" w:rsidP="00D21992">
            <w:pPr>
              <w:pStyle w:val="ASFKTablenorm0"/>
              <w:ind w:left="57" w:right="57"/>
            </w:pPr>
            <w:r>
              <w:t>Код по БК</w:t>
            </w:r>
          </w:p>
        </w:tc>
        <w:tc>
          <w:tcPr>
            <w:tcW w:w="3002" w:type="pct"/>
            <w:shd w:val="clear" w:color="auto" w:fill="auto"/>
            <w:hideMark/>
          </w:tcPr>
          <w:p w:rsidR="000A2721" w:rsidRDefault="000A2721" w:rsidP="00D21992">
            <w:pPr>
              <w:pStyle w:val="ASFKTablenorm0"/>
              <w:ind w:left="57" w:right="57"/>
            </w:pPr>
            <w:r>
              <w:t>Код по БК.</w:t>
            </w:r>
          </w:p>
        </w:tc>
      </w:tr>
      <w:tr w:rsidR="002163CF" w:rsidTr="00D21992">
        <w:tc>
          <w:tcPr>
            <w:tcW w:w="1998" w:type="pct"/>
            <w:shd w:val="clear" w:color="auto" w:fill="auto"/>
            <w:hideMark/>
          </w:tcPr>
          <w:p w:rsidR="002163CF" w:rsidRDefault="002163CF" w:rsidP="00D21992">
            <w:pPr>
              <w:pStyle w:val="ASFKTablenorm0"/>
              <w:ind w:left="57" w:right="57"/>
            </w:pPr>
            <w:r>
              <w:t>Код ОКС (КМИ)</w:t>
            </w:r>
          </w:p>
        </w:tc>
        <w:tc>
          <w:tcPr>
            <w:tcW w:w="3002" w:type="pct"/>
            <w:shd w:val="clear" w:color="auto" w:fill="auto"/>
            <w:hideMark/>
          </w:tcPr>
          <w:p w:rsidR="002163CF" w:rsidRDefault="002163CF" w:rsidP="00D21992">
            <w:pPr>
              <w:pStyle w:val="ASFKTablenorm0"/>
              <w:ind w:left="57" w:right="57"/>
            </w:pPr>
            <w:r>
              <w:t>Код ОКС (КМИ).</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«3. Сведения о ранее выданных казначейских обеспечениях обязательств (СПРАВОЧНО)»</w:t>
            </w:r>
          </w:p>
        </w:tc>
      </w:tr>
      <w:tr w:rsidR="000A2721" w:rsidTr="00D21992">
        <w:tc>
          <w:tcPr>
            <w:tcW w:w="1998" w:type="pct"/>
            <w:shd w:val="clear" w:color="auto" w:fill="auto"/>
            <w:hideMark/>
          </w:tcPr>
          <w:p w:rsidR="000A2721" w:rsidRDefault="000A2721" w:rsidP="00D21992">
            <w:pPr>
              <w:pStyle w:val="ASFKTablenorm0"/>
              <w:ind w:left="57" w:right="57"/>
            </w:pPr>
            <w:r>
              <w:t>Номер</w:t>
            </w:r>
          </w:p>
        </w:tc>
        <w:tc>
          <w:tcPr>
            <w:tcW w:w="3002" w:type="pct"/>
            <w:shd w:val="clear" w:color="auto" w:fill="auto"/>
            <w:hideMark/>
          </w:tcPr>
          <w:p w:rsidR="000A2721" w:rsidRDefault="000A2721" w:rsidP="00D21992">
            <w:pPr>
              <w:pStyle w:val="ASFKTablenorm0"/>
              <w:ind w:left="57" w:right="57"/>
            </w:pPr>
            <w:r>
              <w:t>Номер.</w:t>
            </w:r>
          </w:p>
        </w:tc>
      </w:tr>
      <w:tr w:rsidR="000A2721" w:rsidTr="00D21992">
        <w:tc>
          <w:tcPr>
            <w:tcW w:w="1998" w:type="pct"/>
            <w:shd w:val="clear" w:color="auto" w:fill="auto"/>
            <w:hideMark/>
          </w:tcPr>
          <w:p w:rsidR="000A2721" w:rsidRDefault="000A2721" w:rsidP="00D21992">
            <w:pPr>
              <w:pStyle w:val="ASFKTablenorm0"/>
              <w:ind w:left="57" w:right="57"/>
            </w:pPr>
            <w:r>
              <w:t>Дата</w:t>
            </w:r>
          </w:p>
        </w:tc>
        <w:tc>
          <w:tcPr>
            <w:tcW w:w="3002" w:type="pct"/>
            <w:shd w:val="clear" w:color="auto" w:fill="auto"/>
            <w:hideMark/>
          </w:tcPr>
          <w:p w:rsidR="000A2721" w:rsidRDefault="000A2721" w:rsidP="00D21992">
            <w:pPr>
              <w:pStyle w:val="ASFKTablenorm0"/>
              <w:ind w:left="57" w:right="57"/>
            </w:pPr>
            <w:r>
              <w:t>Дата.</w:t>
            </w:r>
          </w:p>
        </w:tc>
      </w:tr>
      <w:tr w:rsidR="000A2721" w:rsidTr="00D21992">
        <w:tc>
          <w:tcPr>
            <w:tcW w:w="1998" w:type="pct"/>
            <w:shd w:val="clear" w:color="auto" w:fill="auto"/>
            <w:hideMark/>
          </w:tcPr>
          <w:p w:rsidR="000A2721" w:rsidRDefault="000A2721" w:rsidP="00D21992">
            <w:pPr>
              <w:pStyle w:val="ASFKTablenorm0"/>
              <w:ind w:left="57" w:right="57"/>
            </w:pPr>
            <w:r>
              <w:t>Плательщик</w:t>
            </w:r>
          </w:p>
        </w:tc>
        <w:tc>
          <w:tcPr>
            <w:tcW w:w="3002" w:type="pct"/>
            <w:shd w:val="clear" w:color="auto" w:fill="auto"/>
            <w:hideMark/>
          </w:tcPr>
          <w:p w:rsidR="000A2721" w:rsidRDefault="000A2721" w:rsidP="00D21992">
            <w:pPr>
              <w:pStyle w:val="ASFKTablenorm0"/>
              <w:ind w:left="57" w:right="57"/>
            </w:pPr>
            <w:r>
              <w:t>Плательщик.</w:t>
            </w:r>
          </w:p>
        </w:tc>
      </w:tr>
      <w:tr w:rsidR="000A2721" w:rsidTr="00D21992">
        <w:tc>
          <w:tcPr>
            <w:tcW w:w="1998" w:type="pct"/>
            <w:shd w:val="clear" w:color="auto" w:fill="auto"/>
            <w:hideMark/>
          </w:tcPr>
          <w:p w:rsidR="000A2721" w:rsidRDefault="000A2721" w:rsidP="00D21992">
            <w:pPr>
              <w:pStyle w:val="ASFKTablenorm0"/>
              <w:ind w:left="57" w:right="57"/>
            </w:pPr>
            <w:r>
              <w:t>Номер л/с плательщика</w:t>
            </w:r>
          </w:p>
        </w:tc>
        <w:tc>
          <w:tcPr>
            <w:tcW w:w="3002" w:type="pct"/>
            <w:shd w:val="clear" w:color="auto" w:fill="auto"/>
            <w:hideMark/>
          </w:tcPr>
          <w:p w:rsidR="000A2721" w:rsidRDefault="000A2721" w:rsidP="00D21992">
            <w:pPr>
              <w:pStyle w:val="ASFKTablenorm0"/>
              <w:ind w:left="57" w:right="57"/>
            </w:pPr>
            <w:r>
              <w:t>Номер л/с плательщика.</w:t>
            </w:r>
          </w:p>
        </w:tc>
      </w:tr>
      <w:tr w:rsidR="000A2721" w:rsidTr="00D21992">
        <w:tc>
          <w:tcPr>
            <w:tcW w:w="1998" w:type="pct"/>
            <w:shd w:val="clear" w:color="auto" w:fill="auto"/>
            <w:hideMark/>
          </w:tcPr>
          <w:p w:rsidR="000A2721" w:rsidRDefault="000A2721" w:rsidP="00D21992">
            <w:pPr>
              <w:pStyle w:val="ASFKTablenorm0"/>
              <w:ind w:left="57" w:right="57"/>
            </w:pPr>
            <w:r>
              <w:t>Получатель</w:t>
            </w:r>
          </w:p>
        </w:tc>
        <w:tc>
          <w:tcPr>
            <w:tcW w:w="3002" w:type="pct"/>
            <w:shd w:val="clear" w:color="auto" w:fill="auto"/>
            <w:hideMark/>
          </w:tcPr>
          <w:p w:rsidR="000A2721" w:rsidRDefault="000A2721" w:rsidP="00D21992">
            <w:pPr>
              <w:pStyle w:val="ASFKTablenorm0"/>
              <w:ind w:left="57" w:right="57"/>
            </w:pPr>
            <w:r>
              <w:t>Получатель.</w:t>
            </w:r>
          </w:p>
        </w:tc>
      </w:tr>
      <w:tr w:rsidR="000A2721" w:rsidTr="00D21992">
        <w:tc>
          <w:tcPr>
            <w:tcW w:w="1998" w:type="pct"/>
            <w:shd w:val="clear" w:color="auto" w:fill="auto"/>
            <w:hideMark/>
          </w:tcPr>
          <w:p w:rsidR="000A2721" w:rsidRDefault="000A2721" w:rsidP="00D21992">
            <w:pPr>
              <w:pStyle w:val="ASFKTablenorm0"/>
              <w:ind w:left="57" w:right="57"/>
            </w:pPr>
            <w:r>
              <w:t>Номер л/с получателя</w:t>
            </w:r>
          </w:p>
        </w:tc>
        <w:tc>
          <w:tcPr>
            <w:tcW w:w="3002" w:type="pct"/>
            <w:shd w:val="clear" w:color="auto" w:fill="auto"/>
            <w:hideMark/>
          </w:tcPr>
          <w:p w:rsidR="000A2721" w:rsidRDefault="000A2721" w:rsidP="00D21992">
            <w:pPr>
              <w:pStyle w:val="ASFKTablenorm0"/>
              <w:ind w:left="57" w:right="57"/>
            </w:pPr>
            <w:r>
              <w:t>Номер л/с получателя.</w:t>
            </w:r>
          </w:p>
        </w:tc>
      </w:tr>
    </w:tbl>
    <w:p w:rsidR="000A2721" w:rsidRDefault="000A2721" w:rsidP="000A2721">
      <w:pPr>
        <w:pStyle w:val="ASFKNormal"/>
      </w:pPr>
      <w:r>
        <w:t>ЭФ документа «Казначейское обеспечение обязательств», закладки «Подписи (4)» представлена на рисунке </w:t>
      </w:r>
      <w:r>
        <w:fldChar w:fldCharType="begin"/>
      </w:r>
      <w:r>
        <w:instrText xml:space="preserve"> REF _Ref455658855 \h </w:instrText>
      </w:r>
      <w:r>
        <w:fldChar w:fldCharType="separate"/>
      </w:r>
      <w:r w:rsidR="004B3773">
        <w:rPr>
          <w:noProof/>
        </w:rPr>
        <w:t>113</w:t>
      </w:r>
      <w:r>
        <w:fldChar w:fldCharType="end"/>
      </w:r>
      <w:r>
        <w:t xml:space="preserve">. </w:t>
      </w:r>
    </w:p>
    <w:p w:rsidR="000A2721" w:rsidRDefault="000C4736" w:rsidP="000A2721">
      <w:pPr>
        <w:pStyle w:val="ASFKFigure"/>
      </w:pPr>
      <w:r>
        <w:rPr>
          <w:noProof/>
        </w:rPr>
        <w:lastRenderedPageBreak/>
        <w:drawing>
          <wp:inline distT="0" distB="0" distL="0" distR="0">
            <wp:extent cx="6125845" cy="1269365"/>
            <wp:effectExtent l="0" t="0" r="0" b="0"/>
            <wp:docPr id="183" name="Рисунок 18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923" w:name="_Ref455658855"/>
      <w:bookmarkStart w:id="924" w:name="_Toc57809462"/>
      <w:bookmarkStart w:id="925" w:name="_Toc50059788"/>
      <w:bookmarkStart w:id="926" w:name="_Toc95844209"/>
      <w:r w:rsidR="004B3773">
        <w:rPr>
          <w:noProof/>
        </w:rPr>
        <w:t>113</w:t>
      </w:r>
      <w:bookmarkEnd w:id="923"/>
      <w:r>
        <w:fldChar w:fldCharType="end"/>
      </w:r>
      <w:r>
        <w:t>. ЭФ документа «Казначейское обеспечение обязательств», закладки «Подписи (4)»</w:t>
      </w:r>
      <w:bookmarkEnd w:id="924"/>
      <w:bookmarkEnd w:id="925"/>
      <w:bookmarkEnd w:id="926"/>
    </w:p>
    <w:p w:rsidR="000A2721" w:rsidRDefault="000A2721" w:rsidP="000A2721">
      <w:r>
        <w:t>Перечень полей документа «Казначейское обеспечение обязательств», закладки «Подписи (4)» приведен в таблице </w:t>
      </w:r>
      <w:r>
        <w:fldChar w:fldCharType="begin"/>
      </w:r>
      <w:r>
        <w:instrText xml:space="preserve"> REF _Ref455658774 \h </w:instrText>
      </w:r>
      <w:r>
        <w:fldChar w:fldCharType="separate"/>
      </w:r>
      <w:r w:rsidR="004B3773">
        <w:t>63</w:t>
      </w:r>
      <w:r>
        <w:fldChar w:fldCharType="end"/>
      </w:r>
      <w:r>
        <w:t>.</w:t>
      </w:r>
    </w:p>
    <w:p w:rsidR="000A2721" w:rsidRDefault="000A2721" w:rsidP="00343F6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927" w:name="_Ref455658774"/>
      <w:bookmarkStart w:id="928" w:name="_Toc57809222"/>
      <w:bookmarkStart w:id="929" w:name="_Toc57722285"/>
      <w:bookmarkStart w:id="930" w:name="_Toc95843956"/>
      <w:r w:rsidR="004B3773">
        <w:rPr>
          <w:noProof/>
        </w:rPr>
        <w:t>63</w:t>
      </w:r>
      <w:bookmarkEnd w:id="927"/>
      <w:r>
        <w:fldChar w:fldCharType="end"/>
      </w:r>
      <w:r>
        <w:t>. Описание полей документа «Казначейское обеспечение обязательств», закладки «Подписи (4)»</w:t>
      </w:r>
      <w:bookmarkEnd w:id="928"/>
      <w:bookmarkEnd w:id="929"/>
      <w:bookmarkEnd w:id="9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0A2721" w:rsidTr="00D21992">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Описание поля</w:t>
            </w:r>
          </w:p>
        </w:tc>
      </w:tr>
      <w:tr w:rsidR="000A2721" w:rsidTr="00D21992">
        <w:tc>
          <w:tcPr>
            <w:tcW w:w="2060" w:type="pct"/>
            <w:shd w:val="clear" w:color="auto" w:fill="auto"/>
            <w:hideMark/>
          </w:tcPr>
          <w:p w:rsidR="000A2721" w:rsidRDefault="000A2721" w:rsidP="00D21992">
            <w:pPr>
              <w:pStyle w:val="ASFKTablenorm0"/>
              <w:ind w:left="57" w:right="57"/>
            </w:pPr>
            <w:r>
              <w:t>Руководитель (уполномоченное лицо). Должность</w:t>
            </w:r>
          </w:p>
        </w:tc>
        <w:tc>
          <w:tcPr>
            <w:tcW w:w="2940" w:type="pct"/>
            <w:shd w:val="clear" w:color="auto" w:fill="auto"/>
            <w:hideMark/>
          </w:tcPr>
          <w:p w:rsidR="000A2721" w:rsidRDefault="000A2721" w:rsidP="00D21992">
            <w:pPr>
              <w:pStyle w:val="ASFKTablenorm0"/>
              <w:ind w:left="57" w:right="57"/>
            </w:pPr>
            <w:r>
              <w:t>Должность руководителя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Руководитель (уполномоченное лицо). Расшифровка подписи</w:t>
            </w:r>
          </w:p>
        </w:tc>
        <w:tc>
          <w:tcPr>
            <w:tcW w:w="2940" w:type="pct"/>
            <w:shd w:val="clear" w:color="auto" w:fill="auto"/>
            <w:hideMark/>
          </w:tcPr>
          <w:p w:rsidR="000A2721" w:rsidRDefault="000A2721" w:rsidP="00D21992">
            <w:pPr>
              <w:pStyle w:val="ASFKTablenorm0"/>
              <w:ind w:left="57" w:right="57"/>
            </w:pPr>
            <w:r>
              <w:t>Расшифровка подписи руководителя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Главный бухгалтер (уполномоченное лицо). Должность</w:t>
            </w:r>
          </w:p>
        </w:tc>
        <w:tc>
          <w:tcPr>
            <w:tcW w:w="2940" w:type="pct"/>
            <w:shd w:val="clear" w:color="auto" w:fill="auto"/>
            <w:hideMark/>
          </w:tcPr>
          <w:p w:rsidR="000A2721" w:rsidRDefault="000A2721" w:rsidP="00D21992">
            <w:pPr>
              <w:pStyle w:val="ASFKTablenorm0"/>
              <w:ind w:left="57" w:right="57"/>
            </w:pPr>
            <w:r>
              <w:t>Должность главного бухгалтера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Главный бухгалтер (уполномоченное лицо). Расшифровка подписи</w:t>
            </w:r>
          </w:p>
        </w:tc>
        <w:tc>
          <w:tcPr>
            <w:tcW w:w="2940" w:type="pct"/>
            <w:shd w:val="clear" w:color="auto" w:fill="auto"/>
            <w:hideMark/>
          </w:tcPr>
          <w:p w:rsidR="000A2721" w:rsidRDefault="000A2721" w:rsidP="00D21992">
            <w:pPr>
              <w:pStyle w:val="ASFKTablenorm0"/>
              <w:ind w:left="57" w:right="57"/>
            </w:pPr>
            <w:r>
              <w:t>Расшифровка подписи главного бухгалтера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Ответственный исполнитель (уполномоченное лицо). Должность</w:t>
            </w:r>
          </w:p>
        </w:tc>
        <w:tc>
          <w:tcPr>
            <w:tcW w:w="2940" w:type="pct"/>
            <w:shd w:val="clear" w:color="auto" w:fill="auto"/>
            <w:hideMark/>
          </w:tcPr>
          <w:p w:rsidR="000A2721" w:rsidRDefault="000A2721" w:rsidP="00D21992">
            <w:pPr>
              <w:pStyle w:val="ASFKTablenorm0"/>
              <w:ind w:left="57" w:right="57"/>
            </w:pPr>
            <w:r>
              <w:t>Должность ответственного исполнителя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Ответственный исполнитель (уполномоченное лицо). Расшифровка подписи</w:t>
            </w:r>
          </w:p>
        </w:tc>
        <w:tc>
          <w:tcPr>
            <w:tcW w:w="2940" w:type="pct"/>
            <w:shd w:val="clear" w:color="auto" w:fill="auto"/>
            <w:hideMark/>
          </w:tcPr>
          <w:p w:rsidR="000A2721" w:rsidRDefault="000A2721" w:rsidP="00D21992">
            <w:pPr>
              <w:pStyle w:val="ASFKTablenorm0"/>
              <w:ind w:left="57" w:right="57"/>
            </w:pPr>
            <w:r>
              <w:t>Расшифровка подписи ответственного исполнителя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Ответственный исполнитель (уполномоченное лицо). Телефон</w:t>
            </w:r>
          </w:p>
        </w:tc>
        <w:tc>
          <w:tcPr>
            <w:tcW w:w="2940" w:type="pct"/>
            <w:shd w:val="clear" w:color="auto" w:fill="auto"/>
            <w:hideMark/>
          </w:tcPr>
          <w:p w:rsidR="000A2721" w:rsidRDefault="000A2721" w:rsidP="00D21992">
            <w:pPr>
              <w:pStyle w:val="ASFKTablenorm0"/>
              <w:ind w:left="57" w:right="57"/>
            </w:pPr>
            <w:r>
              <w:t>Телефон ответственного исполнителя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Дата подписания</w:t>
            </w:r>
          </w:p>
        </w:tc>
        <w:tc>
          <w:tcPr>
            <w:tcW w:w="2940" w:type="pct"/>
            <w:shd w:val="clear" w:color="auto" w:fill="auto"/>
            <w:hideMark/>
          </w:tcPr>
          <w:p w:rsidR="000A2721" w:rsidRDefault="000A2721" w:rsidP="00D21992">
            <w:pPr>
              <w:pStyle w:val="ASFKTablenorm0"/>
              <w:ind w:left="57" w:right="57"/>
            </w:pPr>
            <w:r>
              <w:t>Дата подписания документа.</w:t>
            </w:r>
          </w:p>
        </w:tc>
      </w:tr>
    </w:tbl>
    <w:p w:rsidR="000A2721" w:rsidRDefault="000A2721" w:rsidP="000A2721">
      <w:r>
        <w:t>ЭФ документа «Казначейское обеспечение обязательств», закладки «Дополнительные атрибуты (5)» представлена на рисунке </w:t>
      </w:r>
      <w:r>
        <w:fldChar w:fldCharType="begin"/>
      </w:r>
      <w:r>
        <w:instrText xml:space="preserve"> REF _Ref455658868 \h </w:instrText>
      </w:r>
      <w:r>
        <w:fldChar w:fldCharType="separate"/>
      </w:r>
      <w:r w:rsidR="004B3773">
        <w:t>114</w:t>
      </w:r>
      <w:r>
        <w:fldChar w:fldCharType="end"/>
      </w:r>
      <w:r>
        <w:t>.</w:t>
      </w:r>
    </w:p>
    <w:p w:rsidR="000A2721" w:rsidRDefault="000C4736" w:rsidP="000A2721">
      <w:pPr>
        <w:pStyle w:val="ASFKFigure"/>
      </w:pPr>
      <w:r>
        <w:rPr>
          <w:noProof/>
        </w:rPr>
        <w:drawing>
          <wp:inline distT="0" distB="0" distL="0" distR="0">
            <wp:extent cx="6125845" cy="727710"/>
            <wp:effectExtent l="0" t="0" r="0" b="0"/>
            <wp:docPr id="184" name="Рисунок 184"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Дополн"/>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5845" cy="727710"/>
                    </a:xfrm>
                    <a:prstGeom prst="rect">
                      <a:avLst/>
                    </a:prstGeom>
                    <a:noFill/>
                    <a:ln>
                      <a:noFill/>
                    </a:ln>
                  </pic:spPr>
                </pic:pic>
              </a:graphicData>
            </a:graphic>
          </wp:inline>
        </w:drawing>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931" w:name="_Ref455658868"/>
      <w:bookmarkStart w:id="932" w:name="_Toc57809463"/>
      <w:bookmarkStart w:id="933" w:name="_Toc50059789"/>
      <w:bookmarkStart w:id="934" w:name="_Toc95844210"/>
      <w:r w:rsidR="004B3773">
        <w:rPr>
          <w:noProof/>
        </w:rPr>
        <w:t>114</w:t>
      </w:r>
      <w:bookmarkEnd w:id="931"/>
      <w:r>
        <w:fldChar w:fldCharType="end"/>
      </w:r>
      <w:r>
        <w:t>. ЭФ документа «Казначейское обеспечение обязательств», закладки «Дополнительные атрибуты (5)»</w:t>
      </w:r>
      <w:bookmarkEnd w:id="932"/>
      <w:bookmarkEnd w:id="933"/>
      <w:bookmarkEnd w:id="934"/>
    </w:p>
    <w:p w:rsidR="000A2721" w:rsidRDefault="000A2721" w:rsidP="000A2721">
      <w:r>
        <w:t>Перечень полей документа «Казначейское обеспечение обязательств», закладки «Дополнительные атрибуты (5)» приведен в таблице </w:t>
      </w:r>
      <w:r>
        <w:fldChar w:fldCharType="begin"/>
      </w:r>
      <w:r>
        <w:instrText xml:space="preserve"> REF _Ref455658773 \h </w:instrText>
      </w:r>
      <w:r>
        <w:fldChar w:fldCharType="separate"/>
      </w:r>
      <w:r w:rsidR="004B3773">
        <w:t>64</w:t>
      </w:r>
      <w:r>
        <w:fldChar w:fldCharType="end"/>
      </w:r>
      <w:r>
        <w:t>.</w:t>
      </w:r>
    </w:p>
    <w:p w:rsidR="000A2721" w:rsidRDefault="000A2721" w:rsidP="00343F66">
      <w:pPr>
        <w:pStyle w:val="ASFKNameTable"/>
        <w:numPr>
          <w:ilvl w:val="0"/>
          <w:numId w:val="129"/>
        </w:numPr>
      </w:pPr>
      <w:r>
        <w:rPr>
          <w:noProof/>
        </w:rPr>
        <w:lastRenderedPageBreak/>
        <w:fldChar w:fldCharType="begin"/>
      </w:r>
      <w:r>
        <w:rPr>
          <w:noProof/>
        </w:rPr>
        <w:instrText xml:space="preserve"> SEQ Таблица \* ARABIC </w:instrText>
      </w:r>
      <w:r>
        <w:rPr>
          <w:noProof/>
        </w:rPr>
        <w:fldChar w:fldCharType="separate"/>
      </w:r>
      <w:bookmarkStart w:id="935" w:name="_Ref455658773"/>
      <w:bookmarkStart w:id="936" w:name="_Toc57809223"/>
      <w:bookmarkStart w:id="937" w:name="_Toc57722286"/>
      <w:bookmarkStart w:id="938" w:name="_Toc95843957"/>
      <w:r w:rsidR="004B3773">
        <w:rPr>
          <w:noProof/>
        </w:rPr>
        <w:t>64</w:t>
      </w:r>
      <w:bookmarkEnd w:id="935"/>
      <w:r>
        <w:fldChar w:fldCharType="end"/>
      </w:r>
      <w:r>
        <w:t>. Описание полей документа «Казначейское обеспечение обязательств», закладки «Дополнительные атрибуты (5)»</w:t>
      </w:r>
      <w:bookmarkEnd w:id="936"/>
      <w:bookmarkEnd w:id="937"/>
      <w:bookmarkEnd w:id="9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0A2721" w:rsidTr="00D21992">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Описание поля</w:t>
            </w:r>
          </w:p>
        </w:tc>
      </w:tr>
      <w:tr w:rsidR="000A2721" w:rsidTr="00D21992">
        <w:tc>
          <w:tcPr>
            <w:tcW w:w="1383" w:type="pct"/>
            <w:shd w:val="clear" w:color="auto" w:fill="auto"/>
            <w:hideMark/>
          </w:tcPr>
          <w:p w:rsidR="000A2721" w:rsidRDefault="000A2721" w:rsidP="00D21992">
            <w:pPr>
              <w:pStyle w:val="ASFKTablenorm0"/>
              <w:ind w:left="57" w:right="57"/>
            </w:pPr>
            <w:r>
              <w:t>Дата проводки</w:t>
            </w:r>
          </w:p>
        </w:tc>
        <w:tc>
          <w:tcPr>
            <w:tcW w:w="3617" w:type="pct"/>
            <w:shd w:val="clear" w:color="auto" w:fill="auto"/>
            <w:hideMark/>
          </w:tcPr>
          <w:p w:rsidR="000A2721" w:rsidRDefault="000A2721" w:rsidP="00D21992">
            <w:pPr>
              <w:pStyle w:val="ASFKTablenorm0"/>
              <w:ind w:left="57" w:right="57"/>
            </w:pPr>
            <w:r>
              <w:t>Дата проводки.</w:t>
            </w:r>
          </w:p>
        </w:tc>
      </w:tr>
      <w:tr w:rsidR="000A2721" w:rsidTr="00D21992">
        <w:tc>
          <w:tcPr>
            <w:tcW w:w="1383" w:type="pct"/>
            <w:shd w:val="clear" w:color="auto" w:fill="auto"/>
            <w:hideMark/>
          </w:tcPr>
          <w:p w:rsidR="000A2721" w:rsidRDefault="000A2721" w:rsidP="00D21992">
            <w:pPr>
              <w:pStyle w:val="ASFKTablenorm0"/>
              <w:ind w:left="57" w:right="57"/>
            </w:pPr>
            <w:r>
              <w:t>Подсистема плательщика</w:t>
            </w:r>
          </w:p>
        </w:tc>
        <w:tc>
          <w:tcPr>
            <w:tcW w:w="3617" w:type="pct"/>
            <w:shd w:val="clear" w:color="auto" w:fill="auto"/>
            <w:hideMark/>
          </w:tcPr>
          <w:p w:rsidR="000A2721" w:rsidRDefault="000A2721" w:rsidP="00D21992">
            <w:pPr>
              <w:pStyle w:val="ASFKTablenorm0"/>
              <w:ind w:left="57" w:right="57"/>
            </w:pPr>
            <w:r>
              <w:t>Указывается значение подсистемы л/с плательщика АКР.</w:t>
            </w:r>
          </w:p>
          <w:p w:rsidR="000A2721" w:rsidRDefault="000A2721" w:rsidP="00D21992">
            <w:pPr>
              <w:pStyle w:val="ASFKTablenorm0"/>
              <w:ind w:left="57" w:right="57"/>
            </w:pPr>
            <w:r>
              <w:t>Возможные значения:</w:t>
            </w:r>
          </w:p>
          <w:p w:rsidR="000A2721" w:rsidRDefault="000A2721" w:rsidP="000A2721">
            <w:pPr>
              <w:pStyle w:val="ASFKTableListNum"/>
            </w:pPr>
            <w:r>
              <w:t>Автоматизированная система ФК.</w:t>
            </w:r>
          </w:p>
          <w:p w:rsidR="000A2721" w:rsidRDefault="000A2721">
            <w:pPr>
              <w:pStyle w:val="ASFKTableListNum"/>
            </w:pPr>
            <w:r>
              <w:t>Подсистема управления расходами в части казначейского сопровождения (ПУР КС).</w:t>
            </w:r>
          </w:p>
          <w:p w:rsidR="000A2721" w:rsidRDefault="000A2721">
            <w:pPr>
              <w:pStyle w:val="ASFKTableListNum"/>
            </w:pPr>
            <w:r>
              <w:t>Подсистема управления расходами (ПУР).</w:t>
            </w:r>
          </w:p>
          <w:p w:rsidR="000A2721" w:rsidRDefault="000A2721">
            <w:pPr>
              <w:pStyle w:val="ASFKTableListNum"/>
            </w:pPr>
            <w:r>
              <w:t>Подсистема управления расходами юридических лиц, не являющихся участниками бюджетного процесса (ПУР АУ/БУ).</w:t>
            </w:r>
          </w:p>
        </w:tc>
      </w:tr>
      <w:tr w:rsidR="000A2721" w:rsidTr="00D21992">
        <w:tc>
          <w:tcPr>
            <w:tcW w:w="1383" w:type="pct"/>
            <w:shd w:val="clear" w:color="auto" w:fill="auto"/>
            <w:hideMark/>
          </w:tcPr>
          <w:p w:rsidR="000A2721" w:rsidRDefault="000A2721" w:rsidP="00D21992">
            <w:pPr>
              <w:pStyle w:val="ASFKTablenorm0"/>
              <w:ind w:left="57" w:right="57"/>
            </w:pPr>
            <w:r>
              <w:t>Дата регистрации</w:t>
            </w:r>
          </w:p>
        </w:tc>
        <w:tc>
          <w:tcPr>
            <w:tcW w:w="3617" w:type="pct"/>
            <w:shd w:val="clear" w:color="auto" w:fill="auto"/>
            <w:hideMark/>
          </w:tcPr>
          <w:p w:rsidR="000A2721" w:rsidRDefault="000A2721" w:rsidP="00D21992">
            <w:pPr>
              <w:pStyle w:val="ASFKTablenorm0"/>
              <w:ind w:left="57" w:right="57"/>
            </w:pPr>
            <w:r>
              <w:t>Дата регистрации.</w:t>
            </w:r>
          </w:p>
        </w:tc>
      </w:tr>
      <w:tr w:rsidR="000A2721" w:rsidTr="00D21992">
        <w:tc>
          <w:tcPr>
            <w:tcW w:w="1383" w:type="pct"/>
            <w:shd w:val="clear" w:color="auto" w:fill="auto"/>
            <w:hideMark/>
          </w:tcPr>
          <w:p w:rsidR="000A2721" w:rsidRDefault="000A2721" w:rsidP="00D21992">
            <w:pPr>
              <w:pStyle w:val="ASFKTablenorm0"/>
              <w:ind w:left="57" w:right="57"/>
            </w:pPr>
            <w:r>
              <w:t>Подсистема получателя</w:t>
            </w:r>
          </w:p>
        </w:tc>
        <w:tc>
          <w:tcPr>
            <w:tcW w:w="3617" w:type="pct"/>
            <w:shd w:val="clear" w:color="auto" w:fill="auto"/>
            <w:hideMark/>
          </w:tcPr>
          <w:p w:rsidR="000A2721" w:rsidRDefault="000A2721" w:rsidP="00D21992">
            <w:pPr>
              <w:pStyle w:val="ASFKTablenorm0"/>
              <w:ind w:left="57" w:right="57"/>
            </w:pPr>
            <w:r>
              <w:t>Указывается значение подсистемы л/с плательщика АКР.</w:t>
            </w:r>
          </w:p>
          <w:p w:rsidR="000A2721" w:rsidRDefault="000A2721" w:rsidP="00D21992">
            <w:pPr>
              <w:pStyle w:val="ASFKTablenorm0"/>
              <w:ind w:left="57" w:right="57"/>
            </w:pPr>
            <w:r>
              <w:t>Возможные значения:</w:t>
            </w:r>
          </w:p>
          <w:p w:rsidR="000A2721" w:rsidRDefault="000A2721" w:rsidP="000A2721">
            <w:pPr>
              <w:pStyle w:val="ASFKTableListNum"/>
            </w:pPr>
            <w:r>
              <w:t>Автоматизированная система ФК.</w:t>
            </w:r>
          </w:p>
          <w:p w:rsidR="000A2721" w:rsidRDefault="000A2721">
            <w:pPr>
              <w:pStyle w:val="ASFKTableListNum"/>
            </w:pPr>
            <w:r>
              <w:t>Подсистема управления расходами в части казначейского сопровождения (ПУР КС).</w:t>
            </w:r>
          </w:p>
          <w:p w:rsidR="000A2721" w:rsidRDefault="000A2721">
            <w:pPr>
              <w:pStyle w:val="ASFKTableListNum"/>
            </w:pPr>
            <w:r>
              <w:t>Подсистема управления расходами (ПУР).</w:t>
            </w:r>
          </w:p>
          <w:p w:rsidR="000A2721" w:rsidRDefault="000A2721">
            <w:pPr>
              <w:pStyle w:val="ASFKTableListNum"/>
            </w:pPr>
            <w:r>
              <w:t>Подсистема управления расходами юридических лиц, не являющихся участниками бюджетного процесса (ПУР АУ/БУ).</w:t>
            </w:r>
          </w:p>
        </w:tc>
      </w:tr>
    </w:tbl>
    <w:p w:rsidR="000A2721" w:rsidRDefault="000A2721" w:rsidP="00E13F9A">
      <w:pPr>
        <w:pStyle w:val="ASFKNormal"/>
      </w:pPr>
    </w:p>
    <w:p w:rsidR="000A2721" w:rsidRPr="00E13F9A" w:rsidRDefault="000A2721" w:rsidP="000A2721">
      <w:pPr>
        <w:pStyle w:val="32"/>
      </w:pPr>
      <w:bookmarkStart w:id="939" w:name="_Ref524531412"/>
      <w:bookmarkStart w:id="940" w:name="_Toc95843823"/>
      <w:r w:rsidRPr="00E13F9A">
        <w:t>Сведения о денежном обязательстве</w:t>
      </w:r>
      <w:bookmarkEnd w:id="939"/>
      <w:bookmarkEnd w:id="940"/>
    </w:p>
    <w:p w:rsidR="00E13F9A" w:rsidRPr="00E13F9A" w:rsidRDefault="00E13F9A" w:rsidP="00E13F9A">
      <w:pPr>
        <w:pStyle w:val="ASFKNormal"/>
      </w:pPr>
      <w:r w:rsidRPr="00E13F9A">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w:t>
      </w:r>
      <w:r>
        <w:t>.</w:t>
      </w:r>
      <w:r w:rsidRPr="00E13F9A">
        <w:t>лицу, ИП или гражданину, в соответствии с исполнительным документом, из подтверждающего возникновение обязательства документа и др.</w:t>
      </w:r>
    </w:p>
    <w:p w:rsidR="00E13F9A" w:rsidRPr="00E13F9A" w:rsidRDefault="00E13F9A" w:rsidP="00E13F9A">
      <w:pPr>
        <w:pStyle w:val="ASFKNormal"/>
      </w:pPr>
      <w:r w:rsidRPr="00E13F9A">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E13F9A" w:rsidRDefault="00E13F9A" w:rsidP="00E13F9A">
      <w:pPr>
        <w:pStyle w:val="ASFKNormal"/>
      </w:pPr>
      <w:r w:rsidRPr="00E13F9A">
        <w:t xml:space="preserve">Для работы с </w:t>
      </w:r>
      <w:r>
        <w:t xml:space="preserve">исходящими </w:t>
      </w:r>
      <w:r w:rsidRPr="00E13F9A">
        <w:t xml:space="preserve">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w:t>
      </w:r>
      <w:r w:rsidR="00C23876" w:rsidRPr="00C23876">
        <w:t>обязательстве (</w:t>
      </w:r>
      <w:r w:rsidR="00C23876">
        <w:t>ис</w:t>
      </w:r>
      <w:r w:rsidR="00C23876" w:rsidRPr="00C23876">
        <w:t>ходящие)</w:t>
      </w:r>
      <w:r w:rsidRPr="00E13F9A">
        <w:t>». Откроется ЭФ списка документов, представленная на рисунке </w:t>
      </w:r>
      <w:r w:rsidR="00CA2170">
        <w:fldChar w:fldCharType="begin"/>
      </w:r>
      <w:r w:rsidR="00CA2170">
        <w:instrText xml:space="preserve"> REF _Ref466296941 \h </w:instrText>
      </w:r>
      <w:r w:rsidR="00CA2170">
        <w:fldChar w:fldCharType="separate"/>
      </w:r>
      <w:r w:rsidR="004B3773">
        <w:rPr>
          <w:noProof/>
        </w:rPr>
        <w:t>115</w:t>
      </w:r>
      <w:r w:rsidR="00CA2170">
        <w:fldChar w:fldCharType="end"/>
      </w:r>
      <w:r w:rsidRPr="00E13F9A">
        <w:t>.</w:t>
      </w:r>
    </w:p>
    <w:p w:rsidR="00C23876" w:rsidRPr="00C23876" w:rsidRDefault="00C23876" w:rsidP="00C23876">
      <w:pPr>
        <w:pStyle w:val="ASFKNormal"/>
      </w:pPr>
      <w:r w:rsidRPr="00C23876">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E13F9A" w:rsidRPr="00E13F9A" w:rsidRDefault="000C4736" w:rsidP="00E13F9A">
      <w:pPr>
        <w:pStyle w:val="ASFKFigure"/>
      </w:pPr>
      <w:r>
        <w:rPr>
          <w:noProof/>
        </w:rPr>
        <w:lastRenderedPageBreak/>
        <w:drawing>
          <wp:inline distT="0" distB="0" distL="0" distR="0">
            <wp:extent cx="6125845" cy="3737610"/>
            <wp:effectExtent l="0" t="0" r="0"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E13F9A" w:rsidRPr="00E13F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41" w:name="_Ref466296941"/>
      <w:bookmarkStart w:id="942" w:name="_Toc95844211"/>
      <w:r w:rsidR="004B3773">
        <w:rPr>
          <w:noProof/>
        </w:rPr>
        <w:t>115</w:t>
      </w:r>
      <w:bookmarkEnd w:id="941"/>
      <w:r>
        <w:rPr>
          <w:noProof/>
        </w:rPr>
        <w:fldChar w:fldCharType="end"/>
      </w:r>
      <w:r w:rsidR="00E13F9A" w:rsidRPr="00E13F9A">
        <w:t>. ЭФ списка документов «Сведения о денежном обязательстве</w:t>
      </w:r>
      <w:r w:rsidR="00C23876">
        <w:t xml:space="preserve"> (исходящие)</w:t>
      </w:r>
      <w:r w:rsidR="00E13F9A" w:rsidRPr="00E13F9A">
        <w:t>»</w:t>
      </w:r>
      <w:bookmarkEnd w:id="942"/>
    </w:p>
    <w:p w:rsidR="00E13F9A" w:rsidRPr="00E13F9A" w:rsidRDefault="00E13F9A" w:rsidP="00E13F9A">
      <w:pPr>
        <w:pStyle w:val="41"/>
      </w:pPr>
      <w:r w:rsidRPr="00E13F9A">
        <w:t>Доступные операции</w:t>
      </w:r>
    </w:p>
    <w:p w:rsidR="00E13F9A" w:rsidRPr="00E13F9A" w:rsidRDefault="00E13F9A" w:rsidP="00E13F9A">
      <w:pPr>
        <w:pStyle w:val="ASFKNormal"/>
      </w:pPr>
      <w:r w:rsidRPr="00E13F9A">
        <w:t>На АРМ ФО доступны следующие операции над документом:</w:t>
      </w:r>
    </w:p>
    <w:p w:rsidR="00E13F9A" w:rsidRDefault="00E13F9A" w:rsidP="00E13F9A">
      <w:pPr>
        <w:pStyle w:val="ASFKListmark1"/>
      </w:pPr>
      <w:r>
        <w:t>Для исходящих документов:</w:t>
      </w:r>
    </w:p>
    <w:p w:rsidR="00E13F9A" w:rsidRPr="00E13F9A" w:rsidRDefault="00E13F9A" w:rsidP="00E13F9A">
      <w:pPr>
        <w:pStyle w:val="ASFKListmark2"/>
      </w:pPr>
      <w:r w:rsidRPr="00E13F9A">
        <w:t>ручной ввод;</w:t>
      </w:r>
    </w:p>
    <w:p w:rsidR="00E13F9A" w:rsidRPr="00E13F9A" w:rsidRDefault="00E13F9A" w:rsidP="00E13F9A">
      <w:pPr>
        <w:pStyle w:val="ASFKListmark2"/>
      </w:pPr>
      <w:r w:rsidRPr="00E13F9A">
        <w:t>просмотр и редактирование;</w:t>
      </w:r>
    </w:p>
    <w:p w:rsidR="00E13F9A" w:rsidRPr="00E13F9A" w:rsidRDefault="00E13F9A" w:rsidP="00E13F9A">
      <w:pPr>
        <w:pStyle w:val="ASFKListmark2"/>
      </w:pPr>
      <w:r w:rsidRPr="00E13F9A">
        <w:t>копирование и удаление;</w:t>
      </w:r>
    </w:p>
    <w:p w:rsidR="00E13F9A" w:rsidRPr="00E13F9A" w:rsidRDefault="00E13F9A" w:rsidP="00E13F9A">
      <w:pPr>
        <w:pStyle w:val="ASFKListmark2"/>
      </w:pPr>
      <w:r w:rsidRPr="00E13F9A">
        <w:t>подписание, проверка и удаление ЭП;</w:t>
      </w:r>
    </w:p>
    <w:p w:rsidR="00E13F9A" w:rsidRDefault="00E13F9A" w:rsidP="00E13F9A">
      <w:pPr>
        <w:pStyle w:val="ASFKListmark2"/>
      </w:pPr>
      <w:r w:rsidRPr="00E13F9A">
        <w:t>печать</w:t>
      </w:r>
      <w:r>
        <w:t>;</w:t>
      </w:r>
    </w:p>
    <w:p w:rsidR="00E13F9A" w:rsidRPr="00E13F9A" w:rsidRDefault="00E13F9A" w:rsidP="00E13F9A">
      <w:pPr>
        <w:pStyle w:val="ASFKListmark2"/>
      </w:pPr>
      <w:r w:rsidRPr="00E13F9A">
        <w:t>импорт из внешней системы.</w:t>
      </w:r>
    </w:p>
    <w:p w:rsidR="00E13F9A" w:rsidRDefault="00E13F9A" w:rsidP="00E13F9A">
      <w:pPr>
        <w:pStyle w:val="ASFKListmark2"/>
      </w:pPr>
      <w:r>
        <w:t xml:space="preserve">экспорт во внешнюю систему и </w:t>
      </w:r>
      <w:r w:rsidRPr="00E13F9A">
        <w:t>OEBS</w:t>
      </w:r>
      <w:r>
        <w:t>.</w:t>
      </w:r>
    </w:p>
    <w:p w:rsidR="00E13F9A" w:rsidRDefault="00E13F9A" w:rsidP="00E13F9A">
      <w:pPr>
        <w:pStyle w:val="ASFKListmark1"/>
      </w:pPr>
      <w:r>
        <w:t>Для входящих документов:</w:t>
      </w:r>
    </w:p>
    <w:p w:rsidR="00E13F9A" w:rsidRPr="00E13F9A" w:rsidRDefault="00E13F9A" w:rsidP="00E13F9A">
      <w:pPr>
        <w:pStyle w:val="ASFKListmark2"/>
      </w:pPr>
      <w:r w:rsidRPr="00E13F9A">
        <w:t>просмотр;</w:t>
      </w:r>
    </w:p>
    <w:p w:rsidR="00E13F9A" w:rsidRPr="00E13F9A" w:rsidRDefault="00E13F9A" w:rsidP="00E13F9A">
      <w:pPr>
        <w:pStyle w:val="ASFKListmark2"/>
      </w:pPr>
      <w:r w:rsidRPr="00E13F9A">
        <w:t>проверка ЭП;</w:t>
      </w:r>
    </w:p>
    <w:p w:rsidR="00E13F9A" w:rsidRDefault="00E13F9A" w:rsidP="00E13F9A">
      <w:pPr>
        <w:pStyle w:val="ASFKListmark2"/>
      </w:pPr>
      <w:r w:rsidRPr="00E13F9A">
        <w:t>печать;</w:t>
      </w:r>
    </w:p>
    <w:p w:rsidR="00E13F9A" w:rsidRPr="00E13F9A" w:rsidRDefault="00E13F9A" w:rsidP="00E13F9A">
      <w:pPr>
        <w:pStyle w:val="ASFKListmark2"/>
      </w:pPr>
      <w:r w:rsidRPr="00E13F9A">
        <w:t xml:space="preserve">импорт </w:t>
      </w:r>
      <w:r>
        <w:t xml:space="preserve">из </w:t>
      </w:r>
      <w:r w:rsidRPr="00E13F9A">
        <w:t>OEBS;</w:t>
      </w:r>
    </w:p>
    <w:p w:rsidR="00E13F9A" w:rsidRDefault="00E13F9A" w:rsidP="00E13F9A">
      <w:pPr>
        <w:pStyle w:val="ASFKListmark2"/>
      </w:pPr>
      <w:r w:rsidRPr="00E13F9A">
        <w:t xml:space="preserve">экспорт </w:t>
      </w:r>
      <w:r>
        <w:t>во</w:t>
      </w:r>
      <w:r w:rsidRPr="00E13F9A">
        <w:t xml:space="preserve"> внешнюю систему.</w:t>
      </w:r>
    </w:p>
    <w:p w:rsidR="00301515" w:rsidRPr="00152909" w:rsidRDefault="00301515" w:rsidP="00A475B2">
      <w:pPr>
        <w:pStyle w:val="51"/>
      </w:pPr>
      <w:r w:rsidRPr="00152909">
        <w:t>Создание документа на основе родительского документа</w:t>
      </w:r>
    </w:p>
    <w:p w:rsidR="00301515" w:rsidRPr="00152909" w:rsidRDefault="00301515" w:rsidP="00301515">
      <w:pPr>
        <w:pStyle w:val="ASFKNormal"/>
      </w:pPr>
      <w:r w:rsidRPr="00152909">
        <w:t>Документ может создаваться на основе следующих ЭД:</w:t>
      </w:r>
    </w:p>
    <w:p w:rsidR="00301515" w:rsidRPr="00B81A43" w:rsidRDefault="00301515" w:rsidP="00301515">
      <w:pPr>
        <w:pStyle w:val="ASFKListmark1"/>
      </w:pPr>
      <w:r>
        <w:t>«</w:t>
      </w:r>
      <w:r w:rsidRPr="0066370E">
        <w:t>Сведения о денежном обязательстве</w:t>
      </w:r>
      <w:r>
        <w:t>»</w:t>
      </w:r>
      <w:r w:rsidRPr="00B81A43">
        <w:t>;</w:t>
      </w:r>
    </w:p>
    <w:p w:rsidR="00301515" w:rsidRPr="00420386" w:rsidRDefault="00301515" w:rsidP="00301515">
      <w:pPr>
        <w:pStyle w:val="ASFKListmark1"/>
      </w:pPr>
      <w:r>
        <w:t>«</w:t>
      </w:r>
      <w:r w:rsidRPr="0066370E">
        <w:t>Сведения о</w:t>
      </w:r>
      <w:r>
        <w:t>б</w:t>
      </w:r>
      <w:r w:rsidRPr="0066370E">
        <w:t xml:space="preserve"> обязательстве</w:t>
      </w:r>
      <w:r>
        <w:t>»</w:t>
      </w:r>
      <w:r w:rsidRPr="00420386">
        <w:t>.</w:t>
      </w:r>
    </w:p>
    <w:p w:rsidR="00301515" w:rsidRPr="008A53DE" w:rsidRDefault="00301515" w:rsidP="00301515">
      <w:pPr>
        <w:pStyle w:val="ASFKNormal"/>
      </w:pPr>
      <w:r w:rsidRPr="008A53DE">
        <w:t>Для выбора родительского документа следует на ЭФ «</w:t>
      </w:r>
      <w:r w:rsidRPr="0066370E">
        <w:t>Сведения о денежном обязательстве</w:t>
      </w:r>
      <w:r>
        <w:t>» (см.</w:t>
      </w:r>
      <w:r w:rsidRPr="00E13F9A">
        <w:t> </w:t>
      </w:r>
      <w:r>
        <w:t>р</w:t>
      </w:r>
      <w:r w:rsidRPr="008A53DE">
        <w:t>ис</w:t>
      </w:r>
      <w:r>
        <w:t>.</w:t>
      </w:r>
      <w:r w:rsidRPr="00E13F9A">
        <w:t> </w:t>
      </w:r>
      <w:r>
        <w:fldChar w:fldCharType="begin"/>
      </w:r>
      <w:r>
        <w:instrText xml:space="preserve"> REF _Ref466296197 \h </w:instrText>
      </w:r>
      <w:r>
        <w:fldChar w:fldCharType="separate"/>
      </w:r>
      <w:r w:rsidR="004B3773">
        <w:rPr>
          <w:noProof/>
        </w:rPr>
        <w:t>118</w:t>
      </w:r>
      <w:r>
        <w:fldChar w:fldCharType="end"/>
      </w:r>
      <w:r w:rsidRPr="008A53DE">
        <w:t xml:space="preserve">) нажать на кнопку </w:t>
      </w:r>
      <w:r w:rsidR="000C4736">
        <w:rPr>
          <w:noProof/>
        </w:rPr>
        <w:drawing>
          <wp:inline distT="0" distB="0" distL="0" distR="0">
            <wp:extent cx="186690" cy="186690"/>
            <wp:effectExtent l="0" t="0" r="0" b="0"/>
            <wp:docPr id="186" name="Рисунок 18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152909">
        <w:t> </w:t>
      </w:r>
      <w:r>
        <w:t>(Выбрать родительский документ)</w:t>
      </w:r>
      <w:r w:rsidRPr="008A53DE">
        <w:t xml:space="preserve">. При этом откроется окно выбора типа документа «Поиск» </w:t>
      </w:r>
      <w:r>
        <w:t>(рис.</w:t>
      </w:r>
      <w:r w:rsidRPr="00E13F9A">
        <w:t> </w:t>
      </w:r>
      <w:r>
        <w:fldChar w:fldCharType="begin"/>
      </w:r>
      <w:r>
        <w:instrText xml:space="preserve"> REF _Ref471985100 \h </w:instrText>
      </w:r>
      <w:r>
        <w:fldChar w:fldCharType="separate"/>
      </w:r>
      <w:r w:rsidR="004B3773">
        <w:rPr>
          <w:noProof/>
        </w:rPr>
        <w:t>116</w:t>
      </w:r>
      <w:r>
        <w:fldChar w:fldCharType="end"/>
      </w:r>
      <w:r w:rsidRPr="008A53DE">
        <w:t>).</w:t>
      </w:r>
    </w:p>
    <w:p w:rsidR="00301515" w:rsidRPr="006C5626" w:rsidRDefault="000C4736" w:rsidP="00301515">
      <w:pPr>
        <w:pStyle w:val="ASFKFigure"/>
      </w:pPr>
      <w:r>
        <w:rPr>
          <w:noProof/>
        </w:rPr>
        <w:lastRenderedPageBreak/>
        <w:drawing>
          <wp:inline distT="0" distB="0" distL="0" distR="0">
            <wp:extent cx="4119245" cy="2743200"/>
            <wp:effectExtent l="0" t="0" r="0" b="0"/>
            <wp:docPr id="187" name="Рисунок 1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119245" cy="2743200"/>
                    </a:xfrm>
                    <a:prstGeom prst="rect">
                      <a:avLst/>
                    </a:prstGeom>
                    <a:noFill/>
                    <a:ln>
                      <a:noFill/>
                    </a:ln>
                  </pic:spPr>
                </pic:pic>
              </a:graphicData>
            </a:graphic>
          </wp:inline>
        </w:drawing>
      </w:r>
    </w:p>
    <w:p w:rsidR="00301515"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43" w:name="_Ref471985100"/>
      <w:bookmarkStart w:id="944" w:name="_Toc95844212"/>
      <w:r w:rsidR="004B3773">
        <w:rPr>
          <w:noProof/>
        </w:rPr>
        <w:t>116</w:t>
      </w:r>
      <w:bookmarkEnd w:id="943"/>
      <w:r>
        <w:rPr>
          <w:noProof/>
        </w:rPr>
        <w:fldChar w:fldCharType="end"/>
      </w:r>
      <w:r w:rsidR="00301515" w:rsidRPr="004150B1">
        <w:t>. Окно «Поиск…»</w:t>
      </w:r>
      <w:bookmarkEnd w:id="944"/>
    </w:p>
    <w:p w:rsidR="00301515" w:rsidRPr="008A53DE" w:rsidRDefault="00301515" w:rsidP="00301515">
      <w:pPr>
        <w:pStyle w:val="ASFKNormal"/>
      </w:pPr>
      <w:r w:rsidRPr="008A53DE">
        <w:t xml:space="preserve">После выбора типа документа откроется окно «Выбор родительского документа» </w:t>
      </w:r>
      <w:r>
        <w:t>(рис.</w:t>
      </w:r>
      <w:r w:rsidRPr="00E13F9A">
        <w:t> </w:t>
      </w:r>
      <w:r>
        <w:fldChar w:fldCharType="begin"/>
      </w:r>
      <w:r>
        <w:instrText xml:space="preserve"> REF _Ref471985099 \h </w:instrText>
      </w:r>
      <w:r>
        <w:fldChar w:fldCharType="separate"/>
      </w:r>
      <w:r w:rsidR="004B3773">
        <w:rPr>
          <w:noProof/>
        </w:rPr>
        <w:t>117</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301515" w:rsidRPr="006C5626" w:rsidRDefault="000C4736" w:rsidP="00301515">
      <w:pPr>
        <w:pStyle w:val="ASFKFigure"/>
      </w:pPr>
      <w:r>
        <w:rPr>
          <w:noProof/>
        </w:rPr>
        <w:drawing>
          <wp:inline distT="0" distB="0" distL="0" distR="0">
            <wp:extent cx="6019165" cy="2654300"/>
            <wp:effectExtent l="0" t="0" r="0" b="0"/>
            <wp:docPr id="188" name="Рисунок 188"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00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019165" cy="2654300"/>
                    </a:xfrm>
                    <a:prstGeom prst="rect">
                      <a:avLst/>
                    </a:prstGeom>
                    <a:noFill/>
                    <a:ln>
                      <a:noFill/>
                    </a:ln>
                  </pic:spPr>
                </pic:pic>
              </a:graphicData>
            </a:graphic>
          </wp:inline>
        </w:drawing>
      </w:r>
    </w:p>
    <w:p w:rsidR="00301515"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45" w:name="_Ref471985099"/>
      <w:bookmarkStart w:id="946" w:name="_Toc95844213"/>
      <w:r w:rsidR="004B3773">
        <w:rPr>
          <w:noProof/>
        </w:rPr>
        <w:t>117</w:t>
      </w:r>
      <w:bookmarkEnd w:id="945"/>
      <w:r>
        <w:rPr>
          <w:noProof/>
        </w:rPr>
        <w:fldChar w:fldCharType="end"/>
      </w:r>
      <w:r w:rsidR="00301515" w:rsidRPr="008A53DE">
        <w:t>. Окно «</w:t>
      </w:r>
      <w:r w:rsidR="00301515">
        <w:t>Выбор родительского документа</w:t>
      </w:r>
      <w:r w:rsidR="00301515" w:rsidRPr="008A53DE">
        <w:t>» для документов типа «</w:t>
      </w:r>
      <w:r w:rsidR="00301515" w:rsidRPr="0066370E">
        <w:t>Сведения о денежном обязательстве</w:t>
      </w:r>
      <w:r w:rsidR="00301515" w:rsidRPr="008A53DE">
        <w:t>»</w:t>
      </w:r>
      <w:bookmarkEnd w:id="946"/>
    </w:p>
    <w:p w:rsidR="00301515" w:rsidRDefault="00301515" w:rsidP="00301515">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E13F9A" w:rsidRPr="00E13F9A" w:rsidRDefault="00E13F9A" w:rsidP="00A475B2">
      <w:pPr>
        <w:pStyle w:val="41"/>
      </w:pPr>
      <w:r w:rsidRPr="00E13F9A">
        <w:t>Экранная форма документа</w:t>
      </w:r>
    </w:p>
    <w:p w:rsidR="00F628AD" w:rsidRPr="00F628AD" w:rsidRDefault="00F628AD" w:rsidP="00F628AD">
      <w:pPr>
        <w:pStyle w:val="ASFKNormal"/>
      </w:pPr>
      <w:r w:rsidRPr="00F628AD">
        <w:t>ЭФ документа «Сведения о денежном обязательстве» представлена на рисунке</w:t>
      </w:r>
      <w:r w:rsidR="006007C7" w:rsidRPr="00B73930">
        <w:t> </w:t>
      </w:r>
      <w:r w:rsidRPr="00F628AD">
        <w:fldChar w:fldCharType="begin"/>
      </w:r>
      <w:r w:rsidRPr="00F628AD">
        <w:instrText xml:space="preserve"> REF _Ref466296197 \h </w:instrText>
      </w:r>
      <w:r w:rsidRPr="00F628AD">
        <w:fldChar w:fldCharType="separate"/>
      </w:r>
      <w:r w:rsidR="004B3773">
        <w:rPr>
          <w:noProof/>
        </w:rPr>
        <w:t>118</w:t>
      </w:r>
      <w:r w:rsidRPr="00F628AD">
        <w:fldChar w:fldCharType="end"/>
      </w:r>
      <w:r w:rsidRPr="00F628AD">
        <w:t>. Форма содержит следующие закладки:</w:t>
      </w:r>
    </w:p>
    <w:p w:rsidR="00F628AD" w:rsidRPr="00F628AD" w:rsidRDefault="00F628AD" w:rsidP="00F628AD">
      <w:pPr>
        <w:pStyle w:val="ASFKListmark1"/>
      </w:pPr>
      <w:r w:rsidRPr="00F628AD">
        <w:t>«Заголовок»;</w:t>
      </w:r>
    </w:p>
    <w:p w:rsidR="00F628AD" w:rsidRPr="00F628AD" w:rsidRDefault="00F628AD" w:rsidP="00F628AD">
      <w:pPr>
        <w:pStyle w:val="ASFKListmark1"/>
      </w:pPr>
      <w:r w:rsidRPr="00F628AD">
        <w:t>«Строки (2)»;</w:t>
      </w:r>
    </w:p>
    <w:p w:rsidR="00F628AD" w:rsidRPr="00F628AD" w:rsidRDefault="00F628AD" w:rsidP="00F628AD">
      <w:pPr>
        <w:pStyle w:val="ASFKListmark1"/>
      </w:pPr>
      <w:r w:rsidRPr="00F628AD">
        <w:t>«Подписи (3)»;</w:t>
      </w:r>
    </w:p>
    <w:p w:rsidR="00F628AD" w:rsidRPr="00F628AD" w:rsidRDefault="00F628AD" w:rsidP="00F628AD">
      <w:pPr>
        <w:pStyle w:val="ASFKListmark1"/>
      </w:pPr>
      <w:r w:rsidRPr="00F628AD">
        <w:t>«Системные атрибуты»;</w:t>
      </w:r>
    </w:p>
    <w:p w:rsidR="00F628AD" w:rsidRPr="00F628AD" w:rsidRDefault="00F628AD" w:rsidP="00F628AD">
      <w:pPr>
        <w:pStyle w:val="ASFKListmark1"/>
      </w:pPr>
      <w:r w:rsidRPr="00F628AD">
        <w:t>«Протоколы».</w:t>
      </w:r>
    </w:p>
    <w:p w:rsidR="00F628AD" w:rsidRPr="00F628AD" w:rsidRDefault="000C4736" w:rsidP="00F628AD">
      <w:pPr>
        <w:pStyle w:val="ASFKFigure"/>
      </w:pPr>
      <w:r>
        <w:rPr>
          <w:noProof/>
        </w:rPr>
        <w:lastRenderedPageBreak/>
        <w:drawing>
          <wp:inline distT="0" distB="0" distL="0" distR="0">
            <wp:extent cx="6116955" cy="3941445"/>
            <wp:effectExtent l="0" t="0" r="0" b="0"/>
            <wp:docPr id="189" name="Рисунок 4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2"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16955" cy="3941445"/>
                    </a:xfrm>
                    <a:prstGeom prst="rect">
                      <a:avLst/>
                    </a:prstGeom>
                    <a:noFill/>
                    <a:ln>
                      <a:noFill/>
                    </a:ln>
                  </pic:spPr>
                </pic:pic>
              </a:graphicData>
            </a:graphic>
          </wp:inline>
        </w:drawing>
      </w:r>
    </w:p>
    <w:p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47" w:name="_Ref466296197"/>
      <w:bookmarkStart w:id="948" w:name="_Toc95844214"/>
      <w:r w:rsidR="004B3773">
        <w:rPr>
          <w:noProof/>
        </w:rPr>
        <w:t>118</w:t>
      </w:r>
      <w:bookmarkEnd w:id="947"/>
      <w:r>
        <w:rPr>
          <w:noProof/>
        </w:rPr>
        <w:fldChar w:fldCharType="end"/>
      </w:r>
      <w:r w:rsidR="00F628AD" w:rsidRPr="00F628AD">
        <w:t>. ЭФ документа «Сведения о денежном обязательстве», закладки «Заголовок»</w:t>
      </w:r>
      <w:bookmarkEnd w:id="948"/>
    </w:p>
    <w:p w:rsidR="00F628AD" w:rsidRPr="00F628AD" w:rsidRDefault="00F628AD" w:rsidP="00F628AD">
      <w:pPr>
        <w:pStyle w:val="ASFKNormal"/>
      </w:pPr>
      <w:r w:rsidRPr="00F628AD">
        <w:t>Перечень полей документа «Сведения о денежном обязательстве», закладки «Заголовок» приведен в таблице</w:t>
      </w:r>
      <w:r w:rsidR="006007C7" w:rsidRPr="00B73930">
        <w:t> </w:t>
      </w:r>
      <w:r w:rsidRPr="00F628AD">
        <w:fldChar w:fldCharType="begin"/>
      </w:r>
      <w:r w:rsidRPr="00F628AD">
        <w:instrText xml:space="preserve"> REF _Ref466296174 \h </w:instrText>
      </w:r>
      <w:r w:rsidRPr="00F628AD">
        <w:fldChar w:fldCharType="separate"/>
      </w:r>
      <w:r w:rsidR="004B3773">
        <w:rPr>
          <w:noProof/>
        </w:rPr>
        <w:t>65</w:t>
      </w:r>
      <w:r w:rsidRPr="00F628AD">
        <w:fldChar w:fldCharType="end"/>
      </w:r>
      <w:r w:rsidRPr="00F628AD">
        <w:t>.</w:t>
      </w:r>
    </w:p>
    <w:p w:rsidR="00F628AD" w:rsidRPr="00F628AD" w:rsidRDefault="003065E3" w:rsidP="00F628AD">
      <w:pPr>
        <w:pStyle w:val="ASFKNameTable"/>
      </w:pPr>
      <w:r>
        <w:rPr>
          <w:noProof/>
        </w:rPr>
        <w:fldChar w:fldCharType="begin"/>
      </w:r>
      <w:r>
        <w:rPr>
          <w:noProof/>
        </w:rPr>
        <w:instrText xml:space="preserve"> SEQ Таблица \* ARABIC </w:instrText>
      </w:r>
      <w:r>
        <w:rPr>
          <w:noProof/>
        </w:rPr>
        <w:fldChar w:fldCharType="separate"/>
      </w:r>
      <w:bookmarkStart w:id="949" w:name="_Ref466296174"/>
      <w:bookmarkStart w:id="950" w:name="_Toc95843958"/>
      <w:r w:rsidR="004B3773">
        <w:rPr>
          <w:noProof/>
        </w:rPr>
        <w:t>65</w:t>
      </w:r>
      <w:bookmarkEnd w:id="949"/>
      <w:r>
        <w:rPr>
          <w:noProof/>
        </w:rPr>
        <w:fldChar w:fldCharType="end"/>
      </w:r>
      <w:r w:rsidR="00F628AD" w:rsidRPr="00F628AD">
        <w:t>. Описание полей документа «Сведения о денежном обязательстве», закладки «Заголовок»</w:t>
      </w:r>
      <w:bookmarkEnd w:id="9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F628AD" w:rsidRPr="0000548F"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Описание поля</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Документ №</w:t>
            </w:r>
          </w:p>
        </w:tc>
        <w:tc>
          <w:tcPr>
            <w:tcW w:w="3863" w:type="pct"/>
            <w:shd w:val="clear" w:color="auto" w:fill="auto"/>
          </w:tcPr>
          <w:p w:rsidR="00F628AD" w:rsidRPr="00F628AD" w:rsidRDefault="00F628AD" w:rsidP="00D21992">
            <w:pPr>
              <w:pStyle w:val="ASFKTablenorm0"/>
              <w:ind w:left="57" w:right="57"/>
            </w:pPr>
            <w:r w:rsidRPr="00F628AD">
              <w:t>Указывается порядковый номер Сведений о ДО, присвоенный клиентом.</w:t>
            </w:r>
          </w:p>
          <w:p w:rsidR="00F628AD" w:rsidRPr="00F628AD" w:rsidRDefault="00F628AD" w:rsidP="00D21992">
            <w:pPr>
              <w:pStyle w:val="ASFKTablenorm0"/>
              <w:ind w:left="57" w:right="57"/>
            </w:pPr>
            <w:r w:rsidRPr="00F628AD">
              <w:t>Значение рассчитывается автоматически на основании настроек для текущего типа документа в справочнике «Параметры автонумерации документов».</w:t>
            </w:r>
            <w:r w:rsidR="006429E4">
              <w:t xml:space="preserve"> </w:t>
            </w:r>
            <w:r w:rsidRPr="00F628AD">
              <w:t>Может быть заполнено вручную.</w:t>
            </w:r>
          </w:p>
          <w:p w:rsidR="00F628AD" w:rsidRPr="00F628AD" w:rsidRDefault="00F628AD" w:rsidP="00D21992">
            <w:pPr>
              <w:pStyle w:val="ASFKTablenorm0"/>
              <w:ind w:left="57" w:right="57"/>
            </w:pPr>
            <w:r w:rsidRPr="00F628A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Номер изменения</w:t>
            </w:r>
          </w:p>
        </w:tc>
        <w:tc>
          <w:tcPr>
            <w:tcW w:w="3863" w:type="pct"/>
            <w:shd w:val="clear" w:color="auto" w:fill="auto"/>
          </w:tcPr>
          <w:p w:rsidR="00F628AD" w:rsidRPr="00F628AD" w:rsidRDefault="00F628AD" w:rsidP="00D21992">
            <w:pPr>
              <w:pStyle w:val="ASFKTablenorm0"/>
              <w:ind w:left="57" w:right="57"/>
            </w:pPr>
            <w:r w:rsidRPr="00F628AD">
              <w:t>Порядковый номер изменения в рамках денежного обязательства.</w:t>
            </w:r>
          </w:p>
          <w:p w:rsidR="00F628AD" w:rsidRPr="00F628AD" w:rsidRDefault="00F628AD" w:rsidP="00D21992">
            <w:pPr>
              <w:pStyle w:val="ASFKTablenorm0"/>
              <w:ind w:left="57" w:right="57"/>
            </w:pPr>
            <w:r w:rsidRPr="00F628AD">
              <w:t>Системный реквизит. Заполняется в ТОФК.</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 xml:space="preserve">От </w:t>
            </w:r>
          </w:p>
        </w:tc>
        <w:tc>
          <w:tcPr>
            <w:tcW w:w="3863" w:type="pct"/>
            <w:shd w:val="clear" w:color="auto" w:fill="auto"/>
          </w:tcPr>
          <w:p w:rsidR="00F628AD" w:rsidRPr="00F628AD" w:rsidRDefault="00F628AD" w:rsidP="00D21992">
            <w:pPr>
              <w:pStyle w:val="ASFKTablenorm0"/>
              <w:ind w:left="57" w:right="57"/>
            </w:pPr>
            <w:r w:rsidRPr="00F628AD">
              <w:t>Дата подписания Сведений о ДО.</w:t>
            </w:r>
          </w:p>
          <w:p w:rsidR="00F628AD" w:rsidRPr="00F628AD" w:rsidRDefault="00F628AD" w:rsidP="00D21992">
            <w:pPr>
              <w:pStyle w:val="ASFKTablenorm0"/>
              <w:ind w:left="57" w:right="57"/>
            </w:pPr>
            <w:r w:rsidRPr="00F628AD">
              <w:t>Заполняется автоматически значением текущей системной даты; вручную; доступен выбор значения из календаря.</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 xml:space="preserve">Статус </w:t>
            </w:r>
          </w:p>
        </w:tc>
        <w:tc>
          <w:tcPr>
            <w:tcW w:w="3863" w:type="pct"/>
            <w:shd w:val="clear" w:color="auto" w:fill="auto"/>
          </w:tcPr>
          <w:p w:rsidR="00F628AD" w:rsidRPr="00F628AD" w:rsidRDefault="00F628AD" w:rsidP="00D21992">
            <w:pPr>
              <w:pStyle w:val="ASFKTablenorm0"/>
              <w:ind w:left="57" w:right="57"/>
            </w:pPr>
            <w:r w:rsidRPr="00F628AD">
              <w:t>Заполняется автоматически при обработке документа или выгружается из OEBS.</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Тип сведений</w:t>
            </w:r>
          </w:p>
        </w:tc>
        <w:tc>
          <w:tcPr>
            <w:tcW w:w="3863" w:type="pct"/>
            <w:shd w:val="clear" w:color="auto" w:fill="auto"/>
          </w:tcPr>
          <w:p w:rsidR="00F628AD" w:rsidRPr="00F628AD" w:rsidRDefault="00F628AD" w:rsidP="00D21992">
            <w:pPr>
              <w:pStyle w:val="ASFKTablenorm0"/>
              <w:ind w:left="57" w:right="57"/>
            </w:pPr>
            <w:r w:rsidRPr="00F628AD">
              <w:t>Указывается тип сведений. Допустимые значения:</w:t>
            </w:r>
          </w:p>
          <w:p w:rsidR="00F628AD" w:rsidRPr="00F628AD" w:rsidRDefault="00F628AD" w:rsidP="008A42C1">
            <w:pPr>
              <w:pStyle w:val="ASFKTableListMark"/>
            </w:pPr>
            <w:r w:rsidRPr="00F628AD">
              <w:t>0 – первичные;</w:t>
            </w:r>
          </w:p>
          <w:p w:rsidR="00F628AD" w:rsidRPr="00F628AD" w:rsidRDefault="00F628AD" w:rsidP="008A42C1">
            <w:pPr>
              <w:pStyle w:val="ASFKTableListMark"/>
            </w:pPr>
            <w:r w:rsidRPr="00F628AD">
              <w:t>1 – изменения.</w:t>
            </w:r>
          </w:p>
          <w:p w:rsidR="00F628AD" w:rsidRPr="00F628AD" w:rsidRDefault="00F628AD" w:rsidP="00D21992">
            <w:pPr>
              <w:pStyle w:val="ASFKTablenorm0"/>
              <w:ind w:left="57" w:right="57"/>
            </w:pPr>
            <w:r w:rsidRPr="00F628AD">
              <w:lastRenderedPageBreak/>
              <w:t>Для исходящих документов: значение выбирается из списка (на форму подтягивается и участвует в интеграции только код типа сведений).</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lastRenderedPageBreak/>
              <w:t>№ л/с получ.</w:t>
            </w:r>
          </w:p>
        </w:tc>
        <w:tc>
          <w:tcPr>
            <w:tcW w:w="3863" w:type="pct"/>
            <w:shd w:val="clear" w:color="auto" w:fill="auto"/>
          </w:tcPr>
          <w:p w:rsidR="00F628AD" w:rsidRPr="00F628AD" w:rsidRDefault="00F628AD" w:rsidP="00D21992">
            <w:pPr>
              <w:pStyle w:val="ASFKTablenorm0"/>
              <w:ind w:left="57" w:right="57"/>
            </w:pPr>
            <w:r w:rsidRPr="00F628AD">
              <w:t>Номер л/с ПБС (или лицевой счет по переданным полномочиям ПБС), соответствующий корреспонденту из поля «Получатель бюджетных средств».</w:t>
            </w:r>
          </w:p>
          <w:p w:rsidR="00F628AD" w:rsidRPr="00F628AD" w:rsidRDefault="00F628AD" w:rsidP="00D21992">
            <w:pPr>
              <w:pStyle w:val="ASFKTablenorm0"/>
              <w:ind w:left="57" w:right="57"/>
            </w:pPr>
            <w:r w:rsidRPr="00F628AD">
              <w:t>На АРМ ФО: Значение может быть введено пользователем вручную или выбором из справочника лицевых счетов (список ограничен кодом РУБП).</w:t>
            </w:r>
          </w:p>
          <w:p w:rsidR="008A42C1" w:rsidRDefault="00F628AD" w:rsidP="00D21992">
            <w:pPr>
              <w:pStyle w:val="ASFKTablenorm0"/>
              <w:ind w:left="57" w:right="57"/>
            </w:pPr>
            <w:r w:rsidRPr="00F628AD">
              <w:t>Может заполняться из родительского документа.</w:t>
            </w:r>
            <w:r w:rsidR="008A42C1">
              <w:t xml:space="preserve"> </w:t>
            </w:r>
          </w:p>
          <w:p w:rsidR="00F628AD" w:rsidRPr="00F628AD" w:rsidRDefault="00F628AD" w:rsidP="00D21992">
            <w:pPr>
              <w:pStyle w:val="ASFKTablenorm0"/>
              <w:ind w:left="57" w:right="57"/>
            </w:pPr>
            <w:r w:rsidRPr="00F628AD">
              <w:t>Признак перехода на СР = 0, то перезаполняется только в случае указания федерального бюджета – из справочника</w:t>
            </w:r>
            <w:r w:rsidR="006429E4">
              <w:t xml:space="preserve"> </w:t>
            </w:r>
            <w:r w:rsidRPr="00F628AD">
              <w:t xml:space="preserve">ЛС значением Владельца ЛС. </w:t>
            </w:r>
          </w:p>
        </w:tc>
      </w:tr>
      <w:tr w:rsidR="0012331A" w:rsidRPr="0000548F" w:rsidTr="00D21992">
        <w:tc>
          <w:tcPr>
            <w:tcW w:w="1137" w:type="pct"/>
            <w:shd w:val="clear" w:color="auto" w:fill="auto"/>
          </w:tcPr>
          <w:p w:rsidR="0012331A" w:rsidRDefault="0012331A" w:rsidP="00D21992">
            <w:pPr>
              <w:pStyle w:val="ASFKTablenorm0"/>
              <w:ind w:left="57" w:right="57"/>
            </w:pPr>
            <w:r>
              <w:t>Уровень конфиденциальности</w:t>
            </w:r>
          </w:p>
        </w:tc>
        <w:tc>
          <w:tcPr>
            <w:tcW w:w="3863" w:type="pct"/>
            <w:shd w:val="clear" w:color="auto" w:fill="auto"/>
          </w:tcPr>
          <w:p w:rsidR="0012331A" w:rsidRDefault="0012331A" w:rsidP="00D21992">
            <w:pPr>
              <w:pStyle w:val="ASFKTablenorm0"/>
              <w:ind w:left="57" w:right="57"/>
            </w:pPr>
            <w:r>
              <w:t>Заполняется вручную. По умолчанию не заполнено.</w:t>
            </w:r>
          </w:p>
          <w:p w:rsidR="0012331A" w:rsidRDefault="0012331A" w:rsidP="00D21992">
            <w:pPr>
              <w:pStyle w:val="ASFKTablenorm0"/>
              <w:ind w:left="57" w:right="57"/>
            </w:pPr>
            <w:r>
              <w:t>Заполняется клиентом значением «1» (</w:t>
            </w:r>
            <w:r w:rsidR="00DC390D">
              <w:t>ДСП</w:t>
            </w:r>
            <w:r>
              <w:t>) или «0» (не секретно).</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ПБС</w:t>
            </w:r>
          </w:p>
        </w:tc>
        <w:tc>
          <w:tcPr>
            <w:tcW w:w="3863" w:type="pct"/>
            <w:shd w:val="clear" w:color="auto" w:fill="auto"/>
          </w:tcPr>
          <w:p w:rsidR="00F628AD" w:rsidRPr="00F628AD" w:rsidRDefault="00F628AD" w:rsidP="00D21992">
            <w:pPr>
              <w:pStyle w:val="ASFKTablenorm0"/>
              <w:ind w:left="57" w:right="57"/>
            </w:pPr>
            <w:r w:rsidRPr="00F628AD">
              <w:t>Указывается полное или краткое наименование ПБС (УБП, который передал полномочия ПБС по учредительным документам) по Сводному реестру.</w:t>
            </w:r>
          </w:p>
          <w:p w:rsidR="00F628AD" w:rsidRPr="00A14ACA" w:rsidRDefault="008A42C1" w:rsidP="00D21992">
            <w:pPr>
              <w:pStyle w:val="ASFKTableListNum"/>
              <w:numPr>
                <w:ilvl w:val="0"/>
                <w:numId w:val="0"/>
              </w:numPr>
              <w:ind w:left="57"/>
            </w:pPr>
            <w:r w:rsidRPr="00A14ACA">
              <w:t xml:space="preserve">На АРМ </w:t>
            </w:r>
            <w:r w:rsidR="00F628AD" w:rsidRPr="00A14ACA">
              <w:t>ФО: Заполняется автоматически на основании значения, указанного в документе «по Сводному реестру» из справочника СР.</w:t>
            </w:r>
            <w:r w:rsidR="006429E4" w:rsidRPr="00A14ACA">
              <w:t xml:space="preserve"> </w:t>
            </w:r>
          </w:p>
          <w:p w:rsidR="00F628AD" w:rsidRPr="00F628AD" w:rsidRDefault="00F628AD" w:rsidP="00D21992">
            <w:pPr>
              <w:pStyle w:val="ASFKTableListNum"/>
              <w:numPr>
                <w:ilvl w:val="0"/>
                <w:numId w:val="0"/>
              </w:numPr>
              <w:ind w:left="57"/>
            </w:pPr>
            <w:r w:rsidRPr="00A14ACA">
              <w:t>Мож</w:t>
            </w:r>
            <w:r w:rsidR="00820C0D">
              <w:t xml:space="preserve">ет быть отредактировано вручную, либо </w:t>
            </w:r>
            <w:r w:rsidRPr="00F628AD">
              <w:t>заполняться из родительского документа.</w:t>
            </w:r>
          </w:p>
        </w:tc>
      </w:tr>
      <w:tr w:rsidR="00F628AD" w:rsidRPr="0000548F" w:rsidTr="00D21992">
        <w:tc>
          <w:tcPr>
            <w:tcW w:w="1137" w:type="pct"/>
            <w:shd w:val="clear" w:color="auto" w:fill="auto"/>
          </w:tcPr>
          <w:p w:rsidR="00F628AD" w:rsidRPr="00F628AD" w:rsidRDefault="00966CDB" w:rsidP="00D21992">
            <w:pPr>
              <w:pStyle w:val="ASFKTablenorm0"/>
              <w:ind w:left="57" w:right="57"/>
            </w:pPr>
            <w:r w:rsidRPr="00F628AD">
              <w:t>П</w:t>
            </w:r>
            <w:r w:rsidR="00F628AD" w:rsidRPr="00F628AD">
              <w:t xml:space="preserve">о Свод. </w:t>
            </w:r>
            <w:r w:rsidRPr="00F628AD">
              <w:t>Р</w:t>
            </w:r>
            <w:r w:rsidR="00F628AD" w:rsidRPr="00F628AD">
              <w:t>еестру</w:t>
            </w:r>
          </w:p>
        </w:tc>
        <w:tc>
          <w:tcPr>
            <w:tcW w:w="3863" w:type="pct"/>
            <w:shd w:val="clear" w:color="auto" w:fill="auto"/>
          </w:tcPr>
          <w:p w:rsidR="00F628AD" w:rsidRPr="00F628AD" w:rsidRDefault="00F628AD" w:rsidP="00D21992">
            <w:pPr>
              <w:pStyle w:val="ASFKTablenorm0"/>
              <w:ind w:left="57" w:right="57"/>
            </w:pPr>
            <w:r w:rsidRPr="00F628AD">
              <w:t>Код ПБС, соответствующий корреспонденту из поля «Получатель бюджетных средств», по Сводному реестру.</w:t>
            </w:r>
          </w:p>
          <w:p w:rsidR="00F628AD" w:rsidRPr="00F628AD" w:rsidRDefault="00F628AD" w:rsidP="00D21992">
            <w:pPr>
              <w:pStyle w:val="ASFKTablenorm0"/>
              <w:ind w:left="57" w:right="57"/>
            </w:pPr>
            <w:r w:rsidRPr="00F628AD">
              <w:t>Может быть изменено пользователем вручную или выбором из справочника СРРПБС</w:t>
            </w:r>
            <w:r w:rsidR="00820C0D">
              <w:t>.</w:t>
            </w:r>
          </w:p>
          <w:p w:rsidR="00F628AD" w:rsidRPr="00F628AD" w:rsidRDefault="00F628AD" w:rsidP="00D21992">
            <w:pPr>
              <w:pStyle w:val="ASFKTablenorm0"/>
              <w:ind w:left="57" w:right="57"/>
            </w:pPr>
            <w:r w:rsidRPr="00F628AD">
              <w:t>Всегда:</w:t>
            </w:r>
          </w:p>
          <w:p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rsidTr="00D21992">
        <w:tc>
          <w:tcPr>
            <w:tcW w:w="1137" w:type="pct"/>
            <w:shd w:val="clear" w:color="auto" w:fill="auto"/>
          </w:tcPr>
          <w:p w:rsidR="00F628AD" w:rsidRPr="00F628AD" w:rsidRDefault="00966CDB" w:rsidP="00D21992">
            <w:pPr>
              <w:pStyle w:val="ASFKTablenorm0"/>
              <w:ind w:left="57" w:right="57"/>
            </w:pPr>
            <w:r w:rsidRPr="00F628AD">
              <w:t>П</w:t>
            </w:r>
            <w:r w:rsidR="00F628AD" w:rsidRPr="00F628AD">
              <w:t>о ОКПО</w:t>
            </w:r>
          </w:p>
        </w:tc>
        <w:tc>
          <w:tcPr>
            <w:tcW w:w="3863" w:type="pct"/>
            <w:shd w:val="clear" w:color="auto" w:fill="auto"/>
          </w:tcPr>
          <w:p w:rsidR="00F628AD" w:rsidRPr="00F628AD" w:rsidRDefault="00F628AD" w:rsidP="00D21992">
            <w:pPr>
              <w:pStyle w:val="ASFKTablenorm0"/>
              <w:ind w:left="57" w:right="57"/>
            </w:pPr>
            <w:r w:rsidRPr="00F628AD">
              <w:t>Указывается код по ОКПО финансового органа.</w:t>
            </w:r>
          </w:p>
          <w:p w:rsidR="00F628AD" w:rsidRPr="00F628AD" w:rsidRDefault="00F628AD" w:rsidP="00D21992">
            <w:pPr>
              <w:pStyle w:val="ASFKTablenorm0"/>
              <w:ind w:left="57" w:right="57"/>
            </w:pPr>
            <w:r w:rsidRPr="00F628AD">
              <w:t>Заполняется автоматически из справочника «Финансовые органы» по наименованию финансового органа.</w:t>
            </w:r>
          </w:p>
          <w:p w:rsidR="00F628AD" w:rsidRPr="00F628AD" w:rsidRDefault="00F628AD" w:rsidP="00D21992">
            <w:pPr>
              <w:pStyle w:val="ASFKTablenorm0"/>
              <w:ind w:left="57" w:right="57"/>
            </w:pPr>
            <w:r w:rsidRPr="00F628AD">
              <w:t>Может быть отредактировано вручную.</w:t>
            </w:r>
          </w:p>
          <w:p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ГРБС</w:t>
            </w:r>
          </w:p>
        </w:tc>
        <w:tc>
          <w:tcPr>
            <w:tcW w:w="3863" w:type="pct"/>
            <w:shd w:val="clear" w:color="auto" w:fill="auto"/>
          </w:tcPr>
          <w:p w:rsidR="00F628AD" w:rsidRPr="00F628AD" w:rsidRDefault="00F628AD" w:rsidP="00D21992">
            <w:pPr>
              <w:pStyle w:val="ASFKTablenorm0"/>
              <w:ind w:left="57" w:right="57"/>
            </w:pPr>
            <w:r w:rsidRPr="00F628AD">
              <w:t>Полное или краткое наименование вышестоящего ГРБС.</w:t>
            </w:r>
          </w:p>
          <w:p w:rsidR="00F628AD" w:rsidRPr="00F628AD" w:rsidRDefault="00F628AD" w:rsidP="00D21992">
            <w:pPr>
              <w:pStyle w:val="ASFKTablenorm0"/>
              <w:ind w:left="57" w:right="57"/>
            </w:pPr>
            <w:r w:rsidRPr="00F628AD">
              <w:t>Поле может не заполняться в соответствии с отдельными указаниями ФК в целях обеспечения режима секретности.</w:t>
            </w:r>
          </w:p>
          <w:p w:rsidR="00F628AD" w:rsidRPr="00F628AD" w:rsidRDefault="00F628AD" w:rsidP="00D21992">
            <w:pPr>
              <w:pStyle w:val="ASFKTablenorm0"/>
              <w:ind w:left="57" w:right="57"/>
            </w:pPr>
            <w:r w:rsidRPr="00F628AD">
              <w:t>Значение может быть отредактировано вручную.</w:t>
            </w:r>
          </w:p>
          <w:p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Глава по БК</w:t>
            </w:r>
          </w:p>
        </w:tc>
        <w:tc>
          <w:tcPr>
            <w:tcW w:w="3863" w:type="pct"/>
            <w:shd w:val="clear" w:color="auto" w:fill="auto"/>
          </w:tcPr>
          <w:p w:rsidR="00F628AD" w:rsidRPr="00F628AD" w:rsidRDefault="00F628AD" w:rsidP="00D21992">
            <w:pPr>
              <w:pStyle w:val="ASFKTablenorm0"/>
              <w:ind w:left="57" w:right="57"/>
            </w:pPr>
            <w:r w:rsidRPr="00F628AD">
              <w:t>Код главного распорядителя средств по бюджетной классификации.</w:t>
            </w:r>
          </w:p>
          <w:p w:rsidR="00F628AD" w:rsidRPr="00F628AD" w:rsidRDefault="00F628AD" w:rsidP="00D21992">
            <w:pPr>
              <w:pStyle w:val="ASFKTablenorm0"/>
              <w:ind w:left="57" w:right="57"/>
            </w:pPr>
            <w:r w:rsidRPr="00F628AD">
              <w:t>Поле может не заполняться в соответствии с отдельными указаниями ФК в целях обеспечения режима секретности.</w:t>
            </w:r>
          </w:p>
          <w:p w:rsidR="00F628AD" w:rsidRPr="00F628AD" w:rsidRDefault="00F628AD" w:rsidP="00D21992">
            <w:pPr>
              <w:pStyle w:val="ASFKTablenorm0"/>
              <w:ind w:left="57" w:right="57"/>
            </w:pPr>
            <w:r w:rsidRPr="00F628AD">
              <w:t>Значение заполняется автоматически из системной константы.</w:t>
            </w:r>
          </w:p>
          <w:p w:rsidR="00F628AD" w:rsidRPr="00F628AD" w:rsidRDefault="00F628AD" w:rsidP="00D21992">
            <w:pPr>
              <w:pStyle w:val="ASFKTablenorm0"/>
              <w:ind w:left="57" w:right="57"/>
            </w:pPr>
            <w:r w:rsidRPr="00F628AD">
              <w:t>Может быть отредактировано вручную, либо выбором из справочника «Ведомства» (с учетом бюджета).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 xml:space="preserve">Фин. </w:t>
            </w:r>
            <w:r w:rsidR="00966CDB" w:rsidRPr="00F628AD">
              <w:t>О</w:t>
            </w:r>
            <w:r w:rsidRPr="00F628AD">
              <w:t>рган</w:t>
            </w:r>
          </w:p>
        </w:tc>
        <w:tc>
          <w:tcPr>
            <w:tcW w:w="3863" w:type="pct"/>
            <w:shd w:val="clear" w:color="auto" w:fill="auto"/>
          </w:tcPr>
          <w:p w:rsidR="00F628AD" w:rsidRPr="00F628AD" w:rsidRDefault="00F628AD" w:rsidP="00D21992">
            <w:pPr>
              <w:pStyle w:val="ASFKTablenorm0"/>
              <w:ind w:left="57" w:right="57"/>
            </w:pPr>
            <w:r w:rsidRPr="00F628AD">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F628AD" w:rsidRPr="00F628AD" w:rsidRDefault="00F628AD" w:rsidP="00D21992">
            <w:pPr>
              <w:pStyle w:val="ASFKTablenorm0"/>
              <w:ind w:left="57" w:right="57"/>
            </w:pPr>
            <w:r w:rsidRPr="00F628AD">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lastRenderedPageBreak/>
              <w:t>Код по ОКТМО</w:t>
            </w:r>
          </w:p>
        </w:tc>
        <w:tc>
          <w:tcPr>
            <w:tcW w:w="3863" w:type="pct"/>
            <w:shd w:val="clear" w:color="auto" w:fill="auto"/>
          </w:tcPr>
          <w:p w:rsidR="00F628AD" w:rsidRPr="00F628AD" w:rsidRDefault="00F628AD" w:rsidP="00D21992">
            <w:pPr>
              <w:pStyle w:val="ASFKTablenorm0"/>
              <w:ind w:left="57" w:right="57"/>
            </w:pPr>
            <w:r w:rsidRPr="00F628AD">
              <w:t>Указывается код населенного пункта по ОКТМО.</w:t>
            </w:r>
          </w:p>
          <w:p w:rsidR="00F628AD" w:rsidRPr="00F628AD" w:rsidRDefault="00F628AD" w:rsidP="00D21992">
            <w:pPr>
              <w:pStyle w:val="ASFKTablenorm0"/>
              <w:ind w:left="57" w:right="57"/>
            </w:pPr>
            <w:r w:rsidRPr="00F628AD">
              <w:t>Длина поля строго ограничена количеством символов: или 8, или 11.</w:t>
            </w:r>
          </w:p>
          <w:p w:rsidR="00F628AD" w:rsidRPr="00F628AD" w:rsidRDefault="00F628AD" w:rsidP="00D21992">
            <w:pPr>
              <w:pStyle w:val="ASFKTablenorm0"/>
              <w:ind w:left="57" w:right="57"/>
            </w:pPr>
            <w:r w:rsidRPr="00F628AD">
              <w:t>Заполняется автоматически на основании значения поля «Бюджет (код)» и сведений справочника «Бюджеты»:</w:t>
            </w:r>
          </w:p>
          <w:p w:rsidR="00F628AD" w:rsidRPr="00F628AD" w:rsidRDefault="00F628AD" w:rsidP="008A42C1">
            <w:pPr>
              <w:pStyle w:val="ASFKTableListMark"/>
            </w:pPr>
            <w:r w:rsidRPr="00F628AD">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F628AD" w:rsidRPr="00F628AD" w:rsidRDefault="00F628AD" w:rsidP="00D21992">
            <w:pPr>
              <w:pStyle w:val="ASFKTablenorm0"/>
              <w:ind w:left="57" w:right="57"/>
            </w:pPr>
            <w:r w:rsidRPr="00F628AD">
              <w:t>Если признак СР = 1, то заполняется в соответствии:</w:t>
            </w:r>
          </w:p>
          <w:p w:rsidR="00F628AD" w:rsidRPr="00F628AD" w:rsidRDefault="00F628AD" w:rsidP="00D21992">
            <w:pPr>
              <w:pStyle w:val="ASFKTablenorm0"/>
              <w:ind w:left="57" w:right="57"/>
            </w:pPr>
            <w:r w:rsidRPr="00F628AD">
              <w:t>Справочник СР. Вкладка «Общая информация (1)». Подраздел «Информация по общероссийским классификаторам». Реквизит «ОКТМО».</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Орган ФК</w:t>
            </w:r>
          </w:p>
        </w:tc>
        <w:tc>
          <w:tcPr>
            <w:tcW w:w="3863" w:type="pct"/>
            <w:shd w:val="clear" w:color="auto" w:fill="auto"/>
          </w:tcPr>
          <w:p w:rsidR="00F628AD" w:rsidRPr="00F628AD" w:rsidRDefault="00F628AD" w:rsidP="00D21992">
            <w:pPr>
              <w:pStyle w:val="ASFKTablenorm0"/>
              <w:ind w:left="57" w:right="57"/>
            </w:pPr>
            <w:r w:rsidRPr="00F628AD">
              <w:t xml:space="preserve">Полное или краткое наименование территориального органа Федерального казначейства, в котором открыт лицевой счет клиента. </w:t>
            </w:r>
          </w:p>
          <w:p w:rsidR="00F628AD" w:rsidRPr="00F628AD" w:rsidRDefault="00F628AD" w:rsidP="00D21992">
            <w:pPr>
              <w:pStyle w:val="ASFKTablenorm0"/>
              <w:ind w:left="57" w:right="57"/>
            </w:pPr>
            <w:r w:rsidRPr="00F628AD">
              <w:t xml:space="preserve">Поле заполняется в соответствии с централизованным справочником ФК. </w:t>
            </w:r>
          </w:p>
          <w:p w:rsidR="00F628AD" w:rsidRPr="00F628AD" w:rsidRDefault="00F628AD" w:rsidP="00D21992">
            <w:pPr>
              <w:pStyle w:val="ASFKTablenorm0"/>
              <w:ind w:left="57" w:right="57"/>
            </w:pPr>
            <w:r w:rsidRPr="00F628AD">
              <w:t xml:space="preserve">Значение поля подтягивается по полю «код ТОФК» из справочника органов ФК из поля «Полное наименование». </w:t>
            </w:r>
          </w:p>
          <w:p w:rsidR="00F628AD" w:rsidRPr="00F628AD" w:rsidRDefault="00F628AD" w:rsidP="00D21992">
            <w:pPr>
              <w:pStyle w:val="ASFKTablenorm0"/>
              <w:ind w:left="57" w:right="57"/>
            </w:pPr>
            <w:r w:rsidRPr="00F628AD">
              <w:t>Может быть изменено пользователем вручную.</w:t>
            </w:r>
          </w:p>
          <w:p w:rsidR="00F628AD" w:rsidRPr="00F628AD" w:rsidRDefault="00F628AD" w:rsidP="00D21992">
            <w:pPr>
              <w:pStyle w:val="ASFKTablenorm0"/>
              <w:ind w:left="57" w:right="57"/>
            </w:pPr>
            <w:r w:rsidRPr="00F628AD">
              <w:t>Значение подтягивается автоматически при выборе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Код ТОФК</w:t>
            </w:r>
          </w:p>
        </w:tc>
        <w:tc>
          <w:tcPr>
            <w:tcW w:w="3863" w:type="pct"/>
            <w:shd w:val="clear" w:color="auto" w:fill="auto"/>
          </w:tcPr>
          <w:p w:rsidR="00F628AD" w:rsidRPr="00F628AD" w:rsidRDefault="00F628AD" w:rsidP="00D21992">
            <w:pPr>
              <w:pStyle w:val="ASFKTablenorm0"/>
              <w:ind w:left="57" w:right="57"/>
            </w:pPr>
            <w:r w:rsidRPr="00F628AD">
              <w:t xml:space="preserve">Код территориального органа Федерального казначейства. </w:t>
            </w:r>
          </w:p>
          <w:p w:rsidR="00F628AD" w:rsidRPr="00F628AD" w:rsidRDefault="00F628AD" w:rsidP="00D21992">
            <w:pPr>
              <w:pStyle w:val="ASFKTablenorm0"/>
              <w:ind w:left="57" w:right="57"/>
            </w:pPr>
            <w:r w:rsidRPr="00F628AD">
              <w:t xml:space="preserve">Поле заполняется в соответствии с централизованным справочником ФК. </w:t>
            </w:r>
          </w:p>
          <w:p w:rsidR="00F628AD" w:rsidRPr="00F628AD" w:rsidRDefault="00F628AD" w:rsidP="00D21992">
            <w:pPr>
              <w:pStyle w:val="ASFKTablenorm0"/>
              <w:ind w:left="57" w:right="57"/>
            </w:pPr>
            <w:r w:rsidRPr="00F628AD">
              <w:t xml:space="preserve">На АРМ ФО: </w:t>
            </w:r>
            <w:r w:rsidR="008A42C1">
              <w:t>П</w:t>
            </w:r>
            <w:r w:rsidRPr="00F628AD">
              <w:t>роверяется значение константы</w:t>
            </w:r>
            <w:r w:rsidR="006429E4">
              <w:t xml:space="preserve"> </w:t>
            </w:r>
            <w:r w:rsidRPr="00F628AD">
              <w:t xml:space="preserve">«Код собственного ТОФК»: </w:t>
            </w:r>
          </w:p>
          <w:p w:rsidR="00F628AD" w:rsidRPr="00F628AD" w:rsidRDefault="00F628AD" w:rsidP="008A42C1">
            <w:pPr>
              <w:pStyle w:val="ASFKTableListMark"/>
            </w:pPr>
            <w:r w:rsidRPr="00F628AD">
              <w:t xml:space="preserve">если оно равно ххуу, то по умолчанию проставляется значение константы код вышестоящего ТОФК равный хх00; </w:t>
            </w:r>
          </w:p>
          <w:p w:rsidR="00F628AD" w:rsidRPr="00F628AD" w:rsidRDefault="00F628AD" w:rsidP="008A42C1">
            <w:pPr>
              <w:pStyle w:val="ASFKTableListMark"/>
            </w:pPr>
            <w:r w:rsidRPr="00F628AD">
              <w:t xml:space="preserve">если равна хх00, то по умолчанию проставляется значение код собственного ТОФК. </w:t>
            </w:r>
          </w:p>
          <w:p w:rsidR="00F628AD" w:rsidRPr="00F628AD" w:rsidRDefault="00F628AD" w:rsidP="00D21992">
            <w:pPr>
              <w:pStyle w:val="ASFKTablenorm0"/>
              <w:ind w:left="57" w:right="57"/>
            </w:pPr>
            <w:r w:rsidRPr="00F628AD">
              <w:t>Может быть изменено пользователем вручную или выбором из справочника КОФК (Органы ФК).</w:t>
            </w:r>
          </w:p>
          <w:p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Наименование бюджета</w:t>
            </w:r>
          </w:p>
        </w:tc>
        <w:tc>
          <w:tcPr>
            <w:tcW w:w="3863" w:type="pct"/>
            <w:shd w:val="clear" w:color="auto" w:fill="auto"/>
          </w:tcPr>
          <w:p w:rsidR="00F628AD" w:rsidRPr="00F628AD" w:rsidRDefault="00F628AD" w:rsidP="00D21992">
            <w:pPr>
              <w:pStyle w:val="ASFKTablenorm0"/>
              <w:ind w:left="57" w:right="57"/>
            </w:pPr>
            <w:r w:rsidRPr="00F628AD">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F628AD" w:rsidRPr="00F628AD" w:rsidRDefault="00F628AD" w:rsidP="00D21992">
            <w:pPr>
              <w:pStyle w:val="ASFKTablenorm0"/>
              <w:ind w:left="57" w:right="57"/>
            </w:pPr>
            <w:r w:rsidRPr="00F628AD">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F628AD" w:rsidRPr="0000548F" w:rsidTr="00D21992">
        <w:tc>
          <w:tcPr>
            <w:tcW w:w="1137" w:type="pct"/>
            <w:shd w:val="clear" w:color="auto" w:fill="auto"/>
          </w:tcPr>
          <w:p w:rsidR="00F628AD" w:rsidRPr="00F628AD" w:rsidRDefault="004C2FA9" w:rsidP="00D21992">
            <w:pPr>
              <w:pStyle w:val="ASFKTablenorm0"/>
              <w:ind w:left="57" w:right="57"/>
            </w:pPr>
            <w:r w:rsidRPr="00F628AD">
              <w:t>П</w:t>
            </w:r>
            <w:r w:rsidR="00F628AD" w:rsidRPr="00F628AD">
              <w:t>о ОКВ</w:t>
            </w:r>
          </w:p>
        </w:tc>
        <w:tc>
          <w:tcPr>
            <w:tcW w:w="3863" w:type="pct"/>
            <w:shd w:val="clear" w:color="auto" w:fill="auto"/>
          </w:tcPr>
          <w:p w:rsidR="00F628AD" w:rsidRPr="00F628AD" w:rsidRDefault="00F628AD" w:rsidP="00D21992">
            <w:pPr>
              <w:pStyle w:val="ASFKTablenorm0"/>
              <w:ind w:left="57" w:right="57"/>
            </w:pPr>
            <w:r w:rsidRPr="00F628AD">
              <w:t>Указывается код валюты, в которой принято денежное обязательство, в соответствии с ОКВ.</w:t>
            </w:r>
          </w:p>
          <w:p w:rsidR="00F628AD" w:rsidRPr="00F628AD" w:rsidRDefault="00F628AD" w:rsidP="00D21992">
            <w:pPr>
              <w:pStyle w:val="ASFKTablenorm0"/>
              <w:ind w:left="57" w:right="57"/>
            </w:pPr>
            <w:r w:rsidRPr="00F628AD">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F628AD" w:rsidRPr="00F628AD" w:rsidRDefault="00F628AD" w:rsidP="00D21992">
            <w:pPr>
              <w:pStyle w:val="ASFKTablenorm0"/>
              <w:ind w:left="57" w:right="57"/>
            </w:pPr>
            <w:r w:rsidRPr="00F628AD">
              <w:t>Значение подтягивается автоматически при выборе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 xml:space="preserve">Учет. </w:t>
            </w:r>
            <w:r w:rsidR="00966CDB" w:rsidRPr="00F628AD">
              <w:t>Н</w:t>
            </w:r>
            <w:r w:rsidRPr="00F628AD">
              <w:t>омер ДО</w:t>
            </w:r>
          </w:p>
        </w:tc>
        <w:tc>
          <w:tcPr>
            <w:tcW w:w="3863" w:type="pct"/>
            <w:shd w:val="clear" w:color="auto" w:fill="auto"/>
          </w:tcPr>
          <w:p w:rsidR="00F628AD" w:rsidRPr="00F628AD" w:rsidRDefault="00F628AD" w:rsidP="00D21992">
            <w:pPr>
              <w:pStyle w:val="ASFKTablenorm0"/>
              <w:ind w:left="57" w:right="57"/>
            </w:pPr>
            <w:r w:rsidRPr="00F628AD">
              <w:t>Указывается учетный номер денежного обязательства.</w:t>
            </w:r>
          </w:p>
          <w:p w:rsidR="00F628AD" w:rsidRPr="00F628AD" w:rsidRDefault="00F628AD" w:rsidP="00D21992">
            <w:pPr>
              <w:pStyle w:val="ASFKTablenorm0"/>
              <w:ind w:left="57" w:right="57"/>
            </w:pPr>
            <w:r w:rsidRPr="00F628AD">
              <w:t xml:space="preserve">Обязательно заполняется для документа с типом сведений «1 – изменения», в иных случаях не заполняется. </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 xml:space="preserve">Учет. </w:t>
            </w:r>
            <w:r w:rsidR="00966CDB" w:rsidRPr="00F628AD">
              <w:t>Н</w:t>
            </w:r>
            <w:r w:rsidRPr="00F628AD">
              <w:t>омер БО</w:t>
            </w:r>
          </w:p>
        </w:tc>
        <w:tc>
          <w:tcPr>
            <w:tcW w:w="3863" w:type="pct"/>
            <w:shd w:val="clear" w:color="auto" w:fill="auto"/>
          </w:tcPr>
          <w:p w:rsidR="00F628AD" w:rsidRPr="00F628AD" w:rsidRDefault="00F628AD" w:rsidP="00D21992">
            <w:pPr>
              <w:pStyle w:val="ASFKTablenorm0"/>
              <w:ind w:left="57" w:right="57"/>
            </w:pPr>
            <w:r w:rsidRPr="00F628AD">
              <w:t>Указывается учетный номер бюджетного обязательства.</w:t>
            </w:r>
          </w:p>
        </w:tc>
      </w:tr>
      <w:tr w:rsidR="00F628AD" w:rsidRPr="0000548F" w:rsidTr="00D21992">
        <w:tc>
          <w:tcPr>
            <w:tcW w:w="1137" w:type="pct"/>
            <w:shd w:val="clear" w:color="auto" w:fill="auto"/>
          </w:tcPr>
          <w:p w:rsidR="00F628AD" w:rsidRPr="00F628AD" w:rsidRDefault="007F6691" w:rsidP="00D21992">
            <w:pPr>
              <w:pStyle w:val="ASFKTablenorm0"/>
              <w:ind w:left="57" w:right="57"/>
            </w:pPr>
            <w:r>
              <w:lastRenderedPageBreak/>
              <w:t>Признак платежа, требующего подтверждения</w:t>
            </w:r>
          </w:p>
        </w:tc>
        <w:tc>
          <w:tcPr>
            <w:tcW w:w="3863" w:type="pct"/>
            <w:shd w:val="clear" w:color="auto" w:fill="auto"/>
          </w:tcPr>
          <w:p w:rsidR="00F628AD" w:rsidRPr="00F628AD" w:rsidRDefault="00F628AD" w:rsidP="00D21992">
            <w:pPr>
              <w:pStyle w:val="ASFKTablenorm0"/>
              <w:ind w:left="57" w:right="57"/>
            </w:pPr>
            <w:r w:rsidRPr="00F628AD">
              <w:t>Признак авансового платежа.</w:t>
            </w:r>
          </w:p>
          <w:p w:rsidR="00F628AD" w:rsidRPr="00F628AD" w:rsidRDefault="00F628AD" w:rsidP="00D21992">
            <w:pPr>
              <w:pStyle w:val="ASFKTablenorm0"/>
              <w:ind w:left="57" w:right="57"/>
            </w:pPr>
            <w:r w:rsidRPr="00F628AD">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F628AD" w:rsidRPr="00F628AD" w:rsidRDefault="00F628AD" w:rsidP="00D21992">
            <w:pPr>
              <w:pStyle w:val="ASFKTablenorm0"/>
              <w:ind w:left="57" w:right="57"/>
            </w:pPr>
            <w:r w:rsidRPr="00F628AD">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F628AD" w:rsidRPr="0000548F" w:rsidTr="00D21992">
        <w:tc>
          <w:tcPr>
            <w:tcW w:w="1137" w:type="pct"/>
            <w:shd w:val="clear" w:color="auto" w:fill="auto"/>
          </w:tcPr>
          <w:p w:rsidR="00F628AD" w:rsidRPr="00F628AD" w:rsidRDefault="00E26456" w:rsidP="00D21992">
            <w:pPr>
              <w:pStyle w:val="ASFKTablenorm0"/>
              <w:ind w:left="57" w:right="57"/>
            </w:pPr>
            <w:r>
              <w:t>Итого всего (сумма выплаты в рублевом эквиваленте)</w:t>
            </w:r>
          </w:p>
        </w:tc>
        <w:tc>
          <w:tcPr>
            <w:tcW w:w="3863" w:type="pct"/>
            <w:shd w:val="clear" w:color="auto" w:fill="auto"/>
          </w:tcPr>
          <w:p w:rsidR="00F628AD" w:rsidRPr="00F628AD" w:rsidRDefault="00F628AD" w:rsidP="00D21992">
            <w:pPr>
              <w:pStyle w:val="ASFKTablenorm0"/>
              <w:ind w:left="57" w:right="57"/>
            </w:pPr>
            <w:r w:rsidRPr="00F628AD">
              <w:t>Итого общая сумма по графе «всего» (сумма выплаты в рублевом эквиваленте).</w:t>
            </w:r>
          </w:p>
        </w:tc>
      </w:tr>
      <w:tr w:rsidR="00F628AD" w:rsidRPr="0000548F" w:rsidTr="00D21992">
        <w:tc>
          <w:tcPr>
            <w:tcW w:w="1137" w:type="pct"/>
            <w:shd w:val="clear" w:color="auto" w:fill="auto"/>
          </w:tcPr>
          <w:p w:rsidR="00F628AD" w:rsidRPr="00F628AD" w:rsidRDefault="007F6691" w:rsidP="00D21992">
            <w:pPr>
              <w:pStyle w:val="ASFKTablenorm0"/>
              <w:ind w:left="57" w:right="57"/>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rsidR="00F628AD" w:rsidRPr="00F628AD" w:rsidRDefault="00F628AD" w:rsidP="00D21992">
            <w:pPr>
              <w:pStyle w:val="ASFKTablenorm0"/>
              <w:ind w:left="57" w:right="57"/>
            </w:pPr>
            <w:r w:rsidRPr="00F628AD">
              <w:t>Итого общая сумма по графе «в том числе перечислено сумм аванса (сумма выплаты в рублевом эквиваленте).</w:t>
            </w:r>
          </w:p>
        </w:tc>
      </w:tr>
      <w:tr w:rsidR="00F628AD" w:rsidRPr="0026206F" w:rsidTr="00D21992">
        <w:tc>
          <w:tcPr>
            <w:tcW w:w="5000" w:type="pct"/>
            <w:gridSpan w:val="2"/>
            <w:shd w:val="clear" w:color="auto" w:fill="auto"/>
          </w:tcPr>
          <w:p w:rsidR="00F628AD" w:rsidRPr="00F628AD" w:rsidRDefault="00F628AD" w:rsidP="00D21992">
            <w:pPr>
              <w:pStyle w:val="ASFKTablenorm0"/>
              <w:ind w:left="57" w:right="57"/>
            </w:pPr>
            <w:r w:rsidRPr="00F628AD">
              <w:t>Группа полей «Раздел 1: Реквизиты документа-основания»</w:t>
            </w:r>
          </w:p>
        </w:tc>
      </w:tr>
      <w:tr w:rsidR="00C86D7A" w:rsidRPr="0026206F" w:rsidTr="00D21992">
        <w:tc>
          <w:tcPr>
            <w:tcW w:w="1137" w:type="pct"/>
            <w:shd w:val="clear" w:color="auto" w:fill="auto"/>
          </w:tcPr>
          <w:p w:rsidR="00C86D7A" w:rsidRPr="00BD78D6" w:rsidRDefault="00C86D7A" w:rsidP="00C86D7A">
            <w:pPr>
              <w:pStyle w:val="ASFKTablenorm0"/>
              <w:ind w:left="57" w:right="57"/>
            </w:pPr>
            <w:r>
              <w:t>Этап</w:t>
            </w:r>
          </w:p>
        </w:tc>
        <w:tc>
          <w:tcPr>
            <w:tcW w:w="3863" w:type="pct"/>
            <w:shd w:val="clear" w:color="auto" w:fill="auto"/>
          </w:tcPr>
          <w:p w:rsidR="00C86D7A" w:rsidRPr="00BD78D6" w:rsidRDefault="00C86D7A" w:rsidP="00C86D7A">
            <w:pPr>
              <w:pStyle w:val="ASFKTablenorm0"/>
              <w:ind w:left="57" w:right="57"/>
            </w:pPr>
            <w:r w:rsidRPr="00167B7B">
              <w:t>Указывается номер этапа государственного контракта в соо</w:t>
            </w:r>
            <w:r>
              <w:t>тветствии с доку</w:t>
            </w:r>
            <w:r w:rsidRPr="00167B7B">
              <w:t>ментом-основанием.</w:t>
            </w:r>
          </w:p>
        </w:tc>
      </w:tr>
      <w:tr w:rsidR="00F628AD" w:rsidRPr="0026206F" w:rsidTr="00D21992">
        <w:tc>
          <w:tcPr>
            <w:tcW w:w="1137" w:type="pct"/>
            <w:shd w:val="clear" w:color="auto" w:fill="auto"/>
          </w:tcPr>
          <w:p w:rsidR="00F628AD" w:rsidRPr="00F628AD" w:rsidRDefault="00F628AD" w:rsidP="00D21992">
            <w:pPr>
              <w:pStyle w:val="ASFKTablenorm0"/>
              <w:ind w:left="57" w:right="57"/>
            </w:pPr>
            <w:r w:rsidRPr="00F628AD">
              <w:t>Вид документа</w:t>
            </w:r>
          </w:p>
        </w:tc>
        <w:tc>
          <w:tcPr>
            <w:tcW w:w="3863" w:type="pct"/>
            <w:shd w:val="clear" w:color="auto" w:fill="auto"/>
          </w:tcPr>
          <w:p w:rsidR="00F628AD" w:rsidRPr="00F628AD" w:rsidRDefault="00F628AD" w:rsidP="00D21992">
            <w:pPr>
              <w:pStyle w:val="ASFKTablenorm0"/>
              <w:ind w:left="57" w:right="57"/>
            </w:pPr>
            <w:r w:rsidRPr="00F628AD">
              <w:t>Указывается наименование документа, являющегося основанием для возникновения денежного обязательства.</w:t>
            </w:r>
          </w:p>
        </w:tc>
      </w:tr>
      <w:tr w:rsidR="00F628AD" w:rsidRPr="0026206F" w:rsidTr="00D21992">
        <w:tc>
          <w:tcPr>
            <w:tcW w:w="1137" w:type="pct"/>
            <w:shd w:val="clear" w:color="auto" w:fill="auto"/>
          </w:tcPr>
          <w:p w:rsidR="00F628AD" w:rsidRPr="00F628AD" w:rsidRDefault="00F628AD" w:rsidP="00D21992">
            <w:pPr>
              <w:pStyle w:val="ASFKTablenorm0"/>
              <w:ind w:left="57" w:right="57"/>
            </w:pPr>
            <w:r w:rsidRPr="00F628AD">
              <w:t>Номер документа</w:t>
            </w:r>
          </w:p>
        </w:tc>
        <w:tc>
          <w:tcPr>
            <w:tcW w:w="3863" w:type="pct"/>
            <w:shd w:val="clear" w:color="auto" w:fill="auto"/>
          </w:tcPr>
          <w:p w:rsidR="00F628AD" w:rsidRPr="00F628AD" w:rsidRDefault="00F628AD" w:rsidP="00D21992">
            <w:pPr>
              <w:pStyle w:val="ASFKTablenorm0"/>
              <w:ind w:left="57" w:right="57"/>
            </w:pPr>
            <w:r w:rsidRPr="00F628AD">
              <w:t>Указывается номер документа-основания (при наличии).</w:t>
            </w:r>
          </w:p>
        </w:tc>
      </w:tr>
      <w:tr w:rsidR="00F628AD" w:rsidRPr="0026206F" w:rsidTr="00D21992">
        <w:tc>
          <w:tcPr>
            <w:tcW w:w="1137" w:type="pct"/>
            <w:shd w:val="clear" w:color="auto" w:fill="auto"/>
          </w:tcPr>
          <w:p w:rsidR="00F628AD" w:rsidRPr="00F628AD" w:rsidRDefault="00F628AD" w:rsidP="00D21992">
            <w:pPr>
              <w:pStyle w:val="ASFKTablenorm0"/>
              <w:ind w:left="57" w:right="57"/>
            </w:pPr>
            <w:r w:rsidRPr="00F628AD">
              <w:t>Дата документа</w:t>
            </w:r>
          </w:p>
        </w:tc>
        <w:tc>
          <w:tcPr>
            <w:tcW w:w="3863" w:type="pct"/>
            <w:shd w:val="clear" w:color="auto" w:fill="auto"/>
          </w:tcPr>
          <w:p w:rsidR="00F628AD" w:rsidRPr="00F628AD" w:rsidRDefault="00F628AD" w:rsidP="00D21992">
            <w:pPr>
              <w:pStyle w:val="ASFKTablenorm0"/>
              <w:ind w:left="57" w:right="57"/>
            </w:pPr>
            <w:r w:rsidRPr="00F628AD">
              <w:t>Указывается дата заключения (принятия) документа-основания.</w:t>
            </w:r>
          </w:p>
        </w:tc>
      </w:tr>
      <w:tr w:rsidR="00F628AD" w:rsidRPr="0026206F" w:rsidTr="00D21992">
        <w:tc>
          <w:tcPr>
            <w:tcW w:w="1137" w:type="pct"/>
            <w:shd w:val="clear" w:color="auto" w:fill="auto"/>
          </w:tcPr>
          <w:p w:rsidR="00F628AD" w:rsidRPr="00F628AD" w:rsidRDefault="00F628AD" w:rsidP="00D21992">
            <w:pPr>
              <w:pStyle w:val="ASFKTablenorm0"/>
              <w:ind w:left="57" w:right="57"/>
            </w:pPr>
            <w:r w:rsidRPr="00F628AD">
              <w:t xml:space="preserve">Сумма </w:t>
            </w:r>
          </w:p>
        </w:tc>
        <w:tc>
          <w:tcPr>
            <w:tcW w:w="3863" w:type="pct"/>
            <w:shd w:val="clear" w:color="auto" w:fill="auto"/>
          </w:tcPr>
          <w:p w:rsidR="00F628AD" w:rsidRPr="00F628AD" w:rsidRDefault="00F628AD" w:rsidP="00D21992">
            <w:pPr>
              <w:pStyle w:val="ASFKTablenorm0"/>
              <w:ind w:left="57" w:right="57"/>
            </w:pPr>
            <w:r w:rsidRPr="00F628AD">
              <w:t>Сумма по документу-основанию.</w:t>
            </w:r>
          </w:p>
        </w:tc>
      </w:tr>
      <w:tr w:rsidR="00F628AD" w:rsidRPr="0026206F" w:rsidTr="00D21992">
        <w:tc>
          <w:tcPr>
            <w:tcW w:w="1137" w:type="pct"/>
            <w:shd w:val="clear" w:color="auto" w:fill="auto"/>
          </w:tcPr>
          <w:p w:rsidR="00F628AD" w:rsidRPr="00F628AD" w:rsidRDefault="00F628AD" w:rsidP="00D21992">
            <w:pPr>
              <w:pStyle w:val="ASFKTablenorm0"/>
              <w:ind w:left="57" w:right="57"/>
            </w:pPr>
            <w:r w:rsidRPr="00F628AD">
              <w:t>Предмет по документу-основанию</w:t>
            </w:r>
          </w:p>
        </w:tc>
        <w:tc>
          <w:tcPr>
            <w:tcW w:w="3863" w:type="pct"/>
            <w:shd w:val="clear" w:color="auto" w:fill="auto"/>
          </w:tcPr>
          <w:p w:rsidR="00E6692F" w:rsidRPr="00F628AD" w:rsidRDefault="00F628AD" w:rsidP="00D21992">
            <w:pPr>
              <w:pStyle w:val="ASFKTablenorm0"/>
              <w:ind w:left="57" w:right="57"/>
            </w:pPr>
            <w:r w:rsidRPr="00F628AD">
              <w:t>Указывается наименование товаров (работ, услуг) в соответствии с документом, подтверждающим возникновение денежного обязательства.</w:t>
            </w:r>
          </w:p>
        </w:tc>
      </w:tr>
      <w:tr w:rsidR="00C86D7A" w:rsidRPr="0026206F" w:rsidTr="00D21992">
        <w:tc>
          <w:tcPr>
            <w:tcW w:w="1137" w:type="pct"/>
            <w:shd w:val="clear" w:color="auto" w:fill="auto"/>
          </w:tcPr>
          <w:p w:rsidR="00C86D7A" w:rsidRPr="00BD78D6" w:rsidRDefault="00C86D7A" w:rsidP="00C86D7A">
            <w:pPr>
              <w:pStyle w:val="ASFKTablenorm0"/>
              <w:ind w:left="57" w:right="57"/>
            </w:pPr>
            <w:r>
              <w:t>Закупка по ГОЗ</w:t>
            </w:r>
          </w:p>
        </w:tc>
        <w:tc>
          <w:tcPr>
            <w:tcW w:w="3863" w:type="pct"/>
            <w:shd w:val="clear" w:color="auto" w:fill="auto"/>
          </w:tcPr>
          <w:p w:rsidR="00C86D7A" w:rsidRPr="00BD78D6" w:rsidRDefault="00C86D7A" w:rsidP="00C86D7A">
            <w:pPr>
              <w:pStyle w:val="ASFKTablenorm0"/>
              <w:ind w:left="57" w:right="57"/>
            </w:pPr>
            <w:r w:rsidRPr="002657D4">
              <w:t>Указывается признак закупки товара, работы, услуги по государственному оборонному заказу.</w:t>
            </w:r>
          </w:p>
        </w:tc>
      </w:tr>
    </w:tbl>
    <w:p w:rsidR="00F628AD" w:rsidRPr="00F628AD" w:rsidRDefault="00F628AD" w:rsidP="00F628AD">
      <w:pPr>
        <w:pStyle w:val="ASFKNormal"/>
      </w:pPr>
      <w:r w:rsidRPr="00F628AD">
        <w:t>ЭФ документа «Сведения о денежном обязательстве», закладки «Строки (2)» представлена на рисунке</w:t>
      </w:r>
      <w:r w:rsidR="006007C7" w:rsidRPr="00B73930">
        <w:t> </w:t>
      </w:r>
      <w:r w:rsidRPr="00F628AD">
        <w:fldChar w:fldCharType="begin"/>
      </w:r>
      <w:r w:rsidRPr="00F628AD">
        <w:instrText xml:space="preserve"> REF _Ref472067371 \h </w:instrText>
      </w:r>
      <w:r w:rsidRPr="00F628AD">
        <w:fldChar w:fldCharType="separate"/>
      </w:r>
      <w:r w:rsidR="004B3773">
        <w:rPr>
          <w:noProof/>
        </w:rPr>
        <w:t>119</w:t>
      </w:r>
      <w:r w:rsidRPr="00F628AD">
        <w:fldChar w:fldCharType="end"/>
      </w:r>
      <w:r w:rsidRPr="00F628AD">
        <w:t>.</w:t>
      </w:r>
    </w:p>
    <w:p w:rsidR="00F628AD" w:rsidRPr="00F628AD" w:rsidRDefault="000C4736" w:rsidP="00F628AD">
      <w:pPr>
        <w:pStyle w:val="ASFKFigure"/>
      </w:pPr>
      <w:r>
        <w:rPr>
          <w:noProof/>
        </w:rPr>
        <w:drawing>
          <wp:inline distT="0" distB="0" distL="0" distR="0">
            <wp:extent cx="6125845" cy="1828800"/>
            <wp:effectExtent l="0" t="0" r="0" b="0"/>
            <wp:docPr id="190" name="Рисунок 1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51" w:name="_Ref472067371"/>
      <w:bookmarkStart w:id="952" w:name="_Toc95844215"/>
      <w:r w:rsidR="004B3773">
        <w:rPr>
          <w:noProof/>
        </w:rPr>
        <w:t>119</w:t>
      </w:r>
      <w:bookmarkEnd w:id="951"/>
      <w:r>
        <w:rPr>
          <w:noProof/>
        </w:rPr>
        <w:fldChar w:fldCharType="end"/>
      </w:r>
      <w:r w:rsidR="00F628AD" w:rsidRPr="00F628AD">
        <w:t>. ЭФ документа «Сведения о денежном обязательстве», закладки «Строки (2)»</w:t>
      </w:r>
      <w:bookmarkEnd w:id="952"/>
    </w:p>
    <w:p w:rsidR="00F628AD" w:rsidRPr="00F628AD" w:rsidRDefault="00F628AD" w:rsidP="00F628AD">
      <w:pPr>
        <w:pStyle w:val="ASFKNormal"/>
      </w:pPr>
      <w:r w:rsidRPr="00F628AD">
        <w:t>Перечень полей документа «Сведения о денежном обязательстве», закладки «Строки (2)» приведен в таблице</w:t>
      </w:r>
      <w:r w:rsidR="006007C7" w:rsidRPr="00B73930">
        <w:t> </w:t>
      </w:r>
      <w:r w:rsidRPr="00F628AD">
        <w:fldChar w:fldCharType="begin"/>
      </w:r>
      <w:r w:rsidRPr="00F628AD">
        <w:instrText xml:space="preserve"> REF _Ref472067348 \h </w:instrText>
      </w:r>
      <w:r w:rsidRPr="00F628AD">
        <w:fldChar w:fldCharType="separate"/>
      </w:r>
      <w:r w:rsidR="004B3773">
        <w:rPr>
          <w:noProof/>
        </w:rPr>
        <w:t>66</w:t>
      </w:r>
      <w:r w:rsidRPr="00F628AD">
        <w:fldChar w:fldCharType="end"/>
      </w:r>
      <w:r w:rsidRPr="00F628AD">
        <w:t>.</w:t>
      </w:r>
    </w:p>
    <w:p w:rsidR="00F628AD" w:rsidRPr="00F628AD" w:rsidRDefault="003065E3" w:rsidP="00F628AD">
      <w:pPr>
        <w:pStyle w:val="ASFKNameTable"/>
      </w:pPr>
      <w:r>
        <w:rPr>
          <w:noProof/>
        </w:rPr>
        <w:lastRenderedPageBreak/>
        <w:fldChar w:fldCharType="begin"/>
      </w:r>
      <w:r>
        <w:rPr>
          <w:noProof/>
        </w:rPr>
        <w:instrText xml:space="preserve"> SEQ Таблица \* ARABIC </w:instrText>
      </w:r>
      <w:r>
        <w:rPr>
          <w:noProof/>
        </w:rPr>
        <w:fldChar w:fldCharType="separate"/>
      </w:r>
      <w:bookmarkStart w:id="953" w:name="_Ref472067348"/>
      <w:bookmarkStart w:id="954" w:name="_Toc95843959"/>
      <w:r w:rsidR="004B3773">
        <w:rPr>
          <w:noProof/>
        </w:rPr>
        <w:t>66</w:t>
      </w:r>
      <w:bookmarkEnd w:id="953"/>
      <w:r>
        <w:rPr>
          <w:noProof/>
        </w:rPr>
        <w:fldChar w:fldCharType="end"/>
      </w:r>
      <w:r w:rsidR="00F628AD" w:rsidRPr="00F628AD">
        <w:t>. Описание полей документа «Сведения о денежном обязательстве», закладки «Строки (2)»</w:t>
      </w:r>
      <w:bookmarkEnd w:id="9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F628AD" w:rsidRPr="0000548F"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Описание поля</w:t>
            </w:r>
          </w:p>
        </w:tc>
      </w:tr>
      <w:tr w:rsidR="00F628AD" w:rsidRPr="0000548F" w:rsidTr="00D21992">
        <w:tc>
          <w:tcPr>
            <w:tcW w:w="5000" w:type="pct"/>
            <w:gridSpan w:val="2"/>
            <w:shd w:val="clear" w:color="auto" w:fill="auto"/>
          </w:tcPr>
          <w:p w:rsidR="00F628AD" w:rsidRPr="00F628AD" w:rsidRDefault="00F628AD" w:rsidP="00D21992">
            <w:pPr>
              <w:pStyle w:val="ASFKTablenorm0"/>
              <w:ind w:left="57" w:right="57"/>
            </w:pPr>
            <w:r w:rsidRPr="00F628AD">
              <w:t>Группа полей «Раздел 2: Расшифровка документа, подтверждающего возникновение ДО»</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w:t>
            </w:r>
          </w:p>
        </w:tc>
        <w:tc>
          <w:tcPr>
            <w:tcW w:w="3863" w:type="pct"/>
            <w:shd w:val="clear" w:color="auto" w:fill="auto"/>
          </w:tcPr>
          <w:p w:rsidR="00F628AD" w:rsidRPr="00F628AD" w:rsidRDefault="00F628AD" w:rsidP="00D21992">
            <w:pPr>
              <w:pStyle w:val="ASFKTablenorm0"/>
              <w:ind w:left="57" w:right="57"/>
            </w:pPr>
            <w:r w:rsidRPr="00F628AD">
              <w:t>Номер позиции. Сквозная автонумерация.</w:t>
            </w:r>
          </w:p>
        </w:tc>
      </w:tr>
      <w:tr w:rsidR="00F628AD" w:rsidRPr="0000548F" w:rsidTr="00D21992">
        <w:tc>
          <w:tcPr>
            <w:tcW w:w="1137" w:type="pct"/>
            <w:shd w:val="clear" w:color="auto" w:fill="auto"/>
          </w:tcPr>
          <w:p w:rsidR="00F628AD" w:rsidRPr="00F628AD" w:rsidRDefault="00ED0514" w:rsidP="00D21992">
            <w:pPr>
              <w:pStyle w:val="ASFKTablenorm0"/>
              <w:ind w:left="57" w:right="57"/>
            </w:pPr>
            <w:r>
              <w:t>ОКС (КМИ)</w:t>
            </w:r>
          </w:p>
        </w:tc>
        <w:tc>
          <w:tcPr>
            <w:tcW w:w="3863" w:type="pct"/>
            <w:shd w:val="clear" w:color="auto" w:fill="auto"/>
          </w:tcPr>
          <w:p w:rsidR="00ED0514" w:rsidRDefault="00ED0514" w:rsidP="00D21992">
            <w:pPr>
              <w:pStyle w:val="ASFKTablenorm0"/>
              <w:ind w:left="57" w:right="57"/>
            </w:pPr>
            <w:r>
              <w:t>Код объекта ОКС в соответствии со справочником «ФАИП».</w:t>
            </w:r>
          </w:p>
          <w:p w:rsidR="00ED0514" w:rsidRDefault="00ED0514" w:rsidP="00D21992">
            <w:pPr>
              <w:pStyle w:val="ASFKTablenorm0"/>
              <w:ind w:left="57" w:right="57"/>
            </w:pPr>
            <w:r>
              <w:t xml:space="preserve">Значение заполняется вручную или выбором из справочника «ФАИП». </w:t>
            </w:r>
          </w:p>
          <w:p w:rsidR="00ED0514" w:rsidRDefault="00ED0514" w:rsidP="00D21992">
            <w:pPr>
              <w:pStyle w:val="ASFKTablenorm0"/>
              <w:ind w:left="57" w:right="57"/>
            </w:pPr>
            <w:r>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F628AD" w:rsidRPr="00F628AD" w:rsidRDefault="00ED0514" w:rsidP="00D21992">
            <w:pPr>
              <w:pStyle w:val="ASFKTablenorm0"/>
              <w:ind w:left="57" w:right="57"/>
            </w:pPr>
            <w:r>
              <w:t>Может заполняться из родительского документа</w:t>
            </w:r>
            <w:r w:rsidR="00F628AD" w:rsidRPr="00F628AD">
              <w:t>.</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Вид средств (код)</w:t>
            </w:r>
          </w:p>
        </w:tc>
        <w:tc>
          <w:tcPr>
            <w:tcW w:w="3863" w:type="pct"/>
            <w:shd w:val="clear" w:color="auto" w:fill="auto"/>
          </w:tcPr>
          <w:p w:rsidR="00F628AD" w:rsidRPr="00F628AD" w:rsidRDefault="00F628AD" w:rsidP="00D21992">
            <w:pPr>
              <w:pStyle w:val="ASFKTablenorm0"/>
              <w:ind w:left="57" w:right="57"/>
            </w:pPr>
            <w:r w:rsidRPr="00F628AD">
              <w:t>Вид средств для исполнения ДО.</w:t>
            </w:r>
          </w:p>
          <w:p w:rsidR="00F628AD" w:rsidRPr="00F628AD" w:rsidRDefault="00F628AD" w:rsidP="00D21992">
            <w:pPr>
              <w:pStyle w:val="ASFKTablenorm0"/>
              <w:ind w:left="57" w:right="57"/>
            </w:pPr>
            <w:r w:rsidRPr="00F628AD">
              <w:t xml:space="preserve">По умолчанию указывается значение «10». Может быть изменено вручную или выбором из справочника «Источники финансирования». </w:t>
            </w:r>
          </w:p>
          <w:p w:rsidR="00F628AD" w:rsidRPr="00F628AD" w:rsidRDefault="00F628AD" w:rsidP="00D21992">
            <w:pPr>
              <w:pStyle w:val="ASFKTablenorm0"/>
              <w:ind w:left="57" w:right="57"/>
            </w:pPr>
            <w:r w:rsidRPr="00F628AD">
              <w:t>Список значений ограничен следующими кодами: 10, 11.</w:t>
            </w:r>
          </w:p>
          <w:p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Вид средств (наименование)</w:t>
            </w:r>
          </w:p>
        </w:tc>
        <w:tc>
          <w:tcPr>
            <w:tcW w:w="3863" w:type="pct"/>
            <w:shd w:val="clear" w:color="auto" w:fill="auto"/>
          </w:tcPr>
          <w:p w:rsidR="00F628AD" w:rsidRPr="00F628AD" w:rsidRDefault="00F628AD" w:rsidP="00D21992">
            <w:pPr>
              <w:pStyle w:val="ASFKTablenorm0"/>
              <w:ind w:left="57" w:right="57"/>
            </w:pPr>
            <w:r w:rsidRPr="00F628AD">
              <w:t>Заполняется автоматически в соответствии со справочником «Источники финансирования» при выборе реквизита «Вид средств (код)».</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КБК</w:t>
            </w:r>
          </w:p>
        </w:tc>
        <w:tc>
          <w:tcPr>
            <w:tcW w:w="3863" w:type="pct"/>
            <w:shd w:val="clear" w:color="auto" w:fill="auto"/>
          </w:tcPr>
          <w:p w:rsidR="00F628AD" w:rsidRPr="00F628AD" w:rsidRDefault="00F628AD" w:rsidP="00D21992">
            <w:pPr>
              <w:pStyle w:val="ASFKTablenorm0"/>
              <w:ind w:left="57" w:right="57"/>
            </w:pPr>
            <w:r w:rsidRPr="00F628AD">
              <w:t>Указывается код бюджетной классификации в соответствии с действующими Указаниями по БК.</w:t>
            </w:r>
          </w:p>
          <w:p w:rsidR="00F628AD" w:rsidRPr="00F628AD" w:rsidRDefault="00F628AD" w:rsidP="00D21992">
            <w:pPr>
              <w:pStyle w:val="ASFKTablenorm0"/>
              <w:ind w:left="57" w:right="57"/>
            </w:pPr>
            <w:r w:rsidRPr="00F628AD">
              <w:t>Значение вводится</w:t>
            </w:r>
            <w:r w:rsidR="006429E4">
              <w:t xml:space="preserve"> </w:t>
            </w:r>
            <w:r w:rsidRPr="00F628AD">
              <w:t>вручную или выбирается из справочника КБК.</w:t>
            </w:r>
          </w:p>
          <w:p w:rsidR="00F628AD" w:rsidRPr="00F628AD" w:rsidRDefault="00F628AD" w:rsidP="00D21992">
            <w:pPr>
              <w:pStyle w:val="ASFKTablenorm0"/>
              <w:ind w:left="57" w:right="57"/>
            </w:pPr>
            <w:r w:rsidRPr="00F628AD">
              <w:t>Пользователю доступны КБК, у которых значение типа – «10», «11», «12».</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 xml:space="preserve">Аналит. </w:t>
            </w:r>
            <w:r w:rsidR="00966CDB" w:rsidRPr="00F628AD">
              <w:t>К</w:t>
            </w:r>
            <w:r w:rsidRPr="00F628AD">
              <w:t>од</w:t>
            </w:r>
          </w:p>
        </w:tc>
        <w:tc>
          <w:tcPr>
            <w:tcW w:w="3863" w:type="pct"/>
            <w:shd w:val="clear" w:color="auto" w:fill="auto"/>
          </w:tcPr>
          <w:p w:rsidR="00F628AD" w:rsidRPr="00F628AD" w:rsidRDefault="00F628AD" w:rsidP="00D21992">
            <w:pPr>
              <w:pStyle w:val="ASFKTablenorm0"/>
              <w:ind w:left="57" w:right="57"/>
            </w:pPr>
            <w:r w:rsidRPr="00F628AD">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F628AD" w:rsidRPr="00F628AD" w:rsidRDefault="00F628AD" w:rsidP="00D21992">
            <w:pPr>
              <w:pStyle w:val="ASFKTablenorm0"/>
              <w:ind w:left="57" w:right="57"/>
            </w:pPr>
            <w:r w:rsidRPr="00F628AD">
              <w:t xml:space="preserve">Значение вводится вручную или выбирается из справочника кодов целей субсидий субвенций. </w:t>
            </w:r>
          </w:p>
          <w:p w:rsidR="00F628AD" w:rsidRPr="00F628AD" w:rsidRDefault="00F628AD" w:rsidP="00D21992">
            <w:pPr>
              <w:pStyle w:val="ASFKTablenorm0"/>
              <w:ind w:left="57" w:right="57"/>
            </w:pPr>
            <w:r w:rsidRPr="00F628AD">
              <w:t>Может заполняться из родительского документа.</w:t>
            </w:r>
          </w:p>
        </w:tc>
      </w:tr>
      <w:tr w:rsidR="007F6691" w:rsidRPr="0000548F" w:rsidTr="00D21992">
        <w:tc>
          <w:tcPr>
            <w:tcW w:w="1137" w:type="pct"/>
            <w:shd w:val="clear" w:color="auto" w:fill="auto"/>
          </w:tcPr>
          <w:p w:rsidR="007F6691" w:rsidRPr="00F628AD" w:rsidRDefault="007F6691" w:rsidP="00D21992">
            <w:pPr>
              <w:pStyle w:val="ASFKTablenorm0"/>
              <w:ind w:left="57" w:right="57"/>
            </w:pPr>
            <w:r>
              <w:t>Срок исполнения</w:t>
            </w:r>
          </w:p>
        </w:tc>
        <w:tc>
          <w:tcPr>
            <w:tcW w:w="3863" w:type="pct"/>
            <w:shd w:val="clear" w:color="auto" w:fill="auto"/>
          </w:tcPr>
          <w:p w:rsidR="007F6691" w:rsidRPr="00F628AD" w:rsidRDefault="007F6691" w:rsidP="00D21992">
            <w:pPr>
              <w:pStyle w:val="ASFKTablenorm0"/>
              <w:ind w:left="57" w:right="57"/>
            </w:pPr>
            <w:r w:rsidRPr="00C74C77">
              <w:t>Указывается планируемый срок исполнения денежного обязательства</w:t>
            </w:r>
            <w:r>
              <w:t>.</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 xml:space="preserve">Сумма ДО в валюте </w:t>
            </w:r>
          </w:p>
        </w:tc>
        <w:tc>
          <w:tcPr>
            <w:tcW w:w="3863" w:type="pct"/>
            <w:shd w:val="clear" w:color="auto" w:fill="auto"/>
          </w:tcPr>
          <w:p w:rsidR="00F628AD" w:rsidRPr="00F628AD" w:rsidRDefault="00F628AD" w:rsidP="00D21992">
            <w:pPr>
              <w:pStyle w:val="ASFKTablenorm0"/>
              <w:ind w:left="57" w:right="57"/>
            </w:pPr>
            <w:r w:rsidRPr="00F628AD">
              <w:t>Сумма ДО в валюте Российской Федерации (рублях) по документу-основанию.</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Сумма ДО в руб.</w:t>
            </w:r>
          </w:p>
        </w:tc>
        <w:tc>
          <w:tcPr>
            <w:tcW w:w="3863" w:type="pct"/>
            <w:shd w:val="clear" w:color="auto" w:fill="auto"/>
          </w:tcPr>
          <w:p w:rsidR="00F628AD" w:rsidRPr="00F628AD" w:rsidRDefault="00F628AD" w:rsidP="00D21992">
            <w:pPr>
              <w:pStyle w:val="ASFKTablenorm0"/>
              <w:ind w:left="57" w:right="57"/>
            </w:pPr>
            <w:r w:rsidRPr="00F628AD">
              <w:t>Сумма по документу-основанию в валюте Российской Федерации (рублях).</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Код валюты</w:t>
            </w:r>
          </w:p>
        </w:tc>
        <w:tc>
          <w:tcPr>
            <w:tcW w:w="3863" w:type="pct"/>
            <w:shd w:val="clear" w:color="auto" w:fill="auto"/>
          </w:tcPr>
          <w:p w:rsidR="00F628AD" w:rsidRPr="00F628AD" w:rsidRDefault="00F628AD" w:rsidP="00D21992">
            <w:pPr>
              <w:pStyle w:val="ASFKTablenorm0"/>
              <w:ind w:left="57" w:right="57"/>
            </w:pPr>
            <w:r w:rsidRPr="00F628AD">
              <w:t>Цифровой код валюты по ОКВ.</w:t>
            </w:r>
          </w:p>
          <w:p w:rsidR="00F628AD" w:rsidRPr="00F628AD" w:rsidRDefault="00F628AD" w:rsidP="00D21992">
            <w:pPr>
              <w:pStyle w:val="ASFKTablenorm0"/>
              <w:ind w:left="57" w:right="57"/>
            </w:pPr>
            <w:r w:rsidRPr="00F628AD">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rsidTr="00D21992">
        <w:tc>
          <w:tcPr>
            <w:tcW w:w="1137" w:type="pct"/>
            <w:shd w:val="clear" w:color="auto" w:fill="auto"/>
          </w:tcPr>
          <w:p w:rsidR="00F628AD" w:rsidRPr="00F628AD" w:rsidRDefault="007F6691" w:rsidP="00D21992">
            <w:pPr>
              <w:pStyle w:val="ASFKTablenorm0"/>
              <w:ind w:left="57" w:right="57"/>
            </w:pPr>
            <w:r w:rsidRPr="00D47C24">
              <w:t>В том числе подтверждено сумм перечисленных платежей</w:t>
            </w:r>
          </w:p>
        </w:tc>
        <w:tc>
          <w:tcPr>
            <w:tcW w:w="3863" w:type="pct"/>
            <w:shd w:val="clear" w:color="auto" w:fill="auto"/>
          </w:tcPr>
          <w:p w:rsidR="00F628AD" w:rsidRPr="00F628AD" w:rsidRDefault="00F628AD" w:rsidP="00D21992">
            <w:pPr>
              <w:pStyle w:val="ASFKTablenorm0"/>
              <w:ind w:left="57" w:right="57"/>
            </w:pPr>
            <w:r w:rsidRPr="00F628AD">
              <w:t>Общая сумма перечисленного аванса по документу-основанию в валюте Российской Федерации (рублях).</w:t>
            </w:r>
          </w:p>
          <w:p w:rsidR="00F628AD" w:rsidRPr="00F628AD" w:rsidRDefault="00F628AD" w:rsidP="00D21992">
            <w:pPr>
              <w:pStyle w:val="ASFKTablenorm0"/>
              <w:ind w:left="57" w:right="57"/>
            </w:pPr>
            <w:r w:rsidRPr="00F628AD">
              <w:t>При отсутствии значения указывается «0.00».</w:t>
            </w:r>
          </w:p>
        </w:tc>
      </w:tr>
    </w:tbl>
    <w:p w:rsidR="00F628AD" w:rsidRPr="00F628AD" w:rsidRDefault="00F628AD" w:rsidP="00F628AD">
      <w:pPr>
        <w:pStyle w:val="ASFKNormal"/>
      </w:pPr>
      <w:r w:rsidRPr="00F628AD">
        <w:t>ЭФ документа «Сведения о денежном обязательстве», закладки «Подписи (3)» представлена на рисунке</w:t>
      </w:r>
      <w:r w:rsidR="006007C7" w:rsidRPr="00B73930">
        <w:t> </w:t>
      </w:r>
      <w:r w:rsidRPr="00F628AD">
        <w:fldChar w:fldCharType="begin"/>
      </w:r>
      <w:r w:rsidRPr="00F628AD">
        <w:instrText xml:space="preserve"> REF _Ref472067386 \h </w:instrText>
      </w:r>
      <w:r w:rsidRPr="00F628AD">
        <w:fldChar w:fldCharType="separate"/>
      </w:r>
      <w:r w:rsidR="004B3773">
        <w:rPr>
          <w:noProof/>
        </w:rPr>
        <w:t>120</w:t>
      </w:r>
      <w:r w:rsidRPr="00F628AD">
        <w:fldChar w:fldCharType="end"/>
      </w:r>
      <w:r w:rsidRPr="00F628AD">
        <w:t>.</w:t>
      </w:r>
    </w:p>
    <w:p w:rsidR="00F628AD" w:rsidRPr="00F628AD" w:rsidRDefault="000C4736" w:rsidP="00F628AD">
      <w:pPr>
        <w:pStyle w:val="ASFKFigure"/>
      </w:pPr>
      <w:r>
        <w:rPr>
          <w:noProof/>
        </w:rPr>
        <w:lastRenderedPageBreak/>
        <w:drawing>
          <wp:inline distT="0" distB="0" distL="0" distR="0">
            <wp:extent cx="6134735" cy="2103755"/>
            <wp:effectExtent l="0" t="0" r="0" b="0"/>
            <wp:docPr id="191" name="Рисунок 1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55" w:name="_Ref472067386"/>
      <w:bookmarkStart w:id="956" w:name="_Toc95844216"/>
      <w:r w:rsidR="004B3773">
        <w:rPr>
          <w:noProof/>
        </w:rPr>
        <w:t>120</w:t>
      </w:r>
      <w:bookmarkEnd w:id="955"/>
      <w:r>
        <w:rPr>
          <w:noProof/>
        </w:rPr>
        <w:fldChar w:fldCharType="end"/>
      </w:r>
      <w:r w:rsidR="00F628AD" w:rsidRPr="00F628AD">
        <w:t>. ЭФ документа «Сведения о денежном обязательстве», закладки «Подписи (3)»</w:t>
      </w:r>
      <w:bookmarkEnd w:id="956"/>
    </w:p>
    <w:p w:rsidR="00F628AD" w:rsidRPr="00F628AD" w:rsidRDefault="00F628AD" w:rsidP="00F628AD">
      <w:pPr>
        <w:pStyle w:val="ASFKNormal"/>
      </w:pPr>
      <w:r w:rsidRPr="00F628AD">
        <w:t>Перечень полей документа «Сведения о денежном обязательстве», закладки «Подписи (3)» приведен в таблице</w:t>
      </w:r>
      <w:r w:rsidR="006007C7" w:rsidRPr="00B73930">
        <w:t> </w:t>
      </w:r>
      <w:r w:rsidRPr="00F628AD">
        <w:fldChar w:fldCharType="begin"/>
      </w:r>
      <w:r w:rsidRPr="00F628AD">
        <w:instrText xml:space="preserve"> REF _Ref472067324 \h </w:instrText>
      </w:r>
      <w:r w:rsidRPr="00F628AD">
        <w:fldChar w:fldCharType="separate"/>
      </w:r>
      <w:r w:rsidR="004B3773">
        <w:rPr>
          <w:noProof/>
        </w:rPr>
        <w:t>67</w:t>
      </w:r>
      <w:r w:rsidRPr="00F628AD">
        <w:fldChar w:fldCharType="end"/>
      </w:r>
      <w:r w:rsidRPr="00F628AD">
        <w:t>.</w:t>
      </w:r>
    </w:p>
    <w:p w:rsidR="00F628AD" w:rsidRPr="00F628AD" w:rsidRDefault="003065E3" w:rsidP="00F628AD">
      <w:pPr>
        <w:pStyle w:val="ASFKNameTable"/>
      </w:pPr>
      <w:r>
        <w:rPr>
          <w:noProof/>
        </w:rPr>
        <w:fldChar w:fldCharType="begin"/>
      </w:r>
      <w:r>
        <w:rPr>
          <w:noProof/>
        </w:rPr>
        <w:instrText xml:space="preserve"> SEQ Таблица \* ARABIC </w:instrText>
      </w:r>
      <w:r>
        <w:rPr>
          <w:noProof/>
        </w:rPr>
        <w:fldChar w:fldCharType="separate"/>
      </w:r>
      <w:bookmarkStart w:id="957" w:name="_Ref472067324"/>
      <w:bookmarkStart w:id="958" w:name="_Toc95843960"/>
      <w:r w:rsidR="004B3773">
        <w:rPr>
          <w:noProof/>
        </w:rPr>
        <w:t>67</w:t>
      </w:r>
      <w:bookmarkEnd w:id="957"/>
      <w:r>
        <w:rPr>
          <w:noProof/>
        </w:rPr>
        <w:fldChar w:fldCharType="end"/>
      </w:r>
      <w:r w:rsidR="00F628AD" w:rsidRPr="00F628AD">
        <w:t>. Описание полей документа «Сведения о денежном обязательстве», закладки «Подписи (3)»</w:t>
      </w:r>
      <w:bookmarkEnd w:id="9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00"/>
        <w:gridCol w:w="6728"/>
      </w:tblGrid>
      <w:tr w:rsidR="00F628AD" w:rsidRPr="0000548F" w:rsidTr="00D21992">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Описание поля</w:t>
            </w:r>
          </w:p>
        </w:tc>
      </w:tr>
      <w:tr w:rsidR="00F628AD" w:rsidRPr="0026206F" w:rsidTr="00D21992">
        <w:tc>
          <w:tcPr>
            <w:tcW w:w="5000" w:type="pct"/>
            <w:gridSpan w:val="2"/>
            <w:shd w:val="clear" w:color="auto" w:fill="auto"/>
          </w:tcPr>
          <w:p w:rsidR="00F628AD" w:rsidRPr="00F628AD" w:rsidRDefault="00F628AD" w:rsidP="00D21992">
            <w:pPr>
              <w:pStyle w:val="ASFKTablenorm0"/>
              <w:ind w:left="57" w:right="57"/>
            </w:pPr>
            <w:r w:rsidRPr="00F628AD">
              <w:t>Группа полей «Подписи»</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Руководитель (уполномоченное им лицо). Должность</w:t>
            </w:r>
          </w:p>
        </w:tc>
        <w:tc>
          <w:tcPr>
            <w:tcW w:w="3494" w:type="pct"/>
            <w:shd w:val="clear" w:color="auto" w:fill="auto"/>
          </w:tcPr>
          <w:p w:rsidR="00F628AD" w:rsidRPr="00F628AD" w:rsidRDefault="00F628AD" w:rsidP="00D21992">
            <w:pPr>
              <w:pStyle w:val="ASFKTablenorm0"/>
              <w:ind w:left="57" w:right="57"/>
            </w:pPr>
            <w:r w:rsidRPr="00F628AD">
              <w:t>Должность руководителя (уполномоченного им лица) клиента или ТОФК сформировавшего данный документ.</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Руководитель (уполномоченное им лицо). Расшифровка подписи</w:t>
            </w:r>
          </w:p>
        </w:tc>
        <w:tc>
          <w:tcPr>
            <w:tcW w:w="3494" w:type="pct"/>
            <w:shd w:val="clear" w:color="auto" w:fill="auto"/>
          </w:tcPr>
          <w:p w:rsidR="00F628AD" w:rsidRPr="00F628AD" w:rsidRDefault="00F628AD" w:rsidP="00D21992">
            <w:pPr>
              <w:pStyle w:val="ASFKTablenorm0"/>
              <w:ind w:left="57" w:right="57"/>
            </w:pPr>
            <w:r w:rsidRPr="00F628AD">
              <w:t>Расшифровка подписи руководителя (уполномоченного им лица) клиента или ТОФК сформировавшего данный документ.</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Гл. бухгалтер (уполномоченное лицо). Должность</w:t>
            </w:r>
          </w:p>
        </w:tc>
        <w:tc>
          <w:tcPr>
            <w:tcW w:w="3494" w:type="pct"/>
            <w:shd w:val="clear" w:color="auto" w:fill="auto"/>
          </w:tcPr>
          <w:p w:rsidR="00F628AD" w:rsidRPr="00F628AD" w:rsidRDefault="00F628AD" w:rsidP="00D21992">
            <w:pPr>
              <w:pStyle w:val="ASFKTablenorm0"/>
              <w:ind w:left="57" w:right="57"/>
            </w:pPr>
            <w:r w:rsidRPr="00F628AD">
              <w:t>Должность главного бухгалтера (уполномоченного им лица) клиента или ТОФК сформировавшего данный документ.</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Гл. бухгалтер (уполномоченное лицо). Расшифровка подписи</w:t>
            </w:r>
          </w:p>
        </w:tc>
        <w:tc>
          <w:tcPr>
            <w:tcW w:w="3494" w:type="pct"/>
            <w:shd w:val="clear" w:color="auto" w:fill="auto"/>
          </w:tcPr>
          <w:p w:rsidR="00F628AD" w:rsidRPr="00F628AD" w:rsidRDefault="00F628AD" w:rsidP="00D21992">
            <w:pPr>
              <w:pStyle w:val="ASFKTablenorm0"/>
              <w:ind w:left="57" w:right="57"/>
            </w:pPr>
            <w:r w:rsidRPr="00F628AD">
              <w:t>Расшифровка подписи главного бухгалтера (уполномоченного им лица) клиента или ТОФК сформировавшего данный документ.</w:t>
            </w:r>
          </w:p>
        </w:tc>
      </w:tr>
      <w:tr w:rsidR="0012331A" w:rsidRPr="0000548F" w:rsidTr="00D21992">
        <w:tc>
          <w:tcPr>
            <w:tcW w:w="1506" w:type="pct"/>
            <w:shd w:val="clear" w:color="auto" w:fill="auto"/>
          </w:tcPr>
          <w:p w:rsidR="0012331A" w:rsidRDefault="0012331A" w:rsidP="00D21992">
            <w:pPr>
              <w:pStyle w:val="ASFKTablenorm0"/>
              <w:ind w:left="57" w:right="57"/>
            </w:pPr>
            <w:r>
              <w:t>ФИО ответственного за конфиденциальность данных</w:t>
            </w:r>
          </w:p>
        </w:tc>
        <w:tc>
          <w:tcPr>
            <w:tcW w:w="3494" w:type="pct"/>
            <w:shd w:val="clear" w:color="auto" w:fill="auto"/>
          </w:tcPr>
          <w:p w:rsidR="0012331A" w:rsidRDefault="0012331A" w:rsidP="00D21992">
            <w:pPr>
              <w:pStyle w:val="ASFKTablenorm0"/>
              <w:ind w:left="57" w:right="57"/>
            </w:pPr>
            <w:r>
              <w:t>Заполняется автоматически при подписании. Поле заполняется при заполненном поле «Уровень конфиденциальности» значением «1» или «0».</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Дата подписания</w:t>
            </w:r>
          </w:p>
        </w:tc>
        <w:tc>
          <w:tcPr>
            <w:tcW w:w="3494" w:type="pct"/>
            <w:shd w:val="clear" w:color="auto" w:fill="auto"/>
          </w:tcPr>
          <w:p w:rsidR="00F628AD" w:rsidRPr="00F628AD" w:rsidRDefault="00F628AD" w:rsidP="00D21992">
            <w:pPr>
              <w:pStyle w:val="ASFKTablenorm0"/>
              <w:ind w:left="57" w:right="57"/>
            </w:pPr>
            <w:r w:rsidRPr="00F628AD">
              <w:t>Дата подписания документа руководителем (уполномоченным им лицом).</w:t>
            </w:r>
          </w:p>
        </w:tc>
      </w:tr>
      <w:tr w:rsidR="00F628AD" w:rsidRPr="0000548F" w:rsidTr="00D21992">
        <w:tc>
          <w:tcPr>
            <w:tcW w:w="5000" w:type="pct"/>
            <w:gridSpan w:val="2"/>
            <w:shd w:val="clear" w:color="auto" w:fill="auto"/>
          </w:tcPr>
          <w:p w:rsidR="00F628AD" w:rsidRPr="00F628AD" w:rsidRDefault="00F628AD" w:rsidP="00D21992">
            <w:pPr>
              <w:pStyle w:val="ASFKTablenorm0"/>
              <w:ind w:left="57" w:right="57"/>
            </w:pPr>
            <w:r w:rsidRPr="00F628AD">
              <w:t>Группа полей «Отметка органа Федерального казначейства о регистрации Сведений о денежном обязательстве»</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 xml:space="preserve">Номер сведений </w:t>
            </w:r>
          </w:p>
        </w:tc>
        <w:tc>
          <w:tcPr>
            <w:tcW w:w="3494" w:type="pct"/>
            <w:shd w:val="clear" w:color="auto" w:fill="auto"/>
          </w:tcPr>
          <w:p w:rsidR="00F628AD" w:rsidRPr="00F628AD" w:rsidRDefault="00F628AD" w:rsidP="00D21992">
            <w:pPr>
              <w:pStyle w:val="ASFKTablenorm0"/>
              <w:ind w:left="57" w:right="57"/>
            </w:pPr>
            <w:r w:rsidRPr="00F628AD">
              <w:t>Номер ДО. Заполняется ОрФК.</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 xml:space="preserve">Дата </w:t>
            </w:r>
          </w:p>
        </w:tc>
        <w:tc>
          <w:tcPr>
            <w:tcW w:w="3494" w:type="pct"/>
            <w:shd w:val="clear" w:color="auto" w:fill="auto"/>
          </w:tcPr>
          <w:p w:rsidR="00F628AD" w:rsidRPr="00F628AD" w:rsidRDefault="00F628AD" w:rsidP="00D21992">
            <w:pPr>
              <w:pStyle w:val="ASFKTablenorm0"/>
              <w:ind w:left="57" w:right="57"/>
            </w:pPr>
            <w:r w:rsidRPr="00F628AD">
              <w:t>Дата подписания ответственным исполнителем ФК. Заполняется в ОрФК.</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Ответственный исполнитель. Должность</w:t>
            </w:r>
          </w:p>
        </w:tc>
        <w:tc>
          <w:tcPr>
            <w:tcW w:w="3494" w:type="pct"/>
            <w:shd w:val="clear" w:color="auto" w:fill="auto"/>
          </w:tcPr>
          <w:p w:rsidR="00F628AD" w:rsidRPr="00F628AD" w:rsidRDefault="00F628AD" w:rsidP="00D21992">
            <w:pPr>
              <w:pStyle w:val="ASFKTablenorm0"/>
              <w:ind w:left="57" w:right="57"/>
            </w:pPr>
            <w:r w:rsidRPr="00F628AD">
              <w:t>Указывается должность исполнителя. Заполняется ОрФК.</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Ответственный исполнитель. Расшифровка подписи</w:t>
            </w:r>
          </w:p>
        </w:tc>
        <w:tc>
          <w:tcPr>
            <w:tcW w:w="3494" w:type="pct"/>
            <w:shd w:val="clear" w:color="auto" w:fill="auto"/>
          </w:tcPr>
          <w:p w:rsidR="00F628AD" w:rsidRPr="00F628AD" w:rsidRDefault="00F628AD" w:rsidP="00D21992">
            <w:pPr>
              <w:pStyle w:val="ASFKTablenorm0"/>
              <w:ind w:left="57" w:right="57"/>
            </w:pPr>
            <w:r w:rsidRPr="00F628AD">
              <w:t>Указывается ФИО ответственного исполнителя.</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Телефон</w:t>
            </w:r>
          </w:p>
        </w:tc>
        <w:tc>
          <w:tcPr>
            <w:tcW w:w="3494" w:type="pct"/>
            <w:shd w:val="clear" w:color="auto" w:fill="auto"/>
          </w:tcPr>
          <w:p w:rsidR="00F628AD" w:rsidRPr="00F628AD" w:rsidRDefault="00F628AD" w:rsidP="00D21992">
            <w:pPr>
              <w:pStyle w:val="ASFKTablenorm0"/>
              <w:ind w:left="57" w:right="57"/>
            </w:pPr>
            <w:r w:rsidRPr="00F628AD">
              <w:t>Телефон ответственного исполнителя. Заполняется в ОрФК.</w:t>
            </w:r>
          </w:p>
        </w:tc>
      </w:tr>
    </w:tbl>
    <w:p w:rsidR="00E13F9A" w:rsidRPr="00E13F9A" w:rsidRDefault="00E13F9A" w:rsidP="00E13F9A">
      <w:pPr>
        <w:pStyle w:val="21"/>
      </w:pPr>
      <w:bookmarkStart w:id="959" w:name="_Toc95843824"/>
      <w:r w:rsidRPr="00E13F9A">
        <w:lastRenderedPageBreak/>
        <w:t>Группа документов «Кассовое планирование»</w:t>
      </w:r>
      <w:bookmarkEnd w:id="831"/>
      <w:bookmarkEnd w:id="959"/>
    </w:p>
    <w:p w:rsidR="00E13F9A" w:rsidRPr="00E13F9A" w:rsidRDefault="00E13F9A" w:rsidP="00A475B2">
      <w:pPr>
        <w:pStyle w:val="32"/>
      </w:pPr>
      <w:bookmarkStart w:id="960" w:name="_Ref414952720"/>
      <w:bookmarkStart w:id="961" w:name="_Toc422496714"/>
      <w:bookmarkStart w:id="962" w:name="_Toc95843825"/>
      <w:r w:rsidRPr="00E13F9A">
        <w:t>Прогноз движения средств на счете бюджета</w:t>
      </w:r>
      <w:bookmarkEnd w:id="960"/>
      <w:bookmarkEnd w:id="961"/>
      <w:bookmarkEnd w:id="962"/>
    </w:p>
    <w:p w:rsidR="00E13F9A" w:rsidRPr="00E13F9A" w:rsidRDefault="00E13F9A" w:rsidP="00E13F9A">
      <w:pPr>
        <w:pStyle w:val="ASFKNormal"/>
      </w:pPr>
      <w:r w:rsidRPr="00E13F9A">
        <w:t xml:space="preserve">Документ «Прогноз движения средств на счете бюджета (ф. 05010Y3)» создается в </w:t>
      </w:r>
      <w:r w:rsidR="002C74BD">
        <w:t>ППО СУФД АСФК</w:t>
      </w:r>
      <w:r w:rsidRPr="00E13F9A">
        <w:t xml:space="preserve"> на АРМ ФО, в котором разделы с детализацией по месяцам заполняются вручную (итоговые поля заполняются автоматически), и далее направляется в ППО АСФК (Oracle Hyperion </w:t>
      </w:r>
      <w:r w:rsidRPr="001A08D5">
        <w:rPr>
          <w:lang w:val="en-US"/>
        </w:rPr>
        <w:t>Planning</w:t>
      </w:r>
      <w:r w:rsidRPr="00E13F9A">
        <w:t xml:space="preserve">). В </w:t>
      </w:r>
      <w:r w:rsidR="002C74BD">
        <w:t>ППО OEBS АСФК</w:t>
      </w:r>
      <w:r w:rsidRPr="00E13F9A">
        <w:t xml:space="preserve"> документ не поступает.</w:t>
      </w:r>
    </w:p>
    <w:p w:rsidR="007A5DC0" w:rsidRPr="00144875" w:rsidRDefault="007A5DC0" w:rsidP="007A5DC0">
      <w:pPr>
        <w:pStyle w:val="ASFKNormal"/>
      </w:pPr>
      <w:r w:rsidRPr="00144875">
        <w:t>Для работы с документами «Прогноз движения средств на счете бюджета (ф. 05010Y3)» следует перейти в пункт меню «Документы – Кассовое планирование – Прогноз движения средств на счете бюджета (ф. 05010Y3)». Откроется ЭФ списка документов, пре</w:t>
      </w:r>
      <w:r w:rsidRPr="007A5DC0">
        <w:t>д</w:t>
      </w:r>
      <w:r w:rsidRPr="00144875">
        <w:t>ставленная на рисунке </w:t>
      </w:r>
      <w:r w:rsidRPr="00144875">
        <w:fldChar w:fldCharType="begin"/>
      </w:r>
      <w:r w:rsidRPr="00144875">
        <w:instrText xml:space="preserve"> REF _Ref414369588 \h </w:instrText>
      </w:r>
      <w:r w:rsidRPr="00144875">
        <w:fldChar w:fldCharType="separate"/>
      </w:r>
      <w:r w:rsidR="004B3773">
        <w:rPr>
          <w:noProof/>
        </w:rPr>
        <w:t>121</w:t>
      </w:r>
      <w:r w:rsidRPr="00144875">
        <w:fldChar w:fldCharType="end"/>
      </w:r>
      <w:r w:rsidRPr="00144875">
        <w:t>.</w:t>
      </w:r>
    </w:p>
    <w:p w:rsidR="007A5DC0" w:rsidRPr="00144875" w:rsidRDefault="000C4736" w:rsidP="007A5DC0">
      <w:pPr>
        <w:pStyle w:val="ASFKFigure"/>
      </w:pPr>
      <w:r>
        <w:rPr>
          <w:noProof/>
        </w:rPr>
        <w:drawing>
          <wp:inline distT="0" distB="0" distL="0" distR="0">
            <wp:extent cx="6134735" cy="3098165"/>
            <wp:effectExtent l="0" t="0" r="0" b="0"/>
            <wp:docPr id="192" name="Рисунок 19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34735" cy="3098165"/>
                    </a:xfrm>
                    <a:prstGeom prst="rect">
                      <a:avLst/>
                    </a:prstGeom>
                    <a:noFill/>
                    <a:ln>
                      <a:noFill/>
                    </a:ln>
                  </pic:spPr>
                </pic:pic>
              </a:graphicData>
            </a:graphic>
          </wp:inline>
        </w:drawing>
      </w:r>
    </w:p>
    <w:p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63" w:name="_Ref414369588"/>
      <w:bookmarkStart w:id="964" w:name="_Toc95844217"/>
      <w:r w:rsidR="004B3773">
        <w:rPr>
          <w:noProof/>
        </w:rPr>
        <w:t>121</w:t>
      </w:r>
      <w:bookmarkEnd w:id="963"/>
      <w:r>
        <w:rPr>
          <w:noProof/>
        </w:rPr>
        <w:fldChar w:fldCharType="end"/>
      </w:r>
      <w:r w:rsidR="007A5DC0" w:rsidRPr="00144875">
        <w:t>. ЭФ списка документов «Прогноз движения средств на счете бюджета (ф. 05010Y3)»</w:t>
      </w:r>
      <w:bookmarkEnd w:id="964"/>
    </w:p>
    <w:p w:rsidR="007A5DC0" w:rsidRPr="00144875" w:rsidRDefault="007A5DC0" w:rsidP="007A5DC0">
      <w:pPr>
        <w:pStyle w:val="41"/>
      </w:pPr>
      <w:r w:rsidRPr="00144875">
        <w:t>Доступные операции</w:t>
      </w:r>
    </w:p>
    <w:p w:rsidR="007A5DC0" w:rsidRPr="00144875" w:rsidRDefault="007A5DC0" w:rsidP="007A5DC0">
      <w:pPr>
        <w:pStyle w:val="ASFKNormal"/>
      </w:pPr>
      <w:r w:rsidRPr="00144875">
        <w:t>На АРМ ФО доступны следующие операции над документом:</w:t>
      </w:r>
    </w:p>
    <w:p w:rsidR="007A5DC0" w:rsidRPr="00144875" w:rsidRDefault="007A5DC0" w:rsidP="007A5DC0">
      <w:pPr>
        <w:pStyle w:val="ASFKListmark1"/>
      </w:pPr>
      <w:r w:rsidRPr="00144875">
        <w:t>ручной ввод;</w:t>
      </w:r>
    </w:p>
    <w:p w:rsidR="007A5DC0" w:rsidRPr="00144875" w:rsidRDefault="007A5DC0" w:rsidP="007A5DC0">
      <w:pPr>
        <w:pStyle w:val="ASFKListmark1"/>
      </w:pPr>
      <w:r w:rsidRPr="00144875">
        <w:t>просмотр и редактирование;</w:t>
      </w:r>
    </w:p>
    <w:p w:rsidR="007A5DC0" w:rsidRPr="00144875" w:rsidRDefault="007A5DC0" w:rsidP="007A5DC0">
      <w:pPr>
        <w:pStyle w:val="ASFKListmark1"/>
      </w:pPr>
      <w:r w:rsidRPr="00144875">
        <w:t>копирование и удаление;</w:t>
      </w:r>
    </w:p>
    <w:p w:rsidR="007A5DC0" w:rsidRPr="00144875" w:rsidRDefault="007A5DC0" w:rsidP="007A5DC0">
      <w:pPr>
        <w:pStyle w:val="ASFKListmark1"/>
      </w:pPr>
      <w:r w:rsidRPr="00144875">
        <w:t xml:space="preserve">подписание, проверка и удаление </w:t>
      </w:r>
      <w:r>
        <w:t>ЭП</w:t>
      </w:r>
      <w:r w:rsidRPr="00144875">
        <w:t>;</w:t>
      </w:r>
    </w:p>
    <w:p w:rsidR="007A5DC0" w:rsidRPr="00144875" w:rsidRDefault="007A5DC0" w:rsidP="007A5DC0">
      <w:pPr>
        <w:pStyle w:val="ASFKListmark1"/>
      </w:pPr>
      <w:r w:rsidRPr="00144875">
        <w:t>печать;</w:t>
      </w:r>
    </w:p>
    <w:p w:rsidR="007A5DC0" w:rsidRPr="006A71E2" w:rsidRDefault="007A5DC0" w:rsidP="007A5DC0">
      <w:pPr>
        <w:pStyle w:val="ASFKListmark1"/>
      </w:pPr>
      <w:r w:rsidRPr="00144875">
        <w:t>отправка</w:t>
      </w:r>
      <w:r w:rsidRPr="006A71E2">
        <w:t xml:space="preserve"> </w:t>
      </w:r>
      <w:r>
        <w:t xml:space="preserve">с проверкой в </w:t>
      </w:r>
      <w:r w:rsidRPr="00144875">
        <w:t>ППО</w:t>
      </w:r>
      <w:r w:rsidR="008E69C7">
        <w:t xml:space="preserve"> </w:t>
      </w:r>
      <w:r w:rsidRPr="00144875">
        <w:t>АСФК</w:t>
      </w:r>
      <w:r w:rsidRPr="006A71E2">
        <w:t xml:space="preserve"> (</w:t>
      </w:r>
      <w:r w:rsidRPr="007A5DC0">
        <w:t>Oracle</w:t>
      </w:r>
      <w:r w:rsidRPr="006A71E2">
        <w:t xml:space="preserve"> </w:t>
      </w:r>
      <w:r w:rsidRPr="007A5DC0">
        <w:t>Hyperion</w:t>
      </w:r>
      <w:r w:rsidRPr="006A71E2">
        <w:t xml:space="preserve"> </w:t>
      </w:r>
      <w:r w:rsidRPr="001A08D5">
        <w:rPr>
          <w:lang w:val="en-US"/>
        </w:rPr>
        <w:t>Planning</w:t>
      </w:r>
      <w:r w:rsidRPr="006A71E2">
        <w:t>).</w:t>
      </w:r>
    </w:p>
    <w:p w:rsidR="007A5DC0" w:rsidRPr="00144875" w:rsidRDefault="007A5DC0" w:rsidP="007A5DC0">
      <w:pPr>
        <w:pStyle w:val="41"/>
      </w:pPr>
      <w:r w:rsidRPr="00144875">
        <w:t>Экранная форма документа</w:t>
      </w:r>
    </w:p>
    <w:p w:rsidR="007A5DC0" w:rsidRPr="00144875" w:rsidRDefault="007A5DC0" w:rsidP="007A5DC0">
      <w:pPr>
        <w:pStyle w:val="ASFKNormal"/>
      </w:pPr>
      <w:r w:rsidRPr="00144875">
        <w:t>ЭФ документа «Прогноз движения средств на счете бюджета (ф.</w:t>
      </w:r>
      <w:r w:rsidR="006007C7" w:rsidRPr="00B73930">
        <w:t> </w:t>
      </w:r>
      <w:r w:rsidRPr="00144875">
        <w:t>05010Y3)» предста</w:t>
      </w:r>
      <w:r w:rsidRPr="007A5DC0">
        <w:t>в</w:t>
      </w:r>
      <w:r w:rsidRPr="00144875">
        <w:t>лена на рисунках </w:t>
      </w:r>
      <w:r w:rsidRPr="00144875">
        <w:fldChar w:fldCharType="begin"/>
      </w:r>
      <w:r w:rsidRPr="00144875">
        <w:instrText xml:space="preserve"> REF _Ref414369605 \h </w:instrText>
      </w:r>
      <w:r w:rsidRPr="00144875">
        <w:fldChar w:fldCharType="separate"/>
      </w:r>
      <w:r w:rsidR="004B3773">
        <w:rPr>
          <w:noProof/>
        </w:rPr>
        <w:t>122</w:t>
      </w:r>
      <w:r w:rsidRPr="00144875">
        <w:fldChar w:fldCharType="end"/>
      </w:r>
      <w:r w:rsidRPr="00144875">
        <w:t xml:space="preserve">, </w:t>
      </w:r>
      <w:r w:rsidRPr="00144875">
        <w:fldChar w:fldCharType="begin"/>
      </w:r>
      <w:r w:rsidRPr="00144875">
        <w:instrText xml:space="preserve"> REF _Ref414369613 \h </w:instrText>
      </w:r>
      <w:r w:rsidRPr="00144875">
        <w:fldChar w:fldCharType="separate"/>
      </w:r>
      <w:r w:rsidR="004B3773">
        <w:rPr>
          <w:noProof/>
        </w:rPr>
        <w:t>123</w:t>
      </w:r>
      <w:r w:rsidRPr="00144875">
        <w:fldChar w:fldCharType="end"/>
      </w:r>
      <w:r w:rsidRPr="00144875">
        <w:t>. Форма содержит следующие закладки:</w:t>
      </w:r>
    </w:p>
    <w:p w:rsidR="007A5DC0" w:rsidRPr="00144875" w:rsidRDefault="007A5DC0" w:rsidP="007A5DC0">
      <w:pPr>
        <w:pStyle w:val="ASFKListmark1"/>
      </w:pPr>
      <w:r w:rsidRPr="00144875">
        <w:t>«Основная информация»;</w:t>
      </w:r>
    </w:p>
    <w:p w:rsidR="007A5DC0" w:rsidRPr="00144875" w:rsidRDefault="007A5DC0" w:rsidP="007A5DC0">
      <w:pPr>
        <w:pStyle w:val="ASFKListmark1"/>
      </w:pPr>
      <w:r w:rsidRPr="00144875">
        <w:t>«Показатели».</w:t>
      </w:r>
    </w:p>
    <w:p w:rsidR="007A5DC0" w:rsidRPr="00144875" w:rsidRDefault="000C4736" w:rsidP="007A5DC0">
      <w:pPr>
        <w:pStyle w:val="ASFKFigure"/>
      </w:pPr>
      <w:r>
        <w:rPr>
          <w:noProof/>
        </w:rPr>
        <w:lastRenderedPageBreak/>
        <w:drawing>
          <wp:inline distT="0" distB="0" distL="0" distR="0">
            <wp:extent cx="6125845" cy="4199255"/>
            <wp:effectExtent l="0" t="0" r="0" b="0"/>
            <wp:docPr id="193" name="Рисунок 1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65" w:name="_Ref414369605"/>
      <w:bookmarkStart w:id="966" w:name="_Toc95844218"/>
      <w:r w:rsidR="004B3773">
        <w:rPr>
          <w:noProof/>
        </w:rPr>
        <w:t>122</w:t>
      </w:r>
      <w:bookmarkEnd w:id="965"/>
      <w:r>
        <w:rPr>
          <w:noProof/>
        </w:rPr>
        <w:fldChar w:fldCharType="end"/>
      </w:r>
      <w:r w:rsidR="007A5DC0" w:rsidRPr="00144875">
        <w:t>. ЭФ документа «Прогноз движения средств на счете бюджета (ф. 05010Y3)</w:t>
      </w:r>
      <w:r w:rsidR="00CF320C">
        <w:t>», закладки «</w:t>
      </w:r>
      <w:r w:rsidR="007A5DC0" w:rsidRPr="00144875">
        <w:t>Основная информация»</w:t>
      </w:r>
      <w:bookmarkEnd w:id="966"/>
    </w:p>
    <w:p w:rsidR="007A5DC0" w:rsidRPr="00144875" w:rsidRDefault="007A5DC0" w:rsidP="007A5DC0">
      <w:pPr>
        <w:pStyle w:val="ASFKNormal"/>
      </w:pPr>
      <w:r w:rsidRPr="00144875">
        <w:t>Перечень полей документа «Прогноз движен</w:t>
      </w:r>
      <w:r w:rsidR="006007C7">
        <w:t>ия средств на счете бюджета (ф.</w:t>
      </w:r>
      <w:r w:rsidR="006007C7" w:rsidRPr="00B73930">
        <w:t> </w:t>
      </w:r>
      <w:r w:rsidRPr="00144875">
        <w:t>05010Y3)</w:t>
      </w:r>
      <w:r w:rsidR="00CF320C">
        <w:t>», закладки «</w:t>
      </w:r>
      <w:r w:rsidRPr="00144875">
        <w:t>Основная информация» приведен в таблице</w:t>
      </w:r>
      <w:r w:rsidR="006007C7" w:rsidRPr="00B73930">
        <w:t> </w:t>
      </w:r>
      <w:r w:rsidRPr="00144875">
        <w:fldChar w:fldCharType="begin"/>
      </w:r>
      <w:r w:rsidRPr="00144875">
        <w:instrText xml:space="preserve"> REF _Ref414369649 \h </w:instrText>
      </w:r>
      <w:r w:rsidRPr="00144875">
        <w:fldChar w:fldCharType="separate"/>
      </w:r>
      <w:r w:rsidR="004B3773">
        <w:rPr>
          <w:noProof/>
        </w:rPr>
        <w:t>68</w:t>
      </w:r>
      <w:r w:rsidRPr="00144875">
        <w:fldChar w:fldCharType="end"/>
      </w:r>
      <w:r w:rsidRPr="00144875">
        <w:t>.</w:t>
      </w:r>
    </w:p>
    <w:p w:rsidR="007A5DC0" w:rsidRPr="00144875"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67" w:name="_Ref414369649"/>
      <w:bookmarkStart w:id="968" w:name="_Toc95843961"/>
      <w:r w:rsidR="004B3773">
        <w:rPr>
          <w:noProof/>
        </w:rPr>
        <w:t>68</w:t>
      </w:r>
      <w:bookmarkEnd w:id="967"/>
      <w:r>
        <w:rPr>
          <w:noProof/>
        </w:rPr>
        <w:fldChar w:fldCharType="end"/>
      </w:r>
      <w:r w:rsidR="007A5DC0" w:rsidRPr="00144875">
        <w:t>. Описание полей документа «Прогноз движения средств на счете бюджета (ф. 05010Y3)</w:t>
      </w:r>
      <w:r w:rsidR="00CF320C">
        <w:t>», закладки «</w:t>
      </w:r>
      <w:r w:rsidR="007A5DC0" w:rsidRPr="00144875">
        <w:t>Основная информация»</w:t>
      </w:r>
      <w:bookmarkEnd w:id="9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14"/>
        <w:gridCol w:w="6514"/>
      </w:tblGrid>
      <w:tr w:rsidR="007A5DC0" w:rsidRPr="008A53DE" w:rsidTr="00D21992">
        <w:trPr>
          <w:trHeight w:val="305"/>
          <w:tblHeader/>
        </w:trPr>
        <w:tc>
          <w:tcPr>
            <w:tcW w:w="1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144875" w:rsidRDefault="007A5DC0" w:rsidP="007A5DC0">
            <w:pPr>
              <w:pStyle w:val="ASFKTableHead"/>
            </w:pPr>
            <w:r w:rsidRPr="00144875">
              <w:t>Наименование поля</w:t>
            </w:r>
          </w:p>
        </w:tc>
        <w:tc>
          <w:tcPr>
            <w:tcW w:w="3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144875" w:rsidRDefault="007A5DC0" w:rsidP="007A5DC0">
            <w:pPr>
              <w:pStyle w:val="ASFKTableHead"/>
            </w:pPr>
            <w:r w:rsidRPr="00144875">
              <w:t>Описание поля</w:t>
            </w:r>
          </w:p>
        </w:tc>
      </w:tr>
      <w:tr w:rsidR="007A5DC0" w:rsidRPr="008A53DE" w:rsidTr="00D21992">
        <w:tc>
          <w:tcPr>
            <w:tcW w:w="5000" w:type="pct"/>
            <w:gridSpan w:val="2"/>
            <w:shd w:val="clear" w:color="auto" w:fill="auto"/>
          </w:tcPr>
          <w:p w:rsidR="007A5DC0" w:rsidRPr="00144875" w:rsidRDefault="007A5DC0" w:rsidP="00D21992">
            <w:pPr>
              <w:pStyle w:val="ASFKTablenorm0"/>
              <w:ind w:left="57" w:right="57"/>
            </w:pPr>
            <w:r w:rsidRPr="00144875">
              <w:t>Группа полей «Основные реквизиты»</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Дата</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автоматически датой по шаблону 01.MM.GGGG, где MM</w:t>
            </w:r>
            <w:r>
              <w:t xml:space="preserve"> – </w:t>
            </w:r>
            <w:r w:rsidRPr="00144875">
              <w:t>текущий месяц, GGGG</w:t>
            </w:r>
            <w:r>
              <w:t xml:space="preserve"> – </w:t>
            </w:r>
            <w:r w:rsidRPr="00144875">
              <w:t>текущий год.</w:t>
            </w:r>
          </w:p>
          <w:p w:rsidR="007A5DC0" w:rsidRPr="00144875" w:rsidRDefault="007A5DC0" w:rsidP="00D21992">
            <w:pPr>
              <w:pStyle w:val="ASFKTablenorm0"/>
              <w:ind w:left="57" w:right="57"/>
            </w:pPr>
            <w:r w:rsidRPr="00144875">
              <w:t>Дата проставляется путем выбора из календаря или вручную, и я</w:t>
            </w:r>
            <w:r w:rsidRPr="007A5DC0">
              <w:t>в</w:t>
            </w:r>
            <w:r w:rsidRPr="00144875">
              <w:t>ляется всегда первым днем месяца.</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Наименование субъекта Ро</w:t>
            </w:r>
            <w:r w:rsidRPr="007A5DC0">
              <w:t>с</w:t>
            </w:r>
            <w:r w:rsidRPr="00144875">
              <w:t>сийской Федерации</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 Присутствует выбор из спр</w:t>
            </w:r>
            <w:r w:rsidRPr="007A5DC0">
              <w:t>а</w:t>
            </w:r>
            <w:r w:rsidRPr="00144875">
              <w:t>вочника «Реги</w:t>
            </w:r>
            <w:r w:rsidRPr="007A5DC0">
              <w:t>о</w:t>
            </w:r>
            <w:r w:rsidRPr="00144875">
              <w:t>ны МФ».</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Код субъекта Российской Ф</w:t>
            </w:r>
            <w:r w:rsidRPr="007A5DC0">
              <w:t>е</w:t>
            </w:r>
            <w:r w:rsidRPr="00144875">
              <w:t>дерации</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Доступно для ручного ввода. Заполняется автомат</w:t>
            </w:r>
            <w:r w:rsidRPr="007A5DC0">
              <w:t>и</w:t>
            </w:r>
            <w:r w:rsidRPr="00144875">
              <w:t>чески из справочника «Регионы МФ» после выбора наименования субъекта РФ кодом ФНС. Если код ФНС двузначный, то спереди д</w:t>
            </w:r>
            <w:r w:rsidRPr="007A5DC0">
              <w:t>о</w:t>
            </w:r>
            <w:r w:rsidRPr="00144875">
              <w:t>бавляется 0.</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Наименование УФК по суб</w:t>
            </w:r>
            <w:r w:rsidRPr="007A5DC0">
              <w:t>ъ</w:t>
            </w:r>
            <w:r w:rsidRPr="00144875">
              <w:t>екту РФ</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 соответствии с централизованным справочником «Справочник органов Федерального казначейства». Авт</w:t>
            </w:r>
            <w:r w:rsidRPr="007A5DC0">
              <w:t>о</w:t>
            </w:r>
            <w:r w:rsidRPr="00144875">
              <w:t>матически подтягивается значение после выбора КОФК.</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По КОФК</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 Присутствует выбор из спр</w:t>
            </w:r>
            <w:r w:rsidRPr="007A5DC0">
              <w:t>а</w:t>
            </w:r>
            <w:r w:rsidRPr="00144875">
              <w:t>вочника «Спр</w:t>
            </w:r>
            <w:r w:rsidRPr="007A5DC0">
              <w:t>а</w:t>
            </w:r>
            <w:r w:rsidRPr="00144875">
              <w:t>вочник органов Федерального казначейства».</w:t>
            </w:r>
          </w:p>
        </w:tc>
      </w:tr>
      <w:tr w:rsidR="007A5DC0" w:rsidRPr="008A53DE" w:rsidTr="00D21992">
        <w:tc>
          <w:tcPr>
            <w:tcW w:w="1617" w:type="pct"/>
            <w:shd w:val="clear" w:color="auto" w:fill="auto"/>
          </w:tcPr>
          <w:p w:rsidR="007A5DC0" w:rsidRPr="00144875" w:rsidRDefault="007A5DC0" w:rsidP="00D21992">
            <w:pPr>
              <w:pStyle w:val="ASFKTablenorm0"/>
              <w:ind w:left="57" w:right="57"/>
            </w:pPr>
            <w:r>
              <w:lastRenderedPageBreak/>
              <w:t>Наименование бюджета</w:t>
            </w:r>
          </w:p>
        </w:tc>
        <w:tc>
          <w:tcPr>
            <w:tcW w:w="3383" w:type="pct"/>
            <w:shd w:val="clear" w:color="auto" w:fill="auto"/>
          </w:tcPr>
          <w:p w:rsidR="007A5DC0" w:rsidRPr="00313CEA" w:rsidRDefault="007A5DC0" w:rsidP="00D21992">
            <w:pPr>
              <w:pStyle w:val="ASFKTablenorm0"/>
              <w:ind w:left="57" w:right="57"/>
            </w:pPr>
            <w:r w:rsidRPr="00313CEA">
              <w:t>На АРМ ФО: Заполняется по умолчанию соответствующим наим</w:t>
            </w:r>
            <w:r w:rsidRPr="007A5DC0">
              <w:t>е</w:t>
            </w:r>
            <w:r w:rsidRPr="00313CEA">
              <w:t>нованием из справочника «Бюджеты» на основании системной ко</w:t>
            </w:r>
            <w:r w:rsidRPr="007A5DC0">
              <w:t>н</w:t>
            </w:r>
            <w:r w:rsidRPr="00313CEA">
              <w:t xml:space="preserve">станты </w:t>
            </w:r>
            <w:r w:rsidR="00C33E3A">
              <w:t>«Код бюджета»</w:t>
            </w:r>
            <w:r w:rsidRPr="00313CEA">
              <w:t>.</w:t>
            </w:r>
          </w:p>
          <w:p w:rsidR="007A5DC0" w:rsidRDefault="007A5DC0" w:rsidP="00D21992">
            <w:pPr>
              <w:pStyle w:val="ASFKTablenorm0"/>
              <w:ind w:left="57" w:right="57"/>
            </w:pPr>
            <w:r w:rsidRPr="00313CEA">
              <w:t>Доступен выбор из справочника «Бюджеты» и заполнение вру</w:t>
            </w:r>
            <w:r w:rsidRPr="007A5DC0">
              <w:t>ч</w:t>
            </w:r>
            <w:r w:rsidRPr="00313CEA">
              <w:t>ную.</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Единица измерения</w:t>
            </w:r>
          </w:p>
        </w:tc>
        <w:tc>
          <w:tcPr>
            <w:tcW w:w="3383" w:type="pct"/>
            <w:shd w:val="clear" w:color="auto" w:fill="auto"/>
          </w:tcPr>
          <w:p w:rsidR="007A5DC0" w:rsidRPr="006A71E2" w:rsidRDefault="007A5DC0" w:rsidP="00D21992">
            <w:pPr>
              <w:pStyle w:val="ASFKTablenorm0"/>
              <w:ind w:left="57" w:right="57"/>
            </w:pPr>
            <w:r w:rsidRPr="006A71E2">
              <w:t>На АРМ ФО: Единица измерения. При создании заполняется знач</w:t>
            </w:r>
            <w:r w:rsidRPr="007A5DC0">
              <w:t>е</w:t>
            </w:r>
            <w:r w:rsidRPr="006A71E2">
              <w:t>нием «тыс. руб.».</w:t>
            </w:r>
            <w:r>
              <w:t xml:space="preserve"> </w:t>
            </w:r>
            <w:r w:rsidRPr="006A71E2">
              <w:t xml:space="preserve">Поле доступно для редактирования. </w:t>
            </w:r>
          </w:p>
          <w:p w:rsidR="007A5DC0" w:rsidRPr="00144875" w:rsidRDefault="007A5DC0" w:rsidP="00D21992">
            <w:pPr>
              <w:pStyle w:val="ASFKTablenorm0"/>
              <w:ind w:left="57" w:right="57"/>
            </w:pPr>
            <w:r w:rsidRPr="006A71E2">
              <w:t>Автоматически подтягивается значение после выбора значения «Код по ОКЕИ» из справочника «ОКЕИ»</w:t>
            </w:r>
            <w:r w:rsidRPr="00144875">
              <w:t xml:space="preserve">. </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Код по ОКЕИ</w:t>
            </w:r>
          </w:p>
        </w:tc>
        <w:tc>
          <w:tcPr>
            <w:tcW w:w="3383" w:type="pct"/>
            <w:shd w:val="clear" w:color="auto" w:fill="auto"/>
          </w:tcPr>
          <w:p w:rsidR="007A5DC0" w:rsidRPr="00144875" w:rsidRDefault="007A5DC0" w:rsidP="00D21992">
            <w:pPr>
              <w:pStyle w:val="ASFKTablenorm0"/>
              <w:ind w:left="57" w:right="57"/>
            </w:pPr>
            <w:r w:rsidRPr="006A71E2">
              <w:t>Код по ОКЕИ. На АРМ ФО:</w:t>
            </w:r>
            <w:r>
              <w:t xml:space="preserve"> </w:t>
            </w:r>
            <w:r w:rsidR="000332DB">
              <w:t>д</w:t>
            </w:r>
            <w:r w:rsidRPr="006A71E2">
              <w:t>оступен выбор из справочника «ОКЕИ».</w:t>
            </w:r>
            <w:r>
              <w:t xml:space="preserve"> </w:t>
            </w:r>
            <w:r w:rsidRPr="006A71E2">
              <w:t>Поле доступно для ручного ввода. По умолчанию 384</w:t>
            </w:r>
            <w:r w:rsidRPr="00144875">
              <w:t>.</w:t>
            </w:r>
          </w:p>
        </w:tc>
      </w:tr>
      <w:tr w:rsidR="007A5DC0" w:rsidRPr="008A53DE" w:rsidTr="00D21992">
        <w:tc>
          <w:tcPr>
            <w:tcW w:w="5000" w:type="pct"/>
            <w:gridSpan w:val="2"/>
            <w:shd w:val="clear" w:color="auto" w:fill="auto"/>
          </w:tcPr>
          <w:p w:rsidR="007A5DC0" w:rsidRPr="00144875" w:rsidRDefault="007A5DC0" w:rsidP="00D21992">
            <w:pPr>
              <w:pStyle w:val="ASFKTablenorm0"/>
              <w:ind w:left="57" w:right="57"/>
            </w:pPr>
            <w:r w:rsidRPr="00144875">
              <w:t>Группа полей «</w:t>
            </w:r>
            <w:r>
              <w:t>Финансовый орган субъекта РФ</w:t>
            </w:r>
            <w:r w:rsidRPr="00144875">
              <w:t>»</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Руководитель (уполном</w:t>
            </w:r>
            <w:r w:rsidRPr="00193C6A">
              <w:t>о</w:t>
            </w:r>
            <w:r w:rsidRPr="00144875">
              <w:t>че</w:t>
            </w:r>
            <w:r w:rsidRPr="007A5DC0">
              <w:t>н</w:t>
            </w:r>
            <w:r w:rsidRPr="00144875">
              <w:t>ное лицо). Должность</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Руководитель (уполном</w:t>
            </w:r>
            <w:r w:rsidRPr="00193C6A">
              <w:t>о</w:t>
            </w:r>
            <w:r w:rsidRPr="00144875">
              <w:t>че</w:t>
            </w:r>
            <w:r w:rsidRPr="007A5DC0">
              <w:t>н</w:t>
            </w:r>
            <w:r w:rsidRPr="00144875">
              <w:t>ное лицо). Расшифровка</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Исполнитель. Должность</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Исполнитель. Расшифровка</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Исполнитель. Телефон</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rsidTr="00D21992">
        <w:tc>
          <w:tcPr>
            <w:tcW w:w="1617" w:type="pct"/>
            <w:shd w:val="clear" w:color="auto" w:fill="auto"/>
          </w:tcPr>
          <w:p w:rsidR="007A5DC0" w:rsidRPr="00144875" w:rsidRDefault="007A5DC0" w:rsidP="00D21992">
            <w:pPr>
              <w:pStyle w:val="ASFKTablenorm0"/>
              <w:ind w:left="57" w:right="57"/>
            </w:pPr>
            <w:r>
              <w:t>Дата подписания</w:t>
            </w:r>
          </w:p>
        </w:tc>
        <w:tc>
          <w:tcPr>
            <w:tcW w:w="3383" w:type="pct"/>
            <w:shd w:val="clear" w:color="auto" w:fill="auto"/>
          </w:tcPr>
          <w:p w:rsidR="007A5DC0" w:rsidRDefault="007A5DC0" w:rsidP="00D21992">
            <w:pPr>
              <w:pStyle w:val="ASFKTablenorm0"/>
              <w:ind w:left="57" w:right="57"/>
            </w:pPr>
            <w:r>
              <w:t xml:space="preserve">На АРМ ФО: </w:t>
            </w:r>
            <w:r w:rsidRPr="00144875">
              <w:t>Заполняется вручную</w:t>
            </w:r>
            <w:r>
              <w:t xml:space="preserve"> или выбором из календаря.</w:t>
            </w:r>
          </w:p>
        </w:tc>
      </w:tr>
      <w:tr w:rsidR="007A5DC0" w:rsidRPr="008A53DE" w:rsidTr="00D21992">
        <w:tc>
          <w:tcPr>
            <w:tcW w:w="5000" w:type="pct"/>
            <w:gridSpan w:val="2"/>
            <w:shd w:val="clear" w:color="auto" w:fill="auto"/>
          </w:tcPr>
          <w:p w:rsidR="007A5DC0" w:rsidRPr="00144875" w:rsidRDefault="007A5DC0" w:rsidP="00D21992">
            <w:pPr>
              <w:pStyle w:val="ASFKTablenorm0"/>
              <w:ind w:left="57" w:right="57"/>
            </w:pPr>
            <w:r w:rsidRPr="00144875">
              <w:t>Группа полей «</w:t>
            </w:r>
            <w:r>
              <w:t>Орган Федерального казначейства</w:t>
            </w:r>
            <w:r w:rsidRPr="00144875">
              <w:t>»</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Руководитель УФК (уполн</w:t>
            </w:r>
            <w:r w:rsidRPr="007A5DC0">
              <w:t>о</w:t>
            </w:r>
            <w:r w:rsidRPr="00144875">
              <w:t>моченное лицо). Должность</w:t>
            </w:r>
          </w:p>
        </w:tc>
        <w:tc>
          <w:tcPr>
            <w:tcW w:w="3383" w:type="pct"/>
            <w:shd w:val="clear" w:color="auto" w:fill="auto"/>
          </w:tcPr>
          <w:p w:rsidR="007A5DC0" w:rsidRDefault="007A5DC0" w:rsidP="00D21992">
            <w:pPr>
              <w:pStyle w:val="ASFKTablenorm0"/>
              <w:ind w:left="57" w:right="57"/>
            </w:pPr>
            <w:r>
              <w:t>На АРМ ФО: не</w:t>
            </w:r>
            <w:r w:rsidRPr="00193C6A">
              <w:t xml:space="preserve">доступно для редактирования. </w:t>
            </w:r>
          </w:p>
          <w:p w:rsidR="007A5DC0" w:rsidRPr="00144875" w:rsidRDefault="007A5DC0" w:rsidP="00D21992">
            <w:pPr>
              <w:pStyle w:val="ASFKTablenorm0"/>
              <w:ind w:left="57" w:right="57"/>
            </w:pPr>
            <w:r w:rsidRPr="00193C6A">
              <w:t>Заполняется на о</w:t>
            </w:r>
            <w:r w:rsidRPr="007A5DC0">
              <w:t>с</w:t>
            </w:r>
            <w:r w:rsidRPr="00193C6A">
              <w:t>новании документа на изменение</w:t>
            </w:r>
            <w:r w:rsidRPr="00144875">
              <w:t>.</w:t>
            </w:r>
          </w:p>
        </w:tc>
      </w:tr>
      <w:tr w:rsidR="007A5DC0" w:rsidRPr="008A53DE" w:rsidTr="00D21992">
        <w:tc>
          <w:tcPr>
            <w:tcW w:w="1617" w:type="pct"/>
            <w:shd w:val="clear" w:color="auto" w:fill="auto"/>
          </w:tcPr>
          <w:p w:rsidR="007A5DC0" w:rsidRPr="00193C6A" w:rsidRDefault="007A5DC0" w:rsidP="00D21992">
            <w:pPr>
              <w:pStyle w:val="ASFKTablenorm0"/>
              <w:ind w:left="57" w:right="57"/>
            </w:pPr>
            <w:r w:rsidRPr="00193C6A">
              <w:t>Руководитель УФК (уполн</w:t>
            </w:r>
            <w:r w:rsidRPr="007A5DC0">
              <w:t>о</w:t>
            </w:r>
            <w:r w:rsidRPr="00193C6A">
              <w:t>моченное лицо). Расшифро</w:t>
            </w:r>
            <w:r w:rsidRPr="007A5DC0">
              <w:t>в</w:t>
            </w:r>
            <w:r w:rsidRPr="00193C6A">
              <w:t>ка</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rsidTr="00D21992">
        <w:tc>
          <w:tcPr>
            <w:tcW w:w="1617" w:type="pct"/>
            <w:shd w:val="clear" w:color="auto" w:fill="auto"/>
          </w:tcPr>
          <w:p w:rsidR="007A5DC0" w:rsidRPr="00193C6A" w:rsidRDefault="007A5DC0" w:rsidP="00D21992">
            <w:pPr>
              <w:pStyle w:val="ASFKTablenorm0"/>
              <w:ind w:left="57" w:right="57"/>
            </w:pPr>
            <w:r w:rsidRPr="00193C6A">
              <w:t>Исполнитель. Должность</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rsidTr="00D21992">
        <w:tc>
          <w:tcPr>
            <w:tcW w:w="1617" w:type="pct"/>
            <w:shd w:val="clear" w:color="auto" w:fill="auto"/>
          </w:tcPr>
          <w:p w:rsidR="007A5DC0" w:rsidRPr="00193C6A" w:rsidRDefault="007A5DC0" w:rsidP="00D21992">
            <w:pPr>
              <w:pStyle w:val="ASFKTablenorm0"/>
              <w:ind w:left="57" w:right="57"/>
            </w:pPr>
            <w:r w:rsidRPr="00193C6A">
              <w:t>Исполнитель. Расшифровка</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rsidTr="00D21992">
        <w:tc>
          <w:tcPr>
            <w:tcW w:w="1617" w:type="pct"/>
            <w:shd w:val="clear" w:color="auto" w:fill="auto"/>
          </w:tcPr>
          <w:p w:rsidR="007A5DC0" w:rsidRPr="00193C6A" w:rsidRDefault="007A5DC0" w:rsidP="00D21992">
            <w:pPr>
              <w:pStyle w:val="ASFKTablenorm0"/>
              <w:ind w:left="57" w:right="57"/>
            </w:pPr>
            <w:r w:rsidRPr="00193C6A">
              <w:t>Исполнитель. Телефон</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rsidTr="00D21992">
        <w:tc>
          <w:tcPr>
            <w:tcW w:w="1617" w:type="pct"/>
            <w:shd w:val="clear" w:color="auto" w:fill="auto"/>
          </w:tcPr>
          <w:p w:rsidR="007A5DC0" w:rsidRPr="00144875" w:rsidRDefault="007A5DC0" w:rsidP="00D21992">
            <w:pPr>
              <w:pStyle w:val="ASFKTablenorm0"/>
              <w:ind w:left="57" w:right="57"/>
            </w:pPr>
            <w:r>
              <w:t>Дата подписания</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rsidTr="00D21992">
        <w:tc>
          <w:tcPr>
            <w:tcW w:w="1617" w:type="pct"/>
            <w:shd w:val="clear" w:color="auto" w:fill="auto"/>
          </w:tcPr>
          <w:p w:rsidR="007A5DC0" w:rsidRPr="00193C6A" w:rsidRDefault="007A5DC0" w:rsidP="00D21992">
            <w:pPr>
              <w:pStyle w:val="ASFKTablenorm0"/>
              <w:ind w:left="57" w:right="57"/>
            </w:pPr>
            <w:r>
              <w:t>Причина отклонения</w:t>
            </w:r>
          </w:p>
        </w:tc>
        <w:tc>
          <w:tcPr>
            <w:tcW w:w="3383" w:type="pct"/>
            <w:shd w:val="clear" w:color="auto" w:fill="auto"/>
          </w:tcPr>
          <w:p w:rsidR="007A5DC0" w:rsidRDefault="007A5DC0" w:rsidP="00D21992">
            <w:pPr>
              <w:pStyle w:val="ASFKTablenorm0"/>
              <w:ind w:left="57" w:right="57"/>
            </w:pPr>
            <w:r>
              <w:t>Не</w:t>
            </w:r>
            <w:r w:rsidRPr="00193C6A">
              <w:t>доступно</w:t>
            </w:r>
            <w:r>
              <w:t xml:space="preserve"> </w:t>
            </w:r>
            <w:r w:rsidRPr="00193C6A">
              <w:t xml:space="preserve">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r>
              <w:t>.</w:t>
            </w:r>
          </w:p>
        </w:tc>
      </w:tr>
    </w:tbl>
    <w:p w:rsidR="007A5DC0" w:rsidRPr="00144875" w:rsidRDefault="007A5DC0" w:rsidP="007A5DC0">
      <w:pPr>
        <w:pStyle w:val="ASFKNormal"/>
      </w:pPr>
      <w:r w:rsidRPr="00144875">
        <w:t>ЭФ документа «Прогноз движен</w:t>
      </w:r>
      <w:r w:rsidR="006007C7">
        <w:t>ия средств на счете бюджета (ф.</w:t>
      </w:r>
      <w:r w:rsidR="006007C7" w:rsidRPr="00B73930">
        <w:t> </w:t>
      </w:r>
      <w:r w:rsidRPr="00144875">
        <w:t>05010Y3)</w:t>
      </w:r>
      <w:r w:rsidR="00CF320C">
        <w:t>», закладки «</w:t>
      </w:r>
      <w:r w:rsidRPr="00144875">
        <w:t>Показатели» представлена на рисунке</w:t>
      </w:r>
      <w:r w:rsidR="006007C7" w:rsidRPr="00B73930">
        <w:t> </w:t>
      </w:r>
      <w:r w:rsidRPr="00144875">
        <w:fldChar w:fldCharType="begin"/>
      </w:r>
      <w:r w:rsidRPr="00144875">
        <w:instrText xml:space="preserve"> REF _Ref414369613 \h </w:instrText>
      </w:r>
      <w:r w:rsidRPr="00144875">
        <w:fldChar w:fldCharType="separate"/>
      </w:r>
      <w:r w:rsidR="004B3773">
        <w:rPr>
          <w:noProof/>
        </w:rPr>
        <w:t>123</w:t>
      </w:r>
      <w:r w:rsidRPr="00144875">
        <w:fldChar w:fldCharType="end"/>
      </w:r>
      <w:r w:rsidRPr="00144875">
        <w:t>.</w:t>
      </w:r>
    </w:p>
    <w:p w:rsidR="007A5DC0" w:rsidRPr="00144875" w:rsidRDefault="000C4736" w:rsidP="007A5DC0">
      <w:pPr>
        <w:pStyle w:val="ASFKFigure"/>
      </w:pPr>
      <w:r>
        <w:rPr>
          <w:noProof/>
        </w:rPr>
        <w:lastRenderedPageBreak/>
        <w:drawing>
          <wp:inline distT="0" distB="0" distL="0" distR="0">
            <wp:extent cx="6125845" cy="3302635"/>
            <wp:effectExtent l="0" t="0" r="0" b="0"/>
            <wp:docPr id="194" name="Рисунок 1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3302635"/>
                    </a:xfrm>
                    <a:prstGeom prst="rect">
                      <a:avLst/>
                    </a:prstGeom>
                    <a:noFill/>
                    <a:ln>
                      <a:noFill/>
                    </a:ln>
                  </pic:spPr>
                </pic:pic>
              </a:graphicData>
            </a:graphic>
          </wp:inline>
        </w:drawing>
      </w:r>
    </w:p>
    <w:p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69" w:name="_Ref414369613"/>
      <w:bookmarkStart w:id="970" w:name="_Toc95844219"/>
      <w:r w:rsidR="004B3773">
        <w:rPr>
          <w:noProof/>
        </w:rPr>
        <w:t>123</w:t>
      </w:r>
      <w:bookmarkEnd w:id="969"/>
      <w:r>
        <w:rPr>
          <w:noProof/>
        </w:rPr>
        <w:fldChar w:fldCharType="end"/>
      </w:r>
      <w:r w:rsidR="007A5DC0" w:rsidRPr="00144875">
        <w:t>. ЭФ документа «Прогноз движения средств на счете бюджета (ф. 05010Y3)</w:t>
      </w:r>
      <w:r w:rsidR="00CF320C">
        <w:t>», закладки «</w:t>
      </w:r>
      <w:r w:rsidR="007A5DC0" w:rsidRPr="00144875">
        <w:t>Показатели»</w:t>
      </w:r>
      <w:bookmarkEnd w:id="970"/>
    </w:p>
    <w:p w:rsidR="007A5DC0" w:rsidRPr="00144875" w:rsidRDefault="007A5DC0" w:rsidP="007A5DC0">
      <w:pPr>
        <w:pStyle w:val="ASFKNormal"/>
      </w:pPr>
      <w:r w:rsidRPr="00144875">
        <w:t>Перечень полей ЭФ документа «Прогноз движен</w:t>
      </w:r>
      <w:r w:rsidR="006007C7">
        <w:t>ия средств на счете бюджета (ф.</w:t>
      </w:r>
      <w:r w:rsidR="006007C7" w:rsidRPr="00B73930">
        <w:t> </w:t>
      </w:r>
      <w:r w:rsidRPr="00144875">
        <w:t>05010Y3)</w:t>
      </w:r>
      <w:r w:rsidR="00CF320C">
        <w:t>», закладки «</w:t>
      </w:r>
      <w:r w:rsidRPr="00144875">
        <w:t>Показатели» приведен в таблице</w:t>
      </w:r>
      <w:r w:rsidR="006007C7" w:rsidRPr="00B73930">
        <w:t> </w:t>
      </w:r>
      <w:r w:rsidRPr="00144875">
        <w:fldChar w:fldCharType="begin"/>
      </w:r>
      <w:r w:rsidRPr="00144875">
        <w:instrText xml:space="preserve"> REF _Ref414369662 \h </w:instrText>
      </w:r>
      <w:r w:rsidRPr="00144875">
        <w:fldChar w:fldCharType="separate"/>
      </w:r>
      <w:r w:rsidR="004B3773">
        <w:rPr>
          <w:noProof/>
        </w:rPr>
        <w:t>69</w:t>
      </w:r>
      <w:r w:rsidRPr="00144875">
        <w:fldChar w:fldCharType="end"/>
      </w:r>
      <w:r w:rsidRPr="00144875">
        <w:t>.</w:t>
      </w:r>
    </w:p>
    <w:p w:rsidR="007A5DC0" w:rsidRPr="00144875"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71" w:name="_Ref414369662"/>
      <w:bookmarkStart w:id="972" w:name="_Toc95843962"/>
      <w:r w:rsidR="004B3773">
        <w:rPr>
          <w:noProof/>
        </w:rPr>
        <w:t>69</w:t>
      </w:r>
      <w:bookmarkEnd w:id="971"/>
      <w:r>
        <w:rPr>
          <w:noProof/>
        </w:rPr>
        <w:fldChar w:fldCharType="end"/>
      </w:r>
      <w:r w:rsidR="007A5DC0" w:rsidRPr="00144875">
        <w:t>. Описание полей документа «Прогноз движения средств на счете бюджета (ф. 05010Y3)</w:t>
      </w:r>
      <w:r w:rsidR="00CF320C">
        <w:t>», закладки «</w:t>
      </w:r>
      <w:r w:rsidR="007A5DC0" w:rsidRPr="00144875">
        <w:t>Показатели»</w:t>
      </w:r>
      <w:bookmarkEnd w:id="9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494"/>
        <w:gridCol w:w="1383"/>
        <w:gridCol w:w="6751"/>
      </w:tblGrid>
      <w:tr w:rsidR="007A5DC0" w:rsidRPr="008A53DE" w:rsidTr="00D21992">
        <w:trPr>
          <w:trHeight w:val="305"/>
          <w:tblHeader/>
        </w:trPr>
        <w:tc>
          <w:tcPr>
            <w:tcW w:w="1494"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144875" w:rsidRDefault="007A5DC0" w:rsidP="007A5DC0">
            <w:pPr>
              <w:pStyle w:val="ASFKTableHead"/>
            </w:pPr>
            <w:r w:rsidRPr="00144875">
              <w:t>Наименование поля</w:t>
            </w:r>
          </w:p>
        </w:tc>
        <w:tc>
          <w:tcPr>
            <w:tcW w:w="3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144875" w:rsidRDefault="007A5DC0" w:rsidP="007A5DC0">
            <w:pPr>
              <w:pStyle w:val="ASFKTableHead"/>
            </w:pPr>
            <w:r w:rsidRPr="00144875">
              <w:t>Описание поля</w:t>
            </w:r>
          </w:p>
        </w:tc>
      </w:tr>
      <w:tr w:rsidR="007A5DC0" w:rsidRPr="008A53DE" w:rsidTr="00D21992">
        <w:trPr>
          <w:trHeight w:val="77"/>
        </w:trPr>
        <w:tc>
          <w:tcPr>
            <w:tcW w:w="1494" w:type="pct"/>
            <w:gridSpan w:val="2"/>
            <w:shd w:val="clear" w:color="auto" w:fill="auto"/>
          </w:tcPr>
          <w:p w:rsidR="007A5DC0" w:rsidRPr="00144875" w:rsidRDefault="007A5DC0" w:rsidP="00D21992">
            <w:pPr>
              <w:pStyle w:val="ASFKTablenorm0"/>
              <w:ind w:left="57" w:right="57"/>
            </w:pPr>
            <w:r w:rsidRPr="00144875">
              <w:t>Показатели на</w:t>
            </w:r>
          </w:p>
        </w:tc>
        <w:tc>
          <w:tcPr>
            <w:tcW w:w="3506" w:type="pct"/>
            <w:shd w:val="clear" w:color="auto" w:fill="auto"/>
          </w:tcPr>
          <w:p w:rsidR="007A5DC0" w:rsidRPr="00144875" w:rsidRDefault="007A5DC0" w:rsidP="00D21992">
            <w:pPr>
              <w:pStyle w:val="ASFKTablenorm0"/>
              <w:ind w:left="57" w:right="57"/>
            </w:pPr>
            <w:r w:rsidRPr="00144875">
              <w:t>Недоступно для редактирования. Заполняется</w:t>
            </w:r>
            <w:r w:rsidR="00E26D6A">
              <w:t xml:space="preserve"> и </w:t>
            </w:r>
            <w:r w:rsidRPr="00144875">
              <w:t>обновляется автомат</w:t>
            </w:r>
            <w:r w:rsidRPr="007A5DC0">
              <w:t>и</w:t>
            </w:r>
            <w:r w:rsidRPr="00144875">
              <w:t>чески на основании поля «Дата» (вытаскивается год).</w:t>
            </w:r>
          </w:p>
        </w:tc>
      </w:tr>
      <w:tr w:rsidR="007A5DC0" w:rsidRPr="008A53DE" w:rsidTr="00D21992">
        <w:trPr>
          <w:trHeight w:val="77"/>
        </w:trPr>
        <w:tc>
          <w:tcPr>
            <w:tcW w:w="5000" w:type="pct"/>
            <w:gridSpan w:val="3"/>
            <w:shd w:val="clear" w:color="auto" w:fill="auto"/>
          </w:tcPr>
          <w:p w:rsidR="007A5DC0" w:rsidRDefault="007A5DC0" w:rsidP="00D21992">
            <w:pPr>
              <w:pStyle w:val="ASFKTablenorm0"/>
              <w:ind w:left="57" w:right="57"/>
            </w:pPr>
            <w:r w:rsidRPr="00144875">
              <w:t xml:space="preserve">Табличная часть «Показатели». Таблица представляет </w:t>
            </w:r>
            <w:r w:rsidR="00E26D6A">
              <w:t>собой</w:t>
            </w:r>
            <w:r w:rsidRPr="00144875">
              <w:t xml:space="preserve"> компоненты </w:t>
            </w:r>
            <w:r w:rsidRPr="00D21992">
              <w:rPr>
                <w:lang w:val="en-US"/>
              </w:rPr>
              <w:t>field</w:t>
            </w:r>
            <w:r w:rsidRPr="00144875">
              <w:t xml:space="preserve">, </w:t>
            </w:r>
            <w:r w:rsidRPr="00D21992">
              <w:rPr>
                <w:lang w:val="en-US"/>
              </w:rPr>
              <w:t>label</w:t>
            </w:r>
            <w:r w:rsidRPr="00144875">
              <w:t xml:space="preserve"> и другие, кот</w:t>
            </w:r>
            <w:r w:rsidRPr="007A5DC0">
              <w:t>о</w:t>
            </w:r>
            <w:r w:rsidRPr="00144875">
              <w:t>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r>
              <w:t>.</w:t>
            </w:r>
          </w:p>
          <w:p w:rsidR="007A5DC0" w:rsidRPr="00144875" w:rsidRDefault="007A5DC0" w:rsidP="00D21992">
            <w:pPr>
              <w:pStyle w:val="ASFKTablenorm0"/>
              <w:ind w:left="57" w:right="57"/>
            </w:pPr>
            <w:r w:rsidRPr="007A1420">
              <w:t>Поля закладки «Показатели» доступны для редактирования только на АРМ ФО</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КАССОВЫЕ ПОСТУПЛЕНИЯ ПО ДОХОДАМ – всего</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«0100». Недоступно для редактирования.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«0100».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«0100».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«0100».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«0100».</w:t>
            </w:r>
          </w:p>
        </w:tc>
      </w:tr>
      <w:tr w:rsidR="007A5DC0" w:rsidRPr="008A53DE" w:rsidTr="00D21992">
        <w:trPr>
          <w:trHeight w:val="77"/>
        </w:trPr>
        <w:tc>
          <w:tcPr>
            <w:tcW w:w="776" w:type="pct"/>
            <w:vMerge w:val="restart"/>
            <w:shd w:val="clear" w:color="auto" w:fill="auto"/>
          </w:tcPr>
          <w:p w:rsidR="007A5DC0" w:rsidRPr="00144875" w:rsidRDefault="00966CDB" w:rsidP="00D21992">
            <w:pPr>
              <w:pStyle w:val="ASFKTablenorm0"/>
              <w:ind w:left="57" w:right="57"/>
            </w:pPr>
            <w:r w:rsidRPr="00144875">
              <w:t>В</w:t>
            </w:r>
            <w:r w:rsidR="007A5DC0" w:rsidRPr="00144875">
              <w:t xml:space="preserve"> </w:t>
            </w:r>
            <w:r w:rsidR="007A5DC0">
              <w:t>том числе: межбюдже</w:t>
            </w:r>
            <w:r w:rsidR="007A5DC0" w:rsidRPr="007A5DC0">
              <w:t>т</w:t>
            </w:r>
            <w:r w:rsidR="007A5DC0">
              <w:t>ные тран</w:t>
            </w:r>
            <w:r w:rsidR="007A5DC0" w:rsidRPr="007A5DC0">
              <w:t>с</w:t>
            </w:r>
            <w:r w:rsidR="007A5DC0">
              <w:t>ферты</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«0110». Недоступно для редактирования.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«0110».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«0110».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«0110».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«0110».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 xml:space="preserve">КАССОВЫЕ ВЫПЛАТЫ ПО </w:t>
            </w:r>
            <w:r w:rsidRPr="00144875">
              <w:lastRenderedPageBreak/>
              <w:t>РАСХОДАМ</w:t>
            </w:r>
            <w:r>
              <w:t xml:space="preserve"> – </w:t>
            </w:r>
            <w:r w:rsidRPr="00144875">
              <w:t>всего</w:t>
            </w:r>
          </w:p>
        </w:tc>
        <w:tc>
          <w:tcPr>
            <w:tcW w:w="718" w:type="pct"/>
            <w:shd w:val="clear" w:color="auto" w:fill="auto"/>
          </w:tcPr>
          <w:p w:rsidR="007A5DC0" w:rsidRPr="00144875" w:rsidRDefault="007A5DC0" w:rsidP="00D21992">
            <w:pPr>
              <w:pStyle w:val="ASFKTablenorm0"/>
              <w:ind w:left="57" w:right="57"/>
            </w:pPr>
            <w:r w:rsidRPr="00144875">
              <w:lastRenderedPageBreak/>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«0200». Недоступно для редактирования.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«0200».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«0200».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«0200».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«0200».</w:t>
            </w:r>
          </w:p>
        </w:tc>
      </w:tr>
      <w:tr w:rsidR="007A5DC0" w:rsidRPr="008A53DE" w:rsidTr="00D21992">
        <w:trPr>
          <w:trHeight w:val="77"/>
        </w:trPr>
        <w:tc>
          <w:tcPr>
            <w:tcW w:w="776" w:type="pct"/>
            <w:vMerge w:val="restart"/>
            <w:shd w:val="clear" w:color="auto" w:fill="auto"/>
          </w:tcPr>
          <w:p w:rsidR="007A5DC0" w:rsidRPr="000E116D" w:rsidRDefault="00966CDB" w:rsidP="00D21992">
            <w:pPr>
              <w:pStyle w:val="ASFKTablenorm0"/>
              <w:ind w:left="57" w:right="57"/>
            </w:pPr>
            <w:r w:rsidRPr="000E116D">
              <w:t>В</w:t>
            </w:r>
            <w:r w:rsidR="007A5DC0" w:rsidRPr="000E116D">
              <w:t xml:space="preserve"> том числе: межбюдже</w:t>
            </w:r>
            <w:r w:rsidR="007A5DC0" w:rsidRPr="007A5DC0">
              <w:t>т</w:t>
            </w:r>
            <w:r w:rsidR="007A5DC0" w:rsidRPr="000E116D">
              <w:t>ные тран</w:t>
            </w:r>
            <w:r w:rsidR="007A5DC0" w:rsidRPr="007A5DC0">
              <w:t>с</w:t>
            </w:r>
            <w:r w:rsidR="007A5DC0" w:rsidRPr="000E116D">
              <w:t>ферты</w:t>
            </w:r>
          </w:p>
        </w:tc>
        <w:tc>
          <w:tcPr>
            <w:tcW w:w="718" w:type="pct"/>
            <w:shd w:val="clear" w:color="auto" w:fill="auto"/>
          </w:tcPr>
          <w:p w:rsidR="007A5DC0" w:rsidRPr="000E116D" w:rsidRDefault="007A5DC0" w:rsidP="00D21992">
            <w:pPr>
              <w:pStyle w:val="ASFKTablenorm0"/>
              <w:ind w:left="57" w:right="57"/>
            </w:pPr>
            <w:r w:rsidRPr="000E116D">
              <w:t>Код строки</w:t>
            </w:r>
          </w:p>
        </w:tc>
        <w:tc>
          <w:tcPr>
            <w:tcW w:w="3506" w:type="pct"/>
            <w:shd w:val="clear" w:color="auto" w:fill="auto"/>
          </w:tcPr>
          <w:p w:rsidR="007A5DC0" w:rsidRPr="000E116D" w:rsidRDefault="007A5DC0" w:rsidP="00D21992">
            <w:pPr>
              <w:pStyle w:val="ASFKTablenorm0"/>
              <w:ind w:left="57" w:right="57"/>
            </w:pPr>
            <w:r w:rsidRPr="000E116D">
              <w:t>Всегда указывается значение «0210». Недоступно для редактирования.</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Закон о бюджете</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0"/>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Январь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0"/>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Февраль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0"/>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Март</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Итого за 1 квартал</w:t>
            </w:r>
          </w:p>
        </w:tc>
        <w:tc>
          <w:tcPr>
            <w:tcW w:w="3506" w:type="pct"/>
            <w:shd w:val="clear" w:color="auto" w:fill="auto"/>
          </w:tcPr>
          <w:p w:rsidR="007A5DC0" w:rsidRPr="000E116D" w:rsidRDefault="007A5DC0" w:rsidP="00D21992">
            <w:pPr>
              <w:pStyle w:val="ASFKTablenorm0"/>
              <w:ind w:left="57" w:right="57"/>
            </w:pPr>
            <w:r w:rsidRPr="000E116D">
              <w:t>Заполняется автоматически суммой полей «Январь», «Февраль», «Март» строки с кодом «02</w:t>
            </w:r>
            <w:r>
              <w:t>1</w:t>
            </w:r>
            <w:r w:rsidRPr="000E116D">
              <w:t>0».</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Апрель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Май</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Июнь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Итого за 1 полугодие</w:t>
            </w:r>
          </w:p>
        </w:tc>
        <w:tc>
          <w:tcPr>
            <w:tcW w:w="3506" w:type="pct"/>
            <w:shd w:val="clear" w:color="auto" w:fill="auto"/>
          </w:tcPr>
          <w:p w:rsidR="007A5DC0" w:rsidRPr="000E116D" w:rsidRDefault="007A5DC0" w:rsidP="00D21992">
            <w:pPr>
              <w:pStyle w:val="ASFKTablenorm0"/>
              <w:ind w:left="57" w:right="57"/>
            </w:pPr>
            <w:r w:rsidRPr="000E116D">
              <w:t>Заполняется автоматически суммой полей «ИТОГО за 1 квартал», «Апрель», «Май», «Июнь», строки с кодом «02</w:t>
            </w:r>
            <w:r>
              <w:t>1</w:t>
            </w:r>
            <w:r w:rsidRPr="000E116D">
              <w:t>0».</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Июль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Август</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Сентябрь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ИТОГО за 9 месяцев</w:t>
            </w:r>
          </w:p>
        </w:tc>
        <w:tc>
          <w:tcPr>
            <w:tcW w:w="3506" w:type="pct"/>
            <w:shd w:val="clear" w:color="auto" w:fill="auto"/>
          </w:tcPr>
          <w:p w:rsidR="007A5DC0" w:rsidRPr="000E116D" w:rsidRDefault="007A5DC0" w:rsidP="00D21992">
            <w:pPr>
              <w:pStyle w:val="ASFKTablenorm0"/>
              <w:ind w:left="57" w:right="57"/>
            </w:pPr>
            <w:r w:rsidRPr="000E116D">
              <w:t>Заполняется автоматически суммой полей «ИТОГО за 1 полугодие», «Июль», «Август», «Сентябрь», строки с кодом «02</w:t>
            </w:r>
            <w:r>
              <w:t>1</w:t>
            </w:r>
            <w:r w:rsidRPr="000E116D">
              <w:t>0».</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Октябрь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Ноябрь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Декабрь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ИТОГО за год</w:t>
            </w:r>
          </w:p>
        </w:tc>
        <w:tc>
          <w:tcPr>
            <w:tcW w:w="3506" w:type="pct"/>
            <w:shd w:val="clear" w:color="auto" w:fill="auto"/>
          </w:tcPr>
          <w:p w:rsidR="007A5DC0" w:rsidRPr="000E116D" w:rsidRDefault="007A5DC0" w:rsidP="00D21992">
            <w:pPr>
              <w:pStyle w:val="ASFKTablenorm0"/>
              <w:ind w:left="57" w:right="57"/>
            </w:pPr>
            <w:r w:rsidRPr="000E116D">
              <w:t>Заполняется автоматически суммой полей «ИТОГО за 9 месяцев», «Октябрь», «Ноябрь», «Декабрь» строки с кодом «02</w:t>
            </w:r>
            <w:r>
              <w:t>1</w:t>
            </w:r>
            <w:r w:rsidRPr="000E116D">
              <w:t>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ДЕФИЦИТ (-), ПРОФИЦИТ (+)</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«0300». Недоступно для редактирования.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«Закон о бю</w:t>
            </w:r>
            <w:r w:rsidRPr="007A5DC0">
              <w:t>д</w:t>
            </w:r>
            <w:r w:rsidRPr="00144875">
              <w:t>жете» строк «0100» и «0200». Недоступно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«Январь»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«Февраль»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«Март»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«0300».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«Апрель»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«Май»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«Июнь»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«0300».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«Июль»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«Август»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«Сентябрь»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«0300».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«Октябрь»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«Ноябрь»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«Декабрь»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«0300».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ИСТОЧНИКИ ФИНАНСИРОВАНИЯ ДЕФИЦИТА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«0400».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«0500» минус строка «0600» плюс строка «0700». Не доступно для редактирования. При подсчете, если в полях не з</w:t>
            </w:r>
            <w:r w:rsidRPr="007A5DC0">
              <w:t>а</w:t>
            </w:r>
            <w:r w:rsidRPr="00144875">
              <w:t>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«Январь»: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«Февраль»: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«Март»: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«0400».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«Апрель»: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«Июнь»: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«0400».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 xml:space="preserve">Заполняется автоматически значением выражения полей «Июль»: строка «0500» минус строка «0600» плюс строка «0700». Не доступно </w:t>
            </w:r>
            <w:r w:rsidRPr="00144875">
              <w:lastRenderedPageBreak/>
              <w:t>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«Август»: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«0400».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«Октябрь»: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«Ноябрь»: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«Декабрь»: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«0400».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Кассовые поступления по источн</w:t>
            </w:r>
            <w:r w:rsidRPr="007A5DC0">
              <w:t>и</w:t>
            </w:r>
            <w:r w:rsidRPr="00144875">
              <w:t>кам фина</w:t>
            </w:r>
            <w:r w:rsidRPr="007A5DC0">
              <w:t>н</w:t>
            </w:r>
            <w:r w:rsidRPr="00144875">
              <w:t>сирования дефицита – всего</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«0500».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«0510» плюс строка «0520». Не доступно для реда</w:t>
            </w:r>
            <w:r w:rsidRPr="007A5DC0">
              <w:t>к</w:t>
            </w:r>
            <w:r w:rsidRPr="00144875">
              <w:t>тирования. При подсчете, если в полях не заполнены значения – сч</w:t>
            </w:r>
            <w:r w:rsidRPr="007A5DC0">
              <w:t>и</w:t>
            </w:r>
            <w:r w:rsidRPr="00144875">
              <w:t>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«Январь»: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«Февраль»: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«Март»: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«0500».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«Апрель»: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«Июнь»: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«0500».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«Июль»: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«Август»: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«0500».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«Октябрь»: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«Ноябрь»: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«Декабрь»: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«0500».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Внутренние</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«0510».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«0510».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«0510».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«0510».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«0510».</w:t>
            </w:r>
          </w:p>
        </w:tc>
      </w:tr>
      <w:tr w:rsidR="007A5DC0" w:rsidRPr="008A53DE" w:rsidTr="00D21992">
        <w:trPr>
          <w:trHeight w:val="77"/>
        </w:trPr>
        <w:tc>
          <w:tcPr>
            <w:tcW w:w="776" w:type="pct"/>
            <w:vMerge w:val="restart"/>
            <w:shd w:val="clear" w:color="auto" w:fill="auto"/>
          </w:tcPr>
          <w:p w:rsidR="007A5DC0" w:rsidRPr="00144875" w:rsidRDefault="00966CDB" w:rsidP="00D21992">
            <w:pPr>
              <w:pStyle w:val="ASFKTablenorm0"/>
              <w:ind w:left="57" w:right="57"/>
            </w:pPr>
            <w:r w:rsidRPr="00144875">
              <w:t>В</w:t>
            </w:r>
            <w:r w:rsidR="007A5DC0" w:rsidRPr="00144875">
              <w:t xml:space="preserve"> том числе: получение бюджетных кредитов на пополнение остатков средств на </w:t>
            </w:r>
            <w:r w:rsidR="007A5DC0" w:rsidRPr="00313CEA">
              <w:t>счете бюдж</w:t>
            </w:r>
            <w:r w:rsidR="007A5DC0" w:rsidRPr="007A5DC0">
              <w:t>е</w:t>
            </w:r>
            <w:r w:rsidR="007A5DC0" w:rsidRPr="00313CEA">
              <w:t>та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«0511».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«0511».</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 xml:space="preserve">Заполняется автоматически суммой полей </w:t>
            </w:r>
            <w:r>
              <w:t>«</w:t>
            </w:r>
            <w:r w:rsidRPr="00144875">
              <w:t>ИТОГО за 1 квартал», «Апрель», «Май», «Июнь», строки с кодом «0511».</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«0511».</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«0511».</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Внешние</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«0520».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«0520».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w:t>
            </w:r>
            <w:r>
              <w:t>ся автоматически суммой полей «</w:t>
            </w:r>
            <w:r w:rsidRPr="00144875">
              <w:t>ИТОГО за 1 квартал», «Апрель», «Май», «Июнь», строки с кодом «0520».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«0520».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«0520».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Кассовые выплаты по источникам финансир</w:t>
            </w:r>
            <w:r w:rsidRPr="007A5DC0">
              <w:t>о</w:t>
            </w:r>
            <w:r w:rsidRPr="00144875">
              <w:t>вания деф</w:t>
            </w:r>
            <w:r w:rsidRPr="007A5DC0">
              <w:t>и</w:t>
            </w:r>
            <w:r w:rsidRPr="00144875">
              <w:t>цита – всего</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«0600».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«0610» плюс строка «0620». Не доступно для реда</w:t>
            </w:r>
            <w:r w:rsidRPr="007A5DC0">
              <w:t>к</w:t>
            </w:r>
            <w:r w:rsidRPr="00144875">
              <w:t>тирования. При подсчете, если в полях не заполнены значения – сч</w:t>
            </w:r>
            <w:r w:rsidRPr="007A5DC0">
              <w:t>и</w:t>
            </w:r>
            <w:r w:rsidRPr="00144875">
              <w:t>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«Январь»: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«Февраль»: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«Март»: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«0600».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«Апрель»: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«Июнь»: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«0600».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«Июль»: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«Август»: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«0600».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«Октябрь»: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«Ноябрь»: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«Декабрь»: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«0600».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Внутренние</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«0610».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«0610».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w:t>
            </w:r>
            <w:r>
              <w:t>ся автоматически суммой полей «</w:t>
            </w:r>
            <w:r w:rsidRPr="00144875">
              <w:t>ИТОГО за 1 квартал», «Апрель», «Май», «Июнь», строки с кодом «0610».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«0610».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«0610».</w:t>
            </w:r>
          </w:p>
        </w:tc>
      </w:tr>
      <w:tr w:rsidR="007A5DC0" w:rsidRPr="008A53DE" w:rsidTr="00D21992">
        <w:trPr>
          <w:trHeight w:val="77"/>
        </w:trPr>
        <w:tc>
          <w:tcPr>
            <w:tcW w:w="776" w:type="pct"/>
            <w:vMerge w:val="restart"/>
            <w:shd w:val="clear" w:color="auto" w:fill="auto"/>
          </w:tcPr>
          <w:p w:rsidR="007A5DC0" w:rsidRPr="00144875" w:rsidRDefault="00966CDB" w:rsidP="00D21992">
            <w:pPr>
              <w:pStyle w:val="ASFKTablenorm0"/>
              <w:ind w:left="57" w:right="57"/>
            </w:pPr>
            <w:r w:rsidRPr="00144875">
              <w:t>В</w:t>
            </w:r>
            <w:r w:rsidR="007A5DC0" w:rsidRPr="00144875">
              <w:t xml:space="preserve"> том числе: возврат бю</w:t>
            </w:r>
            <w:r w:rsidR="007A5DC0" w:rsidRPr="007A5DC0">
              <w:t>д</w:t>
            </w:r>
            <w:r w:rsidR="007A5DC0" w:rsidRPr="00144875">
              <w:t>жетных кр</w:t>
            </w:r>
            <w:r w:rsidR="007A5DC0" w:rsidRPr="007A5DC0">
              <w:t>е</w:t>
            </w:r>
            <w:r w:rsidR="007A5DC0" w:rsidRPr="00144875">
              <w:t>дитов на п</w:t>
            </w:r>
            <w:r w:rsidR="007A5DC0" w:rsidRPr="007A5DC0">
              <w:t>о</w:t>
            </w:r>
            <w:r w:rsidR="007A5DC0" w:rsidRPr="00144875">
              <w:t>полнение о</w:t>
            </w:r>
            <w:r w:rsidR="007A5DC0" w:rsidRPr="007A5DC0">
              <w:t>с</w:t>
            </w:r>
            <w:r w:rsidR="007A5DC0" w:rsidRPr="00144875">
              <w:t xml:space="preserve">татков </w:t>
            </w:r>
            <w:r w:rsidR="007A5DC0">
              <w:t>средств на счете</w:t>
            </w:r>
            <w:r w:rsidR="007A5DC0" w:rsidRPr="00144875">
              <w:t xml:space="preserve"> бюдж</w:t>
            </w:r>
            <w:r w:rsidR="007A5DC0" w:rsidRPr="007A5DC0">
              <w:t>е</w:t>
            </w:r>
            <w:r w:rsidR="007A5DC0" w:rsidRPr="00144875">
              <w:t>та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«0611».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«0611».</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w:t>
            </w:r>
            <w:r>
              <w:t>ся автоматически суммой полей «</w:t>
            </w:r>
            <w:r w:rsidRPr="00144875">
              <w:t>ИТОГО за 1 квартал», «Апрель», «Май», «Июнь», строки с кодом «0611».</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«0611».</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«0611».</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Внешние</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«0620».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«0620».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w:t>
            </w:r>
            <w:r>
              <w:t>ся автоматически суммой полей «</w:t>
            </w:r>
            <w:r w:rsidRPr="00144875">
              <w:t>ИТОГО за 1 квартал», «Апрель», «Май», «Июнь», строки с кодом «0620».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«0620».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«0620».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Изменение остатков</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«0700».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«Январь»: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«Февраль»: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«Март»: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«0700».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«Апрель»: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 xml:space="preserve">ка «0200» плюс строка «0600» минус строка «0100» плюс строка </w:t>
            </w:r>
            <w:r w:rsidRPr="00144875">
              <w:lastRenderedPageBreak/>
              <w:t>«0500».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«Июнь»: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«0700».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«Август»: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«0700».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«Октябрь»: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«Ноябрь»: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«Декабрь»: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«0700».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Остатки на счетах на н</w:t>
            </w:r>
            <w:r w:rsidRPr="007A5DC0">
              <w:t>а</w:t>
            </w:r>
            <w:r w:rsidRPr="00144875">
              <w:t>чало периода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«0800».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«Январь»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«Февраль»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«Январь», строки с кодом «0800».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«Март»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«Апрель»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«Май»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«Январь» строки с кодом «0800».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«Июнь»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«Июль»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«Август»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значением поля «Январь» строки с кодом «0800».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«Сентябрь» строки с к</w:t>
            </w:r>
            <w:r w:rsidRPr="007A5DC0">
              <w:t>о</w:t>
            </w:r>
            <w:r w:rsidRPr="00144875">
              <w:t>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«Октябрь»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«Ноябрь»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значением поля «Январь» строки с кодом «0800».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Остатки на счетах на к</w:t>
            </w:r>
            <w:r w:rsidRPr="007A5DC0">
              <w:t>о</w:t>
            </w:r>
            <w:r w:rsidRPr="00144875">
              <w:t>нец периода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«0900».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«0300» плюс строка «0400» плюс строка «0800» м</w:t>
            </w:r>
            <w:r w:rsidRPr="007A5DC0">
              <w:t>и</w:t>
            </w:r>
            <w:r>
              <w:t>нус строка «0700».</w:t>
            </w:r>
            <w:r w:rsidRPr="00144875">
              <w:t xml:space="preserve">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«Январь»: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«Февраль»: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«Март»: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«Март» строки с кодом «0900».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«Апрель»: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«0300» плюс строка «0400» плюс строка «0800» мину</w:t>
            </w:r>
            <w:r>
              <w:t>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«Июнь»: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«Июнь» строки с кодом «0900».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«Август»: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«Сентябрь» строки с к</w:t>
            </w:r>
            <w:r w:rsidRPr="007A5DC0">
              <w:t>о</w:t>
            </w:r>
            <w:r w:rsidRPr="00144875">
              <w:t>дом «0900».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«Октябрь»: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«Ноябрь»: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«Декабрь»: строка «0300» плюс строка «0400» плюс ст</w:t>
            </w:r>
            <w:r>
              <w:t xml:space="preserve">рока «0800» минус строка </w:t>
            </w:r>
            <w:r>
              <w:lastRenderedPageBreak/>
              <w:t>«0700»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«Декабрь» строки с кодом «0900».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Объем бю</w:t>
            </w:r>
            <w:r w:rsidRPr="007A5DC0">
              <w:t>д</w:t>
            </w:r>
            <w:r w:rsidRPr="00144875">
              <w:t>жетных кр</w:t>
            </w:r>
            <w:r w:rsidRPr="007A5DC0">
              <w:t>е</w:t>
            </w:r>
            <w:r w:rsidRPr="00144875">
              <w:t>дитов на п</w:t>
            </w:r>
            <w:r w:rsidRPr="007A5DC0">
              <w:t>о</w:t>
            </w:r>
            <w:r w:rsidRPr="00144875">
              <w:t>полнение о</w:t>
            </w:r>
            <w:r w:rsidRPr="007A5DC0">
              <w:t>с</w:t>
            </w:r>
            <w:r w:rsidRPr="00144875">
              <w:t xml:space="preserve">татков средств на </w:t>
            </w:r>
            <w:r w:rsidRPr="00313CEA">
              <w:t>счете бюдж</w:t>
            </w:r>
            <w:r w:rsidRPr="007A5DC0">
              <w:t>е</w:t>
            </w:r>
            <w:r w:rsidRPr="00313CEA">
              <w:t xml:space="preserve">та </w:t>
            </w:r>
            <w:r w:rsidRPr="00144875">
              <w:t>на начало периода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«1000».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 xml:space="preserve">Заполняется автоматически значением 0.0. </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«Январь»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«Февраль»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«Январь», строки с кодом «1000».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«Март»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«Апрель»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«Май»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«Январь» строки с кодом «1000».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«Июнь»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«Июль»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«Август»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значением поля «Январь» строки с кодом «1000».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«Сентябрь» строки с к</w:t>
            </w:r>
            <w:r w:rsidRPr="007A5DC0">
              <w:t>о</w:t>
            </w:r>
            <w:r w:rsidRPr="00144875">
              <w:t>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«Октябрь»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«Ноябрь»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значением поля «Январь» строки с кодом «1000».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Объем бю</w:t>
            </w:r>
            <w:r w:rsidRPr="007A5DC0">
              <w:t>д</w:t>
            </w:r>
            <w:r w:rsidRPr="00144875">
              <w:t>жетных кр</w:t>
            </w:r>
            <w:r w:rsidRPr="007A5DC0">
              <w:t>е</w:t>
            </w:r>
            <w:r w:rsidRPr="00144875">
              <w:t>дитов на п</w:t>
            </w:r>
            <w:r w:rsidRPr="007A5DC0">
              <w:t>о</w:t>
            </w:r>
            <w:r w:rsidRPr="00144875">
              <w:t>полнение о</w:t>
            </w:r>
            <w:r w:rsidRPr="007A5DC0">
              <w:t>с</w:t>
            </w:r>
            <w:r w:rsidRPr="00144875">
              <w:t xml:space="preserve">татков средств на </w:t>
            </w:r>
            <w:r w:rsidRPr="00313CEA">
              <w:t>счете бюдж</w:t>
            </w:r>
            <w:r w:rsidRPr="007A5DC0">
              <w:t>е</w:t>
            </w:r>
            <w:r w:rsidRPr="00313CEA">
              <w:t xml:space="preserve">та </w:t>
            </w:r>
            <w:r w:rsidRPr="00144875">
              <w:t>на конец периода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«1100».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«1000» плюс строка «0511» минус строка «0611». Не доступно для редактирования. При подсчете, если в полях не з</w:t>
            </w:r>
            <w:r w:rsidRPr="007A5DC0">
              <w:t>а</w:t>
            </w:r>
            <w:r w:rsidRPr="00144875">
              <w:t>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«Январь»: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«Февраль»: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«Март»: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«Март» строки с кодом «1100».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«Апрель»: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«Июнь»: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«Июнь» строки с кодом «1100».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«Август»: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«Сентябрь» строки с к</w:t>
            </w:r>
            <w:r w:rsidRPr="007A5DC0">
              <w:t>о</w:t>
            </w:r>
            <w:r w:rsidRPr="00144875">
              <w:t>дом «1100».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«Октябрь»: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«Ноябрь»: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«Декабрь»: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«Декабрь» строки с кодом «1100».</w:t>
            </w:r>
          </w:p>
        </w:tc>
      </w:tr>
    </w:tbl>
    <w:p w:rsidR="007A5DC0" w:rsidRPr="008A53DE" w:rsidRDefault="007A5DC0" w:rsidP="007A5DC0">
      <w:pPr>
        <w:pStyle w:val="32"/>
      </w:pPr>
      <w:bookmarkStart w:id="973" w:name="_Ref414952713"/>
      <w:bookmarkStart w:id="974" w:name="_Toc422496715"/>
      <w:bookmarkStart w:id="975" w:name="_Toc95843826"/>
      <w:r>
        <w:t>Прогноз движения средств на счете бюджета с детализацией по дням</w:t>
      </w:r>
      <w:bookmarkEnd w:id="973"/>
      <w:bookmarkEnd w:id="974"/>
      <w:bookmarkEnd w:id="975"/>
    </w:p>
    <w:p w:rsidR="007A5DC0" w:rsidRPr="005864B7" w:rsidRDefault="007A5DC0" w:rsidP="007A5DC0">
      <w:pPr>
        <w:pStyle w:val="ASFKNormal"/>
      </w:pPr>
      <w:r w:rsidRPr="005864B7">
        <w:t>Документ «</w:t>
      </w:r>
      <w:r w:rsidRPr="000E4D03">
        <w:t>Прогноз движения средств на счете бюджета с детализацией по дням (ф. 05010X4)</w:t>
      </w:r>
      <w:r w:rsidRPr="005864B7">
        <w:t>»</w:t>
      </w:r>
      <w:r>
        <w:t xml:space="preserve"> </w:t>
      </w:r>
      <w:r w:rsidRPr="005864B7">
        <w:t>создается</w:t>
      </w:r>
      <w:r>
        <w:t xml:space="preserve"> </w:t>
      </w:r>
      <w:r w:rsidRPr="005864B7">
        <w:t xml:space="preserve">в </w:t>
      </w:r>
      <w:r w:rsidR="002C74BD">
        <w:t>ППО СУФД АСФК</w:t>
      </w:r>
      <w:r w:rsidRPr="005864B7">
        <w:t xml:space="preserve"> на АРМ ФО</w:t>
      </w:r>
      <w:r>
        <w:t>,</w:t>
      </w:r>
      <w:r w:rsidRPr="005864B7">
        <w:t xml:space="preserve"> в котором разделы </w:t>
      </w:r>
      <w:r w:rsidRPr="000E4D03">
        <w:t>с детализац</w:t>
      </w:r>
      <w:r w:rsidRPr="007A5DC0">
        <w:t>и</w:t>
      </w:r>
      <w:r w:rsidRPr="000E4D03">
        <w:t xml:space="preserve">ей по рабочим дням месяца </w:t>
      </w:r>
      <w:r w:rsidRPr="005864B7">
        <w:t>заполняются вручную (итоговые поля заполняются автоматич</w:t>
      </w:r>
      <w:r w:rsidRPr="007A5DC0">
        <w:t>е</w:t>
      </w:r>
      <w:r w:rsidRPr="005864B7">
        <w:t>ски</w:t>
      </w:r>
      <w:r>
        <w:t>),</w:t>
      </w:r>
      <w:r w:rsidR="008E69C7">
        <w:t xml:space="preserve"> и далее направляется в ППО </w:t>
      </w:r>
      <w:r w:rsidRPr="005864B7">
        <w:t xml:space="preserve">АСФК (Oracle Hyperion </w:t>
      </w:r>
      <w:r w:rsidRPr="001A08D5">
        <w:rPr>
          <w:lang w:val="en-US"/>
        </w:rPr>
        <w:t>Planning</w:t>
      </w:r>
      <w:r w:rsidRPr="005864B7">
        <w:t xml:space="preserve">). В </w:t>
      </w:r>
      <w:r w:rsidR="002C74BD">
        <w:t>ППО OEBS АСФК</w:t>
      </w:r>
      <w:r w:rsidRPr="005864B7">
        <w:t xml:space="preserve"> документ не пост</w:t>
      </w:r>
      <w:r w:rsidRPr="007A5DC0">
        <w:t>у</w:t>
      </w:r>
      <w:r w:rsidRPr="005864B7">
        <w:t>пает.</w:t>
      </w:r>
    </w:p>
    <w:p w:rsidR="007A5DC0" w:rsidRPr="008A53DE" w:rsidRDefault="007A5DC0" w:rsidP="007A5DC0">
      <w:pPr>
        <w:pStyle w:val="ASFKNormal"/>
      </w:pPr>
      <w:r w:rsidRPr="005864B7">
        <w:t>Для работы с документами «</w:t>
      </w:r>
      <w:r>
        <w:t>Прогноз движения средств на счете бюджета с детализац</w:t>
      </w:r>
      <w:r w:rsidRPr="007A5DC0">
        <w:t>и</w:t>
      </w:r>
      <w:r>
        <w:t>ей по дням (ф. 05010X4)</w:t>
      </w:r>
      <w:r w:rsidRPr="005864B7">
        <w:t>»</w:t>
      </w:r>
      <w:r w:rsidRPr="008A53DE">
        <w:t xml:space="preserve"> следует перейти в пункт меню «Д</w:t>
      </w:r>
      <w:r w:rsidRPr="00216430">
        <w:t>о</w:t>
      </w:r>
      <w:r w:rsidRPr="008A53DE">
        <w:t xml:space="preserve">кументы – </w:t>
      </w:r>
      <w:r>
        <w:t>Кассовое планиров</w:t>
      </w:r>
      <w:r w:rsidRPr="007A5DC0">
        <w:t>а</w:t>
      </w:r>
      <w:r>
        <w:t>ние</w:t>
      </w:r>
      <w:r w:rsidRPr="008A53DE">
        <w:t xml:space="preserve"> – </w:t>
      </w:r>
      <w:r>
        <w:t>Прогноз движения средств на счете бюджета с детализацией по дням (ф. 05010X4)</w:t>
      </w:r>
      <w:r w:rsidRPr="008A53DE">
        <w:t>». Откроется ЭФ списка д</w:t>
      </w:r>
      <w:r w:rsidRPr="00216430">
        <w:t>о</w:t>
      </w:r>
      <w:r w:rsidRPr="008A53DE">
        <w:t>кументов, представленная на рису</w:t>
      </w:r>
      <w:r w:rsidRPr="007A5DC0">
        <w:t>н</w:t>
      </w:r>
      <w:r w:rsidRPr="008A53DE">
        <w:t>ке </w:t>
      </w:r>
      <w:r>
        <w:fldChar w:fldCharType="begin"/>
      </w:r>
      <w:r>
        <w:instrText xml:space="preserve"> REF _Ref414369567 \h </w:instrText>
      </w:r>
      <w:r>
        <w:fldChar w:fldCharType="separate"/>
      </w:r>
      <w:r w:rsidR="004B3773">
        <w:rPr>
          <w:noProof/>
        </w:rPr>
        <w:t>124</w:t>
      </w:r>
      <w:r>
        <w:fldChar w:fldCharType="end"/>
      </w:r>
      <w:r>
        <w:t>.</w:t>
      </w:r>
    </w:p>
    <w:p w:rsidR="007A5DC0" w:rsidRPr="008A53DE" w:rsidRDefault="000C4736" w:rsidP="007A5DC0">
      <w:pPr>
        <w:pStyle w:val="ASFKFigure"/>
      </w:pPr>
      <w:r>
        <w:rPr>
          <w:noProof/>
        </w:rPr>
        <w:lastRenderedPageBreak/>
        <w:drawing>
          <wp:inline distT="0" distB="0" distL="0" distR="0">
            <wp:extent cx="6134735" cy="3293745"/>
            <wp:effectExtent l="0" t="0" r="0" b="0"/>
            <wp:docPr id="195" name="Рисунок 19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7A5DC0"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76" w:name="_Ref414369567"/>
      <w:bookmarkStart w:id="977" w:name="_Toc95844220"/>
      <w:r w:rsidR="004B3773">
        <w:rPr>
          <w:noProof/>
        </w:rPr>
        <w:t>124</w:t>
      </w:r>
      <w:bookmarkEnd w:id="976"/>
      <w:r>
        <w:rPr>
          <w:noProof/>
        </w:rPr>
        <w:fldChar w:fldCharType="end"/>
      </w:r>
      <w:r w:rsidR="007A5DC0" w:rsidRPr="008A53DE">
        <w:t>. ЭФ списка документов «</w:t>
      </w:r>
      <w:r w:rsidR="007A5DC0">
        <w:t>Прогноз движения средств на счете бюджета с детализацией по дням (ф. 05010X4)</w:t>
      </w:r>
      <w:r w:rsidR="007A5DC0" w:rsidRPr="008A53DE">
        <w:t>»</w:t>
      </w:r>
      <w:bookmarkEnd w:id="977"/>
    </w:p>
    <w:p w:rsidR="007A5DC0" w:rsidRPr="008A53DE" w:rsidRDefault="007A5DC0" w:rsidP="007A5DC0">
      <w:pPr>
        <w:pStyle w:val="41"/>
      </w:pPr>
      <w:r w:rsidRPr="008A53DE">
        <w:t>Доступные операции</w:t>
      </w:r>
    </w:p>
    <w:p w:rsidR="007A5DC0" w:rsidRPr="008A53DE" w:rsidRDefault="007A5DC0" w:rsidP="007A5DC0">
      <w:pPr>
        <w:pStyle w:val="ASFKNormal"/>
      </w:pPr>
      <w:r w:rsidRPr="008A53DE">
        <w:t>На АРМ ФО доступны сле</w:t>
      </w:r>
      <w:r>
        <w:t>дующие операции над документом</w:t>
      </w:r>
      <w:r w:rsidRPr="008A53DE">
        <w:t>:</w:t>
      </w:r>
    </w:p>
    <w:p w:rsidR="007A5DC0" w:rsidRDefault="007A5DC0" w:rsidP="007A5DC0">
      <w:pPr>
        <w:pStyle w:val="ASFKListmark1"/>
      </w:pPr>
      <w:r>
        <w:t>ручной ввод;</w:t>
      </w:r>
    </w:p>
    <w:p w:rsidR="007A5DC0" w:rsidRDefault="007A5DC0" w:rsidP="007A5DC0">
      <w:pPr>
        <w:pStyle w:val="ASFKListmark1"/>
      </w:pPr>
      <w:r w:rsidRPr="008A53DE">
        <w:t>просмотр</w:t>
      </w:r>
      <w:r>
        <w:t xml:space="preserve"> и редактирование</w:t>
      </w:r>
      <w:r w:rsidRPr="008A53DE">
        <w:t>;</w:t>
      </w:r>
    </w:p>
    <w:p w:rsidR="007A5DC0" w:rsidRDefault="007A5DC0" w:rsidP="007A5DC0">
      <w:pPr>
        <w:pStyle w:val="ASFKListmark1"/>
      </w:pPr>
      <w:r>
        <w:t>копирование и удаление;</w:t>
      </w:r>
    </w:p>
    <w:p w:rsidR="007A5DC0" w:rsidRPr="008A53DE" w:rsidRDefault="007A5DC0" w:rsidP="007A5DC0">
      <w:pPr>
        <w:pStyle w:val="ASFKListmark1"/>
      </w:pPr>
      <w:r>
        <w:t>подписание, проверка и удаление ЭП;</w:t>
      </w:r>
    </w:p>
    <w:p w:rsidR="007A5DC0" w:rsidRDefault="007A5DC0" w:rsidP="007A5DC0">
      <w:pPr>
        <w:pStyle w:val="ASFKListmark1"/>
      </w:pPr>
      <w:r w:rsidRPr="008A53DE">
        <w:t>печать</w:t>
      </w:r>
      <w:r>
        <w:t>;</w:t>
      </w:r>
    </w:p>
    <w:p w:rsidR="007A5DC0" w:rsidRPr="00263388" w:rsidRDefault="007A5DC0" w:rsidP="007A5DC0">
      <w:pPr>
        <w:pStyle w:val="ASFKListmark1"/>
      </w:pPr>
      <w:r w:rsidRPr="00263388">
        <w:t xml:space="preserve">отправка с проверкой в </w:t>
      </w:r>
      <w:r w:rsidRPr="005864B7">
        <w:t>ППО</w:t>
      </w:r>
      <w:r w:rsidR="008E69C7">
        <w:t xml:space="preserve"> </w:t>
      </w:r>
      <w:r w:rsidRPr="005864B7">
        <w:t>АСФК</w:t>
      </w:r>
      <w:r w:rsidRPr="00263388">
        <w:t xml:space="preserve"> (</w:t>
      </w:r>
      <w:r w:rsidRPr="007A5DC0">
        <w:t>Oracle</w:t>
      </w:r>
      <w:r w:rsidRPr="00263388">
        <w:t xml:space="preserve"> </w:t>
      </w:r>
      <w:r w:rsidRPr="007A5DC0">
        <w:t>Hyperion</w:t>
      </w:r>
      <w:r w:rsidRPr="00263388">
        <w:t xml:space="preserve"> </w:t>
      </w:r>
      <w:r w:rsidRPr="001A08D5">
        <w:rPr>
          <w:lang w:val="en-US"/>
        </w:rPr>
        <w:t>Planning</w:t>
      </w:r>
      <w:r w:rsidRPr="00263388">
        <w:t>).</w:t>
      </w:r>
    </w:p>
    <w:p w:rsidR="007A5DC0" w:rsidRPr="008A53DE" w:rsidRDefault="007A5DC0" w:rsidP="007A5DC0">
      <w:pPr>
        <w:pStyle w:val="41"/>
      </w:pPr>
      <w:r w:rsidRPr="008A53DE">
        <w:t>Экранная форма документа</w:t>
      </w:r>
    </w:p>
    <w:p w:rsidR="007A5DC0" w:rsidRPr="008A53DE" w:rsidRDefault="007A5DC0" w:rsidP="007A5DC0">
      <w:pPr>
        <w:pStyle w:val="ASFKNormal"/>
      </w:pPr>
      <w:r w:rsidRPr="008A53DE">
        <w:t>ЭФ документа «</w:t>
      </w:r>
      <w:r>
        <w:t>Прогноз движения средств на счете бюд</w:t>
      </w:r>
      <w:r w:rsidR="006007C7">
        <w:t>жета с детализацией по дням (ф.</w:t>
      </w:r>
      <w:r w:rsidR="006007C7" w:rsidRPr="00B73930">
        <w:t> </w:t>
      </w:r>
      <w:r>
        <w:t>05010X4)</w:t>
      </w:r>
      <w:r w:rsidRPr="008A53DE">
        <w:t>» представлена на рисунках </w:t>
      </w:r>
      <w:r>
        <w:fldChar w:fldCharType="begin"/>
      </w:r>
      <w:r>
        <w:instrText xml:space="preserve"> REF _Ref414369419 \h </w:instrText>
      </w:r>
      <w:r>
        <w:fldChar w:fldCharType="separate"/>
      </w:r>
      <w:r w:rsidR="004B3773">
        <w:rPr>
          <w:noProof/>
        </w:rPr>
        <w:t>125</w:t>
      </w:r>
      <w:r>
        <w:fldChar w:fldCharType="end"/>
      </w:r>
      <w:r>
        <w:t xml:space="preserve">, </w:t>
      </w:r>
      <w:r>
        <w:fldChar w:fldCharType="begin"/>
      </w:r>
      <w:r>
        <w:instrText xml:space="preserve"> REF _Ref414369425 \h </w:instrText>
      </w:r>
      <w:r>
        <w:fldChar w:fldCharType="separate"/>
      </w:r>
      <w:r w:rsidR="004B3773">
        <w:rPr>
          <w:noProof/>
        </w:rPr>
        <w:t>126</w:t>
      </w:r>
      <w:r>
        <w:fldChar w:fldCharType="end"/>
      </w:r>
      <w:r w:rsidRPr="008A53DE">
        <w:t>. Форма соде</w:t>
      </w:r>
      <w:r w:rsidRPr="007A5DC0">
        <w:t>р</w:t>
      </w:r>
      <w:r w:rsidRPr="008A53DE">
        <w:t>жит сл</w:t>
      </w:r>
      <w:r w:rsidRPr="00216430">
        <w:t>е</w:t>
      </w:r>
      <w:r w:rsidRPr="008A53DE">
        <w:t>дующие закладки:</w:t>
      </w:r>
    </w:p>
    <w:p w:rsidR="007A5DC0" w:rsidRPr="008A53DE" w:rsidRDefault="007A5DC0" w:rsidP="007A5DC0">
      <w:pPr>
        <w:pStyle w:val="ASFKListmark1"/>
      </w:pPr>
      <w:r w:rsidRPr="008A53DE">
        <w:t>«</w:t>
      </w:r>
      <w:r>
        <w:t>Общая информация</w:t>
      </w:r>
      <w:r w:rsidRPr="008A53DE">
        <w:t>»;</w:t>
      </w:r>
    </w:p>
    <w:p w:rsidR="007A5DC0" w:rsidRPr="008A53DE" w:rsidRDefault="007A5DC0" w:rsidP="007A5DC0">
      <w:pPr>
        <w:pStyle w:val="ASFKListmark1"/>
      </w:pPr>
      <w:r w:rsidRPr="008A53DE">
        <w:t>«</w:t>
      </w:r>
      <w:r>
        <w:t>Показатели</w:t>
      </w:r>
      <w:r w:rsidRPr="008A53DE">
        <w:t>».</w:t>
      </w:r>
    </w:p>
    <w:p w:rsidR="007A5DC0" w:rsidRPr="008A53DE" w:rsidRDefault="000C4736" w:rsidP="007A5DC0">
      <w:pPr>
        <w:pStyle w:val="ASFKFigure"/>
      </w:pPr>
      <w:r>
        <w:rPr>
          <w:noProof/>
        </w:rPr>
        <w:lastRenderedPageBreak/>
        <w:drawing>
          <wp:inline distT="0" distB="0" distL="0" distR="0">
            <wp:extent cx="6134735" cy="3470910"/>
            <wp:effectExtent l="0" t="0" r="0" b="0"/>
            <wp:docPr id="196" name="Рисунок 19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7A5DC0"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78" w:name="_Ref414369419"/>
      <w:bookmarkStart w:id="979" w:name="_Toc95844221"/>
      <w:r w:rsidR="004B3773">
        <w:rPr>
          <w:noProof/>
        </w:rPr>
        <w:t>125</w:t>
      </w:r>
      <w:bookmarkEnd w:id="978"/>
      <w:r>
        <w:rPr>
          <w:noProof/>
        </w:rPr>
        <w:fldChar w:fldCharType="end"/>
      </w:r>
      <w:r w:rsidR="007A5DC0" w:rsidRPr="00357E80">
        <w:t>. ЭФ документа «</w:t>
      </w:r>
      <w:r w:rsidR="007A5DC0">
        <w:t>Прогноз движения средств на счете бюджета с детализацией по дням (ф. 05010X4)</w:t>
      </w:r>
      <w:r w:rsidR="00CF320C">
        <w:t>», закладки «</w:t>
      </w:r>
      <w:r w:rsidR="007A5DC0">
        <w:t>Общая информация</w:t>
      </w:r>
      <w:r w:rsidR="007A5DC0" w:rsidRPr="00357E80">
        <w:t>»</w:t>
      </w:r>
      <w:bookmarkEnd w:id="979"/>
    </w:p>
    <w:p w:rsidR="007A5DC0" w:rsidRPr="008A53DE" w:rsidRDefault="007A5DC0" w:rsidP="007A5DC0">
      <w:pPr>
        <w:pStyle w:val="ASFKNormal"/>
      </w:pPr>
      <w:r w:rsidRPr="008A53DE">
        <w:t>Перечень полей документа «</w:t>
      </w:r>
      <w:r>
        <w:t>Прогноз движения средств на счете бюджета с детализац</w:t>
      </w:r>
      <w:r w:rsidRPr="007A5DC0">
        <w:t>и</w:t>
      </w:r>
      <w:r w:rsidR="006007C7">
        <w:t>ей по дням (ф.</w:t>
      </w:r>
      <w:r w:rsidR="006007C7" w:rsidRPr="00B73930">
        <w:t> </w:t>
      </w:r>
      <w:r>
        <w:t>05010X4)</w:t>
      </w:r>
      <w:r w:rsidR="00CF320C">
        <w:t>», закладки «</w:t>
      </w:r>
      <w:r>
        <w:t>Общая информация</w:t>
      </w:r>
      <w:r w:rsidRPr="008A53DE">
        <w:t>» приведен в таблице</w:t>
      </w:r>
      <w:r w:rsidR="006007C7" w:rsidRPr="00B73930">
        <w:t> </w:t>
      </w:r>
      <w:r>
        <w:fldChar w:fldCharType="begin"/>
      </w:r>
      <w:r>
        <w:instrText xml:space="preserve"> REF _Ref414369457 \h </w:instrText>
      </w:r>
      <w:r>
        <w:fldChar w:fldCharType="separate"/>
      </w:r>
      <w:r w:rsidR="004B3773">
        <w:rPr>
          <w:noProof/>
        </w:rPr>
        <w:t>70</w:t>
      </w:r>
      <w:r>
        <w:fldChar w:fldCharType="end"/>
      </w:r>
      <w:r>
        <w:t>.</w:t>
      </w:r>
    </w:p>
    <w:p w:rsidR="007A5DC0" w:rsidRPr="008A53DE"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80" w:name="_Ref414369457"/>
      <w:bookmarkStart w:id="981" w:name="_Toc95843963"/>
      <w:r w:rsidR="004B3773">
        <w:rPr>
          <w:noProof/>
        </w:rPr>
        <w:t>70</w:t>
      </w:r>
      <w:bookmarkEnd w:id="980"/>
      <w:r>
        <w:rPr>
          <w:noProof/>
        </w:rPr>
        <w:fldChar w:fldCharType="end"/>
      </w:r>
      <w:r w:rsidR="007A5DC0" w:rsidRPr="008A53DE">
        <w:t>. Описание полей документа «</w:t>
      </w:r>
      <w:r w:rsidR="007A5DC0">
        <w:t>Прогноз движения средств на счете бюджета с детализацией по дням (ф. 05010X4)</w:t>
      </w:r>
      <w:r w:rsidR="00CF320C">
        <w:t>», закладки «</w:t>
      </w:r>
      <w:r w:rsidR="007A5DC0">
        <w:t>Общая информация</w:t>
      </w:r>
      <w:r w:rsidR="007A5DC0" w:rsidRPr="008A53DE">
        <w:t>»</w:t>
      </w:r>
      <w:bookmarkEnd w:id="9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14"/>
        <w:gridCol w:w="6514"/>
      </w:tblGrid>
      <w:tr w:rsidR="007A5DC0" w:rsidRPr="008A53DE" w:rsidTr="00D21992">
        <w:trPr>
          <w:trHeight w:val="305"/>
          <w:tblHeader/>
        </w:trPr>
        <w:tc>
          <w:tcPr>
            <w:tcW w:w="1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8A53DE" w:rsidRDefault="007A5DC0" w:rsidP="007A5DC0">
            <w:pPr>
              <w:pStyle w:val="ASFKTableHead"/>
            </w:pPr>
            <w:r w:rsidRPr="008A53DE">
              <w:t>Наименование поля</w:t>
            </w:r>
          </w:p>
        </w:tc>
        <w:tc>
          <w:tcPr>
            <w:tcW w:w="3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8A53DE" w:rsidRDefault="007A5DC0" w:rsidP="007A5DC0">
            <w:pPr>
              <w:pStyle w:val="ASFKTableHead"/>
            </w:pPr>
            <w:r w:rsidRPr="008A53DE">
              <w:t>Описание поля</w:t>
            </w:r>
          </w:p>
        </w:tc>
      </w:tr>
      <w:tr w:rsidR="007A5DC0" w:rsidRPr="008A53DE" w:rsidTr="00D21992">
        <w:tc>
          <w:tcPr>
            <w:tcW w:w="5000" w:type="pct"/>
            <w:gridSpan w:val="2"/>
            <w:shd w:val="clear" w:color="auto" w:fill="auto"/>
          </w:tcPr>
          <w:p w:rsidR="007A5DC0" w:rsidRPr="008A53DE" w:rsidRDefault="007A5DC0" w:rsidP="00D21992">
            <w:pPr>
              <w:pStyle w:val="ASFKTablenorm0"/>
              <w:ind w:left="57" w:right="57"/>
            </w:pPr>
            <w:r w:rsidRPr="008A53DE">
              <w:t>Группа полей «</w:t>
            </w:r>
            <w:r>
              <w:t>Основные реквизиты</w:t>
            </w:r>
            <w:r w:rsidRPr="008A53DE">
              <w:t>»</w:t>
            </w:r>
          </w:p>
        </w:tc>
      </w:tr>
      <w:tr w:rsidR="007A5DC0" w:rsidRPr="008A53DE" w:rsidTr="00D21992">
        <w:tc>
          <w:tcPr>
            <w:tcW w:w="1617" w:type="pct"/>
            <w:shd w:val="clear" w:color="auto" w:fill="auto"/>
          </w:tcPr>
          <w:p w:rsidR="007A5DC0" w:rsidRPr="008A53DE" w:rsidRDefault="007A5DC0" w:rsidP="00D21992">
            <w:pPr>
              <w:pStyle w:val="ASFKTablenorm0"/>
              <w:ind w:left="57" w:right="57"/>
            </w:pPr>
            <w:r w:rsidRPr="008A53DE">
              <w:t>Дата</w:t>
            </w:r>
          </w:p>
        </w:tc>
        <w:tc>
          <w:tcPr>
            <w:tcW w:w="3383" w:type="pct"/>
            <w:shd w:val="clear" w:color="auto" w:fill="auto"/>
          </w:tcPr>
          <w:p w:rsidR="007A5DC0" w:rsidRPr="002D10E2" w:rsidRDefault="007A5DC0" w:rsidP="00D21992">
            <w:pPr>
              <w:pStyle w:val="ASFKTablenorm0"/>
              <w:ind w:left="57" w:right="57"/>
            </w:pPr>
            <w:r>
              <w:t>На АРМ ФО: Заполняется автоматически датой</w:t>
            </w:r>
            <w:r w:rsidRPr="002D10E2">
              <w:t xml:space="preserve"> </w:t>
            </w:r>
            <w:r w:rsidRPr="00CC0B0C">
              <w:t>по шаблону 01.MM.GGGG, где MM</w:t>
            </w:r>
            <w:r>
              <w:t xml:space="preserve"> – </w:t>
            </w:r>
            <w:r w:rsidRPr="00CC0B0C">
              <w:t>текущий месяц, GGGG</w:t>
            </w:r>
            <w:r>
              <w:t xml:space="preserve"> – </w:t>
            </w:r>
            <w:r w:rsidRPr="00CC0B0C">
              <w:t>текущий год</w:t>
            </w:r>
            <w:r w:rsidRPr="002D10E2">
              <w:t>.</w:t>
            </w:r>
          </w:p>
          <w:p w:rsidR="007A5DC0" w:rsidRPr="008A53DE" w:rsidRDefault="007A5DC0" w:rsidP="00D21992">
            <w:pPr>
              <w:pStyle w:val="ASFKTablenorm0"/>
              <w:ind w:left="57" w:right="57"/>
            </w:pPr>
            <w:r w:rsidRPr="00BC4E1E">
              <w:t>Дата проставляется путем выбора из календаря или вручную</w:t>
            </w:r>
            <w:r>
              <w:t>,</w:t>
            </w:r>
            <w:r w:rsidRPr="00BC4E1E">
              <w:t xml:space="preserve"> и </w:t>
            </w:r>
            <w:r>
              <w:t>я</w:t>
            </w:r>
            <w:r w:rsidRPr="007A5DC0">
              <w:t>в</w:t>
            </w:r>
            <w:r>
              <w:t>ляется</w:t>
            </w:r>
            <w:r w:rsidRPr="00BC4E1E">
              <w:t xml:space="preserve"> всегда первым днем месяца</w:t>
            </w:r>
            <w:r w:rsidRPr="002D10E2">
              <w:t>.</w:t>
            </w:r>
          </w:p>
        </w:tc>
      </w:tr>
      <w:tr w:rsidR="007A5DC0" w:rsidRPr="008A53DE" w:rsidTr="00D21992">
        <w:tc>
          <w:tcPr>
            <w:tcW w:w="1617" w:type="pct"/>
            <w:shd w:val="clear" w:color="auto" w:fill="auto"/>
          </w:tcPr>
          <w:p w:rsidR="007A5DC0" w:rsidRPr="008A53DE" w:rsidRDefault="007A5DC0" w:rsidP="00D21992">
            <w:pPr>
              <w:pStyle w:val="ASFKTablenorm0"/>
              <w:ind w:left="57" w:right="57"/>
            </w:pPr>
            <w:r>
              <w:t>Наименование субъекта Ро</w:t>
            </w:r>
            <w:r w:rsidRPr="007A5DC0">
              <w:t>с</w:t>
            </w:r>
            <w:r>
              <w:t>сийской Ф</w:t>
            </w:r>
            <w:r w:rsidRPr="00252F32">
              <w:t>е</w:t>
            </w:r>
            <w:r>
              <w:t>дерации</w:t>
            </w:r>
          </w:p>
        </w:tc>
        <w:tc>
          <w:tcPr>
            <w:tcW w:w="3383" w:type="pct"/>
            <w:shd w:val="clear" w:color="auto" w:fill="auto"/>
          </w:tcPr>
          <w:p w:rsidR="007A5DC0" w:rsidRPr="008A53DE" w:rsidRDefault="007A5DC0" w:rsidP="00D21992">
            <w:pPr>
              <w:pStyle w:val="ASFKTablenorm0"/>
              <w:ind w:left="57" w:right="57"/>
            </w:pPr>
            <w:r>
              <w:t xml:space="preserve">На АРМ ФО: </w:t>
            </w:r>
            <w:r w:rsidRPr="002D10E2">
              <w:t>Заполняется вручную. Присутствует выбор из спр</w:t>
            </w:r>
            <w:r w:rsidRPr="007A5DC0">
              <w:t>а</w:t>
            </w:r>
            <w:r w:rsidRPr="002D10E2">
              <w:t>вочн</w:t>
            </w:r>
            <w:r w:rsidRPr="00252F32">
              <w:t>и</w:t>
            </w:r>
            <w:r w:rsidRPr="002D10E2">
              <w:t>ка «Регионы МФ».</w:t>
            </w:r>
          </w:p>
        </w:tc>
      </w:tr>
      <w:tr w:rsidR="007A5DC0" w:rsidRPr="008A53DE" w:rsidTr="00D21992">
        <w:tc>
          <w:tcPr>
            <w:tcW w:w="1617" w:type="pct"/>
            <w:shd w:val="clear" w:color="auto" w:fill="auto"/>
          </w:tcPr>
          <w:p w:rsidR="007A5DC0" w:rsidRPr="008A53DE" w:rsidRDefault="007A5DC0" w:rsidP="00D21992">
            <w:pPr>
              <w:pStyle w:val="ASFKTablenorm0"/>
              <w:ind w:left="57" w:right="57"/>
            </w:pPr>
            <w:r>
              <w:t>Код субъекта Российской Ф</w:t>
            </w:r>
            <w:r w:rsidRPr="007A5DC0">
              <w:t>е</w:t>
            </w:r>
            <w:r>
              <w:t>дерации</w:t>
            </w:r>
          </w:p>
        </w:tc>
        <w:tc>
          <w:tcPr>
            <w:tcW w:w="3383" w:type="pct"/>
            <w:shd w:val="clear" w:color="auto" w:fill="auto"/>
          </w:tcPr>
          <w:p w:rsidR="007A5DC0" w:rsidRDefault="007A5DC0" w:rsidP="00D21992">
            <w:pPr>
              <w:pStyle w:val="ASFKTablenorm0"/>
              <w:ind w:left="57" w:right="57"/>
            </w:pPr>
            <w:r>
              <w:t xml:space="preserve">На АРМ ФО: </w:t>
            </w:r>
            <w:r w:rsidRPr="00252F32">
              <w:t xml:space="preserve">Доступно для ручного ввода. </w:t>
            </w:r>
          </w:p>
          <w:p w:rsidR="007A5DC0" w:rsidRPr="008A53DE" w:rsidRDefault="007A5DC0" w:rsidP="00D21992">
            <w:pPr>
              <w:pStyle w:val="ASFKTablenorm0"/>
              <w:ind w:left="57" w:right="57"/>
            </w:pPr>
            <w:r w:rsidRPr="00252F32">
              <w:t>Заполняется автоматически из справочника «Регионы МФ» после выбора наименования субъекта РФ кодом ФНС. Если код ФНС дв</w:t>
            </w:r>
            <w:r w:rsidRPr="007A5DC0">
              <w:t>у</w:t>
            </w:r>
            <w:r w:rsidRPr="00252F32">
              <w:t>значный, то сп</w:t>
            </w:r>
            <w:r w:rsidRPr="007A5DC0">
              <w:t>е</w:t>
            </w:r>
            <w:r w:rsidRPr="00252F32">
              <w:t>реди добавляется 0</w:t>
            </w:r>
            <w:r>
              <w:t>.</w:t>
            </w:r>
          </w:p>
        </w:tc>
      </w:tr>
      <w:tr w:rsidR="007A5DC0" w:rsidRPr="008A53DE" w:rsidTr="00D21992">
        <w:tc>
          <w:tcPr>
            <w:tcW w:w="1617" w:type="pct"/>
            <w:shd w:val="clear" w:color="auto" w:fill="auto"/>
          </w:tcPr>
          <w:p w:rsidR="007A5DC0" w:rsidRPr="008A53DE" w:rsidRDefault="007A5DC0" w:rsidP="00D21992">
            <w:pPr>
              <w:pStyle w:val="ASFKTablenorm0"/>
              <w:ind w:left="57" w:right="57"/>
            </w:pPr>
            <w:r>
              <w:t>Наименование УФК по суб</w:t>
            </w:r>
            <w:r w:rsidRPr="007A5DC0">
              <w:t>ъ</w:t>
            </w:r>
            <w:r>
              <w:t>екту РФ</w:t>
            </w:r>
          </w:p>
        </w:tc>
        <w:tc>
          <w:tcPr>
            <w:tcW w:w="3383" w:type="pct"/>
            <w:shd w:val="clear" w:color="auto" w:fill="auto"/>
          </w:tcPr>
          <w:p w:rsidR="007A5DC0" w:rsidRPr="008A53DE" w:rsidRDefault="007A5DC0" w:rsidP="00D21992">
            <w:pPr>
              <w:pStyle w:val="ASFKTablenorm0"/>
              <w:ind w:left="57" w:right="57"/>
            </w:pPr>
            <w:r>
              <w:t xml:space="preserve">На АРМ ФО: </w:t>
            </w:r>
            <w:r w:rsidRPr="002D10E2">
              <w:t>Заполняется в соответствии с централизованным справочником «Справочник органов Федерального к</w:t>
            </w:r>
            <w:r w:rsidRPr="007A5DC0">
              <w:t>а</w:t>
            </w:r>
            <w:r w:rsidRPr="002D10E2">
              <w:t>значейства». А</w:t>
            </w:r>
            <w:r w:rsidRPr="007A5DC0">
              <w:t>в</w:t>
            </w:r>
            <w:r w:rsidRPr="002D10E2">
              <w:t>томатически подтягивается значение после выбора КОФК.</w:t>
            </w:r>
          </w:p>
        </w:tc>
      </w:tr>
      <w:tr w:rsidR="007A5DC0" w:rsidRPr="008A53DE" w:rsidTr="00D21992">
        <w:tc>
          <w:tcPr>
            <w:tcW w:w="1617" w:type="pct"/>
            <w:shd w:val="clear" w:color="auto" w:fill="auto"/>
          </w:tcPr>
          <w:p w:rsidR="007A5DC0" w:rsidRPr="008A53DE" w:rsidRDefault="00966CDB" w:rsidP="00D21992">
            <w:pPr>
              <w:pStyle w:val="ASFKTablenorm0"/>
              <w:ind w:left="57" w:right="57"/>
            </w:pPr>
            <w:r>
              <w:t>П</w:t>
            </w:r>
            <w:r w:rsidR="007A5DC0">
              <w:t>о КОФК</w:t>
            </w:r>
          </w:p>
        </w:tc>
        <w:tc>
          <w:tcPr>
            <w:tcW w:w="3383" w:type="pct"/>
            <w:shd w:val="clear" w:color="auto" w:fill="auto"/>
          </w:tcPr>
          <w:p w:rsidR="007A5DC0" w:rsidRPr="008A53DE" w:rsidRDefault="007A5DC0" w:rsidP="00D21992">
            <w:pPr>
              <w:pStyle w:val="ASFKTablenorm0"/>
              <w:ind w:left="57" w:right="57"/>
            </w:pPr>
            <w:r>
              <w:t xml:space="preserve">На АРМ ФО: </w:t>
            </w:r>
            <w:r w:rsidRPr="002D10E2">
              <w:t>Заполняется вручную. Присутствует выбор из спр</w:t>
            </w:r>
            <w:r w:rsidRPr="007A5DC0">
              <w:t>а</w:t>
            </w:r>
            <w:r w:rsidRPr="002D10E2">
              <w:t>вочника «Справочник органов Федерального казначе</w:t>
            </w:r>
            <w:r w:rsidRPr="007A5DC0">
              <w:t>й</w:t>
            </w:r>
            <w:r w:rsidRPr="002D10E2">
              <w:t>ства».</w:t>
            </w:r>
          </w:p>
        </w:tc>
      </w:tr>
      <w:tr w:rsidR="007A5DC0" w:rsidRPr="008A53DE" w:rsidTr="00D21992">
        <w:tc>
          <w:tcPr>
            <w:tcW w:w="1617" w:type="pct"/>
            <w:shd w:val="clear" w:color="auto" w:fill="auto"/>
          </w:tcPr>
          <w:p w:rsidR="007A5DC0" w:rsidRPr="00A26201" w:rsidRDefault="007A5DC0" w:rsidP="00D21992">
            <w:pPr>
              <w:pStyle w:val="ASFKTablenorm0"/>
              <w:ind w:left="57" w:right="57"/>
            </w:pPr>
            <w:r w:rsidRPr="00A26201">
              <w:t>Наименование бюджета</w:t>
            </w:r>
          </w:p>
        </w:tc>
        <w:tc>
          <w:tcPr>
            <w:tcW w:w="3383" w:type="pct"/>
            <w:shd w:val="clear" w:color="auto" w:fill="auto"/>
          </w:tcPr>
          <w:p w:rsidR="007A5DC0" w:rsidRPr="00BB4DA1" w:rsidRDefault="007A5DC0" w:rsidP="00D21992">
            <w:pPr>
              <w:pStyle w:val="ASFKTablenorm0"/>
              <w:ind w:left="57" w:right="57"/>
            </w:pPr>
            <w:r w:rsidRPr="00BB4DA1">
              <w:t>На АРМ ФО: Заполняется по умолчанию соответствующим наим</w:t>
            </w:r>
            <w:r w:rsidRPr="007A5DC0">
              <w:t>е</w:t>
            </w:r>
            <w:r w:rsidRPr="00BB4DA1">
              <w:t>нованием из справочника «Бюджеты» на основании системной ко</w:t>
            </w:r>
            <w:r w:rsidRPr="007A5DC0">
              <w:t>н</w:t>
            </w:r>
            <w:r w:rsidRPr="00BB4DA1">
              <w:t xml:space="preserve">станты </w:t>
            </w:r>
            <w:r w:rsidR="00ED1870">
              <w:t>«</w:t>
            </w:r>
            <w:r w:rsidR="006C4D82">
              <w:t>Код бюджета</w:t>
            </w:r>
            <w:r w:rsidR="00ED1870">
              <w:t>»</w:t>
            </w:r>
            <w:r w:rsidRPr="00BB4DA1">
              <w:t>.</w:t>
            </w:r>
          </w:p>
          <w:p w:rsidR="007A5DC0" w:rsidRPr="00A26201" w:rsidRDefault="007A5DC0" w:rsidP="00D21992">
            <w:pPr>
              <w:pStyle w:val="ASFKTablenorm0"/>
              <w:ind w:left="57" w:right="57"/>
            </w:pPr>
            <w:r w:rsidRPr="00BB4DA1">
              <w:lastRenderedPageBreak/>
              <w:t>Доступен выбор из справочника «Бюджеты» и заполнение вру</w:t>
            </w:r>
            <w:r w:rsidRPr="007A5DC0">
              <w:t>ч</w:t>
            </w:r>
            <w:r w:rsidRPr="00BB4DA1">
              <w:t>ную.</w:t>
            </w:r>
          </w:p>
        </w:tc>
      </w:tr>
      <w:tr w:rsidR="007A5DC0" w:rsidRPr="008A53DE" w:rsidTr="00D21992">
        <w:tc>
          <w:tcPr>
            <w:tcW w:w="1617" w:type="pct"/>
            <w:shd w:val="clear" w:color="auto" w:fill="auto"/>
          </w:tcPr>
          <w:p w:rsidR="007A5DC0" w:rsidRDefault="007A5DC0" w:rsidP="00D21992">
            <w:pPr>
              <w:pStyle w:val="ASFKTablenorm0"/>
              <w:ind w:left="57" w:right="57"/>
            </w:pPr>
            <w:r>
              <w:lastRenderedPageBreak/>
              <w:t>Код по ОКЕИ</w:t>
            </w:r>
          </w:p>
        </w:tc>
        <w:tc>
          <w:tcPr>
            <w:tcW w:w="3383" w:type="pct"/>
            <w:shd w:val="clear" w:color="auto" w:fill="auto"/>
          </w:tcPr>
          <w:p w:rsidR="007A5DC0" w:rsidRPr="008A53DE" w:rsidRDefault="007A5DC0" w:rsidP="00D21992">
            <w:pPr>
              <w:pStyle w:val="ASFKTablenorm0"/>
              <w:ind w:left="57" w:right="57"/>
            </w:pPr>
            <w:r w:rsidRPr="00826379">
              <w:t>На АРМ ФО:</w:t>
            </w:r>
            <w:r>
              <w:t xml:space="preserve"> </w:t>
            </w:r>
            <w:r w:rsidRPr="00826379">
              <w:t>Доступен выбор из справочника «ОКЕИ».</w:t>
            </w:r>
            <w:r>
              <w:t xml:space="preserve"> </w:t>
            </w:r>
            <w:r w:rsidRPr="00826379">
              <w:t>Поле до</w:t>
            </w:r>
            <w:r w:rsidRPr="007A5DC0">
              <w:t>с</w:t>
            </w:r>
            <w:r w:rsidRPr="00826379">
              <w:t>тупно для ручного ввода. По умолчанию 384</w:t>
            </w:r>
            <w:r w:rsidRPr="002D10E2">
              <w:t>.</w:t>
            </w:r>
          </w:p>
        </w:tc>
      </w:tr>
      <w:tr w:rsidR="007A5DC0" w:rsidRPr="008A53DE" w:rsidTr="00D21992">
        <w:tc>
          <w:tcPr>
            <w:tcW w:w="1617" w:type="pct"/>
            <w:shd w:val="clear" w:color="auto" w:fill="auto"/>
          </w:tcPr>
          <w:p w:rsidR="007A5DC0" w:rsidRDefault="007A5DC0" w:rsidP="00D21992">
            <w:pPr>
              <w:pStyle w:val="ASFKTablenorm0"/>
              <w:ind w:left="57" w:right="57"/>
            </w:pPr>
            <w:r>
              <w:t>Единица измерения</w:t>
            </w:r>
          </w:p>
        </w:tc>
        <w:tc>
          <w:tcPr>
            <w:tcW w:w="3383" w:type="pct"/>
            <w:shd w:val="clear" w:color="auto" w:fill="auto"/>
          </w:tcPr>
          <w:p w:rsidR="007A5DC0" w:rsidRPr="002D10E2" w:rsidRDefault="007A5DC0" w:rsidP="00D21992">
            <w:pPr>
              <w:pStyle w:val="ASFKTablenorm0"/>
              <w:ind w:left="57" w:right="57"/>
            </w:pPr>
            <w:r>
              <w:t xml:space="preserve">На АРМ ФО: </w:t>
            </w:r>
            <w:r w:rsidRPr="002D10E2">
              <w:t>При создании заполняется значением «</w:t>
            </w:r>
            <w:r>
              <w:t>тыс</w:t>
            </w:r>
            <w:r w:rsidRPr="002D10E2">
              <w:t>. руб.».</w:t>
            </w:r>
            <w:r>
              <w:t xml:space="preserve"> </w:t>
            </w:r>
            <w:r w:rsidRPr="002D10E2">
              <w:t>П</w:t>
            </w:r>
            <w:r w:rsidRPr="007A5DC0">
              <w:t>о</w:t>
            </w:r>
            <w:r w:rsidRPr="002D10E2">
              <w:t>ле доступно для реда</w:t>
            </w:r>
            <w:r w:rsidRPr="007A5DC0">
              <w:t>к</w:t>
            </w:r>
            <w:r w:rsidRPr="002D10E2">
              <w:t xml:space="preserve">тирования. </w:t>
            </w:r>
          </w:p>
          <w:p w:rsidR="007A5DC0" w:rsidRPr="002D10E2" w:rsidRDefault="007A5DC0" w:rsidP="00D21992">
            <w:pPr>
              <w:pStyle w:val="ASFKTablenorm0"/>
              <w:ind w:left="57" w:right="57"/>
            </w:pPr>
            <w:r w:rsidRPr="002D10E2">
              <w:t>Автоматически подтягивается значение после выбора значения «Код по ОКЕИ» из справочника «ОКЕИ».</w:t>
            </w:r>
          </w:p>
        </w:tc>
      </w:tr>
      <w:tr w:rsidR="007A5DC0" w:rsidRPr="00144875" w:rsidTr="00D21992">
        <w:tc>
          <w:tcPr>
            <w:tcW w:w="5000" w:type="pct"/>
            <w:gridSpan w:val="2"/>
            <w:shd w:val="clear" w:color="auto" w:fill="auto"/>
          </w:tcPr>
          <w:p w:rsidR="007A5DC0" w:rsidRPr="00144875" w:rsidRDefault="007A5DC0" w:rsidP="00D21992">
            <w:pPr>
              <w:pStyle w:val="ASFKTablenorm0"/>
              <w:ind w:left="57" w:right="57"/>
            </w:pPr>
            <w:r w:rsidRPr="00144875">
              <w:t>Группа полей «</w:t>
            </w:r>
            <w:r>
              <w:t>Финансовый орган субъекта РФ</w:t>
            </w:r>
            <w:r w:rsidRPr="00144875">
              <w:t>»</w:t>
            </w:r>
          </w:p>
        </w:tc>
      </w:tr>
      <w:tr w:rsidR="007A5DC0" w:rsidRPr="00144875" w:rsidTr="00D21992">
        <w:tc>
          <w:tcPr>
            <w:tcW w:w="1617" w:type="pct"/>
            <w:shd w:val="clear" w:color="auto" w:fill="auto"/>
          </w:tcPr>
          <w:p w:rsidR="007A5DC0" w:rsidRPr="00144875" w:rsidRDefault="007A5DC0" w:rsidP="00D21992">
            <w:pPr>
              <w:pStyle w:val="ASFKTablenorm0"/>
              <w:ind w:left="57" w:right="57"/>
            </w:pPr>
            <w:r w:rsidRPr="00144875">
              <w:t>Руководитель (уполном</w:t>
            </w:r>
            <w:r w:rsidRPr="00CA39E9">
              <w:t>о</w:t>
            </w:r>
            <w:r w:rsidRPr="00144875">
              <w:t>че</w:t>
            </w:r>
            <w:r w:rsidRPr="007A5DC0">
              <w:t>н</w:t>
            </w:r>
            <w:r w:rsidRPr="00144875">
              <w:t>ное лицо). Должность</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144875" w:rsidTr="00D21992">
        <w:tc>
          <w:tcPr>
            <w:tcW w:w="1617" w:type="pct"/>
            <w:shd w:val="clear" w:color="auto" w:fill="auto"/>
          </w:tcPr>
          <w:p w:rsidR="007A5DC0" w:rsidRPr="00144875" w:rsidRDefault="007A5DC0" w:rsidP="00D21992">
            <w:pPr>
              <w:pStyle w:val="ASFKTablenorm0"/>
              <w:ind w:left="57" w:right="57"/>
            </w:pPr>
            <w:r w:rsidRPr="00144875">
              <w:t>Руководитель (уполном</w:t>
            </w:r>
            <w:r w:rsidRPr="00CA39E9">
              <w:t>о</w:t>
            </w:r>
            <w:r w:rsidRPr="00144875">
              <w:t>че</w:t>
            </w:r>
            <w:r w:rsidRPr="007A5DC0">
              <w:t>н</w:t>
            </w:r>
            <w:r w:rsidRPr="00144875">
              <w:t>ное лицо). Расшифровка</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144875" w:rsidTr="00D21992">
        <w:tc>
          <w:tcPr>
            <w:tcW w:w="1617" w:type="pct"/>
            <w:shd w:val="clear" w:color="auto" w:fill="auto"/>
          </w:tcPr>
          <w:p w:rsidR="007A5DC0" w:rsidRPr="00144875" w:rsidRDefault="007A5DC0" w:rsidP="00D21992">
            <w:pPr>
              <w:pStyle w:val="ASFKTablenorm0"/>
              <w:ind w:left="57" w:right="57"/>
            </w:pPr>
            <w:r w:rsidRPr="00144875">
              <w:t>Исполнитель. Должность</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144875" w:rsidTr="00D21992">
        <w:tc>
          <w:tcPr>
            <w:tcW w:w="1617" w:type="pct"/>
            <w:shd w:val="clear" w:color="auto" w:fill="auto"/>
          </w:tcPr>
          <w:p w:rsidR="007A5DC0" w:rsidRPr="00144875" w:rsidRDefault="007A5DC0" w:rsidP="00D21992">
            <w:pPr>
              <w:pStyle w:val="ASFKTablenorm0"/>
              <w:ind w:left="57" w:right="57"/>
            </w:pPr>
            <w:r w:rsidRPr="00144875">
              <w:t>Исполнитель. Расшифровка</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144875" w:rsidTr="00D21992">
        <w:tc>
          <w:tcPr>
            <w:tcW w:w="1617" w:type="pct"/>
            <w:shd w:val="clear" w:color="auto" w:fill="auto"/>
          </w:tcPr>
          <w:p w:rsidR="007A5DC0" w:rsidRPr="00144875" w:rsidRDefault="007A5DC0" w:rsidP="00D21992">
            <w:pPr>
              <w:pStyle w:val="ASFKTablenorm0"/>
              <w:ind w:left="57" w:right="57"/>
            </w:pPr>
            <w:r w:rsidRPr="00144875">
              <w:t>Исполнитель. Телефон</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Tr="00D21992">
        <w:tc>
          <w:tcPr>
            <w:tcW w:w="1617" w:type="pct"/>
            <w:shd w:val="clear" w:color="auto" w:fill="auto"/>
          </w:tcPr>
          <w:p w:rsidR="007A5DC0" w:rsidRPr="00144875" w:rsidRDefault="007A5DC0" w:rsidP="00D21992">
            <w:pPr>
              <w:pStyle w:val="ASFKTablenorm0"/>
              <w:ind w:left="57" w:right="57"/>
            </w:pPr>
            <w:r>
              <w:t>Дата подписания</w:t>
            </w:r>
          </w:p>
        </w:tc>
        <w:tc>
          <w:tcPr>
            <w:tcW w:w="3383" w:type="pct"/>
            <w:shd w:val="clear" w:color="auto" w:fill="auto"/>
          </w:tcPr>
          <w:p w:rsidR="007A5DC0" w:rsidRDefault="007A5DC0" w:rsidP="00D21992">
            <w:pPr>
              <w:pStyle w:val="ASFKTablenorm0"/>
              <w:ind w:left="57" w:right="57"/>
            </w:pPr>
            <w:r>
              <w:t xml:space="preserve">На АРМ ФО: </w:t>
            </w:r>
            <w:r w:rsidRPr="00144875">
              <w:t>Заполняется вручную</w:t>
            </w:r>
            <w:r>
              <w:t xml:space="preserve"> или выбором из календаря.</w:t>
            </w:r>
          </w:p>
        </w:tc>
      </w:tr>
      <w:tr w:rsidR="007A5DC0" w:rsidRPr="00144875" w:rsidTr="00D21992">
        <w:tc>
          <w:tcPr>
            <w:tcW w:w="5000" w:type="pct"/>
            <w:gridSpan w:val="2"/>
            <w:shd w:val="clear" w:color="auto" w:fill="auto"/>
          </w:tcPr>
          <w:p w:rsidR="007A5DC0" w:rsidRPr="00144875" w:rsidRDefault="007A5DC0" w:rsidP="00D21992">
            <w:pPr>
              <w:pStyle w:val="ASFKTablenorm0"/>
              <w:ind w:left="57" w:right="57"/>
            </w:pPr>
            <w:r w:rsidRPr="00144875">
              <w:t>Группа полей «</w:t>
            </w:r>
            <w:r>
              <w:t>Орган Федерального казначейства</w:t>
            </w:r>
            <w:r w:rsidRPr="00144875">
              <w:t>»</w:t>
            </w:r>
          </w:p>
        </w:tc>
      </w:tr>
      <w:tr w:rsidR="007A5DC0" w:rsidRPr="00144875" w:rsidTr="00D21992">
        <w:tc>
          <w:tcPr>
            <w:tcW w:w="1617" w:type="pct"/>
            <w:shd w:val="clear" w:color="auto" w:fill="auto"/>
          </w:tcPr>
          <w:p w:rsidR="007A5DC0" w:rsidRPr="00144875" w:rsidRDefault="007A5DC0" w:rsidP="00D21992">
            <w:pPr>
              <w:pStyle w:val="ASFKTablenorm0"/>
              <w:ind w:left="57" w:right="57"/>
            </w:pPr>
            <w:r w:rsidRPr="00144875">
              <w:t>Руководитель УФК (уполн</w:t>
            </w:r>
            <w:r w:rsidRPr="007A5DC0">
              <w:t>о</w:t>
            </w:r>
            <w:r w:rsidRPr="00144875">
              <w:t>м</w:t>
            </w:r>
            <w:r w:rsidRPr="00CA39E9">
              <w:t>о</w:t>
            </w:r>
            <w:r w:rsidRPr="00144875">
              <w:t>ченное лицо). Должность</w:t>
            </w:r>
          </w:p>
        </w:tc>
        <w:tc>
          <w:tcPr>
            <w:tcW w:w="3383" w:type="pct"/>
            <w:shd w:val="clear" w:color="auto" w:fill="auto"/>
          </w:tcPr>
          <w:p w:rsidR="007A5DC0" w:rsidRDefault="007A5DC0" w:rsidP="00D21992">
            <w:pPr>
              <w:pStyle w:val="ASFKTablenorm0"/>
              <w:ind w:left="57" w:right="57"/>
            </w:pPr>
            <w:r>
              <w:t>На АРМ ФО: не</w:t>
            </w:r>
            <w:r w:rsidRPr="00193C6A">
              <w:t xml:space="preserve">доступно для редактирования. </w:t>
            </w:r>
          </w:p>
          <w:p w:rsidR="007A5DC0" w:rsidRPr="00144875" w:rsidRDefault="007A5DC0" w:rsidP="00D21992">
            <w:pPr>
              <w:pStyle w:val="ASFKTablenorm0"/>
              <w:ind w:left="57" w:right="57"/>
            </w:pPr>
            <w:r w:rsidRPr="00193C6A">
              <w:t>Заполняется на о</w:t>
            </w:r>
            <w:r w:rsidRPr="00CA39E9">
              <w:t>с</w:t>
            </w:r>
            <w:r w:rsidRPr="00193C6A">
              <w:t>новании документа на изменение</w:t>
            </w:r>
            <w:r w:rsidRPr="00144875">
              <w:t>.</w:t>
            </w:r>
          </w:p>
        </w:tc>
      </w:tr>
      <w:tr w:rsidR="007A5DC0" w:rsidRPr="00193C6A" w:rsidTr="00D21992">
        <w:tc>
          <w:tcPr>
            <w:tcW w:w="1617" w:type="pct"/>
            <w:shd w:val="clear" w:color="auto" w:fill="auto"/>
          </w:tcPr>
          <w:p w:rsidR="007A5DC0" w:rsidRPr="00193C6A" w:rsidRDefault="007A5DC0" w:rsidP="00D21992">
            <w:pPr>
              <w:pStyle w:val="ASFKTablenorm0"/>
              <w:ind w:left="57" w:right="57"/>
            </w:pPr>
            <w:r w:rsidRPr="00193C6A">
              <w:t>Руководитель УФК (уполн</w:t>
            </w:r>
            <w:r w:rsidRPr="007A5DC0">
              <w:t>о</w:t>
            </w:r>
            <w:r w:rsidRPr="00193C6A">
              <w:t>м</w:t>
            </w:r>
            <w:r w:rsidRPr="00CA39E9">
              <w:t>о</w:t>
            </w:r>
            <w:r w:rsidRPr="00193C6A">
              <w:t>ченное лицо). Расшифровка</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rsidTr="00D21992">
        <w:tc>
          <w:tcPr>
            <w:tcW w:w="1617" w:type="pct"/>
            <w:shd w:val="clear" w:color="auto" w:fill="auto"/>
          </w:tcPr>
          <w:p w:rsidR="007A5DC0" w:rsidRPr="00193C6A" w:rsidRDefault="007A5DC0" w:rsidP="00D21992">
            <w:pPr>
              <w:pStyle w:val="ASFKTablenorm0"/>
              <w:ind w:left="57" w:right="57"/>
            </w:pPr>
            <w:r w:rsidRPr="00193C6A">
              <w:t>Исполнитель. Должность</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rsidTr="00D21992">
        <w:tc>
          <w:tcPr>
            <w:tcW w:w="1617" w:type="pct"/>
            <w:shd w:val="clear" w:color="auto" w:fill="auto"/>
          </w:tcPr>
          <w:p w:rsidR="007A5DC0" w:rsidRPr="00193C6A" w:rsidRDefault="007A5DC0" w:rsidP="00D21992">
            <w:pPr>
              <w:pStyle w:val="ASFKTablenorm0"/>
              <w:ind w:left="57" w:right="57"/>
            </w:pPr>
            <w:r w:rsidRPr="00193C6A">
              <w:t>Исполнитель. Расшифровка</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rsidTr="00D21992">
        <w:tc>
          <w:tcPr>
            <w:tcW w:w="1617" w:type="pct"/>
            <w:shd w:val="clear" w:color="auto" w:fill="auto"/>
          </w:tcPr>
          <w:p w:rsidR="007A5DC0" w:rsidRPr="00193C6A" w:rsidRDefault="007A5DC0" w:rsidP="00D21992">
            <w:pPr>
              <w:pStyle w:val="ASFKTablenorm0"/>
              <w:ind w:left="57" w:right="57"/>
            </w:pPr>
            <w:r w:rsidRPr="00193C6A">
              <w:t>Исполнитель. Телефон</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rsidTr="00D21992">
        <w:tc>
          <w:tcPr>
            <w:tcW w:w="1617" w:type="pct"/>
            <w:shd w:val="clear" w:color="auto" w:fill="auto"/>
          </w:tcPr>
          <w:p w:rsidR="007A5DC0" w:rsidRPr="00193C6A" w:rsidRDefault="007A5DC0" w:rsidP="00D21992">
            <w:pPr>
              <w:pStyle w:val="ASFKTablenorm0"/>
              <w:ind w:left="57" w:right="57"/>
            </w:pPr>
            <w:r>
              <w:t>Дата подписания</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rsidTr="00D21992">
        <w:tc>
          <w:tcPr>
            <w:tcW w:w="1617" w:type="pct"/>
            <w:shd w:val="clear" w:color="auto" w:fill="auto"/>
          </w:tcPr>
          <w:p w:rsidR="007A5DC0" w:rsidRPr="00193C6A" w:rsidRDefault="007A5DC0" w:rsidP="00D21992">
            <w:pPr>
              <w:pStyle w:val="ASFKTablenorm0"/>
              <w:ind w:left="57" w:right="57"/>
            </w:pPr>
            <w:r>
              <w:t>Причина отклонения</w:t>
            </w:r>
          </w:p>
        </w:tc>
        <w:tc>
          <w:tcPr>
            <w:tcW w:w="3383" w:type="pct"/>
            <w:shd w:val="clear" w:color="auto" w:fill="auto"/>
          </w:tcPr>
          <w:p w:rsidR="007A5DC0" w:rsidRDefault="007A5DC0" w:rsidP="00D21992">
            <w:pPr>
              <w:pStyle w:val="ASFKTablenorm0"/>
              <w:ind w:left="57" w:right="57"/>
            </w:pPr>
            <w:r>
              <w:t>Не</w:t>
            </w:r>
            <w:r w:rsidRPr="00193C6A">
              <w:t>доступно</w:t>
            </w:r>
            <w:r>
              <w:t xml:space="preserve"> </w:t>
            </w:r>
            <w:r w:rsidRPr="00193C6A">
              <w:t xml:space="preserve">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r>
              <w:t>.</w:t>
            </w:r>
          </w:p>
        </w:tc>
      </w:tr>
    </w:tbl>
    <w:p w:rsidR="007A5DC0" w:rsidRPr="008A53DE" w:rsidRDefault="007A5DC0" w:rsidP="007A5DC0">
      <w:pPr>
        <w:pStyle w:val="ASFKNormal"/>
      </w:pPr>
      <w:r w:rsidRPr="008A53DE">
        <w:t>ЭФ документа «</w:t>
      </w:r>
      <w:r>
        <w:t>Прогноз движения средств на счете бюд</w:t>
      </w:r>
      <w:r w:rsidR="006007C7">
        <w:t>жета с детализацией по дням (ф.</w:t>
      </w:r>
      <w:r w:rsidR="006007C7" w:rsidRPr="00B73930">
        <w:t> </w:t>
      </w:r>
      <w:r>
        <w:t>05010X4)</w:t>
      </w:r>
      <w:r w:rsidR="00CF320C">
        <w:t>», закладки «</w:t>
      </w:r>
      <w:r>
        <w:t>Показатели</w:t>
      </w:r>
      <w:r w:rsidRPr="008A53DE">
        <w:t>» пре</w:t>
      </w:r>
      <w:r w:rsidRPr="007A5DC0">
        <w:t>д</w:t>
      </w:r>
      <w:r w:rsidRPr="008A53DE">
        <w:t>ставлена на рисунке</w:t>
      </w:r>
      <w:r w:rsidR="006007C7" w:rsidRPr="00B73930">
        <w:t> </w:t>
      </w:r>
      <w:r>
        <w:fldChar w:fldCharType="begin"/>
      </w:r>
      <w:r>
        <w:instrText xml:space="preserve"> REF _Ref414369425 \h </w:instrText>
      </w:r>
      <w:r>
        <w:fldChar w:fldCharType="separate"/>
      </w:r>
      <w:r w:rsidR="004B3773">
        <w:rPr>
          <w:noProof/>
        </w:rPr>
        <w:t>126</w:t>
      </w:r>
      <w:r>
        <w:fldChar w:fldCharType="end"/>
      </w:r>
      <w:r>
        <w:t>.</w:t>
      </w:r>
    </w:p>
    <w:p w:rsidR="007A5DC0" w:rsidRPr="008A53DE" w:rsidRDefault="000C4736" w:rsidP="007A5DC0">
      <w:pPr>
        <w:pStyle w:val="ASFKFigure"/>
      </w:pPr>
      <w:r>
        <w:rPr>
          <w:noProof/>
        </w:rPr>
        <w:lastRenderedPageBreak/>
        <w:drawing>
          <wp:inline distT="0" distB="0" distL="0" distR="0">
            <wp:extent cx="6134735" cy="3479800"/>
            <wp:effectExtent l="0" t="0" r="0" b="0"/>
            <wp:docPr id="197" name="Рисунок 1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4735" cy="3479800"/>
                    </a:xfrm>
                    <a:prstGeom prst="rect">
                      <a:avLst/>
                    </a:prstGeom>
                    <a:noFill/>
                    <a:ln>
                      <a:noFill/>
                    </a:ln>
                  </pic:spPr>
                </pic:pic>
              </a:graphicData>
            </a:graphic>
          </wp:inline>
        </w:drawing>
      </w:r>
    </w:p>
    <w:p w:rsidR="007A5DC0"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82" w:name="_Ref414369425"/>
      <w:bookmarkStart w:id="983" w:name="_Toc95844222"/>
      <w:r w:rsidR="004B3773">
        <w:rPr>
          <w:noProof/>
        </w:rPr>
        <w:t>126</w:t>
      </w:r>
      <w:bookmarkEnd w:id="982"/>
      <w:r>
        <w:rPr>
          <w:noProof/>
        </w:rPr>
        <w:fldChar w:fldCharType="end"/>
      </w:r>
      <w:r w:rsidR="007A5DC0" w:rsidRPr="008A53DE">
        <w:t>. ЭФ документа «</w:t>
      </w:r>
      <w:r w:rsidR="007A5DC0">
        <w:t>Прогноз движения средств на счете бюджета с детализацией по дням (ф. 05010X4)</w:t>
      </w:r>
      <w:r w:rsidR="00CF320C">
        <w:t>», закладки «</w:t>
      </w:r>
      <w:r w:rsidR="007A5DC0">
        <w:t>Показатели</w:t>
      </w:r>
      <w:r w:rsidR="007A5DC0" w:rsidRPr="008A53DE">
        <w:t>»</w:t>
      </w:r>
      <w:bookmarkEnd w:id="983"/>
    </w:p>
    <w:p w:rsidR="007A5DC0" w:rsidRPr="008A53DE" w:rsidRDefault="007A5DC0" w:rsidP="007A5DC0">
      <w:pPr>
        <w:pStyle w:val="ASFKNormal"/>
      </w:pPr>
      <w:r w:rsidRPr="008A53DE">
        <w:t>Перечень полей ЭФ документа «</w:t>
      </w:r>
      <w:r>
        <w:t>Прогноз движения средств на счете бюджета с детал</w:t>
      </w:r>
      <w:r w:rsidRPr="007A5DC0">
        <w:t>и</w:t>
      </w:r>
      <w:r w:rsidR="006007C7">
        <w:t>зацией по дням (ф.</w:t>
      </w:r>
      <w:r w:rsidR="006007C7" w:rsidRPr="00B73930">
        <w:t> </w:t>
      </w:r>
      <w:r>
        <w:t>05010X4)</w:t>
      </w:r>
      <w:r w:rsidR="00CF320C">
        <w:t>», закладки «</w:t>
      </w:r>
      <w:r>
        <w:t>Показатели</w:t>
      </w:r>
      <w:r w:rsidRPr="008A53DE">
        <w:t>» приведен в таблице</w:t>
      </w:r>
      <w:r w:rsidR="006007C7" w:rsidRPr="00B73930">
        <w:t> </w:t>
      </w:r>
      <w:r>
        <w:fldChar w:fldCharType="begin"/>
      </w:r>
      <w:r>
        <w:instrText xml:space="preserve"> REF _Ref414369468 \h </w:instrText>
      </w:r>
      <w:r>
        <w:fldChar w:fldCharType="separate"/>
      </w:r>
      <w:r w:rsidR="004B3773">
        <w:rPr>
          <w:noProof/>
        </w:rPr>
        <w:t>71</w:t>
      </w:r>
      <w:r>
        <w:fldChar w:fldCharType="end"/>
      </w:r>
      <w:r>
        <w:t>.</w:t>
      </w:r>
    </w:p>
    <w:p w:rsidR="007A5DC0" w:rsidRPr="008A53DE"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84" w:name="_Ref414369468"/>
      <w:bookmarkStart w:id="985" w:name="_Toc95843964"/>
      <w:r w:rsidR="004B3773">
        <w:rPr>
          <w:noProof/>
        </w:rPr>
        <w:t>71</w:t>
      </w:r>
      <w:bookmarkEnd w:id="984"/>
      <w:r>
        <w:rPr>
          <w:noProof/>
        </w:rPr>
        <w:fldChar w:fldCharType="end"/>
      </w:r>
      <w:r w:rsidR="007A5DC0" w:rsidRPr="008A53DE">
        <w:t>. Описание полей документа «</w:t>
      </w:r>
      <w:r w:rsidR="007A5DC0">
        <w:t>Прогноз движения средств на счете бюджета с детализацией по дням (ф. 05010X4)</w:t>
      </w:r>
      <w:r w:rsidR="00CF320C">
        <w:t>», закладки «</w:t>
      </w:r>
      <w:r w:rsidR="007A5DC0">
        <w:t>Показатели</w:t>
      </w:r>
      <w:r w:rsidR="007A5DC0" w:rsidRPr="008A53DE">
        <w:t>»</w:t>
      </w:r>
      <w:bookmarkEnd w:id="9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08"/>
        <w:gridCol w:w="1385"/>
        <w:gridCol w:w="6335"/>
      </w:tblGrid>
      <w:tr w:rsidR="007A5DC0" w:rsidRPr="008A53DE" w:rsidTr="00D21992">
        <w:trPr>
          <w:trHeight w:val="305"/>
          <w:tblHeader/>
        </w:trPr>
        <w:tc>
          <w:tcPr>
            <w:tcW w:w="1710"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843ABB" w:rsidRDefault="007A5DC0" w:rsidP="007A5DC0">
            <w:pPr>
              <w:pStyle w:val="ASFKTableHead"/>
            </w:pPr>
            <w:r w:rsidRPr="00843ABB">
              <w:t>Наименование поля</w:t>
            </w:r>
          </w:p>
        </w:tc>
        <w:tc>
          <w:tcPr>
            <w:tcW w:w="3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843ABB" w:rsidRDefault="007A5DC0" w:rsidP="007A5DC0">
            <w:pPr>
              <w:pStyle w:val="ASFKTableHead"/>
            </w:pPr>
            <w:r w:rsidRPr="00843ABB">
              <w:t>Описание поля</w:t>
            </w:r>
          </w:p>
        </w:tc>
      </w:tr>
      <w:tr w:rsidR="007A5DC0" w:rsidRPr="008A53DE" w:rsidTr="00D21992">
        <w:trPr>
          <w:trHeight w:val="77"/>
        </w:trPr>
        <w:tc>
          <w:tcPr>
            <w:tcW w:w="5000" w:type="pct"/>
            <w:gridSpan w:val="3"/>
            <w:shd w:val="clear" w:color="auto" w:fill="auto"/>
          </w:tcPr>
          <w:p w:rsidR="007A5DC0" w:rsidRPr="00A37253" w:rsidRDefault="007A5DC0" w:rsidP="00D21992">
            <w:pPr>
              <w:pStyle w:val="ASFKTablenorm0"/>
              <w:ind w:left="57" w:right="57"/>
            </w:pPr>
            <w:r w:rsidRPr="00A37253">
              <w:t xml:space="preserve">Флаги «Рабочие дни». </w:t>
            </w:r>
            <w:r w:rsidRPr="00536AC7">
              <w:t>Галки проставляются автоматически с учетом текущего месяца. Если галка активна, то все поля столбца, в которых возможен ручной ввод, становятся доступными для ручного ввода. Если галка не активна, все поля столбца, в которых возможен ручной ввод, становятся недо</w:t>
            </w:r>
            <w:r w:rsidRPr="007A5DC0">
              <w:t>с</w:t>
            </w:r>
            <w:r w:rsidRPr="00536AC7">
              <w:t>тупными для ручного ввода и обнуляются</w:t>
            </w:r>
          </w:p>
        </w:tc>
      </w:tr>
      <w:tr w:rsidR="007A5DC0" w:rsidRPr="008A53DE" w:rsidTr="00D21992">
        <w:trPr>
          <w:trHeight w:val="77"/>
        </w:trPr>
        <w:tc>
          <w:tcPr>
            <w:tcW w:w="1710" w:type="pct"/>
            <w:gridSpan w:val="2"/>
            <w:shd w:val="clear" w:color="auto" w:fill="auto"/>
          </w:tcPr>
          <w:p w:rsidR="007A5DC0" w:rsidRPr="00A37253" w:rsidRDefault="007A5DC0" w:rsidP="00D21992">
            <w:pPr>
              <w:pStyle w:val="ASFKTablenorm0"/>
              <w:ind w:left="57" w:right="57"/>
            </w:pPr>
            <w:r w:rsidRPr="00A37253">
              <w:t>Показатели на</w:t>
            </w:r>
          </w:p>
        </w:tc>
        <w:tc>
          <w:tcPr>
            <w:tcW w:w="3290" w:type="pct"/>
            <w:shd w:val="clear" w:color="auto" w:fill="auto"/>
          </w:tcPr>
          <w:p w:rsidR="007A5DC0" w:rsidRPr="00A37253" w:rsidRDefault="007A5DC0" w:rsidP="00D21992">
            <w:pPr>
              <w:pStyle w:val="ASFKTablenorm0"/>
              <w:ind w:left="57" w:right="57"/>
            </w:pPr>
            <w:r w:rsidRPr="00A37253">
              <w:t>Поле информационное и недоступно для редактирования. Запо</w:t>
            </w:r>
            <w:r w:rsidRPr="007A5DC0">
              <w:t>л</w:t>
            </w:r>
            <w:r w:rsidRPr="00A37253">
              <w:t>няется значениями полей «Месяц» + «Год» в формате ММ.ГГГГ.</w:t>
            </w:r>
          </w:p>
          <w:p w:rsidR="007A5DC0" w:rsidRPr="00A37253" w:rsidRDefault="007A5DC0" w:rsidP="00D21992">
            <w:pPr>
              <w:pStyle w:val="ASFKTablenorm0"/>
              <w:ind w:left="57" w:right="57"/>
            </w:pPr>
            <w:r w:rsidRPr="00A37253">
              <w:t>При обновлении полей «Месяц» и «Год» автоматически обновл</w:t>
            </w:r>
            <w:r w:rsidRPr="007A5DC0">
              <w:t>я</w:t>
            </w:r>
            <w:r w:rsidRPr="00A37253">
              <w:t>ется.</w:t>
            </w:r>
          </w:p>
        </w:tc>
      </w:tr>
      <w:tr w:rsidR="007A5DC0" w:rsidRPr="008A53DE" w:rsidTr="00D21992">
        <w:trPr>
          <w:trHeight w:val="77"/>
        </w:trPr>
        <w:tc>
          <w:tcPr>
            <w:tcW w:w="1710" w:type="pct"/>
            <w:gridSpan w:val="2"/>
            <w:shd w:val="clear" w:color="auto" w:fill="auto"/>
          </w:tcPr>
          <w:p w:rsidR="007A5DC0" w:rsidRPr="00A37253" w:rsidRDefault="007A5DC0" w:rsidP="00D21992">
            <w:pPr>
              <w:pStyle w:val="ASFKTablenorm0"/>
              <w:ind w:left="57" w:right="57"/>
            </w:pPr>
            <w:r w:rsidRPr="00A37253">
              <w:t>Флаг 01-31</w:t>
            </w:r>
          </w:p>
        </w:tc>
        <w:tc>
          <w:tcPr>
            <w:tcW w:w="3290" w:type="pct"/>
            <w:shd w:val="clear" w:color="auto" w:fill="auto"/>
          </w:tcPr>
          <w:p w:rsidR="007A5DC0" w:rsidRDefault="007A5DC0" w:rsidP="00D21992">
            <w:pPr>
              <w:pStyle w:val="ASFKTablenorm0"/>
              <w:ind w:left="57" w:right="57"/>
            </w:pPr>
            <w:r w:rsidRPr="00A37253">
              <w:t>Отмеченный флаг означает, что день является рабочим (делает доступным для ввода поля столбца).</w:t>
            </w:r>
          </w:p>
          <w:p w:rsidR="007A5DC0" w:rsidRPr="00680919" w:rsidRDefault="007A5DC0" w:rsidP="00D21992">
            <w:pPr>
              <w:pStyle w:val="ASFKTablenorm0"/>
              <w:ind w:left="57" w:right="57"/>
            </w:pPr>
            <w:r w:rsidRPr="00536AC7">
              <w:t>В поле «Флаг 01-31» должно проставляться автоматически знач</w:t>
            </w:r>
            <w:r w:rsidRPr="007A5DC0">
              <w:t>е</w:t>
            </w:r>
            <w:r w:rsidRPr="00536AC7">
              <w:t>ние = «1» (флаг установлен) для всех дат/чисел, определённых, как рабочий день в соответствии со справочником «Федеральный календарь» указанного месяца в значении поля «Дата»</w:t>
            </w:r>
            <w:r w:rsidRPr="00680919">
              <w:t xml:space="preserve">. </w:t>
            </w:r>
          </w:p>
          <w:p w:rsidR="007A5DC0" w:rsidRPr="00A37253" w:rsidRDefault="007A5DC0" w:rsidP="00D21992">
            <w:pPr>
              <w:pStyle w:val="ASFKTablenorm0"/>
              <w:ind w:left="57" w:right="57"/>
            </w:pPr>
            <w:r w:rsidRPr="00536AC7">
              <w:t>Иные, даты/числа (Флаг 01-31) не помечаются флагом автомат</w:t>
            </w:r>
            <w:r w:rsidRPr="007A5DC0">
              <w:t>и</w:t>
            </w:r>
            <w:r w:rsidRPr="00536AC7">
              <w:t>чески и не должно быть возможности ручного изменения</w:t>
            </w:r>
            <w:r w:rsidRPr="00680919">
              <w:t>.</w:t>
            </w:r>
          </w:p>
        </w:tc>
      </w:tr>
      <w:tr w:rsidR="007A5DC0" w:rsidRPr="008A53DE" w:rsidTr="00D21992">
        <w:trPr>
          <w:trHeight w:val="77"/>
        </w:trPr>
        <w:tc>
          <w:tcPr>
            <w:tcW w:w="5000" w:type="pct"/>
            <w:gridSpan w:val="3"/>
            <w:shd w:val="clear" w:color="auto" w:fill="auto"/>
          </w:tcPr>
          <w:p w:rsidR="007A5DC0" w:rsidRDefault="007A5DC0" w:rsidP="00D21992">
            <w:pPr>
              <w:pStyle w:val="ASFKTablenorm0"/>
              <w:ind w:left="57" w:right="57"/>
            </w:pPr>
            <w:r w:rsidRPr="00A37253">
              <w:t xml:space="preserve">Табличная часть «Показатели». Таблица представляет </w:t>
            </w:r>
            <w:r w:rsidR="00E26D6A">
              <w:t>собой</w:t>
            </w:r>
            <w:r w:rsidRPr="00A37253">
              <w:t xml:space="preserve"> компоненты </w:t>
            </w:r>
            <w:r w:rsidRPr="00D21992">
              <w:rPr>
                <w:lang w:val="en-US"/>
              </w:rPr>
              <w:t>field</w:t>
            </w:r>
            <w:r w:rsidRPr="00A37253">
              <w:t xml:space="preserve">, </w:t>
            </w:r>
            <w:r w:rsidRPr="00D21992">
              <w:rPr>
                <w:lang w:val="en-US"/>
              </w:rPr>
              <w:t>label</w:t>
            </w:r>
            <w:r w:rsidRPr="00A37253">
              <w:t xml:space="preserve"> и другие, кот</w:t>
            </w:r>
            <w:r w:rsidRPr="007A5DC0">
              <w:t>о</w:t>
            </w:r>
            <w:r w:rsidRPr="00A37253">
              <w:t>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r>
              <w:t>.</w:t>
            </w:r>
          </w:p>
          <w:p w:rsidR="007A5DC0" w:rsidRPr="00A37253" w:rsidRDefault="007A5DC0" w:rsidP="00D21992">
            <w:pPr>
              <w:pStyle w:val="ASFKTablenorm0"/>
              <w:ind w:left="57" w:right="57"/>
            </w:pPr>
            <w:r w:rsidRPr="007A1420">
              <w:t xml:space="preserve">Поля </w:t>
            </w:r>
            <w:r>
              <w:t>закладки</w:t>
            </w:r>
            <w:r w:rsidRPr="007A1420">
              <w:t xml:space="preserve"> «Показатели» доступны для редактирования только на АРМ ФО</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lastRenderedPageBreak/>
              <w:t>КАССОВЫЕ ПОСТУПЛЕНИЯ ПО ДОХОДАМ – всего</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«0100».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«0100»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вующая галка над столбцом.</w:t>
            </w:r>
          </w:p>
          <w:p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w:t>
            </w:r>
          </w:p>
        </w:tc>
      </w:tr>
      <w:tr w:rsidR="007A5DC0" w:rsidRPr="008A53DE" w:rsidTr="00D21992">
        <w:trPr>
          <w:trHeight w:val="77"/>
        </w:trPr>
        <w:tc>
          <w:tcPr>
            <w:tcW w:w="991" w:type="pct"/>
            <w:vMerge w:val="restart"/>
            <w:shd w:val="clear" w:color="auto" w:fill="auto"/>
          </w:tcPr>
          <w:p w:rsidR="007A5DC0" w:rsidRPr="00A37253" w:rsidRDefault="00966CDB" w:rsidP="00D21992">
            <w:pPr>
              <w:pStyle w:val="ASFKTablenorm0"/>
              <w:ind w:left="57" w:right="57"/>
            </w:pPr>
            <w:r w:rsidRPr="00A37253">
              <w:t>В</w:t>
            </w:r>
            <w:r w:rsidR="007A5DC0" w:rsidRPr="00A37253">
              <w:t xml:space="preserve"> </w:t>
            </w:r>
            <w:r w:rsidR="007A5DC0">
              <w:t>том числе: ме</w:t>
            </w:r>
            <w:r w:rsidR="007A5DC0" w:rsidRPr="007A5DC0">
              <w:t>ж</w:t>
            </w:r>
            <w:r w:rsidR="007A5DC0">
              <w:t>бюджетные трансферты</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«0110».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«0110»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КАССОВЫЕ ВЫПЛАТЫ ПО РАСХОДАМ</w:t>
            </w:r>
            <w:r>
              <w:t xml:space="preserve"> – </w:t>
            </w:r>
            <w:r w:rsidRPr="00A37253">
              <w:t>всего</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«0200».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«0200»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w:t>
            </w:r>
          </w:p>
        </w:tc>
      </w:tr>
      <w:tr w:rsidR="007A5DC0" w:rsidRPr="008A53DE" w:rsidTr="00D21992">
        <w:trPr>
          <w:trHeight w:val="77"/>
        </w:trPr>
        <w:tc>
          <w:tcPr>
            <w:tcW w:w="991" w:type="pct"/>
            <w:vMerge w:val="restart"/>
            <w:shd w:val="clear" w:color="auto" w:fill="auto"/>
          </w:tcPr>
          <w:p w:rsidR="007A5DC0" w:rsidRPr="00A37253" w:rsidRDefault="00966CDB" w:rsidP="00D21992">
            <w:pPr>
              <w:pStyle w:val="ASFKTablenorm0"/>
              <w:ind w:left="57" w:right="57"/>
            </w:pPr>
            <w:r w:rsidRPr="00A37253">
              <w:t>В</w:t>
            </w:r>
            <w:r w:rsidR="007A5DC0" w:rsidRPr="00A37253">
              <w:t xml:space="preserve"> </w:t>
            </w:r>
            <w:r w:rsidR="007A5DC0">
              <w:t>том числе: ме</w:t>
            </w:r>
            <w:r w:rsidR="007A5DC0" w:rsidRPr="007A5DC0">
              <w:t>ж</w:t>
            </w:r>
            <w:r w:rsidR="007A5DC0">
              <w:t>бюджетные трансферты</w:t>
            </w:r>
          </w:p>
        </w:tc>
        <w:tc>
          <w:tcPr>
            <w:tcW w:w="719" w:type="pct"/>
            <w:shd w:val="clear" w:color="auto" w:fill="auto"/>
          </w:tcPr>
          <w:p w:rsidR="007A5DC0" w:rsidRPr="00A37253" w:rsidRDefault="007A5DC0" w:rsidP="00D21992">
            <w:pPr>
              <w:pStyle w:val="ASFKTablenorm0"/>
              <w:ind w:left="57" w:right="57"/>
            </w:pPr>
            <w:r w:rsidRPr="00A37253">
              <w:t>Код стр</w:t>
            </w:r>
            <w:r w:rsidRPr="006B13F5">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w:t>
            </w:r>
            <w:r>
              <w:t>«</w:t>
            </w:r>
            <w:r w:rsidRPr="00A37253">
              <w:t>02</w:t>
            </w:r>
            <w:r>
              <w:t>1</w:t>
            </w:r>
            <w:r w:rsidRPr="00A37253">
              <w:t>0</w:t>
            </w:r>
            <w:r>
              <w:t>»</w:t>
            </w:r>
            <w:r w:rsidRPr="00A37253">
              <w:t>.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6B13F5">
              <w:t>е</w:t>
            </w:r>
            <w:r w:rsidRPr="00A37253">
              <w:t>сяц, всего</w:t>
            </w:r>
          </w:p>
        </w:tc>
        <w:tc>
          <w:tcPr>
            <w:tcW w:w="3290" w:type="pct"/>
            <w:shd w:val="clear" w:color="auto" w:fill="auto"/>
          </w:tcPr>
          <w:p w:rsidR="007A5DC0" w:rsidRPr="00390439" w:rsidRDefault="007A5DC0" w:rsidP="00D21992">
            <w:pPr>
              <w:pStyle w:val="ASFKTablenorm0"/>
              <w:ind w:left="57" w:right="57"/>
            </w:pPr>
            <w:r w:rsidRPr="00390439">
              <w:t>Заполняется автоматически суммой полей 01-31 строки с кодом «0210» (при подсчете, если поля 01-31 не заполнены, то считать как 0.0). Могут быть отрицательные значения.</w:t>
            </w:r>
          </w:p>
          <w:p w:rsidR="007A5DC0" w:rsidRPr="00A37253" w:rsidRDefault="007A5DC0" w:rsidP="00D21992">
            <w:pPr>
              <w:pStyle w:val="ASFKTablenorm0"/>
              <w:ind w:left="57" w:right="57"/>
            </w:pPr>
            <w:r w:rsidRPr="00390439">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A6ECD" w:rsidRDefault="007A5DC0" w:rsidP="00D21992">
            <w:pPr>
              <w:pStyle w:val="ASFKTablenorm0"/>
              <w:ind w:left="57" w:right="57"/>
            </w:pPr>
            <w:r w:rsidRPr="00AA6ECD">
              <w:t>Заполняются вручную. Могут указываться отрицательные знач</w:t>
            </w:r>
            <w:r w:rsidRPr="007A5DC0">
              <w:t>е</w:t>
            </w:r>
            <w:r w:rsidRPr="00AA6ECD">
              <w:t>ния. Доступны для редактирования и обязательны для заполн</w:t>
            </w:r>
            <w:r w:rsidRPr="007A5DC0">
              <w:t>е</w:t>
            </w:r>
            <w:r w:rsidRPr="00AA6ECD">
              <w:t xml:space="preserve">ния, если отмечена соответствующая галка над столбцом. </w:t>
            </w:r>
          </w:p>
          <w:p w:rsidR="007A5DC0" w:rsidRPr="00A37253" w:rsidRDefault="007A5DC0" w:rsidP="00D21992">
            <w:pPr>
              <w:pStyle w:val="ASFKTablenorm0"/>
              <w:ind w:left="57" w:right="57"/>
            </w:pPr>
            <w:r w:rsidRPr="00AA6ECD">
              <w:t>Если галка не отмечена – не доступны для редактирования.</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ДЕФИЦИТ (-), ПРОФИЦИТ (+)</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«0300».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разности строк «0100» и «0200» соответствующего столбца</w:t>
            </w:r>
            <w:r>
              <w:t xml:space="preserve"> </w:t>
            </w:r>
            <w:r w:rsidRPr="00A37253">
              <w:t>(при по</w:t>
            </w:r>
            <w:r w:rsidRPr="007A5DC0">
              <w:t>д</w:t>
            </w:r>
            <w:r w:rsidRPr="00A37253">
              <w:t xml:space="preserve">счете, если поля не заполнены, то их считать как 0.0). </w:t>
            </w:r>
          </w:p>
          <w:p w:rsidR="007A5DC0" w:rsidRPr="00A37253" w:rsidRDefault="007A5DC0" w:rsidP="00D21992">
            <w:pPr>
              <w:pStyle w:val="ASFKTablenorm0"/>
              <w:ind w:left="57" w:right="57"/>
            </w:pPr>
            <w:r w:rsidRPr="00A37253">
              <w:lastRenderedPageBreak/>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разности строк «0100» и «0200» соответствующего столбца (при по</w:t>
            </w:r>
            <w:r w:rsidRPr="007A5DC0">
              <w:t>д</w:t>
            </w:r>
            <w:r w:rsidRPr="00A37253">
              <w:t xml:space="preserve">счете, если поля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ИСТОЧНИКИ ФИНАНСИРОВАНИЯ ДЕФИЦИТА</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«0400».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«0500» минус строка «0600» плюс строка «0700»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«0500» минус строка «0600» плюс строка «0700»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D21992">
            <w:pPr>
              <w:pStyle w:val="ASFKTablenorm0"/>
              <w:ind w:left="57" w:right="57"/>
            </w:pPr>
            <w:r w:rsidRPr="00A37253">
              <w:t>По умолчанию указывается 0.0. По умолчанию указ</w:t>
            </w:r>
            <w:r w:rsidRPr="007A5DC0">
              <w:t>ы</w:t>
            </w:r>
            <w:r w:rsidRPr="00A37253">
              <w:t>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Кассовые посту</w:t>
            </w:r>
            <w:r w:rsidRPr="007A5DC0">
              <w:t>п</w:t>
            </w:r>
            <w:r w:rsidRPr="00A37253">
              <w:t>ления по исто</w:t>
            </w:r>
            <w:r w:rsidRPr="007A5DC0">
              <w:t>ч</w:t>
            </w:r>
            <w:r w:rsidRPr="00A37253">
              <w:t>никам финанс</w:t>
            </w:r>
            <w:r w:rsidRPr="007A5DC0">
              <w:t>и</w:t>
            </w:r>
            <w:r w:rsidRPr="00A37253">
              <w:t>рования дефицита – всего</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«0500».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«0510» плюс строка «0520»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«0510» плюс строка «0520»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Внутре</w:t>
            </w:r>
            <w:r w:rsidRPr="007A5DC0">
              <w:t>н</w:t>
            </w:r>
            <w:r w:rsidRPr="00A37253">
              <w:t>ние</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«0510».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«0510»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 и не обязательны.</w:t>
            </w:r>
          </w:p>
        </w:tc>
      </w:tr>
      <w:tr w:rsidR="007A5DC0" w:rsidRPr="008A53DE" w:rsidTr="00D21992">
        <w:trPr>
          <w:trHeight w:val="77"/>
        </w:trPr>
        <w:tc>
          <w:tcPr>
            <w:tcW w:w="991" w:type="pct"/>
            <w:vMerge w:val="restart"/>
            <w:shd w:val="clear" w:color="auto" w:fill="auto"/>
          </w:tcPr>
          <w:p w:rsidR="007A5DC0" w:rsidRPr="00A37253" w:rsidRDefault="00966CDB" w:rsidP="00D21992">
            <w:pPr>
              <w:pStyle w:val="ASFKTablenorm0"/>
              <w:ind w:left="57" w:right="57"/>
            </w:pPr>
            <w:r w:rsidRPr="00A37253">
              <w:t>В</w:t>
            </w:r>
            <w:r w:rsidR="007A5DC0" w:rsidRPr="00A37253">
              <w:t xml:space="preserve"> том числе: п</w:t>
            </w:r>
            <w:r w:rsidR="007A5DC0" w:rsidRPr="007A5DC0">
              <w:t>о</w:t>
            </w:r>
            <w:r w:rsidR="007A5DC0" w:rsidRPr="00A37253">
              <w:t>лучение бюдже</w:t>
            </w:r>
            <w:r w:rsidR="007A5DC0" w:rsidRPr="007A5DC0">
              <w:t>т</w:t>
            </w:r>
            <w:r w:rsidR="007A5DC0" w:rsidRPr="00A37253">
              <w:t>ных кредитов на пополнение о</w:t>
            </w:r>
            <w:r w:rsidR="007A5DC0" w:rsidRPr="007A5DC0">
              <w:t>с</w:t>
            </w:r>
            <w:r w:rsidR="007A5DC0" w:rsidRPr="00A37253">
              <w:t>татков средств на счет</w:t>
            </w:r>
            <w:r w:rsidR="007A5DC0">
              <w:t>е</w:t>
            </w:r>
            <w:r w:rsidR="007A5DC0" w:rsidRPr="00A37253">
              <w:t xml:space="preserve"> бюджета</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«0511».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«0511»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lastRenderedPageBreak/>
              <w:t>Если галка не отмечена – недоступны для редактир</w:t>
            </w:r>
            <w:r w:rsidRPr="007A5DC0">
              <w:t>о</w:t>
            </w:r>
            <w:r w:rsidRPr="00A37253">
              <w:t>вания и не обязательны.</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lastRenderedPageBreak/>
              <w:t>Внешние</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«0520».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«0520»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 и не обязательны.</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Кассовые выпл</w:t>
            </w:r>
            <w:r w:rsidRPr="007A5DC0">
              <w:t>а</w:t>
            </w:r>
            <w:r w:rsidRPr="00A37253">
              <w:t>ты по источникам финансир</w:t>
            </w:r>
            <w:r w:rsidRPr="007A5DC0">
              <w:t>о</w:t>
            </w:r>
            <w:r w:rsidRPr="00A37253">
              <w:t>вания д</w:t>
            </w:r>
            <w:r w:rsidRPr="007A5DC0">
              <w:t>е</w:t>
            </w:r>
            <w:r w:rsidRPr="00A37253">
              <w:t>фицита – всего</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«0600».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«0610» плюс строка «0620»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«0610» плюс строка «0620»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Внутре</w:t>
            </w:r>
            <w:r w:rsidRPr="007A5DC0">
              <w:t>н</w:t>
            </w:r>
            <w:r w:rsidRPr="00A37253">
              <w:t>ние</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«0610».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«0610»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rsidTr="00D21992">
        <w:trPr>
          <w:trHeight w:val="77"/>
        </w:trPr>
        <w:tc>
          <w:tcPr>
            <w:tcW w:w="991" w:type="pct"/>
            <w:vMerge w:val="restart"/>
            <w:shd w:val="clear" w:color="auto" w:fill="auto"/>
          </w:tcPr>
          <w:p w:rsidR="007A5DC0" w:rsidRPr="00A37253" w:rsidRDefault="00966CDB" w:rsidP="00D21992">
            <w:pPr>
              <w:pStyle w:val="ASFKTablenorm0"/>
              <w:ind w:left="57" w:right="57"/>
            </w:pPr>
            <w:r w:rsidRPr="00A37253">
              <w:t>В</w:t>
            </w:r>
            <w:r w:rsidR="007A5DC0" w:rsidRPr="00A37253">
              <w:t xml:space="preserve"> том числе: во</w:t>
            </w:r>
            <w:r w:rsidR="007A5DC0" w:rsidRPr="007A5DC0">
              <w:t>з</w:t>
            </w:r>
            <w:r w:rsidR="007A5DC0" w:rsidRPr="00A37253">
              <w:t>врат бюджетных кредитов на п</w:t>
            </w:r>
            <w:r w:rsidR="007A5DC0" w:rsidRPr="007A5DC0">
              <w:t>о</w:t>
            </w:r>
            <w:r w:rsidR="007A5DC0" w:rsidRPr="00A37253">
              <w:t>полнение оста</w:t>
            </w:r>
            <w:r w:rsidR="007A5DC0" w:rsidRPr="007A5DC0">
              <w:t>т</w:t>
            </w:r>
            <w:r w:rsidR="007A5DC0" w:rsidRPr="00A37253">
              <w:t>ков средств на счет</w:t>
            </w:r>
            <w:r w:rsidR="007A5DC0">
              <w:t>е</w:t>
            </w:r>
            <w:r w:rsidR="007A5DC0" w:rsidRPr="00A37253">
              <w:t xml:space="preserve"> бюджета</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«0611».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«0611»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lastRenderedPageBreak/>
              <w:t>Внешние</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«0620».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«0620»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Изменение оста</w:t>
            </w:r>
            <w:r w:rsidRPr="007A5DC0">
              <w:t>т</w:t>
            </w:r>
            <w:r w:rsidRPr="00A37253">
              <w:t>ков</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«0700».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 xml:space="preserve">Заполняются автоматически значением: строка «0200» плюс строка «0600» минус строка «0100» </w:t>
            </w:r>
            <w:r>
              <w:t>минус</w:t>
            </w:r>
            <w:r w:rsidRPr="00A37253">
              <w:t xml:space="preserve"> строка «0500»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D21992">
            <w:pPr>
              <w:pStyle w:val="ASFKTablenorm0"/>
              <w:ind w:left="57" w:right="57"/>
            </w:pPr>
            <w:r w:rsidRPr="00A37253">
              <w:t xml:space="preserve">По умолчанию указывается 0.0. </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 xml:space="preserve">Заполняются автоматически значением: строка «0200» плюс строка «0600» минус строка «0100» </w:t>
            </w:r>
            <w:r>
              <w:t>минус</w:t>
            </w:r>
            <w:r w:rsidRPr="00A37253">
              <w:t xml:space="preserve"> строка «0500» 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Остатки на счетах на начало пери</w:t>
            </w:r>
            <w:r w:rsidRPr="007A5DC0">
              <w:t>о</w:t>
            </w:r>
            <w:r w:rsidRPr="00A37253">
              <w:t>да</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«0800».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Default="007A5DC0" w:rsidP="00D21992">
            <w:pPr>
              <w:pStyle w:val="ASFKTablenorm0"/>
              <w:ind w:left="57" w:right="57"/>
            </w:pPr>
            <w:r w:rsidRPr="00680919">
              <w:t xml:space="preserve">Поле доступно для редактирования. </w:t>
            </w:r>
          </w:p>
          <w:p w:rsidR="007A5DC0" w:rsidRPr="00A37253" w:rsidRDefault="007A5DC0" w:rsidP="00D21992">
            <w:pPr>
              <w:pStyle w:val="ASFKTablenorm0"/>
              <w:ind w:left="57" w:right="57"/>
            </w:pPr>
            <w:r w:rsidRPr="00680919">
              <w:t>По умолчанию указывается 0.0</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В поле 01 указывается значение</w:t>
            </w:r>
            <w:r>
              <w:t xml:space="preserve">, </w:t>
            </w:r>
            <w:r w:rsidRPr="00680919">
              <w:t>указанное в поле «Сумма на м</w:t>
            </w:r>
            <w:r w:rsidRPr="007A5DC0">
              <w:t>е</w:t>
            </w:r>
            <w:r w:rsidRPr="00680919">
              <w:t>сяц, всего» текущей строки</w:t>
            </w:r>
            <w:r w:rsidRPr="00A37253">
              <w:t>. В полях 02-31 заполняется автомат</w:t>
            </w:r>
            <w:r w:rsidRPr="007A5DC0">
              <w:t>и</w:t>
            </w:r>
            <w:r w:rsidRPr="00A37253">
              <w:t xml:space="preserve">чески значением строки с кодом «0900» предыдущего столбца (при подсчете, если поля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Остатки на счетах на конец п</w:t>
            </w:r>
            <w:r w:rsidRPr="007A5DC0">
              <w:t>е</w:t>
            </w:r>
            <w:r w:rsidRPr="00A37253">
              <w:t>риода</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«0900».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«0300» плюс строка «0400» плюс строка «0800» минус строка «0700»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D21992">
            <w:pPr>
              <w:pStyle w:val="ASFKTablenorm0"/>
              <w:ind w:left="57" w:right="57"/>
            </w:pPr>
            <w:r w:rsidRPr="00A37253">
              <w:t xml:space="preserve">По умолчанию указывается 0.0. </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«0300» плюс строка «0400» плюс строка «0800» минус строка «0700»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Объем бюдже</w:t>
            </w:r>
            <w:r w:rsidRPr="007A5DC0">
              <w:t>т</w:t>
            </w:r>
            <w:r w:rsidRPr="00A37253">
              <w:t xml:space="preserve">ных кредитов на </w:t>
            </w:r>
            <w:r w:rsidRPr="00A37253">
              <w:lastRenderedPageBreak/>
              <w:t>пополнение о</w:t>
            </w:r>
            <w:r w:rsidRPr="007A5DC0">
              <w:t>с</w:t>
            </w:r>
            <w:r w:rsidRPr="00A37253">
              <w:t>татков средств на счет</w:t>
            </w:r>
            <w:r>
              <w:t>е</w:t>
            </w:r>
            <w:r w:rsidRPr="00A37253">
              <w:t xml:space="preserve"> бюджета на начало периода</w:t>
            </w:r>
          </w:p>
        </w:tc>
        <w:tc>
          <w:tcPr>
            <w:tcW w:w="719" w:type="pct"/>
            <w:shd w:val="clear" w:color="auto" w:fill="auto"/>
          </w:tcPr>
          <w:p w:rsidR="007A5DC0" w:rsidRPr="00A37253" w:rsidRDefault="007A5DC0" w:rsidP="00D21992">
            <w:pPr>
              <w:pStyle w:val="ASFKTablenorm0"/>
              <w:ind w:left="57" w:right="57"/>
            </w:pPr>
            <w:r w:rsidRPr="00A37253">
              <w:lastRenderedPageBreak/>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«1000».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Default="007A5DC0" w:rsidP="00D21992">
            <w:pPr>
              <w:pStyle w:val="ASFKTablenorm0"/>
              <w:ind w:left="57" w:right="57"/>
            </w:pPr>
            <w:r w:rsidRPr="00680919">
              <w:t xml:space="preserve">Поле доступно для редактирования. </w:t>
            </w:r>
          </w:p>
          <w:p w:rsidR="007A5DC0" w:rsidRPr="00A37253" w:rsidRDefault="007A5DC0" w:rsidP="00D21992">
            <w:pPr>
              <w:pStyle w:val="ASFKTablenorm0"/>
              <w:ind w:left="57" w:right="57"/>
            </w:pPr>
            <w:r w:rsidRPr="00680919">
              <w:t>По умолчанию указывается 0.0</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В поле 01 указывается значение</w:t>
            </w:r>
            <w:r>
              <w:t xml:space="preserve">, </w:t>
            </w:r>
            <w:r w:rsidRPr="00680919">
              <w:t>указанное в поле «Сумма на м</w:t>
            </w:r>
            <w:r w:rsidRPr="007A5DC0">
              <w:t>е</w:t>
            </w:r>
            <w:r w:rsidRPr="00680919">
              <w:t>сяц, всего» текущей строки</w:t>
            </w:r>
            <w:r w:rsidRPr="00A37253">
              <w:t>. В полях 02-31 заполняется автомат</w:t>
            </w:r>
            <w:r w:rsidRPr="007A5DC0">
              <w:t>и</w:t>
            </w:r>
            <w:r w:rsidRPr="00A37253">
              <w:t xml:space="preserve">чески значением строки с кодом «1100» предыдущего столбца (при подсчете, если поля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Объем бюдже</w:t>
            </w:r>
            <w:r w:rsidRPr="007A5DC0">
              <w:t>т</w:t>
            </w:r>
            <w:r w:rsidRPr="00A37253">
              <w:t>ных кредитов на пополнение о</w:t>
            </w:r>
            <w:r w:rsidRPr="007A5DC0">
              <w:t>с</w:t>
            </w:r>
            <w:r w:rsidRPr="00A37253">
              <w:t>татков средств на счет</w:t>
            </w:r>
            <w:r>
              <w:t>е</w:t>
            </w:r>
            <w:r w:rsidRPr="00A37253">
              <w:t xml:space="preserve"> бюджета на конец пери</w:t>
            </w:r>
            <w:r w:rsidRPr="007A5DC0">
              <w:t>о</w:t>
            </w:r>
            <w:r w:rsidRPr="00A37253">
              <w:t>да</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«1100».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«1000» плюс строка «0511» минус строка «0611»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D21992">
            <w:pPr>
              <w:pStyle w:val="ASFKTablenorm0"/>
              <w:ind w:left="57" w:right="57"/>
            </w:pPr>
            <w:r w:rsidRPr="00A37253">
              <w:t xml:space="preserve">По умолчанию указывается 0.0. </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«1000» плюс строка «0511» минус строка «0611»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D21992">
            <w:pPr>
              <w:pStyle w:val="ASFKTablenorm0"/>
              <w:ind w:left="57" w:right="57"/>
            </w:pPr>
            <w:r w:rsidRPr="00A37253">
              <w:t>По умолчанию указывается 0.0.</w:t>
            </w:r>
          </w:p>
        </w:tc>
      </w:tr>
    </w:tbl>
    <w:p w:rsidR="003359F8" w:rsidRPr="008A53DE" w:rsidRDefault="003359F8" w:rsidP="003359F8">
      <w:pPr>
        <w:pStyle w:val="21"/>
      </w:pPr>
      <w:bookmarkStart w:id="986" w:name="_Toc95843827"/>
      <w:r w:rsidRPr="008A53DE">
        <w:t>Группа документов «Обработка и учет поступлений»</w:t>
      </w:r>
      <w:bookmarkEnd w:id="252"/>
      <w:bookmarkEnd w:id="253"/>
      <w:bookmarkEnd w:id="254"/>
      <w:bookmarkEnd w:id="255"/>
      <w:bookmarkEnd w:id="256"/>
      <w:bookmarkEnd w:id="986"/>
    </w:p>
    <w:p w:rsidR="003359F8" w:rsidRPr="008A53DE" w:rsidRDefault="003359F8" w:rsidP="00A475B2">
      <w:pPr>
        <w:pStyle w:val="32"/>
      </w:pPr>
      <w:bookmarkStart w:id="987" w:name="_Toc221011496"/>
      <w:bookmarkStart w:id="988" w:name="_Toc221012197"/>
      <w:bookmarkStart w:id="989" w:name="_Toc225934588"/>
      <w:bookmarkStart w:id="990" w:name="_Toc232827304"/>
      <w:bookmarkStart w:id="991" w:name="_Ref247440863"/>
      <w:bookmarkStart w:id="992" w:name="_Ref294102481"/>
      <w:bookmarkStart w:id="993" w:name="_Ref304908565"/>
      <w:bookmarkStart w:id="994" w:name="_Ref311734347"/>
      <w:bookmarkStart w:id="995" w:name="_Ref314476250"/>
      <w:bookmarkStart w:id="996" w:name="_Ref317679765"/>
      <w:bookmarkStart w:id="997" w:name="_Ref317685479"/>
      <w:bookmarkStart w:id="998" w:name="_Ref319321274"/>
      <w:bookmarkStart w:id="999" w:name="_Ref319413570"/>
      <w:bookmarkStart w:id="1000" w:name="_Ref322091760"/>
      <w:bookmarkStart w:id="1001" w:name="_Ref325618374"/>
      <w:bookmarkStart w:id="1002" w:name="_Ref328403302"/>
      <w:bookmarkStart w:id="1003" w:name="_Ref328575222"/>
      <w:bookmarkStart w:id="1004" w:name="_Ref341441063"/>
      <w:bookmarkStart w:id="1005" w:name="_Ref342997175"/>
      <w:bookmarkStart w:id="1006" w:name="_Ref364778716"/>
      <w:bookmarkStart w:id="1007" w:name="_Ref368586144"/>
      <w:bookmarkStart w:id="1008" w:name="_Ref370141601"/>
      <w:bookmarkStart w:id="1009" w:name="_Ref370315715"/>
      <w:bookmarkStart w:id="1010" w:name="_Ref388006316"/>
      <w:bookmarkStart w:id="1011" w:name="_Ref416433062"/>
      <w:bookmarkStart w:id="1012" w:name="_Ref419282140"/>
      <w:bookmarkStart w:id="1013" w:name="_Toc422496685"/>
      <w:bookmarkStart w:id="1014" w:name="_Toc221011487"/>
      <w:bookmarkStart w:id="1015" w:name="_Toc221012188"/>
      <w:bookmarkStart w:id="1016" w:name="_Toc225934579"/>
      <w:bookmarkStart w:id="1017" w:name="_Toc95843828"/>
      <w:r w:rsidRPr="008A53DE">
        <w:t>Уведомление об уточнении вида и принадлежности платежа</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t xml:space="preserve"> (расходы)</w:t>
      </w:r>
      <w:bookmarkEnd w:id="1012"/>
      <w:bookmarkEnd w:id="1013"/>
      <w:bookmarkEnd w:id="1017"/>
    </w:p>
    <w:p w:rsidR="003359F8" w:rsidRPr="008A53DE" w:rsidRDefault="003359F8" w:rsidP="003359F8">
      <w:pPr>
        <w:pStyle w:val="ASFKNormal"/>
      </w:pPr>
      <w:r w:rsidRPr="008A53DE">
        <w:t>Документы «Уведомление об уточнении вида и принадлежности платежа</w:t>
      </w:r>
      <w:r>
        <w:t xml:space="preserve"> </w:t>
      </w:r>
      <w:r w:rsidRPr="00B27982">
        <w:t>(расходы)</w:t>
      </w:r>
      <w:r w:rsidRPr="008A53DE">
        <w:t xml:space="preserve">» формируются </w:t>
      </w:r>
      <w:r>
        <w:t>ФО</w:t>
      </w:r>
      <w:r w:rsidRPr="008A53DE">
        <w:t xml:space="preserve">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для санкционирования в ФО, а затем в орган ФК.</w:t>
      </w:r>
    </w:p>
    <w:p w:rsidR="003359F8"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вида и принадлежности платежа</w:t>
      </w:r>
      <w:r>
        <w:t xml:space="preserve"> </w:t>
      </w:r>
      <w:r w:rsidRPr="00B27982">
        <w:t>(расходы)</w:t>
      </w:r>
      <w:r w:rsidRPr="008A53DE">
        <w:t>». Операции «Санкциониро</w:t>
      </w:r>
      <w:r w:rsidR="006007C7">
        <w:t>вать» и «Отказать» описаны в п.</w:t>
      </w:r>
      <w:r w:rsidR="006007C7" w:rsidRPr="00B73930">
        <w:t> </w:t>
      </w:r>
      <w:r w:rsidRPr="008A53DE">
        <w:fldChar w:fldCharType="begin"/>
      </w:r>
      <w:r w:rsidRPr="008A53DE">
        <w:instrText xml:space="preserve"> REF _Ref370315297 \r \h  \* MERGEFORMAT </w:instrText>
      </w:r>
      <w:r w:rsidRPr="008A53DE">
        <w:fldChar w:fldCharType="separate"/>
      </w:r>
      <w:r w:rsidR="004B3773">
        <w:t>3.3.1</w:t>
      </w:r>
      <w:r w:rsidRPr="008A53DE">
        <w:fldChar w:fldCharType="end"/>
      </w:r>
      <w:r w:rsidRPr="008A53DE">
        <w:t>.</w:t>
      </w:r>
    </w:p>
    <w:p w:rsidR="00C82D1F" w:rsidRPr="00821226" w:rsidRDefault="00C82D1F" w:rsidP="00C82D1F">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3359F8" w:rsidRPr="008A53DE" w:rsidRDefault="003359F8" w:rsidP="003359F8">
      <w:pPr>
        <w:pStyle w:val="ASFKNormal"/>
      </w:pPr>
      <w:r w:rsidRPr="008A53DE">
        <w:t>Для работы с документами «Уведомление об уточнении вида и принадлежности платежа</w:t>
      </w:r>
      <w:r>
        <w:t xml:space="preserve"> </w:t>
      </w:r>
      <w:r w:rsidRPr="00B27982">
        <w:t>(расходы)</w:t>
      </w:r>
      <w:r w:rsidRPr="008A53DE">
        <w:t>» следует перейти в пункт меню «Документы – Обработка и учет поступлений – Внебанковские документы – Уведомление об уточнении вида и принадлежности платежа</w:t>
      </w:r>
      <w:r>
        <w:t xml:space="preserve"> </w:t>
      </w:r>
      <w:r w:rsidRPr="00B27982">
        <w:t>(расходы)</w:t>
      </w:r>
      <w:r w:rsidRPr="008A53DE">
        <w:t>». Откроется ЭФ списка документов, представленная на рисунке </w:t>
      </w:r>
      <w:r w:rsidRPr="008A53DE">
        <w:fldChar w:fldCharType="begin"/>
      </w:r>
      <w:r w:rsidRPr="008A53DE">
        <w:instrText xml:space="preserve"> REF _Ref221001007 \h  \* MERGEFORMAT </w:instrText>
      </w:r>
      <w:r w:rsidRPr="008A53DE">
        <w:fldChar w:fldCharType="separate"/>
      </w:r>
      <w:r w:rsidR="004B3773">
        <w:t>127</w:t>
      </w:r>
      <w:r w:rsidRPr="008A53DE">
        <w:fldChar w:fldCharType="end"/>
      </w:r>
      <w:r w:rsidRPr="008A53DE">
        <w:t>.</w:t>
      </w:r>
    </w:p>
    <w:p w:rsidR="003359F8" w:rsidRPr="008A53DE" w:rsidRDefault="000C4736" w:rsidP="003359F8">
      <w:pPr>
        <w:pStyle w:val="ASFKFigure"/>
      </w:pPr>
      <w:r>
        <w:rPr>
          <w:noProof/>
        </w:rPr>
        <w:lastRenderedPageBreak/>
        <w:drawing>
          <wp:inline distT="0" distB="0" distL="0" distR="0">
            <wp:extent cx="6028055" cy="2468245"/>
            <wp:effectExtent l="0" t="0" r="0" b="0"/>
            <wp:docPr id="198" name="Рисунок 198"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ФО"/>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6028055" cy="24682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18" w:name="_Ref221001007"/>
      <w:bookmarkStart w:id="1019" w:name="_Toc95844223"/>
      <w:r w:rsidR="004B3773">
        <w:rPr>
          <w:noProof/>
        </w:rPr>
        <w:t>127</w:t>
      </w:r>
      <w:bookmarkEnd w:id="1018"/>
      <w:r>
        <w:rPr>
          <w:noProof/>
        </w:rPr>
        <w:fldChar w:fldCharType="end"/>
      </w:r>
      <w:r w:rsidR="003359F8" w:rsidRPr="008A53DE">
        <w:t>. ЭФ списка документов «Уведомление об уточнении вида и принадлежности платежа</w:t>
      </w:r>
      <w:r w:rsidR="003359F8">
        <w:t xml:space="preserve"> </w:t>
      </w:r>
      <w:r w:rsidR="003359F8" w:rsidRPr="00B27982">
        <w:t>(расходы)</w:t>
      </w:r>
      <w:r w:rsidR="003359F8" w:rsidRPr="008A53DE">
        <w:t>»</w:t>
      </w:r>
      <w:bookmarkEnd w:id="1019"/>
    </w:p>
    <w:p w:rsidR="003359F8" w:rsidRPr="008A53DE" w:rsidRDefault="003359F8" w:rsidP="003359F8">
      <w:pPr>
        <w:pStyle w:val="41"/>
      </w:pPr>
      <w:bookmarkStart w:id="1020" w:name="_Toc232827305"/>
      <w:r w:rsidRPr="008A53DE">
        <w:t>Доступные операции</w:t>
      </w:r>
      <w:bookmarkEnd w:id="1020"/>
    </w:p>
    <w:p w:rsidR="003359F8" w:rsidRPr="008A53DE" w:rsidRDefault="003359F8" w:rsidP="003359F8">
      <w:pPr>
        <w:pStyle w:val="ASFKNormal"/>
      </w:pPr>
      <w:r w:rsidRPr="008A53DE">
        <w:t xml:space="preserve">На АРМ ФО </w:t>
      </w:r>
      <w:r w:rsidR="005905B5" w:rsidRPr="008A53DE">
        <w:t>доступны следующие операции</w:t>
      </w:r>
      <w:r w:rsidR="004E4D76">
        <w:t xml:space="preserve"> </w:t>
      </w:r>
      <w:r w:rsidRPr="008A53DE">
        <w:t>над</w:t>
      </w:r>
      <w:r w:rsidR="005905B5">
        <w:t xml:space="preserve"> документом</w:t>
      </w:r>
      <w:r w:rsidRPr="008A53DE">
        <w:t xml:space="preserve">: </w:t>
      </w:r>
    </w:p>
    <w:p w:rsidR="003359F8" w:rsidRPr="008A53DE" w:rsidRDefault="003359F8" w:rsidP="00A64A86">
      <w:pPr>
        <w:pStyle w:val="ASFKListmark1"/>
      </w:pPr>
      <w:r w:rsidRPr="008A53DE">
        <w:t>ввод вручную;</w:t>
      </w:r>
    </w:p>
    <w:p w:rsidR="003359F8" w:rsidRPr="008A53DE" w:rsidRDefault="003359F8" w:rsidP="00A64A86">
      <w:pPr>
        <w:pStyle w:val="ASFKListmark1"/>
      </w:pPr>
      <w:r w:rsidRPr="008A53DE">
        <w:t>импорт из внешней системы;</w:t>
      </w:r>
    </w:p>
    <w:p w:rsidR="003359F8" w:rsidRPr="008A53DE" w:rsidRDefault="003359F8" w:rsidP="00A64A86">
      <w:pPr>
        <w:pStyle w:val="ASFKListmark1"/>
      </w:pPr>
      <w:r w:rsidRPr="008A53DE">
        <w:t>документарный контроль;</w:t>
      </w:r>
    </w:p>
    <w:p w:rsidR="003359F8" w:rsidRPr="008A53DE" w:rsidRDefault="003359F8" w:rsidP="00A64A86">
      <w:pPr>
        <w:pStyle w:val="ASFKListmark1"/>
      </w:pPr>
      <w:r w:rsidRPr="008A53DE">
        <w:t>просмотр и редактирование;</w:t>
      </w:r>
    </w:p>
    <w:p w:rsidR="003359F8" w:rsidRPr="008A53DE" w:rsidRDefault="003359F8" w:rsidP="00A64A86">
      <w:pPr>
        <w:pStyle w:val="ASFKListmark1"/>
      </w:pPr>
      <w:r w:rsidRPr="008A53DE">
        <w:t>удаление;</w:t>
      </w:r>
    </w:p>
    <w:p w:rsidR="003359F8" w:rsidRPr="008A53DE" w:rsidRDefault="003359F8" w:rsidP="00A64A86">
      <w:pPr>
        <w:pStyle w:val="ASFKListmark1"/>
      </w:pPr>
      <w:r w:rsidRPr="008A53DE">
        <w:t xml:space="preserve">подписание </w:t>
      </w:r>
      <w:r w:rsidR="005941B7">
        <w:t>ЭП</w:t>
      </w:r>
      <w:r w:rsidRPr="008A53DE">
        <w:t>;</w:t>
      </w:r>
    </w:p>
    <w:p w:rsidR="003359F8" w:rsidRPr="008A53DE" w:rsidRDefault="003359F8" w:rsidP="00A64A86">
      <w:pPr>
        <w:pStyle w:val="ASFKListmark1"/>
      </w:pPr>
      <w:r w:rsidRPr="008A53DE">
        <w:t>печать;</w:t>
      </w:r>
    </w:p>
    <w:p w:rsidR="003359F8" w:rsidRPr="008A53DE" w:rsidRDefault="003359F8" w:rsidP="00A64A86">
      <w:pPr>
        <w:pStyle w:val="ASFKListmark1"/>
      </w:pPr>
      <w:r w:rsidRPr="008A53DE">
        <w:t>отправка в УФК;</w:t>
      </w:r>
    </w:p>
    <w:p w:rsidR="003359F8" w:rsidRDefault="003359F8" w:rsidP="00A64A86">
      <w:pPr>
        <w:pStyle w:val="ASFKListmark1"/>
      </w:pPr>
      <w:r w:rsidRPr="008A53DE">
        <w:t>экспорт во внешние системы.</w:t>
      </w:r>
    </w:p>
    <w:p w:rsidR="006805BF" w:rsidRPr="006805BF" w:rsidRDefault="006805BF" w:rsidP="00A475B2">
      <w:pPr>
        <w:pStyle w:val="51"/>
      </w:pPr>
      <w:r w:rsidRPr="006805BF">
        <w:t>Создание документа на основе родительского документа</w:t>
      </w:r>
    </w:p>
    <w:p w:rsidR="006805BF" w:rsidRPr="006805BF" w:rsidRDefault="006805BF" w:rsidP="006805BF">
      <w:pPr>
        <w:pStyle w:val="ASFKNormal"/>
      </w:pPr>
      <w:r w:rsidRPr="006805BF">
        <w:t>Документ может создаваться на основе следующих ЭД:</w:t>
      </w:r>
    </w:p>
    <w:p w:rsidR="005D01E6" w:rsidRPr="006805BF" w:rsidRDefault="005D01E6" w:rsidP="005D01E6">
      <w:pPr>
        <w:pStyle w:val="ASFKListmark1"/>
      </w:pPr>
      <w:r w:rsidRPr="006805BF">
        <w:t>«Уведомление об уточнении вида и при</w:t>
      </w:r>
      <w:r>
        <w:t>надлежности платежа» (ПДУ, УУК);</w:t>
      </w:r>
    </w:p>
    <w:p w:rsidR="005D01E6" w:rsidRPr="006805BF" w:rsidRDefault="005D01E6" w:rsidP="005D01E6">
      <w:pPr>
        <w:pStyle w:val="ASFKListmark1"/>
      </w:pPr>
      <w:r w:rsidRPr="006805BF">
        <w:t>«Заявка на получение наличных денег» (ЗНП);</w:t>
      </w:r>
    </w:p>
    <w:p w:rsidR="005D01E6" w:rsidRDefault="005D01E6" w:rsidP="006805BF">
      <w:pPr>
        <w:pStyle w:val="ASFKListmark1"/>
      </w:pPr>
      <w:r w:rsidRPr="006805BF">
        <w:t>«</w:t>
      </w:r>
      <w:r>
        <w:t>Платёжное поручение</w:t>
      </w:r>
      <w:r w:rsidRPr="006805BF">
        <w:t>»</w:t>
      </w:r>
      <w:r>
        <w:t>;</w:t>
      </w:r>
    </w:p>
    <w:p w:rsidR="005D01E6" w:rsidRDefault="005D01E6" w:rsidP="006805BF">
      <w:pPr>
        <w:pStyle w:val="ASFKListmark1"/>
      </w:pPr>
      <w:r w:rsidRPr="006805BF">
        <w:t>«</w:t>
      </w:r>
      <w:r>
        <w:t>Заявление на проведение операций с иностранной валютой</w:t>
      </w:r>
      <w:r w:rsidRPr="006805BF">
        <w:t>»</w:t>
      </w:r>
      <w:r w:rsidR="00306990">
        <w:t xml:space="preserve"> (ЗПО)</w:t>
      </w:r>
      <w:r>
        <w:t>;</w:t>
      </w:r>
    </w:p>
    <w:p w:rsidR="005D01E6" w:rsidRPr="006805BF" w:rsidRDefault="005D01E6" w:rsidP="005D01E6">
      <w:pPr>
        <w:pStyle w:val="ASFKListmark1"/>
      </w:pPr>
      <w:r w:rsidRPr="006805BF">
        <w:t>«Заявка на получение денежных средств, перечисляемых на карту» (далее – ЗНБ);</w:t>
      </w:r>
    </w:p>
    <w:p w:rsidR="006805BF" w:rsidRPr="006805BF" w:rsidRDefault="006805BF" w:rsidP="006805BF">
      <w:pPr>
        <w:pStyle w:val="ASFKListmark1"/>
      </w:pPr>
      <w:r w:rsidRPr="006805BF">
        <w:t>«Заявка на кассовый расход» (ЗКР);</w:t>
      </w:r>
    </w:p>
    <w:p w:rsidR="006805BF" w:rsidRDefault="006805BF" w:rsidP="006805BF">
      <w:pPr>
        <w:pStyle w:val="ASFKListmark1"/>
      </w:pPr>
      <w:r w:rsidRPr="006805BF">
        <w:t>«Заявка на возврат» (ПЗВ);</w:t>
      </w:r>
    </w:p>
    <w:p w:rsidR="005D01E6" w:rsidRDefault="005D01E6" w:rsidP="005D01E6">
      <w:pPr>
        <w:pStyle w:val="ASFKListmark1"/>
      </w:pPr>
      <w:r w:rsidRPr="006805BF">
        <w:t>«Запрос на выяснение принадлежности платежа» (ПЗУ</w:t>
      </w:r>
      <w:r w:rsidR="009657A9">
        <w:t>, ПЗП</w:t>
      </w:r>
      <w:r w:rsidRPr="006805BF">
        <w:t>);</w:t>
      </w:r>
    </w:p>
    <w:p w:rsidR="00CB1B22" w:rsidRPr="006805BF" w:rsidRDefault="00CB1B22" w:rsidP="005D01E6">
      <w:pPr>
        <w:pStyle w:val="ASFKListmark1"/>
      </w:pPr>
      <w:r>
        <w:t>«Справка органов ФК».</w:t>
      </w:r>
    </w:p>
    <w:p w:rsidR="00E670B7" w:rsidRDefault="00655DF3" w:rsidP="006805BF">
      <w:pPr>
        <w:pStyle w:val="ASFKNormal"/>
      </w:pPr>
      <w:r w:rsidRPr="00655DF3">
        <w:t xml:space="preserve">Для создания документа на основе родительского документа необходимо в ЭФ доку-мента нажать на кнопку </w:t>
      </w:r>
      <w:r w:rsidR="000C4736">
        <w:rPr>
          <w:noProof/>
        </w:rPr>
        <w:drawing>
          <wp:inline distT="0" distB="0" distL="0" distR="0">
            <wp:extent cx="186690" cy="186690"/>
            <wp:effectExtent l="0" t="0" r="0" b="0"/>
            <wp:docPr id="199" name="Рисунок 19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t xml:space="preserve"> </w:t>
      </w:r>
      <w:r w:rsidRPr="00655DF3">
        <w:t xml:space="preserve">(Выбрать родительский документ), выбрать тип родительского документа. </w:t>
      </w:r>
    </w:p>
    <w:p w:rsidR="006805BF" w:rsidRPr="006805BF" w:rsidRDefault="006805BF" w:rsidP="006805BF">
      <w:pPr>
        <w:pStyle w:val="ASFKNormal"/>
      </w:pPr>
      <w:r w:rsidRPr="006805BF">
        <w:t>После выбора типа документа откроется окно «Выб</w:t>
      </w:r>
      <w:r w:rsidR="006007C7">
        <w:t>ор записи из справочника» (рис.</w:t>
      </w:r>
      <w:r w:rsidR="006007C7" w:rsidRPr="00B73930">
        <w:t> </w:t>
      </w:r>
      <w:r w:rsidRPr="006805BF">
        <w:fldChar w:fldCharType="begin"/>
      </w:r>
      <w:r w:rsidRPr="006805BF">
        <w:instrText xml:space="preserve"> REF _Ref328402177 \h  \* MERGEFORMAT </w:instrText>
      </w:r>
      <w:r w:rsidRPr="006805BF">
        <w:fldChar w:fldCharType="separate"/>
      </w:r>
      <w:r w:rsidR="004B3773">
        <w:t>128</w:t>
      </w:r>
      <w:r w:rsidRPr="006805BF">
        <w:fldChar w:fldCharType="end"/>
      </w:r>
      <w:r w:rsidRPr="006805BF">
        <w:t>), в котором следует из перечня сформированных документов заданного типа выбрать нужный документ.</w:t>
      </w:r>
    </w:p>
    <w:p w:rsidR="006805BF" w:rsidRPr="006805BF" w:rsidRDefault="000C4736" w:rsidP="006805BF">
      <w:pPr>
        <w:pStyle w:val="ASFKFigure"/>
      </w:pPr>
      <w:r>
        <w:rPr>
          <w:noProof/>
        </w:rPr>
        <w:lastRenderedPageBreak/>
        <w:drawing>
          <wp:inline distT="0" distB="0" distL="0" distR="0">
            <wp:extent cx="5939155" cy="3577590"/>
            <wp:effectExtent l="0" t="0" r="0" b="0"/>
            <wp:docPr id="200" name="Рисунок 2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939155" cy="3577590"/>
                    </a:xfrm>
                    <a:prstGeom prst="rect">
                      <a:avLst/>
                    </a:prstGeom>
                    <a:noFill/>
                    <a:ln>
                      <a:noFill/>
                    </a:ln>
                  </pic:spPr>
                </pic:pic>
              </a:graphicData>
            </a:graphic>
          </wp:inline>
        </w:drawing>
      </w:r>
    </w:p>
    <w:p w:rsidR="006805BF" w:rsidRPr="006805B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21" w:name="_Ref328402177"/>
      <w:bookmarkStart w:id="1022" w:name="_Toc95844224"/>
      <w:r w:rsidR="004B3773">
        <w:rPr>
          <w:noProof/>
        </w:rPr>
        <w:t>128</w:t>
      </w:r>
      <w:bookmarkEnd w:id="1021"/>
      <w:r>
        <w:rPr>
          <w:noProof/>
        </w:rPr>
        <w:fldChar w:fldCharType="end"/>
      </w:r>
      <w:r w:rsidR="006805BF" w:rsidRPr="006805BF">
        <w:t xml:space="preserve">. Окно «Выбор записи из справочника» для документов типа «Заявка на </w:t>
      </w:r>
      <w:r w:rsidR="00E670B7">
        <w:t>возврат</w:t>
      </w:r>
      <w:r w:rsidR="006805BF" w:rsidRPr="006805BF">
        <w:t>»</w:t>
      </w:r>
      <w:bookmarkEnd w:id="1022"/>
    </w:p>
    <w:p w:rsidR="006805BF" w:rsidRPr="006805BF" w:rsidRDefault="006805BF" w:rsidP="006805BF">
      <w:pPr>
        <w:pStyle w:val="ASFKNormal"/>
      </w:pPr>
      <w:r w:rsidRPr="006805BF">
        <w:t>В результате поля формы будут заполнены значениями соответствующих полей родительского документа.</w:t>
      </w:r>
    </w:p>
    <w:p w:rsidR="003359F8" w:rsidRPr="008A53DE" w:rsidRDefault="003359F8" w:rsidP="003359F8">
      <w:pPr>
        <w:pStyle w:val="41"/>
      </w:pPr>
      <w:bookmarkStart w:id="1023" w:name="_Экранная_форма_документа_3"/>
      <w:bookmarkStart w:id="1024" w:name="_Toc232827306"/>
      <w:bookmarkStart w:id="1025" w:name="_Ref319321700"/>
      <w:bookmarkStart w:id="1026" w:name="_Ref319421251"/>
      <w:bookmarkStart w:id="1027" w:name="_Ref322090439"/>
      <w:bookmarkStart w:id="1028" w:name="_Ref325621517"/>
      <w:bookmarkStart w:id="1029" w:name="_Ref328402447"/>
      <w:bookmarkStart w:id="1030" w:name="_Ref328583333"/>
      <w:bookmarkEnd w:id="1023"/>
      <w:r w:rsidRPr="008A53DE">
        <w:t>Экранная форма документа</w:t>
      </w:r>
      <w:bookmarkEnd w:id="1024"/>
      <w:bookmarkEnd w:id="1025"/>
      <w:bookmarkEnd w:id="1026"/>
      <w:bookmarkEnd w:id="1027"/>
      <w:bookmarkEnd w:id="1028"/>
      <w:bookmarkEnd w:id="1029"/>
      <w:bookmarkEnd w:id="1030"/>
    </w:p>
    <w:p w:rsidR="003359F8" w:rsidRPr="008A53DE" w:rsidRDefault="003359F8" w:rsidP="003359F8">
      <w:pPr>
        <w:pStyle w:val="ASFKNormal"/>
      </w:pPr>
      <w:r w:rsidRPr="008A53DE">
        <w:t>ЭФ документа «Уведомление об уточнении вида и принадлежности платежа</w:t>
      </w:r>
      <w:r>
        <w:t xml:space="preserve"> </w:t>
      </w:r>
      <w:r w:rsidRPr="00B27982">
        <w:t>(расходы)</w:t>
      </w:r>
      <w:r w:rsidRPr="008A53DE">
        <w:t>» представлена на рисунке</w:t>
      </w:r>
      <w:r w:rsidR="006007C7" w:rsidRPr="00B73930">
        <w:t> </w:t>
      </w:r>
      <w:r w:rsidRPr="008A53DE">
        <w:fldChar w:fldCharType="begin"/>
      </w:r>
      <w:r w:rsidRPr="008A53DE">
        <w:instrText xml:space="preserve"> REF _Ref205102344 \h  \* MERGEFORMAT </w:instrText>
      </w:r>
      <w:r w:rsidRPr="008A53DE">
        <w:fldChar w:fldCharType="separate"/>
      </w:r>
      <w:r w:rsidR="004B3773">
        <w:t>129</w:t>
      </w:r>
      <w:r w:rsidRPr="008A53DE">
        <w:fldChar w:fldCharType="end"/>
      </w:r>
      <w:r w:rsidRPr="008A53DE">
        <w:t xml:space="preserve">. </w:t>
      </w:r>
      <w:r w:rsidR="006805BF">
        <w:t>Форма содержит следующие закладки</w:t>
      </w:r>
      <w:r w:rsidRPr="008A53DE">
        <w:t>:</w:t>
      </w:r>
    </w:p>
    <w:p w:rsidR="003359F8" w:rsidRPr="008A53DE" w:rsidRDefault="003359F8" w:rsidP="003359F8">
      <w:pPr>
        <w:pStyle w:val="ASFKListmark1"/>
      </w:pPr>
      <w:r w:rsidRPr="008A53DE">
        <w:t>«Документ»:</w:t>
      </w:r>
    </w:p>
    <w:p w:rsidR="003359F8" w:rsidRPr="008A53DE" w:rsidRDefault="003359F8" w:rsidP="003359F8">
      <w:pPr>
        <w:pStyle w:val="ASFKListmark2"/>
      </w:pPr>
      <w:r w:rsidRPr="008A53DE">
        <w:t>«Основные атрибуты (1)»;</w:t>
      </w:r>
    </w:p>
    <w:p w:rsidR="003359F8" w:rsidRPr="008A53DE" w:rsidRDefault="003359F8" w:rsidP="003359F8">
      <w:pPr>
        <w:pStyle w:val="ASFKListmark2"/>
      </w:pPr>
      <w:r w:rsidRPr="008A53DE">
        <w:t>«Платежные документы (2)»;</w:t>
      </w:r>
    </w:p>
    <w:p w:rsidR="003359F8" w:rsidRPr="008A53DE" w:rsidRDefault="006805BF" w:rsidP="003359F8">
      <w:pPr>
        <w:pStyle w:val="ASFKListmark2"/>
      </w:pPr>
      <w:r>
        <w:t>«Дополнительные атрибуты (3)»;</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8A53DE" w:rsidRDefault="000C4736" w:rsidP="003359F8">
      <w:pPr>
        <w:pStyle w:val="ASFKFigure"/>
      </w:pPr>
      <w:r>
        <w:rPr>
          <w:noProof/>
        </w:rPr>
        <w:lastRenderedPageBreak/>
        <w:drawing>
          <wp:inline distT="0" distB="0" distL="0" distR="0">
            <wp:extent cx="6036945" cy="3568700"/>
            <wp:effectExtent l="0" t="0" r="0" b="0"/>
            <wp:docPr id="201" name="Рисунок 2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036945" cy="3568700"/>
                    </a:xfrm>
                    <a:prstGeom prst="rect">
                      <a:avLst/>
                    </a:prstGeom>
                    <a:noFill/>
                    <a:ln>
                      <a:noFill/>
                    </a:ln>
                  </pic:spPr>
                </pic:pic>
              </a:graphicData>
            </a:graphic>
          </wp:inline>
        </w:drawing>
      </w:r>
    </w:p>
    <w:bookmarkStart w:id="1031" w:name="_Ref225930414"/>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032" w:name="_Ref205102344"/>
      <w:bookmarkStart w:id="1033" w:name="_Toc95844225"/>
      <w:r w:rsidR="004B3773">
        <w:rPr>
          <w:noProof/>
        </w:rPr>
        <w:t>129</w:t>
      </w:r>
      <w:bookmarkEnd w:id="1032"/>
      <w:r w:rsidRPr="008A53DE">
        <w:fldChar w:fldCharType="end"/>
      </w:r>
      <w:bookmarkEnd w:id="1031"/>
      <w:r w:rsidRPr="008A53DE">
        <w:t>. ЭФ документа «Уведомление об уточнении вида и принадлежности платежа</w:t>
      </w:r>
      <w:r w:rsidR="00CF320C">
        <w:t>», закладки «</w:t>
      </w:r>
      <w:r w:rsidRPr="008A53DE">
        <w:t>Документ</w:t>
      </w:r>
      <w:r w:rsidR="00CF320C">
        <w:t>», вкладки «</w:t>
      </w:r>
      <w:r w:rsidRPr="008A53DE">
        <w:t>Основные атрибуты (1)»</w:t>
      </w:r>
      <w:bookmarkEnd w:id="1033"/>
    </w:p>
    <w:p w:rsidR="006805BF" w:rsidRDefault="006805BF" w:rsidP="003359F8">
      <w:pPr>
        <w:pStyle w:val="ASFKNormal"/>
      </w:pPr>
      <w:r w:rsidRPr="006805B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6805BF" w:rsidRPr="006805BF">
        <w:t>документа «Уведомление об уточнении вида и принадлежности платежа (расходы)», закладки «Документ», вкладки «Основные атрибуты (1)»</w:t>
      </w:r>
      <w:r w:rsidR="006805BF">
        <w:t xml:space="preserve"> </w:t>
      </w:r>
      <w:r w:rsidRPr="008A53DE">
        <w:t>приведен в таблице</w:t>
      </w:r>
      <w:r w:rsidR="006007C7" w:rsidRPr="00B73930">
        <w:t> </w:t>
      </w:r>
      <w:r w:rsidRPr="008A53DE">
        <w:fldChar w:fldCharType="begin"/>
      </w:r>
      <w:r w:rsidRPr="008A53DE">
        <w:instrText xml:space="preserve"> REF _Ref317609376 \h  \* MERGEFORMAT </w:instrText>
      </w:r>
      <w:r w:rsidRPr="008A53DE">
        <w:fldChar w:fldCharType="separate"/>
      </w:r>
      <w:r w:rsidR="004B3773">
        <w:t>72</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34" w:name="_Ref317609376"/>
      <w:bookmarkStart w:id="1035" w:name="_Toc95843965"/>
      <w:r w:rsidR="004B3773">
        <w:rPr>
          <w:noProof/>
        </w:rPr>
        <w:t>72</w:t>
      </w:r>
      <w:bookmarkEnd w:id="1034"/>
      <w:r>
        <w:rPr>
          <w:noProof/>
        </w:rPr>
        <w:fldChar w:fldCharType="end"/>
      </w:r>
      <w:r w:rsidR="003359F8" w:rsidRPr="008A53DE">
        <w:t>. Описание полей документа «Уведомление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Основные атрибуты (1)»</w:t>
      </w:r>
      <w:bookmarkEnd w:id="10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6174F0" w:rsidRPr="003859F0" w:rsidTr="00D21992">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74F0" w:rsidRPr="003859F0" w:rsidRDefault="006174F0" w:rsidP="00E74591">
            <w:pPr>
              <w:pStyle w:val="ASFKTableHead"/>
            </w:pPr>
            <w:r w:rsidRPr="003859F0">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74F0" w:rsidRPr="003859F0" w:rsidRDefault="006174F0" w:rsidP="00E74591">
            <w:pPr>
              <w:pStyle w:val="ASFKTableHead"/>
            </w:pPr>
            <w:r w:rsidRPr="003859F0">
              <w:t>Описание</w:t>
            </w:r>
            <w:r>
              <w:t xml:space="preserve"> поля</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Номер документа</w:t>
            </w:r>
          </w:p>
        </w:tc>
        <w:tc>
          <w:tcPr>
            <w:tcW w:w="3860" w:type="pct"/>
            <w:shd w:val="clear" w:color="auto" w:fill="auto"/>
          </w:tcPr>
          <w:p w:rsidR="006174F0" w:rsidRPr="0099366D" w:rsidRDefault="006174F0" w:rsidP="00D21992">
            <w:pPr>
              <w:pStyle w:val="ASFKTablenorm0"/>
              <w:ind w:left="57" w:right="57"/>
            </w:pPr>
            <w:r w:rsidRPr="0099366D">
              <w:t>Значение рассчитывается автоматически на основании настроек для тек</w:t>
            </w:r>
            <w:r w:rsidRPr="006A18CA">
              <w:t>у</w:t>
            </w:r>
            <w:r w:rsidRPr="0099366D">
              <w:t>щ</w:t>
            </w:r>
            <w:r w:rsidRPr="006174F0">
              <w:t>е</w:t>
            </w:r>
            <w:r w:rsidRPr="0099366D">
              <w:t>го типа документа в справочнике «Параметры автонумерации докуме</w:t>
            </w:r>
            <w:r w:rsidRPr="006174F0">
              <w:t>н</w:t>
            </w:r>
            <w:r w:rsidRPr="0099366D">
              <w:t>тов».</w:t>
            </w:r>
            <w:r w:rsidR="00392D77">
              <w:t xml:space="preserve"> </w:t>
            </w:r>
            <w:r w:rsidRPr="0099366D">
              <w:t>Может быть заполнено вручную.</w:t>
            </w:r>
          </w:p>
          <w:p w:rsidR="006174F0" w:rsidRPr="004B7D36" w:rsidRDefault="006174F0" w:rsidP="00D21992">
            <w:pPr>
              <w:pStyle w:val="ASFKTablenorm0"/>
              <w:ind w:left="57" w:right="57"/>
            </w:pPr>
            <w:r w:rsidRPr="0099366D">
              <w:t>В случае если значение было изменено вручную и не соответствует автом</w:t>
            </w:r>
            <w:r w:rsidRPr="006174F0">
              <w:t>а</w:t>
            </w:r>
            <w:r w:rsidRPr="0099366D">
              <w:t>тически вычисленному значению, правильный порядковый номер может быть проставлен по нажатию кнопки.</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 xml:space="preserve">Дата документа </w:t>
            </w:r>
          </w:p>
        </w:tc>
        <w:tc>
          <w:tcPr>
            <w:tcW w:w="3860" w:type="pct"/>
            <w:shd w:val="clear" w:color="auto" w:fill="auto"/>
          </w:tcPr>
          <w:p w:rsidR="006174F0" w:rsidRPr="003A239A" w:rsidRDefault="006174F0" w:rsidP="00D21992">
            <w:pPr>
              <w:pStyle w:val="ASFKTablenorm0"/>
              <w:ind w:left="57" w:right="57"/>
            </w:pPr>
            <w:r w:rsidRPr="004B7D36">
              <w:t>По умолчанию – текущая дата. Привязан системный кале</w:t>
            </w:r>
            <w:r w:rsidRPr="003A239A">
              <w:t>ндарь. Маска вв</w:t>
            </w:r>
            <w:r w:rsidRPr="006174F0">
              <w:t>о</w:t>
            </w:r>
            <w:r w:rsidRPr="003A239A">
              <w:t>да «DD.MM.YYYY».</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Единица измерения</w:t>
            </w:r>
          </w:p>
        </w:tc>
        <w:tc>
          <w:tcPr>
            <w:tcW w:w="3860" w:type="pct"/>
            <w:shd w:val="clear" w:color="auto" w:fill="auto"/>
          </w:tcPr>
          <w:p w:rsidR="006174F0" w:rsidRPr="004B7D36" w:rsidRDefault="006174F0" w:rsidP="00D21992">
            <w:pPr>
              <w:pStyle w:val="ASFKTablenorm0"/>
              <w:ind w:left="57" w:right="57"/>
            </w:pPr>
            <w:r w:rsidRPr="004B7D36">
              <w:t>По умолчанию «Руб».</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Статус</w:t>
            </w:r>
          </w:p>
        </w:tc>
        <w:tc>
          <w:tcPr>
            <w:tcW w:w="3860" w:type="pct"/>
            <w:shd w:val="clear" w:color="auto" w:fill="auto"/>
          </w:tcPr>
          <w:p w:rsidR="006174F0" w:rsidRPr="004B7D36" w:rsidRDefault="006174F0" w:rsidP="00D21992">
            <w:pPr>
              <w:pStyle w:val="ASFKTablenorm0"/>
              <w:ind w:left="57" w:right="57"/>
            </w:pPr>
            <w:r>
              <w:t>Код бизнес-с</w:t>
            </w:r>
            <w:r w:rsidRPr="004B7D36">
              <w:t>татус</w:t>
            </w:r>
            <w:r>
              <w:t>а документа</w:t>
            </w:r>
            <w:r w:rsidRPr="004B7D36">
              <w:t>.</w:t>
            </w:r>
          </w:p>
        </w:tc>
      </w:tr>
      <w:tr w:rsidR="009A47A7" w:rsidRPr="003859F0" w:rsidTr="00D21992">
        <w:tc>
          <w:tcPr>
            <w:tcW w:w="1140" w:type="pct"/>
            <w:shd w:val="clear" w:color="auto" w:fill="auto"/>
          </w:tcPr>
          <w:p w:rsidR="009A47A7" w:rsidRPr="003859F0" w:rsidRDefault="009A47A7" w:rsidP="00D21992">
            <w:pPr>
              <w:pStyle w:val="ASFKTablenorm0"/>
              <w:ind w:left="57" w:right="57"/>
            </w:pPr>
            <w:r>
              <w:t>Уровень конфиденциальности</w:t>
            </w:r>
          </w:p>
        </w:tc>
        <w:tc>
          <w:tcPr>
            <w:tcW w:w="3860" w:type="pct"/>
            <w:shd w:val="clear" w:color="auto" w:fill="auto"/>
          </w:tcPr>
          <w:p w:rsidR="00603006" w:rsidRDefault="00603006" w:rsidP="00D21992">
            <w:pPr>
              <w:pStyle w:val="ASFKTablenorm0"/>
              <w:ind w:left="57" w:right="57"/>
            </w:pPr>
            <w:r>
              <w:t>Заполняется вручную. По умолчанию не заполнено.</w:t>
            </w:r>
          </w:p>
          <w:p w:rsidR="009A47A7" w:rsidRDefault="00603006" w:rsidP="00D21992">
            <w:pPr>
              <w:pStyle w:val="ASFKTablenorm0"/>
              <w:ind w:left="57" w:right="57"/>
            </w:pPr>
            <w:r>
              <w:t>Заполняется клиентом значением «1» (</w:t>
            </w:r>
            <w:r w:rsidR="00DC390D">
              <w:t>ДСП</w:t>
            </w:r>
            <w:r>
              <w:t>) или «0» (не секретно)</w:t>
            </w:r>
            <w:r w:rsidRPr="00A76805">
              <w:t>.</w:t>
            </w:r>
          </w:p>
        </w:tc>
      </w:tr>
      <w:tr w:rsidR="006174F0" w:rsidRPr="003859F0" w:rsidTr="00D21992">
        <w:tc>
          <w:tcPr>
            <w:tcW w:w="5000" w:type="pct"/>
            <w:gridSpan w:val="2"/>
            <w:shd w:val="clear" w:color="auto" w:fill="auto"/>
          </w:tcPr>
          <w:p w:rsidR="006174F0" w:rsidRPr="003859F0" w:rsidRDefault="006805BF" w:rsidP="00D21992">
            <w:pPr>
              <w:pStyle w:val="ASFKTablenorm0"/>
              <w:ind w:left="57" w:right="57"/>
            </w:pPr>
            <w:r>
              <w:t>В</w:t>
            </w:r>
            <w:r w:rsidR="006174F0" w:rsidRPr="003859F0">
              <w:t>кладка «Основные атрибуты (1)</w:t>
            </w:r>
            <w:r w:rsidR="00D25878">
              <w:t>»</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Дата</w:t>
            </w:r>
          </w:p>
        </w:tc>
        <w:tc>
          <w:tcPr>
            <w:tcW w:w="3860" w:type="pct"/>
            <w:shd w:val="clear" w:color="auto" w:fill="auto"/>
          </w:tcPr>
          <w:p w:rsidR="006174F0" w:rsidRPr="003A239A" w:rsidRDefault="006174F0" w:rsidP="00D21992">
            <w:pPr>
              <w:pStyle w:val="ASFKTablenorm0"/>
              <w:ind w:left="57" w:right="57"/>
            </w:pPr>
            <w:r w:rsidRPr="004B7D36">
              <w:t>Автоматически подставляется значение из поля «Дата д</w:t>
            </w:r>
            <w:r w:rsidRPr="003A239A">
              <w:t>окумента».</w:t>
            </w:r>
          </w:p>
        </w:tc>
      </w:tr>
      <w:tr w:rsidR="00B23DDE" w:rsidRPr="003859F0" w:rsidTr="00D21992">
        <w:tc>
          <w:tcPr>
            <w:tcW w:w="1140" w:type="pct"/>
            <w:shd w:val="clear" w:color="auto" w:fill="auto"/>
          </w:tcPr>
          <w:p w:rsidR="00B23DDE" w:rsidRPr="00B23DDE" w:rsidRDefault="00B23DDE" w:rsidP="00D21992">
            <w:pPr>
              <w:pStyle w:val="ASFKTablenorm0"/>
              <w:ind w:left="57" w:right="57"/>
            </w:pPr>
            <w:r w:rsidRPr="00B23DDE">
              <w:lastRenderedPageBreak/>
              <w:t>ПБС/АД/АИФ</w:t>
            </w:r>
          </w:p>
        </w:tc>
        <w:tc>
          <w:tcPr>
            <w:tcW w:w="3860" w:type="pct"/>
            <w:shd w:val="clear" w:color="auto" w:fill="auto"/>
          </w:tcPr>
          <w:p w:rsidR="00B23DDE" w:rsidRPr="00B23DDE" w:rsidRDefault="00B23DDE" w:rsidP="00D21992">
            <w:pPr>
              <w:pStyle w:val="ASFKTablenorm0"/>
              <w:ind w:left="57" w:right="57"/>
            </w:pPr>
            <w:r w:rsidRPr="00B23DDE">
              <w:t xml:space="preserve">Если </w:t>
            </w:r>
            <w:r w:rsidR="00C0228C">
              <w:t>«</w:t>
            </w:r>
            <w:r w:rsidRPr="00B23DDE">
              <w:t>Код по СР</w:t>
            </w:r>
            <w:r w:rsidR="00C0228C">
              <w:t>»</w:t>
            </w:r>
            <w:r w:rsidRPr="00B23DDE">
              <w:t xml:space="preserve"> заполнено и Переход на СР = 1, то поле заполняется значением актуальной записи справочника СР, найденной по коду = </w:t>
            </w:r>
            <w:r w:rsidR="00C0228C">
              <w:t>«</w:t>
            </w:r>
            <w:r w:rsidRPr="00B23DDE">
              <w:t>(Код по СР</w:t>
            </w:r>
            <w:r w:rsidR="00C0228C">
              <w:t>»</w:t>
            </w:r>
            <w:r w:rsidRPr="00B23DDE">
              <w:t>.</w:t>
            </w:r>
          </w:p>
          <w:p w:rsidR="00B23DDE" w:rsidRPr="00B23DDE" w:rsidRDefault="00B23DDE" w:rsidP="00D21992">
            <w:pPr>
              <w:pStyle w:val="ASFKTablenorm0"/>
              <w:ind w:left="57" w:right="57"/>
            </w:pPr>
            <w:r w:rsidRPr="00B23DDE">
              <w:t xml:space="preserve">Иначе поле заполняется по-старому: полным наименованием актуальной записи РУБП/ПУБП/НУБП/УП, найденной по </w:t>
            </w:r>
            <w:r w:rsidR="00C0228C">
              <w:t>«</w:t>
            </w:r>
            <w:r w:rsidRPr="00B23DDE">
              <w:t>Код собственного БУ</w:t>
            </w:r>
            <w:r w:rsidR="00C0228C">
              <w:t>»</w:t>
            </w:r>
            <w:r w:rsidRPr="00B23DDE">
              <w:t xml:space="preserve"> и </w:t>
            </w:r>
            <w:r w:rsidR="00C0228C">
              <w:t>«</w:t>
            </w:r>
            <w:r w:rsidRPr="00B23DDE">
              <w:t>Код бюджета</w:t>
            </w:r>
            <w:r w:rsidR="00C0228C">
              <w:t>»</w:t>
            </w:r>
            <w:r w:rsidRPr="00B23DDE">
              <w:t>.</w:t>
            </w:r>
          </w:p>
          <w:p w:rsidR="00B23DDE" w:rsidRPr="00B23DDE" w:rsidRDefault="00B23DDE" w:rsidP="00D21992">
            <w:pPr>
              <w:pStyle w:val="ASFKTablenorm0"/>
              <w:ind w:left="57" w:right="57"/>
            </w:pPr>
            <w:r w:rsidRPr="00B23DDE">
              <w:t>Варианты заполнения значения поля:</w:t>
            </w:r>
          </w:p>
          <w:p w:rsidR="00B23DDE" w:rsidRPr="00A14ACA" w:rsidRDefault="00B23DDE" w:rsidP="00D21992">
            <w:pPr>
              <w:pStyle w:val="ASFKTableListNum"/>
              <w:numPr>
                <w:ilvl w:val="0"/>
                <w:numId w:val="76"/>
              </w:numPr>
            </w:pPr>
            <w:r w:rsidRPr="00A14ACA">
              <w:t>Из родительского документа, если соответствующее значение в РД заполнено.</w:t>
            </w:r>
          </w:p>
          <w:p w:rsidR="00B23DDE" w:rsidRPr="00A14ACA" w:rsidRDefault="00B23DDE" w:rsidP="00EB0024">
            <w:pPr>
              <w:pStyle w:val="ASFKTableListNum"/>
            </w:pPr>
            <w:r w:rsidRPr="00A14ACA">
              <w:t>По системной константе «Код собственного БУ» или «Код по СР» или значения поля «по Сводному реестру».</w:t>
            </w:r>
          </w:p>
          <w:p w:rsidR="00B23DDE" w:rsidRPr="00A14ACA" w:rsidRDefault="00B23DDE" w:rsidP="00EB0024">
            <w:pPr>
              <w:pStyle w:val="ASFKTableListNum"/>
            </w:pPr>
            <w:r w:rsidRPr="00A14ACA">
              <w:t>Вручную.</w:t>
            </w:r>
          </w:p>
        </w:tc>
      </w:tr>
      <w:tr w:rsidR="00B23DDE" w:rsidRPr="003859F0" w:rsidTr="00D21992">
        <w:tc>
          <w:tcPr>
            <w:tcW w:w="1140" w:type="pct"/>
            <w:shd w:val="clear" w:color="auto" w:fill="auto"/>
          </w:tcPr>
          <w:p w:rsidR="00B23DDE" w:rsidRPr="00B23DDE" w:rsidRDefault="00B23DDE" w:rsidP="00D21992">
            <w:pPr>
              <w:pStyle w:val="ASFKTablenorm0"/>
              <w:ind w:left="57" w:right="57"/>
            </w:pPr>
            <w:r w:rsidRPr="00B23DDE">
              <w:t>По Сводному реестру</w:t>
            </w:r>
          </w:p>
        </w:tc>
        <w:tc>
          <w:tcPr>
            <w:tcW w:w="3860" w:type="pct"/>
            <w:shd w:val="clear" w:color="auto" w:fill="auto"/>
          </w:tcPr>
          <w:p w:rsidR="00B23DDE" w:rsidRPr="00B23DDE" w:rsidRDefault="00B23DDE" w:rsidP="00D21992">
            <w:pPr>
              <w:pStyle w:val="ASFKTablenorm0"/>
              <w:ind w:left="57" w:right="57"/>
            </w:pPr>
            <w:r w:rsidRPr="00B23DDE">
              <w:t xml:space="preserve">Если </w:t>
            </w:r>
            <w:r w:rsidR="00ED1870">
              <w:t>«</w:t>
            </w:r>
            <w:r w:rsidRPr="00B23DDE">
              <w:t>Код по СР</w:t>
            </w:r>
            <w:r w:rsidR="00ED1870">
              <w:t>»</w:t>
            </w:r>
            <w:r w:rsidRPr="00B23DDE">
              <w:t xml:space="preserve"> заполнено, то</w:t>
            </w:r>
            <w:r w:rsidR="00673E7E">
              <w:t xml:space="preserve"> </w:t>
            </w:r>
            <w:r w:rsidRPr="00B23DDE">
              <w:t xml:space="preserve">поле заполняется значением константы </w:t>
            </w:r>
            <w:r w:rsidR="00ED1870">
              <w:t>«</w:t>
            </w:r>
            <w:r w:rsidRPr="00B23DDE">
              <w:t>Код по СР</w:t>
            </w:r>
            <w:r w:rsidR="00ED1870">
              <w:t>»</w:t>
            </w:r>
            <w:r w:rsidRPr="00B23DDE">
              <w:t xml:space="preserve">, иначе поле заполняется по-старому: </w:t>
            </w:r>
          </w:p>
          <w:p w:rsidR="00B23DDE" w:rsidRPr="00B23DDE" w:rsidRDefault="00B23DDE" w:rsidP="00EB0024">
            <w:pPr>
              <w:pStyle w:val="ASFKTableListMark"/>
            </w:pPr>
            <w:r w:rsidRPr="00B23DDE">
              <w:t xml:space="preserve">на АРМ ФО </w:t>
            </w:r>
            <w:r w:rsidR="004C2FA9">
              <w:t>–</w:t>
            </w:r>
            <w:r w:rsidRPr="00B23DDE">
              <w:t xml:space="preserve"> не заполняется.</w:t>
            </w:r>
          </w:p>
          <w:p w:rsidR="00B23DDE" w:rsidRPr="00B23DDE" w:rsidRDefault="00B23DDE" w:rsidP="00D21992">
            <w:pPr>
              <w:pStyle w:val="ASFKTablenorm0"/>
              <w:ind w:left="57" w:right="57"/>
            </w:pPr>
            <w:r w:rsidRPr="00B23DDE">
              <w:t>Варианты заполнения значения поля:</w:t>
            </w:r>
          </w:p>
          <w:p w:rsidR="00B23DDE" w:rsidRPr="00A14ACA" w:rsidRDefault="00B23DDE" w:rsidP="00D21992">
            <w:pPr>
              <w:pStyle w:val="ASFKTableListNum"/>
              <w:numPr>
                <w:ilvl w:val="0"/>
                <w:numId w:val="77"/>
              </w:numPr>
            </w:pPr>
            <w:r w:rsidRPr="00A14ACA">
              <w:t>Из родительского документа, если соответствующее значение в РД заполнено.</w:t>
            </w:r>
          </w:p>
          <w:p w:rsidR="00B23DDE" w:rsidRPr="00A14ACA" w:rsidRDefault="00B23DDE" w:rsidP="00EB0024">
            <w:pPr>
              <w:pStyle w:val="ASFKTableListNum"/>
            </w:pPr>
            <w:r w:rsidRPr="00A14ACA">
              <w:t>По системной к</w:t>
            </w:r>
            <w:r w:rsidR="00ED1870">
              <w:t>онстанте «Код собственного БУ» или «Код по СР»</w:t>
            </w:r>
            <w:r w:rsidRPr="00A14ACA">
              <w:t xml:space="preserve">. </w:t>
            </w:r>
          </w:p>
          <w:p w:rsidR="00B23DDE" w:rsidRPr="00A14ACA" w:rsidRDefault="00B23DDE" w:rsidP="00EB0024">
            <w:pPr>
              <w:pStyle w:val="ASFKTableListNum"/>
            </w:pPr>
            <w:r w:rsidRPr="00A14ACA">
              <w:t>Из справочников СРРПБС/ПУБП или СР.</w:t>
            </w:r>
          </w:p>
          <w:p w:rsidR="00B23DDE" w:rsidRPr="00A14ACA" w:rsidRDefault="00B23DDE" w:rsidP="00EB0024">
            <w:pPr>
              <w:pStyle w:val="ASFKTableListNum"/>
            </w:pPr>
            <w:r w:rsidRPr="00A14ACA">
              <w:t>Вручную.</w:t>
            </w:r>
          </w:p>
        </w:tc>
      </w:tr>
      <w:tr w:rsidR="006174F0" w:rsidRPr="003859F0" w:rsidTr="00D21992">
        <w:tc>
          <w:tcPr>
            <w:tcW w:w="1140" w:type="pct"/>
            <w:shd w:val="clear" w:color="auto" w:fill="auto"/>
          </w:tcPr>
          <w:p w:rsidR="006174F0" w:rsidRPr="0099366D" w:rsidRDefault="006174F0" w:rsidP="00D21992">
            <w:pPr>
              <w:pStyle w:val="ASFKTablenorm0"/>
              <w:ind w:left="57" w:right="57"/>
            </w:pPr>
            <w:r w:rsidRPr="0099366D">
              <w:t>ГРБС/ГАДБ/ГАИФ</w:t>
            </w:r>
          </w:p>
        </w:tc>
        <w:tc>
          <w:tcPr>
            <w:tcW w:w="3860" w:type="pct"/>
            <w:shd w:val="clear" w:color="auto" w:fill="auto"/>
          </w:tcPr>
          <w:p w:rsidR="006174F0" w:rsidRPr="0099366D" w:rsidRDefault="006174F0" w:rsidP="00D21992">
            <w:pPr>
              <w:pStyle w:val="ASFKTablenorm0"/>
              <w:ind w:left="57" w:right="57"/>
            </w:pPr>
            <w:r>
              <w:t>Заполняется и</w:t>
            </w:r>
            <w:r w:rsidRPr="0099366D">
              <w:t>з родительского документа (если есть).</w:t>
            </w:r>
          </w:p>
          <w:p w:rsidR="006174F0" w:rsidRPr="0099366D" w:rsidRDefault="006174F0" w:rsidP="00D21992">
            <w:pPr>
              <w:pStyle w:val="ASFKTablenorm0"/>
              <w:ind w:left="57" w:right="57"/>
            </w:pPr>
            <w:r w:rsidRPr="0099366D">
              <w:t xml:space="preserve">На </w:t>
            </w:r>
            <w:r w:rsidR="00E26D6A">
              <w:t>АРМ ФО</w:t>
            </w:r>
            <w:r w:rsidRPr="0099366D">
              <w:t xml:space="preserve"> (если тип указанного лицевого счета - «04»): а</w:t>
            </w:r>
            <w:r w:rsidRPr="006A18CA">
              <w:t>в</w:t>
            </w:r>
            <w:r w:rsidRPr="0099366D">
              <w:t>т</w:t>
            </w:r>
            <w:r w:rsidRPr="006174F0">
              <w:t>о</w:t>
            </w:r>
            <w:r w:rsidRPr="0099366D">
              <w:t xml:space="preserve">матически в соответствии с кодом «Глава по БК» </w:t>
            </w:r>
            <w:r w:rsidR="00B23DDE">
              <w:t xml:space="preserve">и бюджетом </w:t>
            </w:r>
            <w:r w:rsidRPr="0099366D">
              <w:t>из справочника «В</w:t>
            </w:r>
            <w:r w:rsidRPr="006A18CA">
              <w:t>е</w:t>
            </w:r>
            <w:r w:rsidRPr="0099366D">
              <w:t>домс</w:t>
            </w:r>
            <w:r w:rsidRPr="006174F0">
              <w:t>т</w:t>
            </w:r>
            <w:r w:rsidRPr="0099366D">
              <w:t>ва» из поля «Полное наименование», может быть отредактировано вручную.</w:t>
            </w:r>
          </w:p>
          <w:p w:rsidR="006174F0" w:rsidRPr="0099366D" w:rsidRDefault="006174F0" w:rsidP="00D21992">
            <w:pPr>
              <w:pStyle w:val="ASFKTablenorm0"/>
              <w:ind w:left="57" w:right="57"/>
            </w:pPr>
            <w:r w:rsidRPr="0099366D">
              <w:t>На АРМ ФО не з</w:t>
            </w:r>
            <w:r>
              <w:t>аполняется, в</w:t>
            </w:r>
            <w:r w:rsidRPr="0099366D">
              <w:t xml:space="preserve"> случае если тип указанного лицевого счета - «02» или «12».</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Глава по БК</w:t>
            </w:r>
          </w:p>
        </w:tc>
        <w:tc>
          <w:tcPr>
            <w:tcW w:w="3860" w:type="pct"/>
            <w:shd w:val="clear" w:color="auto" w:fill="auto"/>
          </w:tcPr>
          <w:p w:rsidR="006174F0" w:rsidRPr="004B7D36" w:rsidRDefault="006174F0" w:rsidP="00D21992">
            <w:pPr>
              <w:pStyle w:val="ASFKTablenorm0"/>
              <w:ind w:left="57" w:right="57"/>
            </w:pPr>
            <w:r>
              <w:t>Заполняется и</w:t>
            </w:r>
            <w:r w:rsidRPr="0099366D">
              <w:t xml:space="preserve">з </w:t>
            </w:r>
            <w:r w:rsidRPr="004B7D36">
              <w:t>родительского документа (если есть).</w:t>
            </w:r>
          </w:p>
          <w:p w:rsidR="006174F0" w:rsidRPr="004B7D36" w:rsidRDefault="006174F0" w:rsidP="00D21992">
            <w:pPr>
              <w:pStyle w:val="ASFKTablenorm0"/>
              <w:ind w:left="57" w:right="57"/>
            </w:pPr>
            <w:r w:rsidRPr="004B7D36">
              <w:t>Привязан справочник Ведомств.</w:t>
            </w:r>
          </w:p>
          <w:p w:rsidR="006174F0" w:rsidRPr="004B7D36" w:rsidRDefault="006174F0" w:rsidP="00D21992">
            <w:pPr>
              <w:pStyle w:val="ASFKTablenorm0"/>
              <w:ind w:left="57" w:right="57"/>
            </w:pPr>
            <w:r w:rsidRPr="004B7D36">
              <w:t>Для АРМ ФО заполняется автоматически.</w:t>
            </w:r>
          </w:p>
          <w:p w:rsidR="006174F0" w:rsidRPr="003A239A" w:rsidRDefault="006174F0" w:rsidP="00D21992">
            <w:pPr>
              <w:pStyle w:val="ASFKTablenorm0"/>
              <w:ind w:left="57" w:right="57"/>
            </w:pPr>
            <w:r w:rsidRPr="004B7D36">
              <w:t>Может быть изменено выбором из справочника «Ведомс</w:t>
            </w:r>
            <w:r w:rsidRPr="003A239A">
              <w:t>тва», отфильтр</w:t>
            </w:r>
            <w:r w:rsidRPr="006174F0">
              <w:t>о</w:t>
            </w:r>
            <w:r w:rsidRPr="003A239A">
              <w:t>ванного по коду бюджета или вручную.</w:t>
            </w:r>
          </w:p>
          <w:p w:rsidR="006174F0" w:rsidRPr="003A239A" w:rsidRDefault="006174F0" w:rsidP="00D21992">
            <w:pPr>
              <w:pStyle w:val="ASFKTablenorm0"/>
              <w:ind w:left="57" w:right="57"/>
            </w:pPr>
            <w:r w:rsidRPr="004B7D36">
              <w:t xml:space="preserve">На АРМ ФО не заполняется, </w:t>
            </w:r>
            <w:r>
              <w:t>в</w:t>
            </w:r>
            <w:r w:rsidRPr="003A239A">
              <w:t xml:space="preserve"> случае если тип указанного лицевого счета - «02» или «12».</w:t>
            </w:r>
          </w:p>
        </w:tc>
      </w:tr>
      <w:tr w:rsidR="006174F0" w:rsidRPr="003859F0" w:rsidTr="00D21992">
        <w:tc>
          <w:tcPr>
            <w:tcW w:w="1140" w:type="pct"/>
            <w:shd w:val="clear" w:color="auto" w:fill="auto"/>
          </w:tcPr>
          <w:p w:rsidR="006174F0" w:rsidRPr="003A239A" w:rsidRDefault="006174F0" w:rsidP="00D21992">
            <w:pPr>
              <w:pStyle w:val="ASFKTablenorm0"/>
              <w:ind w:left="57" w:right="57"/>
            </w:pPr>
            <w:r w:rsidRPr="003859F0">
              <w:t>Наименование бюдж</w:t>
            </w:r>
            <w:r w:rsidRPr="006174F0">
              <w:t>е</w:t>
            </w:r>
            <w:r w:rsidRPr="003A239A">
              <w:t>та</w:t>
            </w:r>
          </w:p>
        </w:tc>
        <w:tc>
          <w:tcPr>
            <w:tcW w:w="3860" w:type="pct"/>
            <w:shd w:val="clear" w:color="auto" w:fill="auto"/>
          </w:tcPr>
          <w:p w:rsidR="006174F0" w:rsidRPr="004B7D36" w:rsidRDefault="006174F0" w:rsidP="00D21992">
            <w:pPr>
              <w:pStyle w:val="ASFKTablenorm0"/>
              <w:ind w:left="57" w:right="57"/>
            </w:pPr>
            <w:r w:rsidRPr="004B7D36">
              <w:t>Автоматически по коду бюджета.</w:t>
            </w:r>
          </w:p>
          <w:p w:rsidR="006174F0" w:rsidRPr="003A239A" w:rsidRDefault="006174F0" w:rsidP="00D21992">
            <w:pPr>
              <w:pStyle w:val="ASFKTablenorm0"/>
              <w:ind w:left="57" w:right="57"/>
            </w:pPr>
            <w:r w:rsidRPr="004B7D36">
              <w:t>Привязан справочник Бюджетов</w:t>
            </w:r>
            <w:r w:rsidRPr="003A239A">
              <w:t>.</w:t>
            </w:r>
          </w:p>
        </w:tc>
      </w:tr>
      <w:tr w:rsidR="006174F0" w:rsidRPr="003859F0" w:rsidTr="00D21992">
        <w:tc>
          <w:tcPr>
            <w:tcW w:w="1140" w:type="pct"/>
            <w:shd w:val="clear" w:color="auto" w:fill="auto"/>
          </w:tcPr>
          <w:p w:rsidR="006174F0" w:rsidRPr="003A239A" w:rsidRDefault="006174F0" w:rsidP="00D21992">
            <w:pPr>
              <w:pStyle w:val="ASFKTablenorm0"/>
              <w:ind w:left="57" w:right="57"/>
            </w:pPr>
            <w:r w:rsidRPr="003859F0">
              <w:t>Финансовый орган</w:t>
            </w:r>
          </w:p>
        </w:tc>
        <w:tc>
          <w:tcPr>
            <w:tcW w:w="3860" w:type="pct"/>
            <w:shd w:val="clear" w:color="auto" w:fill="auto"/>
          </w:tcPr>
          <w:p w:rsidR="006174F0" w:rsidRDefault="006174F0" w:rsidP="00D21992">
            <w:pPr>
              <w:pStyle w:val="ASFKTablenorm0"/>
              <w:ind w:left="57" w:right="57"/>
            </w:pPr>
            <w:r>
              <w:t>Наименование финансового органа.</w:t>
            </w:r>
          </w:p>
          <w:p w:rsidR="006174F0" w:rsidRPr="004B7D36" w:rsidRDefault="006174F0" w:rsidP="00D21992">
            <w:pPr>
              <w:pStyle w:val="ASFKTablenorm0"/>
              <w:ind w:left="57" w:right="57"/>
            </w:pPr>
            <w:r w:rsidRPr="004B7D36">
              <w:t>Привязан справочник Финорганов.</w:t>
            </w:r>
          </w:p>
          <w:p w:rsidR="006174F0" w:rsidRPr="003A239A" w:rsidRDefault="006174F0" w:rsidP="00D21992">
            <w:pPr>
              <w:pStyle w:val="ASFKTablenorm0"/>
              <w:ind w:left="57" w:right="57"/>
            </w:pPr>
            <w:r w:rsidRPr="004B7D36">
              <w:t>На АРМ ФО</w:t>
            </w:r>
            <w:r>
              <w:t>:</w:t>
            </w:r>
            <w:r w:rsidRPr="004B7D36">
              <w:t xml:space="preserve"> </w:t>
            </w:r>
            <w:r>
              <w:t>А</w:t>
            </w:r>
            <w:r w:rsidRPr="004B7D36">
              <w:t>втоматически подтягивается «Наименование» из справо</w:t>
            </w:r>
            <w:r w:rsidRPr="006174F0">
              <w:t>ч</w:t>
            </w:r>
            <w:r w:rsidRPr="003A239A">
              <w:t>ника «Финорганов», соответствующее коду собственного ФО (из систе</w:t>
            </w:r>
            <w:r w:rsidRPr="006A18CA">
              <w:t>м</w:t>
            </w:r>
            <w:r w:rsidRPr="003A239A">
              <w:t>ной ко</w:t>
            </w:r>
            <w:r w:rsidRPr="006174F0">
              <w:t>н</w:t>
            </w:r>
            <w:r w:rsidRPr="003A239A">
              <w:t>станты).</w:t>
            </w:r>
          </w:p>
          <w:p w:rsidR="006174F0" w:rsidRPr="004B7D36" w:rsidRDefault="006174F0" w:rsidP="00D21992">
            <w:pPr>
              <w:pStyle w:val="ASFKTablenorm0"/>
              <w:ind w:left="57" w:right="57"/>
            </w:pPr>
            <w:r w:rsidRPr="004B7D36">
              <w:t>Не заполняется при вводе ГТВБФ и ГВБФ.</w:t>
            </w:r>
          </w:p>
        </w:tc>
      </w:tr>
      <w:tr w:rsidR="006174F0" w:rsidRPr="003859F0" w:rsidTr="00D21992">
        <w:tc>
          <w:tcPr>
            <w:tcW w:w="1140" w:type="pct"/>
            <w:shd w:val="clear" w:color="auto" w:fill="auto"/>
          </w:tcPr>
          <w:p w:rsidR="006174F0" w:rsidRPr="0099366D" w:rsidRDefault="006174F0" w:rsidP="00D21992">
            <w:pPr>
              <w:pStyle w:val="ASFKTablenorm0"/>
              <w:ind w:left="57" w:right="57"/>
            </w:pPr>
            <w:r w:rsidRPr="0099366D">
              <w:t xml:space="preserve">Номер </w:t>
            </w:r>
            <w:r>
              <w:t>лицевого сч</w:t>
            </w:r>
            <w:r w:rsidRPr="006A18CA">
              <w:t>е</w:t>
            </w:r>
            <w:r>
              <w:t>та</w:t>
            </w:r>
          </w:p>
        </w:tc>
        <w:tc>
          <w:tcPr>
            <w:tcW w:w="3860" w:type="pct"/>
            <w:shd w:val="clear" w:color="auto" w:fill="auto"/>
          </w:tcPr>
          <w:p w:rsidR="006174F0" w:rsidRPr="0099366D" w:rsidRDefault="006174F0" w:rsidP="00D21992">
            <w:pPr>
              <w:pStyle w:val="ASFKTablenorm0"/>
              <w:ind w:left="57" w:right="57"/>
            </w:pPr>
            <w:r>
              <w:t>Заполняется и</w:t>
            </w:r>
            <w:r w:rsidRPr="0099366D">
              <w:t>з родительского документа (если есть).</w:t>
            </w:r>
          </w:p>
          <w:p w:rsidR="006174F0" w:rsidRPr="0099366D" w:rsidRDefault="006174F0" w:rsidP="00D21992">
            <w:pPr>
              <w:pStyle w:val="ASFKTablenorm0"/>
              <w:ind w:left="57" w:right="57"/>
            </w:pPr>
            <w:r w:rsidRPr="0099366D">
              <w:t>Привязан справочник «Информация о ЛС».</w:t>
            </w:r>
          </w:p>
          <w:p w:rsidR="006174F0" w:rsidRDefault="009E0A39" w:rsidP="00D21992">
            <w:pPr>
              <w:pStyle w:val="ASFKTablenorm0"/>
              <w:ind w:left="57" w:right="57"/>
            </w:pPr>
            <w:r w:rsidRPr="0099366D">
              <w:t>Для АРМ ФО</w:t>
            </w:r>
            <w:r>
              <w:t>:</w:t>
            </w:r>
            <w:r w:rsidRPr="0099366D">
              <w:t xml:space="preserve"> </w:t>
            </w:r>
            <w:r w:rsidRPr="00CD3547">
              <w:t>указывается ЛС типа 02</w:t>
            </w:r>
            <w:r w:rsidR="006174F0" w:rsidRPr="0099366D">
              <w:t>.</w:t>
            </w:r>
          </w:p>
          <w:p w:rsidR="009E0A39" w:rsidRPr="00AC46CF" w:rsidRDefault="009E0A39" w:rsidP="00D21992">
            <w:pPr>
              <w:pStyle w:val="ASFKTablenorm0"/>
              <w:ind w:left="57" w:right="57"/>
            </w:pPr>
            <w:r w:rsidRPr="00AC46CF">
              <w:lastRenderedPageBreak/>
              <w:t>Ва</w:t>
            </w:r>
            <w:r>
              <w:t>рианты заполнения значения поля</w:t>
            </w:r>
            <w:r w:rsidRPr="00AC46CF">
              <w:t>:</w:t>
            </w:r>
          </w:p>
          <w:p w:rsidR="009E0A39" w:rsidRPr="00A14ACA" w:rsidRDefault="009E0A39" w:rsidP="00D21992">
            <w:pPr>
              <w:pStyle w:val="ASFKTableListNum"/>
              <w:numPr>
                <w:ilvl w:val="0"/>
                <w:numId w:val="90"/>
              </w:numPr>
            </w:pPr>
            <w:r w:rsidRPr="00A14ACA">
              <w:t>Из родительского документа, если соответствующее значение в РД заполнено.</w:t>
            </w:r>
          </w:p>
          <w:p w:rsidR="009E0A39" w:rsidRPr="00A14ACA" w:rsidRDefault="009E0A39" w:rsidP="009E0A39">
            <w:pPr>
              <w:pStyle w:val="ASFKTableListNum"/>
            </w:pPr>
            <w:r w:rsidRPr="00A14ACA">
              <w:t xml:space="preserve">Автоматически или выбором из справочника. </w:t>
            </w:r>
          </w:p>
          <w:p w:rsidR="009E0A39" w:rsidRPr="00A14ACA" w:rsidRDefault="009E0A39" w:rsidP="009E0A39">
            <w:pPr>
              <w:pStyle w:val="ASFKTableListNum"/>
            </w:pPr>
            <w:r w:rsidRPr="00A14ACA">
              <w:t>Вручную.</w:t>
            </w:r>
          </w:p>
        </w:tc>
      </w:tr>
      <w:tr w:rsidR="006174F0" w:rsidRPr="003859F0" w:rsidTr="00D21992">
        <w:tc>
          <w:tcPr>
            <w:tcW w:w="1140" w:type="pct"/>
            <w:shd w:val="clear" w:color="auto" w:fill="auto"/>
          </w:tcPr>
          <w:p w:rsidR="006174F0" w:rsidRPr="003859F0" w:rsidRDefault="00966CDB" w:rsidP="00D21992">
            <w:pPr>
              <w:pStyle w:val="ASFKTablenorm0"/>
              <w:ind w:left="57" w:right="57"/>
            </w:pPr>
            <w:r w:rsidRPr="003859F0">
              <w:lastRenderedPageBreak/>
              <w:t>П</w:t>
            </w:r>
            <w:r w:rsidR="006174F0" w:rsidRPr="003859F0">
              <w:t>о ОКПО</w:t>
            </w:r>
          </w:p>
        </w:tc>
        <w:tc>
          <w:tcPr>
            <w:tcW w:w="3860" w:type="pct"/>
            <w:shd w:val="clear" w:color="auto" w:fill="auto"/>
          </w:tcPr>
          <w:p w:rsidR="006174F0" w:rsidRPr="004B7D36" w:rsidRDefault="006174F0" w:rsidP="00D21992">
            <w:pPr>
              <w:pStyle w:val="ASFKTablenorm0"/>
              <w:ind w:left="57" w:right="57"/>
            </w:pPr>
            <w:r w:rsidRPr="004B7D36">
              <w:t>Привязан справочник Финорганов.</w:t>
            </w:r>
          </w:p>
          <w:p w:rsidR="006174F0" w:rsidRPr="00A14ACA" w:rsidRDefault="006174F0" w:rsidP="00D21992">
            <w:pPr>
              <w:pStyle w:val="ASFKTableListNum"/>
              <w:numPr>
                <w:ilvl w:val="0"/>
                <w:numId w:val="43"/>
              </w:numPr>
            </w:pPr>
            <w:r w:rsidRPr="00A14ACA">
              <w:t>Заполняется из родительского документа (если есть).</w:t>
            </w:r>
          </w:p>
          <w:p w:rsidR="006174F0" w:rsidRPr="00A14ACA" w:rsidRDefault="006174F0" w:rsidP="00E74591">
            <w:pPr>
              <w:pStyle w:val="ASFKTableListNum"/>
            </w:pPr>
            <w:r w:rsidRPr="00A14ACA">
              <w:t>Заполняется автоматически кодом ОКПО соответствующего актуального ФО (поиск по коду ФО) из справочника «Финансовые органы».</w:t>
            </w:r>
          </w:p>
          <w:p w:rsidR="006174F0" w:rsidRPr="00A14ACA" w:rsidRDefault="006174F0" w:rsidP="00E74591">
            <w:pPr>
              <w:pStyle w:val="ASFKTableListNum"/>
            </w:pPr>
            <w:r w:rsidRPr="00A14ACA">
              <w:t>Может быть отредактировано вручную или выбором из справочника</w:t>
            </w:r>
            <w:r w:rsidR="00392D77" w:rsidRPr="00A14ACA">
              <w:t xml:space="preserve"> </w:t>
            </w:r>
            <w:r w:rsidRPr="00A14ACA">
              <w:t>«Финансовые органы».</w:t>
            </w:r>
          </w:p>
        </w:tc>
      </w:tr>
      <w:tr w:rsidR="006174F0" w:rsidRPr="003859F0" w:rsidTr="00D21992">
        <w:tc>
          <w:tcPr>
            <w:tcW w:w="1140" w:type="pct"/>
            <w:shd w:val="clear" w:color="auto" w:fill="auto"/>
          </w:tcPr>
          <w:p w:rsidR="006174F0" w:rsidRPr="0099366D" w:rsidRDefault="006174F0" w:rsidP="00D21992">
            <w:pPr>
              <w:pStyle w:val="ASFKTablenorm0"/>
              <w:ind w:left="57" w:right="57"/>
            </w:pPr>
            <w:r w:rsidRPr="0099366D">
              <w:t>Кому: Федеральное к</w:t>
            </w:r>
            <w:r w:rsidRPr="006174F0">
              <w:t>а</w:t>
            </w:r>
            <w:r w:rsidRPr="0099366D">
              <w:t>значейство, орган Фед</w:t>
            </w:r>
            <w:r w:rsidRPr="006A18CA">
              <w:t>е</w:t>
            </w:r>
            <w:r w:rsidRPr="0099366D">
              <w:t>рального казн</w:t>
            </w:r>
            <w:r w:rsidRPr="006174F0">
              <w:t>а</w:t>
            </w:r>
            <w:r w:rsidRPr="0099366D">
              <w:t>чейства</w:t>
            </w:r>
          </w:p>
        </w:tc>
        <w:tc>
          <w:tcPr>
            <w:tcW w:w="3860" w:type="pct"/>
            <w:shd w:val="clear" w:color="auto" w:fill="auto"/>
          </w:tcPr>
          <w:p w:rsidR="006174F0" w:rsidRPr="0099366D" w:rsidRDefault="006174F0" w:rsidP="00D21992">
            <w:pPr>
              <w:pStyle w:val="ASFKTablenorm0"/>
              <w:ind w:left="57" w:right="57"/>
            </w:pPr>
            <w:r w:rsidRPr="0020410B">
              <w:t xml:space="preserve">Заполняется </w:t>
            </w:r>
            <w:r>
              <w:t>а</w:t>
            </w:r>
            <w:r w:rsidRPr="0099366D">
              <w:t>втоматически из справочника «Органы казначейства» на о</w:t>
            </w:r>
            <w:r w:rsidRPr="006A18CA">
              <w:t>с</w:t>
            </w:r>
            <w:r w:rsidRPr="0099366D">
              <w:t>н</w:t>
            </w:r>
            <w:r w:rsidRPr="006174F0">
              <w:t>о</w:t>
            </w:r>
            <w:r w:rsidRPr="0099366D">
              <w:t>вании поля «Код получателя по КОФК».</w:t>
            </w:r>
          </w:p>
        </w:tc>
      </w:tr>
      <w:tr w:rsidR="006174F0" w:rsidRPr="003859F0" w:rsidTr="00D21992">
        <w:tc>
          <w:tcPr>
            <w:tcW w:w="1140" w:type="pct"/>
            <w:shd w:val="clear" w:color="auto" w:fill="auto"/>
          </w:tcPr>
          <w:p w:rsidR="006174F0" w:rsidRPr="003859F0" w:rsidRDefault="00966CDB" w:rsidP="00D21992">
            <w:pPr>
              <w:pStyle w:val="ASFKTablenorm0"/>
              <w:ind w:left="57" w:right="57"/>
            </w:pPr>
            <w:r w:rsidRPr="003859F0">
              <w:t>П</w:t>
            </w:r>
            <w:r w:rsidR="006174F0" w:rsidRPr="003859F0">
              <w:t>о КОФК</w:t>
            </w:r>
          </w:p>
        </w:tc>
        <w:tc>
          <w:tcPr>
            <w:tcW w:w="3860" w:type="pct"/>
            <w:shd w:val="clear" w:color="auto" w:fill="auto"/>
          </w:tcPr>
          <w:p w:rsidR="006174F0" w:rsidRDefault="006174F0" w:rsidP="00D21992">
            <w:pPr>
              <w:pStyle w:val="ASFKTablenorm0"/>
              <w:ind w:left="57" w:right="57"/>
            </w:pPr>
            <w:r w:rsidRPr="0099366D">
              <w:t>Код получателя по КОФК</w:t>
            </w:r>
            <w:r>
              <w:t>.</w:t>
            </w:r>
            <w:r w:rsidRPr="0099366D">
              <w:t xml:space="preserve"> </w:t>
            </w:r>
          </w:p>
          <w:p w:rsidR="006174F0" w:rsidRDefault="006174F0" w:rsidP="00D21992">
            <w:pPr>
              <w:pStyle w:val="ASFKTablenorm0"/>
              <w:ind w:left="57" w:right="57"/>
            </w:pPr>
            <w:r w:rsidRPr="0020410B">
              <w:t>Проверяется значение константы</w:t>
            </w:r>
            <w:r w:rsidR="00392D77">
              <w:t xml:space="preserve"> </w:t>
            </w:r>
            <w:r w:rsidRPr="0020410B">
              <w:t>«</w:t>
            </w:r>
            <w:r w:rsidR="00B20BB9">
              <w:t>(Код собственного ТОФК</w:t>
            </w:r>
            <w:r>
              <w:t>»:</w:t>
            </w:r>
            <w:r w:rsidRPr="0020410B">
              <w:t xml:space="preserve"> </w:t>
            </w:r>
          </w:p>
          <w:p w:rsidR="006174F0" w:rsidRDefault="006174F0" w:rsidP="00E74591">
            <w:pPr>
              <w:pStyle w:val="ASFKTableListMark"/>
            </w:pPr>
            <w:r>
              <w:t>е</w:t>
            </w:r>
            <w:r w:rsidRPr="0020410B">
              <w:t>сли оно равно ххуу, то по умолчанию проставляется значение ко</w:t>
            </w:r>
            <w:r w:rsidRPr="006A18CA">
              <w:t>н</w:t>
            </w:r>
            <w:r w:rsidRPr="0020410B">
              <w:t>ста</w:t>
            </w:r>
            <w:r w:rsidRPr="006174F0">
              <w:t>н</w:t>
            </w:r>
            <w:r w:rsidRPr="0020410B">
              <w:t>ты «</w:t>
            </w:r>
            <w:r w:rsidR="00B20BB9">
              <w:t>Код вышестоящего ТОФК</w:t>
            </w:r>
            <w:r w:rsidRPr="0020410B">
              <w:t xml:space="preserve">», равный хх00; </w:t>
            </w:r>
          </w:p>
          <w:p w:rsidR="006174F0" w:rsidRPr="004B7D36" w:rsidRDefault="006174F0" w:rsidP="00ED1870">
            <w:pPr>
              <w:pStyle w:val="ASFKTableListMark"/>
            </w:pPr>
            <w:r w:rsidRPr="0020410B">
              <w:t>если равн</w:t>
            </w:r>
            <w:r>
              <w:t>о</w:t>
            </w:r>
            <w:r w:rsidRPr="0020410B">
              <w:t xml:space="preserve"> хх00, то по умолчанию проставляется значение «</w:t>
            </w:r>
            <w:r w:rsidR="00B20BB9">
              <w:t>Код собственного ТОФК</w:t>
            </w:r>
            <w:r w:rsidRPr="0020410B">
              <w:t>».</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Плательщик</w:t>
            </w:r>
          </w:p>
        </w:tc>
        <w:tc>
          <w:tcPr>
            <w:tcW w:w="3860" w:type="pct"/>
            <w:shd w:val="clear" w:color="auto" w:fill="auto"/>
          </w:tcPr>
          <w:p w:rsidR="006174F0" w:rsidRDefault="006174F0" w:rsidP="00D21992">
            <w:pPr>
              <w:pStyle w:val="ASFKTablenorm0"/>
              <w:ind w:left="57" w:right="57"/>
            </w:pPr>
            <w:r>
              <w:t>Заполняется и</w:t>
            </w:r>
            <w:r w:rsidRPr="004B7D36">
              <w:t>з родительского документа, если указано в пере</w:t>
            </w:r>
            <w:r w:rsidRPr="006A18CA">
              <w:t>ч</w:t>
            </w:r>
            <w:r w:rsidRPr="004B7D36">
              <w:t>не</w:t>
            </w:r>
            <w:r>
              <w:t>.</w:t>
            </w:r>
          </w:p>
          <w:p w:rsidR="006174F0" w:rsidRPr="004B7D36" w:rsidRDefault="006174F0" w:rsidP="00D21992">
            <w:pPr>
              <w:pStyle w:val="ASFKTablenorm0"/>
              <w:ind w:left="57" w:right="57"/>
            </w:pPr>
            <w:r>
              <w:t>И</w:t>
            </w:r>
            <w:r w:rsidRPr="004B7D36">
              <w:t xml:space="preserve">наче </w:t>
            </w:r>
            <w:r w:rsidR="004C2FA9">
              <w:t>–</w:t>
            </w:r>
            <w:r>
              <w:t xml:space="preserve"> вручную</w:t>
            </w:r>
            <w:r w:rsidR="002E32F3">
              <w:t xml:space="preserve"> (до 500 знаков)</w:t>
            </w:r>
            <w:r>
              <w:t xml:space="preserve">. </w:t>
            </w:r>
            <w:r w:rsidRPr="004B7D36">
              <w:t>Прикреплен справочник поставщиков.</w:t>
            </w:r>
          </w:p>
        </w:tc>
      </w:tr>
      <w:tr w:rsidR="006174F0" w:rsidRPr="003859F0" w:rsidTr="00D21992">
        <w:tc>
          <w:tcPr>
            <w:tcW w:w="1140" w:type="pct"/>
            <w:shd w:val="clear" w:color="auto" w:fill="auto"/>
          </w:tcPr>
          <w:p w:rsidR="006174F0" w:rsidRPr="003A239A" w:rsidRDefault="006174F0" w:rsidP="00D21992">
            <w:pPr>
              <w:pStyle w:val="ASFKTablenorm0"/>
              <w:ind w:left="57" w:right="57"/>
            </w:pPr>
            <w:r w:rsidRPr="003859F0">
              <w:t>Паспортные данные плател</w:t>
            </w:r>
            <w:r w:rsidRPr="003A239A">
              <w:t>ьщика</w:t>
            </w:r>
          </w:p>
        </w:tc>
        <w:tc>
          <w:tcPr>
            <w:tcW w:w="3860" w:type="pct"/>
            <w:shd w:val="clear" w:color="auto" w:fill="auto"/>
          </w:tcPr>
          <w:p w:rsidR="006174F0" w:rsidRPr="004B7D36" w:rsidRDefault="006174F0" w:rsidP="00D21992">
            <w:pPr>
              <w:pStyle w:val="ASFKTablenorm0"/>
              <w:ind w:left="57" w:right="57"/>
            </w:pPr>
            <w:r>
              <w:t>Заполняется в</w:t>
            </w:r>
            <w:r w:rsidRPr="004B7D36">
              <w:t>ручную.</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ИНН</w:t>
            </w:r>
          </w:p>
        </w:tc>
        <w:tc>
          <w:tcPr>
            <w:tcW w:w="3860" w:type="pct"/>
            <w:shd w:val="clear" w:color="auto" w:fill="auto"/>
          </w:tcPr>
          <w:p w:rsidR="006174F0" w:rsidRDefault="006174F0" w:rsidP="00D21992">
            <w:pPr>
              <w:pStyle w:val="ASFKTablenorm0"/>
              <w:ind w:left="57" w:right="57"/>
            </w:pPr>
            <w:r w:rsidRPr="0099366D">
              <w:t>ИНН плательщика</w:t>
            </w:r>
            <w:r>
              <w:t>.</w:t>
            </w:r>
          </w:p>
          <w:p w:rsidR="006174F0" w:rsidRPr="003A239A" w:rsidRDefault="006174F0" w:rsidP="00D21992">
            <w:pPr>
              <w:pStyle w:val="ASFKTablenorm0"/>
              <w:ind w:left="57" w:right="57"/>
            </w:pPr>
            <w:r w:rsidRPr="004B7D36">
              <w:t>Из родительского до</w:t>
            </w:r>
            <w:r w:rsidRPr="003A239A">
              <w:t>кумента, если указано в перечне.</w:t>
            </w:r>
          </w:p>
          <w:p w:rsidR="006174F0" w:rsidRPr="003A239A" w:rsidRDefault="006174F0" w:rsidP="00D21992">
            <w:pPr>
              <w:pStyle w:val="ASFKTablenorm0"/>
              <w:ind w:left="57" w:right="57"/>
            </w:pPr>
            <w:r w:rsidRPr="004B7D36">
              <w:t>Может подтягива</w:t>
            </w:r>
            <w:r w:rsidRPr="003A239A">
              <w:t>ться из справочника поставщиков.</w:t>
            </w:r>
          </w:p>
          <w:p w:rsidR="006174F0" w:rsidRPr="004B7D36" w:rsidRDefault="006174F0" w:rsidP="00D21992">
            <w:pPr>
              <w:pStyle w:val="ASFKTablenorm0"/>
              <w:ind w:left="57" w:right="57"/>
            </w:pPr>
            <w:r w:rsidRPr="004B7D36">
              <w:t xml:space="preserve">Иначе </w:t>
            </w:r>
            <w:r w:rsidR="004C2FA9">
              <w:t>–</w:t>
            </w:r>
            <w:r>
              <w:t xml:space="preserve"> </w:t>
            </w:r>
            <w:r w:rsidRPr="004B7D36">
              <w:t>вручную.</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КПП</w:t>
            </w:r>
          </w:p>
        </w:tc>
        <w:tc>
          <w:tcPr>
            <w:tcW w:w="3860" w:type="pct"/>
            <w:shd w:val="clear" w:color="auto" w:fill="auto"/>
          </w:tcPr>
          <w:p w:rsidR="006174F0" w:rsidRDefault="006174F0" w:rsidP="00D21992">
            <w:pPr>
              <w:pStyle w:val="ASFKTablenorm0"/>
              <w:ind w:left="57" w:right="57"/>
            </w:pPr>
            <w:r w:rsidRPr="0099366D">
              <w:t>КПП плательщика</w:t>
            </w:r>
            <w:r>
              <w:t>.</w:t>
            </w:r>
          </w:p>
          <w:p w:rsidR="006174F0" w:rsidRPr="003A239A" w:rsidRDefault="006174F0" w:rsidP="00D21992">
            <w:pPr>
              <w:pStyle w:val="ASFKTablenorm0"/>
              <w:ind w:left="57" w:right="57"/>
            </w:pPr>
            <w:r w:rsidRPr="004B7D36">
              <w:t>Из родительского документа, если указано в перечне</w:t>
            </w:r>
            <w:r w:rsidRPr="003A239A">
              <w:t>.</w:t>
            </w:r>
          </w:p>
          <w:p w:rsidR="006174F0" w:rsidRPr="003A239A" w:rsidRDefault="006174F0" w:rsidP="00D21992">
            <w:pPr>
              <w:pStyle w:val="ASFKTablenorm0"/>
              <w:ind w:left="57" w:right="57"/>
            </w:pPr>
            <w:r w:rsidRPr="004B7D36">
              <w:t>Может подтягиваться из справочника поставщиков</w:t>
            </w:r>
            <w:r w:rsidRPr="003A239A">
              <w:t>.</w:t>
            </w:r>
          </w:p>
          <w:p w:rsidR="006174F0" w:rsidRPr="004B7D36" w:rsidRDefault="006174F0" w:rsidP="00D21992">
            <w:pPr>
              <w:pStyle w:val="ASFKTablenorm0"/>
              <w:ind w:left="57" w:right="57"/>
            </w:pPr>
            <w:r w:rsidRPr="004B7D36">
              <w:t xml:space="preserve">Иначе </w:t>
            </w:r>
            <w:r w:rsidR="004C2FA9">
              <w:t>–</w:t>
            </w:r>
            <w:r>
              <w:t xml:space="preserve"> </w:t>
            </w:r>
            <w:r w:rsidRPr="004B7D36">
              <w:t>вручную.</w:t>
            </w:r>
          </w:p>
        </w:tc>
      </w:tr>
      <w:tr w:rsidR="006174F0" w:rsidRPr="003859F0" w:rsidTr="00D21992">
        <w:tc>
          <w:tcPr>
            <w:tcW w:w="1140" w:type="pct"/>
            <w:shd w:val="clear" w:color="auto" w:fill="auto"/>
          </w:tcPr>
          <w:p w:rsidR="006174F0" w:rsidRPr="003A239A" w:rsidRDefault="006174F0" w:rsidP="00D21992">
            <w:pPr>
              <w:pStyle w:val="ASFKTablenorm0"/>
              <w:ind w:left="57" w:right="57"/>
            </w:pPr>
            <w:r w:rsidRPr="003859F0">
              <w:t>Номер банковского сч</w:t>
            </w:r>
            <w:r w:rsidRPr="006174F0">
              <w:t>е</w:t>
            </w:r>
            <w:r w:rsidRPr="003859F0">
              <w:t>та плательщ</w:t>
            </w:r>
            <w:r w:rsidRPr="003A239A">
              <w:t>ика</w:t>
            </w:r>
          </w:p>
        </w:tc>
        <w:tc>
          <w:tcPr>
            <w:tcW w:w="3860" w:type="pct"/>
            <w:shd w:val="clear" w:color="auto" w:fill="auto"/>
          </w:tcPr>
          <w:p w:rsidR="006174F0" w:rsidRPr="003A239A" w:rsidRDefault="006174F0" w:rsidP="00D21992">
            <w:pPr>
              <w:pStyle w:val="ASFKTablenorm0"/>
              <w:ind w:left="57" w:right="57"/>
            </w:pPr>
            <w:r w:rsidRPr="004B7D36">
              <w:t>Из родительского документа, если указано в перечне</w:t>
            </w:r>
            <w:r w:rsidRPr="003A239A">
              <w:t>.</w:t>
            </w:r>
          </w:p>
          <w:p w:rsidR="006174F0" w:rsidRPr="004B7D36" w:rsidRDefault="006174F0" w:rsidP="00D21992">
            <w:pPr>
              <w:pStyle w:val="ASFKTablenorm0"/>
              <w:ind w:left="57" w:right="57"/>
            </w:pPr>
            <w:r w:rsidRPr="004B7D36">
              <w:t xml:space="preserve">Может подтягиваться из справочника </w:t>
            </w:r>
            <w:r w:rsidRPr="0099366D">
              <w:t>«</w:t>
            </w:r>
            <w:r w:rsidRPr="004B7D36">
              <w:t>Банковские счета п</w:t>
            </w:r>
            <w:r w:rsidRPr="003A239A">
              <w:t>оставщиков</w:t>
            </w:r>
            <w:r w:rsidRPr="0099366D">
              <w:t>»</w:t>
            </w:r>
            <w:r w:rsidR="009E0A39">
              <w:t>, и</w:t>
            </w:r>
            <w:r w:rsidRPr="004B7D36">
              <w:t xml:space="preserve">наче </w:t>
            </w:r>
            <w:r w:rsidR="004C2FA9">
              <w:t>–</w:t>
            </w:r>
            <w:r>
              <w:t xml:space="preserve"> </w:t>
            </w:r>
            <w:r w:rsidRPr="004B7D36">
              <w:t>вручную.</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Номер запроса</w:t>
            </w:r>
          </w:p>
        </w:tc>
        <w:tc>
          <w:tcPr>
            <w:tcW w:w="3860" w:type="pct"/>
            <w:shd w:val="clear" w:color="auto" w:fill="auto"/>
          </w:tcPr>
          <w:p w:rsidR="006174F0" w:rsidRPr="004B7D36" w:rsidRDefault="006174F0" w:rsidP="00D21992">
            <w:pPr>
              <w:pStyle w:val="ASFKTablenorm0"/>
              <w:ind w:left="57" w:right="57"/>
            </w:pPr>
            <w:r>
              <w:t>Заполняется и</w:t>
            </w:r>
            <w:r w:rsidRPr="004B7D36">
              <w:t>з родительского документа, если указано в перечне</w:t>
            </w:r>
            <w:r>
              <w:t xml:space="preserve">, </w:t>
            </w:r>
            <w:r w:rsidRPr="004B7D36">
              <w:t>или вру</w:t>
            </w:r>
            <w:r w:rsidRPr="006174F0">
              <w:t>ч</w:t>
            </w:r>
            <w:r w:rsidRPr="004B7D36">
              <w:t>ную.</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Дата запроса</w:t>
            </w:r>
          </w:p>
        </w:tc>
        <w:tc>
          <w:tcPr>
            <w:tcW w:w="3860" w:type="pct"/>
            <w:shd w:val="clear" w:color="auto" w:fill="auto"/>
          </w:tcPr>
          <w:p w:rsidR="006174F0" w:rsidRPr="004B7D36" w:rsidRDefault="006174F0" w:rsidP="00D21992">
            <w:pPr>
              <w:pStyle w:val="ASFKTablenorm0"/>
              <w:ind w:left="57" w:right="57"/>
            </w:pPr>
            <w:r>
              <w:t>Заполняется и</w:t>
            </w:r>
            <w:r w:rsidRPr="004B7D36">
              <w:t>з родительского документа, если указано в перечне</w:t>
            </w:r>
            <w:r>
              <w:t xml:space="preserve">, </w:t>
            </w:r>
            <w:r w:rsidRPr="004B7D36">
              <w:t>или вру</w:t>
            </w:r>
            <w:r w:rsidRPr="006174F0">
              <w:t>ч</w:t>
            </w:r>
            <w:r w:rsidRPr="004B7D36">
              <w:t>ную.</w:t>
            </w:r>
          </w:p>
        </w:tc>
      </w:tr>
      <w:tr w:rsidR="006174F0" w:rsidRPr="003859F0" w:rsidTr="00D21992">
        <w:tc>
          <w:tcPr>
            <w:tcW w:w="1140" w:type="pct"/>
            <w:shd w:val="clear" w:color="auto" w:fill="auto"/>
          </w:tcPr>
          <w:p w:rsidR="006174F0" w:rsidRPr="0099366D" w:rsidRDefault="006174F0" w:rsidP="00D21992">
            <w:pPr>
              <w:pStyle w:val="ASFKTablenorm0"/>
              <w:ind w:left="57" w:right="57"/>
            </w:pPr>
            <w:r w:rsidRPr="0099366D">
              <w:t>Вид средств</w:t>
            </w:r>
          </w:p>
        </w:tc>
        <w:tc>
          <w:tcPr>
            <w:tcW w:w="3860" w:type="pct"/>
            <w:shd w:val="clear" w:color="auto" w:fill="auto"/>
          </w:tcPr>
          <w:p w:rsidR="006174F0" w:rsidRPr="0099366D" w:rsidRDefault="006174F0" w:rsidP="00D21992">
            <w:pPr>
              <w:pStyle w:val="ASFKTablenorm0"/>
              <w:ind w:left="57" w:right="57"/>
            </w:pPr>
            <w:r w:rsidRPr="0099366D">
              <w:t>Если значение поля «Технический тип документа» = «ПДУ», то поле не до</w:t>
            </w:r>
            <w:r w:rsidRPr="006174F0">
              <w:t>с</w:t>
            </w:r>
            <w:r w:rsidRPr="0099366D">
              <w:t>тупно для заполнения.</w:t>
            </w:r>
          </w:p>
          <w:p w:rsidR="006174F0" w:rsidRPr="0099366D" w:rsidRDefault="006174F0" w:rsidP="00D21992">
            <w:pPr>
              <w:pStyle w:val="ASFKTablenorm0"/>
              <w:ind w:left="57" w:right="57"/>
            </w:pPr>
            <w:r w:rsidRPr="0099366D">
              <w:t>Иначе может быть изменено пользователем вручную или выбором из спр</w:t>
            </w:r>
            <w:r w:rsidRPr="006174F0">
              <w:t>а</w:t>
            </w:r>
            <w:r w:rsidRPr="0099366D">
              <w:t>вочника «Источники финансирования». Список значений, доступных для выбора пользователем ограничен следующими кодами: 10, 11, 14, 30.</w:t>
            </w:r>
          </w:p>
        </w:tc>
      </w:tr>
    </w:tbl>
    <w:p w:rsidR="003359F8" w:rsidRPr="00F873DA" w:rsidRDefault="006805BF" w:rsidP="003359F8">
      <w:pPr>
        <w:pStyle w:val="ASFKNormal"/>
      </w:pPr>
      <w:r>
        <w:lastRenderedPageBreak/>
        <w:t>В</w:t>
      </w:r>
      <w:r w:rsidR="003359F8" w:rsidRPr="008A53DE">
        <w:t>кладка «Платежные документы (2)» (рис. </w:t>
      </w:r>
      <w:r w:rsidR="003359F8" w:rsidRPr="008A53DE">
        <w:fldChar w:fldCharType="begin"/>
      </w:r>
      <w:r w:rsidR="003359F8" w:rsidRPr="008A53DE">
        <w:instrText xml:space="preserve"> REF _Ref205267673 \h  \* MERGEFORMAT </w:instrText>
      </w:r>
      <w:r w:rsidR="003359F8" w:rsidRPr="008A53DE">
        <w:fldChar w:fldCharType="separate"/>
      </w:r>
      <w:r w:rsidR="004B3773">
        <w:t>130</w:t>
      </w:r>
      <w:r w:rsidR="003359F8" w:rsidRPr="008A53DE">
        <w:fldChar w:fldCharType="end"/>
      </w:r>
      <w:r w:rsidR="003359F8" w:rsidRPr="008A53DE">
        <w:t>), расположенная на закладке «Доку</w:t>
      </w:r>
      <w:r w:rsidR="006007C7">
        <w:t>мент» (см.</w:t>
      </w:r>
      <w:r w:rsidR="006007C7" w:rsidRPr="00B73930">
        <w:t> </w:t>
      </w:r>
      <w:r w:rsidR="003359F8" w:rsidRPr="008A53DE">
        <w:t>рис. </w:t>
      </w:r>
      <w:r w:rsidR="003359F8" w:rsidRPr="008A53DE">
        <w:fldChar w:fldCharType="begin"/>
      </w:r>
      <w:r w:rsidR="003359F8" w:rsidRPr="008A53DE">
        <w:instrText xml:space="preserve"> REF _Ref205102344 \h  \* MERGEFORMAT </w:instrText>
      </w:r>
      <w:r w:rsidR="003359F8" w:rsidRPr="008A53DE">
        <w:fldChar w:fldCharType="separate"/>
      </w:r>
      <w:r w:rsidR="004B3773">
        <w:t>129</w:t>
      </w:r>
      <w:r w:rsidR="003359F8" w:rsidRPr="008A53DE">
        <w:fldChar w:fldCharType="end"/>
      </w:r>
      <w:r w:rsidR="003359F8" w:rsidRPr="008A53DE">
        <w:t xml:space="preserve">) </w:t>
      </w:r>
      <w:r w:rsidR="003359F8" w:rsidRPr="00F873DA">
        <w:t>содержит:</w:t>
      </w:r>
    </w:p>
    <w:p w:rsidR="003359F8" w:rsidRPr="00F873DA" w:rsidRDefault="00B307E2" w:rsidP="003359F8">
      <w:pPr>
        <w:pStyle w:val="ASFKListmark1"/>
      </w:pPr>
      <w:r>
        <w:t>Т</w:t>
      </w:r>
      <w:r w:rsidR="003359F8" w:rsidRPr="00F873DA">
        <w:t xml:space="preserve">абличный блок «Реквизиты платежного документа». </w:t>
      </w:r>
    </w:p>
    <w:p w:rsidR="003359F8" w:rsidRPr="00F873DA" w:rsidRDefault="003359F8" w:rsidP="003359F8">
      <w:pPr>
        <w:pStyle w:val="ASFKListnormal1"/>
      </w:pPr>
      <w:r w:rsidRPr="00F873DA">
        <w:t>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rsidR="003359F8" w:rsidRPr="00F873DA" w:rsidRDefault="00B307E2" w:rsidP="003359F8">
      <w:pPr>
        <w:pStyle w:val="ASFKListmark1"/>
      </w:pPr>
      <w:r>
        <w:t>П</w:t>
      </w:r>
      <w:r w:rsidR="003359F8" w:rsidRPr="00F873DA">
        <w:t xml:space="preserve">оле «Уточняемая сумма» к табличному блоку «Реквизиты платежного документа». </w:t>
      </w:r>
    </w:p>
    <w:p w:rsidR="003359F8" w:rsidRPr="00F873DA" w:rsidRDefault="003359F8" w:rsidP="003359F8">
      <w:pPr>
        <w:pStyle w:val="ASFKListnormal1"/>
      </w:pPr>
      <w:r w:rsidRPr="00F873DA">
        <w:t>Значение общей суммы рассчитывается автоматически</w:t>
      </w:r>
      <w:r>
        <w:t>,</w:t>
      </w:r>
      <w:r w:rsidRPr="00F873DA">
        <w:t xml:space="preserve"> суммируя поля реквизитов</w:t>
      </w:r>
      <w:r>
        <w:t xml:space="preserve"> </w:t>
      </w:r>
      <w:r w:rsidRPr="00F873DA">
        <w:t>«Сумма» по всем строкам раздела «Реквизиты платежного документа».</w:t>
      </w:r>
    </w:p>
    <w:p w:rsidR="003359F8" w:rsidRPr="00F873DA" w:rsidRDefault="00B307E2" w:rsidP="003359F8">
      <w:pPr>
        <w:pStyle w:val="ASFKListmark1"/>
      </w:pPr>
      <w:r>
        <w:t>Т</w:t>
      </w:r>
      <w:r w:rsidR="003359F8" w:rsidRPr="00F873DA">
        <w:t xml:space="preserve">абличный блок «Изменить на реквизиты». </w:t>
      </w:r>
    </w:p>
    <w:p w:rsidR="003359F8" w:rsidRPr="00F873DA" w:rsidRDefault="003359F8" w:rsidP="003359F8">
      <w:pPr>
        <w:pStyle w:val="ASFKListnormal1"/>
      </w:pPr>
      <w:r w:rsidRPr="00F873DA">
        <w:t>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F873DA" w:rsidRDefault="00B307E2" w:rsidP="003359F8">
      <w:pPr>
        <w:pStyle w:val="ASFKListmark1"/>
      </w:pPr>
      <w:r>
        <w:t>П</w:t>
      </w:r>
      <w:r w:rsidR="003359F8" w:rsidRPr="00F873DA">
        <w:t xml:space="preserve">оле «Уточненная сумма» к табличному блоку «Изменить на реквизиты». </w:t>
      </w:r>
    </w:p>
    <w:p w:rsidR="003359F8" w:rsidRDefault="003359F8" w:rsidP="003359F8">
      <w:pPr>
        <w:pStyle w:val="ASFKListnormal1"/>
      </w:pPr>
      <w:r w:rsidRPr="00F873DA">
        <w:t>Значение общей суммы рассчитывается автоматически</w:t>
      </w:r>
      <w:r>
        <w:t>,</w:t>
      </w:r>
      <w:r w:rsidRPr="00F873DA">
        <w:t xml:space="preserve"> суммируя поля реквизитов</w:t>
      </w:r>
      <w:r>
        <w:t xml:space="preserve"> </w:t>
      </w:r>
      <w:r w:rsidRPr="00F873DA">
        <w:t>«Сумма» по всем строкам раздела «Изменить на реквизиты».</w:t>
      </w:r>
    </w:p>
    <w:p w:rsidR="006805BF" w:rsidRPr="00F873DA" w:rsidRDefault="006805BF" w:rsidP="006805BF">
      <w:pPr>
        <w:pStyle w:val="ASFKNormal"/>
      </w:pPr>
      <w:r w:rsidRPr="006805BF">
        <w:t>ЭФ документа «Уведомление об уточнении вида и принадлежности платежа (расходы)», закладки «Документ», вкладки «Платежные документы (2)»</w:t>
      </w:r>
      <w:r>
        <w:t xml:space="preserve"> представлена на рисунке</w:t>
      </w:r>
      <w:r w:rsidR="006007C7" w:rsidRPr="00B73930">
        <w:t> </w:t>
      </w:r>
      <w:r w:rsidRPr="006805BF">
        <w:fldChar w:fldCharType="begin"/>
      </w:r>
      <w:r w:rsidRPr="006805BF">
        <w:instrText xml:space="preserve"> REF _Ref205267673 \h  \* MERGEFORMAT </w:instrText>
      </w:r>
      <w:r w:rsidRPr="006805BF">
        <w:fldChar w:fldCharType="separate"/>
      </w:r>
      <w:r w:rsidR="004B3773">
        <w:t>130</w:t>
      </w:r>
      <w:r w:rsidRPr="006805BF">
        <w:fldChar w:fldCharType="end"/>
      </w:r>
      <w:r>
        <w:t>.</w:t>
      </w:r>
    </w:p>
    <w:p w:rsidR="003359F8" w:rsidRPr="008A53DE" w:rsidRDefault="000C4736" w:rsidP="003359F8">
      <w:pPr>
        <w:pStyle w:val="ASFKFigure"/>
      </w:pPr>
      <w:r>
        <w:rPr>
          <w:noProof/>
        </w:rPr>
        <w:drawing>
          <wp:inline distT="0" distB="0" distL="0" distR="0">
            <wp:extent cx="6125845" cy="3559810"/>
            <wp:effectExtent l="0" t="0" r="0" b="0"/>
            <wp:docPr id="202" name="Рисунок 2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36" w:name="_Ref205267673"/>
      <w:bookmarkStart w:id="1037" w:name="_Toc95844226"/>
      <w:r w:rsidR="004B3773">
        <w:rPr>
          <w:noProof/>
        </w:rPr>
        <w:t>130</w:t>
      </w:r>
      <w:bookmarkEnd w:id="1036"/>
      <w:r>
        <w:rPr>
          <w:noProof/>
        </w:rPr>
        <w:fldChar w:fldCharType="end"/>
      </w:r>
      <w:r w:rsidR="003359F8" w:rsidRPr="008A53DE">
        <w:t>. ЭФ документа «</w:t>
      </w:r>
      <w:r w:rsidR="00D02B41">
        <w:t>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Платежные документы (2)»</w:t>
      </w:r>
      <w:bookmarkEnd w:id="1037"/>
    </w:p>
    <w:p w:rsidR="00B71207" w:rsidRPr="00B11F4A" w:rsidRDefault="00B71207" w:rsidP="00B71207">
      <w:pPr>
        <w:pStyle w:val="ASFKNormal"/>
      </w:pPr>
      <w:r>
        <w:t xml:space="preserve">Перечень полей </w:t>
      </w:r>
      <w:r w:rsidR="006805BF" w:rsidRPr="006805BF">
        <w:t>документа «Уведомление об уточнении вида и принадлежности платежа (расходы)», закладки «Документ», вкладки «Платежные документы (2)»</w:t>
      </w:r>
      <w:r w:rsidRPr="00B11F4A">
        <w:t xml:space="preserve"> приведен в </w:t>
      </w:r>
      <w:r w:rsidRPr="00AF3B76">
        <w:t>таблице</w:t>
      </w:r>
      <w:r w:rsidR="006007C7" w:rsidRPr="00B73930">
        <w:t> </w:t>
      </w:r>
      <w:r>
        <w:fldChar w:fldCharType="begin"/>
      </w:r>
      <w:r>
        <w:instrText xml:space="preserve"> REF _Ref373686695 \h </w:instrText>
      </w:r>
      <w:r>
        <w:fldChar w:fldCharType="separate"/>
      </w:r>
      <w:r w:rsidR="004B3773">
        <w:rPr>
          <w:noProof/>
        </w:rPr>
        <w:t>73</w:t>
      </w:r>
      <w:r>
        <w:fldChar w:fldCharType="end"/>
      </w:r>
      <w:r w:rsidRPr="00B11F4A">
        <w:t>.</w:t>
      </w:r>
    </w:p>
    <w:p w:rsidR="00B71207" w:rsidRPr="00B11F4A" w:rsidRDefault="003065E3" w:rsidP="00B71207">
      <w:pPr>
        <w:pStyle w:val="ASFKNameTable"/>
      </w:pPr>
      <w:r>
        <w:rPr>
          <w:noProof/>
        </w:rPr>
        <w:lastRenderedPageBreak/>
        <w:fldChar w:fldCharType="begin"/>
      </w:r>
      <w:r>
        <w:rPr>
          <w:noProof/>
        </w:rPr>
        <w:instrText xml:space="preserve"> SEQ Таблица \* ARABIC </w:instrText>
      </w:r>
      <w:r>
        <w:rPr>
          <w:noProof/>
        </w:rPr>
        <w:fldChar w:fldCharType="separate"/>
      </w:r>
      <w:bookmarkStart w:id="1038" w:name="_Ref373686695"/>
      <w:bookmarkStart w:id="1039" w:name="_Toc95843966"/>
      <w:r w:rsidR="004B3773">
        <w:rPr>
          <w:noProof/>
        </w:rPr>
        <w:t>73</w:t>
      </w:r>
      <w:bookmarkEnd w:id="1038"/>
      <w:r>
        <w:rPr>
          <w:noProof/>
        </w:rPr>
        <w:fldChar w:fldCharType="end"/>
      </w:r>
      <w:r w:rsidR="00B71207" w:rsidRPr="00B11F4A">
        <w:t xml:space="preserve">. Описание полей документа </w:t>
      </w:r>
      <w:r w:rsidR="00D02B41">
        <w:t>«Уведомление об уточнении вида и принадлежности платежа</w:t>
      </w:r>
      <w:r w:rsidR="00CF320C">
        <w:t>», закладки «</w:t>
      </w:r>
      <w:r w:rsidR="00B71207" w:rsidRPr="00B11F4A">
        <w:t>Д</w:t>
      </w:r>
      <w:r w:rsidR="00B71207" w:rsidRPr="00877624">
        <w:t>о</w:t>
      </w:r>
      <w:r w:rsidR="00B71207">
        <w:t>кумент</w:t>
      </w:r>
      <w:r w:rsidR="006805BF">
        <w:t>», в</w:t>
      </w:r>
      <w:r w:rsidR="00CF320C">
        <w:t>кладки «</w:t>
      </w:r>
      <w:r w:rsidR="00B71207" w:rsidRPr="00B11F4A">
        <w:t>Платежные документы (2)»</w:t>
      </w:r>
      <w:bookmarkEnd w:id="10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B71207" w:rsidRPr="00754FED" w:rsidTr="00D21992">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71207" w:rsidRPr="00B11F4A" w:rsidRDefault="00B71207" w:rsidP="00E74591">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71207" w:rsidRPr="00B11F4A" w:rsidRDefault="00B71207" w:rsidP="00E74591">
            <w:pPr>
              <w:pStyle w:val="ASFKTableHead"/>
            </w:pPr>
            <w:r w:rsidRPr="00B11F4A">
              <w:t>Описание поля</w:t>
            </w:r>
          </w:p>
        </w:tc>
      </w:tr>
      <w:tr w:rsidR="00B71207" w:rsidRPr="00754FED" w:rsidTr="00D21992">
        <w:tc>
          <w:tcPr>
            <w:tcW w:w="5000" w:type="pct"/>
            <w:gridSpan w:val="2"/>
            <w:shd w:val="clear" w:color="auto" w:fill="auto"/>
          </w:tcPr>
          <w:p w:rsidR="00B71207" w:rsidRPr="003736EF" w:rsidRDefault="006805BF" w:rsidP="00D21992">
            <w:pPr>
              <w:pStyle w:val="ASFKTablenorm0"/>
              <w:ind w:left="57" w:right="57"/>
            </w:pPr>
            <w:r>
              <w:t>Г</w:t>
            </w:r>
            <w:r w:rsidR="00B71207" w:rsidRPr="0007070E">
              <w:t>руппа полей «</w:t>
            </w:r>
            <w:r w:rsidR="00B71207" w:rsidRPr="00B11F4A">
              <w:t>Реквизиты платежного документа</w:t>
            </w:r>
            <w:r w:rsidR="00B71207" w:rsidRPr="0007070E">
              <w:t>»</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Номер п/п</w:t>
            </w:r>
          </w:p>
        </w:tc>
        <w:tc>
          <w:tcPr>
            <w:tcW w:w="3802" w:type="pct"/>
            <w:shd w:val="clear" w:color="auto" w:fill="auto"/>
          </w:tcPr>
          <w:p w:rsidR="00B71207" w:rsidRPr="0007070E" w:rsidRDefault="00B71207" w:rsidP="00D21992">
            <w:pPr>
              <w:pStyle w:val="ASFKTablenorm0"/>
              <w:ind w:left="57" w:right="57"/>
            </w:pPr>
            <w:r w:rsidRPr="0007070E">
              <w:t>Автонумерация строк с «1».</w:t>
            </w:r>
          </w:p>
        </w:tc>
      </w:tr>
      <w:tr w:rsidR="00B71207" w:rsidRPr="00754FED" w:rsidTr="00D21992">
        <w:tc>
          <w:tcPr>
            <w:tcW w:w="1198" w:type="pct"/>
            <w:shd w:val="clear" w:color="auto" w:fill="auto"/>
          </w:tcPr>
          <w:p w:rsidR="00B71207" w:rsidRPr="0007070E" w:rsidRDefault="001A7EF8" w:rsidP="00D21992">
            <w:pPr>
              <w:pStyle w:val="ASFKTablenorm0"/>
              <w:ind w:left="57" w:right="57"/>
            </w:pPr>
            <w:r>
              <w:t>Наименование</w:t>
            </w:r>
          </w:p>
        </w:tc>
        <w:tc>
          <w:tcPr>
            <w:tcW w:w="3802" w:type="pct"/>
            <w:shd w:val="clear" w:color="auto" w:fill="auto"/>
          </w:tcPr>
          <w:p w:rsidR="001A7EF8" w:rsidRDefault="001A7EF8" w:rsidP="00D21992">
            <w:pPr>
              <w:pStyle w:val="ASFKTablenorm0"/>
              <w:ind w:left="57" w:right="57"/>
            </w:pPr>
            <w:r>
              <w:t>Наименование документа.</w:t>
            </w:r>
          </w:p>
          <w:p w:rsidR="00B71207" w:rsidRPr="0007070E" w:rsidRDefault="00B71207" w:rsidP="00D21992">
            <w:pPr>
              <w:pStyle w:val="ASFKTablenorm0"/>
              <w:ind w:left="57" w:right="57"/>
            </w:pPr>
            <w:r w:rsidRPr="0007070E">
              <w:t>По умолчанию – пустое значение.</w:t>
            </w:r>
            <w:r>
              <w:t xml:space="preserve"> </w:t>
            </w:r>
            <w:r w:rsidRPr="0007070E">
              <w:t>Выбирается из списка:</w:t>
            </w:r>
          </w:p>
          <w:p w:rsidR="00B71207" w:rsidRPr="0007070E" w:rsidRDefault="002675FF" w:rsidP="00E74591">
            <w:pPr>
              <w:pStyle w:val="ASFKTableListMark"/>
            </w:pPr>
            <w:r>
              <w:t>«</w:t>
            </w:r>
            <w:r w:rsidR="00B71207" w:rsidRPr="0007070E">
              <w:t>Платежное поручение</w:t>
            </w:r>
            <w:r>
              <w:t>»</w:t>
            </w:r>
            <w:r w:rsidR="00B71207" w:rsidRPr="0007070E">
              <w:t>;</w:t>
            </w:r>
          </w:p>
          <w:p w:rsidR="00B71207" w:rsidRPr="0007070E" w:rsidRDefault="002675FF" w:rsidP="00E74591">
            <w:pPr>
              <w:pStyle w:val="ASFKTableListMark"/>
            </w:pPr>
            <w:r>
              <w:t>«</w:t>
            </w:r>
            <w:r w:rsidR="00B71207" w:rsidRPr="0007070E">
              <w:t>Заявка на получение наличных денег</w:t>
            </w:r>
            <w:r>
              <w:t>»</w:t>
            </w:r>
            <w:r w:rsidR="00B71207" w:rsidRPr="0007070E">
              <w:t>;</w:t>
            </w:r>
          </w:p>
          <w:p w:rsidR="00B71207" w:rsidRPr="0007070E" w:rsidRDefault="002675FF" w:rsidP="00E74591">
            <w:pPr>
              <w:pStyle w:val="ASFKTableListMark"/>
            </w:pPr>
            <w:r>
              <w:t>«</w:t>
            </w:r>
            <w:r w:rsidR="00B71207" w:rsidRPr="0007070E">
              <w:t>Заявка на получение денежных средств, перечисляемых на ка</w:t>
            </w:r>
            <w:r w:rsidR="00B71207" w:rsidRPr="00220FC5">
              <w:t>р</w:t>
            </w:r>
            <w:r w:rsidR="00B71207" w:rsidRPr="0007070E">
              <w:t>ту</w:t>
            </w:r>
            <w:r>
              <w:t>»</w:t>
            </w:r>
            <w:r w:rsidR="00287ABD">
              <w:t>;</w:t>
            </w:r>
          </w:p>
          <w:p w:rsidR="00B71207" w:rsidRPr="0007070E" w:rsidRDefault="002675FF" w:rsidP="00E74591">
            <w:pPr>
              <w:pStyle w:val="ASFKTableListMark"/>
            </w:pPr>
            <w:r>
              <w:t>«</w:t>
            </w:r>
            <w:r w:rsidR="00B71207" w:rsidRPr="0007070E">
              <w:t>Заявка на кассовый расход</w:t>
            </w:r>
            <w:r>
              <w:t>»</w:t>
            </w:r>
            <w:r w:rsidR="00B71207" w:rsidRPr="0007070E">
              <w:t>;</w:t>
            </w:r>
          </w:p>
          <w:p w:rsidR="00B71207" w:rsidRPr="0007070E" w:rsidRDefault="002675FF" w:rsidP="00E74591">
            <w:pPr>
              <w:pStyle w:val="ASFKTableListMark"/>
            </w:pPr>
            <w:r>
              <w:t>«</w:t>
            </w:r>
            <w:r w:rsidR="00B71207" w:rsidRPr="0007070E">
              <w:t>Сводная заявка на кассовый расход (для уплаты налогов)</w:t>
            </w:r>
            <w:r>
              <w:t>»</w:t>
            </w:r>
            <w:r w:rsidR="00B71207" w:rsidRPr="0007070E">
              <w:t>;</w:t>
            </w:r>
          </w:p>
          <w:p w:rsidR="00B71207" w:rsidRPr="0007070E" w:rsidRDefault="002675FF" w:rsidP="00E74591">
            <w:pPr>
              <w:pStyle w:val="ASFKTableListMark"/>
            </w:pPr>
            <w:r>
              <w:t>«</w:t>
            </w:r>
            <w:r w:rsidR="00B71207" w:rsidRPr="0007070E">
              <w:t>Уведомление об уточнении вида и принадлежности платежа</w:t>
            </w:r>
            <w:r>
              <w:t>»</w:t>
            </w:r>
            <w:r w:rsidR="00B71207" w:rsidRPr="0007070E">
              <w:t>;</w:t>
            </w:r>
          </w:p>
          <w:p w:rsidR="00B71207" w:rsidRPr="0007070E" w:rsidRDefault="002675FF" w:rsidP="00E74591">
            <w:pPr>
              <w:pStyle w:val="ASFKTableListMark"/>
            </w:pPr>
            <w:r>
              <w:t>«</w:t>
            </w:r>
            <w:r w:rsidR="00B71207" w:rsidRPr="0007070E">
              <w:t>Заявка на возврат</w:t>
            </w:r>
            <w:r>
              <w:t>»</w:t>
            </w:r>
            <w:r w:rsidR="00B71207" w:rsidRPr="0007070E">
              <w:t>;</w:t>
            </w:r>
          </w:p>
          <w:p w:rsidR="00B71207" w:rsidRPr="0007070E" w:rsidRDefault="002675FF" w:rsidP="00E74591">
            <w:pPr>
              <w:pStyle w:val="ASFKTableListMark"/>
            </w:pPr>
            <w:r>
              <w:t>«</w:t>
            </w:r>
            <w:r w:rsidR="00B71207" w:rsidRPr="0007070E">
              <w:t>Акт приемки</w:t>
            </w:r>
            <w:r w:rsidR="00B71207">
              <w:t>-</w:t>
            </w:r>
            <w:r w:rsidR="00B71207" w:rsidRPr="0007070E">
              <w:t>передачи</w:t>
            </w:r>
            <w:r>
              <w:t>»</w:t>
            </w:r>
            <w:r w:rsidR="00B71207" w:rsidRPr="0007070E">
              <w:t>;</w:t>
            </w:r>
          </w:p>
          <w:p w:rsidR="00B71207" w:rsidRPr="0007070E" w:rsidRDefault="002675FF" w:rsidP="00E74591">
            <w:pPr>
              <w:pStyle w:val="ASFKTableListMark"/>
            </w:pPr>
            <w:r>
              <w:t>«</w:t>
            </w:r>
            <w:r w:rsidR="00B71207" w:rsidRPr="0007070E">
              <w:t>Бухгалтерская справка ф. 0504833</w:t>
            </w:r>
            <w:r>
              <w:t>»</w:t>
            </w:r>
            <w:r w:rsidR="00B71207" w:rsidRPr="0007070E">
              <w:t xml:space="preserve">; </w:t>
            </w:r>
          </w:p>
          <w:p w:rsidR="00B71207" w:rsidRDefault="002675FF" w:rsidP="00B71207">
            <w:pPr>
              <w:pStyle w:val="ASFKTableListMark"/>
            </w:pPr>
            <w:r>
              <w:t>«</w:t>
            </w:r>
            <w:r w:rsidR="00B71207" w:rsidRPr="0007070E">
              <w:t>Справка о</w:t>
            </w:r>
            <w:r w:rsidR="002E32F3">
              <w:t>ргана Федерального казначейства</w:t>
            </w:r>
            <w:r>
              <w:t>»</w:t>
            </w:r>
            <w:r w:rsidR="002E32F3">
              <w:t>;</w:t>
            </w:r>
          </w:p>
          <w:p w:rsidR="002E32F3" w:rsidRDefault="002675FF" w:rsidP="00B71207">
            <w:pPr>
              <w:pStyle w:val="ASFKTableListMark"/>
            </w:pPr>
            <w:r>
              <w:t>«</w:t>
            </w:r>
            <w:r w:rsidR="002E32F3">
              <w:t>Заявление на проведение операций с иностранной валютой</w:t>
            </w:r>
            <w:r>
              <w:t>»</w:t>
            </w:r>
            <w:r w:rsidR="002E32F3">
              <w:t>;</w:t>
            </w:r>
          </w:p>
          <w:p w:rsidR="002E32F3" w:rsidRDefault="002675FF" w:rsidP="00B71207">
            <w:pPr>
              <w:pStyle w:val="ASFKTableListMark"/>
            </w:pPr>
            <w:r>
              <w:t>«</w:t>
            </w:r>
            <w:r w:rsidR="002E32F3">
              <w:t>Извещение о п</w:t>
            </w:r>
            <w:r w:rsidR="00120A8A">
              <w:t>оступлении в иностранной валюте</w:t>
            </w:r>
            <w:r>
              <w:t>»</w:t>
            </w:r>
            <w:r w:rsidR="00120A8A">
              <w:t>;</w:t>
            </w:r>
          </w:p>
          <w:p w:rsidR="004102EF" w:rsidRDefault="002675FF" w:rsidP="00120A8A">
            <w:pPr>
              <w:pStyle w:val="ASFKTableListMark"/>
            </w:pPr>
            <w:r>
              <w:t>«</w:t>
            </w:r>
            <w:r w:rsidR="004102EF">
              <w:t>Распоряжение о перечислении денежных средств на банков</w:t>
            </w:r>
            <w:r>
              <w:t>ские карты «Мир» физических лиц»;</w:t>
            </w:r>
          </w:p>
          <w:p w:rsidR="002675FF" w:rsidRPr="0007070E" w:rsidRDefault="002675FF" w:rsidP="00120A8A">
            <w:pPr>
              <w:pStyle w:val="ASFKTableListMark"/>
            </w:pPr>
            <w:r>
              <w:t>«Поручение о перечислении на счет».</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Номер док</w:t>
            </w:r>
            <w:r w:rsidRPr="00220FC5">
              <w:t>у</w:t>
            </w:r>
            <w:r w:rsidRPr="0007070E">
              <w:t>мента</w:t>
            </w:r>
          </w:p>
        </w:tc>
        <w:tc>
          <w:tcPr>
            <w:tcW w:w="3802" w:type="pct"/>
            <w:shd w:val="clear" w:color="auto" w:fill="auto"/>
          </w:tcPr>
          <w:p w:rsidR="00B71207" w:rsidRDefault="00B71207" w:rsidP="00D21992">
            <w:pPr>
              <w:pStyle w:val="ASFKTablenorm0"/>
              <w:ind w:left="57" w:right="57"/>
            </w:pPr>
            <w:r w:rsidRPr="0031294D">
              <w:t>Значение подтягивается автоматически из родительского док</w:t>
            </w:r>
            <w:r w:rsidRPr="00220FC5">
              <w:t>у</w:t>
            </w:r>
            <w:r w:rsidRPr="0031294D">
              <w:t>мента из поля «Номер» группы полей «Платежный документ» Запроса на выяснение пл</w:t>
            </w:r>
            <w:r w:rsidRPr="00B71207">
              <w:t>а</w:t>
            </w:r>
            <w:r w:rsidRPr="0031294D">
              <w:t>тежа из поля «Номер платежного документа» Заявки на касс</w:t>
            </w:r>
            <w:r w:rsidRPr="00220FC5">
              <w:t>о</w:t>
            </w:r>
            <w:r w:rsidRPr="0031294D">
              <w:t>вый расход.</w:t>
            </w:r>
          </w:p>
          <w:p w:rsidR="00B71207" w:rsidRPr="0007070E" w:rsidRDefault="00B71207" w:rsidP="00D21992">
            <w:pPr>
              <w:pStyle w:val="ASFKTablenorm0"/>
              <w:ind w:left="57" w:right="57"/>
            </w:pPr>
            <w:r w:rsidRPr="0031294D">
              <w:t>Значение</w:t>
            </w:r>
            <w:r>
              <w:t xml:space="preserve"> вводится в</w:t>
            </w:r>
            <w:r w:rsidRPr="0007070E">
              <w:t>ручную</w:t>
            </w:r>
            <w:r w:rsidR="002E32F3">
              <w:t xml:space="preserve"> (до 20 символов)</w:t>
            </w:r>
            <w:r>
              <w:t>.</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Дата документа</w:t>
            </w:r>
          </w:p>
        </w:tc>
        <w:tc>
          <w:tcPr>
            <w:tcW w:w="3802" w:type="pct"/>
            <w:shd w:val="clear" w:color="auto" w:fill="auto"/>
          </w:tcPr>
          <w:p w:rsidR="00B71207" w:rsidRPr="0007070E" w:rsidRDefault="00B71207" w:rsidP="00D21992">
            <w:pPr>
              <w:pStyle w:val="ASFKTablenorm0"/>
              <w:ind w:left="57" w:right="57"/>
            </w:pPr>
            <w:r w:rsidRPr="0007070E">
              <w:t>Значение подтягивается автоматически из родительского документа из поля «Дата» группы полей «Платежный документ» Запроса на выясн</w:t>
            </w:r>
            <w:r w:rsidRPr="00220FC5">
              <w:t>е</w:t>
            </w:r>
            <w:r w:rsidRPr="0007070E">
              <w:t>ние платежа из поля «Дата платежного документа» Заявки на кассовый ра</w:t>
            </w:r>
            <w:r w:rsidRPr="00220FC5">
              <w:t>с</w:t>
            </w:r>
            <w:r w:rsidRPr="0007070E">
              <w:t>ход.</w:t>
            </w:r>
          </w:p>
          <w:p w:rsidR="00B71207" w:rsidRPr="0007070E" w:rsidRDefault="00B71207" w:rsidP="00D21992">
            <w:pPr>
              <w:pStyle w:val="ASFKTablenorm0"/>
              <w:ind w:left="57" w:right="57"/>
            </w:pPr>
            <w:r>
              <w:t>Значение вводится в</w:t>
            </w:r>
            <w:r w:rsidRPr="0007070E">
              <w:t>ручную</w:t>
            </w:r>
            <w:r>
              <w:t>.</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Наименование получ</w:t>
            </w:r>
            <w:r w:rsidRPr="00B71207">
              <w:t>а</w:t>
            </w:r>
            <w:r w:rsidRPr="0007070E">
              <w:t>теля</w:t>
            </w:r>
          </w:p>
        </w:tc>
        <w:tc>
          <w:tcPr>
            <w:tcW w:w="3802" w:type="pct"/>
            <w:shd w:val="clear" w:color="auto" w:fill="auto"/>
          </w:tcPr>
          <w:p w:rsidR="00B71207" w:rsidRPr="0007070E" w:rsidRDefault="00B71207" w:rsidP="00D21992">
            <w:pPr>
              <w:pStyle w:val="ASFKTablenorm0"/>
              <w:ind w:left="57" w:right="57"/>
            </w:pPr>
            <w:r w:rsidRPr="0007070E">
              <w:t>Значение вводится вручную</w:t>
            </w:r>
            <w:r w:rsidR="002E32F3">
              <w:t xml:space="preserve"> (до 500 символов)</w:t>
            </w:r>
            <w:r>
              <w:t>.</w:t>
            </w:r>
          </w:p>
          <w:p w:rsidR="00B71207" w:rsidRPr="0007070E" w:rsidRDefault="00B71207" w:rsidP="00D21992">
            <w:pPr>
              <w:pStyle w:val="ASFKTablenorm0"/>
              <w:ind w:left="57" w:right="57"/>
            </w:pPr>
            <w:r w:rsidRPr="002E32F3">
              <w:t>Из справочников</w:t>
            </w:r>
            <w:r w:rsidR="002E32F3" w:rsidRPr="002E32F3">
              <w:t xml:space="preserve"> СРРПБС и СР</w:t>
            </w:r>
            <w:r w:rsidR="002E32F3">
              <w:t>.</w:t>
            </w:r>
          </w:p>
          <w:p w:rsidR="002E32F3" w:rsidRPr="002E32F3" w:rsidRDefault="002E32F3" w:rsidP="00D21992">
            <w:pPr>
              <w:pStyle w:val="ASFKTablenorm0"/>
              <w:ind w:left="57" w:right="57"/>
            </w:pPr>
            <w:r w:rsidRPr="002E32F3">
              <w:t>Правила доступности кнопок:</w:t>
            </w:r>
          </w:p>
          <w:p w:rsidR="002E32F3" w:rsidRPr="002E32F3" w:rsidRDefault="002E32F3" w:rsidP="002E32F3">
            <w:pPr>
              <w:pStyle w:val="ASFKTableListMark"/>
            </w:pPr>
            <w:r w:rsidRPr="002E32F3">
              <w:t xml:space="preserve">выбор только из СРРПБС, если текущая системная дата </w:t>
            </w:r>
            <w:r w:rsidR="00A5256F">
              <w:t>меньше</w:t>
            </w:r>
            <w:r w:rsidRPr="002E32F3">
              <w:t xml:space="preserve"> значения настройки «Дата начала перехода на СР».</w:t>
            </w:r>
          </w:p>
          <w:p w:rsidR="002E32F3" w:rsidRPr="002E32F3" w:rsidRDefault="002E32F3" w:rsidP="002E32F3">
            <w:pPr>
              <w:pStyle w:val="ASFKTableListMark"/>
            </w:pPr>
            <w:r w:rsidRPr="002E32F3">
              <w:t>выбор из СРРПБС и СР, если текущая системная дата</w:t>
            </w:r>
            <w:r w:rsidR="00A5256F">
              <w:t xml:space="preserve"> равна или больше</w:t>
            </w:r>
            <w:r w:rsidRPr="002E32F3">
              <w:t xml:space="preserve"> значения «Дата начала перехода на СР».</w:t>
            </w:r>
          </w:p>
          <w:p w:rsidR="00B71207" w:rsidRPr="0007070E" w:rsidRDefault="002E32F3" w:rsidP="00A5256F">
            <w:pPr>
              <w:pStyle w:val="ASFKTableListMark"/>
            </w:pPr>
            <w:r w:rsidRPr="002E32F3">
              <w:t xml:space="preserve">выбор только из СР, если текущая системная дата </w:t>
            </w:r>
            <w:r w:rsidR="00A5256F">
              <w:t>равна или больше</w:t>
            </w:r>
            <w:r w:rsidRPr="002E32F3">
              <w:t xml:space="preserve"> значения «Дата завершения перехода на СР».</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ИНН получат</w:t>
            </w:r>
            <w:r w:rsidRPr="00220FC5">
              <w:t>е</w:t>
            </w:r>
            <w:r w:rsidRPr="0007070E">
              <w:t>ля</w:t>
            </w:r>
          </w:p>
        </w:tc>
        <w:tc>
          <w:tcPr>
            <w:tcW w:w="3802" w:type="pct"/>
            <w:shd w:val="clear" w:color="auto" w:fill="auto"/>
          </w:tcPr>
          <w:p w:rsidR="00B71207" w:rsidRPr="0007070E" w:rsidRDefault="00B71207" w:rsidP="00D21992">
            <w:pPr>
              <w:pStyle w:val="ASFKTablenorm0"/>
              <w:ind w:left="57" w:right="57"/>
            </w:pPr>
            <w:r w:rsidRPr="0007070E">
              <w:t>Значение подтягивается при выборе родительского документа из поля «ИНН получателя» Запроса на выяснение платежа.</w:t>
            </w:r>
          </w:p>
          <w:p w:rsidR="00B71207" w:rsidRPr="0007070E" w:rsidRDefault="00B71207" w:rsidP="00D21992">
            <w:pPr>
              <w:pStyle w:val="ASFKTablenorm0"/>
              <w:ind w:left="57" w:right="57"/>
            </w:pPr>
            <w:r w:rsidRPr="0007070E">
              <w:t>Подтягивается автоматически при выборе значения в поле «Н</w:t>
            </w:r>
            <w:r w:rsidRPr="00220FC5">
              <w:t>а</w:t>
            </w:r>
            <w:r w:rsidRPr="0007070E">
              <w:t>именование получателя» из справочника СРРПБС или из спр</w:t>
            </w:r>
            <w:r w:rsidRPr="00220FC5">
              <w:t>а</w:t>
            </w:r>
            <w:r w:rsidRPr="0007070E">
              <w:t>вочника СР.</w:t>
            </w:r>
          </w:p>
          <w:p w:rsidR="00B71207" w:rsidRPr="0007070E" w:rsidRDefault="00B71207" w:rsidP="00D21992">
            <w:pPr>
              <w:pStyle w:val="ASFKTablenorm0"/>
              <w:ind w:left="57" w:right="57"/>
            </w:pPr>
            <w:r>
              <w:t>Значение вводится в</w:t>
            </w:r>
            <w:r w:rsidRPr="0007070E">
              <w:t xml:space="preserve">ручную. </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КПП получат</w:t>
            </w:r>
            <w:r w:rsidRPr="00220FC5">
              <w:t>е</w:t>
            </w:r>
            <w:r w:rsidRPr="0007070E">
              <w:t>ля</w:t>
            </w:r>
          </w:p>
        </w:tc>
        <w:tc>
          <w:tcPr>
            <w:tcW w:w="3802" w:type="pct"/>
            <w:shd w:val="clear" w:color="auto" w:fill="auto"/>
          </w:tcPr>
          <w:p w:rsidR="00B71207" w:rsidRPr="0007070E" w:rsidRDefault="00B71207" w:rsidP="00D21992">
            <w:pPr>
              <w:pStyle w:val="ASFKTablenorm0"/>
              <w:ind w:left="57" w:right="57"/>
            </w:pPr>
            <w:r w:rsidRPr="0007070E">
              <w:t>Значение подтягивается при выборе родительского документа из поля «КПП получателя» Запроса на выяснение платежа.</w:t>
            </w:r>
          </w:p>
          <w:p w:rsidR="00B71207" w:rsidRPr="0007070E" w:rsidRDefault="00B71207" w:rsidP="00D21992">
            <w:pPr>
              <w:pStyle w:val="ASFKTablenorm0"/>
              <w:ind w:left="57" w:right="57"/>
            </w:pPr>
            <w:r w:rsidRPr="0007070E">
              <w:lastRenderedPageBreak/>
              <w:t>Подтягивается автоматически при выборе значения в поле «Н</w:t>
            </w:r>
            <w:r w:rsidRPr="00220FC5">
              <w:t>а</w:t>
            </w:r>
            <w:r w:rsidRPr="0007070E">
              <w:t>именование получателя» из справочника СРРПБС или из спр</w:t>
            </w:r>
            <w:r w:rsidRPr="00220FC5">
              <w:t>а</w:t>
            </w:r>
            <w:r w:rsidRPr="0007070E">
              <w:t>вочника СР.</w:t>
            </w:r>
          </w:p>
          <w:p w:rsidR="00B71207" w:rsidRPr="0007070E" w:rsidRDefault="00B71207" w:rsidP="00D21992">
            <w:pPr>
              <w:pStyle w:val="ASFKTablenorm0"/>
              <w:ind w:left="57" w:right="57"/>
            </w:pPr>
            <w:r>
              <w:t>Значение вводится в</w:t>
            </w:r>
            <w:r w:rsidRPr="0007070E">
              <w:t xml:space="preserve">ручную. </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lastRenderedPageBreak/>
              <w:t>Код по БК</w:t>
            </w:r>
          </w:p>
        </w:tc>
        <w:tc>
          <w:tcPr>
            <w:tcW w:w="3802" w:type="pct"/>
            <w:shd w:val="clear" w:color="auto" w:fill="auto"/>
          </w:tcPr>
          <w:p w:rsidR="00B71207" w:rsidRPr="0007070E" w:rsidRDefault="00B71207" w:rsidP="00D21992">
            <w:pPr>
              <w:pStyle w:val="ASFKTablenorm0"/>
              <w:ind w:left="57" w:right="57"/>
            </w:pPr>
            <w:r w:rsidRPr="0007070E">
              <w:t xml:space="preserve">Значение подтягивается автоматически из поля «КБК» </w:t>
            </w:r>
            <w:r w:rsidR="00A64982" w:rsidRPr="0007070E">
              <w:t>«</w:t>
            </w:r>
            <w:r w:rsidRPr="0007070E">
              <w:t xml:space="preserve">Запроса на выяснение платежа», из поля «Код по БК получателя» </w:t>
            </w:r>
            <w:r w:rsidR="00A64982" w:rsidRPr="0007070E">
              <w:t>«</w:t>
            </w:r>
            <w:r w:rsidRPr="0007070E">
              <w:t>Заявки на кассовый расход</w:t>
            </w:r>
            <w:r w:rsidR="00A64982" w:rsidRPr="0007070E">
              <w:t>»</w:t>
            </w:r>
            <w:r w:rsidRPr="0007070E">
              <w:t>.</w:t>
            </w:r>
          </w:p>
          <w:p w:rsidR="00B71207" w:rsidRPr="0007070E" w:rsidRDefault="00B71207" w:rsidP="00D21992">
            <w:pPr>
              <w:pStyle w:val="ASFKTablenorm0"/>
              <w:ind w:left="57" w:right="57"/>
            </w:pPr>
            <w:r w:rsidRPr="0007070E">
              <w:t>Привязан справочник КБК.</w:t>
            </w:r>
          </w:p>
          <w:p w:rsidR="00B71207" w:rsidRPr="0007070E" w:rsidRDefault="00B71207" w:rsidP="00D21992">
            <w:pPr>
              <w:pStyle w:val="ASFKTablenorm0"/>
              <w:ind w:left="57" w:right="57"/>
            </w:pPr>
            <w:r w:rsidRPr="0007070E">
              <w:t>На АРМ ФО с типом 20, 21, 10, 11, 30, 31, 32.</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Код цели су</w:t>
            </w:r>
            <w:r w:rsidRPr="00220FC5">
              <w:t>б</w:t>
            </w:r>
            <w:r w:rsidRPr="0007070E">
              <w:t>сидий / субве</w:t>
            </w:r>
            <w:r w:rsidRPr="00220FC5">
              <w:t>н</w:t>
            </w:r>
            <w:r w:rsidRPr="0007070E">
              <w:t>ций</w:t>
            </w:r>
          </w:p>
        </w:tc>
        <w:tc>
          <w:tcPr>
            <w:tcW w:w="3802" w:type="pct"/>
            <w:shd w:val="clear" w:color="auto" w:fill="auto"/>
          </w:tcPr>
          <w:p w:rsidR="00B71207" w:rsidRPr="0007070E" w:rsidRDefault="00B71207" w:rsidP="00D21992">
            <w:pPr>
              <w:pStyle w:val="ASFKTablenorm0"/>
              <w:ind w:left="57" w:right="57"/>
            </w:pPr>
            <w:r>
              <w:t>Значение заполняется из</w:t>
            </w:r>
            <w:r w:rsidRPr="0007070E">
              <w:t xml:space="preserve"> родите</w:t>
            </w:r>
            <w:r>
              <w:t>льского документа, и</w:t>
            </w:r>
            <w:r w:rsidRPr="0007070E">
              <w:t>наче</w:t>
            </w:r>
            <w:r>
              <w:t xml:space="preserve"> </w:t>
            </w:r>
            <w:r w:rsidR="004C2FA9">
              <w:t>–</w:t>
            </w:r>
            <w:r w:rsidRPr="0007070E">
              <w:t xml:space="preserve"> вручную.</w:t>
            </w:r>
          </w:p>
          <w:p w:rsidR="00B71207" w:rsidRPr="0007070E" w:rsidRDefault="00B71207" w:rsidP="00D21992">
            <w:pPr>
              <w:pStyle w:val="ASFKTablenorm0"/>
              <w:ind w:left="57" w:right="57"/>
            </w:pPr>
            <w:r w:rsidRPr="0007070E">
              <w:t>Привязан справочник Кодов целей субсидий/субвенций.</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Код по ОКТМО</w:t>
            </w:r>
          </w:p>
        </w:tc>
        <w:tc>
          <w:tcPr>
            <w:tcW w:w="3802" w:type="pct"/>
            <w:shd w:val="clear" w:color="auto" w:fill="auto"/>
          </w:tcPr>
          <w:p w:rsidR="00B71207" w:rsidRPr="0007070E" w:rsidRDefault="00B71207" w:rsidP="00D21992">
            <w:pPr>
              <w:pStyle w:val="ASFKTablenorm0"/>
              <w:ind w:left="57" w:right="57"/>
            </w:pPr>
            <w:r w:rsidRPr="0007070E">
              <w:t>Значение вводится вручную или из справочника ОКТМО (ОКАТО).</w:t>
            </w:r>
            <w:r>
              <w:t xml:space="preserve"> </w:t>
            </w:r>
            <w:r w:rsidRPr="0007070E">
              <w:t>Для в</w:t>
            </w:r>
            <w:r w:rsidRPr="00B71207">
              <w:t>ы</w:t>
            </w:r>
            <w:r w:rsidRPr="0007070E">
              <w:t>бора предлагаются все записи справочника, в период действия которых п</w:t>
            </w:r>
            <w:r w:rsidRPr="00B71207">
              <w:t>о</w:t>
            </w:r>
            <w:r w:rsidRPr="0007070E">
              <w:t>падает дата, указанная в поле DocDate.</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Сумма в рублях</w:t>
            </w:r>
          </w:p>
        </w:tc>
        <w:tc>
          <w:tcPr>
            <w:tcW w:w="3802" w:type="pct"/>
            <w:shd w:val="clear" w:color="auto" w:fill="auto"/>
          </w:tcPr>
          <w:p w:rsidR="00B71207" w:rsidRPr="0007070E" w:rsidRDefault="00B71207" w:rsidP="00D21992">
            <w:pPr>
              <w:pStyle w:val="ASFKTablenorm0"/>
              <w:ind w:left="57" w:right="57"/>
            </w:pPr>
            <w:r w:rsidRPr="0007070E">
              <w:t>Значение подтягивается автоматически из поля «Сумма» Запроса на выясн</w:t>
            </w:r>
            <w:r w:rsidRPr="00B71207">
              <w:t>е</w:t>
            </w:r>
            <w:r w:rsidRPr="0007070E">
              <w:t>ние платежа или из поля «Сумма в руб</w:t>
            </w:r>
            <w:r w:rsidR="00A64982">
              <w:t>лях» Заявки на кассовый расход.</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Примечание</w:t>
            </w:r>
          </w:p>
        </w:tc>
        <w:tc>
          <w:tcPr>
            <w:tcW w:w="3802" w:type="pct"/>
            <w:shd w:val="clear" w:color="auto" w:fill="auto"/>
          </w:tcPr>
          <w:p w:rsidR="00B71207" w:rsidRDefault="00B71207" w:rsidP="00D21992">
            <w:pPr>
              <w:pStyle w:val="ASFKTablenorm0"/>
              <w:ind w:left="57" w:right="57"/>
            </w:pPr>
            <w:r>
              <w:t>Значение вводится в</w:t>
            </w:r>
            <w:r w:rsidRPr="0007070E">
              <w:t>ручную.</w:t>
            </w:r>
          </w:p>
          <w:p w:rsidR="00D02B41" w:rsidRPr="0007070E" w:rsidRDefault="00D02B41" w:rsidP="00D21992">
            <w:pPr>
              <w:pStyle w:val="ASFKTablenorm0"/>
              <w:ind w:left="57" w:right="57"/>
            </w:pPr>
            <w:r w:rsidRPr="00D02B41">
              <w:t>При формировании доходного УВВиПП из родительского документа «Запрос на выяснение платежа»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Назначение платежа</w:t>
            </w:r>
          </w:p>
        </w:tc>
        <w:tc>
          <w:tcPr>
            <w:tcW w:w="3802" w:type="pct"/>
            <w:shd w:val="clear" w:color="auto" w:fill="auto"/>
          </w:tcPr>
          <w:p w:rsidR="00B71207" w:rsidRPr="0007070E" w:rsidRDefault="00B71207" w:rsidP="00D21992">
            <w:pPr>
              <w:pStyle w:val="ASFKTablenorm0"/>
              <w:ind w:left="57" w:right="57"/>
            </w:pPr>
            <w:r>
              <w:t>Значение заполняется из</w:t>
            </w:r>
            <w:r w:rsidRPr="0007070E">
              <w:t xml:space="preserve"> родите</w:t>
            </w:r>
            <w:r>
              <w:t>льского документа, и</w:t>
            </w:r>
            <w:r w:rsidRPr="0007070E">
              <w:t>наче</w:t>
            </w:r>
            <w:r>
              <w:t xml:space="preserve"> </w:t>
            </w:r>
            <w:r w:rsidR="004C2FA9">
              <w:t>–</w:t>
            </w:r>
            <w:r w:rsidRPr="0007070E">
              <w:t xml:space="preserve"> вручную</w:t>
            </w:r>
            <w:r w:rsidR="002E32F3">
              <w:t xml:space="preserve"> (до 500 символов)</w:t>
            </w:r>
            <w:r w:rsidRPr="0007070E">
              <w:t>.</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5B6B76">
              <w:t>Уточняемая сумма</w:t>
            </w:r>
          </w:p>
        </w:tc>
        <w:tc>
          <w:tcPr>
            <w:tcW w:w="3802" w:type="pct"/>
            <w:shd w:val="clear" w:color="auto" w:fill="auto"/>
          </w:tcPr>
          <w:p w:rsidR="00B71207" w:rsidRPr="0007070E" w:rsidRDefault="00B71207" w:rsidP="00D21992">
            <w:pPr>
              <w:pStyle w:val="ASFKTablenorm0"/>
              <w:ind w:left="57" w:right="57"/>
            </w:pPr>
            <w:r w:rsidRPr="005B6B76">
              <w:t>Значение общей суммы рассчитывается автоматически</w:t>
            </w:r>
            <w:r>
              <w:t>,</w:t>
            </w:r>
            <w:r w:rsidRPr="005B6B76">
              <w:t xml:space="preserve"> суммируя поля ре</w:t>
            </w:r>
            <w:r w:rsidRPr="00B71207">
              <w:t>к</w:t>
            </w:r>
            <w:r w:rsidRPr="005B6B76">
              <w:t>визитов</w:t>
            </w:r>
            <w:r w:rsidRPr="002D2D87">
              <w:t xml:space="preserve"> «Сумма» по всем строкам раздела «Реквизиты платежного докуме</w:t>
            </w:r>
            <w:r w:rsidRPr="00B71207">
              <w:t>н</w:t>
            </w:r>
            <w:r w:rsidRPr="002D2D87">
              <w:t>та»</w:t>
            </w:r>
            <w:r>
              <w:t>.</w:t>
            </w:r>
          </w:p>
        </w:tc>
      </w:tr>
      <w:tr w:rsidR="00B71207" w:rsidRPr="00754FED" w:rsidTr="00D21992">
        <w:tc>
          <w:tcPr>
            <w:tcW w:w="5000" w:type="pct"/>
            <w:gridSpan w:val="2"/>
            <w:shd w:val="clear" w:color="auto" w:fill="auto"/>
          </w:tcPr>
          <w:p w:rsidR="00B71207" w:rsidRPr="003736EF" w:rsidRDefault="006805BF" w:rsidP="00D21992">
            <w:pPr>
              <w:pStyle w:val="ASFKTablenorm0"/>
              <w:ind w:left="57" w:right="57"/>
            </w:pPr>
            <w:r>
              <w:t>Г</w:t>
            </w:r>
            <w:r w:rsidR="00B71207" w:rsidRPr="0007070E">
              <w:t>руппа полей «</w:t>
            </w:r>
            <w:r w:rsidR="00B71207" w:rsidRPr="00B11F4A">
              <w:t>Изменить на реквизиты</w:t>
            </w:r>
            <w:r w:rsidR="00B71207" w:rsidRPr="0007070E">
              <w:t>»</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 xml:space="preserve">Номер п/п </w:t>
            </w:r>
          </w:p>
        </w:tc>
        <w:tc>
          <w:tcPr>
            <w:tcW w:w="3802" w:type="pct"/>
            <w:shd w:val="clear" w:color="auto" w:fill="auto"/>
          </w:tcPr>
          <w:p w:rsidR="00B71207" w:rsidRPr="00C94CF2" w:rsidRDefault="00B71207" w:rsidP="00D21992">
            <w:pPr>
              <w:pStyle w:val="ASFKTablenorm0"/>
              <w:ind w:left="57" w:right="57"/>
            </w:pPr>
            <w:r w:rsidRPr="00C94CF2">
              <w:t>Автонумерация строк с «1».</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Наименование получ</w:t>
            </w:r>
            <w:r w:rsidRPr="00B71207">
              <w:t>а</w:t>
            </w:r>
            <w:r w:rsidRPr="00C94CF2">
              <w:t>теля</w:t>
            </w:r>
          </w:p>
        </w:tc>
        <w:tc>
          <w:tcPr>
            <w:tcW w:w="3802" w:type="pct"/>
            <w:shd w:val="clear" w:color="auto" w:fill="auto"/>
          </w:tcPr>
          <w:p w:rsidR="00B71207" w:rsidRPr="00C94CF2" w:rsidRDefault="00B71207" w:rsidP="00D21992">
            <w:pPr>
              <w:pStyle w:val="ASFKTablenorm0"/>
              <w:ind w:left="57" w:right="57"/>
            </w:pPr>
            <w:r w:rsidRPr="00C94CF2">
              <w:t>Значение вводится вручную</w:t>
            </w:r>
          </w:p>
          <w:p w:rsidR="00B71207" w:rsidRPr="00C94CF2" w:rsidRDefault="00B71207" w:rsidP="00D21992">
            <w:pPr>
              <w:pStyle w:val="ASFKTablenorm0"/>
              <w:ind w:left="57" w:right="57"/>
            </w:pPr>
            <w:r w:rsidRPr="0007070E">
              <w:t>Из справочник</w:t>
            </w:r>
            <w:r>
              <w:t>ов</w:t>
            </w:r>
            <w:r w:rsidRPr="0007070E">
              <w:t xml:space="preserve"> СРРПБС и СР</w:t>
            </w:r>
            <w:r w:rsidRPr="00C94CF2">
              <w:t>:</w:t>
            </w:r>
          </w:p>
          <w:p w:rsidR="00B71207" w:rsidRDefault="00B71207" w:rsidP="00E74591">
            <w:pPr>
              <w:pStyle w:val="ASFKTableListMark"/>
            </w:pPr>
            <w:r w:rsidRPr="0007070E">
              <w:t xml:space="preserve">если длина полного наименования </w:t>
            </w:r>
            <w:r w:rsidR="00A5256F">
              <w:t>меньше</w:t>
            </w:r>
            <w:r>
              <w:t xml:space="preserve"> </w:t>
            </w:r>
            <w:r w:rsidRPr="0007070E">
              <w:t>160 символов, то в документ подт</w:t>
            </w:r>
            <w:r w:rsidRPr="00B71207">
              <w:t>я</w:t>
            </w:r>
            <w:r w:rsidRPr="0007070E">
              <w:t>гивается полное наименование</w:t>
            </w:r>
            <w:r>
              <w:t>;</w:t>
            </w:r>
          </w:p>
          <w:p w:rsidR="00B71207" w:rsidRPr="00C94CF2" w:rsidRDefault="00B71207" w:rsidP="00A5256F">
            <w:pPr>
              <w:pStyle w:val="ASFKTableListMark"/>
            </w:pPr>
            <w:r w:rsidRPr="0007070E">
              <w:t xml:space="preserve">если длина полного наименования </w:t>
            </w:r>
            <w:r w:rsidR="00A5256F">
              <w:t>больше</w:t>
            </w:r>
            <w:r>
              <w:t xml:space="preserve"> </w:t>
            </w:r>
            <w:r w:rsidRPr="0007070E">
              <w:t>160 символов, то в документ подт</w:t>
            </w:r>
            <w:r w:rsidRPr="00B71207">
              <w:t>я</w:t>
            </w:r>
            <w:r w:rsidRPr="0007070E">
              <w:t>гивается краткое наименование</w:t>
            </w:r>
            <w:r w:rsidRPr="00C94CF2">
              <w:t>.</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ИНН получат</w:t>
            </w:r>
            <w:r w:rsidRPr="00220FC5">
              <w:t>е</w:t>
            </w:r>
            <w:r w:rsidRPr="00C94CF2">
              <w:t>ля</w:t>
            </w:r>
          </w:p>
        </w:tc>
        <w:tc>
          <w:tcPr>
            <w:tcW w:w="3802" w:type="pct"/>
            <w:shd w:val="clear" w:color="auto" w:fill="auto"/>
          </w:tcPr>
          <w:p w:rsidR="00B71207" w:rsidRPr="00C94CF2" w:rsidRDefault="00B71207" w:rsidP="00D21992">
            <w:pPr>
              <w:pStyle w:val="ASFKTablenorm0"/>
              <w:ind w:left="57" w:right="57"/>
            </w:pPr>
            <w:r w:rsidRPr="00C94CF2">
              <w:t>Подтягивается автоматически при выборе значения в поле «Н</w:t>
            </w:r>
            <w:r w:rsidRPr="00220FC5">
              <w:t>а</w:t>
            </w:r>
            <w:r w:rsidRPr="00C94CF2">
              <w:t>именование получателя» из справочника СРРПБС или из спр</w:t>
            </w:r>
            <w:r w:rsidRPr="00220FC5">
              <w:t>а</w:t>
            </w:r>
            <w:r w:rsidRPr="00C94CF2">
              <w:t>вочника СР.</w:t>
            </w:r>
          </w:p>
          <w:p w:rsidR="00B71207" w:rsidRPr="00C94CF2" w:rsidRDefault="00B71207" w:rsidP="00D21992">
            <w:pPr>
              <w:pStyle w:val="ASFKTablenorm0"/>
              <w:ind w:left="57" w:right="57"/>
            </w:pPr>
            <w:r>
              <w:t>Значение вводится в</w:t>
            </w:r>
            <w:r w:rsidRPr="0007070E">
              <w:t>ручную</w:t>
            </w:r>
            <w:r w:rsidRPr="00C94CF2">
              <w:t xml:space="preserve">. </w:t>
            </w:r>
          </w:p>
          <w:p w:rsidR="00B71207" w:rsidRPr="00C94CF2" w:rsidRDefault="00B71207" w:rsidP="00D21992">
            <w:pPr>
              <w:pStyle w:val="ASFKTablenorm0"/>
              <w:ind w:left="57" w:right="57"/>
            </w:pPr>
            <w:r>
              <w:t>Значение заполняется и</w:t>
            </w:r>
            <w:r w:rsidRPr="00C94CF2">
              <w:t>з родительского документа Запрос на выяснение пл</w:t>
            </w:r>
            <w:r w:rsidRPr="00B71207">
              <w:t>а</w:t>
            </w:r>
            <w:r w:rsidRPr="00C94CF2">
              <w:t>тежа из п</w:t>
            </w:r>
            <w:r w:rsidRPr="00220FC5">
              <w:t>о</w:t>
            </w:r>
            <w:r w:rsidRPr="00C94CF2">
              <w:t>ля «ИНН получателя»</w:t>
            </w:r>
            <w:r w:rsidR="00287ABD">
              <w:t>.</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КПП получат</w:t>
            </w:r>
            <w:r w:rsidRPr="00220FC5">
              <w:t>е</w:t>
            </w:r>
            <w:r w:rsidRPr="00C94CF2">
              <w:t xml:space="preserve">ля </w:t>
            </w:r>
          </w:p>
        </w:tc>
        <w:tc>
          <w:tcPr>
            <w:tcW w:w="3802" w:type="pct"/>
            <w:shd w:val="clear" w:color="auto" w:fill="auto"/>
          </w:tcPr>
          <w:p w:rsidR="00B71207" w:rsidRPr="00C94CF2" w:rsidRDefault="00B71207" w:rsidP="00D21992">
            <w:pPr>
              <w:pStyle w:val="ASFKTablenorm0"/>
              <w:ind w:left="57" w:right="57"/>
            </w:pPr>
            <w:r w:rsidRPr="00C94CF2">
              <w:t>Подтягивается автоматически при выборе значения в поле «Н</w:t>
            </w:r>
            <w:r w:rsidRPr="00220FC5">
              <w:t>а</w:t>
            </w:r>
            <w:r w:rsidRPr="00C94CF2">
              <w:t>именование получателя» из справочника СРРПБС или из спр</w:t>
            </w:r>
            <w:r w:rsidRPr="00220FC5">
              <w:t>а</w:t>
            </w:r>
            <w:r w:rsidRPr="00C94CF2">
              <w:t>вочника СР.</w:t>
            </w:r>
          </w:p>
          <w:p w:rsidR="00B71207" w:rsidRPr="00C94CF2" w:rsidRDefault="00B71207" w:rsidP="00D21992">
            <w:pPr>
              <w:pStyle w:val="ASFKTablenorm0"/>
              <w:ind w:left="57" w:right="57"/>
            </w:pPr>
            <w:r>
              <w:t>Значение вводится в</w:t>
            </w:r>
            <w:r w:rsidRPr="0007070E">
              <w:t>ручную</w:t>
            </w:r>
            <w:r w:rsidRPr="00C94CF2">
              <w:t xml:space="preserve">. </w:t>
            </w:r>
          </w:p>
          <w:p w:rsidR="00B71207" w:rsidRPr="00C94CF2" w:rsidRDefault="00B71207" w:rsidP="00D21992">
            <w:pPr>
              <w:pStyle w:val="ASFKTablenorm0"/>
              <w:ind w:left="57" w:right="57"/>
            </w:pPr>
            <w:r>
              <w:t>Значение заполняется и</w:t>
            </w:r>
            <w:r w:rsidRPr="00C94CF2">
              <w:t>з родительского документа Запрос на выяснение пл</w:t>
            </w:r>
            <w:r w:rsidRPr="00B71207">
              <w:t>а</w:t>
            </w:r>
            <w:r w:rsidRPr="00C94CF2">
              <w:t>тежа из поля «КПП получателя»</w:t>
            </w:r>
            <w:r w:rsidR="00287ABD">
              <w:t>.</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lastRenderedPageBreak/>
              <w:t>Код по ОКТМО</w:t>
            </w:r>
          </w:p>
        </w:tc>
        <w:tc>
          <w:tcPr>
            <w:tcW w:w="3802" w:type="pct"/>
            <w:shd w:val="clear" w:color="auto" w:fill="auto"/>
          </w:tcPr>
          <w:p w:rsidR="00B71207" w:rsidRPr="00C94CF2" w:rsidRDefault="00B71207" w:rsidP="00D21992">
            <w:pPr>
              <w:pStyle w:val="ASFKTablenorm0"/>
              <w:ind w:left="57" w:right="57"/>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Лицевой счет</w:t>
            </w:r>
          </w:p>
        </w:tc>
        <w:tc>
          <w:tcPr>
            <w:tcW w:w="3802" w:type="pct"/>
            <w:shd w:val="clear" w:color="auto" w:fill="auto"/>
          </w:tcPr>
          <w:p w:rsidR="00B71207" w:rsidRPr="00C94CF2" w:rsidRDefault="00B71207" w:rsidP="00D21992">
            <w:pPr>
              <w:pStyle w:val="ASFKTablenorm0"/>
              <w:ind w:left="57" w:right="57"/>
            </w:pPr>
            <w:r w:rsidRPr="00C94CF2">
              <w:t>Привязан справочник «Информация о ЛС».</w:t>
            </w:r>
          </w:p>
          <w:p w:rsidR="00B71207" w:rsidRPr="00C94CF2" w:rsidRDefault="00B71207" w:rsidP="00D21992">
            <w:pPr>
              <w:pStyle w:val="ASFKTablenorm0"/>
              <w:ind w:left="57" w:right="57"/>
            </w:pPr>
            <w:r w:rsidRPr="00C94CF2">
              <w:t>Для АРМ ФО, выбирается из справочника «Информация о ЛС», отфильтр</w:t>
            </w:r>
            <w:r w:rsidRPr="00B71207">
              <w:t>о</w:t>
            </w:r>
            <w:r w:rsidRPr="00C94CF2">
              <w:t>ванного по «Типу лицевого счета» = 02.</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Код по БК</w:t>
            </w:r>
          </w:p>
        </w:tc>
        <w:tc>
          <w:tcPr>
            <w:tcW w:w="3802" w:type="pct"/>
            <w:shd w:val="clear" w:color="auto" w:fill="auto"/>
          </w:tcPr>
          <w:p w:rsidR="00B71207" w:rsidRPr="0007070E" w:rsidRDefault="00B71207" w:rsidP="00D21992">
            <w:pPr>
              <w:pStyle w:val="ASFKTablenorm0"/>
              <w:ind w:left="57" w:right="57"/>
            </w:pPr>
            <w:r w:rsidRPr="0007070E">
              <w:t>Значение подтягивается автоматически из поля «КБК» Запроса на выяснение платежа», из поля «Код по БК получателя» Заявки на кассовый расход.</w:t>
            </w:r>
          </w:p>
          <w:p w:rsidR="00B71207" w:rsidRPr="0007070E" w:rsidRDefault="00B71207" w:rsidP="00D21992">
            <w:pPr>
              <w:pStyle w:val="ASFKTablenorm0"/>
              <w:ind w:left="57" w:right="57"/>
            </w:pPr>
            <w:r w:rsidRPr="0007070E">
              <w:t>Привязан справочник КБК.</w:t>
            </w:r>
          </w:p>
          <w:p w:rsidR="00B71207" w:rsidRPr="0007070E" w:rsidRDefault="00B71207" w:rsidP="00D21992">
            <w:pPr>
              <w:pStyle w:val="ASFKTablenorm0"/>
              <w:ind w:left="57" w:right="57"/>
            </w:pPr>
            <w:r w:rsidRPr="0007070E">
              <w:t>На АРМ ФО с типом 20, 21, 10, 11, 30, 31, 32.</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Код цели су</w:t>
            </w:r>
            <w:r w:rsidRPr="00220FC5">
              <w:t>б</w:t>
            </w:r>
            <w:r w:rsidRPr="00C94CF2">
              <w:t>сидий / субве</w:t>
            </w:r>
            <w:r w:rsidRPr="00220FC5">
              <w:t>н</w:t>
            </w:r>
            <w:r w:rsidRPr="00C94CF2">
              <w:t>ций</w:t>
            </w:r>
          </w:p>
        </w:tc>
        <w:tc>
          <w:tcPr>
            <w:tcW w:w="3802" w:type="pct"/>
            <w:shd w:val="clear" w:color="auto" w:fill="auto"/>
          </w:tcPr>
          <w:p w:rsidR="00B71207" w:rsidRPr="00C94CF2" w:rsidRDefault="00B71207" w:rsidP="00D21992">
            <w:pPr>
              <w:pStyle w:val="ASFKTablenorm0"/>
              <w:ind w:left="57" w:right="57"/>
            </w:pPr>
            <w:r>
              <w:t>Значение вводится в</w:t>
            </w:r>
            <w:r w:rsidRPr="0007070E">
              <w:t>ручную</w:t>
            </w:r>
            <w:r w:rsidRPr="00C94CF2">
              <w:t xml:space="preserve">. </w:t>
            </w:r>
          </w:p>
          <w:p w:rsidR="00B71207" w:rsidRPr="00C94CF2" w:rsidRDefault="00B71207" w:rsidP="00D21992">
            <w:pPr>
              <w:pStyle w:val="ASFKTablenorm0"/>
              <w:ind w:left="57" w:right="57"/>
            </w:pPr>
            <w:r w:rsidRPr="00C94CF2">
              <w:t>Привязан справочник Целей субвенций/субсидий.</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Сумма в рублях</w:t>
            </w:r>
          </w:p>
        </w:tc>
        <w:tc>
          <w:tcPr>
            <w:tcW w:w="3802" w:type="pct"/>
            <w:shd w:val="clear" w:color="auto" w:fill="auto"/>
          </w:tcPr>
          <w:p w:rsidR="00B71207" w:rsidRPr="00C94CF2" w:rsidRDefault="00B71207" w:rsidP="00D21992">
            <w:pPr>
              <w:pStyle w:val="ASFKTablenorm0"/>
              <w:ind w:left="57" w:right="57"/>
            </w:pPr>
            <w:r>
              <w:t>Значение вводится в</w:t>
            </w:r>
            <w:r w:rsidRPr="0007070E">
              <w:t>ручную</w:t>
            </w:r>
            <w:r w:rsidRPr="00C94CF2">
              <w:t>.</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Назначение платежа</w:t>
            </w:r>
          </w:p>
        </w:tc>
        <w:tc>
          <w:tcPr>
            <w:tcW w:w="3802" w:type="pct"/>
            <w:shd w:val="clear" w:color="auto" w:fill="auto"/>
          </w:tcPr>
          <w:p w:rsidR="00B71207" w:rsidRPr="00C94CF2" w:rsidRDefault="00B71207" w:rsidP="00D21992">
            <w:pPr>
              <w:pStyle w:val="ASFKTablenorm0"/>
              <w:ind w:left="57" w:right="57"/>
            </w:pPr>
            <w:r>
              <w:t>Значение вводится в</w:t>
            </w:r>
            <w:r w:rsidRPr="0007070E">
              <w:t>ручную</w:t>
            </w:r>
            <w:r w:rsidRPr="00C94CF2">
              <w:t xml:space="preserve"> или из шаблона назначений платежа.</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Вид средств</w:t>
            </w:r>
          </w:p>
        </w:tc>
        <w:tc>
          <w:tcPr>
            <w:tcW w:w="3802" w:type="pct"/>
            <w:shd w:val="clear" w:color="auto" w:fill="auto"/>
          </w:tcPr>
          <w:p w:rsidR="00B71207" w:rsidRPr="00C94CF2" w:rsidRDefault="00B71207" w:rsidP="00D21992">
            <w:pPr>
              <w:pStyle w:val="ASFKTablenorm0"/>
              <w:ind w:left="57" w:right="57"/>
            </w:pPr>
            <w:r w:rsidRPr="00C94CF2">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w:t>
            </w:r>
          </w:p>
        </w:tc>
      </w:tr>
      <w:tr w:rsidR="00B71207" w:rsidRPr="00754FED" w:rsidTr="00D21992">
        <w:tc>
          <w:tcPr>
            <w:tcW w:w="1198" w:type="pct"/>
            <w:shd w:val="clear" w:color="auto" w:fill="auto"/>
          </w:tcPr>
          <w:p w:rsidR="00B71207" w:rsidRPr="00C94CF2" w:rsidRDefault="00B71207" w:rsidP="00D21992">
            <w:pPr>
              <w:pStyle w:val="ASFKTablenorm0"/>
              <w:ind w:left="57" w:right="57"/>
            </w:pPr>
            <w:r>
              <w:t>Уточненная сумма</w:t>
            </w:r>
          </w:p>
        </w:tc>
        <w:tc>
          <w:tcPr>
            <w:tcW w:w="3802" w:type="pct"/>
            <w:shd w:val="clear" w:color="auto" w:fill="auto"/>
          </w:tcPr>
          <w:p w:rsidR="00B71207" w:rsidRPr="00C94CF2" w:rsidRDefault="00B71207" w:rsidP="00D21992">
            <w:pPr>
              <w:pStyle w:val="ASFKTablenorm0"/>
              <w:ind w:left="57" w:right="57"/>
            </w:pPr>
            <w:r w:rsidRPr="005B6B76">
              <w:t>Значение общей суммы рассчитывается автоматически</w:t>
            </w:r>
            <w:r>
              <w:t>,</w:t>
            </w:r>
            <w:r w:rsidRPr="005B6B76">
              <w:t xml:space="preserve"> суммируя поля ре</w:t>
            </w:r>
            <w:r w:rsidRPr="00B71207">
              <w:t>к</w:t>
            </w:r>
            <w:r w:rsidRPr="005B6B76">
              <w:t>визитов</w:t>
            </w:r>
            <w:r w:rsidRPr="002D2D87">
              <w:t xml:space="preserve"> «Сумма» по всем строкам раздела «Изменить на реквизиты».</w:t>
            </w:r>
          </w:p>
        </w:tc>
      </w:tr>
    </w:tbl>
    <w:p w:rsidR="003359F8" w:rsidRPr="008A53DE" w:rsidRDefault="003359F8" w:rsidP="003359F8">
      <w:pPr>
        <w:pStyle w:val="ASFKNormal"/>
      </w:pPr>
      <w:r w:rsidRPr="008A53DE">
        <w:t>Для добавления записи в блок «Реквизиты платежного док</w:t>
      </w:r>
      <w:r w:rsidR="006007C7">
        <w:t>умента» (см.</w:t>
      </w:r>
      <w:r w:rsidR="006007C7" w:rsidRPr="00B73930">
        <w:t> </w:t>
      </w:r>
      <w:r w:rsidR="006007C7">
        <w:t>рис.</w:t>
      </w:r>
      <w:r w:rsidR="006007C7" w:rsidRPr="00B73930">
        <w:t> </w:t>
      </w:r>
      <w:r w:rsidRPr="008A53DE">
        <w:fldChar w:fldCharType="begin"/>
      </w:r>
      <w:r w:rsidRPr="008A53DE">
        <w:instrText xml:space="preserve"> REF _Ref205267673 \h  \* MERGEFORMAT </w:instrText>
      </w:r>
      <w:r w:rsidRPr="008A53DE">
        <w:fldChar w:fldCharType="separate"/>
      </w:r>
      <w:r w:rsidR="004B3773">
        <w:t>130</w:t>
      </w:r>
      <w:r w:rsidRPr="008A53DE">
        <w:fldChar w:fldCharType="end"/>
      </w:r>
      <w:r w:rsidRPr="008A53DE">
        <w:t xml:space="preserve">) следует нажать на кнопку </w:t>
      </w:r>
      <w:r w:rsidR="000C4736">
        <w:rPr>
          <w:noProof/>
        </w:rPr>
        <w:drawing>
          <wp:inline distT="0" distB="0" distL="0" distR="0">
            <wp:extent cx="186690" cy="186690"/>
            <wp:effectExtent l="0" t="0" r="0" b="0"/>
            <wp:docPr id="203" name="Рисунок 2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rsidR="008E39D5">
        <w:t>(Добавить новую строку)</w:t>
      </w:r>
      <w:r w:rsidRPr="008A53DE">
        <w:t>. Открое</w:t>
      </w:r>
      <w:r w:rsidR="00CF320C">
        <w:t>тся форма «Добавление записи»</w:t>
      </w:r>
      <w:r w:rsidR="006007C7">
        <w:t xml:space="preserve"> (рис.</w:t>
      </w:r>
      <w:r w:rsidR="006007C7" w:rsidRPr="00B73930">
        <w:t> </w:t>
      </w:r>
      <w:r w:rsidRPr="008A53DE">
        <w:fldChar w:fldCharType="begin"/>
      </w:r>
      <w:r w:rsidRPr="008A53DE">
        <w:instrText xml:space="preserve"> REF _Ref205267692 \h  \* MERGEFORMAT </w:instrText>
      </w:r>
      <w:r w:rsidRPr="008A53DE">
        <w:fldChar w:fldCharType="separate"/>
      </w:r>
      <w:r w:rsidR="004B3773">
        <w:t>131</w:t>
      </w:r>
      <w:r w:rsidRPr="008A53DE">
        <w:fldChar w:fldCharType="end"/>
      </w:r>
      <w:r w:rsidRPr="008A53DE">
        <w:t>).</w:t>
      </w:r>
    </w:p>
    <w:p w:rsidR="003359F8" w:rsidRPr="008A53DE" w:rsidRDefault="000C4736" w:rsidP="003359F8">
      <w:pPr>
        <w:pStyle w:val="ASFKFigure"/>
      </w:pPr>
      <w:r>
        <w:rPr>
          <w:noProof/>
        </w:rPr>
        <w:drawing>
          <wp:inline distT="0" distB="0" distL="0" distR="0">
            <wp:extent cx="6125845" cy="3568700"/>
            <wp:effectExtent l="0" t="0" r="0" b="0"/>
            <wp:docPr id="204" name="Рисунок 204"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а"/>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40" w:name="_Ref205267692"/>
      <w:bookmarkStart w:id="1041" w:name="_Toc95844227"/>
      <w:r w:rsidR="004B3773">
        <w:rPr>
          <w:noProof/>
        </w:rPr>
        <w:t>131</w:t>
      </w:r>
      <w:bookmarkEnd w:id="1040"/>
      <w:r>
        <w:rPr>
          <w:noProof/>
        </w:rPr>
        <w:fldChar w:fldCharType="end"/>
      </w:r>
      <w:r w:rsidR="003359F8" w:rsidRPr="008A53DE">
        <w:t>. Форма «Добавление записи» (в блок «Реквизиты платежного документа»)</w:t>
      </w:r>
      <w:bookmarkEnd w:id="1041"/>
    </w:p>
    <w:p w:rsidR="003359F8" w:rsidRPr="008A53DE" w:rsidRDefault="00C35C24" w:rsidP="003359F8">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w:t>
      </w:r>
      <w:r w:rsidRPr="004B7D36">
        <w:lastRenderedPageBreak/>
        <w:t xml:space="preserve">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003359F8" w:rsidRPr="008A53DE">
        <w:t>.</w:t>
      </w:r>
    </w:p>
    <w:p w:rsidR="003359F8" w:rsidRPr="008A53DE" w:rsidRDefault="003359F8" w:rsidP="003359F8">
      <w:pPr>
        <w:pStyle w:val="ASFKNormal"/>
      </w:pPr>
      <w:r w:rsidRPr="008A53DE">
        <w:t xml:space="preserve">Для добавления записи в блок «Изменить на реквизиты» следует нажать на кнопку </w:t>
      </w:r>
      <w:r w:rsidR="000C4736">
        <w:rPr>
          <w:noProof/>
        </w:rPr>
        <w:drawing>
          <wp:inline distT="0" distB="0" distL="0" distR="0">
            <wp:extent cx="186690" cy="186690"/>
            <wp:effectExtent l="0" t="0" r="0" b="0"/>
            <wp:docPr id="205" name="Рисунок 20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rsidR="008E39D5">
        <w:t>(Добавить новую строку)</w:t>
      </w:r>
      <w:r w:rsidRPr="008A53DE">
        <w:t>. Открое</w:t>
      </w:r>
      <w:r w:rsidR="00CF320C">
        <w:t>тся форма «Добавление записи»</w:t>
      </w:r>
      <w:r w:rsidR="006007C7">
        <w:t xml:space="preserve"> (рис.</w:t>
      </w:r>
      <w:r w:rsidR="006007C7" w:rsidRPr="00B73930">
        <w:t> </w:t>
      </w:r>
      <w:r w:rsidRPr="008A53DE">
        <w:fldChar w:fldCharType="begin"/>
      </w:r>
      <w:r w:rsidRPr="008A53DE">
        <w:instrText xml:space="preserve"> REF _Ref205267709 \h  \* MERGEFORMAT </w:instrText>
      </w:r>
      <w:r w:rsidRPr="008A53DE">
        <w:fldChar w:fldCharType="separate"/>
      </w:r>
      <w:r w:rsidR="004B3773">
        <w:t>132</w:t>
      </w:r>
      <w:r w:rsidRPr="008A53DE">
        <w:fldChar w:fldCharType="end"/>
      </w:r>
      <w:r w:rsidRPr="008A53DE">
        <w:t>).</w:t>
      </w:r>
    </w:p>
    <w:p w:rsidR="003359F8" w:rsidRPr="008A53DE" w:rsidRDefault="000C4736" w:rsidP="003359F8">
      <w:pPr>
        <w:pStyle w:val="ASFKFigure"/>
      </w:pPr>
      <w:r>
        <w:rPr>
          <w:noProof/>
        </w:rPr>
        <w:drawing>
          <wp:inline distT="0" distB="0" distL="0" distR="0">
            <wp:extent cx="6036945" cy="3302635"/>
            <wp:effectExtent l="0" t="0" r="0" b="0"/>
            <wp:docPr id="206" name="Рисунок 206"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б"/>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036945" cy="330263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42" w:name="_Ref205267709"/>
      <w:bookmarkStart w:id="1043" w:name="_Toc95844228"/>
      <w:r w:rsidR="004B3773">
        <w:rPr>
          <w:noProof/>
        </w:rPr>
        <w:t>132</w:t>
      </w:r>
      <w:bookmarkEnd w:id="1042"/>
      <w:r>
        <w:rPr>
          <w:noProof/>
        </w:rPr>
        <w:fldChar w:fldCharType="end"/>
      </w:r>
      <w:r w:rsidR="003359F8" w:rsidRPr="008A53DE">
        <w:t xml:space="preserve">. </w:t>
      </w:r>
      <w:r w:rsidR="00CF320C">
        <w:t>Форма «Добавление записи»</w:t>
      </w:r>
      <w:r w:rsidR="003359F8" w:rsidRPr="008A53DE">
        <w:t xml:space="preserve"> (в блок «Изменить на реквизиты»)</w:t>
      </w:r>
      <w:bookmarkEnd w:id="1043"/>
    </w:p>
    <w:p w:rsidR="003359F8" w:rsidRPr="008A53DE" w:rsidRDefault="00F71F73" w:rsidP="003359F8">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rsidR="00353BDC">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003359F8" w:rsidRPr="008A53DE">
        <w:t>.</w:t>
      </w:r>
    </w:p>
    <w:p w:rsidR="003359F8" w:rsidRPr="008A53DE" w:rsidRDefault="006805BF" w:rsidP="003359F8">
      <w:pPr>
        <w:pStyle w:val="ASFKNormal"/>
      </w:pPr>
      <w:r w:rsidRPr="006805BF">
        <w:t>ЭФ документа «Уведомление об уточнении вида и принадлежности платежа (расходы)», закладки «Документ», вкладки «Дополнительные атрибуты (3)»</w:t>
      </w:r>
      <w:r>
        <w:t xml:space="preserve"> представлена н</w:t>
      </w:r>
      <w:r w:rsidR="003359F8" w:rsidRPr="008A53DE">
        <w:t>а рисунке</w:t>
      </w:r>
      <w:r w:rsidR="006007C7" w:rsidRPr="00B73930">
        <w:t> </w:t>
      </w:r>
      <w:r w:rsidR="003359F8" w:rsidRPr="008A53DE">
        <w:fldChar w:fldCharType="begin"/>
      </w:r>
      <w:r w:rsidR="003359F8" w:rsidRPr="008A53DE">
        <w:instrText xml:space="preserve"> REF _Ref205267725 \h  \* MERGEFORMAT </w:instrText>
      </w:r>
      <w:r w:rsidR="003359F8" w:rsidRPr="008A53DE">
        <w:fldChar w:fldCharType="separate"/>
      </w:r>
      <w:r w:rsidR="004B3773">
        <w:t>133</w:t>
      </w:r>
      <w:r w:rsidR="003359F8" w:rsidRPr="008A53DE">
        <w:fldChar w:fldCharType="end"/>
      </w:r>
      <w:r w:rsidR="003359F8" w:rsidRPr="008A53DE">
        <w:t>.</w:t>
      </w:r>
    </w:p>
    <w:p w:rsidR="003359F8" w:rsidRPr="008A53DE" w:rsidRDefault="000C4736" w:rsidP="003359F8">
      <w:pPr>
        <w:pStyle w:val="ASFKFigure"/>
      </w:pPr>
      <w:r>
        <w:rPr>
          <w:noProof/>
        </w:rPr>
        <w:lastRenderedPageBreak/>
        <w:drawing>
          <wp:inline distT="0" distB="0" distL="0" distR="0">
            <wp:extent cx="6134735" cy="3293745"/>
            <wp:effectExtent l="0" t="0" r="0" b="0"/>
            <wp:docPr id="207" name="Рисунок 20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44" w:name="_Ref205267725"/>
      <w:bookmarkStart w:id="1045" w:name="_Toc95844229"/>
      <w:r w:rsidR="004B3773">
        <w:rPr>
          <w:noProof/>
        </w:rPr>
        <w:t>133</w:t>
      </w:r>
      <w:bookmarkEnd w:id="1044"/>
      <w:r>
        <w:rPr>
          <w:noProof/>
        </w:rPr>
        <w:fldChar w:fldCharType="end"/>
      </w:r>
      <w:r w:rsidR="003359F8" w:rsidRPr="008A53DE">
        <w:t>. ЭФ документа «</w:t>
      </w:r>
      <w:r w:rsidR="00D02B41">
        <w:t>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Дополнительные атрибуты (3)»</w:t>
      </w:r>
      <w:bookmarkEnd w:id="1045"/>
    </w:p>
    <w:p w:rsidR="003359F8" w:rsidRPr="008A53DE" w:rsidRDefault="003359F8" w:rsidP="003359F8">
      <w:pPr>
        <w:pStyle w:val="ASFKNormal"/>
      </w:pPr>
      <w:r w:rsidRPr="008A53DE">
        <w:t xml:space="preserve">Перечень полей </w:t>
      </w:r>
      <w:r w:rsidR="006805BF" w:rsidRPr="006805BF">
        <w:t>документа «Уведомление об уточнении вида и принадлежности платежа (расходы)», закладки «Документ», вкладки «Дополнительные атрибуты (3)»</w:t>
      </w:r>
      <w:r w:rsidR="006805BF">
        <w:t xml:space="preserve"> </w:t>
      </w:r>
      <w:r w:rsidRPr="008A53DE">
        <w:t>приведен в таблице</w:t>
      </w:r>
      <w:r w:rsidR="006007C7" w:rsidRPr="00B73930">
        <w:t> </w:t>
      </w:r>
      <w:r w:rsidRPr="008A53DE">
        <w:fldChar w:fldCharType="begin"/>
      </w:r>
      <w:r w:rsidRPr="008A53DE">
        <w:instrText xml:space="preserve"> REF _Ref341438197 \h  \* MERGEFORMAT </w:instrText>
      </w:r>
      <w:r w:rsidRPr="008A53DE">
        <w:fldChar w:fldCharType="separate"/>
      </w:r>
      <w:r w:rsidR="004B3773">
        <w:t>74</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46" w:name="_Ref341438197"/>
      <w:bookmarkStart w:id="1047" w:name="_Toc95843967"/>
      <w:r w:rsidR="004B3773">
        <w:rPr>
          <w:noProof/>
        </w:rPr>
        <w:t>74</w:t>
      </w:r>
      <w:bookmarkEnd w:id="1046"/>
      <w:r>
        <w:rPr>
          <w:noProof/>
        </w:rPr>
        <w:fldChar w:fldCharType="end"/>
      </w:r>
      <w:r w:rsidR="003359F8" w:rsidRPr="008A53DE">
        <w:t>. Описание полей документа «Уведомление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Дополнительные атрибуты (3)»</w:t>
      </w:r>
      <w:bookmarkEnd w:id="10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375E31" w:rsidRPr="00B11F4A" w:rsidTr="00D21992">
        <w:trPr>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5E31" w:rsidRPr="006C2070" w:rsidRDefault="00375E31" w:rsidP="00E74591">
            <w:pPr>
              <w:pStyle w:val="ASFKTableHead"/>
            </w:pPr>
            <w:r w:rsidRPr="006C2070">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5E31" w:rsidRPr="006C2070" w:rsidRDefault="00375E31" w:rsidP="00E74591">
            <w:pPr>
              <w:pStyle w:val="ASFKTableHead"/>
            </w:pPr>
            <w:r w:rsidRPr="006C2070">
              <w:t>Описание</w:t>
            </w:r>
            <w:r>
              <w:t xml:space="preserve"> поля</w:t>
            </w:r>
          </w:p>
        </w:tc>
      </w:tr>
      <w:tr w:rsidR="00375E31" w:rsidRPr="00B11F4A" w:rsidTr="00D21992">
        <w:tc>
          <w:tcPr>
            <w:tcW w:w="5000" w:type="pct"/>
            <w:gridSpan w:val="2"/>
            <w:shd w:val="clear" w:color="auto" w:fill="auto"/>
          </w:tcPr>
          <w:p w:rsidR="00375E31" w:rsidRPr="00AE58D3" w:rsidRDefault="00375E31" w:rsidP="00D21992">
            <w:pPr>
              <w:pStyle w:val="ASFKTablenorm0"/>
              <w:ind w:left="57" w:right="57"/>
            </w:pPr>
            <w:r w:rsidRPr="006C2070">
              <w:t>Группа полей «Сведения о регистр</w:t>
            </w:r>
            <w:r w:rsidRPr="00AE58D3">
              <w:t>ации документа»</w:t>
            </w:r>
          </w:p>
        </w:tc>
      </w:tr>
      <w:tr w:rsidR="00375E31" w:rsidRPr="00B11F4A" w:rsidTr="00D21992">
        <w:tc>
          <w:tcPr>
            <w:tcW w:w="1752" w:type="pct"/>
            <w:shd w:val="clear" w:color="auto" w:fill="auto"/>
          </w:tcPr>
          <w:p w:rsidR="00375E31" w:rsidRPr="006C2070" w:rsidRDefault="00375E31" w:rsidP="00D21992">
            <w:pPr>
              <w:pStyle w:val="ASFKTablenorm0"/>
              <w:ind w:left="57" w:right="57"/>
            </w:pPr>
            <w:r w:rsidRPr="006C2070">
              <w:t>Регистрационный номер</w:t>
            </w:r>
          </w:p>
        </w:tc>
        <w:tc>
          <w:tcPr>
            <w:tcW w:w="3248" w:type="pct"/>
            <w:shd w:val="clear" w:color="auto" w:fill="auto"/>
          </w:tcPr>
          <w:p w:rsidR="00375E31" w:rsidRPr="006C2070" w:rsidRDefault="00375E31" w:rsidP="00D21992">
            <w:pPr>
              <w:pStyle w:val="ASFKTablenorm0"/>
              <w:ind w:left="57" w:right="57"/>
            </w:pPr>
            <w:r w:rsidRPr="004B7D36">
              <w:t>Доставляется из OEBS</w:t>
            </w:r>
            <w:r w:rsidRPr="006C2070">
              <w:t>.</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Дата регистр</w:t>
            </w:r>
            <w:r w:rsidRPr="00AE58D3">
              <w:t>ации</w:t>
            </w:r>
          </w:p>
        </w:tc>
        <w:tc>
          <w:tcPr>
            <w:tcW w:w="3248" w:type="pct"/>
            <w:shd w:val="clear" w:color="auto" w:fill="auto"/>
          </w:tcPr>
          <w:p w:rsidR="00375E31" w:rsidRPr="006C2070" w:rsidRDefault="00375E31" w:rsidP="00D21992">
            <w:pPr>
              <w:pStyle w:val="ASFKTablenorm0"/>
              <w:ind w:left="57" w:right="57"/>
            </w:pPr>
            <w:r w:rsidRPr="004B7D36">
              <w:t>Доставляется из OEBS</w:t>
            </w:r>
            <w:r w:rsidRPr="006C2070">
              <w:t>.</w:t>
            </w:r>
          </w:p>
        </w:tc>
      </w:tr>
      <w:tr w:rsidR="00375E31" w:rsidRPr="00B11F4A" w:rsidTr="00D21992">
        <w:tc>
          <w:tcPr>
            <w:tcW w:w="5000" w:type="pct"/>
            <w:gridSpan w:val="2"/>
            <w:shd w:val="clear" w:color="auto" w:fill="auto"/>
          </w:tcPr>
          <w:p w:rsidR="00375E31" w:rsidRPr="006C2070" w:rsidRDefault="00375E31" w:rsidP="00D21992">
            <w:pPr>
              <w:pStyle w:val="ASFKTablenorm0"/>
              <w:ind w:left="57" w:right="57"/>
            </w:pPr>
            <w:r w:rsidRPr="006C2070">
              <w:t>Группа полей «Статусы документа»</w:t>
            </w:r>
          </w:p>
        </w:tc>
      </w:tr>
      <w:tr w:rsidR="00375E31" w:rsidRPr="00B11F4A" w:rsidTr="00D21992">
        <w:tc>
          <w:tcPr>
            <w:tcW w:w="1752" w:type="pct"/>
            <w:shd w:val="clear" w:color="auto" w:fill="auto"/>
          </w:tcPr>
          <w:p w:rsidR="00375E31" w:rsidRPr="006C2070" w:rsidRDefault="00375E31" w:rsidP="00D21992">
            <w:pPr>
              <w:pStyle w:val="ASFKTablenorm0"/>
              <w:ind w:left="57" w:right="57"/>
            </w:pPr>
            <w:r w:rsidRPr="006C2070">
              <w:t>Бизнес-статус</w:t>
            </w:r>
          </w:p>
        </w:tc>
        <w:tc>
          <w:tcPr>
            <w:tcW w:w="3248" w:type="pct"/>
            <w:shd w:val="clear" w:color="auto" w:fill="auto"/>
          </w:tcPr>
          <w:p w:rsidR="00375E31" w:rsidRPr="00AE58D3" w:rsidRDefault="00375E31" w:rsidP="00D21992">
            <w:pPr>
              <w:pStyle w:val="ASFKTablenorm0"/>
              <w:ind w:left="57" w:right="57"/>
            </w:pPr>
            <w:r w:rsidRPr="004B7D36">
              <w:t>Код и наименование</w:t>
            </w:r>
            <w:r w:rsidRPr="00AF3B76">
              <w:t xml:space="preserve"> </w:t>
            </w:r>
            <w:r>
              <w:t>б</w:t>
            </w:r>
            <w:r w:rsidRPr="004B7D36">
              <w:t>изнес-статус</w:t>
            </w:r>
            <w:r>
              <w:t>а документа</w:t>
            </w:r>
            <w:r w:rsidRPr="00AE58D3">
              <w:t>.</w:t>
            </w:r>
          </w:p>
        </w:tc>
      </w:tr>
      <w:tr w:rsidR="00375E31" w:rsidRPr="00B11F4A" w:rsidTr="00D21992">
        <w:tc>
          <w:tcPr>
            <w:tcW w:w="1752" w:type="pct"/>
            <w:shd w:val="clear" w:color="auto" w:fill="auto"/>
          </w:tcPr>
          <w:p w:rsidR="00375E31" w:rsidRPr="006C2070" w:rsidRDefault="00375E31" w:rsidP="00D21992">
            <w:pPr>
              <w:pStyle w:val="ASFKTablenorm0"/>
              <w:ind w:left="57" w:right="57"/>
            </w:pPr>
            <w:r w:rsidRPr="006C2070">
              <w:t>Статус передачи</w:t>
            </w:r>
          </w:p>
        </w:tc>
        <w:tc>
          <w:tcPr>
            <w:tcW w:w="3248" w:type="pct"/>
            <w:shd w:val="clear" w:color="auto" w:fill="auto"/>
          </w:tcPr>
          <w:p w:rsidR="00375E31" w:rsidRPr="00AE58D3" w:rsidRDefault="00375E31" w:rsidP="00D21992">
            <w:pPr>
              <w:pStyle w:val="ASFKTablenorm0"/>
              <w:ind w:left="57" w:right="57"/>
            </w:pPr>
            <w:r w:rsidRPr="004B7D36">
              <w:t>Код и наименование</w:t>
            </w:r>
            <w:r w:rsidRPr="00AF3B76">
              <w:t xml:space="preserve"> </w:t>
            </w:r>
            <w:r>
              <w:t>с</w:t>
            </w:r>
            <w:r w:rsidRPr="004B7D36">
              <w:t>татус</w:t>
            </w:r>
            <w:r>
              <w:t>а</w:t>
            </w:r>
            <w:r w:rsidRPr="004B7D36">
              <w:t xml:space="preserve"> передачи</w:t>
            </w:r>
            <w:r w:rsidRPr="00AE58D3">
              <w:t>.</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Статус утве</w:t>
            </w:r>
            <w:r w:rsidRPr="00AE58D3">
              <w:t>рждения</w:t>
            </w:r>
          </w:p>
        </w:tc>
        <w:tc>
          <w:tcPr>
            <w:tcW w:w="3248" w:type="pct"/>
            <w:shd w:val="clear" w:color="auto" w:fill="auto"/>
          </w:tcPr>
          <w:p w:rsidR="00375E31" w:rsidRPr="00AE58D3" w:rsidRDefault="00375E31" w:rsidP="00D21992">
            <w:pPr>
              <w:pStyle w:val="ASFKTablenorm0"/>
              <w:ind w:left="57" w:right="57"/>
            </w:pPr>
            <w:r w:rsidRPr="004B7D36">
              <w:t>Код и наименование</w:t>
            </w:r>
            <w:r w:rsidRPr="00C758AD">
              <w:t xml:space="preserve"> </w:t>
            </w:r>
            <w:r>
              <w:t>с</w:t>
            </w:r>
            <w:r w:rsidRPr="004B7D36">
              <w:t>татус</w:t>
            </w:r>
            <w:r>
              <w:t>а</w:t>
            </w:r>
            <w:r w:rsidRPr="004B7D36">
              <w:t xml:space="preserve"> утверждения</w:t>
            </w:r>
            <w:r w:rsidRPr="00AE58D3">
              <w:t>.</w:t>
            </w:r>
          </w:p>
        </w:tc>
      </w:tr>
      <w:tr w:rsidR="00375E31" w:rsidRPr="00B11F4A" w:rsidTr="00D21992">
        <w:tc>
          <w:tcPr>
            <w:tcW w:w="5000" w:type="pct"/>
            <w:gridSpan w:val="2"/>
            <w:shd w:val="clear" w:color="auto" w:fill="auto"/>
          </w:tcPr>
          <w:p w:rsidR="00375E31" w:rsidRPr="006C2070" w:rsidRDefault="00375E31" w:rsidP="00D21992">
            <w:pPr>
              <w:pStyle w:val="ASFKTablenorm0"/>
              <w:ind w:left="57" w:right="57"/>
            </w:pPr>
            <w:r w:rsidRPr="006C2070">
              <w:t>Группа полей «Подписи»</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Руководитель (уполномоченное лицо): Дол</w:t>
            </w:r>
            <w:r w:rsidRPr="00AE58D3">
              <w:t>жность</w:t>
            </w:r>
          </w:p>
        </w:tc>
        <w:tc>
          <w:tcPr>
            <w:tcW w:w="3248" w:type="pct"/>
            <w:shd w:val="clear" w:color="auto" w:fill="auto"/>
          </w:tcPr>
          <w:p w:rsidR="00375E31" w:rsidRPr="00AE58D3" w:rsidRDefault="00375E31" w:rsidP="00D21992">
            <w:pPr>
              <w:pStyle w:val="ASFKTablenorm0"/>
              <w:ind w:left="57" w:right="57"/>
            </w:pPr>
            <w:r w:rsidRPr="00C758AD">
              <w:t>Заполняется автоматически при подписании ЭП данными подп</w:t>
            </w:r>
            <w:r w:rsidRPr="00375E31">
              <w:t>и</w:t>
            </w:r>
            <w:r w:rsidRPr="00C758AD">
              <w:t>санта</w:t>
            </w:r>
            <w:r w:rsidRPr="00AE58D3">
              <w:t>.</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Руководитель (уполномоченное лицо): Расшифровка по</w:t>
            </w:r>
            <w:r w:rsidRPr="00AE58D3">
              <w:t>дписи</w:t>
            </w:r>
          </w:p>
        </w:tc>
        <w:tc>
          <w:tcPr>
            <w:tcW w:w="3248" w:type="pct"/>
            <w:shd w:val="clear" w:color="auto" w:fill="auto"/>
          </w:tcPr>
          <w:p w:rsidR="00375E31" w:rsidRPr="00AE58D3" w:rsidRDefault="00375E31" w:rsidP="00D21992">
            <w:pPr>
              <w:pStyle w:val="ASFKTablenorm0"/>
              <w:ind w:left="57" w:right="57"/>
            </w:pPr>
            <w:r w:rsidRPr="00C758AD">
              <w:t>Заполняется автоматически при подписании ЭП данными подп</w:t>
            </w:r>
            <w:r w:rsidRPr="00375E31">
              <w:t>и</w:t>
            </w:r>
            <w:r w:rsidRPr="00C758AD">
              <w:t>санта</w:t>
            </w:r>
            <w:r w:rsidRPr="004B7D36">
              <w:t>. Привязан справочник Сотрудников</w:t>
            </w:r>
            <w:r w:rsidRPr="00AE58D3">
              <w:t>.</w:t>
            </w:r>
          </w:p>
        </w:tc>
      </w:tr>
      <w:tr w:rsidR="00375E31" w:rsidRPr="00B11F4A" w:rsidTr="00D21992">
        <w:tc>
          <w:tcPr>
            <w:tcW w:w="1752" w:type="pct"/>
            <w:shd w:val="clear" w:color="auto" w:fill="auto"/>
          </w:tcPr>
          <w:p w:rsidR="00375E31" w:rsidRPr="006C2070" w:rsidRDefault="00375E31" w:rsidP="00D21992">
            <w:pPr>
              <w:pStyle w:val="ASFKTablenorm0"/>
              <w:ind w:left="57" w:right="57"/>
            </w:pPr>
            <w:r>
              <w:t>Ответственный и</w:t>
            </w:r>
            <w:r w:rsidRPr="002D2D87">
              <w:t>сполнитель: Должность</w:t>
            </w:r>
          </w:p>
        </w:tc>
        <w:tc>
          <w:tcPr>
            <w:tcW w:w="3248" w:type="pct"/>
            <w:shd w:val="clear" w:color="auto" w:fill="auto"/>
          </w:tcPr>
          <w:p w:rsidR="00375E31" w:rsidRPr="00AE58D3" w:rsidRDefault="00375E31" w:rsidP="00D21992">
            <w:pPr>
              <w:pStyle w:val="ASFKTablenorm0"/>
              <w:ind w:left="57" w:right="57"/>
            </w:pPr>
            <w:r w:rsidRPr="004B7D36">
              <w:t>Автоматически из справочника Сотрудников, соответс</w:t>
            </w:r>
            <w:r w:rsidRPr="00220FC5">
              <w:t>т</w:t>
            </w:r>
            <w:r w:rsidRPr="002D2D87">
              <w:t>венно п</w:t>
            </w:r>
            <w:r w:rsidRPr="002C6D59">
              <w:t>о</w:t>
            </w:r>
            <w:r w:rsidRPr="002D2D87">
              <w:t>лю «Расшифровка подписи исполнителя»</w:t>
            </w:r>
            <w:r w:rsidRPr="00AE58D3">
              <w:t>.</w:t>
            </w:r>
          </w:p>
        </w:tc>
      </w:tr>
      <w:tr w:rsidR="00375E31" w:rsidRPr="00B11F4A" w:rsidTr="00D21992">
        <w:tc>
          <w:tcPr>
            <w:tcW w:w="1752" w:type="pct"/>
            <w:shd w:val="clear" w:color="auto" w:fill="auto"/>
          </w:tcPr>
          <w:p w:rsidR="00375E31" w:rsidRPr="006C2070" w:rsidRDefault="00375E31" w:rsidP="00D21992">
            <w:pPr>
              <w:pStyle w:val="ASFKTablenorm0"/>
              <w:ind w:left="57" w:right="57"/>
            </w:pPr>
            <w:r>
              <w:t>Ответственный и</w:t>
            </w:r>
            <w:r w:rsidRPr="002D2D87">
              <w:t>сполнитель: Должность</w:t>
            </w:r>
            <w:r w:rsidRPr="006C2070">
              <w:t>: Расшифровка подп</w:t>
            </w:r>
            <w:r w:rsidRPr="002C6D59">
              <w:t>и</w:t>
            </w:r>
            <w:r w:rsidRPr="006C2070">
              <w:t>си</w:t>
            </w:r>
          </w:p>
        </w:tc>
        <w:tc>
          <w:tcPr>
            <w:tcW w:w="3248" w:type="pct"/>
            <w:shd w:val="clear" w:color="auto" w:fill="auto"/>
          </w:tcPr>
          <w:p w:rsidR="00375E31" w:rsidRPr="00AE58D3" w:rsidRDefault="00375E31" w:rsidP="00D21992">
            <w:pPr>
              <w:pStyle w:val="ASFKTablenorm0"/>
              <w:ind w:left="57" w:right="57"/>
            </w:pPr>
            <w:r w:rsidRPr="00C758AD">
              <w:t xml:space="preserve">Заполняется </w:t>
            </w:r>
            <w:r>
              <w:t>в</w:t>
            </w:r>
            <w:r w:rsidRPr="004B7D36">
              <w:t>ручную. Привязан справочник Сотрудн</w:t>
            </w:r>
            <w:r w:rsidRPr="00220FC5">
              <w:t>и</w:t>
            </w:r>
            <w:r w:rsidRPr="004B7D36">
              <w:t>ков</w:t>
            </w:r>
            <w:r w:rsidRPr="00AE58D3">
              <w:t>.</w:t>
            </w:r>
          </w:p>
        </w:tc>
      </w:tr>
      <w:tr w:rsidR="00375E31" w:rsidRPr="00B11F4A" w:rsidTr="00D21992">
        <w:tc>
          <w:tcPr>
            <w:tcW w:w="1752" w:type="pct"/>
            <w:shd w:val="clear" w:color="auto" w:fill="auto"/>
          </w:tcPr>
          <w:p w:rsidR="00375E31" w:rsidRPr="006C2070" w:rsidRDefault="00375E31" w:rsidP="00D21992">
            <w:pPr>
              <w:pStyle w:val="ASFKTablenorm0"/>
              <w:ind w:left="57" w:right="57"/>
            </w:pPr>
            <w:r>
              <w:lastRenderedPageBreak/>
              <w:t>Ответственный и</w:t>
            </w:r>
            <w:r w:rsidRPr="002D2D87">
              <w:t>сполнитель</w:t>
            </w:r>
            <w:r w:rsidRPr="006C2070">
              <w:t>: Т</w:t>
            </w:r>
            <w:r w:rsidRPr="00375E31">
              <w:t>е</w:t>
            </w:r>
            <w:r w:rsidRPr="006C2070">
              <w:t>лефон</w:t>
            </w:r>
          </w:p>
        </w:tc>
        <w:tc>
          <w:tcPr>
            <w:tcW w:w="3248" w:type="pct"/>
            <w:shd w:val="clear" w:color="auto" w:fill="auto"/>
          </w:tcPr>
          <w:p w:rsidR="00375E31" w:rsidRPr="00AE58D3" w:rsidRDefault="00375E31" w:rsidP="00D21992">
            <w:pPr>
              <w:pStyle w:val="ASFKTablenorm0"/>
              <w:ind w:left="57" w:right="57"/>
            </w:pPr>
            <w:r w:rsidRPr="004B7D36">
              <w:t>Автоматически из справочника Сотрудников, соответс</w:t>
            </w:r>
            <w:r w:rsidRPr="00220FC5">
              <w:t>т</w:t>
            </w:r>
            <w:r w:rsidRPr="002D2D87">
              <w:t>венно п</w:t>
            </w:r>
            <w:r w:rsidRPr="002C6D59">
              <w:t>о</w:t>
            </w:r>
            <w:r w:rsidRPr="002D2D87">
              <w:t>лю «Расшифровка подписи руководителя»</w:t>
            </w:r>
            <w:r w:rsidRPr="00AE58D3">
              <w:t>.</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Д</w:t>
            </w:r>
            <w:r w:rsidRPr="00AE58D3">
              <w:t>ата</w:t>
            </w:r>
          </w:p>
        </w:tc>
        <w:tc>
          <w:tcPr>
            <w:tcW w:w="3248" w:type="pct"/>
            <w:shd w:val="clear" w:color="auto" w:fill="auto"/>
          </w:tcPr>
          <w:p w:rsidR="00375E31" w:rsidRDefault="00375E31" w:rsidP="00D21992">
            <w:pPr>
              <w:pStyle w:val="ASFKTablenorm0"/>
              <w:ind w:left="57" w:right="57"/>
            </w:pPr>
            <w:r>
              <w:t>Дата подписания документа.</w:t>
            </w:r>
          </w:p>
          <w:p w:rsidR="00375E31" w:rsidRPr="006C2070" w:rsidRDefault="00375E31" w:rsidP="00D21992">
            <w:pPr>
              <w:pStyle w:val="ASFKTablenorm0"/>
              <w:ind w:left="57" w:right="57"/>
            </w:pPr>
            <w:r w:rsidRPr="00C758AD">
              <w:t>Заполняется автоматически при подписании ЭП данными подп</w:t>
            </w:r>
            <w:r w:rsidRPr="00375E31">
              <w:t>и</w:t>
            </w:r>
            <w:r w:rsidRPr="00C758AD">
              <w:t>санта</w:t>
            </w:r>
            <w:r w:rsidRPr="004B7D36">
              <w:t>.</w:t>
            </w:r>
            <w:r>
              <w:t xml:space="preserve"> </w:t>
            </w:r>
            <w:r w:rsidRPr="004B7D36">
              <w:t>Привязан системный кале</w:t>
            </w:r>
            <w:r w:rsidRPr="002D2D87">
              <w:t>ндарь</w:t>
            </w:r>
            <w:r w:rsidRPr="006C2070">
              <w:t>.</w:t>
            </w:r>
          </w:p>
        </w:tc>
      </w:tr>
      <w:tr w:rsidR="009A47A7" w:rsidRPr="00B11F4A" w:rsidTr="00D21992">
        <w:tc>
          <w:tcPr>
            <w:tcW w:w="1752" w:type="pct"/>
            <w:shd w:val="clear" w:color="auto" w:fill="auto"/>
          </w:tcPr>
          <w:p w:rsidR="009A47A7" w:rsidRPr="006C2070" w:rsidRDefault="009A47A7" w:rsidP="00D21992">
            <w:pPr>
              <w:pStyle w:val="ASFKTablenorm0"/>
              <w:ind w:left="57" w:right="57"/>
            </w:pPr>
            <w:r w:rsidRPr="00FF7003">
              <w:t>ФИО ответственного за конфиденциальность данных</w:t>
            </w:r>
          </w:p>
        </w:tc>
        <w:tc>
          <w:tcPr>
            <w:tcW w:w="3248" w:type="pct"/>
            <w:shd w:val="clear" w:color="auto" w:fill="auto"/>
          </w:tcPr>
          <w:p w:rsidR="009A47A7" w:rsidRDefault="00603006" w:rsidP="00D21992">
            <w:pPr>
              <w:pStyle w:val="ASFKTablenorm0"/>
              <w:ind w:left="57" w:right="57"/>
            </w:pPr>
            <w:r w:rsidRPr="00F2580F">
              <w:t>Заполняется автоматически при подписании. Поле заполняется, если в поле «Уровень конфиденциальност</w:t>
            </w:r>
            <w:r>
              <w:t>и» указано значение «1» или «0»</w:t>
            </w:r>
            <w:r w:rsidRPr="00222328">
              <w:t>.</w:t>
            </w:r>
            <w:r w:rsidR="00B84076">
              <w:t xml:space="preserve"> </w:t>
            </w:r>
          </w:p>
        </w:tc>
      </w:tr>
      <w:tr w:rsidR="00375E31" w:rsidRPr="00B11F4A" w:rsidTr="00D21992">
        <w:tc>
          <w:tcPr>
            <w:tcW w:w="5000" w:type="pct"/>
            <w:gridSpan w:val="2"/>
            <w:shd w:val="clear" w:color="auto" w:fill="auto"/>
          </w:tcPr>
          <w:p w:rsidR="00375E31" w:rsidRPr="00AE58D3" w:rsidRDefault="00375E31" w:rsidP="00D21992">
            <w:pPr>
              <w:pStyle w:val="ASFKTablenorm0"/>
              <w:ind w:left="57" w:right="57"/>
            </w:pPr>
            <w:r w:rsidRPr="006C2070">
              <w:t>Группа полей «Отметка ФК, органа ФК о принятии Уведомления об уточнении вида и принадле</w:t>
            </w:r>
            <w:r w:rsidRPr="00AE58D3">
              <w:t>жн</w:t>
            </w:r>
            <w:r w:rsidRPr="00375E31">
              <w:t>о</w:t>
            </w:r>
            <w:r w:rsidRPr="00AE58D3">
              <w:t>сти платежа»</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Руководитель (уполномоченное лицо): Дол</w:t>
            </w:r>
            <w:r w:rsidRPr="00AE58D3">
              <w:t>жность</w:t>
            </w:r>
          </w:p>
        </w:tc>
        <w:tc>
          <w:tcPr>
            <w:tcW w:w="3248" w:type="pct"/>
            <w:shd w:val="clear" w:color="auto" w:fill="auto"/>
          </w:tcPr>
          <w:p w:rsidR="00375E31" w:rsidRPr="006C2070" w:rsidRDefault="00375E31" w:rsidP="00D21992">
            <w:pPr>
              <w:pStyle w:val="ASFKTablenorm0"/>
              <w:ind w:left="57" w:right="57"/>
            </w:pPr>
            <w:r w:rsidRPr="006C2070">
              <w:t>Доставляется из OEBS.</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Руководитель (уполномоченное лицо): Расшифровка по</w:t>
            </w:r>
            <w:r w:rsidRPr="00AE58D3">
              <w:t>дписи</w:t>
            </w:r>
          </w:p>
        </w:tc>
        <w:tc>
          <w:tcPr>
            <w:tcW w:w="3248" w:type="pct"/>
            <w:shd w:val="clear" w:color="auto" w:fill="auto"/>
          </w:tcPr>
          <w:p w:rsidR="00375E31" w:rsidRPr="006C2070" w:rsidRDefault="00375E31" w:rsidP="00D21992">
            <w:pPr>
              <w:pStyle w:val="ASFKTablenorm0"/>
              <w:ind w:left="57" w:right="57"/>
            </w:pPr>
            <w:r w:rsidRPr="006C2070">
              <w:t>Доставляется из OEBS.</w:t>
            </w:r>
          </w:p>
        </w:tc>
      </w:tr>
      <w:tr w:rsidR="00375E31" w:rsidRPr="00B11F4A" w:rsidTr="00D21992">
        <w:tc>
          <w:tcPr>
            <w:tcW w:w="1752" w:type="pct"/>
            <w:shd w:val="clear" w:color="auto" w:fill="auto"/>
          </w:tcPr>
          <w:p w:rsidR="00375E31" w:rsidRPr="006C2070" w:rsidRDefault="00375E31" w:rsidP="00D21992">
            <w:pPr>
              <w:pStyle w:val="ASFKTablenorm0"/>
              <w:ind w:left="57" w:right="57"/>
            </w:pPr>
            <w:r w:rsidRPr="006C2070">
              <w:t>Ответственный исполн</w:t>
            </w:r>
            <w:r w:rsidRPr="00AE58D3">
              <w:t xml:space="preserve">итель: </w:t>
            </w:r>
            <w:r w:rsidRPr="006C2070">
              <w:t>Должность</w:t>
            </w:r>
          </w:p>
        </w:tc>
        <w:tc>
          <w:tcPr>
            <w:tcW w:w="3248" w:type="pct"/>
            <w:shd w:val="clear" w:color="auto" w:fill="auto"/>
          </w:tcPr>
          <w:p w:rsidR="00375E31" w:rsidRPr="006C2070" w:rsidRDefault="00375E31" w:rsidP="00D21992">
            <w:pPr>
              <w:pStyle w:val="ASFKTablenorm0"/>
              <w:ind w:left="57" w:right="57"/>
            </w:pPr>
            <w:r w:rsidRPr="006C2070">
              <w:t>Доставляется из OEBS.</w:t>
            </w:r>
          </w:p>
        </w:tc>
      </w:tr>
      <w:tr w:rsidR="00375E31" w:rsidRPr="00B11F4A" w:rsidTr="00D21992">
        <w:tc>
          <w:tcPr>
            <w:tcW w:w="1752" w:type="pct"/>
            <w:shd w:val="clear" w:color="auto" w:fill="auto"/>
          </w:tcPr>
          <w:p w:rsidR="00375E31" w:rsidRPr="006C2070" w:rsidRDefault="00375E31" w:rsidP="00D21992">
            <w:pPr>
              <w:pStyle w:val="ASFKTablenorm0"/>
              <w:ind w:left="57" w:right="57"/>
            </w:pPr>
            <w:r w:rsidRPr="006C2070">
              <w:t>Ответственный исполн</w:t>
            </w:r>
            <w:r w:rsidRPr="00AE58D3">
              <w:t xml:space="preserve">итель: </w:t>
            </w:r>
            <w:r w:rsidRPr="006C2070">
              <w:t>Ра</w:t>
            </w:r>
            <w:r w:rsidRPr="00375E31">
              <w:t>с</w:t>
            </w:r>
            <w:r w:rsidRPr="006C2070">
              <w:t>шифровка подписи</w:t>
            </w:r>
          </w:p>
        </w:tc>
        <w:tc>
          <w:tcPr>
            <w:tcW w:w="3248" w:type="pct"/>
            <w:shd w:val="clear" w:color="auto" w:fill="auto"/>
          </w:tcPr>
          <w:p w:rsidR="00375E31" w:rsidRPr="006C2070" w:rsidRDefault="00375E31" w:rsidP="00D21992">
            <w:pPr>
              <w:pStyle w:val="ASFKTablenorm0"/>
              <w:ind w:left="57" w:right="57"/>
            </w:pPr>
            <w:r w:rsidRPr="006C2070">
              <w:t>Доставляется из OEBS.</w:t>
            </w:r>
          </w:p>
        </w:tc>
      </w:tr>
      <w:tr w:rsidR="00375E31" w:rsidRPr="00B11F4A" w:rsidTr="00D21992">
        <w:tc>
          <w:tcPr>
            <w:tcW w:w="1752" w:type="pct"/>
            <w:shd w:val="clear" w:color="auto" w:fill="auto"/>
          </w:tcPr>
          <w:p w:rsidR="00375E31" w:rsidRPr="006C2070" w:rsidRDefault="00375E31" w:rsidP="00D21992">
            <w:pPr>
              <w:pStyle w:val="ASFKTablenorm0"/>
              <w:ind w:left="57" w:right="57"/>
            </w:pPr>
            <w:r w:rsidRPr="006C2070">
              <w:t>Ответственный исполн</w:t>
            </w:r>
            <w:r w:rsidRPr="00AE58D3">
              <w:t xml:space="preserve">итель: </w:t>
            </w:r>
            <w:r w:rsidRPr="006C2070">
              <w:t>Т</w:t>
            </w:r>
            <w:r w:rsidRPr="00375E31">
              <w:t>е</w:t>
            </w:r>
            <w:r w:rsidRPr="006C2070">
              <w:t>лефон</w:t>
            </w:r>
          </w:p>
        </w:tc>
        <w:tc>
          <w:tcPr>
            <w:tcW w:w="3248" w:type="pct"/>
            <w:shd w:val="clear" w:color="auto" w:fill="auto"/>
          </w:tcPr>
          <w:p w:rsidR="00375E31" w:rsidRPr="006C2070" w:rsidRDefault="00375E31" w:rsidP="00D21992">
            <w:pPr>
              <w:pStyle w:val="ASFKTablenorm0"/>
              <w:ind w:left="57" w:right="57"/>
            </w:pPr>
            <w:r w:rsidRPr="006C2070">
              <w:t>Доставляется из OEBS.</w:t>
            </w:r>
          </w:p>
        </w:tc>
      </w:tr>
    </w:tbl>
    <w:p w:rsidR="003359F8" w:rsidRPr="008A53DE" w:rsidRDefault="003359F8" w:rsidP="003359F8">
      <w:pPr>
        <w:pStyle w:val="32"/>
      </w:pPr>
      <w:bookmarkStart w:id="1048" w:name="_Ref272416333"/>
      <w:bookmarkStart w:id="1049" w:name="_Toc368331352"/>
      <w:bookmarkStart w:id="1050" w:name="_Toc422496686"/>
      <w:bookmarkStart w:id="1051" w:name="_Toc95843829"/>
      <w:r w:rsidRPr="008A53DE">
        <w:t>Уведомление об уточнении операций клиента</w:t>
      </w:r>
      <w:bookmarkEnd w:id="1048"/>
      <w:bookmarkEnd w:id="1049"/>
      <w:bookmarkEnd w:id="1050"/>
      <w:bookmarkEnd w:id="1051"/>
    </w:p>
    <w:p w:rsidR="003359F8" w:rsidRPr="008A53DE" w:rsidRDefault="003359F8" w:rsidP="003359F8">
      <w:pPr>
        <w:pStyle w:val="ASFKNormal"/>
      </w:pPr>
      <w:r w:rsidRPr="008A53DE">
        <w:t>Документ «Уведомление об уточнении операций клиента» формируется для возможности уточнения невыясненных поступлений и произведенных кассовых операций на лицевых счетах НУБП.</w:t>
      </w:r>
    </w:p>
    <w:p w:rsidR="003359F8" w:rsidRPr="008A53DE"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w:t>
      </w:r>
      <w:r w:rsidR="006007C7">
        <w:t>вать» и «Отказать» описаны в п.</w:t>
      </w:r>
      <w:r w:rsidR="006007C7" w:rsidRPr="00B73930">
        <w:t> </w:t>
      </w:r>
      <w:r w:rsidRPr="008A53DE">
        <w:fldChar w:fldCharType="begin"/>
      </w:r>
      <w:r w:rsidRPr="008A53DE">
        <w:instrText xml:space="preserve"> REF _Ref370315339 \r \h  \* MERGEFORMAT </w:instrText>
      </w:r>
      <w:r w:rsidRPr="008A53DE">
        <w:fldChar w:fldCharType="separate"/>
      </w:r>
      <w:r w:rsidR="004B3773">
        <w:t>3.3.1</w:t>
      </w:r>
      <w:r w:rsidRPr="008A53DE">
        <w:fldChar w:fldCharType="end"/>
      </w:r>
      <w:r w:rsidRPr="008A53DE">
        <w:t>.</w:t>
      </w:r>
    </w:p>
    <w:p w:rsidR="003359F8" w:rsidRPr="008A53DE" w:rsidRDefault="003359F8" w:rsidP="003359F8">
      <w:pPr>
        <w:pStyle w:val="ASFKNormal"/>
      </w:pPr>
      <w:r w:rsidRPr="008A53DE">
        <w:t>Для работы с документами «Уведомление об уточнении операций клиента» следует перейти в пункт меню «Документы – Обработка и учет поступлений – Внебанковские документы – Уведомление об уточнении операций клиента». Откроется ЭФ списка документов, представленная на рисунке </w:t>
      </w:r>
      <w:r w:rsidRPr="008A53DE">
        <w:fldChar w:fldCharType="begin"/>
      </w:r>
      <w:r w:rsidRPr="008A53DE">
        <w:instrText xml:space="preserve"> REF _Ref272408331 \h  \* MERGEFORMAT </w:instrText>
      </w:r>
      <w:r w:rsidRPr="008A53DE">
        <w:fldChar w:fldCharType="separate"/>
      </w:r>
      <w:r w:rsidR="004B3773">
        <w:t>134</w:t>
      </w:r>
      <w:r w:rsidRPr="008A53DE">
        <w:fldChar w:fldCharType="end"/>
      </w:r>
      <w:r w:rsidRPr="008A53DE">
        <w:t>.</w:t>
      </w:r>
    </w:p>
    <w:p w:rsidR="003359F8" w:rsidRPr="00B307E2" w:rsidRDefault="000C4736" w:rsidP="003359F8">
      <w:pPr>
        <w:pStyle w:val="ASFKFigure"/>
      </w:pPr>
      <w:r>
        <w:rPr>
          <w:noProof/>
        </w:rPr>
        <w:lastRenderedPageBreak/>
        <w:drawing>
          <wp:inline distT="0" distB="0" distL="0" distR="0">
            <wp:extent cx="6028055" cy="2192655"/>
            <wp:effectExtent l="0" t="0" r="0" b="0"/>
            <wp:docPr id="208" name="Рисунок 208"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ФО"/>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6028055" cy="219265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52" w:name="_Ref272408331"/>
      <w:bookmarkStart w:id="1053" w:name="_Toc95844230"/>
      <w:r w:rsidR="004B3773">
        <w:rPr>
          <w:noProof/>
        </w:rPr>
        <w:t>134</w:t>
      </w:r>
      <w:bookmarkEnd w:id="1052"/>
      <w:r>
        <w:rPr>
          <w:noProof/>
        </w:rPr>
        <w:fldChar w:fldCharType="end"/>
      </w:r>
      <w:r w:rsidR="003359F8" w:rsidRPr="008A53DE">
        <w:t>. ЭФ списка документов «Уведомление об уточнении операций клиента»</w:t>
      </w:r>
      <w:bookmarkEnd w:id="1053"/>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w:t>
      </w:r>
      <w:r w:rsidR="008E39D5">
        <w:t>ющие операции над документо</w:t>
      </w:r>
      <w:r w:rsidRPr="008A53DE">
        <w:t>м:</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формирование и проверка ЭП;</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отказ;</w:t>
      </w:r>
    </w:p>
    <w:p w:rsidR="003359F8" w:rsidRPr="008A53DE" w:rsidRDefault="003359F8" w:rsidP="003359F8">
      <w:pPr>
        <w:pStyle w:val="ASFKListmark1"/>
      </w:pPr>
      <w:r w:rsidRPr="008A53DE">
        <w:t>отправка в УФК.</w:t>
      </w:r>
    </w:p>
    <w:p w:rsidR="003359F8" w:rsidRPr="008A53DE" w:rsidRDefault="003359F8" w:rsidP="003359F8">
      <w:pPr>
        <w:pStyle w:val="41"/>
      </w:pPr>
      <w:bookmarkStart w:id="1054" w:name="_Экранная_форма_документа_2"/>
      <w:bookmarkEnd w:id="1054"/>
      <w:r w:rsidRPr="008A53DE">
        <w:t>Экранная форма документа</w:t>
      </w:r>
    </w:p>
    <w:p w:rsidR="003359F8" w:rsidRPr="008A53DE" w:rsidRDefault="003359F8" w:rsidP="003359F8">
      <w:pPr>
        <w:pStyle w:val="ASFKNormal"/>
      </w:pPr>
      <w:r w:rsidRPr="008A53DE">
        <w:t>ЭФ документа «Уведомление об уточнении операций клиента» представлена на рисунках</w:t>
      </w:r>
      <w:r w:rsidR="006007C7" w:rsidRPr="00B73930">
        <w:t> </w:t>
      </w:r>
      <w:r w:rsidRPr="008A53DE">
        <w:fldChar w:fldCharType="begin"/>
      </w:r>
      <w:r w:rsidRPr="008A53DE">
        <w:instrText xml:space="preserve"> REF _Ref272408334 \h  \* MERGEFORMAT </w:instrText>
      </w:r>
      <w:r w:rsidRPr="008A53DE">
        <w:fldChar w:fldCharType="separate"/>
      </w:r>
      <w:r w:rsidR="004B3773">
        <w:t>135</w:t>
      </w:r>
      <w:r w:rsidRPr="008A53DE">
        <w:fldChar w:fldCharType="end"/>
      </w:r>
      <w:r w:rsidRPr="008A53DE">
        <w:t xml:space="preserve">, </w:t>
      </w:r>
      <w:r w:rsidRPr="008A53DE">
        <w:fldChar w:fldCharType="begin"/>
      </w:r>
      <w:r w:rsidRPr="008A53DE">
        <w:instrText xml:space="preserve"> REF _Ref272408338 \h  \* MERGEFORMAT </w:instrText>
      </w:r>
      <w:r w:rsidRPr="008A53DE">
        <w:fldChar w:fldCharType="separate"/>
      </w:r>
      <w:r w:rsidR="004B3773">
        <w:t>136</w:t>
      </w:r>
      <w:r w:rsidRPr="008A53DE">
        <w:fldChar w:fldCharType="end"/>
      </w:r>
      <w:r w:rsidRPr="008A53DE">
        <w:t xml:space="preserve"> и </w:t>
      </w:r>
      <w:r w:rsidRPr="008A53DE">
        <w:fldChar w:fldCharType="begin"/>
      </w:r>
      <w:r w:rsidRPr="008A53DE">
        <w:instrText xml:space="preserve"> REF _Ref272408343 \h  \* MERGEFORMAT </w:instrText>
      </w:r>
      <w:r w:rsidRPr="008A53DE">
        <w:fldChar w:fldCharType="separate"/>
      </w:r>
      <w:r w:rsidR="004B3773">
        <w:t>139</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r w:rsidR="00B81B7C" w:rsidRPr="008A53DE">
        <w:t>;</w:t>
      </w:r>
    </w:p>
    <w:p w:rsidR="003359F8" w:rsidRPr="008A53DE" w:rsidRDefault="003359F8" w:rsidP="003359F8">
      <w:pPr>
        <w:pStyle w:val="ASFKListmark1"/>
      </w:pPr>
      <w:r w:rsidRPr="008A53DE">
        <w:t>«Платежные документы (2)»;</w:t>
      </w:r>
    </w:p>
    <w:p w:rsidR="003359F8" w:rsidRPr="008A53DE" w:rsidRDefault="003359F8" w:rsidP="003359F8">
      <w:pPr>
        <w:pStyle w:val="ASFKListmark1"/>
      </w:pPr>
      <w:r w:rsidRPr="008A53DE">
        <w:t>«Дополнительные атрибуты (3)»</w:t>
      </w:r>
      <w:r w:rsidR="00B81B7C" w:rsidRPr="008A53DE">
        <w:t>;</w:t>
      </w:r>
    </w:p>
    <w:p w:rsidR="003359F8" w:rsidRPr="008A53DE" w:rsidRDefault="003359F8" w:rsidP="003359F8">
      <w:pPr>
        <w:pStyle w:val="ASFKListmark1"/>
      </w:pPr>
      <w:r w:rsidRPr="008A53DE">
        <w:t>«Системные атрибуты»</w:t>
      </w:r>
      <w:r w:rsidR="00B81B7C" w:rsidRPr="008A53DE">
        <w:t>;</w:t>
      </w:r>
    </w:p>
    <w:p w:rsidR="003359F8" w:rsidRPr="0085568B" w:rsidRDefault="003359F8" w:rsidP="003359F8">
      <w:pPr>
        <w:pStyle w:val="ASFKListmark1"/>
      </w:pPr>
      <w:r w:rsidRPr="0085568B">
        <w:t>«Протоколы».</w:t>
      </w:r>
    </w:p>
    <w:p w:rsidR="003359F8" w:rsidRPr="00424CF0" w:rsidRDefault="000C4736" w:rsidP="003359F8">
      <w:pPr>
        <w:pStyle w:val="ASFKFigure"/>
        <w:rPr>
          <w:rStyle w:val="ASFKSymBold"/>
        </w:rPr>
      </w:pPr>
      <w:bookmarkStart w:id="1055" w:name="_Toc221011492"/>
      <w:bookmarkStart w:id="1056" w:name="_Toc221012193"/>
      <w:bookmarkStart w:id="1057" w:name="_Toc225934584"/>
      <w:bookmarkStart w:id="1058" w:name="_Toc232827316"/>
      <w:bookmarkStart w:id="1059" w:name="_Ref247440876"/>
      <w:bookmarkStart w:id="1060" w:name="_Ref295392554"/>
      <w:bookmarkStart w:id="1061" w:name="_Ref304906525"/>
      <w:bookmarkStart w:id="1062" w:name="_Ref312915766"/>
      <w:bookmarkStart w:id="1063" w:name="_Ref314149242"/>
      <w:bookmarkStart w:id="1064" w:name="_Ref315360334"/>
      <w:bookmarkStart w:id="1065" w:name="_Ref318381000"/>
      <w:bookmarkStart w:id="1066" w:name="_Ref359500251"/>
      <w:bookmarkStart w:id="1067" w:name="_Ref368676686"/>
      <w:bookmarkStart w:id="1068" w:name="_Ref369868516"/>
      <w:bookmarkStart w:id="1069" w:name="_Ref370315806"/>
      <w:bookmarkStart w:id="1070" w:name="_Ref370323772"/>
      <w:bookmarkStart w:id="1071" w:name="_Ref377484762"/>
      <w:bookmarkStart w:id="1072" w:name="_Ref378599883"/>
      <w:bookmarkStart w:id="1073" w:name="_Ref378785043"/>
      <w:bookmarkStart w:id="1074" w:name="_Ref383800389"/>
      <w:bookmarkStart w:id="1075" w:name="_Toc221011489"/>
      <w:bookmarkStart w:id="1076" w:name="_Toc221012190"/>
      <w:bookmarkStart w:id="1077" w:name="_Toc225934581"/>
      <w:bookmarkEnd w:id="1014"/>
      <w:bookmarkEnd w:id="1015"/>
      <w:bookmarkEnd w:id="1016"/>
      <w:r>
        <w:rPr>
          <w:noProof/>
        </w:rPr>
        <w:drawing>
          <wp:inline distT="0" distB="0" distL="0" distR="0">
            <wp:extent cx="6125845" cy="1926590"/>
            <wp:effectExtent l="0" t="0" r="0" b="0"/>
            <wp:docPr id="209" name="Рисунок 2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5845" cy="1926590"/>
                    </a:xfrm>
                    <a:prstGeom prst="rect">
                      <a:avLst/>
                    </a:prstGeom>
                    <a:noFill/>
                    <a:ln>
                      <a:noFill/>
                    </a:ln>
                  </pic:spPr>
                </pic:pic>
              </a:graphicData>
            </a:graphic>
          </wp:inline>
        </w:drawing>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78" w:name="_Ref272408334"/>
      <w:bookmarkStart w:id="1079" w:name="_Toc95844231"/>
      <w:r w:rsidR="004B3773">
        <w:rPr>
          <w:noProof/>
        </w:rPr>
        <w:t>135</w:t>
      </w:r>
      <w:bookmarkEnd w:id="1078"/>
      <w:r>
        <w:rPr>
          <w:noProof/>
        </w:rPr>
        <w:fldChar w:fldCharType="end"/>
      </w:r>
      <w:r w:rsidR="003359F8" w:rsidRPr="00424CF0">
        <w:t>. ЭФ документа «Уведомление об уточнении операций клиента</w:t>
      </w:r>
      <w:r w:rsidR="00CF320C">
        <w:t>», закладки «</w:t>
      </w:r>
      <w:r w:rsidR="003359F8" w:rsidRPr="00424CF0">
        <w:t>Документ (1)»</w:t>
      </w:r>
      <w:bookmarkEnd w:id="1079"/>
    </w:p>
    <w:p w:rsidR="00C02834" w:rsidRDefault="00C02834" w:rsidP="003359F8">
      <w:pPr>
        <w:pStyle w:val="ASFKNormal"/>
      </w:pPr>
      <w:r w:rsidRPr="00C02834">
        <w:t>Для ручного ввода документа следует на ЭФ документа заполнить поля, доступные для редактирования</w:t>
      </w:r>
      <w:r w:rsidR="003359F8" w:rsidRPr="00424CF0">
        <w:t xml:space="preserve">. </w:t>
      </w:r>
    </w:p>
    <w:p w:rsidR="003359F8" w:rsidRPr="00424CF0" w:rsidRDefault="003359F8" w:rsidP="003359F8">
      <w:pPr>
        <w:pStyle w:val="ASFKNormal"/>
      </w:pPr>
      <w:r w:rsidRPr="00424CF0">
        <w:lastRenderedPageBreak/>
        <w:t xml:space="preserve">Перечень полей </w:t>
      </w:r>
      <w:r w:rsidR="00C02834" w:rsidRPr="00C02834">
        <w:t>документа «Уведомление об уточнении операций клиента», закладки «Документ (1)»</w:t>
      </w:r>
      <w:r w:rsidR="00C02834">
        <w:t xml:space="preserve"> </w:t>
      </w:r>
      <w:r w:rsidRPr="00424CF0">
        <w:t xml:space="preserve">приведен в </w:t>
      </w:r>
      <w:r>
        <w:t>таблице </w:t>
      </w:r>
      <w:r w:rsidRPr="00424CF0">
        <w:fldChar w:fldCharType="begin"/>
      </w:r>
      <w:r w:rsidRPr="00424CF0">
        <w:instrText xml:space="preserve"> REF _Ref317609462 \h  \* MERGEFORMAT </w:instrText>
      </w:r>
      <w:r w:rsidRPr="00424CF0">
        <w:fldChar w:fldCharType="separate"/>
      </w:r>
      <w:r w:rsidR="004B3773">
        <w:t>75</w:t>
      </w:r>
      <w:r w:rsidRPr="00424CF0">
        <w:fldChar w:fldCharType="end"/>
      </w:r>
      <w:r w:rsidRPr="00424CF0">
        <w:t>.</w:t>
      </w:r>
    </w:p>
    <w:p w:rsidR="003359F8" w:rsidRPr="00424CF0"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80" w:name="_Ref317609462"/>
      <w:bookmarkStart w:id="1081" w:name="_Toc95843968"/>
      <w:r w:rsidR="004B3773">
        <w:rPr>
          <w:noProof/>
        </w:rPr>
        <w:t>75</w:t>
      </w:r>
      <w:bookmarkEnd w:id="1080"/>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Док</w:t>
      </w:r>
      <w:r w:rsidR="003359F8" w:rsidRPr="0065403D">
        <w:t>у</w:t>
      </w:r>
      <w:r w:rsidR="003359F8" w:rsidRPr="00424CF0">
        <w:t>мент (1)»</w:t>
      </w:r>
      <w:bookmarkEnd w:id="10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3"/>
        <w:gridCol w:w="7265"/>
      </w:tblGrid>
      <w:tr w:rsidR="003359F8" w:rsidRPr="00403894" w:rsidTr="00D21992">
        <w:trPr>
          <w:trHeight w:val="20"/>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Описание</w:t>
            </w:r>
            <w:r w:rsidR="008E39D5">
              <w:t xml:space="preserve"> поля</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t>Номер документа</w:t>
            </w:r>
          </w:p>
        </w:tc>
        <w:tc>
          <w:tcPr>
            <w:tcW w:w="3773"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t>Дата документа</w:t>
            </w:r>
          </w:p>
        </w:tc>
        <w:tc>
          <w:tcPr>
            <w:tcW w:w="3773" w:type="pct"/>
            <w:shd w:val="clear" w:color="auto" w:fill="auto"/>
          </w:tcPr>
          <w:p w:rsidR="003359F8" w:rsidRPr="0065403D" w:rsidRDefault="003359F8" w:rsidP="00D21992">
            <w:pPr>
              <w:pStyle w:val="ASFKTablenorm0"/>
              <w:ind w:left="57" w:right="57"/>
            </w:pPr>
            <w:r w:rsidRPr="00403894">
              <w:t xml:space="preserve">По умолчанию – текущая дата. </w:t>
            </w:r>
          </w:p>
          <w:p w:rsidR="003359F8" w:rsidRPr="0065403D" w:rsidRDefault="003359F8" w:rsidP="00D21992">
            <w:pPr>
              <w:pStyle w:val="ASFKTablenorm0"/>
              <w:ind w:left="57" w:right="57"/>
            </w:pPr>
            <w:r w:rsidRPr="00403894">
              <w:t xml:space="preserve">Привязан системный календарь. </w:t>
            </w:r>
          </w:p>
          <w:p w:rsidR="003359F8" w:rsidRPr="0065403D" w:rsidRDefault="003359F8" w:rsidP="00D21992">
            <w:pPr>
              <w:pStyle w:val="ASFKTablenorm0"/>
              <w:ind w:left="57" w:right="57"/>
            </w:pPr>
            <w:r w:rsidRPr="00403894">
              <w:t xml:space="preserve">Маска ввода </w:t>
            </w:r>
            <w:r w:rsidRPr="0065403D">
              <w:t>«DD.MM.YYYY».</w:t>
            </w:r>
          </w:p>
          <w:p w:rsidR="003359F8" w:rsidRPr="0065403D" w:rsidRDefault="003359F8" w:rsidP="00D21992">
            <w:pPr>
              <w:pStyle w:val="ASFKTablenorm0"/>
              <w:ind w:left="57" w:right="57"/>
            </w:pPr>
            <w:r w:rsidRPr="00403894">
              <w:t>Используется для выбора шаблона печати</w:t>
            </w:r>
            <w:r w:rsidRPr="0065403D">
              <w:t>.</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t>Единица измерения</w:t>
            </w:r>
          </w:p>
        </w:tc>
        <w:tc>
          <w:tcPr>
            <w:tcW w:w="3773" w:type="pct"/>
            <w:shd w:val="clear" w:color="auto" w:fill="auto"/>
          </w:tcPr>
          <w:p w:rsidR="003359F8" w:rsidRPr="0065403D" w:rsidRDefault="003359F8" w:rsidP="00D21992">
            <w:pPr>
              <w:pStyle w:val="ASFKTablenorm0"/>
              <w:ind w:left="57" w:right="57"/>
            </w:pPr>
            <w:r w:rsidRPr="00403894">
              <w:t xml:space="preserve">По умолчанию </w:t>
            </w:r>
            <w:r w:rsidRPr="0065403D">
              <w:t>«Руб».</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t>Статус</w:t>
            </w:r>
          </w:p>
        </w:tc>
        <w:tc>
          <w:tcPr>
            <w:tcW w:w="3773" w:type="pct"/>
            <w:shd w:val="clear" w:color="auto" w:fill="auto"/>
          </w:tcPr>
          <w:p w:rsidR="003359F8" w:rsidRPr="0065403D" w:rsidRDefault="003359F8" w:rsidP="00D21992">
            <w:pPr>
              <w:pStyle w:val="ASFKTablenorm0"/>
              <w:ind w:left="57" w:right="57"/>
            </w:pPr>
            <w:r>
              <w:t>Статус документа.</w:t>
            </w:r>
          </w:p>
        </w:tc>
      </w:tr>
      <w:tr w:rsidR="00E85864" w:rsidRPr="00403894" w:rsidTr="00D21992">
        <w:trPr>
          <w:trHeight w:val="20"/>
        </w:trPr>
        <w:tc>
          <w:tcPr>
            <w:tcW w:w="1227" w:type="pct"/>
            <w:shd w:val="clear" w:color="auto" w:fill="auto"/>
          </w:tcPr>
          <w:p w:rsidR="00E85864" w:rsidRDefault="00E85864" w:rsidP="00D21992">
            <w:pPr>
              <w:pStyle w:val="ASFKTablenorm0"/>
              <w:ind w:left="57" w:right="57"/>
            </w:pPr>
            <w:r>
              <w:t>Номер ПЗУ</w:t>
            </w:r>
          </w:p>
        </w:tc>
        <w:tc>
          <w:tcPr>
            <w:tcW w:w="3773" w:type="pct"/>
            <w:shd w:val="clear" w:color="auto" w:fill="auto"/>
          </w:tcPr>
          <w:p w:rsidR="00E85864" w:rsidRDefault="00E85864" w:rsidP="00D21992">
            <w:pPr>
              <w:pStyle w:val="ASFKTablenorm0"/>
              <w:ind w:left="57" w:right="57"/>
            </w:pPr>
            <w:r>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E85864" w:rsidRPr="00403894" w:rsidTr="00D21992">
        <w:trPr>
          <w:trHeight w:val="20"/>
        </w:trPr>
        <w:tc>
          <w:tcPr>
            <w:tcW w:w="1227" w:type="pct"/>
            <w:shd w:val="clear" w:color="auto" w:fill="auto"/>
          </w:tcPr>
          <w:p w:rsidR="00E85864" w:rsidRDefault="00E85864" w:rsidP="00D21992">
            <w:pPr>
              <w:pStyle w:val="ASFKTablenorm0"/>
              <w:ind w:left="57" w:right="57"/>
            </w:pPr>
            <w:r>
              <w:t>Дата ПЗУ</w:t>
            </w:r>
          </w:p>
        </w:tc>
        <w:tc>
          <w:tcPr>
            <w:tcW w:w="3773" w:type="pct"/>
            <w:shd w:val="clear" w:color="auto" w:fill="auto"/>
          </w:tcPr>
          <w:p w:rsidR="00E85864" w:rsidRDefault="00E85864" w:rsidP="00D21992">
            <w:pPr>
              <w:pStyle w:val="ASFKTablenorm0"/>
              <w:ind w:left="57" w:right="57"/>
            </w:pPr>
            <w:r>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3359F8" w:rsidRPr="00403894" w:rsidTr="00D21992">
        <w:trPr>
          <w:trHeight w:val="20"/>
        </w:trPr>
        <w:tc>
          <w:tcPr>
            <w:tcW w:w="5000" w:type="pct"/>
            <w:gridSpan w:val="2"/>
            <w:shd w:val="clear" w:color="auto" w:fill="auto"/>
          </w:tcPr>
          <w:p w:rsidR="003359F8" w:rsidRPr="0065403D" w:rsidRDefault="003359F8" w:rsidP="00D21992">
            <w:pPr>
              <w:pStyle w:val="ASFKTablenorm0"/>
              <w:ind w:left="57" w:right="57"/>
            </w:pPr>
            <w:r w:rsidRPr="00403894">
              <w:t xml:space="preserve">Закладка </w:t>
            </w:r>
            <w:r w:rsidRPr="0065403D">
              <w:t>«Документ (1)»</w:t>
            </w:r>
          </w:p>
        </w:tc>
      </w:tr>
      <w:tr w:rsidR="00B23DDE" w:rsidRPr="00403894" w:rsidTr="00D21992">
        <w:trPr>
          <w:trHeight w:val="20"/>
        </w:trPr>
        <w:tc>
          <w:tcPr>
            <w:tcW w:w="1227" w:type="pct"/>
            <w:shd w:val="clear" w:color="auto" w:fill="auto"/>
          </w:tcPr>
          <w:p w:rsidR="00B23DDE" w:rsidRPr="00B23DDE" w:rsidRDefault="00B23DDE" w:rsidP="00D21992">
            <w:pPr>
              <w:pStyle w:val="ASFKTablenorm0"/>
              <w:ind w:left="57" w:right="57"/>
            </w:pPr>
            <w:r w:rsidRPr="00B23DDE">
              <w:t>Клиент</w:t>
            </w:r>
          </w:p>
        </w:tc>
        <w:tc>
          <w:tcPr>
            <w:tcW w:w="3773" w:type="pct"/>
            <w:shd w:val="clear" w:color="auto" w:fill="auto"/>
          </w:tcPr>
          <w:p w:rsidR="00CF3293" w:rsidRPr="00B97C10" w:rsidRDefault="00CF3293" w:rsidP="00D21992">
            <w:pPr>
              <w:pStyle w:val="ASFKTablenorm0"/>
              <w:ind w:left="57" w:right="57"/>
            </w:pPr>
            <w:r w:rsidRPr="00B97C10">
              <w:t>Зап</w:t>
            </w:r>
            <w:r>
              <w:t>олняется</w:t>
            </w:r>
            <w:r w:rsidRPr="00B97C10">
              <w:t xml:space="preserve"> автоматически н</w:t>
            </w:r>
            <w:r>
              <w:t>а основании системной константы.</w:t>
            </w:r>
          </w:p>
          <w:p w:rsidR="00CF3293" w:rsidRPr="00B97C10" w:rsidRDefault="00CF3293" w:rsidP="00D21992">
            <w:pPr>
              <w:pStyle w:val="ASFKTablenorm0"/>
              <w:ind w:left="57" w:right="57"/>
            </w:pPr>
            <w:r w:rsidRPr="00B97C10">
              <w:t>Прикреплен справочник:</w:t>
            </w:r>
          </w:p>
          <w:p w:rsidR="00CF3293" w:rsidRPr="004A16FA" w:rsidRDefault="00CF3293" w:rsidP="00D21992">
            <w:pPr>
              <w:pStyle w:val="ASFKTableListNum"/>
              <w:numPr>
                <w:ilvl w:val="0"/>
                <w:numId w:val="123"/>
              </w:numPr>
            </w:pPr>
            <w:r w:rsidRPr="004A16FA">
              <w:t xml:space="preserve">НУБП, если Признак перехода на СР = 0. </w:t>
            </w:r>
          </w:p>
          <w:p w:rsidR="00CF3293" w:rsidRPr="004A16FA" w:rsidRDefault="00CF3293" w:rsidP="00CF3293">
            <w:pPr>
              <w:pStyle w:val="ASFKTableListNum"/>
            </w:pPr>
            <w:r w:rsidRPr="004A16FA">
              <w:t>СР, если Признак перехода на СР = 1.</w:t>
            </w:r>
          </w:p>
          <w:p w:rsidR="00CF3293" w:rsidRPr="00B97C10" w:rsidRDefault="00CF3293" w:rsidP="00D21992">
            <w:pPr>
              <w:pStyle w:val="ASFKTablenorm0"/>
              <w:ind w:left="57" w:right="57"/>
            </w:pPr>
            <w:r w:rsidRPr="00B97C10">
              <w:t>Список записей для выбора из справочника СР</w:t>
            </w:r>
            <w:r>
              <w:t xml:space="preserve"> </w:t>
            </w:r>
            <w:r w:rsidRPr="00B97C10">
              <w:t>ограничен по параметрам:</w:t>
            </w:r>
          </w:p>
          <w:p w:rsidR="00CF3293" w:rsidRPr="00B97C10" w:rsidRDefault="00CF3293" w:rsidP="00CF3293">
            <w:pPr>
              <w:pStyle w:val="ASFKTableListMark"/>
            </w:pPr>
            <w:r w:rsidRPr="00B97C10">
              <w:t>Код типа организации = 05, 20, 09;</w:t>
            </w:r>
          </w:p>
          <w:p w:rsidR="00B23DDE" w:rsidRPr="00B23DDE" w:rsidRDefault="00CF3293" w:rsidP="00D21992">
            <w:pPr>
              <w:pStyle w:val="ASFKTableListMark"/>
              <w:numPr>
                <w:ilvl w:val="0"/>
                <w:numId w:val="0"/>
              </w:numPr>
            </w:pPr>
            <w:r w:rsidRPr="00B97C10">
              <w:t>Код типа организации = 03 с Кодом типа учреждения = 2 или 3.</w:t>
            </w:r>
          </w:p>
        </w:tc>
      </w:tr>
      <w:tr w:rsidR="00B23DDE" w:rsidRPr="00403894" w:rsidTr="00D21992">
        <w:trPr>
          <w:trHeight w:val="20"/>
        </w:trPr>
        <w:tc>
          <w:tcPr>
            <w:tcW w:w="1227" w:type="pct"/>
            <w:shd w:val="clear" w:color="auto" w:fill="auto"/>
          </w:tcPr>
          <w:p w:rsidR="00B23DDE" w:rsidRPr="00B23DDE" w:rsidRDefault="00B23DDE" w:rsidP="00D21992">
            <w:pPr>
              <w:pStyle w:val="ASFKTablenorm0"/>
              <w:ind w:left="57" w:right="57"/>
            </w:pPr>
            <w:r w:rsidRPr="00B23DDE">
              <w:t>По ОКПО</w:t>
            </w:r>
          </w:p>
        </w:tc>
        <w:tc>
          <w:tcPr>
            <w:tcW w:w="3773" w:type="pct"/>
            <w:shd w:val="clear" w:color="auto" w:fill="auto"/>
          </w:tcPr>
          <w:p w:rsidR="00CF3293" w:rsidRPr="00B97C10" w:rsidRDefault="00CF3293" w:rsidP="00D21992">
            <w:pPr>
              <w:pStyle w:val="ASFKTablenorm0"/>
              <w:ind w:left="57" w:right="57"/>
            </w:pPr>
            <w:r w:rsidRPr="00B97C10">
              <w:t>Заполняется автоматически по умолчанию значением поля «ОКПО» на основании системной константы.</w:t>
            </w:r>
          </w:p>
          <w:p w:rsidR="00CF3293" w:rsidRPr="00B97C10" w:rsidRDefault="00CF3293" w:rsidP="00D21992">
            <w:pPr>
              <w:pStyle w:val="ASFKTablenorm0"/>
              <w:ind w:left="57" w:right="57"/>
            </w:pPr>
            <w:r w:rsidRPr="00B97C10">
              <w:t>Доступно заполнение из справочников НУБП или СР значением поля «ОКПО» из соответствующей записи справочника с учётом:</w:t>
            </w:r>
          </w:p>
          <w:p w:rsidR="00CF3293" w:rsidRPr="004A16FA" w:rsidRDefault="00CF3293" w:rsidP="00D21992">
            <w:pPr>
              <w:pStyle w:val="ASFKTableListNum"/>
              <w:numPr>
                <w:ilvl w:val="0"/>
                <w:numId w:val="124"/>
              </w:numPr>
            </w:pPr>
            <w:r w:rsidRPr="004A16FA">
              <w:t xml:space="preserve"> НУБП, если Признак перехода на СР = 0. </w:t>
            </w:r>
          </w:p>
          <w:p w:rsidR="00CF3293" w:rsidRPr="004A16FA" w:rsidRDefault="00CF3293" w:rsidP="00CF3293">
            <w:pPr>
              <w:pStyle w:val="ASFKTableListNum"/>
            </w:pPr>
            <w:r w:rsidRPr="004A16FA">
              <w:t>СР, если Признак перехода на СР = 1.</w:t>
            </w:r>
          </w:p>
          <w:p w:rsidR="00CF3293" w:rsidRPr="00B97C10" w:rsidRDefault="00CF3293" w:rsidP="00D21992">
            <w:pPr>
              <w:pStyle w:val="ASFKTablenorm0"/>
              <w:ind w:left="57" w:right="57"/>
            </w:pPr>
            <w:r w:rsidRPr="00B97C10">
              <w:t>Список записей для выбора из справочника СР</w:t>
            </w:r>
            <w:r>
              <w:t xml:space="preserve"> </w:t>
            </w:r>
            <w:r w:rsidRPr="00B97C10">
              <w:t>ограничен по параметрам:</w:t>
            </w:r>
          </w:p>
          <w:p w:rsidR="00CF3293" w:rsidRPr="00B97C10" w:rsidRDefault="00CF3293" w:rsidP="00CF3293">
            <w:pPr>
              <w:pStyle w:val="ASFKTableListMark"/>
            </w:pPr>
            <w:r w:rsidRPr="00B97C10">
              <w:t>Код типа организации = 05, 20, 09;</w:t>
            </w:r>
          </w:p>
          <w:p w:rsidR="00B23DDE" w:rsidRPr="00B23DDE" w:rsidRDefault="00CF3293" w:rsidP="00CF3293">
            <w:pPr>
              <w:pStyle w:val="ASFKTableListMark"/>
            </w:pPr>
            <w:r w:rsidRPr="00B97C10">
              <w:t>Код типа организации = 03 с Кодом типа учреждения = 2 или 3</w:t>
            </w:r>
            <w:r w:rsidR="00B23DDE" w:rsidRPr="00B23DDE">
              <w:t>.</w:t>
            </w:r>
          </w:p>
        </w:tc>
      </w:tr>
      <w:tr w:rsidR="003359F8" w:rsidRPr="00403894" w:rsidTr="00D21992">
        <w:trPr>
          <w:trHeight w:val="20"/>
        </w:trPr>
        <w:tc>
          <w:tcPr>
            <w:tcW w:w="1227" w:type="pct"/>
            <w:shd w:val="clear" w:color="auto" w:fill="auto"/>
          </w:tcPr>
          <w:p w:rsidR="003359F8" w:rsidRPr="0065403D" w:rsidRDefault="003359F8" w:rsidP="00D21992">
            <w:pPr>
              <w:pStyle w:val="ASFKTablenorm0"/>
              <w:ind w:left="57" w:right="57"/>
            </w:pPr>
            <w:r w:rsidRPr="00403894">
              <w:t>Орган Федерального к</w:t>
            </w:r>
            <w:r w:rsidRPr="0065403D">
              <w:t>азначейства</w:t>
            </w:r>
          </w:p>
        </w:tc>
        <w:tc>
          <w:tcPr>
            <w:tcW w:w="3773" w:type="pct"/>
            <w:shd w:val="clear" w:color="auto" w:fill="auto"/>
          </w:tcPr>
          <w:p w:rsidR="003359F8" w:rsidRPr="0065403D" w:rsidRDefault="003359F8" w:rsidP="00D21992">
            <w:pPr>
              <w:pStyle w:val="ASFKTablenorm0"/>
              <w:ind w:left="57" w:right="57"/>
            </w:pPr>
            <w:r w:rsidRPr="00403894">
              <w:t>Привязан справочник Органов Федерального к</w:t>
            </w:r>
            <w:r w:rsidRPr="0065403D">
              <w:t>азначейства.</w:t>
            </w:r>
          </w:p>
          <w:p w:rsidR="003359F8" w:rsidRPr="0065403D" w:rsidRDefault="003359F8" w:rsidP="00D21992">
            <w:pPr>
              <w:pStyle w:val="ASFKTablenorm0"/>
              <w:ind w:left="57" w:right="57"/>
            </w:pPr>
            <w:r w:rsidRPr="00403894">
              <w:t xml:space="preserve">Автоматически подтягивается </w:t>
            </w:r>
            <w:r w:rsidRPr="0065403D">
              <w:t xml:space="preserve">«Наименование» из справочника «Органов Федерального казначейства», в соответствии с кодом ОрФК, указанным в поле «КОФК». </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t>По КОФК</w:t>
            </w:r>
          </w:p>
        </w:tc>
        <w:tc>
          <w:tcPr>
            <w:tcW w:w="3773" w:type="pct"/>
            <w:shd w:val="clear" w:color="auto" w:fill="auto"/>
          </w:tcPr>
          <w:p w:rsidR="00CF3293" w:rsidRPr="00D0193D" w:rsidRDefault="00CF3293" w:rsidP="00D21992">
            <w:pPr>
              <w:pStyle w:val="ASFKTablenorm0"/>
              <w:ind w:left="57" w:right="57"/>
            </w:pPr>
            <w:r w:rsidRPr="00403894">
              <w:t>Проверяется значение константы</w:t>
            </w:r>
            <w:r w:rsidRPr="00D0193D">
              <w:t xml:space="preserve"> </w:t>
            </w:r>
            <w:r>
              <w:t>«Код собственного ТОФК»</w:t>
            </w:r>
            <w:r w:rsidRPr="00D0193D">
              <w:t xml:space="preserve">. </w:t>
            </w:r>
          </w:p>
          <w:p w:rsidR="003359F8" w:rsidRPr="0065403D" w:rsidRDefault="00CF3293" w:rsidP="00D21992">
            <w:pPr>
              <w:pStyle w:val="ASFKTablenorm0"/>
              <w:ind w:left="57" w:right="57"/>
            </w:pPr>
            <w:r w:rsidRPr="00403894">
              <w:t>Если оно равно ххуу, то по умолчанию проставляется значение конста</w:t>
            </w:r>
            <w:r w:rsidRPr="00D0193D">
              <w:t xml:space="preserve">нты </w:t>
            </w:r>
            <w:r>
              <w:t>«Код вышестоящего ТОФК»</w:t>
            </w:r>
            <w:r w:rsidRPr="00D0193D">
              <w:t>, равный хх00; если равна хх00, то по умолчанию пр</w:t>
            </w:r>
            <w:r w:rsidRPr="00CA3543">
              <w:t>о</w:t>
            </w:r>
            <w:r w:rsidRPr="00D0193D">
              <w:t xml:space="preserve">ставляется значение </w:t>
            </w:r>
            <w:r>
              <w:t>«Код собственного ТОФК»</w:t>
            </w:r>
            <w:r w:rsidRPr="00D0193D">
              <w:t>.</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lastRenderedPageBreak/>
              <w:t>Дата</w:t>
            </w:r>
          </w:p>
        </w:tc>
        <w:tc>
          <w:tcPr>
            <w:tcW w:w="3773" w:type="pct"/>
            <w:shd w:val="clear" w:color="auto" w:fill="auto"/>
          </w:tcPr>
          <w:p w:rsidR="003359F8" w:rsidRPr="0065403D" w:rsidRDefault="003359F8" w:rsidP="00D21992">
            <w:pPr>
              <w:pStyle w:val="ASFKTablenorm0"/>
              <w:ind w:left="57" w:right="57"/>
            </w:pPr>
            <w:r w:rsidRPr="00403894">
              <w:t xml:space="preserve">Автоматически подставляется значение из поля </w:t>
            </w:r>
            <w:r w:rsidRPr="0065403D">
              <w:t>«Дата документа».</w:t>
            </w:r>
          </w:p>
          <w:p w:rsidR="003359F8" w:rsidRPr="0065403D" w:rsidRDefault="003359F8" w:rsidP="00D21992">
            <w:pPr>
              <w:pStyle w:val="ASFKTablenorm0"/>
              <w:ind w:left="57" w:right="57"/>
            </w:pPr>
            <w:r w:rsidRPr="00403894">
              <w:t xml:space="preserve">Привязан системный календарь. Маска ввода </w:t>
            </w:r>
            <w:r w:rsidRPr="0065403D">
              <w:t>«DD.MM.YYYY».</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t>Номер ЛС</w:t>
            </w:r>
          </w:p>
        </w:tc>
        <w:tc>
          <w:tcPr>
            <w:tcW w:w="3773" w:type="pct"/>
            <w:shd w:val="clear" w:color="auto" w:fill="auto"/>
          </w:tcPr>
          <w:p w:rsidR="003359F8" w:rsidRPr="0065403D" w:rsidRDefault="003359F8" w:rsidP="00D21992">
            <w:pPr>
              <w:pStyle w:val="ASFKTablenorm0"/>
              <w:ind w:left="57" w:right="57"/>
            </w:pPr>
            <w:r w:rsidRPr="00403894">
              <w:t xml:space="preserve">Привязан справочник </w:t>
            </w:r>
            <w:r w:rsidRPr="0065403D">
              <w:t>«Информация о ЛС».</w:t>
            </w:r>
          </w:p>
          <w:p w:rsidR="003359F8" w:rsidRPr="0065403D" w:rsidRDefault="003359F8" w:rsidP="00D21992">
            <w:pPr>
              <w:pStyle w:val="ASFKTablenorm0"/>
              <w:ind w:left="57" w:right="57"/>
            </w:pPr>
            <w:r w:rsidRPr="00403894">
              <w:t>Автоматически соответственно системной константе</w:t>
            </w:r>
            <w:r w:rsidR="00CF3293">
              <w:t xml:space="preserve"> «</w:t>
            </w:r>
            <w:r w:rsidR="00B20BB9">
              <w:t>Код собственного БУ</w:t>
            </w:r>
            <w:r w:rsidR="00CF3293">
              <w:t>»</w:t>
            </w:r>
            <w:r w:rsidRPr="00403894">
              <w:t xml:space="preserve"> и с</w:t>
            </w:r>
            <w:r w:rsidRPr="0065403D">
              <w:t>оответствующему ему типу лицевого счета с кодами «41», «20», «21», «22», «30», «31», «32» может быть отредактирован вручную или выбором из справочника «Информация о ЛС» (выбор значений справочника ограничен указанным кодом клиента и кодом типа ЛС = «41», «20», «21», «22», «30», «31», «32»). При наличии нескольких счетов у клиентов поле «Номер ЛС» оставлять пустым.</w:t>
            </w:r>
          </w:p>
        </w:tc>
      </w:tr>
    </w:tbl>
    <w:p w:rsidR="003359F8" w:rsidRPr="0065403D" w:rsidRDefault="003359F8" w:rsidP="003359F8">
      <w:pPr>
        <w:pStyle w:val="ASFKNormal"/>
      </w:pPr>
      <w:r w:rsidRPr="00424CF0">
        <w:t xml:space="preserve">Закладка </w:t>
      </w:r>
      <w:r w:rsidRPr="0065403D">
        <w:t>«Платежные документы» (рис. </w:t>
      </w:r>
      <w:r w:rsidRPr="0065403D">
        <w:fldChar w:fldCharType="begin"/>
      </w:r>
      <w:r w:rsidRPr="0065403D">
        <w:instrText xml:space="preserve"> REF _Ref272408338 \h  \* MERGEFORMAT </w:instrText>
      </w:r>
      <w:r w:rsidRPr="0065403D">
        <w:fldChar w:fldCharType="separate"/>
      </w:r>
      <w:r w:rsidR="004B3773">
        <w:t>136</w:t>
      </w:r>
      <w:r w:rsidRPr="0065403D">
        <w:fldChar w:fldCharType="end"/>
      </w:r>
      <w:r w:rsidRPr="0065403D">
        <w:t>) содержит два табличных блока:</w:t>
      </w:r>
    </w:p>
    <w:p w:rsidR="003359F8" w:rsidRPr="0065403D" w:rsidRDefault="003359F8" w:rsidP="00DB7ACD">
      <w:pPr>
        <w:pStyle w:val="ASFKListnum"/>
      </w:pPr>
      <w:r w:rsidRPr="00424CF0">
        <w:t>«</w:t>
      </w:r>
      <w:r w:rsidRPr="0065403D">
        <w:t xml:space="preserve">Реквизиты платежного документа». </w:t>
      </w:r>
    </w:p>
    <w:p w:rsidR="003359F8" w:rsidRPr="0065403D" w:rsidRDefault="003359F8" w:rsidP="003359F8">
      <w:pPr>
        <w:pStyle w:val="ASFKListnormal18"/>
      </w:pPr>
      <w:r w:rsidRPr="00424CF0">
        <w:t>Блок содержит строки с реквизитами платежных документов, по которым требуе</w:t>
      </w:r>
      <w:r w:rsidRPr="0065403D">
        <w:t>тся уточнение. В полях «Назначение платежа», «Примечание» отображаются значения соответствующих полей текущей строки.</w:t>
      </w:r>
    </w:p>
    <w:p w:rsidR="003359F8" w:rsidRPr="0065403D" w:rsidRDefault="003359F8" w:rsidP="00DB7ACD">
      <w:pPr>
        <w:pStyle w:val="ASFKListnum"/>
      </w:pPr>
      <w:r w:rsidRPr="00424CF0">
        <w:t>«</w:t>
      </w:r>
      <w:r w:rsidRPr="0065403D">
        <w:t>Изменить на реквизиты».</w:t>
      </w:r>
    </w:p>
    <w:p w:rsidR="003359F8" w:rsidRPr="0065403D" w:rsidRDefault="003359F8" w:rsidP="003359F8">
      <w:pPr>
        <w:pStyle w:val="ASFKListnormal18"/>
      </w:pPr>
      <w:r w:rsidRPr="00424CF0">
        <w:t>Блок содержит строки с уточненными реквизитами платежного документа, в</w:t>
      </w:r>
      <w:r w:rsidRPr="0065403D">
        <w:t>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65403D" w:rsidRDefault="00C02834" w:rsidP="003359F8">
      <w:pPr>
        <w:pStyle w:val="ASFKNormal"/>
      </w:pPr>
      <w:r w:rsidRPr="00C02834">
        <w:t>ЭФ документа «Уведомление об уточнении операций клиента», закладки «Платежные документы (2)»</w:t>
      </w:r>
      <w:r>
        <w:t xml:space="preserve"> представлена на рисунке </w:t>
      </w:r>
      <w:r w:rsidRPr="00C02834">
        <w:fldChar w:fldCharType="begin"/>
      </w:r>
      <w:r w:rsidRPr="00C02834">
        <w:instrText xml:space="preserve"> REF _Ref272408338 \h  \* MERGEFORMAT </w:instrText>
      </w:r>
      <w:r w:rsidRPr="00C02834">
        <w:fldChar w:fldCharType="separate"/>
      </w:r>
      <w:r w:rsidR="004B3773">
        <w:t>136</w:t>
      </w:r>
      <w:r w:rsidRPr="00C02834">
        <w:fldChar w:fldCharType="end"/>
      </w:r>
      <w:r w:rsidR="003359F8" w:rsidRPr="0065403D">
        <w:t>.</w:t>
      </w:r>
    </w:p>
    <w:p w:rsidR="003359F8" w:rsidRPr="00424CF0" w:rsidRDefault="000C4736" w:rsidP="003359F8">
      <w:pPr>
        <w:pStyle w:val="ASFKFigure"/>
      </w:pPr>
      <w:r>
        <w:rPr>
          <w:noProof/>
        </w:rPr>
        <w:drawing>
          <wp:inline distT="0" distB="0" distL="0" distR="0">
            <wp:extent cx="6036945" cy="3657600"/>
            <wp:effectExtent l="0" t="0" r="0"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3359F8" w:rsidRPr="00424CF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82" w:name="_Ref272408338"/>
      <w:bookmarkStart w:id="1083" w:name="_Toc95844232"/>
      <w:r w:rsidR="004B3773">
        <w:rPr>
          <w:noProof/>
        </w:rPr>
        <w:t>136</w:t>
      </w:r>
      <w:bookmarkEnd w:id="1082"/>
      <w:r>
        <w:rPr>
          <w:noProof/>
        </w:rPr>
        <w:fldChar w:fldCharType="end"/>
      </w:r>
      <w:r w:rsidR="003359F8" w:rsidRPr="00424CF0">
        <w:t>. ЭФ документа «Уведомление об уточнении операций клиента</w:t>
      </w:r>
      <w:r w:rsidR="00CF320C">
        <w:t>», закладки «</w:t>
      </w:r>
      <w:r w:rsidR="003359F8" w:rsidRPr="00424CF0">
        <w:t>Платежные документы (2)»</w:t>
      </w:r>
      <w:bookmarkEnd w:id="1083"/>
    </w:p>
    <w:p w:rsidR="003359F8" w:rsidRPr="00424CF0" w:rsidRDefault="00C02834" w:rsidP="003359F8">
      <w:pPr>
        <w:pStyle w:val="ASFKNormal"/>
      </w:pPr>
      <w:r>
        <w:t xml:space="preserve">Перечень </w:t>
      </w:r>
      <w:r w:rsidR="003359F8" w:rsidRPr="00424CF0">
        <w:t>полей документа «Уведомление об уточнении операций клиента</w:t>
      </w:r>
      <w:r w:rsidR="00CF320C">
        <w:t>», закладки «</w:t>
      </w:r>
      <w:r w:rsidR="003359F8" w:rsidRPr="00424CF0">
        <w:t xml:space="preserve">Платежные документы (2)» </w:t>
      </w:r>
      <w:r>
        <w:t>приведен в таблице</w:t>
      </w:r>
      <w:r w:rsidR="006007C7" w:rsidRPr="00B73930">
        <w:t> </w:t>
      </w:r>
      <w:r w:rsidR="003359F8" w:rsidRPr="00424CF0">
        <w:fldChar w:fldCharType="begin"/>
      </w:r>
      <w:r w:rsidR="003359F8" w:rsidRPr="00424CF0">
        <w:instrText xml:space="preserve"> REF _Ref314824088 \h </w:instrText>
      </w:r>
      <w:r w:rsidR="003359F8">
        <w:instrText xml:space="preserve"> \* MERGEFORMAT </w:instrText>
      </w:r>
      <w:r w:rsidR="003359F8" w:rsidRPr="00424CF0">
        <w:fldChar w:fldCharType="separate"/>
      </w:r>
      <w:r w:rsidR="004B3773">
        <w:t>76</w:t>
      </w:r>
      <w:r w:rsidR="003359F8" w:rsidRPr="00424CF0">
        <w:fldChar w:fldCharType="end"/>
      </w:r>
      <w:r w:rsidR="003359F8" w:rsidRPr="00424CF0">
        <w:t>.</w:t>
      </w:r>
    </w:p>
    <w:p w:rsidR="003359F8" w:rsidRPr="00424CF0"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084" w:name="_Ref314824088"/>
      <w:bookmarkStart w:id="1085" w:name="_Toc95843969"/>
      <w:r w:rsidR="004B3773">
        <w:rPr>
          <w:noProof/>
        </w:rPr>
        <w:t>76</w:t>
      </w:r>
      <w:bookmarkEnd w:id="1084"/>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Пл</w:t>
      </w:r>
      <w:r w:rsidR="003359F8" w:rsidRPr="0065403D">
        <w:t>а</w:t>
      </w:r>
      <w:r w:rsidR="003359F8" w:rsidRPr="00424CF0">
        <w:t>тежные документы (2)»</w:t>
      </w:r>
      <w:bookmarkEnd w:id="10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6"/>
        <w:gridCol w:w="7192"/>
      </w:tblGrid>
      <w:tr w:rsidR="003359F8" w:rsidRPr="00403894" w:rsidTr="00D21992">
        <w:trPr>
          <w:tblHeader/>
        </w:trPr>
        <w:tc>
          <w:tcPr>
            <w:tcW w:w="12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Наименование поля</w:t>
            </w:r>
          </w:p>
        </w:tc>
        <w:tc>
          <w:tcPr>
            <w:tcW w:w="37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Описание</w:t>
            </w:r>
            <w:r w:rsidR="008E39D5">
              <w:t xml:space="preserve"> поля</w:t>
            </w:r>
          </w:p>
        </w:tc>
      </w:tr>
      <w:tr w:rsidR="003359F8" w:rsidRPr="00403894" w:rsidTr="00D21992">
        <w:tc>
          <w:tcPr>
            <w:tcW w:w="5000" w:type="pct"/>
            <w:gridSpan w:val="2"/>
            <w:shd w:val="clear" w:color="auto" w:fill="auto"/>
          </w:tcPr>
          <w:p w:rsidR="003359F8" w:rsidRPr="0065403D" w:rsidRDefault="00C02834" w:rsidP="00D21992">
            <w:pPr>
              <w:pStyle w:val="ASFKTablenorm0"/>
              <w:ind w:left="57" w:right="57"/>
            </w:pPr>
            <w:r>
              <w:t>Группа полей</w:t>
            </w:r>
            <w:r w:rsidR="003359F8" w:rsidRPr="0065403D">
              <w:t xml:space="preserve"> «Реквизиты платежного документа»</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 п/п</w:t>
            </w:r>
          </w:p>
        </w:tc>
        <w:tc>
          <w:tcPr>
            <w:tcW w:w="3735" w:type="pct"/>
            <w:shd w:val="clear" w:color="auto" w:fill="auto"/>
          </w:tcPr>
          <w:p w:rsidR="003359F8" w:rsidRPr="0065403D" w:rsidRDefault="003359F8" w:rsidP="00D21992">
            <w:pPr>
              <w:pStyle w:val="ASFKTablenorm0"/>
              <w:ind w:left="57" w:right="57"/>
            </w:pPr>
            <w:r w:rsidRPr="00403894">
              <w:t xml:space="preserve">Автонумерация строк с </w:t>
            </w:r>
            <w:r w:rsidRPr="0065403D">
              <w:t>«1».</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Наименование</w:t>
            </w:r>
          </w:p>
        </w:tc>
        <w:tc>
          <w:tcPr>
            <w:tcW w:w="3735" w:type="pct"/>
            <w:shd w:val="clear" w:color="auto" w:fill="auto"/>
          </w:tcPr>
          <w:p w:rsidR="003359F8" w:rsidRPr="00403894" w:rsidRDefault="003359F8" w:rsidP="00D21992">
            <w:pPr>
              <w:pStyle w:val="ASFKTablenorm0"/>
              <w:ind w:left="57" w:right="57"/>
            </w:pPr>
            <w:r w:rsidRPr="00403894">
              <w:t>Выбирается из списка:</w:t>
            </w:r>
          </w:p>
          <w:p w:rsidR="00EA4D72" w:rsidRPr="00EA4D72" w:rsidRDefault="00EA4D72" w:rsidP="00EA4D72">
            <w:pPr>
              <w:pStyle w:val="ASFKTableListMark"/>
            </w:pPr>
            <w:r w:rsidRPr="00EA4D72">
              <w:t>«Заявка на возврат»;</w:t>
            </w:r>
          </w:p>
          <w:p w:rsidR="00EA4D72" w:rsidRPr="00EA4D72" w:rsidRDefault="00EA4D72" w:rsidP="00EA4D72">
            <w:pPr>
              <w:pStyle w:val="ASFKTableListMark"/>
            </w:pPr>
            <w:r w:rsidRPr="00EA4D72">
              <w:t>«Заявка на кассовый расход»;</w:t>
            </w:r>
          </w:p>
          <w:p w:rsidR="00EA4D72" w:rsidRPr="00EA4D72" w:rsidRDefault="00EA4D72" w:rsidP="00EA4D72">
            <w:pPr>
              <w:pStyle w:val="ASFKTableListMark"/>
            </w:pPr>
            <w:r w:rsidRPr="00EA4D72">
              <w:t>«Заявка на получение наличных денег»;</w:t>
            </w:r>
          </w:p>
          <w:p w:rsidR="00EA4D72" w:rsidRPr="00EA4D72" w:rsidRDefault="00EA4D72" w:rsidP="00EA4D72">
            <w:pPr>
              <w:pStyle w:val="ASFKTableListMark"/>
            </w:pPr>
            <w:r w:rsidRPr="00EA4D72">
              <w:t>«Заявка на получение денежных средств, перечисляемых на карту»;</w:t>
            </w:r>
          </w:p>
          <w:p w:rsidR="00EA4D72" w:rsidRPr="00EA4D72" w:rsidRDefault="00EA4D72" w:rsidP="00EA4D72">
            <w:pPr>
              <w:pStyle w:val="ASFKTableListMark"/>
            </w:pPr>
            <w:r w:rsidRPr="00EA4D72">
              <w:t>«Платежное поручение»;</w:t>
            </w:r>
          </w:p>
          <w:p w:rsidR="00EA4D72" w:rsidRPr="00EA4D72" w:rsidRDefault="00EA4D72" w:rsidP="00EA4D72">
            <w:pPr>
              <w:pStyle w:val="ASFKTableListMark"/>
            </w:pPr>
            <w:r w:rsidRPr="00EA4D72">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r w:rsidR="006E4EA0">
              <w:t>;</w:t>
            </w:r>
          </w:p>
          <w:p w:rsidR="00EA4D72" w:rsidRPr="00EA4D72" w:rsidRDefault="00EA4D72" w:rsidP="00EA4D72">
            <w:pPr>
              <w:pStyle w:val="ASFKTableListMark"/>
            </w:pPr>
            <w:r w:rsidRPr="00EA4D72">
              <w:t>«Уведомление об уточнении операций клиента»;</w:t>
            </w:r>
          </w:p>
          <w:p w:rsidR="00EA4D72" w:rsidRPr="00EA4D72" w:rsidRDefault="00EA4D72" w:rsidP="00EA4D72">
            <w:pPr>
              <w:pStyle w:val="ASFKTableListMark"/>
            </w:pPr>
            <w:r w:rsidRPr="00EA4D72">
              <w:t>«Сводная заявка на кассовый расход (для уплаты налогов)»;</w:t>
            </w:r>
          </w:p>
          <w:p w:rsidR="00EA4D72" w:rsidRDefault="006E4EA0" w:rsidP="00EA4D72">
            <w:pPr>
              <w:pStyle w:val="ASFKTableListMark"/>
            </w:pPr>
            <w:r w:rsidRPr="006E4EA0">
              <w:t>«</w:t>
            </w:r>
            <w:r w:rsidR="00EA4D72" w:rsidRPr="00EA4D72">
              <w:t>Заявка для обеспечения наличными денежными средствами</w:t>
            </w:r>
            <w:r w:rsidRPr="006E4EA0">
              <w:t>»</w:t>
            </w:r>
            <w:r w:rsidR="002675FF">
              <w:t>;</w:t>
            </w:r>
          </w:p>
          <w:p w:rsidR="002675FF" w:rsidRPr="00EA4D72" w:rsidRDefault="002675FF" w:rsidP="00EA4D72">
            <w:pPr>
              <w:pStyle w:val="ASFKTableListMark"/>
            </w:pPr>
            <w:r>
              <w:t>«Поручение о перечислении на счет».</w:t>
            </w:r>
          </w:p>
          <w:p w:rsidR="003359F8" w:rsidRPr="0065403D" w:rsidRDefault="00EA4D72" w:rsidP="00D21992">
            <w:pPr>
              <w:pStyle w:val="ASFKTablenorm0"/>
              <w:ind w:left="57" w:right="57"/>
            </w:pPr>
            <w:r w:rsidRPr="00EA4D72">
              <w:t>По умолчанию – пустое значение.</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Номер</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Дата</w:t>
            </w:r>
          </w:p>
        </w:tc>
        <w:tc>
          <w:tcPr>
            <w:tcW w:w="3735" w:type="pct"/>
            <w:shd w:val="clear" w:color="auto" w:fill="auto"/>
          </w:tcPr>
          <w:p w:rsidR="003359F8" w:rsidRPr="0065403D" w:rsidRDefault="003359F8" w:rsidP="00D21992">
            <w:pPr>
              <w:pStyle w:val="ASFKTablenorm0"/>
              <w:ind w:left="57" w:right="57"/>
            </w:pPr>
            <w:r w:rsidRPr="00403894">
              <w:t>Вручную</w:t>
            </w:r>
            <w:r w:rsidRPr="0065403D">
              <w:t>.</w:t>
            </w:r>
          </w:p>
          <w:p w:rsidR="003359F8" w:rsidRPr="0065403D" w:rsidRDefault="003359F8" w:rsidP="00D21992">
            <w:pPr>
              <w:pStyle w:val="ASFKTablenorm0"/>
              <w:ind w:left="57" w:right="57"/>
            </w:pPr>
            <w:r w:rsidRPr="00403894">
              <w:t xml:space="preserve">Привязан системный календарь. </w:t>
            </w:r>
          </w:p>
          <w:p w:rsidR="003359F8" w:rsidRPr="0065403D" w:rsidRDefault="003359F8" w:rsidP="00D21992">
            <w:pPr>
              <w:pStyle w:val="ASFKTablenorm0"/>
              <w:ind w:left="57" w:right="57"/>
            </w:pPr>
            <w:r w:rsidRPr="00403894">
              <w:t xml:space="preserve">Маска ввода </w:t>
            </w:r>
            <w:r w:rsidRPr="0065403D">
              <w:t>«DD.MM.YYYY».</w:t>
            </w:r>
          </w:p>
        </w:tc>
      </w:tr>
      <w:tr w:rsidR="003359F8" w:rsidRPr="00403894" w:rsidTr="00D21992">
        <w:tc>
          <w:tcPr>
            <w:tcW w:w="1265" w:type="pct"/>
            <w:shd w:val="clear" w:color="auto" w:fill="auto"/>
          </w:tcPr>
          <w:p w:rsidR="003359F8" w:rsidRPr="0065403D" w:rsidRDefault="003359F8" w:rsidP="00D21992">
            <w:pPr>
              <w:pStyle w:val="ASFKTablenorm0"/>
              <w:ind w:left="57" w:right="57"/>
            </w:pPr>
            <w:r w:rsidRPr="00403894">
              <w:t>Наименование получ</w:t>
            </w:r>
            <w:r w:rsidRPr="0065403D">
              <w:t>ателя</w:t>
            </w:r>
          </w:p>
        </w:tc>
        <w:tc>
          <w:tcPr>
            <w:tcW w:w="3735" w:type="pct"/>
            <w:shd w:val="clear" w:color="auto" w:fill="auto"/>
          </w:tcPr>
          <w:p w:rsidR="003359F8" w:rsidRPr="0065403D" w:rsidRDefault="003359F8" w:rsidP="00D21992">
            <w:pPr>
              <w:pStyle w:val="ASFKTablenorm0"/>
              <w:ind w:left="57" w:right="57"/>
            </w:pPr>
            <w:r w:rsidRPr="00403894">
              <w:t xml:space="preserve">Значение заполняется автоматически значением поля </w:t>
            </w:r>
            <w:r w:rsidRPr="0065403D">
              <w:t>«Наименование получателя» таблицы «Платежные документы».</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ИНН</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КПП</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E2547E" w:rsidRPr="00403894" w:rsidTr="00D21992">
        <w:tc>
          <w:tcPr>
            <w:tcW w:w="1265" w:type="pct"/>
            <w:shd w:val="clear" w:color="auto" w:fill="auto"/>
          </w:tcPr>
          <w:p w:rsidR="00E2547E" w:rsidRPr="00403894" w:rsidRDefault="00E2547E" w:rsidP="00D21992">
            <w:pPr>
              <w:pStyle w:val="ASFKTablenorm0"/>
              <w:ind w:left="57" w:right="57"/>
            </w:pPr>
            <w:r>
              <w:t>ФАИП</w:t>
            </w:r>
          </w:p>
        </w:tc>
        <w:tc>
          <w:tcPr>
            <w:tcW w:w="3735" w:type="pct"/>
            <w:shd w:val="clear" w:color="auto" w:fill="auto"/>
          </w:tcPr>
          <w:p w:rsidR="00E2547E" w:rsidRPr="00403894" w:rsidRDefault="00E2547E" w:rsidP="00D21992">
            <w:pPr>
              <w:pStyle w:val="ASFKTablenorm0"/>
              <w:ind w:left="57" w:right="57"/>
            </w:pPr>
            <w:r>
              <w:t>Поле заполняется вручную или при импорте файла ТФФ. Поле доступно для редактирования.</w:t>
            </w:r>
          </w:p>
        </w:tc>
      </w:tr>
      <w:tr w:rsidR="00E2547E" w:rsidRPr="00403894" w:rsidTr="00D21992">
        <w:tc>
          <w:tcPr>
            <w:tcW w:w="1265" w:type="pct"/>
            <w:shd w:val="clear" w:color="auto" w:fill="auto"/>
          </w:tcPr>
          <w:p w:rsidR="00E2547E" w:rsidRPr="00403894" w:rsidRDefault="00E2547E" w:rsidP="00D21992">
            <w:pPr>
              <w:pStyle w:val="ASFKTablenorm0"/>
              <w:ind w:left="57" w:right="57"/>
            </w:pPr>
            <w:r>
              <w:t>Номер КОО</w:t>
            </w:r>
          </w:p>
        </w:tc>
        <w:tc>
          <w:tcPr>
            <w:tcW w:w="3735" w:type="pct"/>
            <w:shd w:val="clear" w:color="auto" w:fill="auto"/>
          </w:tcPr>
          <w:p w:rsidR="00E2547E" w:rsidRPr="00403894" w:rsidRDefault="00E2547E" w:rsidP="00D21992">
            <w:pPr>
              <w:pStyle w:val="ASFKTablenorm0"/>
              <w:ind w:left="57" w:right="57"/>
            </w:pPr>
            <w:r w:rsidRPr="008534F5">
              <w:t xml:space="preserve">Поле заполняется вручную или при импорте файла ТФФ. Поле доступно для редактирования. </w:t>
            </w:r>
          </w:p>
        </w:tc>
      </w:tr>
      <w:tr w:rsidR="00E2547E" w:rsidRPr="00403894" w:rsidTr="00D21992">
        <w:tc>
          <w:tcPr>
            <w:tcW w:w="1265" w:type="pct"/>
            <w:shd w:val="clear" w:color="auto" w:fill="auto"/>
          </w:tcPr>
          <w:p w:rsidR="00E2547E" w:rsidRDefault="00E2547E" w:rsidP="00D21992">
            <w:pPr>
              <w:pStyle w:val="ASFKTablenorm0"/>
              <w:ind w:left="57" w:right="57"/>
            </w:pPr>
            <w:r>
              <w:t>ИГК</w:t>
            </w:r>
          </w:p>
        </w:tc>
        <w:tc>
          <w:tcPr>
            <w:tcW w:w="3735" w:type="pct"/>
            <w:shd w:val="clear" w:color="auto" w:fill="auto"/>
          </w:tcPr>
          <w:p w:rsidR="00E2547E" w:rsidRDefault="00E2547E" w:rsidP="00D21992">
            <w:pPr>
              <w:pStyle w:val="ASFKTablenorm0"/>
              <w:ind w:left="57" w:right="57"/>
            </w:pPr>
            <w:r>
              <w:t>Указывается идентификатор документа, обосновывающего обязательство.</w:t>
            </w:r>
          </w:p>
          <w:p w:rsidR="00E2547E" w:rsidRPr="00403894" w:rsidRDefault="00E2547E" w:rsidP="00D21992">
            <w:pPr>
              <w:pStyle w:val="ASFKTablenorm0"/>
              <w:ind w:left="57" w:right="57"/>
            </w:pPr>
            <w:r>
              <w:t>Поле заполняется вручную или при импорте файла ТФФ. Поле доступно для редактирования.</w:t>
            </w:r>
          </w:p>
        </w:tc>
      </w:tr>
      <w:tr w:rsidR="00E2547E" w:rsidRPr="00403894" w:rsidTr="00D21992">
        <w:tc>
          <w:tcPr>
            <w:tcW w:w="1265" w:type="pct"/>
            <w:shd w:val="clear" w:color="auto" w:fill="auto"/>
          </w:tcPr>
          <w:p w:rsidR="00E2547E" w:rsidRDefault="00E2547E" w:rsidP="00D21992">
            <w:pPr>
              <w:pStyle w:val="ASFKTablenorm0"/>
              <w:ind w:left="57" w:right="57"/>
            </w:pPr>
            <w:r>
              <w:t>Аналитический код раздела</w:t>
            </w:r>
          </w:p>
        </w:tc>
        <w:tc>
          <w:tcPr>
            <w:tcW w:w="3735" w:type="pct"/>
            <w:shd w:val="clear" w:color="auto" w:fill="auto"/>
          </w:tcPr>
          <w:p w:rsidR="00E2547E" w:rsidRPr="00403894" w:rsidRDefault="00E2547E" w:rsidP="00D21992">
            <w:pPr>
              <w:pStyle w:val="ASFKTablenorm0"/>
              <w:ind w:left="57" w:right="57"/>
            </w:pPr>
            <w:r>
              <w:t>Указывается аналитический код раздела для л/с с кодом 71. Поле для л/с с кодом 41 не заполняется.</w:t>
            </w:r>
          </w:p>
        </w:tc>
      </w:tr>
      <w:tr w:rsidR="0048547F" w:rsidRPr="00403894" w:rsidTr="00D21992">
        <w:tc>
          <w:tcPr>
            <w:tcW w:w="1265" w:type="pct"/>
            <w:shd w:val="clear" w:color="auto" w:fill="auto"/>
          </w:tcPr>
          <w:p w:rsidR="0048547F" w:rsidRPr="00403894" w:rsidRDefault="0048547F" w:rsidP="00D21992">
            <w:pPr>
              <w:pStyle w:val="ASFKTablenorm0"/>
              <w:ind w:left="57" w:right="57"/>
            </w:pPr>
            <w:r>
              <w:t>Вид уточняемой операции (код)</w:t>
            </w:r>
          </w:p>
        </w:tc>
        <w:tc>
          <w:tcPr>
            <w:tcW w:w="3735" w:type="pct"/>
            <w:vMerge w:val="restart"/>
            <w:shd w:val="clear" w:color="auto" w:fill="auto"/>
          </w:tcPr>
          <w:p w:rsidR="0048547F" w:rsidRDefault="0048547F" w:rsidP="00D21992">
            <w:pPr>
              <w:pStyle w:val="ASFKTablenorm0"/>
              <w:ind w:left="57" w:right="57"/>
            </w:pPr>
            <w:r>
              <w:t>Выбор из списка возможных значений:</w:t>
            </w:r>
          </w:p>
          <w:p w:rsidR="0048547F" w:rsidRPr="0048547F" w:rsidRDefault="0048547F" w:rsidP="0048547F">
            <w:pPr>
              <w:pStyle w:val="ASFKTableListMark"/>
            </w:pPr>
            <w:r w:rsidRPr="0048547F">
              <w:t>1 – поступление;</w:t>
            </w:r>
          </w:p>
          <w:p w:rsidR="0048547F" w:rsidRPr="0048547F" w:rsidRDefault="0048547F" w:rsidP="0048547F">
            <w:pPr>
              <w:pStyle w:val="ASFKTableListMark"/>
            </w:pPr>
            <w:r w:rsidRPr="0048547F">
              <w:t>2 – возврат поступлений;</w:t>
            </w:r>
          </w:p>
          <w:p w:rsidR="0048547F" w:rsidRPr="0048547F" w:rsidRDefault="0048547F" w:rsidP="0048547F">
            <w:pPr>
              <w:pStyle w:val="ASFKTableListMark"/>
            </w:pPr>
            <w:r w:rsidRPr="0048547F">
              <w:t>3 – кассовый расход;</w:t>
            </w:r>
          </w:p>
          <w:p w:rsidR="0048547F" w:rsidRPr="0048547F" w:rsidRDefault="0048547F" w:rsidP="0048547F">
            <w:pPr>
              <w:pStyle w:val="ASFKTableListMark"/>
            </w:pPr>
            <w:r w:rsidRPr="0048547F">
              <w:t>4 – восстановление кассового расхода.</w:t>
            </w:r>
          </w:p>
          <w:p w:rsidR="0048547F" w:rsidRPr="00403894" w:rsidRDefault="0048547F" w:rsidP="00D21992">
            <w:pPr>
              <w:pStyle w:val="ASFKTablenorm0"/>
              <w:ind w:left="57" w:right="57"/>
            </w:pPr>
            <w:r>
              <w:t>П</w:t>
            </w:r>
            <w:r w:rsidRPr="0048547F">
              <w:t>о умолчанию пустая строка, есть возможность вернутся к значению – «пуст</w:t>
            </w:r>
            <w:r>
              <w:t>о» считать поле не заполненным.</w:t>
            </w:r>
          </w:p>
        </w:tc>
      </w:tr>
      <w:tr w:rsidR="0048547F" w:rsidRPr="00403894" w:rsidTr="00D21992">
        <w:tc>
          <w:tcPr>
            <w:tcW w:w="1265" w:type="pct"/>
            <w:shd w:val="clear" w:color="auto" w:fill="auto"/>
          </w:tcPr>
          <w:p w:rsidR="0048547F" w:rsidRPr="00403894" w:rsidRDefault="00AA33D3" w:rsidP="00D21992">
            <w:pPr>
              <w:pStyle w:val="ASFKTablenorm0"/>
              <w:ind w:left="57" w:right="57"/>
            </w:pPr>
            <w:r>
              <w:t>Вид уточняемый о</w:t>
            </w:r>
            <w:r w:rsidR="0048547F">
              <w:t>перации (наименование)</w:t>
            </w:r>
          </w:p>
        </w:tc>
        <w:tc>
          <w:tcPr>
            <w:tcW w:w="3735" w:type="pct"/>
            <w:vMerge/>
            <w:shd w:val="clear" w:color="auto" w:fill="auto"/>
          </w:tcPr>
          <w:p w:rsidR="0048547F" w:rsidRPr="00403894" w:rsidRDefault="0048547F" w:rsidP="00D21992">
            <w:pPr>
              <w:pStyle w:val="ASFKTablenorm0"/>
              <w:ind w:left="57" w:right="57"/>
            </w:pPr>
          </w:p>
        </w:tc>
      </w:tr>
      <w:tr w:rsidR="003359F8" w:rsidRPr="00403894" w:rsidTr="00D21992">
        <w:tc>
          <w:tcPr>
            <w:tcW w:w="1265" w:type="pct"/>
            <w:shd w:val="clear" w:color="auto" w:fill="auto"/>
          </w:tcPr>
          <w:p w:rsidR="003359F8" w:rsidRPr="0065403D" w:rsidRDefault="003359F8" w:rsidP="00D21992">
            <w:pPr>
              <w:pStyle w:val="ASFKTablenorm0"/>
              <w:ind w:left="57" w:right="57"/>
            </w:pPr>
            <w:r w:rsidRPr="00403894">
              <w:t>Код классификации опер</w:t>
            </w:r>
            <w:r w:rsidRPr="0065403D">
              <w:t>ации</w:t>
            </w:r>
          </w:p>
        </w:tc>
        <w:tc>
          <w:tcPr>
            <w:tcW w:w="3735" w:type="pct"/>
            <w:shd w:val="clear" w:color="auto" w:fill="auto"/>
          </w:tcPr>
          <w:p w:rsidR="003359F8" w:rsidRPr="0065403D" w:rsidRDefault="003359F8" w:rsidP="00D21992">
            <w:pPr>
              <w:pStyle w:val="ASFKTablenorm0"/>
              <w:ind w:left="57" w:right="57"/>
            </w:pPr>
            <w:r w:rsidRPr="00403894">
              <w:t>Заполняется вручную двадцатизначный код: 1-17 – знач</w:t>
            </w:r>
            <w:r w:rsidRPr="0065403D">
              <w:t>ением «0», 18-20 – кодом КОСГУ.</w:t>
            </w:r>
          </w:p>
          <w:p w:rsidR="003359F8" w:rsidRPr="0065403D" w:rsidRDefault="003359F8" w:rsidP="00D21992">
            <w:pPr>
              <w:pStyle w:val="ASFKTablenorm0"/>
              <w:ind w:left="57" w:right="57"/>
            </w:pPr>
            <w:r w:rsidRPr="00403894">
              <w:lastRenderedPageBreak/>
              <w:t>Для АУ не заполняется</w:t>
            </w:r>
            <w:r w:rsidRPr="0065403D">
              <w:t>.</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lastRenderedPageBreak/>
              <w:t>Код цели</w:t>
            </w:r>
          </w:p>
        </w:tc>
        <w:tc>
          <w:tcPr>
            <w:tcW w:w="3735" w:type="pct"/>
            <w:shd w:val="clear" w:color="auto" w:fill="auto"/>
          </w:tcPr>
          <w:p w:rsidR="001A041E" w:rsidRPr="001A041E" w:rsidRDefault="001A041E" w:rsidP="00D21992">
            <w:pPr>
              <w:pStyle w:val="ASFKTablenorm0"/>
              <w:ind w:left="57" w:right="57"/>
            </w:pPr>
            <w:r w:rsidRPr="001A041E">
              <w:t>Вручную.</w:t>
            </w:r>
          </w:p>
          <w:p w:rsidR="001A041E" w:rsidRPr="001A041E" w:rsidRDefault="001A041E" w:rsidP="00D21992">
            <w:pPr>
              <w:pStyle w:val="ASFKTablenorm0"/>
              <w:ind w:left="57" w:right="57"/>
            </w:pPr>
            <w:r w:rsidRPr="001A041E">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1A041E" w:rsidRDefault="001A041E" w:rsidP="00D21992">
            <w:pPr>
              <w:pStyle w:val="ASFKTablenorm0"/>
              <w:ind w:left="57" w:right="57"/>
            </w:pPr>
            <w:r w:rsidRPr="001A041E">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FF5EE5" w:rsidRPr="0065403D" w:rsidRDefault="001A041E" w:rsidP="00D21992">
            <w:pPr>
              <w:pStyle w:val="ASFKTablenorm0"/>
              <w:ind w:left="57" w:right="57"/>
            </w:pPr>
            <w:r w:rsidRPr="001A041E">
              <w:t>На ОФК-</w:t>
            </w:r>
            <w:r w:rsidRPr="00D21992">
              <w:rPr>
                <w:lang w:val="en-US"/>
              </w:rPr>
              <w:t>offline</w:t>
            </w:r>
            <w:r w:rsidRPr="001A041E">
              <w:t xml:space="preserve"> значение вводится 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Сумма</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Назначение платежа</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Примечание</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AD389A" w:rsidRDefault="003359F8" w:rsidP="00D21992">
            <w:pPr>
              <w:pStyle w:val="ASFKTablenorm0"/>
              <w:ind w:left="57" w:right="57"/>
            </w:pPr>
            <w:r w:rsidRPr="00AD389A">
              <w:t>Уточняемая сумма</w:t>
            </w:r>
          </w:p>
        </w:tc>
        <w:tc>
          <w:tcPr>
            <w:tcW w:w="3735" w:type="pct"/>
            <w:shd w:val="clear" w:color="auto" w:fill="auto"/>
          </w:tcPr>
          <w:p w:rsidR="003359F8" w:rsidRPr="00AD389A" w:rsidRDefault="003359F8" w:rsidP="00D21992">
            <w:pPr>
              <w:pStyle w:val="ASFKTablenorm0"/>
              <w:ind w:left="57" w:right="57"/>
            </w:pPr>
            <w:r w:rsidRPr="00AD389A">
              <w:t>Значение общей суммы рассчитывается автоматически, суммируя поля р</w:t>
            </w:r>
            <w:r w:rsidRPr="0065403D">
              <w:t>е</w:t>
            </w:r>
            <w:r w:rsidRPr="00AD389A">
              <w:t>квизитов</w:t>
            </w:r>
            <w:r>
              <w:t xml:space="preserve"> </w:t>
            </w:r>
            <w:r w:rsidRPr="00AD389A">
              <w:t>«Сумма» по всем строкам раздела «Реквизиты платежного док</w:t>
            </w:r>
            <w:r w:rsidRPr="0065403D">
              <w:t>у</w:t>
            </w:r>
            <w:r w:rsidRPr="00AD389A">
              <w:t>мента».</w:t>
            </w:r>
          </w:p>
        </w:tc>
      </w:tr>
      <w:tr w:rsidR="003359F8" w:rsidRPr="00403894" w:rsidTr="00D21992">
        <w:tc>
          <w:tcPr>
            <w:tcW w:w="5000" w:type="pct"/>
            <w:gridSpan w:val="2"/>
            <w:shd w:val="clear" w:color="auto" w:fill="auto"/>
          </w:tcPr>
          <w:p w:rsidR="003359F8" w:rsidRPr="0065403D" w:rsidRDefault="00C02834" w:rsidP="00D21992">
            <w:pPr>
              <w:pStyle w:val="ASFKTablenorm0"/>
              <w:ind w:left="57" w:right="57"/>
            </w:pPr>
            <w:r w:rsidRPr="00C02834">
              <w:t xml:space="preserve">Группа полей </w:t>
            </w:r>
            <w:r w:rsidR="003359F8" w:rsidRPr="0065403D">
              <w:t>«Изменить на реквизиты»</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 п/п</w:t>
            </w:r>
          </w:p>
        </w:tc>
        <w:tc>
          <w:tcPr>
            <w:tcW w:w="3735" w:type="pct"/>
            <w:shd w:val="clear" w:color="auto" w:fill="auto"/>
          </w:tcPr>
          <w:p w:rsidR="003359F8" w:rsidRPr="0065403D" w:rsidRDefault="003359F8" w:rsidP="00D21992">
            <w:pPr>
              <w:pStyle w:val="ASFKTablenorm0"/>
              <w:ind w:left="57" w:right="57"/>
            </w:pPr>
            <w:r w:rsidRPr="00403894">
              <w:t xml:space="preserve">Автонумерация строк с </w:t>
            </w:r>
            <w:r w:rsidRPr="0065403D">
              <w:t>«1».</w:t>
            </w:r>
          </w:p>
        </w:tc>
      </w:tr>
      <w:tr w:rsidR="003359F8" w:rsidRPr="00403894" w:rsidTr="00D21992">
        <w:tc>
          <w:tcPr>
            <w:tcW w:w="1265" w:type="pct"/>
            <w:shd w:val="clear" w:color="auto" w:fill="auto"/>
          </w:tcPr>
          <w:p w:rsidR="003359F8" w:rsidRPr="0065403D" w:rsidRDefault="003359F8" w:rsidP="00D21992">
            <w:pPr>
              <w:pStyle w:val="ASFKTablenorm0"/>
              <w:ind w:left="57" w:right="57"/>
            </w:pPr>
            <w:r w:rsidRPr="00403894">
              <w:t>Наименование получ</w:t>
            </w:r>
            <w:r w:rsidRPr="0065403D">
              <w:t>ателя</w:t>
            </w:r>
          </w:p>
        </w:tc>
        <w:tc>
          <w:tcPr>
            <w:tcW w:w="3735" w:type="pct"/>
            <w:shd w:val="clear" w:color="auto" w:fill="auto"/>
          </w:tcPr>
          <w:p w:rsidR="003359F8" w:rsidRPr="0065403D" w:rsidRDefault="003359F8" w:rsidP="00D21992">
            <w:pPr>
              <w:pStyle w:val="ASFKTablenorm0"/>
              <w:ind w:left="57" w:right="57"/>
            </w:pPr>
            <w:r w:rsidRPr="00403894">
              <w:t>Значение вводится вручную</w:t>
            </w:r>
            <w:r w:rsidRPr="0065403D">
              <w:t>.</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ИНН</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КПП</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E2547E" w:rsidRPr="00403894" w:rsidTr="00D21992">
        <w:tc>
          <w:tcPr>
            <w:tcW w:w="1265" w:type="pct"/>
            <w:shd w:val="clear" w:color="auto" w:fill="auto"/>
          </w:tcPr>
          <w:p w:rsidR="00E2547E" w:rsidRPr="00403894" w:rsidRDefault="00E2547E" w:rsidP="00D21992">
            <w:pPr>
              <w:pStyle w:val="ASFKTablenorm0"/>
              <w:ind w:left="57" w:right="57"/>
            </w:pPr>
            <w:r>
              <w:t>ФАИП</w:t>
            </w:r>
          </w:p>
        </w:tc>
        <w:tc>
          <w:tcPr>
            <w:tcW w:w="3735" w:type="pct"/>
            <w:shd w:val="clear" w:color="auto" w:fill="auto"/>
          </w:tcPr>
          <w:p w:rsidR="00E2547E" w:rsidRPr="00403894" w:rsidRDefault="00E2547E" w:rsidP="00D21992">
            <w:pPr>
              <w:pStyle w:val="ASFKTablenorm0"/>
              <w:ind w:left="57" w:right="57"/>
            </w:pPr>
            <w:r>
              <w:t>Поле заполняется вручную или при импорте файла ТФФ. Поле доступно для редактирования.</w:t>
            </w:r>
          </w:p>
        </w:tc>
      </w:tr>
      <w:tr w:rsidR="00E2547E" w:rsidRPr="00403894" w:rsidTr="00D21992">
        <w:tc>
          <w:tcPr>
            <w:tcW w:w="1265" w:type="pct"/>
            <w:shd w:val="clear" w:color="auto" w:fill="auto"/>
          </w:tcPr>
          <w:p w:rsidR="00E2547E" w:rsidRPr="00403894" w:rsidRDefault="00E2547E" w:rsidP="00D21992">
            <w:pPr>
              <w:pStyle w:val="ASFKTablenorm0"/>
              <w:ind w:left="57" w:right="57"/>
            </w:pPr>
            <w:r>
              <w:t>Номер КОО</w:t>
            </w:r>
          </w:p>
        </w:tc>
        <w:tc>
          <w:tcPr>
            <w:tcW w:w="3735" w:type="pct"/>
            <w:shd w:val="clear" w:color="auto" w:fill="auto"/>
          </w:tcPr>
          <w:p w:rsidR="00E2547E" w:rsidRPr="00403894" w:rsidRDefault="00E2547E" w:rsidP="00D21992">
            <w:pPr>
              <w:pStyle w:val="ASFKTablenorm0"/>
              <w:ind w:left="57" w:right="57"/>
            </w:pPr>
            <w:r w:rsidRPr="008534F5">
              <w:t xml:space="preserve">Поле заполняется вручную или при импорте файла ТФФ. Поле доступно для редактирования. </w:t>
            </w:r>
          </w:p>
        </w:tc>
      </w:tr>
      <w:tr w:rsidR="00E2547E" w:rsidRPr="00403894" w:rsidTr="00D21992">
        <w:tc>
          <w:tcPr>
            <w:tcW w:w="1265" w:type="pct"/>
            <w:shd w:val="clear" w:color="auto" w:fill="auto"/>
          </w:tcPr>
          <w:p w:rsidR="00E2547E" w:rsidRDefault="00E2547E" w:rsidP="00D21992">
            <w:pPr>
              <w:pStyle w:val="ASFKTablenorm0"/>
              <w:ind w:left="57" w:right="57"/>
            </w:pPr>
            <w:r>
              <w:t>ИГК</w:t>
            </w:r>
          </w:p>
        </w:tc>
        <w:tc>
          <w:tcPr>
            <w:tcW w:w="3735" w:type="pct"/>
            <w:shd w:val="clear" w:color="auto" w:fill="auto"/>
          </w:tcPr>
          <w:p w:rsidR="00E2547E" w:rsidRDefault="00E2547E" w:rsidP="00D21992">
            <w:pPr>
              <w:pStyle w:val="ASFKTablenorm0"/>
              <w:ind w:left="57" w:right="57"/>
            </w:pPr>
            <w:r>
              <w:t>Указывается идентификатор документа, обосновывающего обязательство.</w:t>
            </w:r>
          </w:p>
          <w:p w:rsidR="00E2547E" w:rsidRPr="00403894" w:rsidRDefault="00E2547E" w:rsidP="00D21992">
            <w:pPr>
              <w:pStyle w:val="ASFKTablenorm0"/>
              <w:ind w:left="57" w:right="57"/>
            </w:pPr>
            <w:r>
              <w:t>Поле заполняется вручную или при импорте файла ТФФ. Поле доступно для редактирования.</w:t>
            </w:r>
          </w:p>
        </w:tc>
      </w:tr>
      <w:tr w:rsidR="00E2547E" w:rsidRPr="00403894" w:rsidTr="00D21992">
        <w:tc>
          <w:tcPr>
            <w:tcW w:w="1265" w:type="pct"/>
            <w:shd w:val="clear" w:color="auto" w:fill="auto"/>
          </w:tcPr>
          <w:p w:rsidR="00E2547E" w:rsidRDefault="00E2547E" w:rsidP="00D21992">
            <w:pPr>
              <w:pStyle w:val="ASFKTablenorm0"/>
              <w:ind w:left="57" w:right="57"/>
            </w:pPr>
            <w:r>
              <w:t>Аналитический код раздела</w:t>
            </w:r>
          </w:p>
        </w:tc>
        <w:tc>
          <w:tcPr>
            <w:tcW w:w="3735" w:type="pct"/>
            <w:shd w:val="clear" w:color="auto" w:fill="auto"/>
          </w:tcPr>
          <w:p w:rsidR="00E2547E" w:rsidRPr="00403894" w:rsidRDefault="00E2547E" w:rsidP="00D21992">
            <w:pPr>
              <w:pStyle w:val="ASFKTablenorm0"/>
              <w:ind w:left="57" w:right="57"/>
            </w:pPr>
            <w:r>
              <w:t>Указывается аналитический код раздела для л/с с кодом 71. Поле для л/с с кодом 41 не заполняется.</w:t>
            </w:r>
          </w:p>
        </w:tc>
      </w:tr>
      <w:tr w:rsidR="003359F8" w:rsidRPr="00403894" w:rsidTr="00D21992">
        <w:tc>
          <w:tcPr>
            <w:tcW w:w="1265" w:type="pct"/>
            <w:shd w:val="clear" w:color="auto" w:fill="auto"/>
          </w:tcPr>
          <w:p w:rsidR="003359F8" w:rsidRPr="0065403D" w:rsidRDefault="003359F8" w:rsidP="00D21992">
            <w:pPr>
              <w:pStyle w:val="ASFKTablenorm0"/>
              <w:ind w:left="57" w:right="57"/>
            </w:pPr>
            <w:r w:rsidRPr="00403894">
              <w:t>Код классификации опер</w:t>
            </w:r>
            <w:r w:rsidRPr="0065403D">
              <w:t>ации</w:t>
            </w:r>
          </w:p>
        </w:tc>
        <w:tc>
          <w:tcPr>
            <w:tcW w:w="3735" w:type="pct"/>
            <w:shd w:val="clear" w:color="auto" w:fill="auto"/>
          </w:tcPr>
          <w:p w:rsidR="003359F8" w:rsidRPr="0065403D" w:rsidRDefault="003359F8" w:rsidP="00D21992">
            <w:pPr>
              <w:pStyle w:val="ASFKTablenorm0"/>
              <w:ind w:left="57" w:right="57"/>
            </w:pPr>
            <w:r w:rsidRPr="00403894">
              <w:t>Заполняется вручную двадцатизначный код: 1-17 – знач</w:t>
            </w:r>
            <w:r w:rsidRPr="0065403D">
              <w:t>ением «0», 18-20 – кодом КОСГУ.</w:t>
            </w:r>
          </w:p>
          <w:p w:rsidR="003359F8" w:rsidRPr="0065403D" w:rsidRDefault="003359F8" w:rsidP="00D21992">
            <w:pPr>
              <w:pStyle w:val="ASFKTablenorm0"/>
              <w:ind w:left="57" w:right="57"/>
            </w:pPr>
            <w:r w:rsidRPr="00403894">
              <w:t>Для АУ не заполняется</w:t>
            </w:r>
            <w:r w:rsidRPr="0065403D">
              <w:t>.</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Код цели</w:t>
            </w:r>
          </w:p>
        </w:tc>
        <w:tc>
          <w:tcPr>
            <w:tcW w:w="3735" w:type="pct"/>
            <w:shd w:val="clear" w:color="auto" w:fill="auto"/>
          </w:tcPr>
          <w:p w:rsidR="001A041E" w:rsidRPr="001A041E" w:rsidRDefault="001A041E" w:rsidP="00D21992">
            <w:pPr>
              <w:pStyle w:val="ASFKTablenorm0"/>
              <w:ind w:left="57" w:right="57"/>
            </w:pPr>
            <w:r w:rsidRPr="001A041E">
              <w:t>Вручную или выбором из справочника кодов целей субсидий/субвенций.</w:t>
            </w:r>
          </w:p>
          <w:p w:rsidR="001A041E" w:rsidRPr="001A041E" w:rsidRDefault="001A041E" w:rsidP="00D21992">
            <w:pPr>
              <w:pStyle w:val="ASFKTablenorm0"/>
              <w:ind w:left="57" w:right="57"/>
            </w:pPr>
            <w:r w:rsidRPr="001A041E">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1A041E" w:rsidRDefault="001A041E" w:rsidP="00D21992">
            <w:pPr>
              <w:pStyle w:val="ASFKTablenorm0"/>
              <w:ind w:left="57" w:right="57"/>
            </w:pPr>
            <w:r w:rsidRPr="001A041E">
              <w:t>При типе ЛС = 20, 22 и 30, 32 – поле не заполняется (может быть указано значение «-»).</w:t>
            </w:r>
          </w:p>
          <w:p w:rsidR="001A041E" w:rsidRPr="001A041E" w:rsidRDefault="001A041E" w:rsidP="00D21992">
            <w:pPr>
              <w:pStyle w:val="ASFKTablenorm0"/>
              <w:ind w:left="57" w:right="57"/>
            </w:pPr>
            <w:r w:rsidRPr="001A041E">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3359F8" w:rsidRPr="0065403D" w:rsidRDefault="001A041E" w:rsidP="00D21992">
            <w:pPr>
              <w:pStyle w:val="ASFKTablenorm0"/>
              <w:ind w:left="57" w:right="57"/>
            </w:pPr>
            <w:r w:rsidRPr="001A041E">
              <w:t>На ОФК-</w:t>
            </w:r>
            <w:r w:rsidRPr="00D21992">
              <w:rPr>
                <w:lang w:val="en-US"/>
              </w:rPr>
              <w:t>offline</w:t>
            </w:r>
            <w:r w:rsidRPr="001A041E">
              <w:t xml:space="preserve"> значение вводится вручную.</w:t>
            </w:r>
            <w:r>
              <w:t xml:space="preserve"> </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lastRenderedPageBreak/>
              <w:t>Сумма</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Назначение платежа</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Примечание</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AD389A" w:rsidRDefault="003359F8" w:rsidP="00D21992">
            <w:pPr>
              <w:pStyle w:val="ASFKTablenorm0"/>
              <w:ind w:left="57" w:right="57"/>
            </w:pPr>
            <w:r w:rsidRPr="00AD389A">
              <w:t>Уточнённая сумма</w:t>
            </w:r>
          </w:p>
        </w:tc>
        <w:tc>
          <w:tcPr>
            <w:tcW w:w="3735" w:type="pct"/>
            <w:shd w:val="clear" w:color="auto" w:fill="auto"/>
          </w:tcPr>
          <w:p w:rsidR="003359F8" w:rsidRPr="00AD389A" w:rsidRDefault="003359F8" w:rsidP="00D21992">
            <w:pPr>
              <w:pStyle w:val="ASFKTablenorm0"/>
              <w:ind w:left="57" w:right="57"/>
            </w:pPr>
            <w:r w:rsidRPr="00AD389A">
              <w:t>Значение общей суммы рассчитывается автоматически, суммируя поля р</w:t>
            </w:r>
            <w:r w:rsidRPr="0065403D">
              <w:t>е</w:t>
            </w:r>
            <w:r w:rsidRPr="00AD389A">
              <w:t>квизитов</w:t>
            </w:r>
            <w:r>
              <w:t xml:space="preserve"> </w:t>
            </w:r>
            <w:r w:rsidRPr="00AD389A">
              <w:t>«Сумма» по всем строкам раздела «Изменить на реквизиты».</w:t>
            </w:r>
          </w:p>
        </w:tc>
      </w:tr>
    </w:tbl>
    <w:p w:rsidR="003359F8" w:rsidRPr="00424CF0" w:rsidRDefault="003359F8" w:rsidP="003359F8">
      <w:pPr>
        <w:pStyle w:val="ASFKNormal"/>
      </w:pPr>
      <w:r w:rsidRPr="00424CF0">
        <w:t xml:space="preserve">Для добавления записи в блок «Реквизиты </w:t>
      </w:r>
      <w:r w:rsidR="006007C7">
        <w:t>платежного документа» (см.</w:t>
      </w:r>
      <w:r w:rsidR="006007C7" w:rsidRPr="00B73930">
        <w:t> </w:t>
      </w:r>
      <w:r w:rsidR="006007C7">
        <w:t>рис.</w:t>
      </w:r>
      <w:r w:rsidR="006007C7" w:rsidRPr="00B73930">
        <w:t> </w:t>
      </w:r>
      <w:r w:rsidRPr="00424CF0">
        <w:fldChar w:fldCharType="begin"/>
      </w:r>
      <w:r w:rsidRPr="00424CF0">
        <w:instrText xml:space="preserve"> REF _Ref272408338 \h  \* MERGEFORMAT </w:instrText>
      </w:r>
      <w:r w:rsidRPr="00424CF0">
        <w:fldChar w:fldCharType="separate"/>
      </w:r>
      <w:r w:rsidR="004B3773">
        <w:t>136</w:t>
      </w:r>
      <w:r w:rsidRPr="00424CF0">
        <w:fldChar w:fldCharType="end"/>
      </w:r>
      <w:r w:rsidRPr="00424CF0">
        <w:t>) след</w:t>
      </w:r>
      <w:r w:rsidRPr="0065403D">
        <w:t>у</w:t>
      </w:r>
      <w:r w:rsidRPr="00424CF0">
        <w:t xml:space="preserve">ет нажать на кнопку </w:t>
      </w:r>
      <w:r w:rsidR="000C4736">
        <w:rPr>
          <w:noProof/>
        </w:rPr>
        <w:drawing>
          <wp:inline distT="0" distB="0" distL="0" distR="0">
            <wp:extent cx="186690" cy="186690"/>
            <wp:effectExtent l="0" t="0" r="0" b="0"/>
            <wp:docPr id="211" name="Рисунок 21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24CF0">
        <w:t> </w:t>
      </w:r>
      <w:r w:rsidR="008E39D5">
        <w:t>(Добавить новую строку)</w:t>
      </w:r>
      <w:r w:rsidRPr="00424CF0">
        <w:t>. Открое</w:t>
      </w:r>
      <w:r w:rsidR="00CF320C">
        <w:t>тся форма «Добавление записи»</w:t>
      </w:r>
      <w:r w:rsidRPr="00424CF0">
        <w:t xml:space="preserve"> </w:t>
      </w:r>
      <w:r>
        <w:t>(рис. </w:t>
      </w:r>
      <w:r w:rsidRPr="00424CF0">
        <w:fldChar w:fldCharType="begin"/>
      </w:r>
      <w:r w:rsidRPr="00424CF0">
        <w:instrText xml:space="preserve"> REF _Ref272408339 \h  \* MERGEFORMAT </w:instrText>
      </w:r>
      <w:r w:rsidRPr="00424CF0">
        <w:fldChar w:fldCharType="separate"/>
      </w:r>
      <w:r w:rsidR="004B3773">
        <w:t>137</w:t>
      </w:r>
      <w:r w:rsidRPr="00424CF0">
        <w:fldChar w:fldCharType="end"/>
      </w:r>
      <w:r w:rsidRPr="00424CF0">
        <w:t>).</w:t>
      </w:r>
    </w:p>
    <w:p w:rsidR="003359F8" w:rsidRPr="00424CF0" w:rsidRDefault="000C4736" w:rsidP="003359F8">
      <w:pPr>
        <w:pStyle w:val="ASFKFigure"/>
      </w:pPr>
      <w:r>
        <w:rPr>
          <w:noProof/>
        </w:rPr>
        <w:drawing>
          <wp:inline distT="0" distB="0" distL="0" distR="0">
            <wp:extent cx="6028055" cy="4838065"/>
            <wp:effectExtent l="0" t="0" r="0" b="0"/>
            <wp:docPr id="212" name="Рисунок 2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028055" cy="4838065"/>
                    </a:xfrm>
                    <a:prstGeom prst="rect">
                      <a:avLst/>
                    </a:prstGeom>
                    <a:noFill/>
                    <a:ln>
                      <a:noFill/>
                    </a:ln>
                  </pic:spPr>
                </pic:pic>
              </a:graphicData>
            </a:graphic>
          </wp:inline>
        </w:drawing>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86" w:name="_Ref272408339"/>
      <w:bookmarkStart w:id="1087" w:name="_Toc95844233"/>
      <w:r w:rsidR="004B3773">
        <w:rPr>
          <w:noProof/>
        </w:rPr>
        <w:t>137</w:t>
      </w:r>
      <w:bookmarkEnd w:id="1086"/>
      <w:r>
        <w:rPr>
          <w:noProof/>
        </w:rPr>
        <w:fldChar w:fldCharType="end"/>
      </w:r>
      <w:r w:rsidR="003359F8" w:rsidRPr="00424CF0">
        <w:t>. Форма «Добавление записи» (в блок «Реквизиты платежного документа»)</w:t>
      </w:r>
      <w:bookmarkEnd w:id="1087"/>
    </w:p>
    <w:p w:rsidR="003359F8" w:rsidRPr="00424CF0" w:rsidRDefault="003359F8" w:rsidP="003359F8">
      <w:pPr>
        <w:pStyle w:val="ASFKNormal"/>
      </w:pPr>
      <w:r w:rsidRPr="00424CF0">
        <w:t>Поля заполняются в соответствии с таблицей</w:t>
      </w:r>
      <w:r w:rsidR="006007C7" w:rsidRPr="00B73930">
        <w:t> </w:t>
      </w:r>
      <w:r w:rsidRPr="00424CF0">
        <w:fldChar w:fldCharType="begin"/>
      </w:r>
      <w:r w:rsidRPr="00424CF0">
        <w:instrText xml:space="preserve"> REF _Ref314824088 \h  \* MERGEFORMAT </w:instrText>
      </w:r>
      <w:r w:rsidRPr="00424CF0">
        <w:fldChar w:fldCharType="separate"/>
      </w:r>
      <w:r w:rsidR="004B3773">
        <w:t>76</w:t>
      </w:r>
      <w:r w:rsidRPr="00424CF0">
        <w:fldChar w:fldCharType="end"/>
      </w:r>
      <w:r w:rsidRPr="00424CF0">
        <w:t>.</w:t>
      </w:r>
      <w:r w:rsidR="00C02834">
        <w:t xml:space="preserve"> </w:t>
      </w:r>
      <w:r w:rsidRPr="00424CF0">
        <w:t xml:space="preserve">Нажать на </w:t>
      </w:r>
      <w:r w:rsidR="00431529">
        <w:t>кнопку «Ok»</w:t>
      </w:r>
      <w:r w:rsidRPr="00424CF0">
        <w:t xml:space="preserve"> для сохранения строки и выхода из формы. В </w:t>
      </w:r>
      <w:r>
        <w:t>табл</w:t>
      </w:r>
      <w:r w:rsidRPr="0065403D">
        <w:t>и</w:t>
      </w:r>
      <w:r>
        <w:t>це </w:t>
      </w:r>
      <w:r w:rsidRPr="00424CF0">
        <w:t>«Реквизиты платежных документов» появится добавленная запись.</w:t>
      </w:r>
    </w:p>
    <w:p w:rsidR="003359F8" w:rsidRPr="00424CF0" w:rsidRDefault="003359F8" w:rsidP="003359F8">
      <w:pPr>
        <w:pStyle w:val="ASFKNote"/>
      </w:pPr>
      <w:r w:rsidRPr="00424CF0">
        <w:rPr>
          <w:rStyle w:val="ASFKSymBold"/>
        </w:rPr>
        <w:t>Примечание</w:t>
      </w:r>
      <w:r w:rsidRPr="00424CF0">
        <w:t>.</w:t>
      </w:r>
      <w:r w:rsidRPr="00424CF0">
        <w:tab/>
        <w:t xml:space="preserve">Для потокового ввода строк рекомендуется нажимать кнопку «Сохранить и создать» вместо </w:t>
      </w:r>
      <w:r w:rsidR="002C70B0">
        <w:t>«Ok»</w:t>
      </w:r>
      <w:r w:rsidRPr="00424CF0">
        <w:t>.</w:t>
      </w:r>
    </w:p>
    <w:p w:rsidR="003359F8" w:rsidRPr="00424CF0" w:rsidRDefault="003359F8" w:rsidP="003359F8">
      <w:pPr>
        <w:pStyle w:val="ASFKNormal"/>
      </w:pPr>
      <w:r w:rsidRPr="00424CF0">
        <w:t xml:space="preserve">Для добавления записи в блок «Изменить на реквизиты» </w:t>
      </w:r>
      <w:r>
        <w:t>(рис. </w:t>
      </w:r>
      <w:r w:rsidRPr="00424CF0">
        <w:fldChar w:fldCharType="begin"/>
      </w:r>
      <w:r w:rsidRPr="00424CF0">
        <w:instrText xml:space="preserve"> REF _Ref272408338 \h  \* MERGEFORMAT </w:instrText>
      </w:r>
      <w:r w:rsidRPr="00424CF0">
        <w:fldChar w:fldCharType="separate"/>
      </w:r>
      <w:r w:rsidR="004B3773">
        <w:t>136</w:t>
      </w:r>
      <w:r w:rsidRPr="00424CF0">
        <w:fldChar w:fldCharType="end"/>
      </w:r>
      <w:r w:rsidRPr="00424CF0">
        <w:t xml:space="preserve">) следует нажать на кнопку </w:t>
      </w:r>
      <w:r w:rsidR="000C4736">
        <w:rPr>
          <w:noProof/>
        </w:rPr>
        <w:drawing>
          <wp:inline distT="0" distB="0" distL="0" distR="0">
            <wp:extent cx="186690" cy="186690"/>
            <wp:effectExtent l="0" t="0" r="0" b="0"/>
            <wp:docPr id="213" name="Рисунок 21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24CF0">
        <w:t> </w:t>
      </w:r>
      <w:r w:rsidR="008E39D5">
        <w:t>(Добавить новую строку)</w:t>
      </w:r>
      <w:r w:rsidRPr="00424CF0">
        <w:t>. Открое</w:t>
      </w:r>
      <w:r w:rsidR="00CF320C">
        <w:t>тся форма «Добавление записи»</w:t>
      </w:r>
      <w:r w:rsidRPr="00424CF0">
        <w:t xml:space="preserve"> </w:t>
      </w:r>
      <w:r>
        <w:t>(рис. </w:t>
      </w:r>
      <w:r w:rsidRPr="00424CF0">
        <w:fldChar w:fldCharType="begin"/>
      </w:r>
      <w:r w:rsidRPr="00424CF0">
        <w:instrText xml:space="preserve"> REF _Ref272408342 \h  \* MERGEFORMAT </w:instrText>
      </w:r>
      <w:r w:rsidRPr="00424CF0">
        <w:fldChar w:fldCharType="separate"/>
      </w:r>
      <w:r w:rsidR="004B3773">
        <w:t>138</w:t>
      </w:r>
      <w:r w:rsidRPr="00424CF0">
        <w:fldChar w:fldCharType="end"/>
      </w:r>
      <w:r w:rsidRPr="00424CF0">
        <w:t>).</w:t>
      </w:r>
    </w:p>
    <w:p w:rsidR="003359F8" w:rsidRPr="00424CF0" w:rsidRDefault="000C4736" w:rsidP="003359F8">
      <w:pPr>
        <w:pStyle w:val="ASFKFigure"/>
      </w:pPr>
      <w:r>
        <w:rPr>
          <w:noProof/>
        </w:rPr>
        <w:lastRenderedPageBreak/>
        <w:drawing>
          <wp:inline distT="0" distB="0" distL="0" distR="0">
            <wp:extent cx="6036945" cy="2832100"/>
            <wp:effectExtent l="0" t="0" r="0" b="0"/>
            <wp:docPr id="214" name="Рисунок 2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036945" cy="2832100"/>
                    </a:xfrm>
                    <a:prstGeom prst="rect">
                      <a:avLst/>
                    </a:prstGeom>
                    <a:noFill/>
                    <a:ln>
                      <a:noFill/>
                    </a:ln>
                  </pic:spPr>
                </pic:pic>
              </a:graphicData>
            </a:graphic>
          </wp:inline>
        </w:drawing>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88" w:name="_Ref272408342"/>
      <w:bookmarkStart w:id="1089" w:name="_Toc95844234"/>
      <w:r w:rsidR="004B3773">
        <w:rPr>
          <w:noProof/>
        </w:rPr>
        <w:t>138</w:t>
      </w:r>
      <w:bookmarkEnd w:id="1088"/>
      <w:r>
        <w:rPr>
          <w:noProof/>
        </w:rPr>
        <w:fldChar w:fldCharType="end"/>
      </w:r>
      <w:r w:rsidR="003359F8" w:rsidRPr="00424CF0">
        <w:t xml:space="preserve">. </w:t>
      </w:r>
      <w:r w:rsidR="00CF320C">
        <w:t>Форма «Добавление записи»</w:t>
      </w:r>
      <w:r w:rsidR="003359F8" w:rsidRPr="00424CF0">
        <w:t xml:space="preserve"> (в блок «Изменить на реквизиты»)</w:t>
      </w:r>
      <w:bookmarkEnd w:id="1089"/>
    </w:p>
    <w:p w:rsidR="003359F8" w:rsidRPr="00424CF0" w:rsidRDefault="003359F8" w:rsidP="003359F8">
      <w:pPr>
        <w:pStyle w:val="ASFKNormal"/>
      </w:pPr>
      <w:r w:rsidRPr="00424CF0">
        <w:t>Поля заполняются в соответствии с таблицей</w:t>
      </w:r>
      <w:r w:rsidR="006007C7" w:rsidRPr="00B73930">
        <w:t> </w:t>
      </w:r>
      <w:r w:rsidRPr="00424CF0">
        <w:fldChar w:fldCharType="begin"/>
      </w:r>
      <w:r w:rsidRPr="00424CF0">
        <w:instrText xml:space="preserve"> REF _Ref314824088 \h  \* MERGEFORMAT </w:instrText>
      </w:r>
      <w:r w:rsidRPr="00424CF0">
        <w:fldChar w:fldCharType="separate"/>
      </w:r>
      <w:r w:rsidR="004B3773">
        <w:t>76</w:t>
      </w:r>
      <w:r w:rsidRPr="00424CF0">
        <w:fldChar w:fldCharType="end"/>
      </w:r>
      <w:r w:rsidRPr="00424CF0">
        <w:t>.</w:t>
      </w:r>
      <w:r w:rsidR="00C02834">
        <w:t xml:space="preserve"> </w:t>
      </w:r>
      <w:r w:rsidRPr="00424CF0">
        <w:t xml:space="preserve">Нажать на </w:t>
      </w:r>
      <w:r w:rsidR="00431529">
        <w:t>кнопку «Ok»</w:t>
      </w:r>
      <w:r w:rsidRPr="00424CF0">
        <w:t xml:space="preserve"> для сохранения строки и выхода из формы. В </w:t>
      </w:r>
      <w:r>
        <w:t>табл</w:t>
      </w:r>
      <w:r w:rsidRPr="0065403D">
        <w:t>и</w:t>
      </w:r>
      <w:r>
        <w:t>це </w:t>
      </w:r>
      <w:r w:rsidRPr="00424CF0">
        <w:t>«Изменить на реквизиты» появится добавленная запись.</w:t>
      </w:r>
    </w:p>
    <w:p w:rsidR="003359F8" w:rsidRPr="00424CF0" w:rsidRDefault="003359F8" w:rsidP="003359F8">
      <w:pPr>
        <w:pStyle w:val="ASFKNormal"/>
      </w:pPr>
      <w:r w:rsidRPr="00424CF0">
        <w:t xml:space="preserve">ЭФ </w:t>
      </w:r>
      <w:r w:rsidR="00C02834" w:rsidRPr="00C02834">
        <w:t>документа «Уведомление об уточнении операций клиента», закладки «Дополнительные атрибуты (3)»</w:t>
      </w:r>
      <w:r w:rsidR="00C02834">
        <w:t xml:space="preserve"> </w:t>
      </w:r>
      <w:r w:rsidR="00C02834" w:rsidRPr="00C02834">
        <w:t xml:space="preserve">представлена </w:t>
      </w:r>
      <w:r w:rsidR="00C02834">
        <w:t>н</w:t>
      </w:r>
      <w:r w:rsidR="00C02834" w:rsidRPr="00C02834">
        <w:t>а рисунке </w:t>
      </w:r>
      <w:r w:rsidR="00C02834" w:rsidRPr="00C02834">
        <w:fldChar w:fldCharType="begin"/>
      </w:r>
      <w:r w:rsidR="00C02834" w:rsidRPr="00C02834">
        <w:instrText xml:space="preserve"> REF _Ref272408343 \h  \* MERGEFORMAT </w:instrText>
      </w:r>
      <w:r w:rsidR="00C02834" w:rsidRPr="00C02834">
        <w:fldChar w:fldCharType="separate"/>
      </w:r>
      <w:r w:rsidR="004B3773">
        <w:t>139</w:t>
      </w:r>
      <w:r w:rsidR="00C02834" w:rsidRPr="00C02834">
        <w:fldChar w:fldCharType="end"/>
      </w:r>
      <w:r w:rsidRPr="00424CF0">
        <w:t xml:space="preserve">. </w:t>
      </w:r>
    </w:p>
    <w:p w:rsidR="003359F8" w:rsidRPr="00424CF0" w:rsidRDefault="000C4736" w:rsidP="003359F8">
      <w:pPr>
        <w:pStyle w:val="ASFKFigure"/>
      </w:pPr>
      <w:r>
        <w:rPr>
          <w:noProof/>
        </w:rPr>
        <w:drawing>
          <wp:inline distT="0" distB="0" distL="0" distR="0">
            <wp:extent cx="6125845" cy="2290445"/>
            <wp:effectExtent l="0" t="0" r="0" b="0"/>
            <wp:docPr id="215" name="Рисунок 21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90" w:name="_Ref272408343"/>
      <w:bookmarkStart w:id="1091" w:name="_Toc95844235"/>
      <w:r w:rsidR="004B3773">
        <w:rPr>
          <w:noProof/>
        </w:rPr>
        <w:t>139</w:t>
      </w:r>
      <w:bookmarkEnd w:id="1090"/>
      <w:r>
        <w:rPr>
          <w:noProof/>
        </w:rPr>
        <w:fldChar w:fldCharType="end"/>
      </w:r>
      <w:r w:rsidR="003359F8" w:rsidRPr="00424CF0">
        <w:t>. ЭФ документа «Уведомление об уточнении операций клиента</w:t>
      </w:r>
      <w:r w:rsidR="00CF320C">
        <w:t>», закладки «</w:t>
      </w:r>
      <w:r w:rsidR="003359F8" w:rsidRPr="00424CF0">
        <w:t>Дополнительные атрибуты (3)»</w:t>
      </w:r>
      <w:bookmarkEnd w:id="1091"/>
    </w:p>
    <w:p w:rsidR="003359F8" w:rsidRPr="00424CF0" w:rsidRDefault="003359F8" w:rsidP="003359F8">
      <w:pPr>
        <w:pStyle w:val="ASFKNormal"/>
      </w:pPr>
      <w:r w:rsidRPr="00424CF0">
        <w:t>Перечень полей документа «Уведомление об уточнении операций клиента</w:t>
      </w:r>
      <w:r w:rsidR="00CF320C">
        <w:t>», закладки «</w:t>
      </w:r>
      <w:r w:rsidRPr="00424CF0">
        <w:t xml:space="preserve">Дополнительные атрибуты (3)» </w:t>
      </w:r>
      <w:r w:rsidR="00CF320C">
        <w:t>приведен в таблице</w:t>
      </w:r>
      <w:r w:rsidR="006007C7" w:rsidRPr="00B73930">
        <w:t> </w:t>
      </w:r>
      <w:r w:rsidRPr="00424CF0">
        <w:fldChar w:fldCharType="begin"/>
      </w:r>
      <w:r w:rsidRPr="00424CF0">
        <w:instrText xml:space="preserve"> REF _Ref314825984 \h  \* MERGEFORMAT </w:instrText>
      </w:r>
      <w:r w:rsidRPr="00424CF0">
        <w:fldChar w:fldCharType="separate"/>
      </w:r>
      <w:r w:rsidR="004B3773">
        <w:t>77</w:t>
      </w:r>
      <w:r w:rsidRPr="00424CF0">
        <w:fldChar w:fldCharType="end"/>
      </w:r>
      <w:r w:rsidRPr="00424CF0">
        <w:t>.</w:t>
      </w:r>
    </w:p>
    <w:p w:rsidR="003359F8" w:rsidRPr="00424CF0"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92" w:name="_Ref314825984"/>
      <w:bookmarkStart w:id="1093" w:name="_Toc95843970"/>
      <w:r w:rsidR="004B3773">
        <w:rPr>
          <w:noProof/>
        </w:rPr>
        <w:t>77</w:t>
      </w:r>
      <w:bookmarkEnd w:id="1092"/>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Д</w:t>
      </w:r>
      <w:r w:rsidR="003359F8" w:rsidRPr="0065403D">
        <w:t>о</w:t>
      </w:r>
      <w:r w:rsidR="003359F8" w:rsidRPr="00424CF0">
        <w:t>полнительные атрибуты (3)»</w:t>
      </w:r>
      <w:bookmarkEnd w:id="10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5"/>
        <w:gridCol w:w="5513"/>
      </w:tblGrid>
      <w:tr w:rsidR="003359F8" w:rsidRPr="00403894" w:rsidTr="00D21992">
        <w:trPr>
          <w:tblHeader/>
        </w:trPr>
        <w:tc>
          <w:tcPr>
            <w:tcW w:w="2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Наименование поля</w:t>
            </w:r>
          </w:p>
        </w:tc>
        <w:tc>
          <w:tcPr>
            <w:tcW w:w="2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Описание</w:t>
            </w:r>
            <w:r w:rsidR="008E39D5">
              <w:t xml:space="preserve"> поля</w:t>
            </w:r>
          </w:p>
        </w:tc>
      </w:tr>
      <w:tr w:rsidR="003359F8" w:rsidRPr="00403894" w:rsidTr="00D21992">
        <w:tc>
          <w:tcPr>
            <w:tcW w:w="5000" w:type="pct"/>
            <w:gridSpan w:val="2"/>
            <w:shd w:val="clear" w:color="auto" w:fill="auto"/>
          </w:tcPr>
          <w:p w:rsidR="003359F8" w:rsidRPr="0065403D" w:rsidRDefault="003359F8" w:rsidP="00D21992">
            <w:pPr>
              <w:pStyle w:val="ASFKTablenorm0"/>
              <w:ind w:left="57" w:right="57"/>
            </w:pPr>
            <w:r w:rsidRPr="00403894">
              <w:t xml:space="preserve">Группа полей </w:t>
            </w:r>
            <w:r w:rsidRPr="0065403D">
              <w:t>«Сведения о регистрации»</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Регистрационный номер</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Дата регистрации</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r w:rsidR="003359F8" w:rsidRPr="00403894" w:rsidTr="00D21992">
        <w:tc>
          <w:tcPr>
            <w:tcW w:w="5000" w:type="pct"/>
            <w:gridSpan w:val="2"/>
            <w:shd w:val="clear" w:color="auto" w:fill="auto"/>
          </w:tcPr>
          <w:p w:rsidR="003359F8" w:rsidRPr="0065403D" w:rsidRDefault="003359F8" w:rsidP="00D21992">
            <w:pPr>
              <w:pStyle w:val="ASFKTablenorm0"/>
              <w:ind w:left="57" w:right="57"/>
            </w:pPr>
            <w:r w:rsidRPr="00403894">
              <w:t xml:space="preserve">Группа полей </w:t>
            </w:r>
            <w:r w:rsidRPr="0065403D">
              <w:t>«Статус»</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lastRenderedPageBreak/>
              <w:t>Бизнес-статус</w:t>
            </w:r>
          </w:p>
        </w:tc>
        <w:tc>
          <w:tcPr>
            <w:tcW w:w="2863" w:type="pct"/>
            <w:shd w:val="clear" w:color="auto" w:fill="auto"/>
          </w:tcPr>
          <w:p w:rsidR="003359F8" w:rsidRPr="00403894" w:rsidRDefault="003359F8" w:rsidP="00D21992">
            <w:pPr>
              <w:pStyle w:val="ASFKTablenorm0"/>
              <w:ind w:left="57" w:right="57"/>
            </w:pPr>
            <w:r w:rsidRPr="00403894">
              <w:t>Бизнес-статус. Код и наименование.</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Статус утверждения</w:t>
            </w:r>
          </w:p>
        </w:tc>
        <w:tc>
          <w:tcPr>
            <w:tcW w:w="2863" w:type="pct"/>
            <w:shd w:val="clear" w:color="auto" w:fill="auto"/>
          </w:tcPr>
          <w:p w:rsidR="003359F8" w:rsidRPr="00403894" w:rsidRDefault="003359F8" w:rsidP="00D21992">
            <w:pPr>
              <w:pStyle w:val="ASFKTablenorm0"/>
              <w:ind w:left="57" w:right="57"/>
            </w:pPr>
            <w:r w:rsidRPr="00403894">
              <w:t>Статус утверждения. Код и наименование.</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Статус передачи</w:t>
            </w:r>
          </w:p>
        </w:tc>
        <w:tc>
          <w:tcPr>
            <w:tcW w:w="2863" w:type="pct"/>
            <w:shd w:val="clear" w:color="auto" w:fill="auto"/>
          </w:tcPr>
          <w:p w:rsidR="003359F8" w:rsidRPr="00403894" w:rsidRDefault="003359F8" w:rsidP="00D21992">
            <w:pPr>
              <w:pStyle w:val="ASFKTablenorm0"/>
              <w:ind w:left="57" w:right="57"/>
            </w:pPr>
            <w:r w:rsidRPr="00403894">
              <w:t>Статус передачи. Код и наименование.</w:t>
            </w:r>
          </w:p>
        </w:tc>
      </w:tr>
      <w:tr w:rsidR="003359F8" w:rsidRPr="00403894" w:rsidTr="00D21992">
        <w:tc>
          <w:tcPr>
            <w:tcW w:w="5000" w:type="pct"/>
            <w:gridSpan w:val="2"/>
            <w:shd w:val="clear" w:color="auto" w:fill="auto"/>
          </w:tcPr>
          <w:p w:rsidR="003359F8" w:rsidRPr="0065403D" w:rsidRDefault="003359F8" w:rsidP="00D21992">
            <w:pPr>
              <w:pStyle w:val="ASFKTablenorm0"/>
              <w:ind w:left="57" w:right="57"/>
            </w:pPr>
            <w:r w:rsidRPr="00403894">
              <w:t xml:space="preserve">Группа полей </w:t>
            </w:r>
            <w:r w:rsidRPr="0065403D">
              <w:t>«Подписи»</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Руководитель (уполномоченное лицо): Должность</w:t>
            </w:r>
          </w:p>
        </w:tc>
        <w:tc>
          <w:tcPr>
            <w:tcW w:w="2863" w:type="pct"/>
            <w:shd w:val="clear" w:color="auto" w:fill="auto"/>
          </w:tcPr>
          <w:p w:rsidR="003359F8" w:rsidRPr="0065403D" w:rsidRDefault="003359F8" w:rsidP="00D21992">
            <w:pPr>
              <w:pStyle w:val="ASFKTablenorm0"/>
              <w:ind w:left="57" w:right="57"/>
            </w:pPr>
            <w:r w:rsidRPr="00403894">
              <w:t>Автоматически из справочника Сотрудников, соотве</w:t>
            </w:r>
            <w:r w:rsidRPr="0065403D">
              <w:t>тственно полю «Расшифровка подписи руководителя».</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Руководитель (уполномоченное лицо): Расшифровка по</w:t>
            </w:r>
            <w:r w:rsidRPr="0065403D">
              <w:t>дписи</w:t>
            </w:r>
          </w:p>
        </w:tc>
        <w:tc>
          <w:tcPr>
            <w:tcW w:w="2863" w:type="pct"/>
            <w:shd w:val="clear" w:color="auto" w:fill="auto"/>
          </w:tcPr>
          <w:p w:rsidR="003359F8" w:rsidRPr="0065403D" w:rsidRDefault="003359F8" w:rsidP="00D21992">
            <w:pPr>
              <w:pStyle w:val="ASFKTablenorm0"/>
              <w:ind w:left="57" w:right="57"/>
            </w:pPr>
            <w:r w:rsidRPr="00403894">
              <w:t xml:space="preserve">Вручную. </w:t>
            </w:r>
          </w:p>
          <w:p w:rsidR="003359F8" w:rsidRPr="0065403D" w:rsidRDefault="003359F8" w:rsidP="00D21992">
            <w:pPr>
              <w:pStyle w:val="ASFKTablenorm0"/>
              <w:ind w:left="57" w:right="57"/>
            </w:pPr>
            <w:r w:rsidRPr="00403894">
              <w:t>Привязан справочник Сотрудников.</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Ответственный исполнитель: Дол</w:t>
            </w:r>
            <w:r w:rsidRPr="0065403D">
              <w:t>жность</w:t>
            </w:r>
          </w:p>
        </w:tc>
        <w:tc>
          <w:tcPr>
            <w:tcW w:w="2863" w:type="pct"/>
            <w:shd w:val="clear" w:color="auto" w:fill="auto"/>
          </w:tcPr>
          <w:p w:rsidR="003359F8" w:rsidRPr="0065403D" w:rsidRDefault="003359F8" w:rsidP="00D21992">
            <w:pPr>
              <w:pStyle w:val="ASFKTablenorm0"/>
              <w:ind w:left="57" w:right="57"/>
            </w:pPr>
            <w:r w:rsidRPr="00403894">
              <w:t>Автоматически из справочника Сотрудников, соотве</w:t>
            </w:r>
            <w:r w:rsidRPr="0065403D">
              <w:t>тственно полю «Расшифровка подписи исполнителя».</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Ответственный исполнитель: Расши</w:t>
            </w:r>
            <w:r w:rsidRPr="0065403D">
              <w:t>фровка подписи</w:t>
            </w:r>
          </w:p>
        </w:tc>
        <w:tc>
          <w:tcPr>
            <w:tcW w:w="2863" w:type="pct"/>
            <w:shd w:val="clear" w:color="auto" w:fill="auto"/>
          </w:tcPr>
          <w:p w:rsidR="003359F8" w:rsidRPr="0065403D" w:rsidRDefault="003359F8" w:rsidP="00D21992">
            <w:pPr>
              <w:pStyle w:val="ASFKTablenorm0"/>
              <w:ind w:left="57" w:right="57"/>
            </w:pPr>
            <w:r w:rsidRPr="00403894">
              <w:t xml:space="preserve">Вручную. </w:t>
            </w:r>
          </w:p>
          <w:p w:rsidR="003359F8" w:rsidRPr="0065403D" w:rsidRDefault="003359F8" w:rsidP="00D21992">
            <w:pPr>
              <w:pStyle w:val="ASFKTablenorm0"/>
              <w:ind w:left="57" w:right="57"/>
            </w:pPr>
            <w:r w:rsidRPr="00403894">
              <w:t>Привязан справочник Сотрудников.</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Ответственный исполн</w:t>
            </w:r>
            <w:r w:rsidRPr="0065403D">
              <w:t>итель: Телефон</w:t>
            </w:r>
          </w:p>
        </w:tc>
        <w:tc>
          <w:tcPr>
            <w:tcW w:w="2863" w:type="pct"/>
            <w:shd w:val="clear" w:color="auto" w:fill="auto"/>
          </w:tcPr>
          <w:p w:rsidR="003359F8" w:rsidRPr="0065403D" w:rsidRDefault="003359F8" w:rsidP="00D21992">
            <w:pPr>
              <w:pStyle w:val="ASFKTablenorm0"/>
              <w:ind w:left="57" w:right="57"/>
            </w:pPr>
            <w:r w:rsidRPr="00403894">
              <w:t>Автоматически из справочника Сотрудников, соотве</w:t>
            </w:r>
            <w:r w:rsidRPr="0065403D">
              <w:t>тственно полю «Расшифровка подписи руководителя».</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Дата</w:t>
            </w:r>
          </w:p>
        </w:tc>
        <w:tc>
          <w:tcPr>
            <w:tcW w:w="2863" w:type="pct"/>
            <w:shd w:val="clear" w:color="auto" w:fill="auto"/>
          </w:tcPr>
          <w:p w:rsidR="003359F8" w:rsidRPr="0065403D" w:rsidRDefault="003359F8" w:rsidP="00D21992">
            <w:pPr>
              <w:pStyle w:val="ASFKTablenorm0"/>
              <w:ind w:left="57" w:right="57"/>
            </w:pPr>
            <w:r w:rsidRPr="00403894">
              <w:t xml:space="preserve">По умолчанию текущая дата. </w:t>
            </w:r>
          </w:p>
          <w:p w:rsidR="003359F8" w:rsidRPr="00403894" w:rsidRDefault="003359F8" w:rsidP="00D21992">
            <w:pPr>
              <w:pStyle w:val="ASFKTablenorm0"/>
              <w:ind w:left="57" w:right="57"/>
            </w:pPr>
            <w:r w:rsidRPr="00403894">
              <w:t xml:space="preserve">Привязан системный календарь. </w:t>
            </w:r>
          </w:p>
          <w:p w:rsidR="003359F8" w:rsidRPr="0065403D" w:rsidRDefault="003359F8" w:rsidP="00D21992">
            <w:pPr>
              <w:pStyle w:val="ASFKTablenorm0"/>
              <w:ind w:left="57" w:right="57"/>
            </w:pPr>
            <w:r w:rsidRPr="00403894">
              <w:t xml:space="preserve">Маска ввода </w:t>
            </w:r>
            <w:r w:rsidR="00722C9B" w:rsidRPr="0065403D">
              <w:t>«</w:t>
            </w:r>
            <w:r w:rsidRPr="00403894">
              <w:t>DD.MM.YYYY</w:t>
            </w:r>
            <w:r w:rsidR="00722C9B" w:rsidRPr="0065403D">
              <w:t>»</w:t>
            </w:r>
            <w:r w:rsidRPr="0065403D">
              <w:t>.</w:t>
            </w:r>
          </w:p>
        </w:tc>
      </w:tr>
      <w:tr w:rsidR="003359F8" w:rsidRPr="00403894" w:rsidTr="00D21992">
        <w:tc>
          <w:tcPr>
            <w:tcW w:w="5000" w:type="pct"/>
            <w:gridSpan w:val="2"/>
            <w:shd w:val="clear" w:color="auto" w:fill="auto"/>
          </w:tcPr>
          <w:p w:rsidR="003359F8" w:rsidRPr="0065403D" w:rsidRDefault="003359F8" w:rsidP="00D21992">
            <w:pPr>
              <w:pStyle w:val="ASFKTablenorm0"/>
              <w:ind w:left="57" w:right="57"/>
            </w:pPr>
            <w:r w:rsidRPr="00403894">
              <w:t xml:space="preserve">Группа полей </w:t>
            </w:r>
            <w:r w:rsidRPr="0065403D">
              <w:t>«Отметка органа ФК»</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Руководитель (уполномоченное лицо): должность</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Руководитель (уполномоченное лицо): Расшифровка по</w:t>
            </w:r>
            <w:r w:rsidRPr="0065403D">
              <w:t>дписи</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Ответственный исполнитель: дол</w:t>
            </w:r>
            <w:r w:rsidRPr="0065403D">
              <w:t>жность</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Ответственный исполнитель: расши</w:t>
            </w:r>
            <w:r w:rsidRPr="0065403D">
              <w:t>фровка подписи</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Ответственный исполн</w:t>
            </w:r>
            <w:r w:rsidRPr="0065403D">
              <w:t>итель: Телефон</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bl>
    <w:p w:rsidR="003359F8" w:rsidRPr="008A53DE" w:rsidRDefault="003359F8" w:rsidP="003359F8">
      <w:pPr>
        <w:pStyle w:val="32"/>
      </w:pPr>
      <w:bookmarkStart w:id="1094" w:name="_Ref420320397"/>
      <w:bookmarkStart w:id="1095" w:name="_Ref420330470"/>
      <w:bookmarkStart w:id="1096" w:name="_Ref420330620"/>
      <w:bookmarkStart w:id="1097" w:name="_Ref420330662"/>
      <w:bookmarkStart w:id="1098" w:name="_Ref420330728"/>
      <w:bookmarkStart w:id="1099" w:name="_Ref420330845"/>
      <w:bookmarkStart w:id="1100" w:name="_Ref420330895"/>
      <w:bookmarkStart w:id="1101" w:name="_Ref420330963"/>
      <w:bookmarkStart w:id="1102" w:name="_Ref420331057"/>
      <w:bookmarkStart w:id="1103" w:name="_Toc422496687"/>
      <w:bookmarkStart w:id="1104" w:name="_Toc95843830"/>
      <w:r w:rsidRPr="008A53DE">
        <w:t>Заявка на возврат</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94"/>
      <w:bookmarkEnd w:id="1095"/>
      <w:bookmarkEnd w:id="1096"/>
      <w:bookmarkEnd w:id="1097"/>
      <w:bookmarkEnd w:id="1098"/>
      <w:bookmarkEnd w:id="1099"/>
      <w:bookmarkEnd w:id="1100"/>
      <w:bookmarkEnd w:id="1101"/>
      <w:bookmarkEnd w:id="1102"/>
      <w:bookmarkEnd w:id="1103"/>
      <w:bookmarkEnd w:id="1104"/>
    </w:p>
    <w:p w:rsidR="003359F8" w:rsidRPr="008A53DE" w:rsidRDefault="003359F8" w:rsidP="003359F8">
      <w:pPr>
        <w:pStyle w:val="ASFKNormal"/>
      </w:pPr>
      <w:r w:rsidRPr="008A53DE">
        <w:t>В случае необходимости возврата излишне уплаченных средств плательщику ЭД «Заявка на возврат»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санкционирования в зависимости от принятой схемы обслуживания бюджета.</w:t>
      </w:r>
    </w:p>
    <w:p w:rsidR="003359F8" w:rsidRPr="008A53DE"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возврат». Операции «Санкциониро</w:t>
      </w:r>
      <w:r w:rsidR="006007C7">
        <w:t>вать» и «Отказать» описаны в п.</w:t>
      </w:r>
      <w:r w:rsidR="006007C7" w:rsidRPr="00B73930">
        <w:t> </w:t>
      </w:r>
      <w:r w:rsidRPr="008A53DE">
        <w:fldChar w:fldCharType="begin"/>
      </w:r>
      <w:r w:rsidRPr="008A53DE">
        <w:instrText xml:space="preserve"> REF _Ref370315261 \r \h  \* MERGEFORMAT </w:instrText>
      </w:r>
      <w:r w:rsidRPr="008A53DE">
        <w:fldChar w:fldCharType="separate"/>
      </w:r>
      <w:r w:rsidR="004B3773">
        <w:t>3.3.1</w:t>
      </w:r>
      <w:r w:rsidRPr="008A53DE">
        <w:fldChar w:fldCharType="end"/>
      </w:r>
      <w:r w:rsidRPr="008A53DE">
        <w:t>.</w:t>
      </w:r>
    </w:p>
    <w:p w:rsidR="003359F8" w:rsidRPr="008A53DE" w:rsidRDefault="003359F8" w:rsidP="003359F8">
      <w:pPr>
        <w:pStyle w:val="ASFKNormal"/>
      </w:pPr>
      <w:r w:rsidRPr="008A53DE">
        <w:t>Для работы с документами «Заявка на возврат» следует перейти в пункт меню «Документы – Обработка и учет поступлений – Документы на возврат – Заявка на возврат». Откроется ЭФ списка документов, представленная на рисунке </w:t>
      </w:r>
      <w:r w:rsidRPr="008A53DE">
        <w:fldChar w:fldCharType="begin"/>
      </w:r>
      <w:r w:rsidRPr="008A53DE">
        <w:instrText xml:space="preserve"> REF _Ref220997960 \h  \* MERGEFORMAT </w:instrText>
      </w:r>
      <w:r w:rsidRPr="008A53DE">
        <w:fldChar w:fldCharType="separate"/>
      </w:r>
      <w:r w:rsidR="004B3773">
        <w:t>140</w:t>
      </w:r>
      <w:r w:rsidRPr="008A53DE">
        <w:fldChar w:fldCharType="end"/>
      </w:r>
      <w:r w:rsidRPr="008A53DE">
        <w:t>.</w:t>
      </w:r>
    </w:p>
    <w:p w:rsidR="003359F8" w:rsidRPr="00321B52" w:rsidRDefault="000C4736" w:rsidP="003359F8">
      <w:pPr>
        <w:pStyle w:val="ASFKFigure"/>
      </w:pPr>
      <w:r>
        <w:rPr>
          <w:noProof/>
        </w:rPr>
        <w:lastRenderedPageBreak/>
        <w:drawing>
          <wp:inline distT="0" distB="0" distL="0" distR="0">
            <wp:extent cx="6125845" cy="3488690"/>
            <wp:effectExtent l="0" t="0" r="0" b="0"/>
            <wp:docPr id="216" name="Рисунок 2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5845" cy="348869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05" w:name="_Ref220997960"/>
      <w:bookmarkStart w:id="1106" w:name="_Toc95844236"/>
      <w:r w:rsidR="004B3773">
        <w:rPr>
          <w:noProof/>
        </w:rPr>
        <w:t>140</w:t>
      </w:r>
      <w:bookmarkEnd w:id="1105"/>
      <w:r>
        <w:rPr>
          <w:noProof/>
        </w:rPr>
        <w:fldChar w:fldCharType="end"/>
      </w:r>
      <w:r w:rsidR="003359F8" w:rsidRPr="008A53DE">
        <w:t>. ЭФ списка документов «Заявка на возврат»</w:t>
      </w:r>
      <w:bookmarkEnd w:id="1106"/>
    </w:p>
    <w:p w:rsidR="003359F8" w:rsidRPr="008A53DE" w:rsidRDefault="003359F8" w:rsidP="003359F8">
      <w:pPr>
        <w:pStyle w:val="41"/>
      </w:pPr>
      <w:bookmarkStart w:id="1107" w:name="_Toc232827317"/>
      <w:r w:rsidRPr="008A53DE">
        <w:t>Доступные операции</w:t>
      </w:r>
      <w:bookmarkEnd w:id="1107"/>
    </w:p>
    <w:p w:rsidR="003359F8" w:rsidRPr="008A53DE" w:rsidRDefault="003359F8" w:rsidP="003359F8">
      <w:pPr>
        <w:pStyle w:val="ASFKNormal"/>
      </w:pPr>
      <w:r w:rsidRPr="008A53DE">
        <w:t xml:space="preserve">На АРМ ФО </w:t>
      </w:r>
      <w:r w:rsidR="008E39D5" w:rsidRPr="008A53DE">
        <w:t>доступны следу</w:t>
      </w:r>
      <w:r w:rsidR="008E39D5">
        <w:t>ющие операции над документо</w:t>
      </w:r>
      <w:r w:rsidR="008E39D5" w:rsidRPr="008A53DE">
        <w:t>м</w:t>
      </w:r>
      <w:r w:rsidRPr="008A53DE">
        <w:t>:</w:t>
      </w:r>
    </w:p>
    <w:p w:rsidR="002D70C5" w:rsidRPr="002D70C5" w:rsidRDefault="002D70C5" w:rsidP="002D70C5">
      <w:pPr>
        <w:pStyle w:val="ASFKListmark1"/>
      </w:pPr>
      <w:bookmarkStart w:id="1108" w:name="_Toc232827318"/>
      <w:bookmarkStart w:id="1109" w:name="_Ref403134119"/>
      <w:r w:rsidRPr="002D70C5">
        <w:t>ввод вручную;</w:t>
      </w:r>
    </w:p>
    <w:p w:rsidR="002D70C5" w:rsidRPr="002D70C5" w:rsidRDefault="002D70C5" w:rsidP="002D70C5">
      <w:pPr>
        <w:pStyle w:val="ASFKListmark1"/>
      </w:pPr>
      <w:r w:rsidRPr="002D70C5">
        <w:t>создание путем копирования документа;</w:t>
      </w:r>
    </w:p>
    <w:p w:rsidR="002D70C5" w:rsidRPr="002D70C5" w:rsidRDefault="002D70C5" w:rsidP="002D70C5">
      <w:pPr>
        <w:pStyle w:val="ASFKListmark1"/>
      </w:pPr>
      <w:r w:rsidRPr="002D70C5">
        <w:t>импорт из внешней системы;</w:t>
      </w:r>
    </w:p>
    <w:p w:rsidR="002D70C5" w:rsidRPr="002D70C5" w:rsidRDefault="002D70C5" w:rsidP="002D70C5">
      <w:pPr>
        <w:pStyle w:val="ASFKListmark1"/>
      </w:pPr>
      <w:r w:rsidRPr="002D70C5">
        <w:t>просмотр и редактирование;</w:t>
      </w:r>
    </w:p>
    <w:p w:rsidR="002D70C5" w:rsidRPr="002D70C5" w:rsidRDefault="002D70C5" w:rsidP="002D70C5">
      <w:pPr>
        <w:pStyle w:val="ASFKListmark1"/>
      </w:pPr>
      <w:r w:rsidRPr="002D70C5">
        <w:t>удаление;</w:t>
      </w:r>
    </w:p>
    <w:p w:rsidR="002D70C5" w:rsidRPr="002D70C5" w:rsidRDefault="002D70C5" w:rsidP="002D70C5">
      <w:pPr>
        <w:pStyle w:val="ASFKListmark1"/>
      </w:pPr>
      <w:r w:rsidRPr="002D70C5">
        <w:t>подписание, просмотр и снятие ЭП;</w:t>
      </w:r>
    </w:p>
    <w:p w:rsidR="002D70C5" w:rsidRPr="002D70C5" w:rsidRDefault="002D70C5" w:rsidP="002D70C5">
      <w:pPr>
        <w:pStyle w:val="ASFKListmark1"/>
      </w:pPr>
      <w:r w:rsidRPr="002D70C5">
        <w:t>печать;</w:t>
      </w:r>
    </w:p>
    <w:p w:rsidR="002D70C5" w:rsidRPr="002D70C5" w:rsidRDefault="002D70C5" w:rsidP="002D70C5">
      <w:pPr>
        <w:pStyle w:val="ASFKListmark1"/>
      </w:pPr>
      <w:r w:rsidRPr="002D70C5">
        <w:t>экспорт во внешнюю систему;</w:t>
      </w:r>
    </w:p>
    <w:p w:rsidR="009877BC" w:rsidRDefault="002D70C5" w:rsidP="002D70C5">
      <w:pPr>
        <w:pStyle w:val="ASFKListmark1"/>
      </w:pPr>
      <w:r w:rsidRPr="002D70C5">
        <w:t>отправка в УФК</w:t>
      </w:r>
      <w:r w:rsidR="009877BC">
        <w:t>;</w:t>
      </w:r>
    </w:p>
    <w:p w:rsidR="002D70C5" w:rsidRPr="002D70C5" w:rsidRDefault="009877BC" w:rsidP="002D70C5">
      <w:pPr>
        <w:pStyle w:val="ASFKListmark1"/>
      </w:pPr>
      <w:r>
        <w:t>санкционирование</w:t>
      </w:r>
      <w:r w:rsidR="002D70C5" w:rsidRPr="002D70C5">
        <w:t>.</w:t>
      </w:r>
    </w:p>
    <w:p w:rsidR="003359F8" w:rsidRPr="008A53DE" w:rsidRDefault="003359F8" w:rsidP="003359F8">
      <w:pPr>
        <w:pStyle w:val="41"/>
      </w:pPr>
      <w:r w:rsidRPr="008A53DE">
        <w:t>Экранная форма документа</w:t>
      </w:r>
      <w:bookmarkEnd w:id="1108"/>
      <w:bookmarkEnd w:id="1109"/>
    </w:p>
    <w:p w:rsidR="003359F8" w:rsidRPr="008A53DE" w:rsidRDefault="003359F8" w:rsidP="003359F8">
      <w:pPr>
        <w:pStyle w:val="ASFKNormal"/>
      </w:pPr>
      <w:bookmarkStart w:id="1110" w:name="_Toc232827331"/>
      <w:bookmarkStart w:id="1111" w:name="_Ref247440901"/>
      <w:bookmarkStart w:id="1112" w:name="_Toc249273680"/>
      <w:bookmarkStart w:id="1113" w:name="_Ref249339041"/>
      <w:bookmarkStart w:id="1114" w:name="_Ref309948593"/>
      <w:r w:rsidRPr="008A53DE">
        <w:t>ЭФ документа «Заявка на возврат» представлена на рисунках </w:t>
      </w:r>
      <w:r w:rsidRPr="008A53DE">
        <w:fldChar w:fldCharType="begin"/>
      </w:r>
      <w:r w:rsidRPr="008A53DE">
        <w:instrText xml:space="preserve"> REF _Ref205102224 \h  \* MERGEFORMAT </w:instrText>
      </w:r>
      <w:r w:rsidRPr="008A53DE">
        <w:fldChar w:fldCharType="separate"/>
      </w:r>
      <w:r w:rsidR="004B3773">
        <w:t>141</w:t>
      </w:r>
      <w:r w:rsidRPr="008A53DE">
        <w:fldChar w:fldCharType="end"/>
      </w:r>
      <w:r w:rsidRPr="008A53DE">
        <w:t xml:space="preserve"> и </w:t>
      </w:r>
      <w:r w:rsidRPr="008A53DE">
        <w:fldChar w:fldCharType="begin"/>
      </w:r>
      <w:r w:rsidRPr="008A53DE">
        <w:instrText xml:space="preserve"> REF _Ref205257943 \h  \* MERGEFORMAT </w:instrText>
      </w:r>
      <w:r w:rsidRPr="008A53DE">
        <w:fldChar w:fldCharType="separate"/>
      </w:r>
      <w:r w:rsidR="004B3773">
        <w:t>142</w:t>
      </w:r>
      <w:r w:rsidRPr="008A53DE">
        <w:fldChar w:fldCharType="end"/>
      </w:r>
      <w:r w:rsidRPr="008A53DE">
        <w:t xml:space="preserve">. </w:t>
      </w:r>
      <w:r w:rsidR="00C02834">
        <w:t>Форма содержит следующие закладки</w:t>
      </w:r>
      <w:r w:rsidRPr="008A53DE">
        <w:t>:</w:t>
      </w:r>
    </w:p>
    <w:p w:rsidR="003359F8" w:rsidRPr="008A53DE" w:rsidRDefault="003359F8" w:rsidP="003359F8">
      <w:pPr>
        <w:pStyle w:val="ASFKListmark1"/>
      </w:pPr>
      <w:r w:rsidRPr="008A53DE">
        <w:t>«Раздел 1, 2 (1)»;</w:t>
      </w:r>
    </w:p>
    <w:p w:rsidR="003359F8" w:rsidRPr="008A53DE" w:rsidRDefault="003359F8" w:rsidP="003359F8">
      <w:pPr>
        <w:pStyle w:val="ASFKListmark1"/>
      </w:pPr>
      <w:r w:rsidRPr="008A53DE">
        <w:t>«Раздел 3 (2)»;</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33514F" w:rsidRDefault="000C4736" w:rsidP="0033514F">
      <w:pPr>
        <w:pStyle w:val="ASFKFigure"/>
      </w:pPr>
      <w:r>
        <w:rPr>
          <w:noProof/>
        </w:rPr>
        <w:lastRenderedPageBreak/>
        <w:drawing>
          <wp:inline distT="0" distB="0" distL="0" distR="0">
            <wp:extent cx="6036945" cy="5122545"/>
            <wp:effectExtent l="0" t="0" r="0" b="0"/>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15" w:name="_Ref205102224"/>
      <w:bookmarkStart w:id="1116" w:name="_Toc95844237"/>
      <w:r w:rsidR="004B3773">
        <w:rPr>
          <w:noProof/>
        </w:rPr>
        <w:t>141</w:t>
      </w:r>
      <w:bookmarkEnd w:id="1115"/>
      <w:r>
        <w:rPr>
          <w:noProof/>
        </w:rPr>
        <w:fldChar w:fldCharType="end"/>
      </w:r>
      <w:r w:rsidR="003359F8" w:rsidRPr="008A53DE">
        <w:t>. ЭФ документа «Заявка на возврат</w:t>
      </w:r>
      <w:r w:rsidR="00CF320C">
        <w:t>», закладки «</w:t>
      </w:r>
      <w:r w:rsidR="003359F8" w:rsidRPr="008A53DE">
        <w:t>Раздел 1, 2 (1)»</w:t>
      </w:r>
      <w:bookmarkEnd w:id="1116"/>
    </w:p>
    <w:p w:rsidR="00C02834" w:rsidRDefault="00C02834" w:rsidP="003359F8">
      <w:pPr>
        <w:pStyle w:val="ASFKNormal"/>
      </w:pPr>
      <w:r w:rsidRPr="00C0283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C02834" w:rsidRPr="00C02834">
        <w:t>документа «Заявка на возврат», закладки «Раздел 1, 2 (1)»</w:t>
      </w:r>
      <w:r w:rsidRPr="008A53DE">
        <w:t xml:space="preserve"> приведен в таблице</w:t>
      </w:r>
      <w:r w:rsidR="006007C7" w:rsidRPr="00B73930">
        <w:t> </w:t>
      </w:r>
      <w:r w:rsidRPr="008A53DE">
        <w:fldChar w:fldCharType="begin"/>
      </w:r>
      <w:r w:rsidRPr="008A53DE">
        <w:instrText xml:space="preserve"> REF _Ref317609795 \h  \* MERGEFORMAT </w:instrText>
      </w:r>
      <w:r w:rsidRPr="008A53DE">
        <w:fldChar w:fldCharType="separate"/>
      </w:r>
      <w:r w:rsidR="004B3773">
        <w:t>78</w:t>
      </w:r>
      <w:r w:rsidRPr="008A53DE">
        <w:fldChar w:fldCharType="end"/>
      </w:r>
      <w:r w:rsidRPr="008A53DE">
        <w:t>.</w:t>
      </w:r>
    </w:p>
    <w:bookmarkStart w:id="1117" w:name="_Ref246921635"/>
    <w:p w:rsidR="003359F8" w:rsidRPr="008A53DE" w:rsidRDefault="003359F8" w:rsidP="003359F8">
      <w:pPr>
        <w:pStyle w:val="ASFKNameTable"/>
      </w:pPr>
      <w:r w:rsidRPr="008A53DE">
        <w:fldChar w:fldCharType="begin"/>
      </w:r>
      <w:r w:rsidRPr="008A53DE">
        <w:instrText xml:space="preserve"> SEQ Таблица \* ARABIC </w:instrText>
      </w:r>
      <w:r w:rsidRPr="008A53DE">
        <w:fldChar w:fldCharType="separate"/>
      </w:r>
      <w:bookmarkStart w:id="1118" w:name="_Ref317609795"/>
      <w:bookmarkStart w:id="1119" w:name="_Toc95843971"/>
      <w:r w:rsidR="004B3773">
        <w:rPr>
          <w:noProof/>
        </w:rPr>
        <w:t>78</w:t>
      </w:r>
      <w:bookmarkEnd w:id="1118"/>
      <w:r w:rsidRPr="008A53DE">
        <w:fldChar w:fldCharType="end"/>
      </w:r>
      <w:r w:rsidRPr="008A53DE">
        <w:t xml:space="preserve">. Описание полей </w:t>
      </w:r>
      <w:bookmarkEnd w:id="1117"/>
      <w:r w:rsidR="00C02834" w:rsidRPr="00C02834">
        <w:t>документа «Заявка на возврат», закладки «Раздел 1, 2 (1)»</w:t>
      </w:r>
      <w:bookmarkEnd w:id="1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39"/>
        <w:gridCol w:w="7489"/>
      </w:tblGrid>
      <w:tr w:rsidR="003359F8" w:rsidRPr="008A53DE" w:rsidTr="00D21992">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Номер заявки</w:t>
            </w:r>
          </w:p>
        </w:tc>
        <w:tc>
          <w:tcPr>
            <w:tcW w:w="3889" w:type="pct"/>
            <w:shd w:val="clear" w:color="auto" w:fill="auto"/>
          </w:tcPr>
          <w:p w:rsidR="003359F8" w:rsidRPr="008A53DE" w:rsidRDefault="003359F8" w:rsidP="00D21992">
            <w:pPr>
              <w:pStyle w:val="ASFKTablenorm0"/>
              <w:ind w:left="57" w:right="57"/>
            </w:pPr>
            <w:r w:rsidRPr="008A53DE">
              <w:t>Номер заявки.</w:t>
            </w:r>
          </w:p>
          <w:p w:rsidR="003359F8" w:rsidRPr="008A53DE" w:rsidRDefault="003359F8" w:rsidP="00D21992">
            <w:pPr>
              <w:pStyle w:val="ASFKTablenorm0"/>
              <w:ind w:left="57" w:right="57"/>
            </w:pPr>
            <w:r w:rsidRPr="008A53DE">
              <w:t>Вводится вручную.</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Дата заявки</w:t>
            </w:r>
          </w:p>
        </w:tc>
        <w:tc>
          <w:tcPr>
            <w:tcW w:w="3889" w:type="pct"/>
            <w:shd w:val="clear" w:color="auto" w:fill="auto"/>
          </w:tcPr>
          <w:p w:rsidR="003359F8" w:rsidRPr="008A53DE" w:rsidRDefault="003359F8" w:rsidP="00D21992">
            <w:pPr>
              <w:pStyle w:val="ASFKTablenorm0"/>
              <w:ind w:left="57" w:right="57"/>
            </w:pPr>
            <w:r w:rsidRPr="008A53DE">
              <w:t xml:space="preserve">Дата заявки. </w:t>
            </w:r>
          </w:p>
          <w:p w:rsidR="003359F8" w:rsidRPr="008A53DE" w:rsidRDefault="003359F8" w:rsidP="00D21992">
            <w:pPr>
              <w:pStyle w:val="ASFKTablenorm0"/>
              <w:ind w:left="57" w:right="57"/>
            </w:pPr>
            <w:r w:rsidRPr="008A53DE">
              <w:t>Автоматически устанавливается текущая дата.</w:t>
            </w:r>
          </w:p>
          <w:p w:rsidR="003359F8" w:rsidRPr="008A53DE" w:rsidRDefault="003359F8" w:rsidP="00D21992">
            <w:pPr>
              <w:pStyle w:val="ASFKTablenorm0"/>
              <w:ind w:left="57" w:right="57"/>
            </w:pPr>
            <w:r w:rsidRPr="008A53DE">
              <w:t>Значение даты может быть выбрано с помощью системного календаря.</w:t>
            </w:r>
          </w:p>
        </w:tc>
      </w:tr>
      <w:tr w:rsidR="003359F8" w:rsidRPr="008A53DE" w:rsidTr="00D21992">
        <w:tc>
          <w:tcPr>
            <w:tcW w:w="1111" w:type="pct"/>
            <w:shd w:val="clear" w:color="auto" w:fill="auto"/>
          </w:tcPr>
          <w:p w:rsidR="003359F8" w:rsidRPr="008A53DE" w:rsidRDefault="00E26D6A" w:rsidP="00D21992">
            <w:pPr>
              <w:pStyle w:val="ASFKTablenorm0"/>
              <w:ind w:left="57" w:right="57"/>
            </w:pPr>
            <w:r>
              <w:t>Ед.</w:t>
            </w:r>
            <w:r w:rsidR="003359F8" w:rsidRPr="008A53DE">
              <w:t>Изм.</w:t>
            </w:r>
          </w:p>
        </w:tc>
        <w:tc>
          <w:tcPr>
            <w:tcW w:w="3889" w:type="pct"/>
            <w:shd w:val="clear" w:color="auto" w:fill="auto"/>
          </w:tcPr>
          <w:p w:rsidR="003359F8" w:rsidRPr="008A53DE" w:rsidRDefault="003359F8" w:rsidP="00D21992">
            <w:pPr>
              <w:pStyle w:val="ASFKTablenorm0"/>
              <w:ind w:left="57" w:right="57"/>
            </w:pPr>
            <w:r w:rsidRPr="008A53DE">
              <w:t>Единица измерения.</w:t>
            </w:r>
          </w:p>
          <w:p w:rsidR="003359F8" w:rsidRPr="008A53DE" w:rsidRDefault="003359F8" w:rsidP="00D21992">
            <w:pPr>
              <w:pStyle w:val="ASFKTablenorm0"/>
              <w:ind w:left="57" w:right="57"/>
            </w:pPr>
            <w:r w:rsidRPr="008A53DE">
              <w:t xml:space="preserve">По умолчанию установлено «Руб». </w:t>
            </w:r>
          </w:p>
          <w:p w:rsidR="003359F8" w:rsidRPr="008A53DE" w:rsidRDefault="003359F8" w:rsidP="00D21992">
            <w:pPr>
              <w:pStyle w:val="ASFKTablenorm0"/>
              <w:ind w:left="57" w:right="57"/>
            </w:pPr>
            <w:r w:rsidRPr="008A53DE">
              <w:t>Поле закрыто на редактирование.</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lastRenderedPageBreak/>
              <w:t>Статус</w:t>
            </w:r>
          </w:p>
        </w:tc>
        <w:tc>
          <w:tcPr>
            <w:tcW w:w="3889" w:type="pct"/>
            <w:shd w:val="clear" w:color="auto" w:fill="auto"/>
          </w:tcPr>
          <w:p w:rsidR="003359F8" w:rsidRPr="008A53DE" w:rsidRDefault="003359F8" w:rsidP="00D21992">
            <w:pPr>
              <w:pStyle w:val="ASFKTablenorm0"/>
              <w:ind w:left="57" w:right="57"/>
            </w:pPr>
            <w:r w:rsidRPr="008A53DE">
              <w:t xml:space="preserve">Код статуса документа. </w:t>
            </w:r>
          </w:p>
          <w:p w:rsidR="003359F8" w:rsidRPr="008A53DE" w:rsidRDefault="003359F8" w:rsidP="00D21992">
            <w:pPr>
              <w:pStyle w:val="ASFKTablenorm0"/>
              <w:ind w:left="57" w:right="57"/>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F826F2" w:rsidRPr="008A53DE" w:rsidTr="00D21992">
        <w:tc>
          <w:tcPr>
            <w:tcW w:w="1111" w:type="pct"/>
            <w:shd w:val="clear" w:color="auto" w:fill="auto"/>
          </w:tcPr>
          <w:p w:rsidR="00F826F2" w:rsidRPr="00424CF0" w:rsidRDefault="00F826F2" w:rsidP="00D21992">
            <w:pPr>
              <w:pStyle w:val="ASFKTablenorm0"/>
              <w:ind w:left="57" w:right="57"/>
            </w:pPr>
            <w:r>
              <w:t>Уровень конфиденциальности</w:t>
            </w:r>
          </w:p>
        </w:tc>
        <w:tc>
          <w:tcPr>
            <w:tcW w:w="3889" w:type="pct"/>
            <w:shd w:val="clear" w:color="auto" w:fill="auto"/>
          </w:tcPr>
          <w:p w:rsidR="00F826F2" w:rsidRDefault="00F826F2" w:rsidP="00D21992">
            <w:pPr>
              <w:pStyle w:val="ASFKTablenorm0"/>
              <w:ind w:left="57" w:right="57"/>
            </w:pPr>
            <w:r>
              <w:t>Заполняется пользователем вручную. По умолчанию пустое значение.</w:t>
            </w:r>
          </w:p>
          <w:p w:rsidR="00F826F2" w:rsidRDefault="00F826F2" w:rsidP="00D21992">
            <w:pPr>
              <w:pStyle w:val="ASFKTablenorm0"/>
              <w:ind w:left="57" w:right="57"/>
            </w:pPr>
            <w:r>
              <w:t>Поле заполняется значением «1» (</w:t>
            </w:r>
            <w:r w:rsidR="00DC390D">
              <w:t>ДСП</w:t>
            </w:r>
            <w:r>
              <w:t>) или «0» (не секретно) при указании:</w:t>
            </w:r>
          </w:p>
          <w:p w:rsidR="00F826F2" w:rsidRDefault="00F826F2" w:rsidP="00F826F2">
            <w:pPr>
              <w:pStyle w:val="ASFKTableListMark"/>
            </w:pPr>
            <w:r>
              <w:t>лицевого счета клиента с признаком обслуживания в ЗК;</w:t>
            </w:r>
          </w:p>
          <w:p w:rsidR="00F826F2" w:rsidRDefault="00F826F2" w:rsidP="00F826F2">
            <w:pPr>
              <w:pStyle w:val="ASFKTableListMark"/>
            </w:pPr>
            <w:r>
              <w:t>кода по Сводному реестру, для которого в справочнике СР присутствует поле «Признак контура» со значением «S» (закрытый);</w:t>
            </w:r>
          </w:p>
          <w:p w:rsidR="00F826F2" w:rsidRPr="00424CF0" w:rsidRDefault="00F826F2" w:rsidP="00F826F2">
            <w:pPr>
              <w:pStyle w:val="ASFKTableListMark"/>
            </w:pPr>
            <w:r>
              <w:t>вместо наименования указан код организации по СР.</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«Раздел 1, 2 (1)</w:t>
            </w:r>
            <w:r w:rsidR="00D25878">
              <w:t>»</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ПБС/АД/АИФ</w:t>
            </w:r>
          </w:p>
        </w:tc>
        <w:tc>
          <w:tcPr>
            <w:tcW w:w="3889" w:type="pct"/>
            <w:shd w:val="clear" w:color="auto" w:fill="auto"/>
          </w:tcPr>
          <w:p w:rsidR="003359F8" w:rsidRPr="008A53DE" w:rsidRDefault="003359F8" w:rsidP="00D21992">
            <w:pPr>
              <w:pStyle w:val="ASFKTablenorm0"/>
              <w:ind w:left="57" w:right="57"/>
            </w:pPr>
            <w:r w:rsidRPr="008A53DE">
              <w:t>Наименование ПБС (АД, АИФ).</w:t>
            </w:r>
          </w:p>
          <w:p w:rsidR="00EC2F47" w:rsidRPr="00EC2F47" w:rsidRDefault="00EC2F47" w:rsidP="00D21992">
            <w:pPr>
              <w:pStyle w:val="ASFKTablenorm0"/>
              <w:ind w:left="57" w:right="57"/>
            </w:pPr>
            <w:r w:rsidRPr="00EC2F47">
              <w:t xml:space="preserve">Если </w:t>
            </w:r>
            <w:r w:rsidR="004900D9">
              <w:t>«</w:t>
            </w:r>
            <w:r w:rsidRPr="00EC2F47">
              <w:t>Код по СР</w:t>
            </w:r>
            <w:r w:rsidR="004900D9">
              <w:t>»</w:t>
            </w:r>
            <w:r w:rsidRPr="00EC2F47">
              <w:t xml:space="preserve"> заполнена, то поле заполняется из полного наименования записи СР, найденной по коду = </w:t>
            </w:r>
            <w:r w:rsidR="004900D9">
              <w:t>«</w:t>
            </w:r>
            <w:r w:rsidRPr="00EC2F47">
              <w:t>Код по СР</w:t>
            </w:r>
            <w:r w:rsidR="004900D9">
              <w:t>»</w:t>
            </w:r>
            <w:r w:rsidRPr="00EC2F47">
              <w:t xml:space="preserve">. </w:t>
            </w:r>
          </w:p>
          <w:p w:rsidR="003359F8" w:rsidRPr="008A53DE" w:rsidRDefault="00EC2F47" w:rsidP="00D21992">
            <w:pPr>
              <w:pStyle w:val="ASFKTablenorm0"/>
              <w:ind w:left="57" w:right="57"/>
            </w:pPr>
            <w:r w:rsidRPr="00EC2F47">
              <w:t>Иначе поле заполняется полным</w:t>
            </w:r>
            <w:r w:rsidR="00673E7E">
              <w:t xml:space="preserve"> </w:t>
            </w:r>
            <w:r w:rsidRPr="00EC2F47">
              <w:t xml:space="preserve">наименованием из справочника РУБП/ПУБП/НУБП по константам </w:t>
            </w:r>
            <w:r w:rsidR="004900D9">
              <w:t>«Код собственного БУ»</w:t>
            </w:r>
            <w:r w:rsidRPr="00EC2F47">
              <w:t xml:space="preserve"> и </w:t>
            </w:r>
            <w:r w:rsidR="004900D9">
              <w:t>«</w:t>
            </w:r>
            <w:r w:rsidRPr="00EC2F47">
              <w:t>Код бюджета</w:t>
            </w:r>
            <w:r w:rsidR="004900D9">
              <w:t>»</w:t>
            </w:r>
            <w:r w:rsidR="0033514F" w:rsidRPr="0033514F">
              <w:t>.</w:t>
            </w:r>
          </w:p>
        </w:tc>
      </w:tr>
      <w:tr w:rsidR="00EC2F47" w:rsidRPr="008A53DE" w:rsidTr="00D21992">
        <w:tc>
          <w:tcPr>
            <w:tcW w:w="1111" w:type="pct"/>
            <w:shd w:val="clear" w:color="auto" w:fill="auto"/>
          </w:tcPr>
          <w:p w:rsidR="00EC2F47" w:rsidRPr="00EC2F47" w:rsidRDefault="00EC2F47" w:rsidP="00D21992">
            <w:pPr>
              <w:pStyle w:val="ASFKTablenorm0"/>
              <w:ind w:left="57" w:right="57"/>
            </w:pPr>
            <w:r w:rsidRPr="00EC2F47">
              <w:t>ГРБС/ГАДБ/ГАИФ</w:t>
            </w:r>
          </w:p>
        </w:tc>
        <w:tc>
          <w:tcPr>
            <w:tcW w:w="3889" w:type="pct"/>
            <w:shd w:val="clear" w:color="auto" w:fill="auto"/>
          </w:tcPr>
          <w:p w:rsidR="00EC2F47" w:rsidRPr="00EC2F47" w:rsidRDefault="00EC2F47" w:rsidP="00D21992">
            <w:pPr>
              <w:pStyle w:val="ASFKTablenorm0"/>
              <w:ind w:left="57" w:right="57"/>
            </w:pPr>
            <w:r w:rsidRPr="00EC2F47">
              <w:t xml:space="preserve">Наименование ГРБС (ГАДБ, ГАИФ) по справочнику ведомств. </w:t>
            </w:r>
          </w:p>
          <w:p w:rsidR="00EC2F47" w:rsidRPr="00EC2F47" w:rsidRDefault="00EC2F47" w:rsidP="00D21992">
            <w:pPr>
              <w:pStyle w:val="ASFKTablenorm0"/>
              <w:ind w:left="57" w:right="57"/>
            </w:pPr>
            <w:r w:rsidRPr="00EC2F47">
              <w:t>Подтягивается по коду главы и бюджету из справочника Ведомств, из поля «Полное наименование». Может быть изменено вручную.</w:t>
            </w:r>
          </w:p>
          <w:p w:rsidR="00EC2F47" w:rsidRPr="00A14ACA" w:rsidRDefault="00EC2F47" w:rsidP="00D21992">
            <w:pPr>
              <w:pStyle w:val="ASFKTableListNum"/>
              <w:numPr>
                <w:ilvl w:val="0"/>
                <w:numId w:val="78"/>
              </w:numPr>
            </w:pPr>
            <w:r w:rsidRPr="00A14ACA">
              <w:t>При значении поля «Переход на СР» = 1.</w:t>
            </w:r>
          </w:p>
          <w:p w:rsidR="00EC2F47" w:rsidRPr="00EC2F47" w:rsidRDefault="00EC2F47" w:rsidP="00D21992">
            <w:pPr>
              <w:pStyle w:val="ASFKTablenorm0"/>
              <w:ind w:left="57" w:right="57"/>
            </w:pPr>
            <w:r w:rsidRPr="00EC2F47">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EC2F47" w:rsidRPr="00EC2F47" w:rsidRDefault="00EC2F47" w:rsidP="00D21992">
            <w:pPr>
              <w:pStyle w:val="ASFKTablenorm0"/>
              <w:ind w:left="57" w:right="57"/>
            </w:pPr>
            <w:r w:rsidRPr="00EC2F47">
              <w:t xml:space="preserve">В СР находится актуальная запись по </w:t>
            </w:r>
            <w:r w:rsidR="004900D9">
              <w:t>«Код собственного БУ»</w:t>
            </w:r>
            <w:r w:rsidRPr="00EC2F47">
              <w:t xml:space="preserve"> и </w:t>
            </w:r>
            <w:r w:rsidR="004900D9">
              <w:t>«</w:t>
            </w:r>
            <w:r w:rsidRPr="00EC2F47">
              <w:t>Код бюджета</w:t>
            </w:r>
            <w:r w:rsidR="004900D9">
              <w:t>»</w:t>
            </w:r>
            <w:r w:rsidRPr="00EC2F47">
              <w:t>.</w:t>
            </w:r>
          </w:p>
          <w:p w:rsidR="00EC2F47" w:rsidRPr="00A14ACA" w:rsidRDefault="00EC2F47" w:rsidP="00A255C3">
            <w:pPr>
              <w:pStyle w:val="ASFKTableListNum"/>
            </w:pPr>
            <w:r w:rsidRPr="00A14ACA">
              <w:t>При значении поля «Переход на СР» = 0.</w:t>
            </w:r>
          </w:p>
          <w:p w:rsidR="00EC2F47" w:rsidRPr="00EC2F47" w:rsidRDefault="00EC2F47" w:rsidP="00D21992">
            <w:pPr>
              <w:pStyle w:val="ASFKTablenorm0"/>
              <w:ind w:left="57" w:right="57"/>
            </w:pPr>
            <w:r w:rsidRPr="00EC2F47">
              <w:t>Заполняется</w:t>
            </w:r>
            <w:r w:rsidR="00673E7E">
              <w:t xml:space="preserve"> </w:t>
            </w:r>
            <w:r w:rsidRPr="00EC2F47">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EC2F47" w:rsidRPr="00EC2F47" w:rsidRDefault="00EC2F47" w:rsidP="00D21992">
            <w:pPr>
              <w:pStyle w:val="ASFKTablenorm0"/>
              <w:ind w:left="57" w:right="57"/>
            </w:pPr>
            <w:r w:rsidRPr="00EC2F47">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EC2F47" w:rsidRPr="00EC2F47" w:rsidRDefault="00EC2F47" w:rsidP="00D21992">
            <w:pPr>
              <w:pStyle w:val="ASFKTablenorm0"/>
              <w:ind w:left="57" w:right="57"/>
            </w:pPr>
            <w:r w:rsidRPr="00EC2F47">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EC2F47" w:rsidRPr="00EC2F47" w:rsidRDefault="00EC2F47" w:rsidP="00D21992">
            <w:pPr>
              <w:pStyle w:val="ASFKTablenorm0"/>
              <w:ind w:left="57" w:right="57"/>
            </w:pPr>
            <w:r w:rsidRPr="00EC2F47">
              <w:t>Поле может не заполняться в соответствии с отдельными указаниями ФК в целях обеспечения режима секретности.</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Наименование бюджета</w:t>
            </w:r>
          </w:p>
        </w:tc>
        <w:tc>
          <w:tcPr>
            <w:tcW w:w="3889" w:type="pct"/>
            <w:shd w:val="clear" w:color="auto" w:fill="auto"/>
          </w:tcPr>
          <w:p w:rsidR="009E0A39" w:rsidRPr="00B11F4A" w:rsidRDefault="009E0A39" w:rsidP="00D21992">
            <w:pPr>
              <w:pStyle w:val="ASFKTablenorm0"/>
              <w:ind w:left="57" w:right="57"/>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4900D9">
              <w:t>«</w:t>
            </w:r>
            <w:r w:rsidRPr="00567D5F">
              <w:t>Код бюджета</w:t>
            </w:r>
            <w:r w:rsidR="004900D9">
              <w:t>»</w:t>
            </w:r>
            <w:r w:rsidRPr="00DA1B58">
              <w:t xml:space="preserve"> из системной константы</w:t>
            </w:r>
            <w:r w:rsidRPr="00B11F4A">
              <w:t>.</w:t>
            </w:r>
          </w:p>
          <w:p w:rsidR="009E0A39" w:rsidRPr="003A239A" w:rsidRDefault="009E0A39" w:rsidP="00D21992">
            <w:pPr>
              <w:pStyle w:val="ASFKTablenorm0"/>
              <w:ind w:left="57" w:right="57"/>
            </w:pPr>
            <w:r w:rsidRPr="00B11F4A">
              <w:t xml:space="preserve">Значение может быть введено вручную или из </w:t>
            </w:r>
            <w:r>
              <w:t>справочника «Бюджеты»</w:t>
            </w:r>
            <w:r w:rsidRPr="003A239A">
              <w:t>.</w:t>
            </w:r>
          </w:p>
          <w:p w:rsidR="003359F8" w:rsidRPr="008A53DE" w:rsidRDefault="009E0A39" w:rsidP="00D21992">
            <w:pPr>
              <w:pStyle w:val="ASFKTablenorm0"/>
              <w:ind w:left="57" w:right="57"/>
            </w:pPr>
            <w:r w:rsidRPr="00B11F4A">
              <w:t>При вводе Заявки от АУ/БУ – не заполняется</w:t>
            </w:r>
            <w:r w:rsidR="003359F8" w:rsidRPr="008A53DE">
              <w:t>.</w:t>
            </w:r>
          </w:p>
        </w:tc>
      </w:tr>
      <w:tr w:rsidR="009E0A39" w:rsidRPr="008A53DE" w:rsidTr="00D21992">
        <w:tc>
          <w:tcPr>
            <w:tcW w:w="1111" w:type="pct"/>
            <w:shd w:val="clear" w:color="auto" w:fill="auto"/>
          </w:tcPr>
          <w:p w:rsidR="009E0A39" w:rsidRPr="008A53DE" w:rsidRDefault="009E0A39" w:rsidP="00D21992">
            <w:pPr>
              <w:pStyle w:val="ASFKTablenorm0"/>
              <w:ind w:left="57" w:right="57"/>
            </w:pPr>
            <w:r w:rsidRPr="008A53DE">
              <w:t>Финансовый орган</w:t>
            </w:r>
          </w:p>
        </w:tc>
        <w:tc>
          <w:tcPr>
            <w:tcW w:w="3889" w:type="pct"/>
            <w:shd w:val="clear" w:color="auto" w:fill="auto"/>
          </w:tcPr>
          <w:p w:rsidR="009E0A39" w:rsidRPr="00B11F4A" w:rsidRDefault="009E0A39" w:rsidP="00D21992">
            <w:pPr>
              <w:pStyle w:val="ASFKTablenorm0"/>
              <w:ind w:left="57" w:right="57"/>
            </w:pPr>
            <w:r w:rsidRPr="00B11F4A">
              <w:t xml:space="preserve">Наименование ФО по справочнику </w:t>
            </w:r>
            <w:r>
              <w:t>«Финансовые органы»</w:t>
            </w:r>
            <w:r w:rsidRPr="008A53DE">
              <w:t>.</w:t>
            </w:r>
          </w:p>
          <w:p w:rsidR="009E0A39" w:rsidRPr="003A239A" w:rsidRDefault="009E0A39" w:rsidP="00D21992">
            <w:pPr>
              <w:pStyle w:val="ASFKTablenorm0"/>
              <w:ind w:left="57" w:right="57"/>
            </w:pPr>
            <w:r w:rsidRPr="00B11F4A">
              <w:t>Значение поля заполняется автоматически по бюджету из спр</w:t>
            </w:r>
            <w:r w:rsidRPr="003A239A">
              <w:t>авочника</w:t>
            </w:r>
            <w:r>
              <w:t xml:space="preserve"> «Финансовые органы»</w:t>
            </w:r>
            <w:r w:rsidRPr="008A53DE">
              <w:t>.</w:t>
            </w:r>
          </w:p>
          <w:p w:rsidR="009E0A39" w:rsidRPr="003A239A" w:rsidRDefault="009E0A39" w:rsidP="00D21992">
            <w:pPr>
              <w:pStyle w:val="ASFKTablenorm0"/>
              <w:ind w:left="57" w:right="57"/>
            </w:pPr>
            <w:r>
              <w:t xml:space="preserve">Может быть </w:t>
            </w:r>
            <w:r w:rsidRPr="00B11F4A">
              <w:t xml:space="preserve">введено вручную или из справочника </w:t>
            </w:r>
            <w:r>
              <w:t>«Финансовые о</w:t>
            </w:r>
            <w:r w:rsidRPr="009E0A39">
              <w:t>р</w:t>
            </w:r>
            <w:r>
              <w:t>ганы»</w:t>
            </w:r>
            <w:r w:rsidRPr="008A53DE">
              <w:t>.</w:t>
            </w:r>
          </w:p>
          <w:p w:rsidR="009E0A39" w:rsidRPr="003A239A" w:rsidRDefault="009E0A39" w:rsidP="00D21992">
            <w:pPr>
              <w:pStyle w:val="ASFKTablenorm0"/>
              <w:ind w:left="57" w:right="57"/>
            </w:pPr>
            <w:r w:rsidRPr="00B11F4A">
              <w:lastRenderedPageBreak/>
              <w:t>При вводе Заявки от АУ/БУ – не заполняется</w:t>
            </w:r>
            <w:r w:rsidRPr="003A239A">
              <w:t>.</w:t>
            </w:r>
          </w:p>
          <w:p w:rsidR="009E0A39" w:rsidRPr="003A239A" w:rsidRDefault="009E0A39" w:rsidP="00D21992">
            <w:pPr>
              <w:pStyle w:val="ASFKTablenorm0"/>
              <w:ind w:left="57" w:right="57"/>
            </w:pPr>
            <w:r>
              <w:t>Поле не заполняется для ТГВБВ и ГВБФ.</w:t>
            </w:r>
          </w:p>
        </w:tc>
      </w:tr>
      <w:tr w:rsidR="003359F8" w:rsidRPr="008A53DE" w:rsidTr="00D21992">
        <w:tc>
          <w:tcPr>
            <w:tcW w:w="1111" w:type="pct"/>
            <w:shd w:val="clear" w:color="auto" w:fill="auto"/>
          </w:tcPr>
          <w:p w:rsidR="003359F8" w:rsidRPr="008A53DE" w:rsidRDefault="00966CDB" w:rsidP="00D21992">
            <w:pPr>
              <w:pStyle w:val="ASFKTablenorm0"/>
              <w:ind w:left="57" w:right="57"/>
            </w:pPr>
            <w:r w:rsidRPr="008A53DE">
              <w:lastRenderedPageBreak/>
              <w:t>П</w:t>
            </w:r>
            <w:r w:rsidR="003359F8" w:rsidRPr="008A53DE">
              <w:t>о ОКПО</w:t>
            </w:r>
          </w:p>
        </w:tc>
        <w:tc>
          <w:tcPr>
            <w:tcW w:w="3889" w:type="pct"/>
            <w:shd w:val="clear" w:color="auto" w:fill="auto"/>
          </w:tcPr>
          <w:p w:rsidR="003359F8" w:rsidRPr="008A53DE" w:rsidRDefault="003359F8" w:rsidP="00D21992">
            <w:pPr>
              <w:pStyle w:val="ASFKTablenorm0"/>
              <w:ind w:left="57" w:right="57"/>
            </w:pPr>
            <w:r w:rsidRPr="008A53DE">
              <w:t xml:space="preserve">Заполняется автоматически ОКПО соответствующего актуального ФО (поиск по коду ФО) из </w:t>
            </w:r>
            <w:r w:rsidR="007D5822" w:rsidRPr="00B11F4A">
              <w:t xml:space="preserve">справочника </w:t>
            </w:r>
            <w:r w:rsidR="007D5822">
              <w:t>«Финансовые о</w:t>
            </w:r>
            <w:r w:rsidR="007D5822" w:rsidRPr="007D5822">
              <w:t>р</w:t>
            </w:r>
            <w:r w:rsidR="007D5822">
              <w:t>ганы»</w:t>
            </w:r>
            <w:r w:rsidR="007D5822" w:rsidRPr="008A53DE">
              <w:t>.</w:t>
            </w:r>
          </w:p>
          <w:p w:rsidR="003359F8" w:rsidRPr="008A53DE" w:rsidRDefault="003359F8" w:rsidP="00D21992">
            <w:pPr>
              <w:pStyle w:val="ASFKTablenorm0"/>
              <w:ind w:left="57" w:right="57"/>
            </w:pPr>
            <w:r w:rsidRPr="008A53DE">
              <w:t xml:space="preserve">Может быть отредактировано вручную/из </w:t>
            </w:r>
            <w:r w:rsidR="002C64A1">
              <w:t>справочника «Финансовые органы»</w:t>
            </w:r>
            <w:r w:rsidRPr="008A53DE">
              <w:t>.</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Наименование органа Федерального казначейства</w:t>
            </w:r>
          </w:p>
        </w:tc>
        <w:tc>
          <w:tcPr>
            <w:tcW w:w="3889" w:type="pct"/>
            <w:shd w:val="clear" w:color="auto" w:fill="auto"/>
          </w:tcPr>
          <w:p w:rsidR="003359F8" w:rsidRPr="008A53DE" w:rsidRDefault="003359F8" w:rsidP="00D21992">
            <w:pPr>
              <w:pStyle w:val="ASFKTablenorm0"/>
              <w:ind w:left="57" w:right="57"/>
            </w:pPr>
            <w:r w:rsidRPr="008A53DE">
              <w:t>Наименование ТОФК по КОФК.</w:t>
            </w:r>
          </w:p>
          <w:p w:rsidR="003359F8" w:rsidRPr="008A53DE" w:rsidRDefault="003359F8" w:rsidP="00D21992">
            <w:pPr>
              <w:pStyle w:val="ASFKTablenorm0"/>
              <w:ind w:left="57" w:right="57"/>
            </w:pPr>
            <w:r w:rsidRPr="008A53DE">
              <w:t xml:space="preserve">Заполняется автоматически по коду КОФК из справочника Органов ФК. </w:t>
            </w:r>
          </w:p>
          <w:p w:rsidR="003359F8" w:rsidRPr="008A53DE" w:rsidRDefault="003359F8" w:rsidP="00D21992">
            <w:pPr>
              <w:pStyle w:val="ASFKTablenorm0"/>
              <w:ind w:left="57" w:right="57"/>
            </w:pPr>
            <w:r w:rsidRPr="008A53DE">
              <w:t>Может быть изменено вручную.</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Дата</w:t>
            </w:r>
          </w:p>
        </w:tc>
        <w:tc>
          <w:tcPr>
            <w:tcW w:w="3889" w:type="pct"/>
            <w:shd w:val="clear" w:color="auto" w:fill="auto"/>
          </w:tcPr>
          <w:p w:rsidR="003359F8" w:rsidRPr="008A53DE" w:rsidRDefault="003359F8" w:rsidP="00D21992">
            <w:pPr>
              <w:pStyle w:val="ASFKTablenorm0"/>
              <w:ind w:left="57" w:right="57"/>
            </w:pPr>
            <w:r w:rsidRPr="008A53DE">
              <w:t>Текущая операционная дата.</w:t>
            </w:r>
          </w:p>
          <w:p w:rsidR="003359F8" w:rsidRPr="008A53DE" w:rsidRDefault="003359F8" w:rsidP="00D21992">
            <w:pPr>
              <w:pStyle w:val="ASFKTablenorm0"/>
              <w:ind w:left="57" w:right="57"/>
            </w:pPr>
            <w:r w:rsidRPr="008A53DE">
              <w:t xml:space="preserve">Заполняется автоматически по дате заголовка документа. </w:t>
            </w:r>
          </w:p>
          <w:p w:rsidR="003359F8" w:rsidRPr="008A53DE" w:rsidRDefault="003359F8" w:rsidP="00D21992">
            <w:pPr>
              <w:pStyle w:val="ASFKTablenorm0"/>
              <w:ind w:left="57" w:right="57"/>
            </w:pPr>
            <w:r w:rsidRPr="008A53DE">
              <w:t>Закрыто на редактирование.</w:t>
            </w:r>
          </w:p>
        </w:tc>
      </w:tr>
      <w:tr w:rsidR="00EC2F47" w:rsidRPr="008A53DE" w:rsidTr="00D21992">
        <w:tc>
          <w:tcPr>
            <w:tcW w:w="1111" w:type="pct"/>
            <w:shd w:val="clear" w:color="auto" w:fill="auto"/>
          </w:tcPr>
          <w:p w:rsidR="00EC2F47" w:rsidRPr="00EC2F47" w:rsidRDefault="00EC2F47" w:rsidP="00D21992">
            <w:pPr>
              <w:pStyle w:val="ASFKTablenorm0"/>
              <w:ind w:left="57" w:right="57"/>
            </w:pPr>
            <w:r w:rsidRPr="00EC2F47">
              <w:t>Код по Сводному реестру</w:t>
            </w:r>
          </w:p>
        </w:tc>
        <w:tc>
          <w:tcPr>
            <w:tcW w:w="3889" w:type="pct"/>
            <w:shd w:val="clear" w:color="auto" w:fill="auto"/>
          </w:tcPr>
          <w:p w:rsidR="00EC2F47" w:rsidRPr="00EC2F47" w:rsidRDefault="00EC2F47" w:rsidP="00D21992">
            <w:pPr>
              <w:pStyle w:val="ASFKTablenorm0"/>
              <w:ind w:left="57" w:right="57"/>
            </w:pPr>
            <w:r w:rsidRPr="00EC2F47">
              <w:t xml:space="preserve">Код ПБС (АД, АИФ) по Сводному реестру. </w:t>
            </w:r>
          </w:p>
          <w:p w:rsidR="00EC2F47" w:rsidRPr="00EC2F47" w:rsidRDefault="00EC2F47" w:rsidP="00D21992">
            <w:pPr>
              <w:pStyle w:val="ASFKTablenorm0"/>
              <w:ind w:left="57" w:right="57"/>
            </w:pPr>
            <w:r w:rsidRPr="00EC2F47">
              <w:t>При смене лицевого счета перезаполняется из справочника Лицевых счетов (только для ФБ).</w:t>
            </w:r>
          </w:p>
          <w:p w:rsidR="00EC2F47" w:rsidRPr="00EC2F47" w:rsidRDefault="00EC2F47" w:rsidP="00D21992">
            <w:pPr>
              <w:pStyle w:val="ASFKTablenorm0"/>
              <w:ind w:left="57" w:right="57"/>
            </w:pPr>
            <w:r w:rsidRPr="00EC2F47">
              <w:t xml:space="preserve">При выборе значения кода клиента автоматически заполняется/перезаполняется поле «Наименование клиента» и наоборот. </w:t>
            </w:r>
          </w:p>
          <w:p w:rsidR="00EC2F47" w:rsidRPr="00EC2F47" w:rsidRDefault="00EC2F47" w:rsidP="00D21992">
            <w:pPr>
              <w:pStyle w:val="ASFKTablenorm0"/>
              <w:ind w:left="57" w:right="57"/>
            </w:pPr>
            <w:r w:rsidRPr="00EC2F47">
              <w:t>Выбор осуществляется:</w:t>
            </w:r>
          </w:p>
          <w:p w:rsidR="00EC2F47" w:rsidRPr="00A14ACA" w:rsidRDefault="00EC2F47" w:rsidP="00D21992">
            <w:pPr>
              <w:pStyle w:val="ASFKTableListNum"/>
              <w:numPr>
                <w:ilvl w:val="0"/>
                <w:numId w:val="79"/>
              </w:numPr>
            </w:pPr>
            <w:r w:rsidRPr="00A14ACA">
              <w:t xml:space="preserve">До даты завершения перехода на СР: </w:t>
            </w:r>
          </w:p>
          <w:p w:rsidR="00EC2F47" w:rsidRPr="00EC2F47" w:rsidRDefault="00EC2F47" w:rsidP="00D21992">
            <w:pPr>
              <w:pStyle w:val="ASFKTablenorm0"/>
              <w:ind w:left="57" w:right="57"/>
            </w:pPr>
            <w:r w:rsidRPr="00EC2F47">
              <w:t>Из справочника СРРПБС (поле «РУБП»), отфильтрованного по бюджету и Коду главы.</w:t>
            </w:r>
          </w:p>
          <w:p w:rsidR="00EC2F47" w:rsidRPr="00A14ACA" w:rsidRDefault="00EC2F47" w:rsidP="00A255C3">
            <w:pPr>
              <w:pStyle w:val="ASFKTableListNum"/>
            </w:pPr>
            <w:r w:rsidRPr="00A14ACA">
              <w:t xml:space="preserve">После даты завершения перехода на СР: </w:t>
            </w:r>
          </w:p>
          <w:p w:rsidR="00EC2F47" w:rsidRPr="00EC2F47" w:rsidRDefault="00EC2F47" w:rsidP="00D21992">
            <w:pPr>
              <w:pStyle w:val="ASFKTablenorm0"/>
              <w:ind w:left="57" w:right="57"/>
            </w:pPr>
            <w:r w:rsidRPr="00EC2F47">
              <w:t>Из справочника СР (поле «Код»), отфильтрованного по бюджету и Коду главы.</w:t>
            </w:r>
          </w:p>
          <w:p w:rsidR="00EC2F47" w:rsidRPr="00A14ACA" w:rsidRDefault="00EC2F47" w:rsidP="00A255C3">
            <w:pPr>
              <w:pStyle w:val="ASFKTableListNum"/>
            </w:pPr>
            <w:r w:rsidRPr="00A14ACA">
              <w:t>Если бюджет не ФБ и Дата НПА наступила независимо от перехода на СР (поле не очищается).</w:t>
            </w:r>
          </w:p>
          <w:p w:rsidR="00EC2F47" w:rsidRPr="00EC2F47" w:rsidRDefault="00EC2F47" w:rsidP="00D21992">
            <w:pPr>
              <w:pStyle w:val="ASFKTablenorm0"/>
              <w:ind w:left="57" w:right="57"/>
            </w:pPr>
            <w:r w:rsidRPr="00EC2F47">
              <w:t>Доступ к справочникам:</w:t>
            </w:r>
          </w:p>
          <w:p w:rsidR="00EC2F47" w:rsidRPr="00A14ACA" w:rsidRDefault="00EC2F47" w:rsidP="00D21992">
            <w:pPr>
              <w:pStyle w:val="ASFKTableListNum"/>
              <w:numPr>
                <w:ilvl w:val="0"/>
                <w:numId w:val="80"/>
              </w:numPr>
            </w:pPr>
            <w:r w:rsidRPr="00A14ACA">
              <w:t>СРРПБС: если поле переход на СР = 0.</w:t>
            </w:r>
          </w:p>
          <w:p w:rsidR="00EC2F47" w:rsidRPr="00A14ACA" w:rsidRDefault="00EC2F47" w:rsidP="00A255C3">
            <w:pPr>
              <w:pStyle w:val="ASFKTableListNum"/>
            </w:pPr>
            <w:r w:rsidRPr="00A14ACA">
              <w:t>СР, если поле Переход на СР = 1.</w:t>
            </w:r>
          </w:p>
          <w:p w:rsidR="00EC2F47" w:rsidRPr="00EC2F47" w:rsidRDefault="00EC2F47" w:rsidP="00D21992">
            <w:pPr>
              <w:pStyle w:val="ASFKTablenorm0"/>
              <w:ind w:left="57" w:right="57"/>
            </w:pPr>
            <w:r w:rsidRPr="00EC2F47">
              <w:t>Может быть изменено вручную.</w:t>
            </w:r>
          </w:p>
          <w:p w:rsidR="00EC2F47" w:rsidRPr="00EC2F47" w:rsidRDefault="00EC2F47" w:rsidP="00D21992">
            <w:pPr>
              <w:pStyle w:val="ASFKTablenorm0"/>
              <w:ind w:left="57" w:right="57"/>
            </w:pPr>
            <w:r w:rsidRPr="00EC2F47">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EC2F47" w:rsidRPr="00EC2F47" w:rsidRDefault="00EC2F47" w:rsidP="00D21992">
            <w:pPr>
              <w:pStyle w:val="ASFKTablenorm0"/>
              <w:ind w:left="57" w:right="57"/>
            </w:pPr>
            <w:r w:rsidRPr="00EC2F47">
              <w:t>Не заполняется при вводе ТГВБФ и ГВБФ.</w:t>
            </w:r>
          </w:p>
        </w:tc>
      </w:tr>
      <w:tr w:rsidR="003359F8" w:rsidRPr="008A53DE" w:rsidTr="00D21992">
        <w:trPr>
          <w:trHeight w:val="1693"/>
        </w:trPr>
        <w:tc>
          <w:tcPr>
            <w:tcW w:w="1111" w:type="pct"/>
            <w:shd w:val="clear" w:color="auto" w:fill="auto"/>
          </w:tcPr>
          <w:p w:rsidR="003359F8" w:rsidRPr="008A53DE" w:rsidRDefault="003359F8" w:rsidP="00D21992">
            <w:pPr>
              <w:pStyle w:val="ASFKTablenorm0"/>
              <w:ind w:left="57" w:right="57"/>
            </w:pPr>
            <w:r w:rsidRPr="008A53DE">
              <w:t>ИНН</w:t>
            </w:r>
          </w:p>
        </w:tc>
        <w:tc>
          <w:tcPr>
            <w:tcW w:w="3889" w:type="pct"/>
            <w:shd w:val="clear" w:color="auto" w:fill="auto"/>
          </w:tcPr>
          <w:p w:rsidR="003359F8" w:rsidRPr="008A53DE" w:rsidRDefault="003359F8" w:rsidP="00D21992">
            <w:pPr>
              <w:pStyle w:val="ASFKTablenorm0"/>
              <w:ind w:left="57" w:right="57"/>
            </w:pPr>
            <w:r w:rsidRPr="008A53DE">
              <w:t>ИНН ПБС (АД, АИФ).</w:t>
            </w:r>
          </w:p>
          <w:p w:rsidR="003359F8" w:rsidRDefault="003359F8" w:rsidP="00D21992">
            <w:pPr>
              <w:pStyle w:val="ASFKTablenorm0"/>
              <w:ind w:left="57" w:right="57"/>
            </w:pPr>
            <w:r w:rsidRPr="008A53DE">
              <w:t>Поле заполняется автоматически после заполнения поля «По сводному реестру» из справочника СРРПБС.</w:t>
            </w:r>
          </w:p>
          <w:p w:rsidR="007D5822" w:rsidRPr="008A53DE" w:rsidRDefault="007D5822" w:rsidP="00D21992">
            <w:pPr>
              <w:pStyle w:val="ASFKTablenorm0"/>
              <w:ind w:left="57" w:right="57"/>
            </w:pPr>
            <w:r w:rsidRPr="00B11F4A">
              <w:t>Может быть изменено вру</w:t>
            </w:r>
            <w:r w:rsidRPr="003A239A">
              <w:t>чную.</w:t>
            </w:r>
          </w:p>
          <w:p w:rsidR="003359F8" w:rsidRPr="008A53DE" w:rsidRDefault="004F1252" w:rsidP="00D21992">
            <w:pPr>
              <w:pStyle w:val="ASFKTablenorm0"/>
              <w:ind w:left="57" w:right="57"/>
            </w:pPr>
            <w:r w:rsidRPr="004F1252">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КПП</w:t>
            </w:r>
          </w:p>
        </w:tc>
        <w:tc>
          <w:tcPr>
            <w:tcW w:w="3889" w:type="pct"/>
            <w:shd w:val="clear" w:color="auto" w:fill="auto"/>
          </w:tcPr>
          <w:p w:rsidR="003359F8" w:rsidRPr="008A53DE" w:rsidRDefault="003359F8" w:rsidP="00D21992">
            <w:pPr>
              <w:pStyle w:val="ASFKTablenorm0"/>
              <w:ind w:left="57" w:right="57"/>
            </w:pPr>
            <w:r w:rsidRPr="008A53DE">
              <w:t>КПП ПБС (АД, АИФ).</w:t>
            </w:r>
          </w:p>
          <w:p w:rsidR="003359F8" w:rsidRPr="008A53DE" w:rsidRDefault="003359F8" w:rsidP="00D21992">
            <w:pPr>
              <w:pStyle w:val="ASFKTablenorm0"/>
              <w:ind w:left="57" w:right="57"/>
            </w:pPr>
            <w:r w:rsidRPr="008A53DE">
              <w:t>Заполняется автоматически после заполнения поля «ИНН» из справочника СРРПБС.</w:t>
            </w:r>
          </w:p>
          <w:p w:rsidR="003359F8" w:rsidRPr="008A53DE" w:rsidRDefault="003359F8" w:rsidP="00D21992">
            <w:pPr>
              <w:pStyle w:val="ASFKTablenorm0"/>
              <w:ind w:left="57" w:right="57"/>
            </w:pPr>
            <w:r w:rsidRPr="008A53DE">
              <w:t>Может быть изменено вручную.</w:t>
            </w:r>
          </w:p>
          <w:p w:rsidR="003359F8" w:rsidRPr="008A53DE" w:rsidRDefault="004F1252" w:rsidP="00D21992">
            <w:pPr>
              <w:pStyle w:val="ASFKTablenorm0"/>
              <w:ind w:left="57" w:right="57"/>
            </w:pPr>
            <w:r w:rsidRPr="004F1252">
              <w:lastRenderedPageBreak/>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lastRenderedPageBreak/>
              <w:t>Номер лицевого счета</w:t>
            </w:r>
          </w:p>
        </w:tc>
        <w:tc>
          <w:tcPr>
            <w:tcW w:w="3889" w:type="pct"/>
            <w:shd w:val="clear" w:color="auto" w:fill="auto"/>
          </w:tcPr>
          <w:p w:rsidR="007D5822" w:rsidRPr="00317D5B" w:rsidRDefault="007D5822" w:rsidP="00D21992">
            <w:pPr>
              <w:pStyle w:val="ASFKTablenorm0"/>
              <w:ind w:left="57" w:right="57"/>
            </w:pPr>
            <w:r w:rsidRPr="00317D5B">
              <w:t>Номер лицевого счета ПБС (АД, АИФ).</w:t>
            </w:r>
          </w:p>
          <w:p w:rsidR="007D5822" w:rsidRPr="003A239A" w:rsidRDefault="007D5822" w:rsidP="00D21992">
            <w:pPr>
              <w:pStyle w:val="ASFKTablenorm0"/>
              <w:ind w:left="57" w:right="57"/>
            </w:pPr>
            <w:r w:rsidRPr="00B11F4A">
              <w:t>Заполняется</w:t>
            </w:r>
            <w:r w:rsidRPr="003A239A">
              <w:t xml:space="preserve"> автоматически по системной константе </w:t>
            </w:r>
            <w:r w:rsidR="004900D9">
              <w:t>«</w:t>
            </w:r>
            <w:r>
              <w:t>Код собс</w:t>
            </w:r>
            <w:r w:rsidRPr="007D5822">
              <w:t>т</w:t>
            </w:r>
            <w:r>
              <w:t>венного БУ</w:t>
            </w:r>
            <w:r w:rsidR="004900D9">
              <w:t>»</w:t>
            </w:r>
            <w:r w:rsidRPr="003A239A">
              <w:t xml:space="preserve"> и соо</w:t>
            </w:r>
            <w:r w:rsidRPr="0042767E">
              <w:t>т</w:t>
            </w:r>
            <w:r w:rsidRPr="003A239A">
              <w:t>ветствующему типу лицевого счета: для ФО</w:t>
            </w:r>
            <w:r>
              <w:t xml:space="preserve"> – «</w:t>
            </w:r>
            <w:r w:rsidRPr="003A239A">
              <w:t>02</w:t>
            </w:r>
            <w:r>
              <w:t>»</w:t>
            </w:r>
            <w:r w:rsidRPr="003A239A">
              <w:t xml:space="preserve">. Если счетов найдено несколько, то на экран </w:t>
            </w:r>
            <w:r>
              <w:t xml:space="preserve">выдается </w:t>
            </w:r>
            <w:r w:rsidRPr="003A239A">
              <w:t>окно выбор</w:t>
            </w:r>
            <w:r>
              <w:t>а</w:t>
            </w:r>
            <w:r w:rsidRPr="003A239A">
              <w:t xml:space="preserve"> из справочника со всеми на</w:t>
            </w:r>
            <w:r w:rsidRPr="0042767E">
              <w:t>й</w:t>
            </w:r>
            <w:r w:rsidRPr="003A239A">
              <w:t>денными счетами.</w:t>
            </w:r>
          </w:p>
          <w:p w:rsidR="003359F8" w:rsidRPr="008A53DE" w:rsidRDefault="007D5822" w:rsidP="00D21992">
            <w:pPr>
              <w:pStyle w:val="ASFKTablenorm0"/>
              <w:ind w:left="57" w:right="57"/>
            </w:pPr>
            <w:r w:rsidRPr="00317D5B">
              <w:t>Может быть отредактирован вручную или выбором из справо</w:t>
            </w:r>
            <w:r w:rsidRPr="003A239A">
              <w:t xml:space="preserve">чника </w:t>
            </w:r>
            <w:r>
              <w:t>«</w:t>
            </w:r>
            <w:r w:rsidRPr="003A239A">
              <w:t>И</w:t>
            </w:r>
            <w:r w:rsidRPr="0042767E">
              <w:t>н</w:t>
            </w:r>
            <w:r w:rsidRPr="003A239A">
              <w:t>фо</w:t>
            </w:r>
            <w:r w:rsidRPr="007D5822">
              <w:t>р</w:t>
            </w:r>
            <w:r w:rsidRPr="003A239A">
              <w:t>мация о ЛС</w:t>
            </w:r>
            <w:r>
              <w:t>»</w:t>
            </w:r>
            <w:r w:rsidRPr="003A239A">
              <w:t>.</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Глава по БК</w:t>
            </w:r>
          </w:p>
        </w:tc>
        <w:tc>
          <w:tcPr>
            <w:tcW w:w="3889" w:type="pct"/>
            <w:shd w:val="clear" w:color="auto" w:fill="auto"/>
          </w:tcPr>
          <w:p w:rsidR="003359F8" w:rsidRPr="008A53DE" w:rsidRDefault="003359F8" w:rsidP="00D21992">
            <w:pPr>
              <w:pStyle w:val="ASFKTablenorm0"/>
              <w:ind w:left="57" w:right="57"/>
            </w:pPr>
            <w:r w:rsidRPr="008A53DE">
              <w:t>По умолчанию – «</w:t>
            </w:r>
            <w:r w:rsidR="00B20BB9">
              <w:t>Собственный код ведомства</w:t>
            </w:r>
            <w:r w:rsidRPr="008A53DE">
              <w:t>» из системной константы.</w:t>
            </w:r>
          </w:p>
          <w:p w:rsidR="003359F8" w:rsidRDefault="003359F8" w:rsidP="00D21992">
            <w:pPr>
              <w:pStyle w:val="ASFKTablenorm0"/>
              <w:ind w:left="57" w:right="57"/>
            </w:pPr>
            <w:r w:rsidRPr="008A53DE">
              <w:t>Привязан справочник Ведомств.</w:t>
            </w:r>
          </w:p>
          <w:p w:rsidR="007D5822" w:rsidRPr="008A53DE" w:rsidRDefault="007D5822" w:rsidP="00D21992">
            <w:pPr>
              <w:pStyle w:val="ASFKTablenorm0"/>
              <w:ind w:left="57" w:right="57"/>
            </w:pPr>
            <w:r w:rsidRPr="009175A5">
              <w:t>При вводе Заявки от АУ/БУ Глава по БК не заполн</w:t>
            </w:r>
            <w:r w:rsidRPr="003A239A">
              <w:t>яется.</w:t>
            </w:r>
          </w:p>
          <w:p w:rsidR="003359F8" w:rsidRPr="008A53DE" w:rsidRDefault="003359F8" w:rsidP="00D21992">
            <w:pPr>
              <w:pStyle w:val="ASFKTablenorm0"/>
              <w:ind w:left="57" w:right="57"/>
            </w:pPr>
            <w:r w:rsidRPr="008A53DE">
              <w:t>Поле может не заполняться в соответствии с отдельными указаниями ФК в целях обеспечения режима секретности.</w:t>
            </w:r>
          </w:p>
        </w:tc>
      </w:tr>
      <w:tr w:rsidR="003359F8" w:rsidRPr="008A53DE" w:rsidTr="00D21992">
        <w:tc>
          <w:tcPr>
            <w:tcW w:w="1111" w:type="pct"/>
            <w:shd w:val="clear" w:color="auto" w:fill="auto"/>
          </w:tcPr>
          <w:p w:rsidR="003359F8" w:rsidRPr="008A53DE" w:rsidRDefault="00966CDB" w:rsidP="00D21992">
            <w:pPr>
              <w:pStyle w:val="ASFKTablenorm0"/>
              <w:ind w:left="57" w:right="57"/>
            </w:pPr>
            <w:r w:rsidRPr="008A53DE">
              <w:t>П</w:t>
            </w:r>
            <w:r w:rsidR="003359F8" w:rsidRPr="008A53DE">
              <w:t>о КОФК</w:t>
            </w:r>
          </w:p>
        </w:tc>
        <w:tc>
          <w:tcPr>
            <w:tcW w:w="3889" w:type="pct"/>
            <w:shd w:val="clear" w:color="auto" w:fill="auto"/>
          </w:tcPr>
          <w:p w:rsidR="003359F8" w:rsidRPr="008A53DE" w:rsidRDefault="003359F8" w:rsidP="00D21992">
            <w:pPr>
              <w:pStyle w:val="ASFKTablenorm0"/>
              <w:ind w:left="57" w:right="57"/>
            </w:pPr>
            <w:r w:rsidRPr="008A53DE">
              <w:t>Код ТОФК по КОФК.</w:t>
            </w:r>
          </w:p>
          <w:p w:rsidR="007D5822" w:rsidRDefault="003359F8" w:rsidP="00D21992">
            <w:pPr>
              <w:pStyle w:val="ASFKTablenorm0"/>
              <w:ind w:left="57" w:right="57"/>
            </w:pPr>
            <w:r w:rsidRPr="008A53DE">
              <w:t>Проверяется уровень значения константы «</w:t>
            </w:r>
            <w:r w:rsidR="00B20BB9">
              <w:t>Код собственного ТОФК</w:t>
            </w:r>
            <w:r w:rsidRPr="008A53DE">
              <w:t xml:space="preserve">». Если уровень </w:t>
            </w:r>
            <w:r w:rsidR="0027140E">
              <w:t>равен</w:t>
            </w:r>
            <w:r w:rsidRPr="008A53DE">
              <w:t xml:space="preserve"> ОФК, то по умолчанию проставляется значение константы «</w:t>
            </w:r>
            <w:r w:rsidR="00B20BB9">
              <w:t>Код вышестоящего ТОФК</w:t>
            </w:r>
            <w:r w:rsidRPr="008A53DE">
              <w:t>», равный уровню УФК; если уровень константы равен УФК и выше, то по умолчанию проставляется значение «</w:t>
            </w:r>
            <w:r w:rsidR="00B20BB9">
              <w:t>Код собственного ТОФК</w:t>
            </w:r>
            <w:r w:rsidRPr="008A53DE">
              <w:t>».</w:t>
            </w:r>
          </w:p>
          <w:p w:rsidR="003359F8" w:rsidRPr="008A53DE" w:rsidRDefault="003359F8" w:rsidP="00D21992">
            <w:pPr>
              <w:pStyle w:val="ASFKTablenorm0"/>
              <w:ind w:left="57" w:right="57"/>
            </w:pPr>
            <w:r w:rsidRPr="008A53DE">
              <w:t>Привязан справочник органов ФК.</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Причина отказа</w:t>
            </w:r>
          </w:p>
        </w:tc>
        <w:tc>
          <w:tcPr>
            <w:tcW w:w="3889" w:type="pct"/>
            <w:shd w:val="clear" w:color="auto" w:fill="auto"/>
          </w:tcPr>
          <w:p w:rsidR="003359F8" w:rsidRPr="008A53DE" w:rsidRDefault="003359F8" w:rsidP="00D21992">
            <w:pPr>
              <w:pStyle w:val="ASFKTablenorm0"/>
              <w:ind w:left="57" w:right="57"/>
            </w:pPr>
            <w:r w:rsidRPr="008A53DE">
              <w:t>Причина отказа ФО.</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Код объекта по ФАИП</w:t>
            </w:r>
          </w:p>
        </w:tc>
        <w:tc>
          <w:tcPr>
            <w:tcW w:w="3889" w:type="pct"/>
            <w:shd w:val="clear" w:color="auto" w:fill="auto"/>
          </w:tcPr>
          <w:p w:rsidR="003359F8" w:rsidRDefault="003359F8" w:rsidP="00D21992">
            <w:pPr>
              <w:pStyle w:val="ASFKTablenorm0"/>
              <w:ind w:left="57" w:right="57"/>
            </w:pPr>
            <w:r w:rsidRPr="008A53DE">
              <w:t>Заполняется вручную/из справочника ФАИП.</w:t>
            </w:r>
          </w:p>
          <w:p w:rsidR="006F5FB9" w:rsidRPr="006F5FB9" w:rsidRDefault="006F5FB9" w:rsidP="00D21992">
            <w:pPr>
              <w:pStyle w:val="ASFKTablenorm0"/>
              <w:ind w:left="57" w:right="57"/>
            </w:pPr>
            <w:r w:rsidRPr="006F5FB9">
              <w:t xml:space="preserve">Для выбора из справочника доступны все записи, у которых признак актуальности указан «Да» и значение поля «Дата с» </w:t>
            </w:r>
            <w:r w:rsidR="00EB0E05">
              <w:t>меньше или равна</w:t>
            </w:r>
            <w:r w:rsidRPr="006F5FB9">
              <w:t xml:space="preserve"> дате документа, если указан ЛС с кодом 21, 31 или 41.</w:t>
            </w:r>
          </w:p>
          <w:p w:rsidR="006F5FB9" w:rsidRPr="006F5FB9" w:rsidRDefault="006F5FB9" w:rsidP="00D21992">
            <w:pPr>
              <w:pStyle w:val="ASFKTablenorm0"/>
              <w:ind w:left="57" w:right="57"/>
            </w:pPr>
            <w:r w:rsidRPr="006F5FB9">
              <w:t>Иначе, для выбора из справочника доступны только актуальные записи на дату документа.</w:t>
            </w:r>
          </w:p>
          <w:p w:rsidR="006F5FB9" w:rsidRPr="008A53DE" w:rsidRDefault="006F5FB9" w:rsidP="00D21992">
            <w:pPr>
              <w:pStyle w:val="ASFKTablenorm0"/>
              <w:ind w:left="57" w:right="57"/>
            </w:pPr>
            <w:r w:rsidRPr="006F5FB9">
              <w:t>Для всех документов, за исключением документов по л/с с кодом 20, 21, 22, 30, 31, 32, 41, добавлен</w:t>
            </w:r>
            <w:r w:rsidR="009640BC">
              <w:t xml:space="preserve"> </w:t>
            </w:r>
            <w:r w:rsidRPr="006F5FB9">
              <w:t>выбор значений из справочника «Перечень кодов мероприятий по информатизации».</w:t>
            </w:r>
          </w:p>
        </w:tc>
      </w:tr>
      <w:tr w:rsidR="003359F8" w:rsidRPr="008A53DE" w:rsidTr="00D21992">
        <w:trPr>
          <w:trHeight w:val="305"/>
        </w:trPr>
        <w:tc>
          <w:tcPr>
            <w:tcW w:w="5000" w:type="pct"/>
            <w:gridSpan w:val="2"/>
            <w:shd w:val="clear" w:color="auto" w:fill="auto"/>
          </w:tcPr>
          <w:p w:rsidR="003359F8" w:rsidRPr="008A53DE" w:rsidRDefault="003359F8" w:rsidP="00D21992">
            <w:pPr>
              <w:pStyle w:val="ASFKTablenorm0"/>
              <w:ind w:left="57" w:right="57"/>
            </w:pPr>
            <w:r w:rsidRPr="008A53DE">
              <w:t>Закладка «Раздел 1, 2 (1)</w:t>
            </w:r>
            <w:r w:rsidR="00D25878">
              <w:t>», группа полей «</w:t>
            </w:r>
            <w:r w:rsidRPr="008A53DE">
              <w:t>Раздел 1. Реквизиты документа»</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Код по БК</w:t>
            </w:r>
          </w:p>
        </w:tc>
        <w:tc>
          <w:tcPr>
            <w:tcW w:w="3889" w:type="pct"/>
            <w:shd w:val="clear" w:color="auto" w:fill="auto"/>
          </w:tcPr>
          <w:p w:rsidR="003359F8" w:rsidRPr="008A53DE" w:rsidRDefault="003359F8" w:rsidP="00D21992">
            <w:pPr>
              <w:pStyle w:val="ASFKTablenorm0"/>
              <w:ind w:left="57" w:right="57"/>
            </w:pPr>
            <w:r w:rsidRPr="008A53DE">
              <w:t>Вручную из справочника КБК.</w:t>
            </w:r>
          </w:p>
          <w:p w:rsidR="003359F8" w:rsidRPr="008A53DE" w:rsidRDefault="003359F8" w:rsidP="00D21992">
            <w:pPr>
              <w:pStyle w:val="ASFKTablenorm0"/>
              <w:ind w:left="57" w:right="57"/>
            </w:pPr>
            <w:r w:rsidRPr="008A53DE">
              <w:t>Доступны значения с типом: «10», «20», «21», «31», «32».</w:t>
            </w:r>
          </w:p>
          <w:p w:rsidR="003359F8" w:rsidRDefault="003359F8" w:rsidP="00D21992">
            <w:pPr>
              <w:pStyle w:val="ASFKTablenorm0"/>
              <w:ind w:left="57" w:right="57"/>
            </w:pPr>
            <w:r w:rsidRPr="008A53DE">
              <w:t>При вводе заявки от АУ/БУ в поле «КБК» указывается: с 1 по 17 знаки – «0», с 18 по 20 – К</w:t>
            </w:r>
            <w:r w:rsidR="006C52FC">
              <w:t>од поступлений/источников</w:t>
            </w:r>
            <w:r w:rsidRPr="008A53DE">
              <w:t xml:space="preserve"> (К</w:t>
            </w:r>
            <w:r w:rsidR="006C52FC">
              <w:t>од поступлений/источников</w:t>
            </w:r>
            <w:r w:rsidRPr="008A53DE">
              <w:t xml:space="preserve"> – значение</w:t>
            </w:r>
            <w:r w:rsidR="00E26D6A">
              <w:t>,</w:t>
            </w:r>
            <w:r w:rsidRPr="008A53DE">
              <w:t xml:space="preserve"> соответствующее справочнику «Экономическая классификация»).</w:t>
            </w:r>
          </w:p>
          <w:p w:rsidR="0058059D" w:rsidRPr="008A53DE" w:rsidRDefault="0058059D" w:rsidP="00D21992">
            <w:pPr>
              <w:pStyle w:val="ASFKTablenorm0"/>
              <w:ind w:left="57" w:right="57"/>
            </w:pPr>
            <w:r w:rsidRPr="0058059D">
              <w:t>Поле не заполняется, в случае если в поле «Номер лицевого счета» заголово</w:t>
            </w:r>
            <w:r>
              <w:t>чной части указан лс с кодом 30.</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Вид средств для осуществления возврата</w:t>
            </w:r>
          </w:p>
        </w:tc>
        <w:tc>
          <w:tcPr>
            <w:tcW w:w="3889" w:type="pct"/>
            <w:shd w:val="clear" w:color="auto" w:fill="auto"/>
          </w:tcPr>
          <w:p w:rsidR="003359F8" w:rsidRPr="008A53DE" w:rsidRDefault="003359F8" w:rsidP="00D21992">
            <w:pPr>
              <w:pStyle w:val="ASFKTablenorm0"/>
              <w:ind w:left="57" w:right="57"/>
            </w:pPr>
            <w:r w:rsidRPr="008A53DE">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20, 21, 30, 40, 70, 80, 90.</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Код по ОКТМО</w:t>
            </w:r>
          </w:p>
        </w:tc>
        <w:tc>
          <w:tcPr>
            <w:tcW w:w="3889" w:type="pct"/>
            <w:shd w:val="clear" w:color="auto" w:fill="auto"/>
          </w:tcPr>
          <w:p w:rsidR="003359F8" w:rsidRPr="008A53DE" w:rsidRDefault="003359F8" w:rsidP="00D21992">
            <w:pPr>
              <w:pStyle w:val="ASFKTablenorm0"/>
              <w:ind w:left="57" w:right="57"/>
            </w:pPr>
            <w:r w:rsidRPr="008A53DE">
              <w:t xml:space="preserve">Заполняется вручную. </w:t>
            </w:r>
          </w:p>
          <w:p w:rsidR="003359F8" w:rsidRPr="008A53DE" w:rsidRDefault="003359F8" w:rsidP="00D21992">
            <w:pPr>
              <w:pStyle w:val="ASFKTablenorm0"/>
              <w:ind w:left="57" w:right="57"/>
            </w:pPr>
            <w:r w:rsidRPr="008A53DE">
              <w:t>Привязан справочник ОКТМО.</w:t>
            </w:r>
          </w:p>
          <w:p w:rsidR="003359F8" w:rsidRPr="008A53DE" w:rsidRDefault="003359F8" w:rsidP="00D21992">
            <w:pPr>
              <w:pStyle w:val="ASFKTablenorm0"/>
              <w:ind w:left="57" w:right="57"/>
            </w:pPr>
            <w:r w:rsidRPr="008A53DE">
              <w:lastRenderedPageBreak/>
              <w:t>Поле заполняется только при формировании АД.</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lastRenderedPageBreak/>
              <w:t>Сумма в валюте, в которой должен быть произведен возврат</w:t>
            </w:r>
          </w:p>
        </w:tc>
        <w:tc>
          <w:tcPr>
            <w:tcW w:w="3889" w:type="pct"/>
            <w:shd w:val="clear" w:color="auto" w:fill="auto"/>
          </w:tcPr>
          <w:p w:rsidR="003359F8" w:rsidRPr="008A53DE" w:rsidRDefault="003359F8" w:rsidP="00D21992">
            <w:pPr>
              <w:pStyle w:val="ASFKTablenorm0"/>
              <w:ind w:left="57" w:right="57"/>
            </w:pPr>
            <w:r w:rsidRPr="008A53DE">
              <w:t>Значение атрибута «Сумма» документа, на основании которого создан документ «Заявка на возврат».</w:t>
            </w:r>
          </w:p>
          <w:p w:rsidR="003359F8" w:rsidRPr="008A53DE" w:rsidRDefault="003359F8" w:rsidP="00D21992">
            <w:pPr>
              <w:pStyle w:val="ASFKTablenorm0"/>
              <w:ind w:left="57" w:right="57"/>
            </w:pPr>
            <w:r w:rsidRPr="008A53DE">
              <w:t>Сумма в валюте, необходимая для осуществления возврата.</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Код валюты по ОКВ</w:t>
            </w:r>
          </w:p>
        </w:tc>
        <w:tc>
          <w:tcPr>
            <w:tcW w:w="3889" w:type="pct"/>
            <w:shd w:val="clear" w:color="auto" w:fill="auto"/>
          </w:tcPr>
          <w:p w:rsidR="003359F8" w:rsidRPr="008A53DE" w:rsidRDefault="003359F8" w:rsidP="00D21992">
            <w:pPr>
              <w:pStyle w:val="ASFKTablenorm0"/>
              <w:ind w:left="57" w:right="57"/>
            </w:pPr>
            <w:r w:rsidRPr="008A53DE">
              <w:t>Код валюты по общероссийскому классификатору валют.</w:t>
            </w:r>
          </w:p>
          <w:p w:rsidR="003359F8" w:rsidRPr="008A53DE" w:rsidRDefault="003359F8" w:rsidP="00D21992">
            <w:pPr>
              <w:pStyle w:val="ASFKTablenorm0"/>
              <w:ind w:left="57" w:right="57"/>
            </w:pPr>
            <w:r w:rsidRPr="008A53DE">
              <w:t>По умолчанию – «643».</w:t>
            </w:r>
          </w:p>
          <w:p w:rsidR="003359F8" w:rsidRPr="008A53DE" w:rsidRDefault="003359F8" w:rsidP="00D21992">
            <w:pPr>
              <w:pStyle w:val="ASFKTablenorm0"/>
              <w:ind w:left="57" w:right="57"/>
            </w:pPr>
            <w:r w:rsidRPr="008A53DE">
              <w:t>Привязан справочник валют (подтягивается цифровой код валюты).</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Сумма в рублях</w:t>
            </w:r>
          </w:p>
        </w:tc>
        <w:tc>
          <w:tcPr>
            <w:tcW w:w="3889" w:type="pct"/>
            <w:shd w:val="clear" w:color="auto" w:fill="auto"/>
          </w:tcPr>
          <w:p w:rsidR="003359F8" w:rsidRPr="008A53DE" w:rsidRDefault="003359F8" w:rsidP="00D21992">
            <w:pPr>
              <w:pStyle w:val="ASFKTablenorm0"/>
              <w:ind w:left="57" w:right="57"/>
            </w:pPr>
            <w:r w:rsidRPr="008A53DE">
              <w:t>Сумма в рублях.</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11" w:type="pct"/>
            <w:shd w:val="clear" w:color="auto" w:fill="auto"/>
          </w:tcPr>
          <w:p w:rsidR="003359F8" w:rsidRPr="00A27D85" w:rsidRDefault="003359F8" w:rsidP="00D21992">
            <w:pPr>
              <w:pStyle w:val="ASFKTablenorm0"/>
              <w:ind w:left="57" w:right="57"/>
            </w:pPr>
            <w:r w:rsidRPr="00A27D85">
              <w:t>Очередность платежа</w:t>
            </w:r>
          </w:p>
        </w:tc>
        <w:tc>
          <w:tcPr>
            <w:tcW w:w="3889" w:type="pct"/>
            <w:shd w:val="clear" w:color="auto" w:fill="auto"/>
          </w:tcPr>
          <w:p w:rsidR="003359F8" w:rsidRPr="00A27D85" w:rsidRDefault="003359F8" w:rsidP="00D21992">
            <w:pPr>
              <w:pStyle w:val="ASFKTablenorm0"/>
              <w:ind w:left="57" w:right="57"/>
            </w:pPr>
            <w:r w:rsidRPr="00A27D85">
              <w:t>Очередность платежа.</w:t>
            </w:r>
          </w:p>
          <w:p w:rsidR="003359F8" w:rsidRPr="00A27D85" w:rsidRDefault="003359F8" w:rsidP="00D21992">
            <w:pPr>
              <w:pStyle w:val="ASFKTablenorm0"/>
              <w:ind w:left="57" w:right="57"/>
            </w:pPr>
            <w:r w:rsidRPr="00A27D85">
              <w:t xml:space="preserve">Значение по умолчанию «5». </w:t>
            </w:r>
          </w:p>
          <w:p w:rsidR="003359F8" w:rsidRPr="00A27D85" w:rsidRDefault="003359F8" w:rsidP="00D21992">
            <w:pPr>
              <w:pStyle w:val="ASFKTablenorm0"/>
              <w:ind w:left="57" w:right="57"/>
            </w:pPr>
            <w:r w:rsidRPr="00A27D85">
              <w:t>Может быть изменено пользователем выбором из выпадающего списка: 1, 2, 3, 4, 5.</w:t>
            </w:r>
          </w:p>
        </w:tc>
      </w:tr>
      <w:tr w:rsidR="003359F8" w:rsidRPr="008A53DE" w:rsidTr="00D21992">
        <w:tc>
          <w:tcPr>
            <w:tcW w:w="1111" w:type="pct"/>
            <w:shd w:val="clear" w:color="auto" w:fill="auto"/>
          </w:tcPr>
          <w:p w:rsidR="003359F8" w:rsidRPr="00A27D85" w:rsidRDefault="003359F8" w:rsidP="00D21992">
            <w:pPr>
              <w:pStyle w:val="ASFKTablenorm0"/>
              <w:ind w:left="57" w:right="57"/>
            </w:pPr>
            <w:r w:rsidRPr="00A27D85">
              <w:t>Вид платежа</w:t>
            </w:r>
          </w:p>
        </w:tc>
        <w:tc>
          <w:tcPr>
            <w:tcW w:w="3889" w:type="pct"/>
            <w:shd w:val="clear" w:color="auto" w:fill="auto"/>
          </w:tcPr>
          <w:p w:rsidR="003359F8" w:rsidRPr="00A27D85" w:rsidRDefault="003359F8" w:rsidP="00D21992">
            <w:pPr>
              <w:pStyle w:val="ASFKTablenorm0"/>
              <w:ind w:left="57" w:right="57"/>
            </w:pPr>
            <w:r w:rsidRPr="00A27D85">
              <w:t xml:space="preserve">Вид платежа. </w:t>
            </w:r>
          </w:p>
          <w:p w:rsidR="003359F8" w:rsidRPr="00A27D85" w:rsidRDefault="003359F8" w:rsidP="00D21992">
            <w:pPr>
              <w:pStyle w:val="ASFKTablenorm0"/>
              <w:ind w:left="57" w:right="57"/>
            </w:pPr>
            <w:r w:rsidRPr="00A27D85">
              <w:t>Для пользователя на статусе «Черновик» доступны значения «»,</w:t>
            </w:r>
          </w:p>
          <w:p w:rsidR="003359F8" w:rsidRPr="00A27D85" w:rsidRDefault="003359F8" w:rsidP="00D21992">
            <w:pPr>
              <w:pStyle w:val="ASFKTablenorm0"/>
              <w:ind w:left="57" w:right="57"/>
            </w:pPr>
            <w:r w:rsidRPr="00A27D85">
              <w:t>«срочно».</w:t>
            </w:r>
          </w:p>
          <w:p w:rsidR="003359F8" w:rsidRPr="00A27D85" w:rsidRDefault="003359F8" w:rsidP="00D21992">
            <w:pPr>
              <w:pStyle w:val="ASFKTablenorm0"/>
              <w:ind w:left="57" w:right="57"/>
            </w:pPr>
            <w:r w:rsidRPr="00A27D85">
              <w:t>По умолчанию проставляется пустое значение «».</w:t>
            </w:r>
          </w:p>
        </w:tc>
      </w:tr>
      <w:tr w:rsidR="003359F8" w:rsidRPr="008A53DE" w:rsidTr="00D21992">
        <w:tc>
          <w:tcPr>
            <w:tcW w:w="1111" w:type="pct"/>
            <w:shd w:val="clear" w:color="auto" w:fill="auto"/>
          </w:tcPr>
          <w:p w:rsidR="003359F8" w:rsidRPr="00A27D85" w:rsidRDefault="003359F8" w:rsidP="00D21992">
            <w:pPr>
              <w:pStyle w:val="ASFKTablenorm0"/>
              <w:ind w:left="57" w:right="57"/>
            </w:pPr>
            <w:r w:rsidRPr="00A27D85">
              <w:t>Назначение платежа (примечание)</w:t>
            </w:r>
          </w:p>
        </w:tc>
        <w:tc>
          <w:tcPr>
            <w:tcW w:w="3889" w:type="pct"/>
            <w:shd w:val="clear" w:color="auto" w:fill="auto"/>
          </w:tcPr>
          <w:p w:rsidR="003359F8" w:rsidRPr="00A27D85" w:rsidRDefault="003359F8" w:rsidP="00D21992">
            <w:pPr>
              <w:pStyle w:val="ASFKTablenorm0"/>
              <w:ind w:left="57" w:right="57"/>
            </w:pPr>
            <w:r w:rsidRPr="00A27D85">
              <w:t>Назначение платежа (примечание).</w:t>
            </w:r>
          </w:p>
          <w:p w:rsidR="003359F8" w:rsidRPr="00A27D85" w:rsidRDefault="003359F8" w:rsidP="00D21992">
            <w:pPr>
              <w:pStyle w:val="ASFKTablenorm0"/>
              <w:ind w:left="57" w:right="57"/>
            </w:pPr>
            <w:r w:rsidRPr="00A27D85">
              <w:t>Вручную или из шаблона назначений платежа.</w:t>
            </w:r>
          </w:p>
        </w:tc>
      </w:tr>
      <w:tr w:rsidR="003359F8" w:rsidRPr="008A53DE" w:rsidTr="00D21992">
        <w:tc>
          <w:tcPr>
            <w:tcW w:w="1111" w:type="pct"/>
            <w:shd w:val="clear" w:color="auto" w:fill="auto"/>
          </w:tcPr>
          <w:p w:rsidR="003359F8" w:rsidRPr="00A27D85" w:rsidRDefault="003359F8" w:rsidP="00D21992">
            <w:pPr>
              <w:pStyle w:val="ASFKTablenorm0"/>
              <w:ind w:left="57" w:right="57"/>
            </w:pPr>
            <w:r w:rsidRPr="00A27D85">
              <w:t>КЦ (аналитический код)</w:t>
            </w:r>
          </w:p>
        </w:tc>
        <w:tc>
          <w:tcPr>
            <w:tcW w:w="3889" w:type="pct"/>
            <w:shd w:val="clear" w:color="auto" w:fill="auto"/>
          </w:tcPr>
          <w:p w:rsidR="003359F8" w:rsidRPr="00A27D85" w:rsidRDefault="003359F8" w:rsidP="00D21992">
            <w:pPr>
              <w:pStyle w:val="ASFKTablenorm0"/>
              <w:ind w:left="57" w:right="57"/>
            </w:pPr>
            <w:r w:rsidRPr="00A27D85">
              <w:t>Код цели.</w:t>
            </w:r>
          </w:p>
          <w:p w:rsidR="003359F8" w:rsidRPr="00A27D85" w:rsidRDefault="003359F8" w:rsidP="00D21992">
            <w:pPr>
              <w:pStyle w:val="ASFKTablenorm0"/>
              <w:ind w:left="57" w:right="57"/>
            </w:pPr>
            <w:r w:rsidRPr="00A27D85">
              <w:t>Может быть изменено пользователем вручную или выбором из справочника «Цели субсидий/субвенций».</w:t>
            </w:r>
          </w:p>
          <w:p w:rsidR="003359F8" w:rsidRPr="00A27D85" w:rsidRDefault="003359F8" w:rsidP="00D21992">
            <w:pPr>
              <w:pStyle w:val="ASFKTablenorm0"/>
              <w:ind w:left="57" w:right="57"/>
            </w:pPr>
            <w:r w:rsidRPr="00A27D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p w:rsidR="003359F8" w:rsidRPr="00A27D85" w:rsidRDefault="003359F8" w:rsidP="00D21992">
            <w:pPr>
              <w:pStyle w:val="ASFKTablenorm0"/>
              <w:ind w:left="57" w:right="57"/>
            </w:pPr>
            <w:r w:rsidRPr="00A27D85">
              <w:t>При указании в документе</w:t>
            </w:r>
            <w:r>
              <w:t xml:space="preserve"> </w:t>
            </w:r>
            <w:r w:rsidRPr="00A27D85">
              <w:t>41 типа ЛС значение может вводиться вручную или пользователю должен быть предоставлен выбор значения из списка справочника</w:t>
            </w:r>
            <w:r>
              <w:t xml:space="preserve"> </w:t>
            </w:r>
            <w:r w:rsidRPr="00A27D85">
              <w:t>«Коды субсидий НУБП».</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«Раздел 1, 2 (1)</w:t>
            </w:r>
            <w:r w:rsidR="00D25878">
              <w:t>», группа полей «</w:t>
            </w:r>
            <w:r w:rsidRPr="008A53DE">
              <w:t>Раздел 2. Реквизиты документа-основания»</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Вид</w:t>
            </w:r>
          </w:p>
        </w:tc>
        <w:tc>
          <w:tcPr>
            <w:tcW w:w="3889" w:type="pct"/>
            <w:shd w:val="clear" w:color="auto" w:fill="auto"/>
          </w:tcPr>
          <w:p w:rsidR="003359F8" w:rsidRPr="008A53DE" w:rsidRDefault="003359F8" w:rsidP="00D21992">
            <w:pPr>
              <w:pStyle w:val="ASFKTablenorm0"/>
              <w:ind w:left="57" w:right="57"/>
            </w:pPr>
            <w:r w:rsidRPr="008A53DE">
              <w:t>Вид документа-основания.</w:t>
            </w:r>
          </w:p>
          <w:p w:rsidR="003359F8" w:rsidRPr="008A53DE" w:rsidRDefault="004F0CD6" w:rsidP="00D21992">
            <w:pPr>
              <w:pStyle w:val="ASFKTablenorm0"/>
              <w:ind w:left="57" w:right="57"/>
            </w:pPr>
            <w:r>
              <w:t>Заполняется в</w:t>
            </w:r>
            <w:r w:rsidR="003359F8" w:rsidRPr="008A53DE">
              <w:t>ручную.</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Номер</w:t>
            </w:r>
          </w:p>
        </w:tc>
        <w:tc>
          <w:tcPr>
            <w:tcW w:w="3889" w:type="pct"/>
            <w:shd w:val="clear" w:color="auto" w:fill="auto"/>
          </w:tcPr>
          <w:p w:rsidR="003359F8" w:rsidRPr="008A53DE" w:rsidRDefault="003359F8" w:rsidP="00D21992">
            <w:pPr>
              <w:pStyle w:val="ASFKTablenorm0"/>
              <w:ind w:left="57" w:right="57"/>
            </w:pPr>
            <w:r w:rsidRPr="008A53DE">
              <w:t>Номер документа-основания.</w:t>
            </w:r>
          </w:p>
          <w:p w:rsidR="003359F8" w:rsidRPr="008A53DE" w:rsidRDefault="004F0CD6" w:rsidP="00D21992">
            <w:pPr>
              <w:pStyle w:val="ASFKTablenorm0"/>
              <w:ind w:left="57" w:right="57"/>
            </w:pPr>
            <w:r>
              <w:t>Заполняется в</w:t>
            </w:r>
            <w:r w:rsidR="003359F8" w:rsidRPr="008A53DE">
              <w:t>ручную.</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Дата</w:t>
            </w:r>
          </w:p>
        </w:tc>
        <w:tc>
          <w:tcPr>
            <w:tcW w:w="3889" w:type="pct"/>
            <w:shd w:val="clear" w:color="auto" w:fill="auto"/>
          </w:tcPr>
          <w:p w:rsidR="003359F8" w:rsidRPr="008A53DE" w:rsidRDefault="003359F8" w:rsidP="00D21992">
            <w:pPr>
              <w:pStyle w:val="ASFKTablenorm0"/>
              <w:ind w:left="57" w:right="57"/>
            </w:pPr>
            <w:r w:rsidRPr="008A53DE">
              <w:t>Дата документа-основания. Возможен выбор значения из системного календаря.</w:t>
            </w:r>
          </w:p>
          <w:p w:rsidR="003359F8" w:rsidRPr="008A53DE" w:rsidRDefault="004F0CD6" w:rsidP="00D21992">
            <w:pPr>
              <w:pStyle w:val="ASFKTablenorm0"/>
              <w:ind w:left="57" w:right="57"/>
            </w:pPr>
            <w:r>
              <w:t>Заполняется в</w:t>
            </w:r>
            <w:r w:rsidR="003359F8" w:rsidRPr="008A53DE">
              <w:t>ручную.</w:t>
            </w:r>
          </w:p>
        </w:tc>
      </w:tr>
      <w:tr w:rsidR="00320564" w:rsidTr="00D21992">
        <w:tc>
          <w:tcPr>
            <w:tcW w:w="1111" w:type="pct"/>
            <w:shd w:val="clear" w:color="auto" w:fill="auto"/>
            <w:hideMark/>
          </w:tcPr>
          <w:p w:rsidR="00320564" w:rsidRPr="009877BC" w:rsidRDefault="00320564" w:rsidP="00D21992">
            <w:pPr>
              <w:pStyle w:val="ASFKTablenorm0"/>
              <w:ind w:left="57" w:right="57"/>
            </w:pPr>
            <w:r>
              <w:t>ГУИД ПД</w:t>
            </w:r>
          </w:p>
        </w:tc>
        <w:tc>
          <w:tcPr>
            <w:tcW w:w="3889" w:type="pct"/>
            <w:shd w:val="clear" w:color="auto" w:fill="auto"/>
            <w:hideMark/>
          </w:tcPr>
          <w:p w:rsidR="00320564" w:rsidRDefault="00320564" w:rsidP="00D21992">
            <w:pPr>
              <w:pStyle w:val="ASFKTablenorm0"/>
              <w:ind w:left="57" w:right="57"/>
            </w:pPr>
            <w:r w:rsidRPr="009877BC">
              <w:t>ГУИД возвращаем</w:t>
            </w:r>
            <w:r w:rsidRPr="00320564">
              <w:t>о</w:t>
            </w:r>
            <w:r w:rsidRPr="009877BC">
              <w:t>го расчетного док</w:t>
            </w:r>
            <w:r w:rsidRPr="00320564">
              <w:t>у</w:t>
            </w:r>
            <w:r w:rsidRPr="009877BC">
              <w:t>мента</w:t>
            </w:r>
            <w:r>
              <w:t>.</w:t>
            </w:r>
          </w:p>
          <w:p w:rsidR="00320564" w:rsidRPr="009877BC" w:rsidRDefault="00D8582A" w:rsidP="00D21992">
            <w:pPr>
              <w:pStyle w:val="ASFKTablenorm0"/>
              <w:ind w:left="57" w:right="57"/>
            </w:pPr>
            <w:r w:rsidRPr="002F5DD6">
              <w:t>Заполняется при импорте, доступно на визуальной форме для ручного ввода</w:t>
            </w:r>
            <w:r w:rsidR="00320564" w:rsidRPr="009877BC">
              <w:t>.</w:t>
            </w:r>
          </w:p>
        </w:tc>
      </w:tr>
      <w:tr w:rsidR="00D8582A" w:rsidRPr="00B11F4A" w:rsidTr="00D21992">
        <w:tc>
          <w:tcPr>
            <w:tcW w:w="5000" w:type="pct"/>
            <w:gridSpan w:val="2"/>
            <w:shd w:val="clear" w:color="auto" w:fill="auto"/>
          </w:tcPr>
          <w:p w:rsidR="00D8582A" w:rsidRPr="00AE58D3" w:rsidRDefault="00D8582A" w:rsidP="00D21992">
            <w:pPr>
              <w:pStyle w:val="ASFKTablenorm0"/>
              <w:ind w:left="57" w:right="57"/>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D8582A" w:rsidRPr="00B11F4A" w:rsidTr="00D21992">
        <w:tc>
          <w:tcPr>
            <w:tcW w:w="1111" w:type="pct"/>
            <w:shd w:val="clear" w:color="auto" w:fill="auto"/>
          </w:tcPr>
          <w:p w:rsidR="00D8582A" w:rsidRPr="00B11F4A" w:rsidRDefault="00D8582A" w:rsidP="00D21992">
            <w:pPr>
              <w:pStyle w:val="ASFKTablenorm0"/>
              <w:ind w:left="57" w:right="57"/>
            </w:pPr>
            <w:r w:rsidRPr="00B11F4A">
              <w:t>Вид</w:t>
            </w:r>
          </w:p>
        </w:tc>
        <w:tc>
          <w:tcPr>
            <w:tcW w:w="3889" w:type="pct"/>
            <w:shd w:val="clear" w:color="auto" w:fill="auto"/>
          </w:tcPr>
          <w:p w:rsidR="00D8582A" w:rsidRPr="00AE58D3" w:rsidRDefault="004F0CD6"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r w:rsidR="00D8582A" w:rsidRPr="00B11F4A" w:rsidTr="00D21992">
        <w:tc>
          <w:tcPr>
            <w:tcW w:w="1111" w:type="pct"/>
            <w:shd w:val="clear" w:color="auto" w:fill="auto"/>
          </w:tcPr>
          <w:p w:rsidR="00D8582A" w:rsidRPr="00B11F4A" w:rsidRDefault="00D8582A" w:rsidP="00D21992">
            <w:pPr>
              <w:pStyle w:val="ASFKTablenorm0"/>
              <w:ind w:left="57" w:right="57"/>
            </w:pPr>
            <w:r w:rsidRPr="00B11F4A">
              <w:t>Номер</w:t>
            </w:r>
          </w:p>
        </w:tc>
        <w:tc>
          <w:tcPr>
            <w:tcW w:w="3889" w:type="pct"/>
            <w:shd w:val="clear" w:color="auto" w:fill="auto"/>
          </w:tcPr>
          <w:p w:rsidR="00D8582A" w:rsidRPr="00AE58D3" w:rsidRDefault="004F0CD6"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r w:rsidR="00D8582A" w:rsidRPr="00B11F4A" w:rsidTr="00D21992">
        <w:tc>
          <w:tcPr>
            <w:tcW w:w="1111" w:type="pct"/>
            <w:shd w:val="clear" w:color="auto" w:fill="auto"/>
          </w:tcPr>
          <w:p w:rsidR="00D8582A" w:rsidRPr="00B11F4A" w:rsidRDefault="00D8582A" w:rsidP="00D21992">
            <w:pPr>
              <w:pStyle w:val="ASFKTablenorm0"/>
              <w:ind w:left="57" w:right="57"/>
            </w:pPr>
            <w:r w:rsidRPr="00B11F4A">
              <w:lastRenderedPageBreak/>
              <w:t>Дата</w:t>
            </w:r>
          </w:p>
        </w:tc>
        <w:tc>
          <w:tcPr>
            <w:tcW w:w="3889" w:type="pct"/>
            <w:shd w:val="clear" w:color="auto" w:fill="auto"/>
          </w:tcPr>
          <w:p w:rsidR="00D8582A" w:rsidRPr="00AE58D3" w:rsidRDefault="00ED1E4F"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r w:rsidR="00D8582A" w:rsidRPr="00B11F4A" w:rsidTr="00D21992">
        <w:tc>
          <w:tcPr>
            <w:tcW w:w="1111" w:type="pct"/>
            <w:shd w:val="clear" w:color="auto" w:fill="auto"/>
          </w:tcPr>
          <w:p w:rsidR="00D8582A" w:rsidRPr="00B11F4A" w:rsidRDefault="00D8582A" w:rsidP="00D21992">
            <w:pPr>
              <w:pStyle w:val="ASFKTablenorm0"/>
              <w:ind w:left="57" w:right="57"/>
            </w:pPr>
            <w:r>
              <w:t>Сумма</w:t>
            </w:r>
          </w:p>
        </w:tc>
        <w:tc>
          <w:tcPr>
            <w:tcW w:w="3889" w:type="pct"/>
            <w:shd w:val="clear" w:color="auto" w:fill="auto"/>
          </w:tcPr>
          <w:p w:rsidR="00D8582A" w:rsidRPr="00B11F4A" w:rsidRDefault="00ED1E4F"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r w:rsidR="00D8582A" w:rsidTr="00D21992">
        <w:tc>
          <w:tcPr>
            <w:tcW w:w="1111" w:type="pct"/>
            <w:shd w:val="clear" w:color="auto" w:fill="auto"/>
            <w:hideMark/>
          </w:tcPr>
          <w:p w:rsidR="00D8582A" w:rsidRDefault="00D8582A" w:rsidP="00D21992">
            <w:pPr>
              <w:pStyle w:val="ASFKTablenorm0"/>
              <w:ind w:left="57" w:right="57"/>
            </w:pPr>
            <w:r>
              <w:t>ГУИД ПД</w:t>
            </w:r>
          </w:p>
        </w:tc>
        <w:tc>
          <w:tcPr>
            <w:tcW w:w="3889" w:type="pct"/>
            <w:shd w:val="clear" w:color="auto" w:fill="auto"/>
            <w:hideMark/>
          </w:tcPr>
          <w:p w:rsidR="00D8582A" w:rsidRDefault="00ED1E4F"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bl>
    <w:p w:rsidR="003359F8" w:rsidRPr="008A53DE" w:rsidRDefault="00C02834" w:rsidP="003359F8">
      <w:pPr>
        <w:pStyle w:val="ASFKNormal"/>
      </w:pPr>
      <w:r w:rsidRPr="00C02834">
        <w:t>ЭФ документа «Заявка на возврат», закладки «Раздел 3 (2)»</w:t>
      </w:r>
      <w:r>
        <w:t xml:space="preserve"> представлена н</w:t>
      </w:r>
      <w:r w:rsidR="003359F8" w:rsidRPr="008A53DE">
        <w:t>а рисунке</w:t>
      </w:r>
      <w:r w:rsidR="006007C7" w:rsidRPr="00B73930">
        <w:t> </w:t>
      </w:r>
      <w:r w:rsidR="003359F8" w:rsidRPr="008A53DE">
        <w:fldChar w:fldCharType="begin"/>
      </w:r>
      <w:r w:rsidR="003359F8" w:rsidRPr="008A53DE">
        <w:instrText xml:space="preserve"> REF _Ref205257943 \h  \* MERGEFORMAT </w:instrText>
      </w:r>
      <w:r w:rsidR="003359F8" w:rsidRPr="008A53DE">
        <w:fldChar w:fldCharType="separate"/>
      </w:r>
      <w:r w:rsidR="004B3773">
        <w:t>142</w:t>
      </w:r>
      <w:r w:rsidR="003359F8" w:rsidRPr="008A53DE">
        <w:fldChar w:fldCharType="end"/>
      </w:r>
      <w:r w:rsidR="003359F8" w:rsidRPr="008A53DE">
        <w:t xml:space="preserve">. </w:t>
      </w:r>
    </w:p>
    <w:p w:rsidR="003359F8" w:rsidRPr="008A53DE" w:rsidRDefault="000C4736" w:rsidP="003359F8">
      <w:pPr>
        <w:pStyle w:val="ASFKFigure"/>
      </w:pPr>
      <w:r>
        <w:rPr>
          <w:noProof/>
        </w:rPr>
        <w:drawing>
          <wp:inline distT="0" distB="0" distL="0" distR="0">
            <wp:extent cx="5939155" cy="2654300"/>
            <wp:effectExtent l="0" t="0" r="0" b="0"/>
            <wp:docPr id="218" name="Рисунок 21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939155" cy="265430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20" w:name="_Ref205257943"/>
      <w:bookmarkStart w:id="1121" w:name="_Toc95844238"/>
      <w:r w:rsidR="004B3773">
        <w:rPr>
          <w:noProof/>
        </w:rPr>
        <w:t>142</w:t>
      </w:r>
      <w:bookmarkEnd w:id="1120"/>
      <w:r>
        <w:rPr>
          <w:noProof/>
        </w:rPr>
        <w:fldChar w:fldCharType="end"/>
      </w:r>
      <w:r w:rsidR="003359F8" w:rsidRPr="008A53DE">
        <w:t>. ЭФ документа «Заявка на возврат</w:t>
      </w:r>
      <w:r w:rsidR="00CF320C">
        <w:t>», закладки «</w:t>
      </w:r>
      <w:r w:rsidR="003359F8" w:rsidRPr="008A53DE">
        <w:t>Раздел 3 (2)»</w:t>
      </w:r>
      <w:bookmarkEnd w:id="1121"/>
    </w:p>
    <w:p w:rsidR="003359F8" w:rsidRPr="008A53DE" w:rsidRDefault="00C02834" w:rsidP="003359F8">
      <w:pPr>
        <w:pStyle w:val="ASFKNormal"/>
      </w:pPr>
      <w:r>
        <w:t xml:space="preserve">Перечень </w:t>
      </w:r>
      <w:r w:rsidR="003359F8" w:rsidRPr="008A53DE">
        <w:t>полей документа «Заявка на возврат</w:t>
      </w:r>
      <w:r w:rsidR="00CF320C">
        <w:t>», закладки «</w:t>
      </w:r>
      <w:r w:rsidR="003359F8" w:rsidRPr="008A53DE">
        <w:t>Раздел 3 (2)»</w:t>
      </w:r>
      <w:r>
        <w:t xml:space="preserve"> приведен в</w:t>
      </w:r>
      <w:r w:rsidRPr="00C02834">
        <w:t xml:space="preserve"> таблице</w:t>
      </w:r>
      <w:r w:rsidR="006007C7" w:rsidRPr="00B73930">
        <w:t> </w:t>
      </w:r>
      <w:r w:rsidRPr="00C02834">
        <w:fldChar w:fldCharType="begin"/>
      </w:r>
      <w:r w:rsidRPr="00C02834">
        <w:instrText xml:space="preserve"> REF _Ref317609911 \h  \* MERGEFORMAT </w:instrText>
      </w:r>
      <w:r w:rsidRPr="00C02834">
        <w:fldChar w:fldCharType="separate"/>
      </w:r>
      <w:r w:rsidR="004B3773">
        <w:t>79</w:t>
      </w:r>
      <w:r w:rsidRPr="00C02834">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22" w:name="_Ref317609911"/>
      <w:bookmarkStart w:id="1123" w:name="_Toc95843972"/>
      <w:r w:rsidR="004B3773">
        <w:rPr>
          <w:noProof/>
        </w:rPr>
        <w:t>79</w:t>
      </w:r>
      <w:bookmarkEnd w:id="1122"/>
      <w:r>
        <w:rPr>
          <w:noProof/>
        </w:rPr>
        <w:fldChar w:fldCharType="end"/>
      </w:r>
      <w:r w:rsidR="003359F8" w:rsidRPr="008A53DE">
        <w:t>. Описание полей документа «Заявка на возврат</w:t>
      </w:r>
      <w:r w:rsidR="00CF320C">
        <w:t>», закладки «</w:t>
      </w:r>
      <w:r w:rsidR="003359F8" w:rsidRPr="008A53DE">
        <w:t>Раздел 3 (2)»</w:t>
      </w:r>
      <w:bookmarkEnd w:id="11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83"/>
        <w:gridCol w:w="6645"/>
      </w:tblGrid>
      <w:tr w:rsidR="003359F8" w:rsidRPr="008A53DE" w:rsidTr="00D21992">
        <w:trPr>
          <w:tblHeader/>
        </w:trPr>
        <w:tc>
          <w:tcPr>
            <w:tcW w:w="15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4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«Раздел 3. Реквизиты получателя»</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Наименование получателя</w:t>
            </w:r>
          </w:p>
        </w:tc>
        <w:tc>
          <w:tcPr>
            <w:tcW w:w="3451" w:type="pct"/>
            <w:shd w:val="clear" w:color="auto" w:fill="auto"/>
          </w:tcPr>
          <w:p w:rsidR="003359F8" w:rsidRPr="008A53DE" w:rsidRDefault="003359F8" w:rsidP="00D21992">
            <w:pPr>
              <w:pStyle w:val="ASFKTablenorm0"/>
              <w:ind w:left="57" w:right="57"/>
            </w:pPr>
            <w:r w:rsidRPr="008A53DE">
              <w:t>Наименование получателя (ФИО – для физического лица).</w:t>
            </w:r>
          </w:p>
          <w:p w:rsidR="003359F8" w:rsidRPr="008A53DE" w:rsidRDefault="003359F8" w:rsidP="00D21992">
            <w:pPr>
              <w:pStyle w:val="ASFKTablenorm0"/>
              <w:ind w:left="57" w:right="57"/>
            </w:pPr>
            <w:r w:rsidRPr="008A53DE">
              <w:t>Вручную из справочника Поставщиков.</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ИНН</w:t>
            </w:r>
          </w:p>
        </w:tc>
        <w:tc>
          <w:tcPr>
            <w:tcW w:w="3451" w:type="pct"/>
            <w:shd w:val="clear" w:color="auto" w:fill="auto"/>
          </w:tcPr>
          <w:p w:rsidR="003359F8" w:rsidRPr="008A53DE" w:rsidRDefault="003359F8" w:rsidP="00D21992">
            <w:pPr>
              <w:pStyle w:val="ASFKTablenorm0"/>
              <w:ind w:left="57" w:right="57"/>
            </w:pPr>
            <w:r w:rsidRPr="008A53DE">
              <w:t>ИНН получателя.</w:t>
            </w:r>
          </w:p>
          <w:p w:rsidR="003359F8" w:rsidRPr="008A53DE" w:rsidRDefault="003359F8" w:rsidP="00D21992">
            <w:pPr>
              <w:pStyle w:val="ASFKTablenorm0"/>
              <w:ind w:left="57" w:right="57"/>
            </w:pPr>
            <w:r w:rsidRPr="008A53DE">
              <w:t>Автоматически при выборе наименования получателя из справочника Поставщиков. Может быть изменено вручную.</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КПП</w:t>
            </w:r>
          </w:p>
        </w:tc>
        <w:tc>
          <w:tcPr>
            <w:tcW w:w="3451" w:type="pct"/>
            <w:shd w:val="clear" w:color="auto" w:fill="auto"/>
          </w:tcPr>
          <w:p w:rsidR="003359F8" w:rsidRPr="008A53DE" w:rsidRDefault="003359F8" w:rsidP="00D21992">
            <w:pPr>
              <w:pStyle w:val="ASFKTablenorm0"/>
              <w:ind w:left="57" w:right="57"/>
            </w:pPr>
            <w:r w:rsidRPr="008A53DE">
              <w:t>КПП получателя.</w:t>
            </w:r>
          </w:p>
          <w:p w:rsidR="003359F8" w:rsidRPr="008A53DE" w:rsidRDefault="003359F8" w:rsidP="00D21992">
            <w:pPr>
              <w:pStyle w:val="ASFKTablenorm0"/>
              <w:ind w:left="57" w:right="57"/>
            </w:pPr>
            <w:r w:rsidRPr="008A53DE">
              <w:t>Автоматически при выборе наименования получателя из справочника Поставщиков. Может быть изменено вручную.</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 xml:space="preserve">Лиц. </w:t>
            </w:r>
            <w:r w:rsidR="00966CDB" w:rsidRPr="008A53DE">
              <w:t>С</w:t>
            </w:r>
            <w:r w:rsidRPr="008A53DE">
              <w:t>ч.</w:t>
            </w:r>
          </w:p>
        </w:tc>
        <w:tc>
          <w:tcPr>
            <w:tcW w:w="3451" w:type="pct"/>
            <w:shd w:val="clear" w:color="auto" w:fill="auto"/>
          </w:tcPr>
          <w:p w:rsidR="003359F8" w:rsidRPr="008A53DE" w:rsidRDefault="003359F8" w:rsidP="00D21992">
            <w:pPr>
              <w:pStyle w:val="ASFKTablenorm0"/>
              <w:ind w:left="57" w:right="57"/>
            </w:pPr>
            <w:r w:rsidRPr="008A53DE">
              <w:t>Номер лицевого счета получателя.</w:t>
            </w:r>
          </w:p>
          <w:p w:rsidR="003359F8" w:rsidRPr="008A53DE" w:rsidRDefault="003359F8" w:rsidP="00D21992">
            <w:pPr>
              <w:pStyle w:val="ASFKTablenorm0"/>
              <w:ind w:left="57" w:right="57"/>
            </w:pPr>
            <w:r w:rsidRPr="008A53DE">
              <w:t xml:space="preserve">Значение вводится вручную или из </w:t>
            </w:r>
            <w:r w:rsidR="002C64A1">
              <w:t>справочника «Информация о ЛС»</w:t>
            </w:r>
            <w:r w:rsidRPr="008A53DE">
              <w:t>.</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Банковский счет</w:t>
            </w:r>
          </w:p>
        </w:tc>
        <w:tc>
          <w:tcPr>
            <w:tcW w:w="3451" w:type="pct"/>
            <w:shd w:val="clear" w:color="auto" w:fill="auto"/>
          </w:tcPr>
          <w:p w:rsidR="003359F8" w:rsidRPr="008A53DE" w:rsidRDefault="003359F8" w:rsidP="00D21992">
            <w:pPr>
              <w:pStyle w:val="ASFKTablenorm0"/>
              <w:ind w:left="57" w:right="57"/>
            </w:pPr>
            <w:r w:rsidRPr="008A53DE">
              <w:t>Номер банковского счета получателя.</w:t>
            </w:r>
          </w:p>
          <w:p w:rsidR="003359F8" w:rsidRPr="008A53DE" w:rsidRDefault="003359F8" w:rsidP="00D21992">
            <w:pPr>
              <w:pStyle w:val="ASFKTablenorm0"/>
              <w:ind w:left="57" w:right="57"/>
            </w:pPr>
            <w:r w:rsidRPr="008A53DE">
              <w:t>Значение вводится вручную или выбирается из банковских счетов поставщиков.</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БИК/SWIFT</w:t>
            </w:r>
          </w:p>
        </w:tc>
        <w:tc>
          <w:tcPr>
            <w:tcW w:w="3451" w:type="pct"/>
            <w:shd w:val="clear" w:color="auto" w:fill="auto"/>
          </w:tcPr>
          <w:p w:rsidR="003359F8" w:rsidRPr="008A53DE" w:rsidRDefault="003359F8" w:rsidP="00D21992">
            <w:pPr>
              <w:pStyle w:val="ASFKTablenorm0"/>
              <w:ind w:left="57" w:right="57"/>
            </w:pPr>
            <w:r w:rsidRPr="008A53DE">
              <w:t xml:space="preserve">Значение подтягивается автоматически после заполнения поля «Банковский счет» из справочника банковских счетов поставщиков из </w:t>
            </w:r>
            <w:r w:rsidRPr="008A53DE">
              <w:lastRenderedPageBreak/>
              <w:t>поля «Где открыт», соответствующее выбранному банковскому счету.</w:t>
            </w:r>
          </w:p>
          <w:p w:rsidR="003359F8" w:rsidRPr="008A53DE" w:rsidRDefault="003359F8" w:rsidP="00D21992">
            <w:pPr>
              <w:pStyle w:val="ASFKTablenorm0"/>
              <w:ind w:left="57" w:right="57"/>
            </w:pPr>
            <w:r w:rsidRPr="008A53DE">
              <w:t>Вручную.</w:t>
            </w:r>
          </w:p>
          <w:p w:rsidR="003359F8" w:rsidRPr="008A53DE" w:rsidRDefault="003359F8" w:rsidP="00D21992">
            <w:pPr>
              <w:pStyle w:val="ASFKTablenorm0"/>
              <w:ind w:left="57" w:right="57"/>
            </w:pPr>
            <w:r w:rsidRPr="008A53DE">
              <w:t>Привязан справочник Банки.</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lastRenderedPageBreak/>
              <w:t>Кор.счет</w:t>
            </w:r>
          </w:p>
        </w:tc>
        <w:tc>
          <w:tcPr>
            <w:tcW w:w="3451" w:type="pct"/>
            <w:shd w:val="clear" w:color="auto" w:fill="auto"/>
          </w:tcPr>
          <w:p w:rsidR="003359F8" w:rsidRPr="008A53DE" w:rsidRDefault="003359F8" w:rsidP="00D21992">
            <w:pPr>
              <w:pStyle w:val="ASFKTablenorm0"/>
              <w:ind w:left="57" w:right="57"/>
            </w:pPr>
            <w:r w:rsidRPr="008A53DE">
              <w:t>Номер корреспондентского счета банка получателя.</w:t>
            </w:r>
          </w:p>
          <w:p w:rsidR="002C1F31" w:rsidRDefault="002C1F31"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3359F8" w:rsidRPr="008A53DE" w:rsidRDefault="002C1F31"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3359F8" w:rsidRPr="008A53DE">
              <w:t xml:space="preserve"> </w:t>
            </w:r>
          </w:p>
          <w:p w:rsidR="003359F8" w:rsidRPr="008A53DE" w:rsidRDefault="003359F8" w:rsidP="00D21992">
            <w:pPr>
              <w:pStyle w:val="ASFKTablenorm0"/>
              <w:ind w:left="57" w:right="57"/>
            </w:pPr>
            <w:r w:rsidRPr="008A53DE">
              <w:t>Может быть изменено вручную.</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 xml:space="preserve">Наим. </w:t>
            </w:r>
            <w:r w:rsidR="001B1C2E">
              <w:t>Б</w:t>
            </w:r>
            <w:r w:rsidRPr="008A53DE">
              <w:t>анка</w:t>
            </w:r>
          </w:p>
        </w:tc>
        <w:tc>
          <w:tcPr>
            <w:tcW w:w="3451" w:type="pct"/>
            <w:shd w:val="clear" w:color="auto" w:fill="auto"/>
          </w:tcPr>
          <w:p w:rsidR="003359F8" w:rsidRPr="008A53DE" w:rsidRDefault="003359F8" w:rsidP="00D21992">
            <w:pPr>
              <w:pStyle w:val="ASFKTablenorm0"/>
              <w:ind w:left="57" w:right="57"/>
            </w:pPr>
            <w:r w:rsidRPr="008A53DE">
              <w:t>Наименование банка получателя.</w:t>
            </w:r>
          </w:p>
          <w:p w:rsidR="003359F8" w:rsidRPr="008A53DE" w:rsidRDefault="003359F8" w:rsidP="00D21992">
            <w:pPr>
              <w:pStyle w:val="ASFKTablenorm0"/>
              <w:ind w:left="57" w:right="57"/>
            </w:pPr>
            <w:r w:rsidRPr="008A53DE">
              <w:t xml:space="preserve">Автоматически после заполнения поля «БИК /SWIFT» из справочника </w:t>
            </w:r>
            <w:r w:rsidR="0058059D">
              <w:t>«Справочник б</w:t>
            </w:r>
            <w:r w:rsidRPr="008A53DE">
              <w:t>анков</w:t>
            </w:r>
            <w:r w:rsidR="0058059D">
              <w:t>»</w:t>
            </w:r>
            <w:r w:rsidRPr="008A53DE">
              <w:t xml:space="preserve"> из поля «Платежное наименование банка </w:t>
            </w:r>
            <w:r w:rsidR="0058059D">
              <w:t>составное</w:t>
            </w:r>
            <w:r w:rsidRPr="008A53DE">
              <w:t>». Может быть изменено вручную.</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Код по БК</w:t>
            </w:r>
          </w:p>
        </w:tc>
        <w:tc>
          <w:tcPr>
            <w:tcW w:w="3451" w:type="pct"/>
            <w:shd w:val="clear" w:color="auto" w:fill="auto"/>
          </w:tcPr>
          <w:p w:rsidR="003359F8" w:rsidRPr="008A53DE" w:rsidRDefault="003359F8" w:rsidP="00D21992">
            <w:pPr>
              <w:pStyle w:val="ASFKTablenorm0"/>
              <w:ind w:left="57" w:right="57"/>
            </w:pPr>
            <w:r w:rsidRPr="008A53DE">
              <w:t>Вручную. Привязан справочник КБК.</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Код по ОКТМО</w:t>
            </w:r>
          </w:p>
        </w:tc>
        <w:tc>
          <w:tcPr>
            <w:tcW w:w="3451" w:type="pct"/>
            <w:shd w:val="clear" w:color="auto" w:fill="auto"/>
          </w:tcPr>
          <w:p w:rsidR="003359F8" w:rsidRPr="008A53DE" w:rsidRDefault="003359F8" w:rsidP="00D21992">
            <w:pPr>
              <w:pStyle w:val="ASFKTablenorm0"/>
              <w:ind w:left="57" w:right="57"/>
            </w:pPr>
            <w:r w:rsidRPr="008A53DE">
              <w:t>Вручную. Привязан справочник ОКТМО.</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«Подписи»</w:t>
            </w:r>
          </w:p>
        </w:tc>
      </w:tr>
      <w:tr w:rsidR="00D52498" w:rsidRPr="008A53DE" w:rsidTr="00D21992">
        <w:trPr>
          <w:trHeight w:val="77"/>
        </w:trPr>
        <w:tc>
          <w:tcPr>
            <w:tcW w:w="1549" w:type="pct"/>
            <w:shd w:val="clear" w:color="auto" w:fill="auto"/>
          </w:tcPr>
          <w:p w:rsidR="00D52498" w:rsidRPr="00D52498" w:rsidRDefault="00D52498" w:rsidP="00D21992">
            <w:pPr>
              <w:pStyle w:val="ASFKTablenorm0"/>
              <w:ind w:left="57" w:right="57"/>
            </w:pPr>
            <w:r w:rsidRPr="00D52498">
              <w:t>Руководитель (уполномоченное им лицо). Должность</w:t>
            </w:r>
          </w:p>
        </w:tc>
        <w:tc>
          <w:tcPr>
            <w:tcW w:w="3451" w:type="pct"/>
            <w:shd w:val="clear" w:color="auto" w:fill="auto"/>
          </w:tcPr>
          <w:p w:rsidR="00D52498" w:rsidRPr="00D52498" w:rsidRDefault="00D52498" w:rsidP="00D21992">
            <w:pPr>
              <w:pStyle w:val="ASFKTablenorm0"/>
              <w:ind w:left="57" w:right="57"/>
            </w:pPr>
            <w:r w:rsidRPr="00D52498">
              <w:t>Наименование должности руководителя.</w:t>
            </w:r>
          </w:p>
          <w:p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w:t>
            </w:r>
          </w:p>
        </w:tc>
      </w:tr>
      <w:tr w:rsidR="00D52498" w:rsidRPr="008A53DE" w:rsidTr="00D21992">
        <w:trPr>
          <w:trHeight w:val="77"/>
        </w:trPr>
        <w:tc>
          <w:tcPr>
            <w:tcW w:w="1549" w:type="pct"/>
            <w:shd w:val="clear" w:color="auto" w:fill="auto"/>
          </w:tcPr>
          <w:p w:rsidR="00D52498" w:rsidRPr="00D52498" w:rsidRDefault="00D52498" w:rsidP="00D21992">
            <w:pPr>
              <w:pStyle w:val="ASFKTablenorm0"/>
              <w:ind w:left="57" w:right="57"/>
            </w:pPr>
            <w:r w:rsidRPr="00D52498">
              <w:t>Руководитель (уполномоченное им лицо). Расшифровка подписи</w:t>
            </w:r>
          </w:p>
        </w:tc>
        <w:tc>
          <w:tcPr>
            <w:tcW w:w="3451" w:type="pct"/>
            <w:shd w:val="clear" w:color="auto" w:fill="auto"/>
          </w:tcPr>
          <w:p w:rsidR="00D52498" w:rsidRPr="00D52498" w:rsidRDefault="00D52498" w:rsidP="00D21992">
            <w:pPr>
              <w:pStyle w:val="ASFKTablenorm0"/>
              <w:ind w:left="57" w:right="57"/>
            </w:pPr>
            <w:r w:rsidRPr="00D52498">
              <w:t>ФИО руководителя.</w:t>
            </w:r>
          </w:p>
          <w:p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w:t>
            </w:r>
          </w:p>
        </w:tc>
      </w:tr>
      <w:tr w:rsidR="00D52498" w:rsidRPr="008A53DE" w:rsidTr="00D21992">
        <w:trPr>
          <w:trHeight w:val="77"/>
        </w:trPr>
        <w:tc>
          <w:tcPr>
            <w:tcW w:w="1549" w:type="pct"/>
            <w:shd w:val="clear" w:color="auto" w:fill="auto"/>
          </w:tcPr>
          <w:p w:rsidR="00D52498" w:rsidRPr="00D52498" w:rsidRDefault="00D52498" w:rsidP="00D21992">
            <w:pPr>
              <w:pStyle w:val="ASFKTablenorm0"/>
              <w:ind w:left="57" w:right="57"/>
            </w:pPr>
            <w:r w:rsidRPr="00D52498">
              <w:t>Главный бухгалтер (уполномоченное им лицо). Должность</w:t>
            </w:r>
          </w:p>
        </w:tc>
        <w:tc>
          <w:tcPr>
            <w:tcW w:w="3451" w:type="pct"/>
            <w:shd w:val="clear" w:color="auto" w:fill="auto"/>
          </w:tcPr>
          <w:p w:rsidR="00D52498" w:rsidRPr="00D52498" w:rsidRDefault="00D52498" w:rsidP="00D21992">
            <w:pPr>
              <w:pStyle w:val="ASFKTablenorm0"/>
              <w:ind w:left="57" w:right="57"/>
            </w:pPr>
            <w:r w:rsidRPr="00D52498">
              <w:t>Наименование должности ответственного исполнителя.</w:t>
            </w:r>
          </w:p>
          <w:p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w:t>
            </w:r>
          </w:p>
        </w:tc>
      </w:tr>
      <w:tr w:rsidR="00D52498" w:rsidRPr="008A53DE" w:rsidTr="00D21992">
        <w:trPr>
          <w:trHeight w:val="77"/>
        </w:trPr>
        <w:tc>
          <w:tcPr>
            <w:tcW w:w="1549" w:type="pct"/>
            <w:shd w:val="clear" w:color="auto" w:fill="auto"/>
          </w:tcPr>
          <w:p w:rsidR="00D52498" w:rsidRPr="00D52498" w:rsidRDefault="00D52498" w:rsidP="00D21992">
            <w:pPr>
              <w:pStyle w:val="ASFKTablenorm0"/>
              <w:ind w:left="57" w:right="57"/>
            </w:pPr>
            <w:r w:rsidRPr="00D52498">
              <w:t>Главный бухгалтер (уполномоченное им лицо). Расшифровка подписи</w:t>
            </w:r>
          </w:p>
        </w:tc>
        <w:tc>
          <w:tcPr>
            <w:tcW w:w="3451" w:type="pct"/>
            <w:shd w:val="clear" w:color="auto" w:fill="auto"/>
          </w:tcPr>
          <w:p w:rsidR="00D52498" w:rsidRPr="00D52498" w:rsidRDefault="00D52498" w:rsidP="00D21992">
            <w:pPr>
              <w:pStyle w:val="ASFKTablenorm0"/>
              <w:ind w:left="57" w:right="57"/>
            </w:pPr>
            <w:r w:rsidRPr="00D52498">
              <w:t>ФИО ответственного исполнителя.</w:t>
            </w:r>
          </w:p>
          <w:p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w:t>
            </w:r>
          </w:p>
        </w:tc>
      </w:tr>
      <w:tr w:rsidR="00D52498" w:rsidRPr="008A53DE" w:rsidTr="00D21992">
        <w:trPr>
          <w:trHeight w:val="77"/>
        </w:trPr>
        <w:tc>
          <w:tcPr>
            <w:tcW w:w="1549" w:type="pct"/>
            <w:shd w:val="clear" w:color="auto" w:fill="auto"/>
          </w:tcPr>
          <w:p w:rsidR="00D52498" w:rsidRPr="00D52498" w:rsidRDefault="00D52498" w:rsidP="00D21992">
            <w:pPr>
              <w:pStyle w:val="ASFKTablenorm0"/>
              <w:ind w:left="57" w:right="57"/>
            </w:pPr>
            <w:r w:rsidRPr="00D52498">
              <w:t>Дата</w:t>
            </w:r>
          </w:p>
        </w:tc>
        <w:tc>
          <w:tcPr>
            <w:tcW w:w="3451" w:type="pct"/>
            <w:shd w:val="clear" w:color="auto" w:fill="auto"/>
          </w:tcPr>
          <w:p w:rsidR="00D52498" w:rsidRPr="00D52498" w:rsidRDefault="00D52498" w:rsidP="00D21992">
            <w:pPr>
              <w:pStyle w:val="ASFKTablenorm0"/>
              <w:ind w:left="57" w:right="57"/>
            </w:pPr>
            <w:r w:rsidRPr="00D52498">
              <w:t>Дата подписания документа главным бухгалтером.</w:t>
            </w:r>
          </w:p>
          <w:p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 Привязан системный календарь</w:t>
            </w:r>
            <w:r>
              <w:t>.</w:t>
            </w:r>
          </w:p>
        </w:tc>
      </w:tr>
      <w:tr w:rsidR="00F826F2" w:rsidRPr="008A53DE" w:rsidTr="00D21992">
        <w:trPr>
          <w:trHeight w:val="77"/>
        </w:trPr>
        <w:tc>
          <w:tcPr>
            <w:tcW w:w="1549" w:type="pct"/>
            <w:shd w:val="clear" w:color="auto" w:fill="auto"/>
          </w:tcPr>
          <w:p w:rsidR="00F826F2" w:rsidRPr="002E38AF" w:rsidRDefault="00F826F2" w:rsidP="00D21992">
            <w:pPr>
              <w:pStyle w:val="ASFKTablenorm0"/>
              <w:ind w:left="57" w:right="57"/>
            </w:pPr>
            <w:r w:rsidRPr="0095071D">
              <w:t>ФИО ответственного за конфиденциальность данных</w:t>
            </w:r>
            <w:r w:rsidRPr="0095071D">
              <w:tab/>
            </w:r>
          </w:p>
        </w:tc>
        <w:tc>
          <w:tcPr>
            <w:tcW w:w="3451" w:type="pct"/>
            <w:shd w:val="clear" w:color="auto" w:fill="auto"/>
          </w:tcPr>
          <w:p w:rsidR="00F826F2" w:rsidRPr="002E38AF" w:rsidRDefault="00F826F2" w:rsidP="00D21992">
            <w:pPr>
              <w:pStyle w:val="ASFKTablenorm0"/>
              <w:ind w:left="57" w:right="57"/>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«Отметка территориального органа Федерального казначейства о постановке на учет заявки на возврат»</w:t>
            </w:r>
          </w:p>
        </w:tc>
      </w:tr>
      <w:tr w:rsidR="003359F8" w:rsidRPr="008A53DE" w:rsidTr="00D21992">
        <w:trPr>
          <w:trHeight w:val="77"/>
        </w:trPr>
        <w:tc>
          <w:tcPr>
            <w:tcW w:w="1549" w:type="pct"/>
            <w:shd w:val="clear" w:color="auto" w:fill="auto"/>
          </w:tcPr>
          <w:p w:rsidR="003359F8" w:rsidRPr="008A53DE" w:rsidRDefault="003359F8" w:rsidP="00D21992">
            <w:pPr>
              <w:pStyle w:val="ASFKTablenorm0"/>
              <w:ind w:left="57" w:right="57"/>
            </w:pPr>
            <w:r w:rsidRPr="008A53DE">
              <w:t>Номер заявки</w:t>
            </w:r>
          </w:p>
        </w:tc>
        <w:tc>
          <w:tcPr>
            <w:tcW w:w="3451" w:type="pct"/>
            <w:shd w:val="clear" w:color="auto" w:fill="auto"/>
          </w:tcPr>
          <w:p w:rsidR="003359F8" w:rsidRPr="008A53DE" w:rsidRDefault="003359F8" w:rsidP="00D21992">
            <w:pPr>
              <w:pStyle w:val="ASFKTablenorm0"/>
              <w:ind w:left="57" w:right="57"/>
            </w:pPr>
            <w:r w:rsidRPr="008A53DE">
              <w:t>Регистрационный номер заявки в ТОФК.</w:t>
            </w:r>
          </w:p>
          <w:p w:rsidR="003359F8" w:rsidRPr="008A53DE" w:rsidRDefault="003359F8" w:rsidP="00D21992">
            <w:pPr>
              <w:pStyle w:val="ASFKTablenorm0"/>
              <w:ind w:left="57" w:right="57"/>
            </w:pPr>
            <w:r w:rsidRPr="008A53DE">
              <w:t>Значение доставляется из OEBS</w:t>
            </w:r>
            <w:r w:rsidR="00476E93">
              <w:t>.</w:t>
            </w:r>
          </w:p>
        </w:tc>
      </w:tr>
      <w:tr w:rsidR="003359F8" w:rsidRPr="008A53DE" w:rsidTr="00D21992">
        <w:trPr>
          <w:trHeight w:val="77"/>
        </w:trPr>
        <w:tc>
          <w:tcPr>
            <w:tcW w:w="1549" w:type="pct"/>
            <w:shd w:val="clear" w:color="auto" w:fill="auto"/>
          </w:tcPr>
          <w:p w:rsidR="003359F8" w:rsidRPr="008A53DE" w:rsidRDefault="003359F8" w:rsidP="00D21992">
            <w:pPr>
              <w:pStyle w:val="ASFKTablenorm0"/>
              <w:ind w:left="57" w:right="57"/>
            </w:pPr>
            <w:r w:rsidRPr="008A53DE">
              <w:lastRenderedPageBreak/>
              <w:t>Дата регистрации</w:t>
            </w:r>
          </w:p>
        </w:tc>
        <w:tc>
          <w:tcPr>
            <w:tcW w:w="3451" w:type="pct"/>
            <w:shd w:val="clear" w:color="auto" w:fill="auto"/>
          </w:tcPr>
          <w:p w:rsidR="003359F8" w:rsidRPr="008A53DE" w:rsidRDefault="003359F8" w:rsidP="00D21992">
            <w:pPr>
              <w:pStyle w:val="ASFKTablenorm0"/>
              <w:ind w:left="57" w:right="57"/>
            </w:pPr>
            <w:r w:rsidRPr="008A53DE">
              <w:t>Дата регистрации документа в ТОФК.</w:t>
            </w:r>
          </w:p>
          <w:p w:rsidR="003359F8" w:rsidRPr="008A53DE" w:rsidRDefault="003359F8" w:rsidP="00D21992">
            <w:pPr>
              <w:pStyle w:val="ASFKTablenorm0"/>
              <w:ind w:left="57" w:right="57"/>
            </w:pPr>
            <w:r w:rsidRPr="008A53DE">
              <w:t>Значение доставляется из OEBS</w:t>
            </w:r>
            <w:r w:rsidR="00476E93">
              <w:t>.</w:t>
            </w:r>
          </w:p>
        </w:tc>
      </w:tr>
      <w:tr w:rsidR="003359F8" w:rsidRPr="008A53DE" w:rsidTr="00D21992">
        <w:trPr>
          <w:trHeight w:val="77"/>
        </w:trPr>
        <w:tc>
          <w:tcPr>
            <w:tcW w:w="1549" w:type="pct"/>
            <w:shd w:val="clear" w:color="auto" w:fill="auto"/>
          </w:tcPr>
          <w:p w:rsidR="003359F8" w:rsidRPr="008A53DE" w:rsidRDefault="003359F8" w:rsidP="00D21992">
            <w:pPr>
              <w:pStyle w:val="ASFKTablenorm0"/>
              <w:ind w:left="57" w:right="57"/>
            </w:pPr>
            <w:r w:rsidRPr="008A53DE">
              <w:t>Ответственный исполнитель. Должность</w:t>
            </w:r>
          </w:p>
        </w:tc>
        <w:tc>
          <w:tcPr>
            <w:tcW w:w="3451" w:type="pct"/>
            <w:shd w:val="clear" w:color="auto" w:fill="auto"/>
          </w:tcPr>
          <w:p w:rsidR="003359F8" w:rsidRPr="008A53DE" w:rsidRDefault="003359F8" w:rsidP="00D21992">
            <w:pPr>
              <w:pStyle w:val="ASFKTablenorm0"/>
              <w:ind w:left="57" w:right="57"/>
            </w:pPr>
            <w:r w:rsidRPr="008A53DE">
              <w:t xml:space="preserve">Наименование должности ответственного исполнителя в ТОФК. </w:t>
            </w:r>
          </w:p>
          <w:p w:rsidR="003359F8" w:rsidRPr="008A53DE" w:rsidRDefault="003359F8" w:rsidP="00D21992">
            <w:pPr>
              <w:pStyle w:val="ASFKTablenorm0"/>
              <w:ind w:left="57" w:right="57"/>
            </w:pPr>
            <w:r w:rsidRPr="008A53DE">
              <w:t>Значение доставляется из OEBS</w:t>
            </w:r>
            <w:r w:rsidR="00476E93">
              <w:t>.</w:t>
            </w:r>
          </w:p>
        </w:tc>
      </w:tr>
      <w:tr w:rsidR="003359F8" w:rsidRPr="008A53DE" w:rsidTr="00D21992">
        <w:trPr>
          <w:trHeight w:val="77"/>
        </w:trPr>
        <w:tc>
          <w:tcPr>
            <w:tcW w:w="1549" w:type="pct"/>
            <w:shd w:val="clear" w:color="auto" w:fill="auto"/>
          </w:tcPr>
          <w:p w:rsidR="003359F8" w:rsidRPr="008A53DE" w:rsidRDefault="003359F8" w:rsidP="00D21992">
            <w:pPr>
              <w:pStyle w:val="ASFKTablenorm0"/>
              <w:ind w:left="57" w:right="57"/>
            </w:pPr>
            <w:r w:rsidRPr="008A53DE">
              <w:t>Ответственный исполнитель. Расшифровка подписи</w:t>
            </w:r>
          </w:p>
        </w:tc>
        <w:tc>
          <w:tcPr>
            <w:tcW w:w="3451" w:type="pct"/>
            <w:shd w:val="clear" w:color="auto" w:fill="auto"/>
          </w:tcPr>
          <w:p w:rsidR="003359F8" w:rsidRPr="008A53DE" w:rsidRDefault="003359F8" w:rsidP="00D21992">
            <w:pPr>
              <w:pStyle w:val="ASFKTablenorm0"/>
              <w:ind w:left="57" w:right="57"/>
            </w:pPr>
            <w:r w:rsidRPr="008A53DE">
              <w:t>ФИО ответственного исполнителя в ТОФК. Значение доставляется из OEBS</w:t>
            </w:r>
            <w:r w:rsidR="00476E93">
              <w:t>.</w:t>
            </w:r>
          </w:p>
        </w:tc>
      </w:tr>
      <w:tr w:rsidR="003359F8" w:rsidRPr="008A53DE" w:rsidTr="00D21992">
        <w:trPr>
          <w:trHeight w:val="77"/>
        </w:trPr>
        <w:tc>
          <w:tcPr>
            <w:tcW w:w="1549" w:type="pct"/>
            <w:shd w:val="clear" w:color="auto" w:fill="auto"/>
          </w:tcPr>
          <w:p w:rsidR="003359F8" w:rsidRPr="008A53DE" w:rsidRDefault="003359F8" w:rsidP="00D21992">
            <w:pPr>
              <w:pStyle w:val="ASFKTablenorm0"/>
              <w:ind w:left="57" w:right="57"/>
            </w:pPr>
            <w:r w:rsidRPr="008A53DE">
              <w:t>Телефон</w:t>
            </w:r>
          </w:p>
        </w:tc>
        <w:tc>
          <w:tcPr>
            <w:tcW w:w="3451" w:type="pct"/>
            <w:shd w:val="clear" w:color="auto" w:fill="auto"/>
          </w:tcPr>
          <w:p w:rsidR="003359F8" w:rsidRPr="008A53DE" w:rsidRDefault="003359F8" w:rsidP="00D21992">
            <w:pPr>
              <w:pStyle w:val="ASFKTablenorm0"/>
              <w:ind w:left="57" w:right="57"/>
            </w:pPr>
            <w:r w:rsidRPr="008A53DE">
              <w:t>Номер телефона ответственного исполнителя в ТОФК. Значение доставляется из OEBS</w:t>
            </w:r>
            <w:r w:rsidR="00476E93">
              <w:t>.</w:t>
            </w:r>
          </w:p>
        </w:tc>
      </w:tr>
    </w:tbl>
    <w:p w:rsidR="003359F8" w:rsidRPr="008A53DE" w:rsidRDefault="003359F8" w:rsidP="003359F8">
      <w:pPr>
        <w:pStyle w:val="32"/>
      </w:pPr>
      <w:bookmarkStart w:id="1124" w:name="_Ref404870225"/>
      <w:bookmarkStart w:id="1125" w:name="_Ref404870282"/>
      <w:bookmarkStart w:id="1126" w:name="_Ref404870310"/>
      <w:bookmarkStart w:id="1127" w:name="_Toc422496688"/>
      <w:bookmarkStart w:id="1128" w:name="_Ref52887327"/>
      <w:bookmarkStart w:id="1129" w:name="_Toc95843831"/>
      <w:r>
        <w:t xml:space="preserve">Реестр </w:t>
      </w:r>
      <w:bookmarkEnd w:id="1110"/>
      <w:bookmarkEnd w:id="1111"/>
      <w:bookmarkEnd w:id="1112"/>
      <w:bookmarkEnd w:id="1113"/>
      <w:bookmarkEnd w:id="1114"/>
      <w:bookmarkEnd w:id="1124"/>
      <w:bookmarkEnd w:id="1125"/>
      <w:bookmarkEnd w:id="1126"/>
      <w:bookmarkEnd w:id="1127"/>
      <w:r w:rsidR="00F75976">
        <w:t>передаваемых (принимаемых) платежей</w:t>
      </w:r>
      <w:bookmarkEnd w:id="1128"/>
      <w:bookmarkEnd w:id="1129"/>
    </w:p>
    <w:p w:rsidR="003359F8" w:rsidRPr="008A53DE" w:rsidRDefault="003359F8" w:rsidP="003359F8">
      <w:pPr>
        <w:pStyle w:val="ASFKNormal"/>
      </w:pPr>
      <w:r w:rsidRPr="008A53DE">
        <w:t>Документ «</w:t>
      </w:r>
      <w:r>
        <w:t xml:space="preserve">Реестр </w:t>
      </w:r>
      <w:r w:rsidR="00F75976">
        <w:t>передаваемых (принимаемых) платежей</w:t>
      </w:r>
      <w:r w:rsidRPr="008A53DE">
        <w:t>» предназначен для передачи информации о зачислении платежей, поступивших в бюджет, минуя счет ФК для учета поступлений и их распределения между бюджетами.</w:t>
      </w:r>
    </w:p>
    <w:p w:rsidR="003359F8" w:rsidRPr="008A53DE" w:rsidRDefault="003359F8" w:rsidP="003359F8">
      <w:pPr>
        <w:pStyle w:val="ASFKNormal"/>
      </w:pPr>
      <w:r w:rsidRPr="008A53DE">
        <w:t xml:space="preserve">Если </w:t>
      </w:r>
      <w:r w:rsidR="006B237F">
        <w:t>казначейское</w:t>
      </w:r>
      <w:r w:rsidRPr="008A53DE">
        <w:t xml:space="preserve"> обслуживание бюджета осуществляет УФК, то реестр формируется автоматически при обработке банковской выписки, регистрируется и отправляется в ФО.</w:t>
      </w:r>
    </w:p>
    <w:p w:rsidR="003359F8" w:rsidRPr="008A53DE" w:rsidRDefault="003359F8" w:rsidP="003359F8">
      <w:pPr>
        <w:pStyle w:val="ASFKNormal"/>
      </w:pPr>
      <w:r w:rsidRPr="008A53DE">
        <w:t xml:space="preserve">Если </w:t>
      </w:r>
      <w:r w:rsidR="006B237F">
        <w:t>казначейское</w:t>
      </w:r>
      <w:r w:rsidR="006B237F" w:rsidRPr="008A53DE">
        <w:t xml:space="preserve"> </w:t>
      </w:r>
      <w:r w:rsidRPr="008A53DE">
        <w:t>обслуживание бюджета осуществляет ФО, реестр формируется в ФО, а затем ФО направляет его в ОрФК.</w:t>
      </w:r>
    </w:p>
    <w:p w:rsidR="003359F8" w:rsidRPr="008A53DE" w:rsidRDefault="003359F8" w:rsidP="003359F8">
      <w:pPr>
        <w:pStyle w:val="ASFKNormal"/>
      </w:pPr>
      <w:r w:rsidRPr="008A53DE">
        <w:t>Для работы с документами «</w:t>
      </w:r>
      <w:r w:rsidR="00F75976">
        <w:t>Реестр передаваемых (принимаемых) платежей</w:t>
      </w:r>
      <w:r w:rsidRPr="008A53DE">
        <w:t xml:space="preserve">» следует перейти в пункт меню «Документы – Обработка и учет поступлений – </w:t>
      </w:r>
      <w:r w:rsidR="00F75976">
        <w:t>Реестр</w:t>
      </w:r>
      <w:r w:rsidR="00501C3A">
        <w:t>ы</w:t>
      </w:r>
      <w:r w:rsidR="00F75976">
        <w:t xml:space="preserve"> передаваемых (принимаемых) платежей</w:t>
      </w:r>
      <w:r w:rsidR="00F75976" w:rsidRPr="008A53DE">
        <w:t xml:space="preserve"> </w:t>
      </w:r>
      <w:r w:rsidRPr="008A53DE">
        <w:t xml:space="preserve">– </w:t>
      </w:r>
      <w:r w:rsidR="00F75976">
        <w:t>Реестр передаваемых (принимаемых) платежей</w:t>
      </w:r>
      <w:r w:rsidRPr="008A53DE">
        <w:t>». Откроется ЭФ списка документов, представленная на рисунке </w:t>
      </w:r>
      <w:r w:rsidRPr="008A53DE">
        <w:fldChar w:fldCharType="begin"/>
      </w:r>
      <w:r w:rsidRPr="008A53DE">
        <w:instrText xml:space="preserve"> REF _Ref230431002 \h  \* MERGEFORMAT </w:instrText>
      </w:r>
      <w:r w:rsidRPr="008A53DE">
        <w:fldChar w:fldCharType="separate"/>
      </w:r>
      <w:r w:rsidR="004B3773">
        <w:t>143</w:t>
      </w:r>
      <w:r w:rsidRPr="008A53DE">
        <w:fldChar w:fldCharType="end"/>
      </w:r>
      <w:r w:rsidRPr="008A53DE">
        <w:t>.</w:t>
      </w:r>
    </w:p>
    <w:p w:rsidR="003359F8" w:rsidRPr="00CF70B4" w:rsidRDefault="000C4736" w:rsidP="003359F8">
      <w:pPr>
        <w:pStyle w:val="ASFKFigure"/>
      </w:pPr>
      <w:r>
        <w:rPr>
          <w:noProof/>
        </w:rPr>
        <w:drawing>
          <wp:inline distT="0" distB="0" distL="0" distR="0">
            <wp:extent cx="6116955" cy="2743200"/>
            <wp:effectExtent l="0" t="0" r="0" b="0"/>
            <wp:docPr id="219" name="Рисунок 21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ФО"/>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30" w:name="_Ref230431002"/>
      <w:bookmarkStart w:id="1131" w:name="_Toc95844239"/>
      <w:r w:rsidR="004B3773">
        <w:rPr>
          <w:noProof/>
        </w:rPr>
        <w:t>143</w:t>
      </w:r>
      <w:bookmarkEnd w:id="1130"/>
      <w:r>
        <w:rPr>
          <w:noProof/>
        </w:rPr>
        <w:fldChar w:fldCharType="end"/>
      </w:r>
      <w:r w:rsidR="003359F8" w:rsidRPr="008A53DE">
        <w:t>. ЭФ списка документов «</w:t>
      </w:r>
      <w:r w:rsidR="00F75976">
        <w:t>Реестр передаваемых (принимаемых) платежей</w:t>
      </w:r>
      <w:r w:rsidR="003359F8" w:rsidRPr="008A53DE">
        <w:t>»</w:t>
      </w:r>
      <w:bookmarkEnd w:id="1131"/>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Pr="008A53DE" w:rsidRDefault="003359F8" w:rsidP="003359F8">
      <w:pPr>
        <w:pStyle w:val="ASFKListmark1"/>
      </w:pPr>
      <w:r w:rsidRPr="008A53DE">
        <w:t>Для входящих документов:</w:t>
      </w:r>
    </w:p>
    <w:p w:rsidR="003359F8" w:rsidRPr="008A53DE" w:rsidRDefault="003359F8" w:rsidP="003359F8">
      <w:pPr>
        <w:pStyle w:val="ASFKListmark2"/>
      </w:pPr>
      <w:r w:rsidRPr="008A53DE">
        <w:t>просмотр;</w:t>
      </w:r>
    </w:p>
    <w:p w:rsidR="003359F8" w:rsidRPr="008A53DE" w:rsidRDefault="003359F8" w:rsidP="003359F8">
      <w:pPr>
        <w:pStyle w:val="ASFKListmark2"/>
      </w:pPr>
      <w:r w:rsidRPr="008A53DE">
        <w:t>печать;</w:t>
      </w:r>
    </w:p>
    <w:p w:rsidR="003359F8" w:rsidRPr="008A53DE" w:rsidRDefault="003359F8" w:rsidP="003359F8">
      <w:pPr>
        <w:pStyle w:val="ASFKListmark2"/>
      </w:pPr>
      <w:r w:rsidRPr="008A53DE">
        <w:lastRenderedPageBreak/>
        <w:t>экспорт во внешние системы (документ выгружается вместе с документом «Информация из расчетных документов, прилагаемых к реестру платежей, поступивших в бюджет, минуя счет органа Федерального казначейства»).</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rsidR="00F75976">
        <w:t>Реестр передаваемых (принимаемых) платежей</w:t>
      </w:r>
      <w:r w:rsidRPr="008A53DE">
        <w:t>» представлена на рисунках </w:t>
      </w:r>
      <w:r w:rsidRPr="008A53DE">
        <w:fldChar w:fldCharType="begin"/>
      </w:r>
      <w:r w:rsidRPr="008A53DE">
        <w:instrText xml:space="preserve"> REF _Ref230431472 \h  \* MERGEFORMAT </w:instrText>
      </w:r>
      <w:r w:rsidRPr="008A53DE">
        <w:fldChar w:fldCharType="separate"/>
      </w:r>
      <w:r w:rsidR="004B3773">
        <w:t>144</w:t>
      </w:r>
      <w:r w:rsidRPr="008A53DE">
        <w:fldChar w:fldCharType="end"/>
      </w:r>
      <w:r w:rsidRPr="008A53DE">
        <w:t xml:space="preserve"> и </w:t>
      </w:r>
      <w:r w:rsidRPr="008A53DE">
        <w:fldChar w:fldCharType="begin"/>
      </w:r>
      <w:r w:rsidRPr="008A53DE">
        <w:instrText xml:space="preserve"> REF _Ref230434907 \h  \* MERGEFORMAT </w:instrText>
      </w:r>
      <w:r w:rsidRPr="008A53DE">
        <w:fldChar w:fldCharType="separate"/>
      </w:r>
      <w:r w:rsidR="004B3773">
        <w:t>146</w:t>
      </w:r>
      <w:r w:rsidRPr="008A53DE">
        <w:fldChar w:fldCharType="end"/>
      </w:r>
      <w:r w:rsidRPr="008A53DE">
        <w:t xml:space="preserve">. </w:t>
      </w:r>
      <w:r w:rsidR="00CF320C">
        <w:t>Форма содержит следующие закладки</w:t>
      </w:r>
      <w:r w:rsidRPr="008A53DE">
        <w:t>:</w:t>
      </w:r>
    </w:p>
    <w:p w:rsidR="003359F8" w:rsidRPr="008A53DE" w:rsidRDefault="003359F8" w:rsidP="003359F8">
      <w:pPr>
        <w:pStyle w:val="ASFKListmark1"/>
      </w:pPr>
      <w:r w:rsidRPr="008A53DE">
        <w:t>«Основные атрибуты (1)»;</w:t>
      </w:r>
    </w:p>
    <w:p w:rsidR="003359F8" w:rsidRPr="008A53DE" w:rsidRDefault="003359F8" w:rsidP="003359F8">
      <w:pPr>
        <w:pStyle w:val="ASFKListmark1"/>
      </w:pPr>
      <w:r w:rsidRPr="008A53DE">
        <w:t>«Дополнительные атрибуты (2)»;</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8A53DE" w:rsidRDefault="000C4736" w:rsidP="003359F8">
      <w:pPr>
        <w:pStyle w:val="ASFKFigure"/>
      </w:pPr>
      <w:r>
        <w:rPr>
          <w:noProof/>
        </w:rPr>
        <w:drawing>
          <wp:inline distT="0" distB="0" distL="0" distR="0">
            <wp:extent cx="6125845" cy="5122545"/>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5845" cy="5122545"/>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32" w:name="_Ref230431472"/>
      <w:bookmarkStart w:id="1133" w:name="_Toc95844240"/>
      <w:r w:rsidR="004B3773">
        <w:rPr>
          <w:noProof/>
        </w:rPr>
        <w:t>144</w:t>
      </w:r>
      <w:bookmarkEnd w:id="1132"/>
      <w:r>
        <w:rPr>
          <w:noProof/>
        </w:rPr>
        <w:fldChar w:fldCharType="end"/>
      </w:r>
      <w:r w:rsidR="003359F8" w:rsidRPr="008A53DE">
        <w:t>. ЭФ документа «</w:t>
      </w:r>
      <w:r w:rsidR="00F75976">
        <w:t>Реестр передаваемых (принимаемых) платежей</w:t>
      </w:r>
      <w:r w:rsidR="00CF320C">
        <w:t>», закладки «</w:t>
      </w:r>
      <w:r w:rsidR="003359F8" w:rsidRPr="008A53DE">
        <w:t>Основные атрибуты (1)»</w:t>
      </w:r>
      <w:bookmarkEnd w:id="1133"/>
    </w:p>
    <w:p w:rsidR="00C02834" w:rsidRDefault="00C02834" w:rsidP="003359F8">
      <w:pPr>
        <w:pStyle w:val="ASFKNormal"/>
      </w:pPr>
      <w:r w:rsidRPr="00C0283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C02834" w:rsidRPr="00C02834">
        <w:t>документа «</w:t>
      </w:r>
      <w:r w:rsidR="00F75976">
        <w:t>Реестр передаваемых (принимаемых) платежей</w:t>
      </w:r>
      <w:r w:rsidR="00C02834" w:rsidRPr="00C02834">
        <w:t>», закладки «Основные атрибуты (1)»</w:t>
      </w:r>
      <w:r w:rsidR="00C02834">
        <w:t xml:space="preserve"> </w:t>
      </w:r>
      <w:r w:rsidRPr="008A53DE">
        <w:t>приведен в таблице</w:t>
      </w:r>
      <w:r w:rsidR="006007C7" w:rsidRPr="00B73930">
        <w:t> </w:t>
      </w:r>
      <w:r w:rsidRPr="008A53DE">
        <w:fldChar w:fldCharType="begin"/>
      </w:r>
      <w:r w:rsidRPr="008A53DE">
        <w:instrText xml:space="preserve"> REF _Ref317610221 \h  \* MERGEFORMAT </w:instrText>
      </w:r>
      <w:r w:rsidRPr="008A53DE">
        <w:fldChar w:fldCharType="separate"/>
      </w:r>
      <w:r w:rsidR="004B3773">
        <w:t>80</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134" w:name="_Ref317610221"/>
      <w:bookmarkStart w:id="1135" w:name="_Toc95843973"/>
      <w:r w:rsidR="004B3773">
        <w:rPr>
          <w:noProof/>
        </w:rPr>
        <w:t>80</w:t>
      </w:r>
      <w:bookmarkEnd w:id="1134"/>
      <w:r>
        <w:rPr>
          <w:noProof/>
        </w:rPr>
        <w:fldChar w:fldCharType="end"/>
      </w:r>
      <w:r w:rsidR="003359F8" w:rsidRPr="008A53DE">
        <w:t xml:space="preserve">. Описание полей </w:t>
      </w:r>
      <w:r w:rsidR="00C02834" w:rsidRPr="00C02834">
        <w:t>документа «</w:t>
      </w:r>
      <w:r w:rsidR="00F75976">
        <w:t>Реестр передаваемых (принимаемых) платежей</w:t>
      </w:r>
      <w:r w:rsidR="00C02834" w:rsidRPr="00C02834">
        <w:t>», закладки «Основные атрибуты (1)»</w:t>
      </w:r>
      <w:bookmarkEnd w:id="11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3"/>
        <w:gridCol w:w="7265"/>
      </w:tblGrid>
      <w:tr w:rsidR="003359F8" w:rsidRPr="008A53DE" w:rsidTr="00D21992">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 документа</w:t>
            </w:r>
          </w:p>
        </w:tc>
        <w:tc>
          <w:tcPr>
            <w:tcW w:w="3773" w:type="pct"/>
            <w:shd w:val="clear" w:color="auto" w:fill="auto"/>
          </w:tcPr>
          <w:p w:rsidR="003359F8" w:rsidRPr="008A53DE" w:rsidRDefault="003359F8" w:rsidP="00D21992">
            <w:pPr>
              <w:pStyle w:val="ASFKTablenorm0"/>
              <w:ind w:left="57" w:right="57"/>
            </w:pPr>
            <w:r w:rsidRPr="008A53DE">
              <w:t>Номер документа.</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 документа</w:t>
            </w:r>
          </w:p>
        </w:tc>
        <w:tc>
          <w:tcPr>
            <w:tcW w:w="3773" w:type="pct"/>
            <w:shd w:val="clear" w:color="auto" w:fill="auto"/>
          </w:tcPr>
          <w:p w:rsidR="003359F8" w:rsidRPr="008A53DE" w:rsidRDefault="003359F8" w:rsidP="00D21992">
            <w:pPr>
              <w:pStyle w:val="ASFKTablenorm0"/>
              <w:ind w:left="57" w:right="57"/>
            </w:pPr>
            <w:r w:rsidRPr="008A53DE">
              <w:t>Дата документа. Значение даты может быть выбрано с помощью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Ед. изм.</w:t>
            </w:r>
          </w:p>
        </w:tc>
        <w:tc>
          <w:tcPr>
            <w:tcW w:w="3773" w:type="pct"/>
            <w:shd w:val="clear" w:color="auto" w:fill="auto"/>
          </w:tcPr>
          <w:p w:rsidR="003359F8" w:rsidRPr="008A53DE" w:rsidRDefault="003359F8" w:rsidP="00D21992">
            <w:pPr>
              <w:pStyle w:val="ASFKTablenorm0"/>
              <w:ind w:left="57" w:right="57"/>
            </w:pPr>
            <w:r w:rsidRPr="008A53DE">
              <w:t>Единица измерения.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Бизнес-статус</w:t>
            </w:r>
          </w:p>
        </w:tc>
        <w:tc>
          <w:tcPr>
            <w:tcW w:w="3773" w:type="pct"/>
            <w:shd w:val="clear" w:color="auto" w:fill="auto"/>
          </w:tcPr>
          <w:p w:rsidR="003359F8" w:rsidRPr="008A53DE" w:rsidRDefault="003359F8" w:rsidP="00D21992">
            <w:pPr>
              <w:pStyle w:val="ASFKTablenorm0"/>
              <w:ind w:left="57" w:right="57"/>
            </w:pPr>
            <w:r w:rsidRPr="008A53DE">
              <w:t xml:space="preserve">Код статуса документа. </w:t>
            </w:r>
          </w:p>
          <w:p w:rsidR="003359F8" w:rsidRPr="008A53DE" w:rsidRDefault="003359F8" w:rsidP="00D21992">
            <w:pPr>
              <w:pStyle w:val="ASFKTablenorm0"/>
              <w:ind w:left="57" w:right="57"/>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«Основные атрибуты (1)</w:t>
            </w:r>
            <w:r w:rsidR="00D25878">
              <w:t>»</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w:t>
            </w:r>
          </w:p>
        </w:tc>
        <w:tc>
          <w:tcPr>
            <w:tcW w:w="3773" w:type="pct"/>
            <w:shd w:val="clear" w:color="auto" w:fill="auto"/>
          </w:tcPr>
          <w:p w:rsidR="003359F8" w:rsidRPr="008A53DE" w:rsidRDefault="003359F8" w:rsidP="00D21992">
            <w:pPr>
              <w:pStyle w:val="ASFKTablenorm0"/>
              <w:ind w:left="57" w:right="57"/>
            </w:pPr>
            <w:r w:rsidRPr="008A53DE">
              <w:t>Текущая операционная дата.</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Наименование бюджета</w:t>
            </w:r>
          </w:p>
        </w:tc>
        <w:tc>
          <w:tcPr>
            <w:tcW w:w="3773" w:type="pct"/>
            <w:shd w:val="clear" w:color="auto" w:fill="auto"/>
          </w:tcPr>
          <w:p w:rsidR="003359F8" w:rsidRPr="008A53DE" w:rsidRDefault="003359F8" w:rsidP="00D21992">
            <w:pPr>
              <w:pStyle w:val="ASFKTablenorm0"/>
              <w:ind w:left="57" w:right="57"/>
            </w:pPr>
            <w:r w:rsidRPr="008A53DE">
              <w:t>Наименование бюджета, в который поступили платежи.</w:t>
            </w:r>
          </w:p>
          <w:p w:rsidR="003359F8" w:rsidRPr="008A53DE" w:rsidRDefault="003359F8" w:rsidP="00D21992">
            <w:pPr>
              <w:pStyle w:val="ASFKTablenorm0"/>
              <w:ind w:left="57" w:right="57"/>
            </w:pPr>
            <w:r w:rsidRPr="008A53DE">
              <w:t xml:space="preserve">Может быть изменено пользователем выбором из </w:t>
            </w:r>
            <w:r w:rsidR="002C64A1">
              <w:t>справочника «Бюджеты»</w:t>
            </w:r>
            <w:r w:rsidRPr="008A53DE">
              <w:t>.</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 счёта</w:t>
            </w:r>
          </w:p>
        </w:tc>
        <w:tc>
          <w:tcPr>
            <w:tcW w:w="3773" w:type="pct"/>
            <w:shd w:val="clear" w:color="auto" w:fill="auto"/>
          </w:tcPr>
          <w:p w:rsidR="003359F8" w:rsidRPr="008A53DE" w:rsidRDefault="003359F8" w:rsidP="00D21992">
            <w:pPr>
              <w:pStyle w:val="ASFKTablenorm0"/>
              <w:ind w:left="57" w:right="57"/>
            </w:pPr>
            <w:r w:rsidRPr="008A53DE">
              <w:t>Банковский счет, на который были зачислены платежи.</w:t>
            </w:r>
          </w:p>
          <w:p w:rsidR="003359F8" w:rsidRPr="008A53DE" w:rsidRDefault="003359F8" w:rsidP="00D21992">
            <w:pPr>
              <w:pStyle w:val="ASFKTablenorm0"/>
              <w:ind w:left="57" w:right="57"/>
            </w:pPr>
            <w:r w:rsidRPr="008A53DE">
              <w:t>Значение поля заполняется вручную из справочника «Банковских счетов бюджетополучателей</w:t>
            </w:r>
            <w:r w:rsidR="00390471" w:rsidRPr="008A53DE">
              <w:t>»</w:t>
            </w:r>
            <w:r w:rsidRPr="008A53DE">
              <w:t>.</w:t>
            </w:r>
          </w:p>
          <w:p w:rsidR="003359F8" w:rsidRPr="008A53DE" w:rsidRDefault="003359F8" w:rsidP="00D21992">
            <w:pPr>
              <w:pStyle w:val="ASFKTablenorm0"/>
              <w:ind w:left="57" w:right="57"/>
            </w:pPr>
            <w:r w:rsidRPr="008A53DE">
              <w:t>Может быть отредактировано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ОКТМО бюджета</w:t>
            </w:r>
          </w:p>
        </w:tc>
        <w:tc>
          <w:tcPr>
            <w:tcW w:w="3773" w:type="pct"/>
            <w:shd w:val="clear" w:color="auto" w:fill="auto"/>
          </w:tcPr>
          <w:p w:rsidR="003359F8" w:rsidRPr="008A53DE" w:rsidRDefault="003359F8" w:rsidP="00D21992">
            <w:pPr>
              <w:pStyle w:val="ASFKTablenorm0"/>
              <w:ind w:left="57" w:right="57"/>
            </w:pPr>
            <w:r w:rsidRPr="008A53DE">
              <w:t>Значение заполняется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Наименование органа ФК</w:t>
            </w:r>
          </w:p>
        </w:tc>
        <w:tc>
          <w:tcPr>
            <w:tcW w:w="3773" w:type="pct"/>
            <w:shd w:val="clear" w:color="auto" w:fill="auto"/>
          </w:tcPr>
          <w:p w:rsidR="003359F8" w:rsidRPr="008A53DE" w:rsidRDefault="003359F8" w:rsidP="00D21992">
            <w:pPr>
              <w:pStyle w:val="ASFKTablenorm0"/>
              <w:ind w:left="57" w:right="57"/>
            </w:pPr>
            <w:r w:rsidRPr="008A53DE">
              <w:t>Наименование ТОФК.</w:t>
            </w:r>
          </w:p>
        </w:tc>
      </w:tr>
      <w:tr w:rsidR="003359F8" w:rsidRPr="008A53DE" w:rsidTr="00D21992">
        <w:tc>
          <w:tcPr>
            <w:tcW w:w="1227" w:type="pct"/>
            <w:shd w:val="clear" w:color="auto" w:fill="auto"/>
          </w:tcPr>
          <w:p w:rsidR="003359F8" w:rsidRPr="008A53DE" w:rsidRDefault="00966CDB" w:rsidP="00D21992">
            <w:pPr>
              <w:pStyle w:val="ASFKTablenorm0"/>
              <w:ind w:left="57" w:right="57"/>
            </w:pPr>
            <w:r w:rsidRPr="008A53DE">
              <w:t>П</w:t>
            </w:r>
            <w:r w:rsidR="003359F8" w:rsidRPr="008A53DE">
              <w:t>о КОФК</w:t>
            </w:r>
          </w:p>
        </w:tc>
        <w:tc>
          <w:tcPr>
            <w:tcW w:w="3773" w:type="pct"/>
            <w:shd w:val="clear" w:color="auto" w:fill="auto"/>
          </w:tcPr>
          <w:p w:rsidR="003359F8" w:rsidRPr="008A53DE" w:rsidRDefault="003359F8" w:rsidP="00D21992">
            <w:pPr>
              <w:pStyle w:val="ASFKTablenorm0"/>
              <w:ind w:left="57" w:right="57"/>
            </w:pPr>
            <w:r w:rsidRPr="008A53DE">
              <w:t>Код ТОФК по КОФК.</w:t>
            </w:r>
          </w:p>
          <w:p w:rsidR="003359F8" w:rsidRPr="008A53DE" w:rsidRDefault="003359F8" w:rsidP="00D21992">
            <w:pPr>
              <w:pStyle w:val="ASFKTablenorm0"/>
              <w:ind w:left="57" w:right="57"/>
            </w:pPr>
            <w:r w:rsidRPr="008A53DE">
              <w:t>Поле может быть отредактировано вручную, или путём выбора из справочника Органов ФК.</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w:t>
            </w:r>
            <w:r w:rsidR="00C02834">
              <w:t xml:space="preserve">кладка «Основные атрибуты (1)», группа полей </w:t>
            </w:r>
            <w:r w:rsidRPr="008A53DE">
              <w:t>«Основные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 выписки</w:t>
            </w:r>
          </w:p>
        </w:tc>
        <w:tc>
          <w:tcPr>
            <w:tcW w:w="3773" w:type="pct"/>
            <w:shd w:val="clear" w:color="auto" w:fill="auto"/>
          </w:tcPr>
          <w:p w:rsidR="003359F8" w:rsidRPr="008A53DE" w:rsidRDefault="003359F8" w:rsidP="00D21992">
            <w:pPr>
              <w:pStyle w:val="ASFKTablenorm0"/>
              <w:ind w:left="57" w:right="57"/>
            </w:pPr>
            <w:r w:rsidRPr="008A53DE">
              <w:t>Дата выписки.</w:t>
            </w:r>
          </w:p>
          <w:p w:rsidR="003359F8" w:rsidRPr="008A53DE" w:rsidRDefault="003359F8" w:rsidP="00D21992">
            <w:pPr>
              <w:pStyle w:val="ASFKTablenorm0"/>
              <w:ind w:left="57" w:right="57"/>
            </w:pPr>
            <w:r w:rsidRPr="008A53DE">
              <w:t>По умолчанию – текущая дата.</w:t>
            </w:r>
          </w:p>
          <w:p w:rsidR="003359F8" w:rsidRPr="008A53DE" w:rsidRDefault="003359F8" w:rsidP="00D21992">
            <w:pPr>
              <w:pStyle w:val="ASFKTablenorm0"/>
              <w:ind w:left="57" w:right="57"/>
            </w:pPr>
            <w:r w:rsidRPr="008A53DE">
              <w:t>Привязан системный календарь.</w:t>
            </w:r>
          </w:p>
          <w:p w:rsidR="003359F8" w:rsidRPr="008A53DE" w:rsidRDefault="003359F8" w:rsidP="00D21992">
            <w:pPr>
              <w:pStyle w:val="ASFKTablenorm0"/>
              <w:ind w:left="57" w:right="57"/>
            </w:pPr>
            <w:r w:rsidRPr="008A53DE">
              <w:t>Маска «DD.MM.YYYY».</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 расчетного документа</w:t>
            </w:r>
          </w:p>
        </w:tc>
        <w:tc>
          <w:tcPr>
            <w:tcW w:w="3773" w:type="pct"/>
            <w:shd w:val="clear" w:color="auto" w:fill="auto"/>
          </w:tcPr>
          <w:p w:rsidR="003359F8" w:rsidRPr="008A53DE" w:rsidRDefault="003359F8" w:rsidP="00D21992">
            <w:pPr>
              <w:pStyle w:val="ASFKTablenorm0"/>
              <w:ind w:left="57" w:right="57"/>
            </w:pPr>
            <w:r w:rsidRPr="008A53DE">
              <w:t>Номер расчетного документа.</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 расчетного документа</w:t>
            </w:r>
          </w:p>
        </w:tc>
        <w:tc>
          <w:tcPr>
            <w:tcW w:w="3773" w:type="pct"/>
            <w:shd w:val="clear" w:color="auto" w:fill="auto"/>
          </w:tcPr>
          <w:p w:rsidR="003359F8" w:rsidRPr="008A53DE" w:rsidRDefault="003359F8" w:rsidP="00D21992">
            <w:pPr>
              <w:pStyle w:val="ASFKTablenorm0"/>
              <w:ind w:left="57" w:right="57"/>
            </w:pPr>
            <w:r w:rsidRPr="008A53DE">
              <w:t>Дата расчетного документа.</w:t>
            </w:r>
          </w:p>
          <w:p w:rsidR="003359F8" w:rsidRPr="008A53DE" w:rsidRDefault="003359F8" w:rsidP="00D21992">
            <w:pPr>
              <w:pStyle w:val="ASFKTablenorm0"/>
              <w:ind w:left="57" w:right="57"/>
            </w:pPr>
            <w:r w:rsidRPr="008A53DE">
              <w:t xml:space="preserve">По умолчанию – текущая дата. </w:t>
            </w:r>
          </w:p>
          <w:p w:rsidR="003359F8" w:rsidRPr="008A53DE" w:rsidRDefault="003359F8" w:rsidP="00D21992">
            <w:pPr>
              <w:pStyle w:val="ASFKTablenorm0"/>
              <w:ind w:left="57" w:right="57"/>
            </w:pPr>
            <w:r w:rsidRPr="008A53DE">
              <w:t>Привязан системный календарь.</w:t>
            </w:r>
          </w:p>
          <w:p w:rsidR="003359F8" w:rsidRPr="008A53DE" w:rsidRDefault="003359F8" w:rsidP="00D21992">
            <w:pPr>
              <w:pStyle w:val="ASFKTablenorm0"/>
              <w:ind w:left="57" w:right="57"/>
            </w:pPr>
            <w:r w:rsidRPr="008A53DE">
              <w:t>Маска «DD.MM.YYYY».</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ИНН плательщика</w:t>
            </w:r>
          </w:p>
        </w:tc>
        <w:tc>
          <w:tcPr>
            <w:tcW w:w="3773" w:type="pct"/>
            <w:shd w:val="clear" w:color="auto" w:fill="auto"/>
          </w:tcPr>
          <w:p w:rsidR="003359F8" w:rsidRPr="008A53DE" w:rsidRDefault="003359F8" w:rsidP="00D21992">
            <w:pPr>
              <w:pStyle w:val="ASFKTablenorm0"/>
              <w:ind w:left="57" w:right="57"/>
            </w:pPr>
            <w:r w:rsidRPr="008A53DE">
              <w:t>ИНН плательщика.</w:t>
            </w:r>
          </w:p>
          <w:p w:rsidR="003359F8" w:rsidRPr="008A53DE" w:rsidRDefault="003359F8" w:rsidP="00D21992">
            <w:pPr>
              <w:pStyle w:val="ASFKTablenorm0"/>
              <w:ind w:left="57" w:right="57"/>
            </w:pPr>
            <w:r w:rsidRPr="008A53DE">
              <w:t>Значение поля заполняется вручную, либо выбирается из справочника «Поставщиков».</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КПП плательщика</w:t>
            </w:r>
          </w:p>
        </w:tc>
        <w:tc>
          <w:tcPr>
            <w:tcW w:w="3773" w:type="pct"/>
            <w:shd w:val="clear" w:color="auto" w:fill="auto"/>
          </w:tcPr>
          <w:p w:rsidR="003359F8" w:rsidRPr="008A53DE" w:rsidRDefault="003359F8" w:rsidP="00D21992">
            <w:pPr>
              <w:pStyle w:val="ASFKTablenorm0"/>
              <w:ind w:left="57" w:right="57"/>
            </w:pPr>
            <w:r w:rsidRPr="008A53DE">
              <w:t>КПП плательщика.</w:t>
            </w:r>
          </w:p>
          <w:p w:rsidR="003359F8" w:rsidRPr="008A53DE" w:rsidRDefault="003359F8" w:rsidP="00D21992">
            <w:pPr>
              <w:pStyle w:val="ASFKTablenorm0"/>
              <w:ind w:left="57" w:right="57"/>
            </w:pPr>
            <w:r w:rsidRPr="008A53DE">
              <w:t xml:space="preserve">Значение поля заполняется автоматически по ИНН плательщика из справочника поставщиков. </w:t>
            </w:r>
          </w:p>
          <w:p w:rsidR="003359F8" w:rsidRPr="008A53DE" w:rsidRDefault="003359F8" w:rsidP="00D21992">
            <w:pPr>
              <w:pStyle w:val="ASFKTablenorm0"/>
              <w:ind w:left="57" w:right="57"/>
            </w:pPr>
            <w:r w:rsidRPr="008A53DE">
              <w:lastRenderedPageBreak/>
              <w:t>Может быть отредактировано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lastRenderedPageBreak/>
              <w:t>ИНН получателя</w:t>
            </w:r>
          </w:p>
        </w:tc>
        <w:tc>
          <w:tcPr>
            <w:tcW w:w="3773" w:type="pct"/>
            <w:shd w:val="clear" w:color="auto" w:fill="auto"/>
          </w:tcPr>
          <w:p w:rsidR="003359F8" w:rsidRPr="008A53DE" w:rsidRDefault="003359F8" w:rsidP="00D21992">
            <w:pPr>
              <w:pStyle w:val="ASFKTablenorm0"/>
              <w:ind w:left="57" w:right="57"/>
            </w:pPr>
            <w:r w:rsidRPr="008A53DE">
              <w:t>ИНН получателя.</w:t>
            </w:r>
          </w:p>
          <w:p w:rsidR="003359F8" w:rsidRPr="008A53DE" w:rsidRDefault="003359F8" w:rsidP="00D21992">
            <w:pPr>
              <w:pStyle w:val="ASFKTablenorm0"/>
              <w:ind w:left="57" w:right="57"/>
            </w:pPr>
            <w:r w:rsidRPr="008A53DE">
              <w:t xml:space="preserve">По умолчанию – ИНН из </w:t>
            </w:r>
            <w:r w:rsidR="002C64A1">
              <w:t>справочника «Финансовые органы»</w:t>
            </w:r>
            <w:r w:rsidRPr="008A53DE">
              <w:t xml:space="preserve"> в соответствии в Кодом собственного БУ из системной константы. </w:t>
            </w:r>
          </w:p>
          <w:p w:rsidR="003359F8" w:rsidRPr="008A53DE" w:rsidRDefault="003359F8" w:rsidP="00D21992">
            <w:pPr>
              <w:pStyle w:val="ASFKTablenorm0"/>
              <w:ind w:left="57" w:right="57"/>
            </w:pPr>
            <w:r w:rsidRPr="008A53DE">
              <w:t xml:space="preserve">Привязан справочник Финорганов. </w:t>
            </w:r>
          </w:p>
          <w:p w:rsidR="003359F8" w:rsidRPr="008A53DE" w:rsidRDefault="003359F8" w:rsidP="00D21992">
            <w:pPr>
              <w:pStyle w:val="ASFKTablenorm0"/>
              <w:ind w:left="57" w:right="57"/>
            </w:pPr>
            <w:r w:rsidRPr="008A53DE">
              <w:t>Может быть отредактировано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КПП получателя</w:t>
            </w:r>
          </w:p>
        </w:tc>
        <w:tc>
          <w:tcPr>
            <w:tcW w:w="3773" w:type="pct"/>
            <w:shd w:val="clear" w:color="auto" w:fill="auto"/>
          </w:tcPr>
          <w:p w:rsidR="003359F8" w:rsidRPr="008A53DE" w:rsidRDefault="003359F8" w:rsidP="00D21992">
            <w:pPr>
              <w:pStyle w:val="ASFKTablenorm0"/>
              <w:ind w:left="57" w:right="57"/>
            </w:pPr>
            <w:r w:rsidRPr="008A53DE">
              <w:t>КПП получателя.</w:t>
            </w:r>
          </w:p>
          <w:p w:rsidR="003359F8" w:rsidRPr="008A53DE" w:rsidRDefault="003359F8" w:rsidP="00D21992">
            <w:pPr>
              <w:pStyle w:val="ASFKTablenorm0"/>
              <w:ind w:left="57" w:right="57"/>
            </w:pPr>
            <w:r w:rsidRPr="008A53DE">
              <w:t xml:space="preserve">По умолчанию – КПП из </w:t>
            </w:r>
            <w:r w:rsidR="002C64A1">
              <w:t>справочника «Финансовые органы»</w:t>
            </w:r>
            <w:r w:rsidRPr="008A53DE">
              <w:t>, соответствующее ИНН получателя.</w:t>
            </w:r>
          </w:p>
          <w:p w:rsidR="003359F8" w:rsidRPr="008A53DE" w:rsidRDefault="003359F8" w:rsidP="00D21992">
            <w:pPr>
              <w:pStyle w:val="ASFKTablenorm0"/>
              <w:ind w:left="57" w:right="57"/>
            </w:pPr>
            <w:r w:rsidRPr="008A53DE">
              <w:t>Может быть отредактировано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Код по БК</w:t>
            </w:r>
          </w:p>
        </w:tc>
        <w:tc>
          <w:tcPr>
            <w:tcW w:w="3773" w:type="pct"/>
            <w:shd w:val="clear" w:color="auto" w:fill="auto"/>
          </w:tcPr>
          <w:p w:rsidR="003359F8" w:rsidRPr="008A53DE" w:rsidRDefault="003359F8" w:rsidP="00D21992">
            <w:pPr>
              <w:pStyle w:val="ASFKTablenorm0"/>
              <w:ind w:left="57" w:right="57"/>
            </w:pPr>
            <w:r w:rsidRPr="008A53DE">
              <w:t>Код бюджетной классификации.</w:t>
            </w:r>
          </w:p>
          <w:p w:rsidR="003359F8" w:rsidRPr="008A53DE" w:rsidRDefault="003359F8" w:rsidP="00D21992">
            <w:pPr>
              <w:pStyle w:val="ASFKTablenorm0"/>
              <w:ind w:left="57" w:right="57"/>
            </w:pPr>
            <w:r w:rsidRPr="008A53DE">
              <w:t>Значение поля выбирается из справочника «КБК», отфильтрованного по типу КБК</w:t>
            </w:r>
            <w:r w:rsidR="00983321">
              <w:t xml:space="preserve"> </w:t>
            </w:r>
            <w:r w:rsidRPr="008A53DE">
              <w:t>=</w:t>
            </w:r>
            <w:r w:rsidR="00983321">
              <w:t xml:space="preserve"> </w:t>
            </w:r>
            <w:r w:rsidRPr="008A53DE">
              <w:t xml:space="preserve">20. </w:t>
            </w:r>
          </w:p>
          <w:p w:rsidR="003359F8" w:rsidRPr="008A53DE" w:rsidRDefault="003359F8" w:rsidP="00D21992">
            <w:pPr>
              <w:pStyle w:val="ASFKTablenorm0"/>
              <w:ind w:left="57" w:right="57"/>
            </w:pPr>
            <w:r w:rsidRPr="008A53DE">
              <w:t>Может быть отредактировано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Код по ОКТМО</w:t>
            </w:r>
          </w:p>
        </w:tc>
        <w:tc>
          <w:tcPr>
            <w:tcW w:w="3773" w:type="pct"/>
            <w:shd w:val="clear" w:color="auto" w:fill="auto"/>
          </w:tcPr>
          <w:p w:rsidR="003359F8" w:rsidRPr="008A53DE" w:rsidRDefault="003359F8" w:rsidP="00D21992">
            <w:pPr>
              <w:pStyle w:val="ASFKTablenorm0"/>
              <w:ind w:left="57" w:right="57"/>
            </w:pPr>
            <w:r w:rsidRPr="008A53DE">
              <w:t xml:space="preserve">Значение поля выбирается из справочника «ОКАТО/ОКТМО». </w:t>
            </w:r>
          </w:p>
          <w:p w:rsidR="003359F8" w:rsidRPr="008A53DE" w:rsidRDefault="003359F8" w:rsidP="00D21992">
            <w:pPr>
              <w:pStyle w:val="ASFKTablenorm0"/>
              <w:ind w:left="57" w:right="57"/>
            </w:pPr>
            <w:r w:rsidRPr="008A53DE">
              <w:t>Может быть отредактировано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Сумма</w:t>
            </w:r>
          </w:p>
        </w:tc>
        <w:tc>
          <w:tcPr>
            <w:tcW w:w="3773" w:type="pct"/>
            <w:shd w:val="clear" w:color="auto" w:fill="auto"/>
          </w:tcPr>
          <w:p w:rsidR="003359F8" w:rsidRPr="008A53DE" w:rsidRDefault="003359F8" w:rsidP="00D21992">
            <w:pPr>
              <w:pStyle w:val="ASFKTablenorm0"/>
              <w:ind w:left="57" w:right="57"/>
            </w:pPr>
            <w:r w:rsidRPr="008A53DE">
              <w:t>Сумма поступления.</w:t>
            </w:r>
          </w:p>
          <w:p w:rsidR="003359F8" w:rsidRPr="008A53DE" w:rsidRDefault="003359F8" w:rsidP="00D21992">
            <w:pPr>
              <w:pStyle w:val="ASFKTablenorm0"/>
              <w:ind w:left="57" w:right="57"/>
            </w:pPr>
            <w:r w:rsidRPr="008A53DE">
              <w:t>Значение поля заполняется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Итого</w:t>
            </w:r>
          </w:p>
        </w:tc>
        <w:tc>
          <w:tcPr>
            <w:tcW w:w="3773" w:type="pct"/>
            <w:shd w:val="clear" w:color="auto" w:fill="auto"/>
          </w:tcPr>
          <w:p w:rsidR="003359F8" w:rsidRPr="008A53DE" w:rsidRDefault="003359F8" w:rsidP="00D21992">
            <w:pPr>
              <w:pStyle w:val="ASFKTablenorm0"/>
              <w:ind w:left="57" w:right="57"/>
            </w:pPr>
            <w:r w:rsidRPr="008A53DE">
              <w:t>Расчетное поле. Общая сумма по всем строкам таблицы по полю «Сумма».</w:t>
            </w:r>
          </w:p>
        </w:tc>
      </w:tr>
    </w:tbl>
    <w:p w:rsidR="003359F8" w:rsidRPr="008A53DE" w:rsidRDefault="003359F8" w:rsidP="003359F8">
      <w:pPr>
        <w:pStyle w:val="ASFKNormal"/>
      </w:pPr>
      <w:r w:rsidRPr="008A53DE">
        <w:t xml:space="preserve">В поле табличного блока «Основные атрибуты» формируется список платежей, включенных в реестр. Описание полей блока «Основные атрибуты» </w:t>
      </w:r>
      <w:r w:rsidR="00CF320C">
        <w:t>приведен в таблице</w:t>
      </w:r>
      <w:r w:rsidR="006007C7" w:rsidRPr="00B73930">
        <w:t> </w:t>
      </w:r>
      <w:r w:rsidRPr="008A53DE">
        <w:fldChar w:fldCharType="begin"/>
      </w:r>
      <w:r w:rsidRPr="008A53DE">
        <w:instrText xml:space="preserve"> REF _Ref317610221 \h  \* MERGEFORMAT </w:instrText>
      </w:r>
      <w:r w:rsidRPr="008A53DE">
        <w:fldChar w:fldCharType="separate"/>
      </w:r>
      <w:r w:rsidR="004B3773">
        <w:t>80</w:t>
      </w:r>
      <w:r w:rsidRPr="008A53DE">
        <w:fldChar w:fldCharType="end"/>
      </w:r>
      <w:r w:rsidRPr="008A53DE">
        <w:t>.</w:t>
      </w:r>
    </w:p>
    <w:p w:rsidR="003359F8" w:rsidRPr="008A53DE" w:rsidRDefault="003359F8" w:rsidP="003359F8">
      <w:pPr>
        <w:pStyle w:val="ASFKNormal"/>
      </w:pPr>
      <w:r w:rsidRPr="008A53DE">
        <w:t xml:space="preserve">Для добавления записи, содержащей реквизиты платежа, в список следует нажать на кнопку </w:t>
      </w:r>
      <w:r w:rsidR="000C4736">
        <w:rPr>
          <w:noProof/>
        </w:rPr>
        <w:drawing>
          <wp:inline distT="0" distB="0" distL="0" distR="0">
            <wp:extent cx="186690" cy="186690"/>
            <wp:effectExtent l="0" t="0" r="0" b="0"/>
            <wp:docPr id="221" name="Рисунок 22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rsidR="008E39D5">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_Ref230433840 \h  \* MERGEFORMAT </w:instrText>
      </w:r>
      <w:r w:rsidRPr="008A53DE">
        <w:fldChar w:fldCharType="separate"/>
      </w:r>
      <w:r w:rsidR="004B3773">
        <w:t>145</w:t>
      </w:r>
      <w:r w:rsidRPr="008A53DE">
        <w:fldChar w:fldCharType="end"/>
      </w:r>
      <w:r w:rsidRPr="008A53DE">
        <w:t>).</w:t>
      </w:r>
    </w:p>
    <w:p w:rsidR="003359F8" w:rsidRPr="008A53DE" w:rsidRDefault="000C4736" w:rsidP="003359F8">
      <w:pPr>
        <w:pStyle w:val="ASFKFigure"/>
      </w:pPr>
      <w:r>
        <w:rPr>
          <w:noProof/>
        </w:rPr>
        <w:drawing>
          <wp:inline distT="0" distB="0" distL="0" distR="0">
            <wp:extent cx="6036945" cy="3470910"/>
            <wp:effectExtent l="0" t="0" r="0" b="0"/>
            <wp:docPr id="222" name="Рисунок 2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036945" cy="347091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36" w:name="_Ref230433840"/>
      <w:bookmarkStart w:id="1137" w:name="_Toc95844241"/>
      <w:r w:rsidR="004B3773">
        <w:rPr>
          <w:noProof/>
        </w:rPr>
        <w:t>145</w:t>
      </w:r>
      <w:bookmarkEnd w:id="1136"/>
      <w:r>
        <w:rPr>
          <w:noProof/>
        </w:rPr>
        <w:fldChar w:fldCharType="end"/>
      </w:r>
      <w:r w:rsidR="003359F8" w:rsidRPr="008A53DE">
        <w:t xml:space="preserve">. </w:t>
      </w:r>
      <w:r w:rsidR="00CF320C">
        <w:t>Форма «Добавление записи»</w:t>
      </w:r>
      <w:bookmarkEnd w:id="1137"/>
    </w:p>
    <w:p w:rsidR="003359F8" w:rsidRPr="008A53DE" w:rsidRDefault="003359F8" w:rsidP="003359F8">
      <w:pPr>
        <w:pStyle w:val="ASFKNormal"/>
      </w:pPr>
      <w:r w:rsidRPr="008A53DE">
        <w:t>На форме «Добавление записи» вручную заполняются поля:</w:t>
      </w:r>
    </w:p>
    <w:p w:rsidR="003359F8" w:rsidRPr="008A53DE" w:rsidRDefault="003359F8" w:rsidP="003359F8">
      <w:pPr>
        <w:pStyle w:val="ASFKListmark1"/>
      </w:pPr>
      <w:r w:rsidRPr="008A53DE">
        <w:lastRenderedPageBreak/>
        <w:t>«Дата вып</w:t>
      </w:r>
      <w:r w:rsidR="008E39D5">
        <w:t>иски» – дата банковской выписки;</w:t>
      </w:r>
    </w:p>
    <w:p w:rsidR="003359F8" w:rsidRPr="008A53DE" w:rsidRDefault="008E39D5" w:rsidP="003359F8">
      <w:pPr>
        <w:pStyle w:val="ASFKListmark1"/>
      </w:pPr>
      <w:r>
        <w:t>«Номер расчетного документа»;</w:t>
      </w:r>
    </w:p>
    <w:p w:rsidR="003359F8" w:rsidRPr="008A53DE" w:rsidRDefault="008E39D5" w:rsidP="003359F8">
      <w:pPr>
        <w:pStyle w:val="ASFKListmark1"/>
      </w:pPr>
      <w:r>
        <w:t>«Дата расчетного документа»;</w:t>
      </w:r>
    </w:p>
    <w:p w:rsidR="003359F8" w:rsidRPr="008A53DE" w:rsidRDefault="008E39D5" w:rsidP="003359F8">
      <w:pPr>
        <w:pStyle w:val="ASFKListmark1"/>
      </w:pPr>
      <w:r>
        <w:t>г</w:t>
      </w:r>
      <w:r w:rsidR="003359F8" w:rsidRPr="008A53DE">
        <w:t>руппа полей «Плательщик»:</w:t>
      </w:r>
    </w:p>
    <w:p w:rsidR="003359F8" w:rsidRPr="008A53DE" w:rsidRDefault="008E39D5" w:rsidP="003359F8">
      <w:pPr>
        <w:pStyle w:val="ASFKListmark2"/>
      </w:pPr>
      <w:r>
        <w:t>«ИНН» – ИНН плательщика;</w:t>
      </w:r>
    </w:p>
    <w:p w:rsidR="003359F8" w:rsidRPr="008A53DE" w:rsidRDefault="008E39D5" w:rsidP="003359F8">
      <w:pPr>
        <w:pStyle w:val="ASFKListmark2"/>
      </w:pPr>
      <w:r>
        <w:t>«КПП» – КПП плательщика;</w:t>
      </w:r>
    </w:p>
    <w:p w:rsidR="003359F8" w:rsidRPr="008A53DE" w:rsidRDefault="008E39D5" w:rsidP="003359F8">
      <w:pPr>
        <w:pStyle w:val="ASFKListmark1"/>
      </w:pPr>
      <w:r>
        <w:t>г</w:t>
      </w:r>
      <w:r w:rsidR="003359F8" w:rsidRPr="008A53DE">
        <w:t>руппа полей «Получатель»:</w:t>
      </w:r>
    </w:p>
    <w:p w:rsidR="003359F8" w:rsidRPr="008A53DE" w:rsidRDefault="008E39D5" w:rsidP="003359F8">
      <w:pPr>
        <w:pStyle w:val="ASFKListmark2"/>
      </w:pPr>
      <w:r>
        <w:t>«ИНН» – ИНН получателя;</w:t>
      </w:r>
    </w:p>
    <w:p w:rsidR="003359F8" w:rsidRPr="008A53DE" w:rsidRDefault="008E39D5" w:rsidP="003359F8">
      <w:pPr>
        <w:pStyle w:val="ASFKListmark2"/>
      </w:pPr>
      <w:r>
        <w:t>«КПП» – КПП получателя;</w:t>
      </w:r>
    </w:p>
    <w:p w:rsidR="003359F8" w:rsidRPr="008A53DE" w:rsidRDefault="003359F8" w:rsidP="003359F8">
      <w:pPr>
        <w:pStyle w:val="ASFKListmark1"/>
      </w:pPr>
      <w:r w:rsidRPr="008A53DE">
        <w:t>«Код по Б</w:t>
      </w:r>
      <w:r w:rsidR="008E39D5">
        <w:t>К»;</w:t>
      </w:r>
    </w:p>
    <w:p w:rsidR="003359F8" w:rsidRPr="008A53DE" w:rsidRDefault="008E39D5" w:rsidP="003359F8">
      <w:pPr>
        <w:pStyle w:val="ASFKListmark1"/>
      </w:pPr>
      <w:r>
        <w:t>«Код по ОКТМО»;</w:t>
      </w:r>
    </w:p>
    <w:p w:rsidR="003359F8" w:rsidRPr="008A53DE" w:rsidRDefault="003359F8" w:rsidP="003359F8">
      <w:pPr>
        <w:pStyle w:val="ASFKListmark1"/>
      </w:pPr>
      <w:r w:rsidRPr="008A53DE">
        <w:t>«Сумма» – сумма платежа в рублях.</w:t>
      </w:r>
    </w:p>
    <w:p w:rsidR="003359F8" w:rsidRPr="008A53DE" w:rsidRDefault="003359F8" w:rsidP="003359F8">
      <w:pPr>
        <w:pStyle w:val="ASFKNormal"/>
      </w:pPr>
      <w:r w:rsidRPr="008A53DE">
        <w:t xml:space="preserve">Нажать на </w:t>
      </w:r>
      <w:r w:rsidR="00353BDC">
        <w:t>кнопку «Ok»</w:t>
      </w:r>
      <w:r w:rsidRPr="008A53DE">
        <w:t xml:space="preserve"> для сохранения строки и выхода из формы. В списке платежей появится добавленная запись.</w:t>
      </w:r>
    </w:p>
    <w:p w:rsidR="003359F8" w:rsidRPr="008A53DE" w:rsidRDefault="003359F8" w:rsidP="003359F8">
      <w:pPr>
        <w:pStyle w:val="ASFKNormal"/>
      </w:pPr>
      <w:r w:rsidRPr="008A53DE">
        <w:t>ЭФ документа «</w:t>
      </w:r>
      <w:r w:rsidR="00F75976">
        <w:t>Реестр передаваемых (принимаемых) платежей</w:t>
      </w:r>
      <w:r w:rsidR="00CF320C">
        <w:t>», закладки «</w:t>
      </w:r>
      <w:r w:rsidRPr="008A53DE">
        <w:t>Дополнительные атрибуты (2)» представлена на рисунке</w:t>
      </w:r>
      <w:r w:rsidR="006007C7" w:rsidRPr="00B73930">
        <w:t> </w:t>
      </w:r>
      <w:r w:rsidRPr="008A53DE">
        <w:fldChar w:fldCharType="begin"/>
      </w:r>
      <w:r w:rsidRPr="008A53DE">
        <w:instrText xml:space="preserve"> REF _Ref230434907 \h  \* MERGEFORMAT </w:instrText>
      </w:r>
      <w:r w:rsidRPr="008A53DE">
        <w:fldChar w:fldCharType="separate"/>
      </w:r>
      <w:r w:rsidR="004B3773">
        <w:rPr>
          <w:noProof/>
        </w:rPr>
        <w:t>146</w:t>
      </w:r>
      <w:r w:rsidRPr="008A53DE">
        <w:fldChar w:fldCharType="end"/>
      </w:r>
      <w:r w:rsidRPr="008A53DE">
        <w:t>. </w:t>
      </w:r>
    </w:p>
    <w:p w:rsidR="003359F8" w:rsidRPr="008A53DE" w:rsidRDefault="000C4736" w:rsidP="003359F8">
      <w:pPr>
        <w:pStyle w:val="ASFKFigure"/>
      </w:pPr>
      <w:r>
        <w:rPr>
          <w:noProof/>
        </w:rPr>
        <w:drawing>
          <wp:inline distT="0" distB="0" distL="0" distR="0">
            <wp:extent cx="6214110" cy="2468245"/>
            <wp:effectExtent l="0" t="0" r="0" b="0"/>
            <wp:docPr id="223" name="Рисунок 2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214110" cy="2468245"/>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38" w:name="_Ref230434907"/>
      <w:bookmarkStart w:id="1139" w:name="_Toc95844242"/>
      <w:r w:rsidR="004B3773">
        <w:rPr>
          <w:noProof/>
        </w:rPr>
        <w:t>146</w:t>
      </w:r>
      <w:bookmarkEnd w:id="1138"/>
      <w:r>
        <w:rPr>
          <w:noProof/>
        </w:rPr>
        <w:fldChar w:fldCharType="end"/>
      </w:r>
      <w:r w:rsidR="003359F8" w:rsidRPr="008A53DE">
        <w:t>. ЭФ документа «</w:t>
      </w:r>
      <w:r w:rsidR="00F75976">
        <w:t>Реестр передаваемых (принимаемых) платежей</w:t>
      </w:r>
      <w:r w:rsidR="00CF320C">
        <w:t>», закладки «</w:t>
      </w:r>
      <w:r w:rsidR="003359F8" w:rsidRPr="008A53DE">
        <w:t>Дополнительные атрибуты (2)»</w:t>
      </w:r>
      <w:bookmarkEnd w:id="1139"/>
    </w:p>
    <w:p w:rsidR="003359F8" w:rsidRPr="008A53DE" w:rsidRDefault="003359F8" w:rsidP="003359F8">
      <w:pPr>
        <w:pStyle w:val="ASFKNormal"/>
      </w:pPr>
      <w:r w:rsidRPr="008A53DE">
        <w:t>Перечень полей документа «</w:t>
      </w:r>
      <w:r w:rsidR="00F75976">
        <w:t>Реестр передаваемых (принимаемых) платежей</w:t>
      </w:r>
      <w:r w:rsidR="00CF320C">
        <w:t>», закладки «</w:t>
      </w:r>
      <w:r w:rsidRPr="008A53DE">
        <w:t>Дополнительные атрибуты (2)» приведен в таблице</w:t>
      </w:r>
      <w:r w:rsidR="006007C7" w:rsidRPr="00B73930">
        <w:t> </w:t>
      </w:r>
      <w:r w:rsidRPr="008A53DE">
        <w:fldChar w:fldCharType="begin"/>
      </w:r>
      <w:r w:rsidRPr="008A53DE">
        <w:instrText xml:space="preserve"> REF _Ref370826307 \h  \* MERGEFORMAT </w:instrText>
      </w:r>
      <w:r w:rsidRPr="008A53DE">
        <w:fldChar w:fldCharType="separate"/>
      </w:r>
      <w:r w:rsidR="004B3773">
        <w:rPr>
          <w:noProof/>
        </w:rPr>
        <w:t>81</w:t>
      </w:r>
      <w:r w:rsidRPr="008A53DE">
        <w:fldChar w:fldCharType="end"/>
      </w:r>
      <w:r w:rsidRPr="008A53DE">
        <w:t xml:space="preserve">. </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40" w:name="_Ref370826307"/>
      <w:bookmarkStart w:id="1141" w:name="_Toc95843974"/>
      <w:r w:rsidR="004B3773">
        <w:rPr>
          <w:noProof/>
        </w:rPr>
        <w:t>81</w:t>
      </w:r>
      <w:bookmarkEnd w:id="1140"/>
      <w:r>
        <w:rPr>
          <w:noProof/>
        </w:rPr>
        <w:fldChar w:fldCharType="end"/>
      </w:r>
      <w:r w:rsidR="003359F8" w:rsidRPr="008A53DE">
        <w:t>. Описание полей документа «</w:t>
      </w:r>
      <w:r w:rsidR="00F75976">
        <w:t>Реестр передаваемых (принимаемых) платежей</w:t>
      </w:r>
      <w:r w:rsidR="00CF320C">
        <w:t>», закладки «</w:t>
      </w:r>
      <w:r w:rsidR="003359F8" w:rsidRPr="008A53DE">
        <w:t>Дополнительные атрибуты (2)»</w:t>
      </w:r>
      <w:bookmarkEnd w:id="1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40"/>
        <w:gridCol w:w="5688"/>
      </w:tblGrid>
      <w:tr w:rsidR="003359F8" w:rsidRPr="008A53DE" w:rsidTr="00D21992">
        <w:trPr>
          <w:trHeight w:val="305"/>
          <w:tblHeader/>
        </w:trPr>
        <w:tc>
          <w:tcPr>
            <w:tcW w:w="20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9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 xml:space="preserve">Группа полей «Сведения о регистрации документа» </w:t>
            </w:r>
          </w:p>
        </w:tc>
      </w:tr>
      <w:tr w:rsidR="003359F8" w:rsidRPr="008A53DE" w:rsidTr="00D21992">
        <w:trPr>
          <w:trHeight w:val="77"/>
        </w:trPr>
        <w:tc>
          <w:tcPr>
            <w:tcW w:w="2046" w:type="pct"/>
            <w:shd w:val="clear" w:color="auto" w:fill="auto"/>
          </w:tcPr>
          <w:p w:rsidR="003359F8" w:rsidRPr="008A53DE" w:rsidRDefault="003359F8" w:rsidP="00D21992">
            <w:pPr>
              <w:pStyle w:val="ASFKTablenorm0"/>
              <w:ind w:left="57" w:right="57"/>
            </w:pPr>
            <w:r w:rsidRPr="008A53DE">
              <w:t>Регистрационный номер</w:t>
            </w:r>
          </w:p>
        </w:tc>
        <w:tc>
          <w:tcPr>
            <w:tcW w:w="2954" w:type="pct"/>
            <w:shd w:val="clear" w:color="auto" w:fill="auto"/>
          </w:tcPr>
          <w:p w:rsidR="003359F8" w:rsidRPr="008A53DE" w:rsidRDefault="003359F8" w:rsidP="00D21992">
            <w:pPr>
              <w:pStyle w:val="ASFKTablenorm0"/>
              <w:ind w:left="57" w:right="57"/>
            </w:pPr>
            <w:r w:rsidRPr="008A53DE">
              <w:t xml:space="preserve">Регистрационный номер документа. </w:t>
            </w:r>
          </w:p>
          <w:p w:rsidR="003359F8" w:rsidRPr="008A53DE" w:rsidRDefault="003359F8" w:rsidP="00D21992">
            <w:pPr>
              <w:pStyle w:val="ASFKTablenorm0"/>
              <w:ind w:left="57" w:right="57"/>
            </w:pPr>
            <w:r w:rsidRPr="008A53DE">
              <w:t>Значение доставляется из OEBS.</w:t>
            </w:r>
          </w:p>
        </w:tc>
      </w:tr>
      <w:tr w:rsidR="003359F8" w:rsidRPr="008A53DE" w:rsidTr="00D21992">
        <w:trPr>
          <w:trHeight w:val="77"/>
        </w:trPr>
        <w:tc>
          <w:tcPr>
            <w:tcW w:w="2046" w:type="pct"/>
            <w:shd w:val="clear" w:color="auto" w:fill="auto"/>
          </w:tcPr>
          <w:p w:rsidR="003359F8" w:rsidRPr="008A53DE" w:rsidRDefault="003359F8" w:rsidP="00D21992">
            <w:pPr>
              <w:pStyle w:val="ASFKTablenorm0"/>
              <w:ind w:left="57" w:right="57"/>
            </w:pPr>
            <w:r w:rsidRPr="008A53DE">
              <w:t>Дата регистрации</w:t>
            </w:r>
          </w:p>
        </w:tc>
        <w:tc>
          <w:tcPr>
            <w:tcW w:w="2954" w:type="pct"/>
            <w:shd w:val="clear" w:color="auto" w:fill="auto"/>
          </w:tcPr>
          <w:p w:rsidR="003359F8" w:rsidRPr="008A53DE" w:rsidRDefault="003359F8" w:rsidP="00D21992">
            <w:pPr>
              <w:pStyle w:val="ASFKTablenorm0"/>
              <w:ind w:left="57" w:right="57"/>
            </w:pPr>
            <w:r w:rsidRPr="008A53DE">
              <w:t xml:space="preserve">Дата регистрации документа. </w:t>
            </w:r>
          </w:p>
          <w:p w:rsidR="003359F8" w:rsidRPr="008A53DE" w:rsidRDefault="003359F8" w:rsidP="00D21992">
            <w:pPr>
              <w:pStyle w:val="ASFKTablenorm0"/>
              <w:ind w:left="57" w:right="57"/>
            </w:pPr>
            <w:r w:rsidRPr="008A53DE">
              <w:t>Значение доставляется из OEBS.</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«Статусы документа»</w:t>
            </w:r>
          </w:p>
        </w:tc>
      </w:tr>
      <w:tr w:rsidR="003359F8" w:rsidRPr="008A53DE" w:rsidTr="00D21992">
        <w:trPr>
          <w:trHeight w:val="584"/>
        </w:trPr>
        <w:tc>
          <w:tcPr>
            <w:tcW w:w="2046" w:type="pct"/>
            <w:shd w:val="clear" w:color="auto" w:fill="auto"/>
          </w:tcPr>
          <w:p w:rsidR="003359F8" w:rsidRPr="008A53DE" w:rsidRDefault="003359F8" w:rsidP="00D21992">
            <w:pPr>
              <w:pStyle w:val="ASFKTablenorm0"/>
              <w:ind w:left="57" w:right="57"/>
            </w:pPr>
            <w:r w:rsidRPr="008A53DE">
              <w:t>Бизнес-cтатус</w:t>
            </w:r>
          </w:p>
        </w:tc>
        <w:tc>
          <w:tcPr>
            <w:tcW w:w="2954" w:type="pct"/>
            <w:shd w:val="clear" w:color="auto" w:fill="auto"/>
          </w:tcPr>
          <w:p w:rsidR="003359F8" w:rsidRPr="008A53DE" w:rsidRDefault="003359F8" w:rsidP="00D21992">
            <w:pPr>
              <w:pStyle w:val="ASFKTablenorm0"/>
              <w:ind w:left="57" w:right="57"/>
            </w:pPr>
            <w:r w:rsidRPr="008A53DE">
              <w:t xml:space="preserve">Код и наименование бизнес-статуса документа. </w:t>
            </w:r>
          </w:p>
          <w:p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rsidTr="00D21992">
        <w:trPr>
          <w:trHeight w:val="77"/>
        </w:trPr>
        <w:tc>
          <w:tcPr>
            <w:tcW w:w="2046" w:type="pct"/>
            <w:shd w:val="clear" w:color="auto" w:fill="auto"/>
          </w:tcPr>
          <w:p w:rsidR="003359F8" w:rsidRPr="008A53DE" w:rsidRDefault="003359F8" w:rsidP="00D21992">
            <w:pPr>
              <w:pStyle w:val="ASFKTablenorm0"/>
              <w:ind w:left="57" w:right="57"/>
            </w:pPr>
            <w:r w:rsidRPr="008A53DE">
              <w:lastRenderedPageBreak/>
              <w:t>Статус передачи</w:t>
            </w:r>
          </w:p>
        </w:tc>
        <w:tc>
          <w:tcPr>
            <w:tcW w:w="2954" w:type="pct"/>
            <w:shd w:val="clear" w:color="auto" w:fill="auto"/>
          </w:tcPr>
          <w:p w:rsidR="003359F8" w:rsidRPr="008A53DE" w:rsidRDefault="003359F8" w:rsidP="00D21992">
            <w:pPr>
              <w:pStyle w:val="ASFKTablenorm0"/>
              <w:ind w:left="57" w:right="57"/>
            </w:pPr>
            <w:r w:rsidRPr="008A53DE">
              <w:t xml:space="preserve">Код и наименование статуса передачи документа. </w:t>
            </w:r>
          </w:p>
          <w:p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rsidTr="00D21992">
        <w:trPr>
          <w:trHeight w:val="77"/>
        </w:trPr>
        <w:tc>
          <w:tcPr>
            <w:tcW w:w="2046" w:type="pct"/>
            <w:shd w:val="clear" w:color="auto" w:fill="auto"/>
          </w:tcPr>
          <w:p w:rsidR="003359F8" w:rsidRPr="008A53DE" w:rsidRDefault="003359F8" w:rsidP="00D21992">
            <w:pPr>
              <w:pStyle w:val="ASFKTablenorm0"/>
              <w:ind w:left="57" w:right="57"/>
            </w:pPr>
            <w:r w:rsidRPr="008A53DE">
              <w:t>Статус утверждения</w:t>
            </w:r>
          </w:p>
        </w:tc>
        <w:tc>
          <w:tcPr>
            <w:tcW w:w="2954" w:type="pct"/>
            <w:shd w:val="clear" w:color="auto" w:fill="auto"/>
          </w:tcPr>
          <w:p w:rsidR="003359F8" w:rsidRPr="008A53DE" w:rsidRDefault="003359F8" w:rsidP="00D21992">
            <w:pPr>
              <w:pStyle w:val="ASFKTablenorm0"/>
              <w:ind w:left="57" w:right="57"/>
            </w:pPr>
            <w:r w:rsidRPr="008A53DE">
              <w:t xml:space="preserve">Код и наименование статуса утверждения документа. </w:t>
            </w:r>
          </w:p>
          <w:p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«Подписи»</w:t>
            </w:r>
          </w:p>
        </w:tc>
      </w:tr>
      <w:tr w:rsidR="00983321" w:rsidRPr="008A53DE" w:rsidTr="00D21992">
        <w:trPr>
          <w:trHeight w:val="77"/>
        </w:trPr>
        <w:tc>
          <w:tcPr>
            <w:tcW w:w="2046" w:type="pct"/>
            <w:shd w:val="clear" w:color="auto" w:fill="auto"/>
          </w:tcPr>
          <w:p w:rsidR="00983321" w:rsidRPr="00983321" w:rsidRDefault="00983321" w:rsidP="00D21992">
            <w:pPr>
              <w:pStyle w:val="ASFKTablenorm0"/>
              <w:ind w:left="57" w:right="57"/>
            </w:pPr>
            <w:r w:rsidRPr="00983321">
              <w:t>Руководитель (уполномоченное лицо). Должность</w:t>
            </w:r>
          </w:p>
        </w:tc>
        <w:tc>
          <w:tcPr>
            <w:tcW w:w="2954" w:type="pct"/>
            <w:shd w:val="clear" w:color="auto" w:fill="auto"/>
          </w:tcPr>
          <w:p w:rsidR="00983321" w:rsidRPr="00983321" w:rsidRDefault="00983321" w:rsidP="00D21992">
            <w:pPr>
              <w:pStyle w:val="ASFKTablenorm0"/>
              <w:ind w:left="57" w:right="57"/>
            </w:pPr>
            <w:r w:rsidRPr="00983321">
              <w:t>Для АРМ. Заполняется автоматически при подписании ЭП данными подписанта.</w:t>
            </w:r>
          </w:p>
        </w:tc>
      </w:tr>
      <w:tr w:rsidR="00983321" w:rsidRPr="008A53DE" w:rsidTr="00D21992">
        <w:trPr>
          <w:trHeight w:val="77"/>
        </w:trPr>
        <w:tc>
          <w:tcPr>
            <w:tcW w:w="2046" w:type="pct"/>
            <w:shd w:val="clear" w:color="auto" w:fill="auto"/>
          </w:tcPr>
          <w:p w:rsidR="00983321" w:rsidRPr="00983321" w:rsidRDefault="00983321" w:rsidP="00D21992">
            <w:pPr>
              <w:pStyle w:val="ASFKTablenorm0"/>
              <w:ind w:left="57" w:right="57"/>
            </w:pPr>
            <w:r w:rsidRPr="00983321">
              <w:t>Руководитель (уполномоченное лицо). Расшифровка подписи</w:t>
            </w:r>
          </w:p>
        </w:tc>
        <w:tc>
          <w:tcPr>
            <w:tcW w:w="2954" w:type="pct"/>
            <w:shd w:val="clear" w:color="auto" w:fill="auto"/>
          </w:tcPr>
          <w:p w:rsidR="00983321" w:rsidRPr="00983321" w:rsidRDefault="00983321" w:rsidP="00D21992">
            <w:pPr>
              <w:pStyle w:val="ASFKTablenorm0"/>
              <w:ind w:left="57" w:right="57"/>
            </w:pPr>
            <w:r w:rsidRPr="00983321">
              <w:t>Для АРМ. Заполняется автоматически при подписании ЭП данными подписанта.</w:t>
            </w:r>
          </w:p>
        </w:tc>
      </w:tr>
      <w:tr w:rsidR="00983321" w:rsidRPr="008A53DE" w:rsidTr="00D21992">
        <w:trPr>
          <w:trHeight w:val="77"/>
        </w:trPr>
        <w:tc>
          <w:tcPr>
            <w:tcW w:w="2046" w:type="pct"/>
            <w:shd w:val="clear" w:color="auto" w:fill="auto"/>
          </w:tcPr>
          <w:p w:rsidR="00983321" w:rsidRPr="00983321" w:rsidRDefault="00983321" w:rsidP="00D21992">
            <w:pPr>
              <w:pStyle w:val="ASFKTablenorm0"/>
              <w:ind w:left="57" w:right="57"/>
            </w:pPr>
            <w:r w:rsidRPr="00983321">
              <w:t>Ответственный исполнитель. Должность</w:t>
            </w:r>
          </w:p>
        </w:tc>
        <w:tc>
          <w:tcPr>
            <w:tcW w:w="2954" w:type="pct"/>
            <w:shd w:val="clear" w:color="auto" w:fill="auto"/>
          </w:tcPr>
          <w:p w:rsidR="00983321" w:rsidRPr="00983321" w:rsidRDefault="00983321" w:rsidP="00D21992">
            <w:pPr>
              <w:pStyle w:val="ASFKTablenorm0"/>
              <w:ind w:left="57" w:right="57"/>
            </w:pPr>
            <w:r w:rsidRPr="00983321">
              <w:t>Значение поля подтягивается по ФИО из справочника «Список сотрудников».</w:t>
            </w:r>
          </w:p>
          <w:p w:rsidR="00983321" w:rsidRPr="00983321" w:rsidRDefault="00983321" w:rsidP="00D21992">
            <w:pPr>
              <w:pStyle w:val="ASFKTablenorm0"/>
              <w:ind w:left="57" w:right="57"/>
            </w:pPr>
            <w:r w:rsidRPr="00983321">
              <w:t>Может быть отредактировано вручную.</w:t>
            </w:r>
          </w:p>
        </w:tc>
      </w:tr>
      <w:tr w:rsidR="00983321" w:rsidRPr="008A53DE" w:rsidTr="00D21992">
        <w:trPr>
          <w:trHeight w:val="77"/>
        </w:trPr>
        <w:tc>
          <w:tcPr>
            <w:tcW w:w="2046" w:type="pct"/>
            <w:shd w:val="clear" w:color="auto" w:fill="auto"/>
          </w:tcPr>
          <w:p w:rsidR="00983321" w:rsidRPr="00983321" w:rsidRDefault="00983321" w:rsidP="00D21992">
            <w:pPr>
              <w:pStyle w:val="ASFKTablenorm0"/>
              <w:ind w:left="57" w:right="57"/>
            </w:pPr>
            <w:r w:rsidRPr="00983321">
              <w:t>Ответственный исполнитель. Расшифровка подписи</w:t>
            </w:r>
          </w:p>
        </w:tc>
        <w:tc>
          <w:tcPr>
            <w:tcW w:w="2954" w:type="pct"/>
            <w:shd w:val="clear" w:color="auto" w:fill="auto"/>
          </w:tcPr>
          <w:p w:rsidR="00983321" w:rsidRPr="00983321" w:rsidRDefault="00983321" w:rsidP="00D21992">
            <w:pPr>
              <w:pStyle w:val="ASFKTablenorm0"/>
              <w:ind w:left="57" w:right="57"/>
            </w:pPr>
            <w:r w:rsidRPr="00983321">
              <w:t xml:space="preserve">Значение поля автоматически заполняется при открытии формы по ФИО пользователя, который вошёл в систему. </w:t>
            </w:r>
          </w:p>
          <w:p w:rsidR="00983321" w:rsidRPr="00983321" w:rsidRDefault="00983321" w:rsidP="00D21992">
            <w:pPr>
              <w:pStyle w:val="ASFKTablenorm0"/>
              <w:ind w:left="57" w:right="57"/>
            </w:pPr>
            <w:r w:rsidRPr="00983321">
              <w:t>Может быть отредактировано вручную, либо выбором из справочника «Список сотрудников».</w:t>
            </w:r>
          </w:p>
        </w:tc>
      </w:tr>
      <w:tr w:rsidR="00983321" w:rsidRPr="008A53DE" w:rsidTr="00D21992">
        <w:trPr>
          <w:trHeight w:val="77"/>
        </w:trPr>
        <w:tc>
          <w:tcPr>
            <w:tcW w:w="2046" w:type="pct"/>
            <w:shd w:val="clear" w:color="auto" w:fill="auto"/>
          </w:tcPr>
          <w:p w:rsidR="00983321" w:rsidRPr="00983321" w:rsidRDefault="00983321" w:rsidP="00D21992">
            <w:pPr>
              <w:pStyle w:val="ASFKTablenorm0"/>
              <w:ind w:left="57" w:right="57"/>
            </w:pPr>
            <w:r w:rsidRPr="00983321">
              <w:t>Дата</w:t>
            </w:r>
          </w:p>
        </w:tc>
        <w:tc>
          <w:tcPr>
            <w:tcW w:w="2954" w:type="pct"/>
            <w:shd w:val="clear" w:color="auto" w:fill="auto"/>
          </w:tcPr>
          <w:p w:rsidR="00983321" w:rsidRPr="00983321" w:rsidRDefault="00983321" w:rsidP="00D21992">
            <w:pPr>
              <w:pStyle w:val="ASFKTablenorm0"/>
              <w:ind w:left="57" w:right="57"/>
            </w:pPr>
            <w:r w:rsidRPr="00983321">
              <w:t xml:space="preserve">Дата подписания документа ответственным исполнителем. </w:t>
            </w:r>
          </w:p>
          <w:p w:rsidR="00983321" w:rsidRPr="00983321" w:rsidRDefault="00983321" w:rsidP="00D21992">
            <w:pPr>
              <w:pStyle w:val="ASFKTablenorm0"/>
              <w:ind w:left="57" w:right="57"/>
            </w:pPr>
            <w:r w:rsidRPr="00983321">
              <w:t>По умолчанию текущая дата, может быть изменена путём выбора из системного календаря дат.</w:t>
            </w:r>
          </w:p>
        </w:tc>
      </w:tr>
      <w:tr w:rsidR="00983321" w:rsidRPr="008A53DE" w:rsidTr="00D21992">
        <w:trPr>
          <w:trHeight w:val="77"/>
        </w:trPr>
        <w:tc>
          <w:tcPr>
            <w:tcW w:w="2046" w:type="pct"/>
            <w:shd w:val="clear" w:color="auto" w:fill="auto"/>
          </w:tcPr>
          <w:p w:rsidR="00983321" w:rsidRPr="00983321" w:rsidRDefault="00983321" w:rsidP="00D21992">
            <w:pPr>
              <w:pStyle w:val="ASFKTablenorm0"/>
              <w:ind w:left="57" w:right="57"/>
            </w:pPr>
            <w:r w:rsidRPr="00983321">
              <w:t>Ответственный исполнитель. Телефон</w:t>
            </w:r>
          </w:p>
        </w:tc>
        <w:tc>
          <w:tcPr>
            <w:tcW w:w="2954" w:type="pct"/>
            <w:shd w:val="clear" w:color="auto" w:fill="auto"/>
          </w:tcPr>
          <w:p w:rsidR="00983321" w:rsidRPr="00983321" w:rsidRDefault="00983321" w:rsidP="00D21992">
            <w:pPr>
              <w:pStyle w:val="ASFKTablenorm0"/>
              <w:ind w:left="57" w:right="57"/>
            </w:pPr>
            <w:r w:rsidRPr="00983321">
              <w:t>Значение поля подтягивается по ФИО из справочника «Список сотрудников».</w:t>
            </w:r>
          </w:p>
          <w:p w:rsidR="00983321" w:rsidRPr="00983321" w:rsidRDefault="00983321" w:rsidP="00D21992">
            <w:pPr>
              <w:pStyle w:val="ASFKTablenorm0"/>
              <w:ind w:left="57" w:right="57"/>
            </w:pPr>
            <w:r w:rsidRPr="00983321">
              <w:t>Может быть отредактировано вручную.</w:t>
            </w:r>
          </w:p>
        </w:tc>
      </w:tr>
    </w:tbl>
    <w:p w:rsidR="003359F8" w:rsidRPr="008A53DE" w:rsidRDefault="00D8055B" w:rsidP="003359F8">
      <w:pPr>
        <w:pStyle w:val="32"/>
      </w:pPr>
      <w:bookmarkStart w:id="1142" w:name="_Ref59717787"/>
      <w:bookmarkStart w:id="1143" w:name="_Ref59718104"/>
      <w:bookmarkStart w:id="1144" w:name="_Ref59718146"/>
      <w:bookmarkStart w:id="1145" w:name="_Ref59718255"/>
      <w:bookmarkStart w:id="1146" w:name="_Ref59719043"/>
      <w:bookmarkStart w:id="1147" w:name="_Toc232827334"/>
      <w:bookmarkStart w:id="1148" w:name="_Ref247440906"/>
      <w:bookmarkStart w:id="1149" w:name="_Toc249273681"/>
      <w:bookmarkStart w:id="1150" w:name="_Ref249339044"/>
      <w:bookmarkStart w:id="1151" w:name="_Toc95843832"/>
      <w:r w:rsidRPr="008A53DE">
        <w:t>Информация из расчетных документов, прилагаемых к реестру платежей минуя счет 40101</w:t>
      </w:r>
      <w:bookmarkEnd w:id="1142"/>
      <w:bookmarkEnd w:id="1143"/>
      <w:bookmarkEnd w:id="1144"/>
      <w:bookmarkEnd w:id="1145"/>
      <w:bookmarkEnd w:id="1146"/>
      <w:bookmarkEnd w:id="1151"/>
    </w:p>
    <w:p w:rsidR="003359F8" w:rsidRPr="008A53DE" w:rsidRDefault="003359F8" w:rsidP="003359F8">
      <w:pPr>
        <w:pStyle w:val="ASFKNormal"/>
      </w:pPr>
      <w:r w:rsidRPr="008A53DE">
        <w:t>Документ «Информация из расчетных документов, прилагаемых к реестру платежей, поступивших в бюджет, минуя счет органа Федерального казначейства» (далее – Информация из расчетных документов) предоставляется ФО в качестве копии документа, служащего основанием для отражения операций на лицевом счете.</w:t>
      </w:r>
    </w:p>
    <w:p w:rsidR="003359F8" w:rsidRPr="008A53DE" w:rsidRDefault="003359F8" w:rsidP="003359F8">
      <w:pPr>
        <w:pStyle w:val="ASFKNormal"/>
      </w:pPr>
      <w:r w:rsidRPr="008A53DE">
        <w:t>Ввод документа может осуществляться на АРМ ФО и доставляться на АРМ ОФК и в оперзале ОФК (на АРМ ОФК вручную с бумажного документа).</w:t>
      </w:r>
    </w:p>
    <w:p w:rsidR="003359F8" w:rsidRPr="008A53DE" w:rsidRDefault="003359F8" w:rsidP="003359F8">
      <w:pPr>
        <w:pStyle w:val="ASFKNormal"/>
      </w:pPr>
      <w:r w:rsidRPr="008A53DE">
        <w:t>Для работы с документами «Информация из расчетных документов» следует перейти в пункт меню «Документы – Обработка и учет поступлений – Информация из расчетных документов – Информация из расчетных документов, прилагаемых к реестру платежей минуя счет 40101». Откроется ЭФ списка документов, представленная на рисунке </w:t>
      </w:r>
      <w:r w:rsidRPr="008A53DE">
        <w:fldChar w:fldCharType="begin"/>
      </w:r>
      <w:r w:rsidRPr="008A53DE">
        <w:instrText xml:space="preserve"> REF _Ref277780611 \h  \* MERGEFORMAT </w:instrText>
      </w:r>
      <w:r w:rsidRPr="008A53DE">
        <w:fldChar w:fldCharType="separate"/>
      </w:r>
      <w:r w:rsidR="004B3773">
        <w:t>147</w:t>
      </w:r>
      <w:r w:rsidRPr="008A53DE">
        <w:fldChar w:fldCharType="end"/>
      </w:r>
      <w:r w:rsidRPr="008A53DE">
        <w:t>.</w:t>
      </w:r>
    </w:p>
    <w:p w:rsidR="003359F8" w:rsidRPr="008A53DE" w:rsidRDefault="000C4736" w:rsidP="003359F8">
      <w:pPr>
        <w:pStyle w:val="ASFKFigure"/>
      </w:pPr>
      <w:r>
        <w:rPr>
          <w:noProof/>
        </w:rPr>
        <w:lastRenderedPageBreak/>
        <w:drawing>
          <wp:inline distT="0" distB="0" distL="0" distR="0">
            <wp:extent cx="6125845" cy="4297045"/>
            <wp:effectExtent l="0" t="0" r="0"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52" w:name="_Ref277780611"/>
      <w:bookmarkStart w:id="1153" w:name="_Toc95844243"/>
      <w:r w:rsidR="004B3773">
        <w:rPr>
          <w:noProof/>
        </w:rPr>
        <w:t>147</w:t>
      </w:r>
      <w:bookmarkEnd w:id="1152"/>
      <w:r>
        <w:rPr>
          <w:noProof/>
        </w:rPr>
        <w:fldChar w:fldCharType="end"/>
      </w:r>
      <w:r w:rsidR="003359F8" w:rsidRPr="008A53DE">
        <w:t>. ЭФ списка документов «</w:t>
      </w:r>
      <w:r w:rsidR="00D8055B" w:rsidRPr="008A53DE">
        <w:t>Информация из расчетных документов, прилагаемых к реестру платежей минуя счет 40101</w:t>
      </w:r>
      <w:r w:rsidR="003359F8" w:rsidRPr="008A53DE">
        <w:t>»</w:t>
      </w:r>
      <w:bookmarkEnd w:id="1153"/>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Default="003359F8" w:rsidP="003359F8">
      <w:pPr>
        <w:pStyle w:val="ASFKListmark1"/>
      </w:pPr>
      <w:r w:rsidRPr="008A53DE">
        <w:t>ввод вручную;</w:t>
      </w:r>
    </w:p>
    <w:p w:rsidR="003359F8" w:rsidRDefault="00DB7345" w:rsidP="003359F8">
      <w:pPr>
        <w:pStyle w:val="ASFKListmark1"/>
      </w:pPr>
      <w:r>
        <w:t>создание</w:t>
      </w:r>
      <w:r w:rsidR="003359F8" w:rsidRPr="008A53DE">
        <w:t xml:space="preserve"> из родительского документа;</w:t>
      </w:r>
    </w:p>
    <w:p w:rsidR="00DB7345" w:rsidRPr="008A53DE" w:rsidRDefault="00DB7345" w:rsidP="00DB7345">
      <w:pPr>
        <w:pStyle w:val="ASFKListmark1"/>
      </w:pPr>
      <w:r w:rsidRPr="008A53DE">
        <w:t>просмотр и редактирование;</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документарный контроль;</w:t>
      </w:r>
    </w:p>
    <w:p w:rsidR="003359F8" w:rsidRPr="008A53DE" w:rsidRDefault="00DB7345" w:rsidP="003359F8">
      <w:pPr>
        <w:pStyle w:val="ASFKListmark1"/>
      </w:pPr>
      <w:r>
        <w:t xml:space="preserve">копирование и </w:t>
      </w:r>
      <w:r w:rsidR="003359F8" w:rsidRPr="008A53DE">
        <w:t>удаление;</w:t>
      </w:r>
    </w:p>
    <w:p w:rsidR="003359F8" w:rsidRPr="008A53DE" w:rsidRDefault="00DB7345" w:rsidP="003359F8">
      <w:pPr>
        <w:pStyle w:val="ASFKListmark1"/>
      </w:pPr>
      <w:r>
        <w:t>подписание, проверка и удаление</w:t>
      </w:r>
      <w:r w:rsidR="003359F8" w:rsidRPr="008A53DE">
        <w:t xml:space="preserve"> </w:t>
      </w:r>
      <w:r w:rsidR="005941B7">
        <w:t>ЭП</w:t>
      </w:r>
      <w:r w:rsidR="003359F8" w:rsidRPr="008A53DE">
        <w:t>;</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отправка в УФК.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«Информация из расчетных документов, прилагаемых к реестру платежей минуя счет 40101» представлена на рисунках </w:t>
      </w:r>
      <w:r w:rsidRPr="008A53DE">
        <w:fldChar w:fldCharType="begin"/>
      </w:r>
      <w:r w:rsidRPr="008A53DE">
        <w:instrText xml:space="preserve"> REF _Ref277780613 \h  \* MERGEFORMAT </w:instrText>
      </w:r>
      <w:r w:rsidRPr="008A53DE">
        <w:fldChar w:fldCharType="separate"/>
      </w:r>
      <w:r w:rsidR="004B3773">
        <w:t>148</w:t>
      </w:r>
      <w:r w:rsidRPr="008A53DE">
        <w:fldChar w:fldCharType="end"/>
      </w:r>
      <w:r w:rsidRPr="008A53DE">
        <w:t xml:space="preserve"> и </w:t>
      </w:r>
      <w:r w:rsidRPr="008A53DE">
        <w:fldChar w:fldCharType="begin"/>
      </w:r>
      <w:r w:rsidRPr="008A53DE">
        <w:instrText xml:space="preserve"> REF _Ref277780614 \h  \* MERGEFORMAT </w:instrText>
      </w:r>
      <w:r w:rsidRPr="008A53DE">
        <w:fldChar w:fldCharType="separate"/>
      </w:r>
      <w:r w:rsidR="004B3773">
        <w:rPr>
          <w:noProof/>
        </w:rPr>
        <w:t>149</w:t>
      </w:r>
      <w:r w:rsidRPr="008A53DE">
        <w:fldChar w:fldCharType="end"/>
      </w:r>
      <w:r w:rsidRPr="008A53DE">
        <w:t>. Форма содержит следующие закладки:</w:t>
      </w:r>
    </w:p>
    <w:p w:rsidR="003359F8" w:rsidRPr="008A53DE" w:rsidRDefault="00274F4F" w:rsidP="003359F8">
      <w:pPr>
        <w:pStyle w:val="ASFKListmark1"/>
      </w:pPr>
      <w:r>
        <w:t>«Документ»:</w:t>
      </w:r>
    </w:p>
    <w:p w:rsidR="003359F8" w:rsidRPr="008A53DE" w:rsidRDefault="003359F8" w:rsidP="003359F8">
      <w:pPr>
        <w:pStyle w:val="ASFKListmark2"/>
      </w:pPr>
      <w:r w:rsidRPr="008A53DE">
        <w:t>«Основные атрибуты»;</w:t>
      </w:r>
    </w:p>
    <w:p w:rsidR="003359F8" w:rsidRPr="008A53DE" w:rsidRDefault="003359F8" w:rsidP="003359F8">
      <w:pPr>
        <w:pStyle w:val="ASFKListmark2"/>
      </w:pPr>
      <w:r w:rsidRPr="008A53DE">
        <w:t>«БК и налоговые показатели»;</w:t>
      </w:r>
    </w:p>
    <w:p w:rsidR="003359F8" w:rsidRPr="008A53DE" w:rsidRDefault="003359F8" w:rsidP="003359F8">
      <w:pPr>
        <w:pStyle w:val="ASFKListmark1"/>
      </w:pPr>
      <w:r w:rsidRPr="008A53DE">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CB371A" w:rsidRDefault="000C4736" w:rsidP="00CB371A">
      <w:pPr>
        <w:pStyle w:val="ASFKFigure"/>
      </w:pPr>
      <w:r>
        <w:rPr>
          <w:noProof/>
        </w:rPr>
        <w:lastRenderedPageBreak/>
        <w:drawing>
          <wp:inline distT="0" distB="0" distL="0" distR="0">
            <wp:extent cx="6134735" cy="5761355"/>
            <wp:effectExtent l="0" t="0" r="0" b="0"/>
            <wp:docPr id="225" name="Рисунок 2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34735" cy="5761355"/>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54" w:name="_Ref277780613"/>
      <w:bookmarkStart w:id="1155" w:name="_Toc95844244"/>
      <w:r w:rsidR="004B3773">
        <w:rPr>
          <w:noProof/>
        </w:rPr>
        <w:t>148</w:t>
      </w:r>
      <w:bookmarkEnd w:id="1154"/>
      <w:r>
        <w:rPr>
          <w:noProof/>
        </w:rPr>
        <w:fldChar w:fldCharType="end"/>
      </w:r>
      <w:r w:rsidR="003359F8" w:rsidRPr="008A53DE">
        <w:t>. ЭФ документа «Информация из расчетных документов, прилагаемых к реестру платежей минуя счет 40101</w:t>
      </w:r>
      <w:r w:rsidR="00CF320C">
        <w:t>», закладки</w:t>
      </w:r>
      <w:r w:rsidR="00274F4F">
        <w:t xml:space="preserve"> </w:t>
      </w:r>
      <w:r w:rsidR="00CF320C">
        <w:t>«</w:t>
      </w:r>
      <w:r w:rsidR="003359F8" w:rsidRPr="008A53DE">
        <w:t>Основные атрибуты»</w:t>
      </w:r>
      <w:bookmarkEnd w:id="1155"/>
    </w:p>
    <w:p w:rsidR="00274F4F" w:rsidRDefault="00274F4F" w:rsidP="003359F8">
      <w:pPr>
        <w:pStyle w:val="ASFKNormal"/>
      </w:pPr>
      <w:r w:rsidRPr="00274F4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274F4F" w:rsidRPr="00274F4F">
        <w:t>документа «Информация из расчетных документов», закладки «Основные атрибуты»</w:t>
      </w:r>
      <w:r w:rsidR="00274F4F">
        <w:t xml:space="preserve"> </w:t>
      </w:r>
      <w:r w:rsidRPr="008A53DE">
        <w:t>приведен в таблице</w:t>
      </w:r>
      <w:r w:rsidR="00585951" w:rsidRPr="00B73930">
        <w:t> </w:t>
      </w:r>
      <w:r w:rsidRPr="008A53DE">
        <w:fldChar w:fldCharType="begin"/>
      </w:r>
      <w:r w:rsidRPr="008A53DE">
        <w:instrText xml:space="preserve"> REF _Ref317610320 \h  \* MERGEFORMAT </w:instrText>
      </w:r>
      <w:r w:rsidRPr="008A53DE">
        <w:fldChar w:fldCharType="separate"/>
      </w:r>
      <w:r w:rsidR="004B3773">
        <w:t>82</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56" w:name="_Ref317610320"/>
      <w:bookmarkStart w:id="1157" w:name="_Toc95843975"/>
      <w:r w:rsidR="004B3773">
        <w:rPr>
          <w:noProof/>
        </w:rPr>
        <w:t>82</w:t>
      </w:r>
      <w:bookmarkEnd w:id="1156"/>
      <w:r>
        <w:rPr>
          <w:noProof/>
        </w:rPr>
        <w:fldChar w:fldCharType="end"/>
      </w:r>
      <w:r w:rsidR="003359F8" w:rsidRPr="008A53DE">
        <w:t>. Описание полей документа «Информация из расчетных документов</w:t>
      </w:r>
      <w:r w:rsidR="00CF320C">
        <w:t>», закладки «</w:t>
      </w:r>
      <w:r w:rsidR="003359F8" w:rsidRPr="008A53DE">
        <w:t>Основные атрибуты»</w:t>
      </w:r>
      <w:bookmarkEnd w:id="1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3"/>
        <w:gridCol w:w="7265"/>
      </w:tblGrid>
      <w:tr w:rsidR="003359F8" w:rsidRPr="008A53DE" w:rsidTr="00D21992">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 реестра</w:t>
            </w:r>
          </w:p>
        </w:tc>
        <w:tc>
          <w:tcPr>
            <w:tcW w:w="3773" w:type="pct"/>
            <w:shd w:val="clear" w:color="auto" w:fill="auto"/>
          </w:tcPr>
          <w:p w:rsidR="003359F8" w:rsidRPr="008A53DE" w:rsidRDefault="003359F8" w:rsidP="00490CF7">
            <w:pPr>
              <w:pStyle w:val="ASFKTablenorm0"/>
              <w:ind w:left="57" w:right="57"/>
            </w:pPr>
            <w:r w:rsidRPr="008A53DE">
              <w:t>Номер реестра платежей.</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 реестра</w:t>
            </w:r>
          </w:p>
        </w:tc>
        <w:tc>
          <w:tcPr>
            <w:tcW w:w="3773" w:type="pct"/>
            <w:shd w:val="clear" w:color="auto" w:fill="auto"/>
          </w:tcPr>
          <w:p w:rsidR="003359F8" w:rsidRPr="008A53DE" w:rsidRDefault="003359F8" w:rsidP="00D21992">
            <w:pPr>
              <w:pStyle w:val="ASFKTablenorm0"/>
              <w:ind w:left="57" w:right="57"/>
            </w:pPr>
            <w:r w:rsidRPr="008A53DE">
              <w:t xml:space="preserve">Дата реестра платежей. </w:t>
            </w:r>
          </w:p>
          <w:p w:rsidR="003359F8" w:rsidRPr="008A53DE" w:rsidRDefault="003359F8" w:rsidP="00D21992">
            <w:pPr>
              <w:pStyle w:val="ASFKTablenorm0"/>
              <w:ind w:left="57" w:right="57"/>
            </w:pPr>
            <w:r w:rsidRPr="008A53DE">
              <w:t>Значение даты может быть выбрано вручную или с помощью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lastRenderedPageBreak/>
              <w:t>Кол-во документов</w:t>
            </w:r>
          </w:p>
        </w:tc>
        <w:tc>
          <w:tcPr>
            <w:tcW w:w="3773" w:type="pct"/>
            <w:shd w:val="clear" w:color="auto" w:fill="auto"/>
          </w:tcPr>
          <w:p w:rsidR="003359F8" w:rsidRPr="008A53DE" w:rsidRDefault="003359F8" w:rsidP="00D21992">
            <w:pPr>
              <w:pStyle w:val="ASFKTablenorm0"/>
              <w:ind w:left="57" w:right="57"/>
            </w:pPr>
            <w:r w:rsidRPr="008A53DE">
              <w:t xml:space="preserve">Количество документов по числу строк в таблице «Платежные документы». </w:t>
            </w:r>
          </w:p>
          <w:p w:rsidR="003359F8" w:rsidRPr="008A53DE" w:rsidRDefault="003359F8" w:rsidP="00D21992">
            <w:pPr>
              <w:pStyle w:val="ASFKTablenorm0"/>
              <w:ind w:left="57" w:right="57"/>
            </w:pPr>
            <w:r w:rsidRPr="008A53DE">
              <w:t>Поле заполняется автоматически.</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Сумма</w:t>
            </w:r>
          </w:p>
        </w:tc>
        <w:tc>
          <w:tcPr>
            <w:tcW w:w="3773" w:type="pct"/>
            <w:shd w:val="clear" w:color="auto" w:fill="auto"/>
          </w:tcPr>
          <w:p w:rsidR="003359F8" w:rsidRPr="008A53DE" w:rsidRDefault="003359F8" w:rsidP="00D21992">
            <w:pPr>
              <w:pStyle w:val="ASFKTablenorm0"/>
              <w:ind w:left="57" w:right="57"/>
            </w:pPr>
            <w:r w:rsidRPr="008A53DE">
              <w:t>Суммарное значение по платежным документам.</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Статус</w:t>
            </w:r>
          </w:p>
        </w:tc>
        <w:tc>
          <w:tcPr>
            <w:tcW w:w="3773" w:type="pct"/>
            <w:shd w:val="clear" w:color="auto" w:fill="auto"/>
          </w:tcPr>
          <w:p w:rsidR="003359F8" w:rsidRPr="008A53DE" w:rsidRDefault="003359F8" w:rsidP="00D21992">
            <w:pPr>
              <w:pStyle w:val="ASFKTablenorm0"/>
              <w:ind w:left="57" w:right="57"/>
            </w:pPr>
            <w:r w:rsidRPr="008A53DE">
              <w:t xml:space="preserve">Код статуса документа. </w:t>
            </w:r>
          </w:p>
          <w:p w:rsidR="003359F8" w:rsidRPr="008A53DE" w:rsidRDefault="003359F8" w:rsidP="00D21992">
            <w:pPr>
              <w:pStyle w:val="ASFKTablenorm0"/>
              <w:ind w:left="57" w:right="57"/>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Бюджет</w:t>
            </w:r>
          </w:p>
        </w:tc>
        <w:tc>
          <w:tcPr>
            <w:tcW w:w="3773" w:type="pct"/>
            <w:shd w:val="clear" w:color="auto" w:fill="auto"/>
          </w:tcPr>
          <w:p w:rsidR="003359F8" w:rsidRPr="008A53DE" w:rsidRDefault="003359F8" w:rsidP="00D21992">
            <w:pPr>
              <w:pStyle w:val="ASFKTablenorm0"/>
              <w:ind w:left="57" w:right="57"/>
            </w:pPr>
            <w:r w:rsidRPr="008A53DE">
              <w:t>Наименование бюджета.</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Клиент</w:t>
            </w:r>
          </w:p>
        </w:tc>
        <w:tc>
          <w:tcPr>
            <w:tcW w:w="3773" w:type="pct"/>
            <w:shd w:val="clear" w:color="auto" w:fill="auto"/>
          </w:tcPr>
          <w:p w:rsidR="003359F8" w:rsidRPr="008A53DE" w:rsidRDefault="003359F8" w:rsidP="00D21992">
            <w:pPr>
              <w:pStyle w:val="ASFKTablenorm0"/>
              <w:ind w:left="57" w:right="57"/>
            </w:pPr>
            <w:r w:rsidRPr="008A53DE">
              <w:t>Наименование клиента.</w:t>
            </w:r>
          </w:p>
          <w:p w:rsidR="00FC623B" w:rsidRDefault="00FC623B" w:rsidP="00D21992">
            <w:pPr>
              <w:pStyle w:val="ASFKTablenorm0"/>
              <w:ind w:left="57" w:right="57"/>
            </w:pPr>
            <w:r>
              <w:t xml:space="preserve">Если </w:t>
            </w:r>
            <w:r w:rsidR="00C0228C">
              <w:t>«</w:t>
            </w:r>
            <w:r w:rsidR="00C0228C" w:rsidRPr="00C0228C">
              <w:t>Код по СР</w:t>
            </w:r>
            <w:r w:rsidR="00C0228C">
              <w:t>»</w:t>
            </w:r>
            <w:r>
              <w:t xml:space="preserve"> заполнена и Переход на СР = 1, то поле заполняется из полного наименования записи СР, найденной по коду = </w:t>
            </w:r>
            <w:r w:rsidR="00C0228C">
              <w:t>«</w:t>
            </w:r>
            <w:r w:rsidR="00C0228C" w:rsidRPr="00C0228C">
              <w:t>Код по СР</w:t>
            </w:r>
            <w:r w:rsidR="00C0228C">
              <w:t>»</w:t>
            </w:r>
            <w:r>
              <w:t xml:space="preserve">. </w:t>
            </w:r>
          </w:p>
          <w:p w:rsidR="003359F8" w:rsidRPr="008A53DE" w:rsidRDefault="00FC623B" w:rsidP="00140919">
            <w:pPr>
              <w:pStyle w:val="ASFKTablenorm0"/>
              <w:ind w:left="57" w:right="57"/>
            </w:pPr>
            <w:r>
              <w:t>Иначе поле заполняется полным</w:t>
            </w:r>
            <w:r w:rsidR="00B84076">
              <w:t xml:space="preserve"> </w:t>
            </w:r>
            <w:r>
              <w:t xml:space="preserve">наименованием из справочника РУБП/ПУБП/НУБП по константам </w:t>
            </w:r>
            <w:r w:rsidR="00140919">
              <w:rPr>
                <w:rStyle w:val="ASFKReporterror"/>
                <w:noProof/>
                <w:lang w:val="ru-RU"/>
              </w:rPr>
              <w:t>«</w:t>
            </w:r>
            <w:r w:rsidR="00140919" w:rsidRPr="00140919">
              <w:rPr>
                <w:rStyle w:val="ASFKReporterror"/>
                <w:noProof/>
                <w:lang w:val="ru-RU"/>
              </w:rPr>
              <w:t>Код собственного БУ</w:t>
            </w:r>
            <w:r w:rsidR="00140919">
              <w:rPr>
                <w:rStyle w:val="ASFKReporterror"/>
                <w:noProof/>
                <w:lang w:val="ru-RU"/>
              </w:rPr>
              <w:t>»</w:t>
            </w:r>
            <w:r>
              <w:t xml:space="preserve"> и </w:t>
            </w:r>
            <w:r w:rsidR="00140919">
              <w:t>«</w:t>
            </w:r>
            <w:r w:rsidR="00140919" w:rsidRPr="00140919">
              <w:t>Код бюджета</w:t>
            </w:r>
            <w:r w:rsidR="00140919">
              <w:t>»</w:t>
            </w:r>
            <w:r w:rsidR="003359F8" w:rsidRPr="008A53DE">
              <w:t>.</w:t>
            </w:r>
          </w:p>
        </w:tc>
      </w:tr>
      <w:tr w:rsidR="003359F8" w:rsidRPr="008A53DE" w:rsidTr="00D21992">
        <w:tc>
          <w:tcPr>
            <w:tcW w:w="1227" w:type="pct"/>
            <w:shd w:val="clear" w:color="auto" w:fill="auto"/>
          </w:tcPr>
          <w:p w:rsidR="003359F8" w:rsidRPr="008A53DE" w:rsidRDefault="00966CDB" w:rsidP="00D21992">
            <w:pPr>
              <w:pStyle w:val="ASFKTablenorm0"/>
              <w:ind w:left="57" w:right="57"/>
            </w:pPr>
            <w:r w:rsidRPr="008A53DE">
              <w:t>П</w:t>
            </w:r>
            <w:r w:rsidR="003359F8" w:rsidRPr="008A53DE">
              <w:t>о ПУБП</w:t>
            </w:r>
          </w:p>
        </w:tc>
        <w:tc>
          <w:tcPr>
            <w:tcW w:w="3773" w:type="pct"/>
            <w:shd w:val="clear" w:color="auto" w:fill="auto"/>
          </w:tcPr>
          <w:p w:rsidR="003359F8" w:rsidRPr="008A53DE" w:rsidRDefault="003359F8" w:rsidP="00D21992">
            <w:pPr>
              <w:pStyle w:val="ASFKTablenorm0"/>
              <w:ind w:left="57" w:right="57"/>
            </w:pPr>
            <w:r w:rsidRPr="008A53DE">
              <w:t>Код клиента по ПУБП.</w:t>
            </w:r>
          </w:p>
          <w:p w:rsidR="00FC623B" w:rsidRDefault="00FC623B" w:rsidP="00D21992">
            <w:pPr>
              <w:pStyle w:val="ASFKTablenorm0"/>
              <w:ind w:left="57" w:right="57"/>
            </w:pPr>
            <w:r>
              <w:t xml:space="preserve">Если </w:t>
            </w:r>
            <w:r w:rsidR="00735774">
              <w:t>«</w:t>
            </w:r>
            <w:r w:rsidR="00735774" w:rsidRPr="00735774">
              <w:t>Код по СР</w:t>
            </w:r>
            <w:r w:rsidR="00735774">
              <w:t>»</w:t>
            </w:r>
            <w:r>
              <w:t xml:space="preserve"> заполнена и Переход на СР = 1, то поле заполняется значением константы </w:t>
            </w:r>
            <w:r w:rsidR="00735774">
              <w:t>«</w:t>
            </w:r>
            <w:r w:rsidR="00735774" w:rsidRPr="00735774">
              <w:t>Код по СР</w:t>
            </w:r>
            <w:r w:rsidR="00735774">
              <w:t>»</w:t>
            </w:r>
            <w:r>
              <w:t xml:space="preserve">. </w:t>
            </w:r>
          </w:p>
          <w:p w:rsidR="003359F8" w:rsidRPr="008A53DE" w:rsidRDefault="00FC623B" w:rsidP="00D21992">
            <w:pPr>
              <w:pStyle w:val="ASFKTablenorm0"/>
              <w:ind w:left="57" w:right="57"/>
            </w:pPr>
            <w:r>
              <w:t>Иначе – поле заполняется из системной константы, поле «</w:t>
            </w:r>
            <w:r w:rsidR="00735774" w:rsidRPr="00735774">
              <w:t>Код собственного БУ</w:t>
            </w:r>
            <w:r>
              <w:t>».</w:t>
            </w:r>
          </w:p>
          <w:p w:rsidR="003359F8" w:rsidRPr="008A53DE" w:rsidRDefault="003359F8" w:rsidP="00D21992">
            <w:pPr>
              <w:pStyle w:val="ASFKTablenorm0"/>
              <w:ind w:left="57" w:right="57"/>
            </w:pPr>
            <w:r w:rsidRPr="008A53DE">
              <w:t>Может быть изменено пользователем вручную или выбором из справочника ПУБП.</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Орган ФК</w:t>
            </w:r>
          </w:p>
        </w:tc>
        <w:tc>
          <w:tcPr>
            <w:tcW w:w="3773" w:type="pct"/>
            <w:shd w:val="clear" w:color="auto" w:fill="auto"/>
          </w:tcPr>
          <w:p w:rsidR="003359F8" w:rsidRPr="008A53DE" w:rsidRDefault="003359F8" w:rsidP="00D21992">
            <w:pPr>
              <w:pStyle w:val="ASFKTablenorm0"/>
              <w:ind w:left="57" w:right="57"/>
            </w:pPr>
            <w:r w:rsidRPr="008A53DE">
              <w:t>Наименование ТОФК, в котором обслуживается ФО.</w:t>
            </w:r>
          </w:p>
          <w:p w:rsidR="003359F8" w:rsidRPr="008A53DE" w:rsidRDefault="003359F8" w:rsidP="00D21992">
            <w:pPr>
              <w:pStyle w:val="ASFKTablenorm0"/>
              <w:ind w:left="57" w:right="57"/>
            </w:pPr>
            <w:r w:rsidRPr="008A53DE">
              <w:t>Заполняется из родительского документа.</w:t>
            </w:r>
          </w:p>
          <w:p w:rsidR="003359F8" w:rsidRPr="008A53DE" w:rsidRDefault="003359F8" w:rsidP="00D21992">
            <w:pPr>
              <w:pStyle w:val="ASFKTablenorm0"/>
              <w:ind w:left="57" w:right="57"/>
            </w:pPr>
            <w:r w:rsidRPr="008A53DE">
              <w:t>Значение поля подтягивается по полю «по КОФК» из справочника органов ФК из поля «Полное наименование».</w:t>
            </w:r>
          </w:p>
          <w:p w:rsidR="003359F8" w:rsidRPr="008A53DE" w:rsidRDefault="003359F8" w:rsidP="00D21992">
            <w:pPr>
              <w:pStyle w:val="ASFKTablenorm0"/>
              <w:ind w:left="57" w:right="57"/>
            </w:pPr>
            <w:r w:rsidRPr="008A53DE">
              <w:t>Может быть изменено пользователем вручную.</w:t>
            </w:r>
          </w:p>
        </w:tc>
      </w:tr>
      <w:tr w:rsidR="003359F8" w:rsidRPr="008A53DE" w:rsidTr="00D21992">
        <w:tc>
          <w:tcPr>
            <w:tcW w:w="1227" w:type="pct"/>
            <w:shd w:val="clear" w:color="auto" w:fill="auto"/>
          </w:tcPr>
          <w:p w:rsidR="003359F8" w:rsidRPr="008A53DE" w:rsidRDefault="00966CDB" w:rsidP="00D21992">
            <w:pPr>
              <w:pStyle w:val="ASFKTablenorm0"/>
              <w:ind w:left="57" w:right="57"/>
            </w:pPr>
            <w:r w:rsidRPr="008A53DE">
              <w:t>П</w:t>
            </w:r>
            <w:r w:rsidR="003359F8" w:rsidRPr="008A53DE">
              <w:t>о КОФК</w:t>
            </w:r>
          </w:p>
        </w:tc>
        <w:tc>
          <w:tcPr>
            <w:tcW w:w="3773" w:type="pct"/>
            <w:shd w:val="clear" w:color="auto" w:fill="auto"/>
          </w:tcPr>
          <w:p w:rsidR="003359F8" w:rsidRPr="008A53DE" w:rsidRDefault="003359F8" w:rsidP="00D21992">
            <w:pPr>
              <w:pStyle w:val="ASFKTablenorm0"/>
              <w:ind w:left="57" w:right="57"/>
            </w:pPr>
            <w:r w:rsidRPr="008A53DE">
              <w:t>Код ТОФК, в котором обслуживается ФО, по КОФК.</w:t>
            </w:r>
          </w:p>
          <w:p w:rsidR="003359F8" w:rsidRPr="008A53DE" w:rsidRDefault="003359F8" w:rsidP="00D21992">
            <w:pPr>
              <w:pStyle w:val="ASFKTablenorm0"/>
              <w:ind w:left="57" w:right="57"/>
            </w:pPr>
            <w:r w:rsidRPr="008A53DE">
              <w:t>Заполняется из родительского документа.</w:t>
            </w:r>
          </w:p>
          <w:p w:rsidR="003359F8" w:rsidRPr="008A53DE" w:rsidRDefault="003359F8" w:rsidP="00D21992">
            <w:pPr>
              <w:pStyle w:val="ASFKTablenorm0"/>
              <w:ind w:left="57" w:right="57"/>
            </w:pPr>
            <w:r w:rsidRPr="008A53DE">
              <w:t xml:space="preserve">Если значение вводится на АРМ ФО: проверяется значение константы код </w:t>
            </w:r>
            <w:r w:rsidR="008E39D5" w:rsidRPr="008A53DE">
              <w:t xml:space="preserve">собственного </w:t>
            </w:r>
            <w:r w:rsidRPr="008A53DE">
              <w:t xml:space="preserve">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8A53DE" w:rsidRDefault="003359F8" w:rsidP="00D21992">
            <w:pPr>
              <w:pStyle w:val="ASFKTablenorm0"/>
              <w:ind w:left="57" w:right="57"/>
            </w:pPr>
            <w:r w:rsidRPr="008A53DE">
              <w:t>Может быть изменено пользователем вручную или выбором из справочника «Органы ФК».</w:t>
            </w:r>
          </w:p>
        </w:tc>
      </w:tr>
      <w:tr w:rsidR="003359F8" w:rsidRPr="008A53DE" w:rsidTr="00D21992">
        <w:tc>
          <w:tcPr>
            <w:tcW w:w="5000" w:type="pct"/>
            <w:gridSpan w:val="2"/>
            <w:shd w:val="clear" w:color="auto" w:fill="auto"/>
          </w:tcPr>
          <w:p w:rsidR="003359F8" w:rsidRPr="008A53DE" w:rsidRDefault="00274F4F" w:rsidP="00D21992">
            <w:pPr>
              <w:pStyle w:val="ASFKTablenorm0"/>
              <w:ind w:left="57" w:right="57"/>
            </w:pPr>
            <w:r>
              <w:t>Группа полей</w:t>
            </w:r>
            <w:r w:rsidR="003359F8" w:rsidRPr="008A53DE">
              <w:t xml:space="preserve"> «Платежные документы» (заполняется после сохранения значений, введенных в поля на вкладке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 п/п</w:t>
            </w:r>
          </w:p>
        </w:tc>
        <w:tc>
          <w:tcPr>
            <w:tcW w:w="3773" w:type="pct"/>
            <w:shd w:val="clear" w:color="auto" w:fill="auto"/>
          </w:tcPr>
          <w:p w:rsidR="003359F8" w:rsidRPr="008A53DE" w:rsidRDefault="003359F8" w:rsidP="00D21992">
            <w:pPr>
              <w:pStyle w:val="ASFKTablenorm0"/>
              <w:ind w:left="57" w:right="57"/>
            </w:pPr>
            <w:r w:rsidRPr="008A53DE">
              <w:t>Номер по порядку.</w:t>
            </w:r>
          </w:p>
          <w:p w:rsidR="003359F8" w:rsidRPr="008A53DE" w:rsidRDefault="003359F8" w:rsidP="00D21992">
            <w:pPr>
              <w:pStyle w:val="ASFKTablenorm0"/>
              <w:ind w:left="57" w:right="57"/>
            </w:pPr>
            <w:r w:rsidRPr="008A53DE">
              <w:t>Автозаполнение.</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w:t>
            </w:r>
          </w:p>
        </w:tc>
        <w:tc>
          <w:tcPr>
            <w:tcW w:w="3773" w:type="pct"/>
            <w:shd w:val="clear" w:color="auto" w:fill="auto"/>
          </w:tcPr>
          <w:p w:rsidR="003359F8" w:rsidRPr="008A53DE" w:rsidRDefault="003359F8" w:rsidP="00D21992">
            <w:pPr>
              <w:pStyle w:val="ASFKTablenorm0"/>
              <w:ind w:left="57" w:right="57"/>
            </w:pPr>
            <w:r w:rsidRPr="008A53DE">
              <w:t>Номер платежного поручения.</w:t>
            </w:r>
          </w:p>
          <w:p w:rsidR="003359F8" w:rsidRPr="008A53DE" w:rsidRDefault="003359F8" w:rsidP="00D21992">
            <w:pPr>
              <w:pStyle w:val="ASFKTablenorm0"/>
              <w:ind w:left="57" w:right="57"/>
            </w:pPr>
            <w:r w:rsidRPr="008A53DE">
              <w:t>Соответствует значению поля «Номер» закладки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w:t>
            </w:r>
          </w:p>
        </w:tc>
        <w:tc>
          <w:tcPr>
            <w:tcW w:w="3773" w:type="pct"/>
            <w:shd w:val="clear" w:color="auto" w:fill="auto"/>
          </w:tcPr>
          <w:p w:rsidR="003359F8" w:rsidRPr="008A53DE" w:rsidRDefault="003359F8" w:rsidP="00D21992">
            <w:pPr>
              <w:pStyle w:val="ASFKTablenorm0"/>
              <w:ind w:left="57" w:right="57"/>
            </w:pPr>
            <w:r w:rsidRPr="008A53DE">
              <w:t>Дата платежного поручения.</w:t>
            </w:r>
          </w:p>
          <w:p w:rsidR="003359F8" w:rsidRPr="008A53DE" w:rsidRDefault="003359F8" w:rsidP="00D21992">
            <w:pPr>
              <w:pStyle w:val="ASFKTablenorm0"/>
              <w:ind w:left="57" w:right="57"/>
            </w:pPr>
            <w:r w:rsidRPr="008A53DE">
              <w:t>Соответствует значению поля «Дата» закладки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Сумма</w:t>
            </w:r>
          </w:p>
        </w:tc>
        <w:tc>
          <w:tcPr>
            <w:tcW w:w="3773" w:type="pct"/>
            <w:shd w:val="clear" w:color="auto" w:fill="auto"/>
          </w:tcPr>
          <w:p w:rsidR="003359F8" w:rsidRPr="008A53DE" w:rsidRDefault="003359F8" w:rsidP="00D21992">
            <w:pPr>
              <w:pStyle w:val="ASFKTablenorm0"/>
              <w:ind w:left="57" w:right="57"/>
            </w:pPr>
            <w:r w:rsidRPr="008A53DE">
              <w:t>Сумма по платежному поручению.</w:t>
            </w:r>
          </w:p>
          <w:p w:rsidR="003359F8" w:rsidRPr="008A53DE" w:rsidRDefault="003359F8" w:rsidP="00D21992">
            <w:pPr>
              <w:pStyle w:val="ASFKTablenorm0"/>
              <w:ind w:left="57" w:right="57"/>
            </w:pPr>
            <w:r w:rsidRPr="008A53DE">
              <w:lastRenderedPageBreak/>
              <w:t>Соответствует значению поля «Сумма» закладки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lastRenderedPageBreak/>
              <w:t>ИНН плательщика</w:t>
            </w:r>
          </w:p>
        </w:tc>
        <w:tc>
          <w:tcPr>
            <w:tcW w:w="3773" w:type="pct"/>
            <w:shd w:val="clear" w:color="auto" w:fill="auto"/>
          </w:tcPr>
          <w:p w:rsidR="003359F8" w:rsidRPr="008A53DE" w:rsidRDefault="003359F8" w:rsidP="00D21992">
            <w:pPr>
              <w:pStyle w:val="ASFKTablenorm0"/>
              <w:ind w:left="57" w:right="57"/>
            </w:pPr>
            <w:r w:rsidRPr="008A53DE">
              <w:t>ИНН плательщика.</w:t>
            </w:r>
          </w:p>
          <w:p w:rsidR="003359F8" w:rsidRPr="008A53DE" w:rsidRDefault="003359F8" w:rsidP="00D21992">
            <w:pPr>
              <w:pStyle w:val="ASFKTablenorm0"/>
              <w:ind w:left="57" w:right="57"/>
            </w:pPr>
            <w:r w:rsidRPr="008A53DE">
              <w:t>Соответствует значению поля «ИНН» группы полей «Реквизиты плательщика» закладки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КПП плательщика</w:t>
            </w:r>
          </w:p>
        </w:tc>
        <w:tc>
          <w:tcPr>
            <w:tcW w:w="3773" w:type="pct"/>
            <w:shd w:val="clear" w:color="auto" w:fill="auto"/>
          </w:tcPr>
          <w:p w:rsidR="003359F8" w:rsidRPr="008A53DE" w:rsidRDefault="003359F8" w:rsidP="00D21992">
            <w:pPr>
              <w:pStyle w:val="ASFKTablenorm0"/>
              <w:ind w:left="57" w:right="57"/>
            </w:pPr>
            <w:r w:rsidRPr="008A53DE">
              <w:t>КПП плательщика.</w:t>
            </w:r>
          </w:p>
          <w:p w:rsidR="003359F8" w:rsidRPr="008A53DE" w:rsidRDefault="003359F8" w:rsidP="00D21992">
            <w:pPr>
              <w:pStyle w:val="ASFKTablenorm0"/>
              <w:ind w:left="57" w:right="57"/>
            </w:pPr>
            <w:r w:rsidRPr="008A53DE">
              <w:t>Соответствует значению поля «КПП» группы полей «Реквизиты плательщика» закладки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ИНН получателя</w:t>
            </w:r>
          </w:p>
        </w:tc>
        <w:tc>
          <w:tcPr>
            <w:tcW w:w="3773" w:type="pct"/>
            <w:shd w:val="clear" w:color="auto" w:fill="auto"/>
          </w:tcPr>
          <w:p w:rsidR="003359F8" w:rsidRPr="008A53DE" w:rsidRDefault="003359F8" w:rsidP="00D21992">
            <w:pPr>
              <w:pStyle w:val="ASFKTablenorm0"/>
              <w:ind w:left="57" w:right="57"/>
            </w:pPr>
            <w:r w:rsidRPr="008A53DE">
              <w:t>Наименование получателя.</w:t>
            </w:r>
          </w:p>
          <w:p w:rsidR="003359F8" w:rsidRPr="008A53DE" w:rsidRDefault="003359F8" w:rsidP="00D21992">
            <w:pPr>
              <w:pStyle w:val="ASFKTablenorm0"/>
              <w:ind w:left="57" w:right="57"/>
            </w:pPr>
            <w:r w:rsidRPr="008A53DE">
              <w:t>Соответствует значению поля «ИНН» группы полей «Реквизиты получателя» закладки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ИНН получателя</w:t>
            </w:r>
          </w:p>
        </w:tc>
        <w:tc>
          <w:tcPr>
            <w:tcW w:w="3773" w:type="pct"/>
            <w:shd w:val="clear" w:color="auto" w:fill="auto"/>
          </w:tcPr>
          <w:p w:rsidR="003359F8" w:rsidRPr="008A53DE" w:rsidRDefault="003359F8" w:rsidP="00D21992">
            <w:pPr>
              <w:pStyle w:val="ASFKTablenorm0"/>
              <w:ind w:left="57" w:right="57"/>
            </w:pPr>
            <w:r w:rsidRPr="008A53DE">
              <w:t>ИНН получателя.</w:t>
            </w:r>
          </w:p>
          <w:p w:rsidR="003359F8" w:rsidRPr="008A53DE" w:rsidRDefault="003359F8" w:rsidP="00D21992">
            <w:pPr>
              <w:pStyle w:val="ASFKTablenorm0"/>
              <w:ind w:left="57" w:right="57"/>
            </w:pPr>
            <w:r w:rsidRPr="008A53DE">
              <w:t>Соответствует значению поля «КПП» группы полей «Реквизиты получателя» закладки «Основные атрибуты».</w:t>
            </w:r>
          </w:p>
        </w:tc>
      </w:tr>
      <w:tr w:rsidR="003359F8" w:rsidRPr="008A53DE" w:rsidTr="00D21992">
        <w:tc>
          <w:tcPr>
            <w:tcW w:w="5000" w:type="pct"/>
            <w:gridSpan w:val="2"/>
            <w:shd w:val="clear" w:color="auto" w:fill="auto"/>
          </w:tcPr>
          <w:p w:rsidR="003359F8" w:rsidRPr="008A53DE" w:rsidRDefault="00274F4F" w:rsidP="00D21992">
            <w:pPr>
              <w:pStyle w:val="ASFKTablenorm0"/>
              <w:ind w:left="57" w:right="57"/>
            </w:pPr>
            <w:r>
              <w:t>За</w:t>
            </w:r>
            <w:r w:rsidR="003359F8" w:rsidRPr="008A53DE">
              <w:t>кладка «Основные атрибуты</w:t>
            </w:r>
            <w:r w:rsidR="00D25878">
              <w:t>»</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w:t>
            </w:r>
          </w:p>
        </w:tc>
        <w:tc>
          <w:tcPr>
            <w:tcW w:w="3773" w:type="pct"/>
            <w:shd w:val="clear" w:color="auto" w:fill="auto"/>
          </w:tcPr>
          <w:p w:rsidR="003359F8" w:rsidRPr="008A53DE" w:rsidRDefault="003359F8" w:rsidP="00D21992">
            <w:pPr>
              <w:pStyle w:val="ASFKTablenorm0"/>
              <w:ind w:left="57" w:right="57"/>
            </w:pPr>
            <w:r w:rsidRPr="008A53DE">
              <w:t>Номер платежного документа.</w:t>
            </w:r>
          </w:p>
          <w:p w:rsidR="003359F8" w:rsidRPr="008A53DE" w:rsidRDefault="003359F8" w:rsidP="00D21992">
            <w:pPr>
              <w:pStyle w:val="ASFKTablenorm0"/>
              <w:ind w:left="57" w:right="57"/>
            </w:pPr>
            <w:r w:rsidRPr="008A53DE">
              <w:t>Из родительского документа либо заполняется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w:t>
            </w:r>
          </w:p>
        </w:tc>
        <w:tc>
          <w:tcPr>
            <w:tcW w:w="3773" w:type="pct"/>
            <w:shd w:val="clear" w:color="auto" w:fill="auto"/>
          </w:tcPr>
          <w:p w:rsidR="003359F8" w:rsidRPr="008A53DE" w:rsidRDefault="003359F8" w:rsidP="00D21992">
            <w:pPr>
              <w:pStyle w:val="ASFKTablenorm0"/>
              <w:ind w:left="57" w:right="57"/>
            </w:pPr>
            <w:r w:rsidRPr="008A53DE">
              <w:t xml:space="preserve">Дата платежного документа. </w:t>
            </w:r>
          </w:p>
          <w:p w:rsidR="003359F8" w:rsidRPr="008A53DE" w:rsidRDefault="003359F8" w:rsidP="00D21992">
            <w:pPr>
              <w:pStyle w:val="ASFKTablenorm0"/>
              <w:ind w:left="57" w:right="57"/>
            </w:pPr>
            <w:r w:rsidRPr="008A53DE">
              <w:t>Значение даты может быть введено вручную или выбрано с помощью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Сумма</w:t>
            </w:r>
          </w:p>
        </w:tc>
        <w:tc>
          <w:tcPr>
            <w:tcW w:w="3773" w:type="pct"/>
            <w:shd w:val="clear" w:color="auto" w:fill="auto"/>
          </w:tcPr>
          <w:p w:rsidR="003359F8" w:rsidRPr="008A53DE" w:rsidRDefault="003359F8" w:rsidP="00D21992">
            <w:pPr>
              <w:pStyle w:val="ASFKTablenorm0"/>
              <w:ind w:left="57" w:right="57"/>
            </w:pPr>
            <w:r w:rsidRPr="008A53DE">
              <w:t>Общая сумма платежного документа.</w:t>
            </w:r>
          </w:p>
          <w:p w:rsidR="003359F8" w:rsidRPr="008A53DE" w:rsidRDefault="003359F8" w:rsidP="00D21992">
            <w:pPr>
              <w:pStyle w:val="ASFKTablenorm0"/>
              <w:ind w:left="57" w:right="57"/>
            </w:pPr>
            <w:r w:rsidRPr="008A53DE">
              <w:t>Из родительского документа или заполняется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Поступило в банк плат.</w:t>
            </w:r>
          </w:p>
        </w:tc>
        <w:tc>
          <w:tcPr>
            <w:tcW w:w="3773" w:type="pct"/>
            <w:shd w:val="clear" w:color="auto" w:fill="auto"/>
          </w:tcPr>
          <w:p w:rsidR="003359F8" w:rsidRPr="008A53DE" w:rsidRDefault="003359F8" w:rsidP="00D21992">
            <w:pPr>
              <w:pStyle w:val="ASFKTablenorm0"/>
              <w:ind w:left="57" w:right="57"/>
            </w:pPr>
            <w:r w:rsidRPr="008A53DE">
              <w:t xml:space="preserve">Дата поступления суммы в банк плательщика. </w:t>
            </w:r>
          </w:p>
          <w:p w:rsidR="003359F8" w:rsidRPr="008A53DE" w:rsidRDefault="003359F8" w:rsidP="00D21992">
            <w:pPr>
              <w:pStyle w:val="ASFKTablenorm0"/>
              <w:ind w:left="57" w:right="57"/>
            </w:pPr>
            <w:r w:rsidRPr="008A53DE">
              <w:t>Значение даты может быть введено вручную или выбрано с помощью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Списано со счета плат.</w:t>
            </w:r>
          </w:p>
        </w:tc>
        <w:tc>
          <w:tcPr>
            <w:tcW w:w="3773" w:type="pct"/>
            <w:shd w:val="clear" w:color="auto" w:fill="auto"/>
          </w:tcPr>
          <w:p w:rsidR="003359F8" w:rsidRPr="008A53DE" w:rsidRDefault="003359F8" w:rsidP="00D21992">
            <w:pPr>
              <w:pStyle w:val="ASFKTablenorm0"/>
              <w:ind w:left="57" w:right="57"/>
            </w:pPr>
            <w:r w:rsidRPr="008A53DE">
              <w:t xml:space="preserve">Дата списания суммы со счета плательщика. </w:t>
            </w:r>
          </w:p>
          <w:p w:rsidR="003359F8" w:rsidRPr="008A53DE" w:rsidRDefault="003359F8" w:rsidP="00D21992">
            <w:pPr>
              <w:pStyle w:val="ASFKTablenorm0"/>
              <w:ind w:left="57" w:right="57"/>
            </w:pPr>
            <w:r w:rsidRPr="008A53DE">
              <w:t>Значение даты может быть введено вручную или выбрано с помощью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Вид платежа</w:t>
            </w:r>
          </w:p>
        </w:tc>
        <w:tc>
          <w:tcPr>
            <w:tcW w:w="3773" w:type="pct"/>
            <w:shd w:val="clear" w:color="auto" w:fill="auto"/>
          </w:tcPr>
          <w:p w:rsidR="003359F8" w:rsidRPr="008A53DE" w:rsidRDefault="003359F8" w:rsidP="00D21992">
            <w:pPr>
              <w:pStyle w:val="ASFKTablenorm0"/>
              <w:ind w:left="57" w:right="57"/>
            </w:pPr>
            <w:r w:rsidRPr="008A53DE">
              <w:t xml:space="preserve">По умолчанию проставляется значение «3». </w:t>
            </w:r>
          </w:p>
          <w:p w:rsidR="003359F8" w:rsidRPr="008A53DE" w:rsidRDefault="003359F8" w:rsidP="00D21992">
            <w:pPr>
              <w:pStyle w:val="ASFKTablenorm0"/>
              <w:ind w:left="57" w:right="57"/>
            </w:pPr>
            <w:r w:rsidRPr="008A53DE">
              <w:t xml:space="preserve">Может быть изменено пользователем выбором из списка: </w:t>
            </w:r>
          </w:p>
          <w:p w:rsidR="003359F8" w:rsidRPr="008A53DE" w:rsidRDefault="003359F8" w:rsidP="003359F8">
            <w:pPr>
              <w:pStyle w:val="ASFKTableListMark"/>
            </w:pPr>
            <w:r w:rsidRPr="008A53DE">
              <w:t>«0 – пусто»;</w:t>
            </w:r>
          </w:p>
          <w:p w:rsidR="003359F8" w:rsidRPr="008A53DE" w:rsidRDefault="003359F8" w:rsidP="003359F8">
            <w:pPr>
              <w:pStyle w:val="ASFKTableListMark"/>
            </w:pPr>
            <w:r w:rsidRPr="008A53DE">
              <w:t xml:space="preserve">«1 – почтой»; </w:t>
            </w:r>
          </w:p>
          <w:p w:rsidR="003359F8" w:rsidRPr="008A53DE" w:rsidRDefault="003359F8" w:rsidP="003359F8">
            <w:pPr>
              <w:pStyle w:val="ASFKTableListMark"/>
            </w:pPr>
            <w:r w:rsidRPr="008A53DE">
              <w:t xml:space="preserve">«2 – телеграфом»; </w:t>
            </w:r>
          </w:p>
          <w:p w:rsidR="003359F8" w:rsidRPr="008A53DE" w:rsidRDefault="003359F8" w:rsidP="003359F8">
            <w:pPr>
              <w:pStyle w:val="ASFKTableListMark"/>
            </w:pPr>
            <w:r w:rsidRPr="008A53DE">
              <w:t>«</w:t>
            </w:r>
            <w:r w:rsidRPr="006B6ED4">
              <w:rPr>
                <w:rStyle w:val="ASFKReporterror"/>
              </w:rPr>
              <w:t xml:space="preserve">3 – </w:t>
            </w:r>
            <w:r w:rsidRPr="00D21992">
              <w:rPr>
                <w:rStyle w:val="ASFKReporterror"/>
                <w:noProof/>
                <w:lang w:val="ru-RU"/>
              </w:rPr>
              <w:t>электронно</w:t>
            </w:r>
            <w:r w:rsidRPr="008A53DE">
              <w:t>»;</w:t>
            </w:r>
          </w:p>
          <w:p w:rsidR="003359F8" w:rsidRPr="008A53DE" w:rsidRDefault="003359F8" w:rsidP="003359F8">
            <w:pPr>
              <w:pStyle w:val="ASFKTableListMark"/>
            </w:pPr>
            <w:r w:rsidRPr="008A53DE">
              <w:t>«4 – срочно».</w:t>
            </w:r>
          </w:p>
          <w:p w:rsidR="003359F8" w:rsidRPr="008A53DE" w:rsidRDefault="003359F8" w:rsidP="00D21992">
            <w:pPr>
              <w:pStyle w:val="ASFKTablenorm0"/>
              <w:ind w:left="57" w:right="57"/>
            </w:pPr>
            <w:r w:rsidRPr="008A53DE">
              <w:t>На визуальную форму подтягивается код значения.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Очередность платежа</w:t>
            </w:r>
          </w:p>
        </w:tc>
        <w:tc>
          <w:tcPr>
            <w:tcW w:w="3773" w:type="pct"/>
            <w:shd w:val="clear" w:color="auto" w:fill="auto"/>
          </w:tcPr>
          <w:p w:rsidR="003359F8" w:rsidRPr="008A53DE" w:rsidRDefault="003359F8" w:rsidP="00D21992">
            <w:pPr>
              <w:pStyle w:val="ASFKTablenorm0"/>
              <w:ind w:left="57" w:right="57"/>
            </w:pPr>
            <w:r w:rsidRPr="008A53DE">
              <w:t xml:space="preserve">Очередность платежа. </w:t>
            </w:r>
          </w:p>
          <w:p w:rsidR="003359F8" w:rsidRPr="008A53DE" w:rsidRDefault="003359F8" w:rsidP="00D21992">
            <w:pPr>
              <w:pStyle w:val="ASFKTablenorm0"/>
              <w:ind w:left="57" w:right="57"/>
            </w:pPr>
            <w:r w:rsidRPr="008A53DE">
              <w:t>Значение по умолчанию «5». Может быть изменено выбором из списка: «1», «2», «3», «4», «5».</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Назначение платежа</w:t>
            </w:r>
          </w:p>
        </w:tc>
        <w:tc>
          <w:tcPr>
            <w:tcW w:w="3773" w:type="pct"/>
            <w:shd w:val="clear" w:color="auto" w:fill="auto"/>
          </w:tcPr>
          <w:p w:rsidR="003359F8" w:rsidRPr="008A53DE" w:rsidRDefault="003359F8" w:rsidP="00D21992">
            <w:pPr>
              <w:pStyle w:val="ASFKTablenorm0"/>
              <w:ind w:left="57" w:right="57"/>
            </w:pPr>
            <w:r w:rsidRPr="008A53DE">
              <w:t xml:space="preserve">Назначение платежа. </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 xml:space="preserve">Номер част. </w:t>
            </w:r>
            <w:r w:rsidR="00966CDB" w:rsidRPr="008A53DE">
              <w:t>П</w:t>
            </w:r>
            <w:r w:rsidRPr="008A53DE">
              <w:t>латежа</w:t>
            </w:r>
          </w:p>
        </w:tc>
        <w:tc>
          <w:tcPr>
            <w:tcW w:w="3773" w:type="pct"/>
            <w:shd w:val="clear" w:color="auto" w:fill="auto"/>
          </w:tcPr>
          <w:p w:rsidR="003359F8" w:rsidRPr="008A53DE" w:rsidRDefault="003359F8" w:rsidP="00D21992">
            <w:pPr>
              <w:pStyle w:val="ASFKTablenorm0"/>
              <w:ind w:left="57" w:right="57"/>
            </w:pPr>
            <w:r w:rsidRPr="008A53DE">
              <w:t xml:space="preserve">Номер част. </w:t>
            </w:r>
            <w:r w:rsidR="00966CDB" w:rsidRPr="008A53DE">
              <w:t>П</w:t>
            </w:r>
            <w:r w:rsidRPr="008A53DE">
              <w:t>латежа.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Срок платежа</w:t>
            </w:r>
          </w:p>
        </w:tc>
        <w:tc>
          <w:tcPr>
            <w:tcW w:w="3773" w:type="pct"/>
            <w:shd w:val="clear" w:color="auto" w:fill="auto"/>
          </w:tcPr>
          <w:p w:rsidR="003359F8" w:rsidRPr="008A53DE" w:rsidRDefault="003359F8" w:rsidP="00D21992">
            <w:pPr>
              <w:pStyle w:val="ASFKTablenorm0"/>
              <w:ind w:left="57" w:right="57"/>
            </w:pPr>
            <w:r w:rsidRPr="008A53DE">
              <w:t xml:space="preserve">Срок платежа. </w:t>
            </w:r>
          </w:p>
          <w:p w:rsidR="003359F8" w:rsidRPr="008A53DE" w:rsidRDefault="003359F8" w:rsidP="00D21992">
            <w:pPr>
              <w:pStyle w:val="ASFKTablenorm0"/>
              <w:ind w:left="57" w:right="57"/>
            </w:pPr>
            <w:r w:rsidRPr="008A53DE">
              <w:lastRenderedPageBreak/>
              <w:t>Значение даты может быть введено вручную или выбрано с помощью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lastRenderedPageBreak/>
              <w:t xml:space="preserve">Шифр </w:t>
            </w:r>
            <w:r w:rsidRPr="00DF7CE6">
              <w:rPr>
                <w:rStyle w:val="ASFKReporterror"/>
              </w:rPr>
              <w:t>п.д.</w:t>
            </w:r>
          </w:p>
        </w:tc>
        <w:tc>
          <w:tcPr>
            <w:tcW w:w="3773" w:type="pct"/>
            <w:shd w:val="clear" w:color="auto" w:fill="auto"/>
          </w:tcPr>
          <w:p w:rsidR="003359F8" w:rsidRPr="008A53DE" w:rsidRDefault="003359F8" w:rsidP="00D21992">
            <w:pPr>
              <w:pStyle w:val="ASFKTablenorm0"/>
              <w:ind w:left="57" w:right="57"/>
            </w:pPr>
            <w:r w:rsidRPr="008A53DE">
              <w:t>Шифр платежного документа.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 п.д.</w:t>
            </w:r>
          </w:p>
        </w:tc>
        <w:tc>
          <w:tcPr>
            <w:tcW w:w="3773" w:type="pct"/>
            <w:shd w:val="clear" w:color="auto" w:fill="auto"/>
          </w:tcPr>
          <w:p w:rsidR="003359F8" w:rsidRPr="008A53DE" w:rsidRDefault="003359F8" w:rsidP="00D21992">
            <w:pPr>
              <w:pStyle w:val="ASFKTablenorm0"/>
              <w:ind w:left="57" w:right="57"/>
            </w:pPr>
            <w:r w:rsidRPr="008A53DE">
              <w:t>Номер платежного документа.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 п.д.</w:t>
            </w:r>
          </w:p>
        </w:tc>
        <w:tc>
          <w:tcPr>
            <w:tcW w:w="3773" w:type="pct"/>
            <w:shd w:val="clear" w:color="auto" w:fill="auto"/>
          </w:tcPr>
          <w:p w:rsidR="003359F8" w:rsidRPr="008A53DE" w:rsidRDefault="003359F8" w:rsidP="00D21992">
            <w:pPr>
              <w:pStyle w:val="ASFKTablenorm0"/>
              <w:ind w:left="57" w:right="57"/>
            </w:pPr>
            <w:r w:rsidRPr="008A53DE">
              <w:t xml:space="preserve">Дата платежного документа. </w:t>
            </w:r>
          </w:p>
          <w:p w:rsidR="003359F8" w:rsidRPr="008A53DE" w:rsidRDefault="003359F8" w:rsidP="00D21992">
            <w:pPr>
              <w:pStyle w:val="ASFKTablenorm0"/>
              <w:ind w:left="57" w:right="57"/>
            </w:pPr>
            <w:r w:rsidRPr="008A53DE">
              <w:t>Значение вводится вручную или выбирается из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Вид операции</w:t>
            </w:r>
          </w:p>
        </w:tc>
        <w:tc>
          <w:tcPr>
            <w:tcW w:w="3773" w:type="pct"/>
            <w:shd w:val="clear" w:color="auto" w:fill="auto"/>
          </w:tcPr>
          <w:p w:rsidR="003359F8" w:rsidRPr="008A53DE" w:rsidRDefault="003359F8" w:rsidP="00D21992">
            <w:pPr>
              <w:pStyle w:val="ASFKTablenorm0"/>
              <w:ind w:left="57" w:right="57"/>
            </w:pPr>
            <w:r w:rsidRPr="008A53DE">
              <w:t>Вид операции.</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Содержание операции</w:t>
            </w:r>
          </w:p>
        </w:tc>
        <w:tc>
          <w:tcPr>
            <w:tcW w:w="3773" w:type="pct"/>
            <w:shd w:val="clear" w:color="auto" w:fill="auto"/>
          </w:tcPr>
          <w:p w:rsidR="003359F8" w:rsidRPr="008A53DE" w:rsidRDefault="003359F8" w:rsidP="00D21992">
            <w:pPr>
              <w:pStyle w:val="ASFKTablenorm0"/>
              <w:ind w:left="57" w:right="57"/>
            </w:pPr>
            <w:r w:rsidRPr="008A53DE">
              <w:t>Содержание операции.</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Сумма остатка</w:t>
            </w:r>
          </w:p>
        </w:tc>
        <w:tc>
          <w:tcPr>
            <w:tcW w:w="3773" w:type="pct"/>
            <w:shd w:val="clear" w:color="auto" w:fill="auto"/>
          </w:tcPr>
          <w:p w:rsidR="003359F8" w:rsidRPr="008A53DE" w:rsidRDefault="003359F8" w:rsidP="00D21992">
            <w:pPr>
              <w:pStyle w:val="ASFKTablenorm0"/>
              <w:ind w:left="57" w:right="57"/>
            </w:pPr>
            <w:r w:rsidRPr="008A53DE">
              <w:t>Сумма остатка.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 выписки</w:t>
            </w:r>
          </w:p>
        </w:tc>
        <w:tc>
          <w:tcPr>
            <w:tcW w:w="3773" w:type="pct"/>
            <w:shd w:val="clear" w:color="auto" w:fill="auto"/>
          </w:tcPr>
          <w:p w:rsidR="003359F8" w:rsidRPr="008A53DE" w:rsidRDefault="003359F8" w:rsidP="00D21992">
            <w:pPr>
              <w:pStyle w:val="ASFKTablenorm0"/>
              <w:ind w:left="57" w:right="57"/>
            </w:pPr>
            <w:r w:rsidRPr="008A53DE">
              <w:t xml:space="preserve">Дата выписки. </w:t>
            </w:r>
          </w:p>
          <w:p w:rsidR="003359F8" w:rsidRPr="008A53DE" w:rsidRDefault="003359F8" w:rsidP="00D21992">
            <w:pPr>
              <w:pStyle w:val="ASFKTablenorm0"/>
              <w:ind w:left="57" w:right="57"/>
            </w:pPr>
            <w:r w:rsidRPr="008A53DE">
              <w:t>Значение даты вводится из родительского документа</w:t>
            </w:r>
            <w:r w:rsidR="00E26D6A">
              <w:t>,</w:t>
            </w:r>
            <w:r w:rsidRPr="008A53DE">
              <w:t xml:space="preserve"> либо вручную или выб</w:t>
            </w:r>
            <w:r w:rsidR="00E26D6A">
              <w:t>ирается</w:t>
            </w:r>
            <w:r w:rsidRPr="008A53DE">
              <w:t xml:space="preserve"> с помощью системного календаря. </w:t>
            </w:r>
          </w:p>
        </w:tc>
      </w:tr>
      <w:tr w:rsidR="003359F8" w:rsidRPr="008A53DE" w:rsidTr="00D21992">
        <w:tc>
          <w:tcPr>
            <w:tcW w:w="5000" w:type="pct"/>
            <w:gridSpan w:val="2"/>
            <w:shd w:val="clear" w:color="auto" w:fill="auto"/>
          </w:tcPr>
          <w:p w:rsidR="003359F8" w:rsidRPr="008A53DE" w:rsidRDefault="00274F4F" w:rsidP="00D21992">
            <w:pPr>
              <w:pStyle w:val="ASFKTablenorm0"/>
              <w:ind w:left="57" w:right="57"/>
            </w:pPr>
            <w:r>
              <w:t>За</w:t>
            </w:r>
            <w:r w:rsidR="003359F8" w:rsidRPr="008A53DE">
              <w:t>кладка «Основные атрибуты</w:t>
            </w:r>
            <w:r w:rsidR="00D25878">
              <w:t>», группа полей «</w:t>
            </w:r>
            <w:r w:rsidR="003359F8" w:rsidRPr="008A53DE">
              <w:t>Реквизиты плательщика»</w:t>
            </w:r>
          </w:p>
        </w:tc>
      </w:tr>
      <w:tr w:rsidR="003359F8" w:rsidRPr="008A53DE" w:rsidTr="00D21992">
        <w:trPr>
          <w:trHeight w:val="329"/>
        </w:trPr>
        <w:tc>
          <w:tcPr>
            <w:tcW w:w="1227" w:type="pct"/>
            <w:shd w:val="clear" w:color="auto" w:fill="auto"/>
          </w:tcPr>
          <w:p w:rsidR="003359F8" w:rsidRPr="008A53DE" w:rsidRDefault="003359F8" w:rsidP="00D21992">
            <w:pPr>
              <w:pStyle w:val="ASFKTablenorm0"/>
              <w:ind w:left="57" w:right="57"/>
            </w:pPr>
            <w:r w:rsidRPr="008A53DE">
              <w:t>ИНН</w:t>
            </w:r>
          </w:p>
        </w:tc>
        <w:tc>
          <w:tcPr>
            <w:tcW w:w="3773" w:type="pct"/>
            <w:shd w:val="clear" w:color="auto" w:fill="auto"/>
          </w:tcPr>
          <w:p w:rsidR="003359F8" w:rsidRPr="008A53DE" w:rsidRDefault="003359F8" w:rsidP="00D21992">
            <w:pPr>
              <w:pStyle w:val="ASFKTablenorm0"/>
              <w:ind w:left="57" w:right="57"/>
            </w:pPr>
            <w:r w:rsidRPr="008A53DE">
              <w:t>ИНН плательщика.</w:t>
            </w:r>
          </w:p>
          <w:p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КПП</w:t>
            </w:r>
          </w:p>
        </w:tc>
        <w:tc>
          <w:tcPr>
            <w:tcW w:w="3773" w:type="pct"/>
            <w:shd w:val="clear" w:color="auto" w:fill="auto"/>
          </w:tcPr>
          <w:p w:rsidR="003359F8" w:rsidRPr="008A53DE" w:rsidRDefault="003359F8" w:rsidP="00D21992">
            <w:pPr>
              <w:pStyle w:val="ASFKTablenorm0"/>
              <w:ind w:left="57" w:right="57"/>
            </w:pPr>
            <w:r w:rsidRPr="008A53DE">
              <w:t>КПП плательщика.</w:t>
            </w:r>
          </w:p>
          <w:p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Банк.счет</w:t>
            </w:r>
          </w:p>
        </w:tc>
        <w:tc>
          <w:tcPr>
            <w:tcW w:w="3773" w:type="pct"/>
            <w:shd w:val="clear" w:color="auto" w:fill="auto"/>
          </w:tcPr>
          <w:p w:rsidR="003359F8" w:rsidRPr="008A53DE" w:rsidRDefault="003359F8" w:rsidP="00D21992">
            <w:pPr>
              <w:pStyle w:val="ASFKTablenorm0"/>
              <w:ind w:left="57" w:right="57"/>
            </w:pPr>
            <w:r w:rsidRPr="008A53DE">
              <w:t>Номер банковского счета.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БИК</w:t>
            </w:r>
          </w:p>
        </w:tc>
        <w:tc>
          <w:tcPr>
            <w:tcW w:w="3773" w:type="pct"/>
            <w:shd w:val="clear" w:color="auto" w:fill="auto"/>
          </w:tcPr>
          <w:p w:rsidR="003359F8" w:rsidRPr="008A53DE" w:rsidRDefault="003359F8" w:rsidP="00D21992">
            <w:pPr>
              <w:pStyle w:val="ASFKTablenorm0"/>
              <w:ind w:left="57" w:right="57"/>
            </w:pPr>
            <w:r w:rsidRPr="008A53DE">
              <w:t>БИК банка, где открыт счет ОрФК.</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 xml:space="preserve">Кор. </w:t>
            </w:r>
            <w:r w:rsidR="00966CDB" w:rsidRPr="008A53DE">
              <w:t>С</w:t>
            </w:r>
            <w:r w:rsidRPr="008A53DE">
              <w:t>чет</w:t>
            </w:r>
          </w:p>
        </w:tc>
        <w:tc>
          <w:tcPr>
            <w:tcW w:w="3773" w:type="pct"/>
            <w:shd w:val="clear" w:color="auto" w:fill="auto"/>
          </w:tcPr>
          <w:p w:rsidR="003359F8" w:rsidRPr="008A53DE" w:rsidRDefault="003359F8" w:rsidP="00D21992">
            <w:pPr>
              <w:pStyle w:val="ASFKTablenorm0"/>
              <w:ind w:left="57" w:right="57"/>
            </w:pPr>
            <w:r w:rsidRPr="008A53DE">
              <w:t>Номер корреспондирующего счета банка.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rPr>
          <w:trHeight w:val="585"/>
        </w:trPr>
        <w:tc>
          <w:tcPr>
            <w:tcW w:w="1227" w:type="pct"/>
            <w:shd w:val="clear" w:color="auto" w:fill="auto"/>
          </w:tcPr>
          <w:p w:rsidR="003359F8" w:rsidRPr="008A53DE" w:rsidRDefault="003359F8" w:rsidP="00D21992">
            <w:pPr>
              <w:pStyle w:val="ASFKTablenorm0"/>
              <w:ind w:left="57" w:right="57"/>
            </w:pPr>
            <w:r w:rsidRPr="008A53DE">
              <w:t>Банк</w:t>
            </w:r>
          </w:p>
        </w:tc>
        <w:tc>
          <w:tcPr>
            <w:tcW w:w="3773" w:type="pct"/>
            <w:shd w:val="clear" w:color="auto" w:fill="auto"/>
          </w:tcPr>
          <w:p w:rsidR="003359F8" w:rsidRPr="008A53DE" w:rsidRDefault="003359F8" w:rsidP="00D21992">
            <w:pPr>
              <w:pStyle w:val="ASFKTablenorm0"/>
              <w:ind w:left="57" w:right="57"/>
            </w:pPr>
            <w:r w:rsidRPr="008A53DE">
              <w:t>Наименование банка плательщика.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rPr>
          <w:trHeight w:val="315"/>
        </w:trPr>
        <w:tc>
          <w:tcPr>
            <w:tcW w:w="1227" w:type="pct"/>
            <w:shd w:val="clear" w:color="auto" w:fill="auto"/>
          </w:tcPr>
          <w:p w:rsidR="003359F8" w:rsidRPr="008A53DE" w:rsidRDefault="003359F8" w:rsidP="00D21992">
            <w:pPr>
              <w:pStyle w:val="ASFKTablenorm0"/>
              <w:ind w:left="57" w:right="57"/>
            </w:pPr>
            <w:r w:rsidRPr="008A53DE">
              <w:t>Наименование</w:t>
            </w:r>
          </w:p>
        </w:tc>
        <w:tc>
          <w:tcPr>
            <w:tcW w:w="3773" w:type="pct"/>
            <w:shd w:val="clear" w:color="auto" w:fill="auto"/>
          </w:tcPr>
          <w:p w:rsidR="003359F8" w:rsidRPr="008A53DE" w:rsidRDefault="003359F8" w:rsidP="00D21992">
            <w:pPr>
              <w:pStyle w:val="ASFKTablenorm0"/>
              <w:ind w:left="57" w:right="57"/>
            </w:pPr>
            <w:r w:rsidRPr="008A53DE">
              <w:t>Наименование плательщика.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5000" w:type="pct"/>
            <w:gridSpan w:val="2"/>
            <w:shd w:val="clear" w:color="auto" w:fill="auto"/>
          </w:tcPr>
          <w:p w:rsidR="003359F8" w:rsidRPr="008A53DE" w:rsidRDefault="00274F4F" w:rsidP="00D21992">
            <w:pPr>
              <w:pStyle w:val="ASFKTablenorm0"/>
              <w:ind w:left="57" w:right="57"/>
            </w:pPr>
            <w:r w:rsidRPr="00274F4F">
              <w:t xml:space="preserve">Закладка </w:t>
            </w:r>
            <w:r w:rsidR="003359F8" w:rsidRPr="008A53DE">
              <w:t>«Основные атрибуты</w:t>
            </w:r>
            <w:r w:rsidR="00D25878">
              <w:t>», группа полей «</w:t>
            </w:r>
            <w:r w:rsidR="003359F8" w:rsidRPr="008A53DE">
              <w:t>Реквизиты получателя»</w:t>
            </w:r>
          </w:p>
        </w:tc>
      </w:tr>
      <w:tr w:rsidR="003359F8" w:rsidRPr="008A53DE" w:rsidTr="00D21992">
        <w:trPr>
          <w:trHeight w:val="201"/>
        </w:trPr>
        <w:tc>
          <w:tcPr>
            <w:tcW w:w="1227" w:type="pct"/>
            <w:shd w:val="clear" w:color="auto" w:fill="auto"/>
          </w:tcPr>
          <w:p w:rsidR="003359F8" w:rsidRPr="008A53DE" w:rsidRDefault="003359F8" w:rsidP="00D21992">
            <w:pPr>
              <w:pStyle w:val="ASFKTablenorm0"/>
              <w:ind w:left="57" w:right="57"/>
            </w:pPr>
            <w:r w:rsidRPr="008A53DE">
              <w:t>ИНН</w:t>
            </w:r>
          </w:p>
        </w:tc>
        <w:tc>
          <w:tcPr>
            <w:tcW w:w="3773" w:type="pct"/>
            <w:shd w:val="clear" w:color="auto" w:fill="auto"/>
          </w:tcPr>
          <w:p w:rsidR="003359F8" w:rsidRPr="008A53DE" w:rsidRDefault="003359F8" w:rsidP="00D21992">
            <w:pPr>
              <w:pStyle w:val="ASFKTablenorm0"/>
              <w:ind w:left="57" w:right="57"/>
            </w:pPr>
            <w:r w:rsidRPr="008A53DE">
              <w:t>ИНН получателя.</w:t>
            </w:r>
          </w:p>
          <w:p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КПП</w:t>
            </w:r>
          </w:p>
        </w:tc>
        <w:tc>
          <w:tcPr>
            <w:tcW w:w="3773" w:type="pct"/>
            <w:shd w:val="clear" w:color="auto" w:fill="auto"/>
          </w:tcPr>
          <w:p w:rsidR="003359F8" w:rsidRPr="008A53DE" w:rsidRDefault="003359F8" w:rsidP="00D21992">
            <w:pPr>
              <w:pStyle w:val="ASFKTablenorm0"/>
              <w:ind w:left="57" w:right="57"/>
            </w:pPr>
            <w:r w:rsidRPr="008A53DE">
              <w:t>КПП получателя.</w:t>
            </w:r>
          </w:p>
          <w:p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Банк.счет</w:t>
            </w:r>
          </w:p>
        </w:tc>
        <w:tc>
          <w:tcPr>
            <w:tcW w:w="3773" w:type="pct"/>
            <w:shd w:val="clear" w:color="auto" w:fill="auto"/>
          </w:tcPr>
          <w:p w:rsidR="003359F8" w:rsidRPr="008A53DE" w:rsidRDefault="003359F8" w:rsidP="00D21992">
            <w:pPr>
              <w:pStyle w:val="ASFKTablenorm0"/>
              <w:ind w:left="57" w:right="57"/>
            </w:pPr>
            <w:r w:rsidRPr="008A53DE">
              <w:t>Номер банковского счета получателя.</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БИК</w:t>
            </w:r>
          </w:p>
        </w:tc>
        <w:tc>
          <w:tcPr>
            <w:tcW w:w="3773" w:type="pct"/>
            <w:shd w:val="clear" w:color="auto" w:fill="auto"/>
          </w:tcPr>
          <w:p w:rsidR="003359F8" w:rsidRPr="008A53DE" w:rsidRDefault="003359F8" w:rsidP="00D21992">
            <w:pPr>
              <w:pStyle w:val="ASFKTablenorm0"/>
              <w:ind w:left="57" w:right="57"/>
            </w:pPr>
            <w:r w:rsidRPr="008A53DE">
              <w:t>БИК банка, где открыт счет ОрФК.</w:t>
            </w:r>
          </w:p>
          <w:p w:rsidR="003359F8" w:rsidRPr="008A53DE" w:rsidRDefault="003359F8" w:rsidP="00D21992">
            <w:pPr>
              <w:pStyle w:val="ASFKTablenorm0"/>
              <w:ind w:left="57" w:right="57"/>
            </w:pPr>
            <w:r w:rsidRPr="008A53DE">
              <w:lastRenderedPageBreak/>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lastRenderedPageBreak/>
              <w:t xml:space="preserve">Кор. </w:t>
            </w:r>
            <w:r w:rsidR="00966CDB" w:rsidRPr="008A53DE">
              <w:t>С</w:t>
            </w:r>
            <w:r w:rsidRPr="008A53DE">
              <w:t>чет</w:t>
            </w:r>
          </w:p>
        </w:tc>
        <w:tc>
          <w:tcPr>
            <w:tcW w:w="3773" w:type="pct"/>
            <w:shd w:val="clear" w:color="auto" w:fill="auto"/>
          </w:tcPr>
          <w:p w:rsidR="003359F8" w:rsidRPr="008A53DE" w:rsidRDefault="003359F8" w:rsidP="00D21992">
            <w:pPr>
              <w:pStyle w:val="ASFKTablenorm0"/>
              <w:ind w:left="57" w:right="57"/>
            </w:pPr>
            <w:r w:rsidRPr="008A53DE">
              <w:t>Номер корреспондирующего счета банка.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rPr>
          <w:trHeight w:val="440"/>
        </w:trPr>
        <w:tc>
          <w:tcPr>
            <w:tcW w:w="1227" w:type="pct"/>
            <w:shd w:val="clear" w:color="auto" w:fill="auto"/>
          </w:tcPr>
          <w:p w:rsidR="003359F8" w:rsidRPr="008A53DE" w:rsidRDefault="003359F8" w:rsidP="00D21992">
            <w:pPr>
              <w:pStyle w:val="ASFKTablenorm0"/>
              <w:ind w:left="57" w:right="57"/>
            </w:pPr>
            <w:r w:rsidRPr="008A53DE">
              <w:t>Банк</w:t>
            </w:r>
          </w:p>
        </w:tc>
        <w:tc>
          <w:tcPr>
            <w:tcW w:w="3773" w:type="pct"/>
            <w:shd w:val="clear" w:color="auto" w:fill="auto"/>
          </w:tcPr>
          <w:p w:rsidR="003359F8" w:rsidRPr="008A53DE" w:rsidRDefault="003359F8" w:rsidP="00D21992">
            <w:pPr>
              <w:pStyle w:val="ASFKTablenorm0"/>
              <w:ind w:left="57" w:right="57"/>
            </w:pPr>
            <w:r w:rsidRPr="008A53DE">
              <w:t>Наименование банка получателя.</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rPr>
          <w:trHeight w:val="338"/>
        </w:trPr>
        <w:tc>
          <w:tcPr>
            <w:tcW w:w="1227" w:type="pct"/>
            <w:shd w:val="clear" w:color="auto" w:fill="auto"/>
          </w:tcPr>
          <w:p w:rsidR="003359F8" w:rsidRPr="008A53DE" w:rsidRDefault="003359F8" w:rsidP="00D21992">
            <w:pPr>
              <w:pStyle w:val="ASFKTablenorm0"/>
              <w:ind w:left="57" w:right="57"/>
            </w:pPr>
            <w:r w:rsidRPr="008A53DE">
              <w:t>Наименование</w:t>
            </w:r>
          </w:p>
        </w:tc>
        <w:tc>
          <w:tcPr>
            <w:tcW w:w="3773" w:type="pct"/>
            <w:shd w:val="clear" w:color="auto" w:fill="auto"/>
          </w:tcPr>
          <w:p w:rsidR="003359F8" w:rsidRPr="008A53DE" w:rsidRDefault="003359F8" w:rsidP="00D21992">
            <w:pPr>
              <w:pStyle w:val="ASFKTablenorm0"/>
              <w:ind w:left="57" w:right="57"/>
            </w:pPr>
            <w:r w:rsidRPr="008A53DE">
              <w:t>Наименование получателя.</w:t>
            </w:r>
          </w:p>
          <w:p w:rsidR="003359F8" w:rsidRPr="008A53DE" w:rsidRDefault="003359F8" w:rsidP="00D21992">
            <w:pPr>
              <w:pStyle w:val="ASFKTablenorm0"/>
              <w:ind w:left="57" w:right="57"/>
            </w:pPr>
            <w:r w:rsidRPr="008A53DE">
              <w:t>Значение вводится вручную.</w:t>
            </w:r>
          </w:p>
        </w:tc>
      </w:tr>
    </w:tbl>
    <w:p w:rsidR="003359F8" w:rsidRPr="008A53DE" w:rsidRDefault="003359F8" w:rsidP="003359F8">
      <w:pPr>
        <w:pStyle w:val="ASFKNormal"/>
      </w:pPr>
      <w:r w:rsidRPr="008A53DE">
        <w:t>В табличное поле «Платежные докум</w:t>
      </w:r>
      <w:r w:rsidR="00585951">
        <w:t>енты» (см.</w:t>
      </w:r>
      <w:r w:rsidR="00585951" w:rsidRPr="00B73930">
        <w:t> </w:t>
      </w:r>
      <w:r w:rsidRPr="008A53DE">
        <w:t>рис. </w:t>
      </w:r>
      <w:r w:rsidRPr="008A53DE">
        <w:fldChar w:fldCharType="begin"/>
      </w:r>
      <w:r w:rsidRPr="008A53DE">
        <w:instrText xml:space="preserve"> REF _Ref277780613 \h  \* MERGEFORMAT </w:instrText>
      </w:r>
      <w:r w:rsidRPr="008A53DE">
        <w:fldChar w:fldCharType="separate"/>
      </w:r>
      <w:r w:rsidR="004B3773">
        <w:t>148</w:t>
      </w:r>
      <w:r w:rsidRPr="008A53DE">
        <w:fldChar w:fldCharType="end"/>
      </w:r>
      <w:r w:rsidRPr="008A53DE">
        <w:t xml:space="preserve">) добавляются строки с данными платежных поручений, включенных в пакет. Поля таблицы «Платежные документы» </w:t>
      </w:r>
      <w:r w:rsidR="00CF320C">
        <w:t>приведен в таблице</w:t>
      </w:r>
      <w:r w:rsidR="00585951" w:rsidRPr="00B73930">
        <w:t> </w:t>
      </w:r>
      <w:r w:rsidRPr="008A53DE">
        <w:fldChar w:fldCharType="begin"/>
      </w:r>
      <w:r w:rsidRPr="008A53DE">
        <w:instrText xml:space="preserve"> REF _Ref317610320 \h  \* MERGEFORMAT </w:instrText>
      </w:r>
      <w:r w:rsidRPr="008A53DE">
        <w:fldChar w:fldCharType="separate"/>
      </w:r>
      <w:r w:rsidR="004B3773">
        <w:t>82</w:t>
      </w:r>
      <w:r w:rsidRPr="008A53DE">
        <w:fldChar w:fldCharType="end"/>
      </w:r>
      <w:r w:rsidRPr="008A53DE">
        <w:t xml:space="preserve">. После нажатия на кнопку </w:t>
      </w:r>
      <w:r w:rsidR="000C4736">
        <w:rPr>
          <w:noProof/>
        </w:rPr>
        <w:drawing>
          <wp:inline distT="0" distB="0" distL="0" distR="0">
            <wp:extent cx="186690" cy="186690"/>
            <wp:effectExtent l="0" t="0" r="0" b="0"/>
            <wp:docPr id="226" name="Рисунок 22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rsidR="008E39D5">
        <w:t>(Добавить новую строку)</w:t>
      </w:r>
      <w:r w:rsidRPr="008A53DE">
        <w:t xml:space="preserve"> становятся активными закладки «Основные атрибуты» и «БК и налоговые показателя» для ввода данных платежного поручения.</w:t>
      </w:r>
    </w:p>
    <w:p w:rsidR="003359F8" w:rsidRPr="008A53DE" w:rsidRDefault="003359F8" w:rsidP="003359F8">
      <w:pPr>
        <w:pStyle w:val="ASFKNormal"/>
      </w:pPr>
      <w:r w:rsidRPr="008A53DE">
        <w:t xml:space="preserve">Для ввода платежного поручения необходимо нажать на кнопку </w:t>
      </w:r>
      <w:r w:rsidR="000C4736">
        <w:rPr>
          <w:noProof/>
        </w:rPr>
        <w:drawing>
          <wp:inline distT="0" distB="0" distL="0" distR="0">
            <wp:extent cx="186690" cy="186690"/>
            <wp:effectExtent l="0" t="0" r="0" b="0"/>
            <wp:docPr id="227" name="Рисунок 22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rsidR="008E39D5">
        <w:t>(Добавить новую строку)</w:t>
      </w:r>
      <w:r w:rsidRPr="008A53DE">
        <w:t xml:space="preserve"> и заполнить поля закладок «Основные атрибуты» и «БК и налоговые показателя».</w:t>
      </w:r>
    </w:p>
    <w:p w:rsidR="003359F8" w:rsidRPr="008A53DE" w:rsidRDefault="003359F8" w:rsidP="003359F8">
      <w:pPr>
        <w:pStyle w:val="ASFKNormal"/>
      </w:pPr>
      <w:r w:rsidRPr="008A53DE">
        <w:t>ЭФ документа «Информация из расчетных документов, прилагаемых к реестру платежей минуя счет 40101</w:t>
      </w:r>
      <w:r w:rsidR="00CF320C">
        <w:t>», закладки «</w:t>
      </w:r>
      <w:r w:rsidRPr="008A53DE">
        <w:t>БК и налоговые показатели»</w:t>
      </w:r>
      <w:r w:rsidR="00274F4F">
        <w:t xml:space="preserve"> </w:t>
      </w:r>
      <w:r w:rsidR="00274F4F" w:rsidRPr="00274F4F">
        <w:t xml:space="preserve">представлена </w:t>
      </w:r>
      <w:r w:rsidR="00274F4F">
        <w:t>н</w:t>
      </w:r>
      <w:r w:rsidR="00274F4F" w:rsidRPr="00274F4F">
        <w:t>а рисунке</w:t>
      </w:r>
      <w:r w:rsidR="00585951" w:rsidRPr="00B73930">
        <w:t> </w:t>
      </w:r>
      <w:r w:rsidR="00274F4F" w:rsidRPr="00274F4F">
        <w:fldChar w:fldCharType="begin"/>
      </w:r>
      <w:r w:rsidR="00274F4F" w:rsidRPr="00274F4F">
        <w:instrText xml:space="preserve"> REF _Ref277780614 \h  \* MERGEFORMAT </w:instrText>
      </w:r>
      <w:r w:rsidR="00274F4F" w:rsidRPr="00274F4F">
        <w:fldChar w:fldCharType="separate"/>
      </w:r>
      <w:r w:rsidR="004B3773">
        <w:t>149</w:t>
      </w:r>
      <w:r w:rsidR="00274F4F" w:rsidRPr="00274F4F">
        <w:fldChar w:fldCharType="end"/>
      </w:r>
      <w:r w:rsidRPr="008A53DE">
        <w:t>.</w:t>
      </w:r>
    </w:p>
    <w:p w:rsidR="003359F8" w:rsidRPr="00CB371A" w:rsidRDefault="000C4736" w:rsidP="00CB371A">
      <w:pPr>
        <w:pStyle w:val="ASFKFigure"/>
      </w:pPr>
      <w:r>
        <w:rPr>
          <w:noProof/>
        </w:rPr>
        <w:drawing>
          <wp:inline distT="0" distB="0" distL="0" distR="0">
            <wp:extent cx="6125845" cy="3107055"/>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58" w:name="_Ref277780614"/>
      <w:bookmarkStart w:id="1159" w:name="_Toc95844245"/>
      <w:r w:rsidR="004B3773">
        <w:rPr>
          <w:noProof/>
        </w:rPr>
        <w:t>149</w:t>
      </w:r>
      <w:bookmarkEnd w:id="1158"/>
      <w:r>
        <w:rPr>
          <w:noProof/>
        </w:rPr>
        <w:fldChar w:fldCharType="end"/>
      </w:r>
      <w:r w:rsidR="003359F8" w:rsidRPr="008A53DE">
        <w:t>. ЭФ документа «Информация из расчетных документов, прилагаемых к реестру платежей минуя счет 40101</w:t>
      </w:r>
      <w:r w:rsidR="00CF320C">
        <w:t>», закладки</w:t>
      </w:r>
      <w:r w:rsidR="00DE6478">
        <w:t xml:space="preserve"> </w:t>
      </w:r>
      <w:r w:rsidR="00CF320C">
        <w:t>«</w:t>
      </w:r>
      <w:r w:rsidR="003359F8" w:rsidRPr="008A53DE">
        <w:t>БК и налоговые показатели»</w:t>
      </w:r>
      <w:bookmarkEnd w:id="1159"/>
    </w:p>
    <w:p w:rsidR="003359F8" w:rsidRPr="008A53DE" w:rsidRDefault="003359F8" w:rsidP="003359F8">
      <w:pPr>
        <w:pStyle w:val="ASFKNormal"/>
      </w:pPr>
      <w:r w:rsidRPr="008A53DE">
        <w:t>Перечень полей документа «Информация из расчетных документов, прилагаемых к реестру платежей минуя счет 40101</w:t>
      </w:r>
      <w:r w:rsidR="00CF320C">
        <w:t>», закладки «</w:t>
      </w:r>
      <w:r w:rsidRPr="008A53DE">
        <w:t>БК и налоговые показатели» приведен в таблице</w:t>
      </w:r>
      <w:r w:rsidR="00585951" w:rsidRPr="00B73930">
        <w:t> </w:t>
      </w:r>
      <w:r w:rsidRPr="008A53DE">
        <w:fldChar w:fldCharType="begin"/>
      </w:r>
      <w:r w:rsidRPr="008A53DE">
        <w:instrText xml:space="preserve"> REF _Ref371098498 \h  \* MERGEFORMAT </w:instrText>
      </w:r>
      <w:r w:rsidRPr="008A53DE">
        <w:fldChar w:fldCharType="separate"/>
      </w:r>
      <w:r w:rsidR="004B3773">
        <w:rPr>
          <w:noProof/>
        </w:rPr>
        <w:t>83</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60" w:name="_Ref371098498"/>
      <w:bookmarkStart w:id="1161" w:name="_Toc95843976"/>
      <w:r w:rsidR="004B3773">
        <w:rPr>
          <w:noProof/>
        </w:rPr>
        <w:t>83</w:t>
      </w:r>
      <w:bookmarkEnd w:id="1160"/>
      <w:r>
        <w:rPr>
          <w:noProof/>
        </w:rPr>
        <w:fldChar w:fldCharType="end"/>
      </w:r>
      <w:r w:rsidR="003359F8" w:rsidRPr="008A53DE">
        <w:t xml:space="preserve">. </w:t>
      </w:r>
      <w:r w:rsidR="00274F4F">
        <w:t>О</w:t>
      </w:r>
      <w:r w:rsidR="003359F8" w:rsidRPr="008A53DE">
        <w:t>писание полей документа «</w:t>
      </w:r>
      <w:r w:rsidR="00274F4F" w:rsidRPr="00274F4F">
        <w:t>Информация из расчетных документов, прилагаемых к реестру платежей минуя счет 40101», закладки</w:t>
      </w:r>
      <w:r w:rsidR="00274F4F">
        <w:t xml:space="preserve"> </w:t>
      </w:r>
      <w:r w:rsidR="00274F4F" w:rsidRPr="00274F4F">
        <w:t>«БК и налоговые показатели»</w:t>
      </w:r>
      <w:bookmarkEnd w:id="1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0"/>
        <w:gridCol w:w="7208"/>
      </w:tblGrid>
      <w:tr w:rsidR="003359F8" w:rsidRPr="008A53DE" w:rsidTr="00D21992">
        <w:trPr>
          <w:trHeight w:val="305"/>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Статус</w:t>
            </w:r>
          </w:p>
        </w:tc>
        <w:tc>
          <w:tcPr>
            <w:tcW w:w="3743" w:type="pct"/>
            <w:shd w:val="clear" w:color="auto" w:fill="auto"/>
          </w:tcPr>
          <w:p w:rsidR="003359F8" w:rsidRPr="008A53DE" w:rsidRDefault="003359F8" w:rsidP="00D21992">
            <w:pPr>
              <w:pStyle w:val="ASFKTablenorm0"/>
              <w:ind w:left="57" w:right="57"/>
            </w:pPr>
            <w:r w:rsidRPr="008A53DE">
              <w:t xml:space="preserve">Статус налогоплательщика. </w:t>
            </w:r>
          </w:p>
          <w:p w:rsidR="003359F8" w:rsidRPr="008A53DE" w:rsidRDefault="00563522" w:rsidP="00D21992">
            <w:pPr>
              <w:pStyle w:val="ASFKTablenorm0"/>
              <w:ind w:left="57" w:right="57"/>
            </w:pPr>
            <w:r w:rsidRPr="008A53DE">
              <w:lastRenderedPageBreak/>
              <w:t>Указывается информация согласно п</w:t>
            </w:r>
            <w:r>
              <w:t>.</w:t>
            </w:r>
            <w:r w:rsidRPr="008A53DE">
              <w:t xml:space="preserve"> 2.10 положения 2-П ЦБ. </w:t>
            </w:r>
            <w:r w:rsidR="003359F8" w:rsidRPr="008A53DE">
              <w:t>Возможные значения: «01», «02»,.., «20»</w:t>
            </w:r>
            <w:r w:rsidR="00B6572F" w:rsidRPr="008A53DE">
              <w:t>.</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lastRenderedPageBreak/>
              <w:t>КБК</w:t>
            </w:r>
          </w:p>
        </w:tc>
        <w:tc>
          <w:tcPr>
            <w:tcW w:w="3743" w:type="pct"/>
            <w:shd w:val="clear" w:color="auto" w:fill="auto"/>
          </w:tcPr>
          <w:p w:rsidR="003359F8" w:rsidRPr="008A53DE" w:rsidRDefault="003359F8" w:rsidP="00D21992">
            <w:pPr>
              <w:pStyle w:val="ASFKTablenorm0"/>
              <w:ind w:left="57" w:right="57"/>
            </w:pPr>
            <w:r w:rsidRPr="008A53DE">
              <w:t>Код бюджетной классификации доходов (20 символов)</w:t>
            </w:r>
            <w:r w:rsidR="00B6572F" w:rsidRPr="008A53DE">
              <w:t>.</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Код по ОКТМО</w:t>
            </w:r>
          </w:p>
        </w:tc>
        <w:tc>
          <w:tcPr>
            <w:tcW w:w="3743" w:type="pct"/>
            <w:shd w:val="clear" w:color="auto" w:fill="auto"/>
          </w:tcPr>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 xml:space="preserve">Основан. </w:t>
            </w:r>
            <w:r w:rsidR="00966CDB" w:rsidRPr="008A53DE">
              <w:t>П</w:t>
            </w:r>
            <w:r w:rsidRPr="008A53DE">
              <w:t>лат.</w:t>
            </w:r>
          </w:p>
        </w:tc>
        <w:tc>
          <w:tcPr>
            <w:tcW w:w="3743" w:type="pct"/>
            <w:shd w:val="clear" w:color="auto" w:fill="auto"/>
          </w:tcPr>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Налоговый период</w:t>
            </w:r>
          </w:p>
        </w:tc>
        <w:tc>
          <w:tcPr>
            <w:tcW w:w="3743" w:type="pct"/>
            <w:shd w:val="clear" w:color="auto" w:fill="auto"/>
          </w:tcPr>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Номер док.</w:t>
            </w:r>
          </w:p>
        </w:tc>
        <w:tc>
          <w:tcPr>
            <w:tcW w:w="3743" w:type="pct"/>
            <w:shd w:val="clear" w:color="auto" w:fill="auto"/>
          </w:tcPr>
          <w:p w:rsidR="003359F8" w:rsidRPr="008A53DE" w:rsidRDefault="003359F8" w:rsidP="00D21992">
            <w:pPr>
              <w:pStyle w:val="ASFKTablenorm0"/>
              <w:ind w:left="57" w:right="57"/>
            </w:pPr>
            <w:r w:rsidRPr="008A53DE">
              <w:t>Номер документа.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Дата док.</w:t>
            </w:r>
          </w:p>
        </w:tc>
        <w:tc>
          <w:tcPr>
            <w:tcW w:w="3743" w:type="pct"/>
            <w:shd w:val="clear" w:color="auto" w:fill="auto"/>
          </w:tcPr>
          <w:p w:rsidR="003359F8" w:rsidRPr="008A53DE" w:rsidRDefault="003359F8" w:rsidP="00D21992">
            <w:pPr>
              <w:pStyle w:val="ASFKTablenorm0"/>
              <w:ind w:left="57" w:right="57"/>
            </w:pPr>
            <w:r w:rsidRPr="008A53DE">
              <w:t xml:space="preserve">Дата документа. </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Тип платежа</w:t>
            </w:r>
          </w:p>
        </w:tc>
        <w:tc>
          <w:tcPr>
            <w:tcW w:w="3743" w:type="pct"/>
            <w:shd w:val="clear" w:color="auto" w:fill="auto"/>
          </w:tcPr>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5000" w:type="pct"/>
            <w:gridSpan w:val="2"/>
            <w:shd w:val="clear" w:color="auto" w:fill="auto"/>
          </w:tcPr>
          <w:p w:rsidR="003359F8" w:rsidRPr="008A53DE" w:rsidRDefault="00274F4F" w:rsidP="00D21992">
            <w:pPr>
              <w:pStyle w:val="ASFKTablenorm0"/>
              <w:ind w:left="57" w:right="57"/>
            </w:pPr>
            <w:r>
              <w:t xml:space="preserve">Группа полей </w:t>
            </w:r>
            <w:r w:rsidRPr="00274F4F">
              <w:t>«</w:t>
            </w:r>
            <w:r>
              <w:t>Расшифровка платежного документа</w:t>
            </w:r>
            <w:r w:rsidRPr="00274F4F">
              <w:t>»</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 п/п</w:t>
            </w:r>
          </w:p>
        </w:tc>
        <w:tc>
          <w:tcPr>
            <w:tcW w:w="3743" w:type="pct"/>
            <w:shd w:val="clear" w:color="auto" w:fill="auto"/>
          </w:tcPr>
          <w:p w:rsidR="003359F8" w:rsidRPr="008A53DE" w:rsidRDefault="003359F8" w:rsidP="00D21992">
            <w:pPr>
              <w:pStyle w:val="ASFKTablenorm0"/>
              <w:ind w:left="57" w:right="57"/>
            </w:pPr>
            <w:r w:rsidRPr="008A53DE">
              <w:t>Номер по порядку.</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КБК</w:t>
            </w:r>
          </w:p>
        </w:tc>
        <w:tc>
          <w:tcPr>
            <w:tcW w:w="3743" w:type="pct"/>
            <w:shd w:val="clear" w:color="auto" w:fill="auto"/>
          </w:tcPr>
          <w:p w:rsidR="003359F8" w:rsidRPr="008A53DE" w:rsidRDefault="003359F8" w:rsidP="00D21992">
            <w:pPr>
              <w:pStyle w:val="ASFKTablenorm0"/>
              <w:ind w:left="57" w:right="57"/>
            </w:pPr>
            <w:r w:rsidRPr="008A53DE">
              <w:t>Код бюджетной классификации плательщика.</w:t>
            </w:r>
          </w:p>
          <w:p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Сумма</w:t>
            </w:r>
          </w:p>
        </w:tc>
        <w:tc>
          <w:tcPr>
            <w:tcW w:w="3743" w:type="pct"/>
            <w:shd w:val="clear" w:color="auto" w:fill="auto"/>
          </w:tcPr>
          <w:p w:rsidR="003359F8" w:rsidRPr="008A53DE" w:rsidRDefault="003359F8" w:rsidP="00D21992">
            <w:pPr>
              <w:pStyle w:val="ASFKTablenorm0"/>
              <w:ind w:left="57" w:right="57"/>
            </w:pPr>
            <w:r w:rsidRPr="008A53DE">
              <w:t>Сумма по строке платежного поручения.</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Код цели</w:t>
            </w:r>
          </w:p>
        </w:tc>
        <w:tc>
          <w:tcPr>
            <w:tcW w:w="3743" w:type="pct"/>
            <w:shd w:val="clear" w:color="auto" w:fill="auto"/>
          </w:tcPr>
          <w:p w:rsidR="003359F8" w:rsidRPr="008A53DE" w:rsidRDefault="003359F8" w:rsidP="00D21992">
            <w:pPr>
              <w:pStyle w:val="ASFKTablenorm0"/>
              <w:ind w:left="57" w:right="57"/>
            </w:pPr>
            <w:r w:rsidRPr="008A53DE">
              <w:t>Код цели субсидий/субвенций.</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Код по ОКТМО</w:t>
            </w:r>
          </w:p>
        </w:tc>
        <w:tc>
          <w:tcPr>
            <w:tcW w:w="3743" w:type="pct"/>
            <w:shd w:val="clear" w:color="auto" w:fill="auto"/>
          </w:tcPr>
          <w:p w:rsidR="003359F8" w:rsidRPr="008A53DE" w:rsidRDefault="003359F8" w:rsidP="00D21992">
            <w:pPr>
              <w:pStyle w:val="ASFKTablenorm0"/>
              <w:ind w:left="57" w:right="57"/>
            </w:pPr>
            <w:r w:rsidRPr="008A53DE">
              <w:t xml:space="preserve">Из родительского документа. </w:t>
            </w:r>
          </w:p>
          <w:p w:rsidR="003359F8" w:rsidRPr="008A53DE" w:rsidRDefault="003359F8" w:rsidP="00D21992">
            <w:pPr>
              <w:pStyle w:val="ASFKTablenorm0"/>
              <w:ind w:left="57" w:right="57"/>
            </w:pPr>
            <w:r w:rsidRPr="008A53DE">
              <w:t>Значение заполняется вручную, либо выбирается из справочника «ОКАТО/ОКТМО».</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Сумма</w:t>
            </w:r>
          </w:p>
        </w:tc>
        <w:tc>
          <w:tcPr>
            <w:tcW w:w="3743" w:type="pct"/>
            <w:shd w:val="clear" w:color="auto" w:fill="auto"/>
          </w:tcPr>
          <w:p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Направление платежа</w:t>
            </w:r>
            <w:r w:rsidRPr="008A53DE">
              <w:tab/>
            </w:r>
          </w:p>
        </w:tc>
        <w:tc>
          <w:tcPr>
            <w:tcW w:w="3743" w:type="pct"/>
            <w:shd w:val="clear" w:color="auto" w:fill="auto"/>
          </w:tcPr>
          <w:p w:rsidR="003359F8" w:rsidRPr="008A53DE" w:rsidRDefault="003359F8" w:rsidP="00D21992">
            <w:pPr>
              <w:pStyle w:val="ASFKTablenorm0"/>
              <w:ind w:left="57" w:right="57"/>
            </w:pPr>
            <w:r w:rsidRPr="008A53DE">
              <w:t>Значение выбирается из списка:</w:t>
            </w:r>
          </w:p>
          <w:p w:rsidR="003359F8" w:rsidRPr="008A53DE" w:rsidRDefault="003359F8" w:rsidP="003359F8">
            <w:pPr>
              <w:pStyle w:val="ASFKTableListMark"/>
            </w:pPr>
            <w:r w:rsidRPr="008A53DE">
              <w:t>0 – зачисление;</w:t>
            </w:r>
          </w:p>
          <w:p w:rsidR="003359F8" w:rsidRPr="008A53DE" w:rsidRDefault="003359F8" w:rsidP="003359F8">
            <w:pPr>
              <w:pStyle w:val="ASFKTableListMark"/>
            </w:pPr>
            <w:r w:rsidRPr="008A53DE">
              <w:t>1 – списание.</w:t>
            </w:r>
          </w:p>
          <w:p w:rsidR="003359F8" w:rsidRPr="008A53DE" w:rsidRDefault="003359F8" w:rsidP="00D21992">
            <w:pPr>
              <w:pStyle w:val="ASFKTablenorm0"/>
              <w:ind w:left="57" w:right="57"/>
            </w:pPr>
            <w:r w:rsidRPr="008A53DE">
              <w:t>На визуальную форму подтягивается код значения.</w:t>
            </w:r>
          </w:p>
        </w:tc>
      </w:tr>
    </w:tbl>
    <w:p w:rsidR="003359F8" w:rsidRPr="008A53DE" w:rsidRDefault="00585951" w:rsidP="003359F8">
      <w:pPr>
        <w:pStyle w:val="ASFKNormal"/>
      </w:pPr>
      <w:r>
        <w:t>В поле табличного блока (см.</w:t>
      </w:r>
      <w:r w:rsidRPr="00B73930">
        <w:t> </w:t>
      </w:r>
      <w:r w:rsidR="003359F8" w:rsidRPr="008A53DE">
        <w:t>рис. </w:t>
      </w:r>
      <w:r w:rsidR="003359F8" w:rsidRPr="008A53DE">
        <w:fldChar w:fldCharType="begin"/>
      </w:r>
      <w:r w:rsidR="003359F8" w:rsidRPr="008A53DE">
        <w:instrText xml:space="preserve"> REF _Ref277780614 \h  \* MERGEFORMAT </w:instrText>
      </w:r>
      <w:r w:rsidR="003359F8" w:rsidRPr="008A53DE">
        <w:fldChar w:fldCharType="separate"/>
      </w:r>
      <w:r w:rsidR="004B3773">
        <w:t>149</w:t>
      </w:r>
      <w:r w:rsidR="003359F8" w:rsidRPr="008A53DE">
        <w:fldChar w:fldCharType="end"/>
      </w:r>
      <w:r w:rsidR="003359F8" w:rsidRPr="008A53DE">
        <w:t xml:space="preserve">) на закладке «БК и налоговые показатели» вводятся строки расшифровки суммы платежного документа по БК. </w:t>
      </w:r>
      <w:r w:rsidR="00B0400F">
        <w:t>Поля табличного блока приведены в таблице</w:t>
      </w:r>
      <w:r w:rsidRPr="00B73930">
        <w:t> </w:t>
      </w:r>
      <w:r w:rsidR="003359F8" w:rsidRPr="008A53DE">
        <w:fldChar w:fldCharType="begin"/>
      </w:r>
      <w:r w:rsidR="003359F8" w:rsidRPr="008A53DE">
        <w:instrText xml:space="preserve"> REF _Ref371098498 \h  \* MERGEFORMAT </w:instrText>
      </w:r>
      <w:r w:rsidR="003359F8" w:rsidRPr="008A53DE">
        <w:fldChar w:fldCharType="separate"/>
      </w:r>
      <w:r w:rsidR="004B3773">
        <w:rPr>
          <w:noProof/>
        </w:rPr>
        <w:t>83</w:t>
      </w:r>
      <w:r w:rsidR="003359F8" w:rsidRPr="008A53DE">
        <w:fldChar w:fldCharType="end"/>
      </w:r>
      <w:r w:rsidR="003359F8" w:rsidRPr="008A53DE">
        <w:t>.</w:t>
      </w:r>
    </w:p>
    <w:p w:rsidR="003359F8" w:rsidRPr="008A53DE" w:rsidRDefault="000C4736" w:rsidP="003359F8">
      <w:pPr>
        <w:pStyle w:val="ASFKFigure"/>
      </w:pPr>
      <w:r>
        <w:rPr>
          <w:noProof/>
        </w:rPr>
        <w:lastRenderedPageBreak/>
        <w:drawing>
          <wp:inline distT="0" distB="0" distL="0" distR="0">
            <wp:extent cx="6036945" cy="2379345"/>
            <wp:effectExtent l="0" t="0" r="0" b="0"/>
            <wp:docPr id="229" name="Рисунок 2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036945" cy="23793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62" w:name="_Ref277780615"/>
      <w:bookmarkStart w:id="1163" w:name="_Toc95844246"/>
      <w:r w:rsidR="004B3773">
        <w:rPr>
          <w:noProof/>
        </w:rPr>
        <w:t>150</w:t>
      </w:r>
      <w:bookmarkEnd w:id="1162"/>
      <w:r>
        <w:rPr>
          <w:noProof/>
        </w:rPr>
        <w:fldChar w:fldCharType="end"/>
      </w:r>
      <w:r w:rsidR="003359F8" w:rsidRPr="008A53DE">
        <w:t xml:space="preserve">. </w:t>
      </w:r>
      <w:r w:rsidR="00CF320C">
        <w:t>Форма «Добавление записи»</w:t>
      </w:r>
      <w:bookmarkEnd w:id="1163"/>
    </w:p>
    <w:p w:rsidR="003359F8" w:rsidRPr="008A53DE" w:rsidRDefault="003359F8" w:rsidP="003359F8">
      <w:pPr>
        <w:pStyle w:val="ASFKNormal"/>
      </w:pPr>
      <w:r w:rsidRPr="008A53DE">
        <w:t xml:space="preserve">Для добавления строки расшифровки по БК следует нажать на кнопку </w:t>
      </w:r>
      <w:r w:rsidR="000C4736">
        <w:rPr>
          <w:noProof/>
        </w:rPr>
        <w:drawing>
          <wp:inline distT="0" distB="0" distL="0" distR="0">
            <wp:extent cx="186690" cy="186690"/>
            <wp:effectExtent l="0" t="0" r="0" b="0"/>
            <wp:docPr id="230" name="Рисунок 23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rsidR="008E39D5">
        <w:t>(Добавить новую строку)</w:t>
      </w:r>
      <w:r w:rsidRPr="008A53DE">
        <w:t>. Открое</w:t>
      </w:r>
      <w:r w:rsidR="00CF320C">
        <w:t>тся форма «Добавление записи»</w:t>
      </w:r>
      <w:r w:rsidR="00585951">
        <w:t xml:space="preserve"> (см.</w:t>
      </w:r>
      <w:r w:rsidR="00585951" w:rsidRPr="00B73930">
        <w:t> </w:t>
      </w:r>
      <w:r w:rsidRPr="008A53DE">
        <w:t>рис. </w:t>
      </w:r>
      <w:r w:rsidRPr="008A53DE">
        <w:fldChar w:fldCharType="begin"/>
      </w:r>
      <w:r w:rsidRPr="008A53DE">
        <w:instrText xml:space="preserve"> REF _Ref277780615 \h  \* MERGEFORMAT </w:instrText>
      </w:r>
      <w:r w:rsidRPr="008A53DE">
        <w:fldChar w:fldCharType="separate"/>
      </w:r>
      <w:r w:rsidR="004B3773">
        <w:t>150</w:t>
      </w:r>
      <w:r w:rsidRPr="008A53DE">
        <w:fldChar w:fldCharType="end"/>
      </w:r>
      <w:r w:rsidRPr="008A53DE">
        <w:t>), в которой вручную вводятся следующие реквизиты:</w:t>
      </w:r>
    </w:p>
    <w:p w:rsidR="006E167D" w:rsidRPr="006E167D" w:rsidRDefault="006E167D" w:rsidP="006E167D">
      <w:pPr>
        <w:pStyle w:val="ASFKListmark1"/>
      </w:pPr>
      <w:r w:rsidRPr="006E167D">
        <w:t>«КБК» – КБК плательщика; поле обязательно для заполнения;</w:t>
      </w:r>
    </w:p>
    <w:p w:rsidR="006E167D" w:rsidRPr="006E167D" w:rsidRDefault="006E167D" w:rsidP="006E167D">
      <w:pPr>
        <w:pStyle w:val="ASFKListmark1"/>
      </w:pPr>
      <w:r w:rsidRPr="006E167D">
        <w:t>«Код цели» – код цели субсидий/субвенций;</w:t>
      </w:r>
    </w:p>
    <w:p w:rsidR="006E167D" w:rsidRPr="006E167D" w:rsidRDefault="006E167D" w:rsidP="006E167D">
      <w:pPr>
        <w:pStyle w:val="ASFKListmark1"/>
      </w:pPr>
      <w:r w:rsidRPr="006E167D">
        <w:t>«Код по ОКТМО» – код по ОКТМО; поле обязательно для заполнения;</w:t>
      </w:r>
    </w:p>
    <w:p w:rsidR="006E167D" w:rsidRPr="006E167D" w:rsidRDefault="006E167D" w:rsidP="006E167D">
      <w:pPr>
        <w:pStyle w:val="ASFKListmark1"/>
      </w:pPr>
      <w:r w:rsidRPr="006E167D">
        <w:t>«Сумма»;</w:t>
      </w:r>
    </w:p>
    <w:p w:rsidR="003359F8" w:rsidRPr="008A53DE" w:rsidRDefault="006E167D" w:rsidP="006E167D">
      <w:pPr>
        <w:pStyle w:val="ASFKListmark1"/>
      </w:pPr>
      <w:r w:rsidRPr="006E167D">
        <w:t>«Направление платежа» – код направления платежа; возможные значения: «0» (зачисление), «1» (списание</w:t>
      </w:r>
      <w:r w:rsidR="003359F8" w:rsidRPr="008A53DE">
        <w:t>).</w:t>
      </w:r>
    </w:p>
    <w:p w:rsidR="003359F8" w:rsidRPr="008A53DE" w:rsidRDefault="00D91B7C" w:rsidP="003359F8">
      <w:pPr>
        <w:pStyle w:val="ASFKNormal"/>
      </w:pPr>
      <w:r w:rsidRPr="00D91B7C">
        <w:t xml:space="preserve">Для сохранения заполненной строки следует нажать на </w:t>
      </w:r>
      <w:r w:rsidR="00431529">
        <w:t>кнопку «Ok»</w:t>
      </w:r>
      <w:r w:rsidRPr="00D91B7C">
        <w:t xml:space="preserve"> – в списке появится созданная запись. При потоковом вводе строк нажимается кнопка «Сохранить и создать</w:t>
      </w:r>
      <w:r w:rsidR="003359F8" w:rsidRPr="008A53DE">
        <w:t>».</w:t>
      </w:r>
    </w:p>
    <w:p w:rsidR="003359F8" w:rsidRPr="008A53DE" w:rsidRDefault="003359F8" w:rsidP="003359F8">
      <w:pPr>
        <w:pStyle w:val="ASFKNormal"/>
      </w:pPr>
      <w:r w:rsidRPr="008A53DE">
        <w:t xml:space="preserve">Для сохранения введенных данных платежных поручений следует нажать на кнопку </w:t>
      </w:r>
      <w:r w:rsidR="000C4736">
        <w:rPr>
          <w:noProof/>
        </w:rPr>
        <w:drawing>
          <wp:inline distT="0" distB="0" distL="0" distR="0">
            <wp:extent cx="274955" cy="274955"/>
            <wp:effectExtent l="0" t="0" r="0" b="0"/>
            <wp:docPr id="231" name="Рисунок 23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585951" w:rsidRPr="00B73930">
        <w:t> </w:t>
      </w:r>
      <w:r w:rsidR="00A451D3">
        <w:t>(Сохранить)</w:t>
      </w:r>
      <w:r w:rsidRPr="008A53DE">
        <w:t xml:space="preserve"> на панели инструментов таблицы «Платежные </w:t>
      </w:r>
      <w:r w:rsidR="00585951">
        <w:t>поручения» (см.</w:t>
      </w:r>
      <w:r w:rsidR="00585951" w:rsidRPr="00B73930">
        <w:t> </w:t>
      </w:r>
      <w:r w:rsidRPr="008A53DE">
        <w:t>рис. </w:t>
      </w:r>
      <w:r w:rsidRPr="008A53DE">
        <w:fldChar w:fldCharType="begin"/>
      </w:r>
      <w:r w:rsidRPr="008A53DE">
        <w:instrText xml:space="preserve"> REF _Ref277780613 \h  \* MERGEFORMAT </w:instrText>
      </w:r>
      <w:r w:rsidRPr="008A53DE">
        <w:fldChar w:fldCharType="separate"/>
      </w:r>
      <w:r w:rsidR="004B3773">
        <w:t>148</w:t>
      </w:r>
      <w:r w:rsidRPr="008A53DE">
        <w:fldChar w:fldCharType="end"/>
      </w:r>
      <w:r w:rsidRPr="008A53DE">
        <w:t>).</w:t>
      </w:r>
    </w:p>
    <w:p w:rsidR="003359F8" w:rsidRPr="008A53DE" w:rsidRDefault="003359F8" w:rsidP="003359F8">
      <w:pPr>
        <w:pStyle w:val="32"/>
      </w:pPr>
      <w:bookmarkStart w:id="1164" w:name="_Ref370835955"/>
      <w:bookmarkStart w:id="1165" w:name="_Toc422496690"/>
      <w:bookmarkStart w:id="1166" w:name="_Toc95843833"/>
      <w:r w:rsidRPr="008A53DE">
        <w:t>Справка органов ФК</w:t>
      </w:r>
      <w:bookmarkEnd w:id="1147"/>
      <w:bookmarkEnd w:id="1148"/>
      <w:bookmarkEnd w:id="1149"/>
      <w:bookmarkEnd w:id="1150"/>
      <w:bookmarkEnd w:id="1164"/>
      <w:bookmarkEnd w:id="1165"/>
      <w:bookmarkEnd w:id="1166"/>
    </w:p>
    <w:p w:rsidR="003359F8" w:rsidRPr="008A53DE" w:rsidRDefault="003359F8" w:rsidP="003359F8">
      <w:pPr>
        <w:pStyle w:val="ASFKNormal"/>
      </w:pPr>
      <w:r w:rsidRPr="008A53DE">
        <w:t>Документ «Справка органов ФК», прилагаемый к выписке из лицевого счета бюджета, предоставляется органами ФК в качестве документа, служащего основанием для отражения операций на ЛС бюджета при частичном исполнении документов «Уведомление об уточнении вида и принадлежности платежа» и «Уведомление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а так же в случае осуществления внебанковской операции без документа ФО.</w:t>
      </w:r>
    </w:p>
    <w:p w:rsidR="003359F8" w:rsidRPr="008A53DE" w:rsidRDefault="003359F8" w:rsidP="003359F8">
      <w:pPr>
        <w:pStyle w:val="ASFKNormal"/>
      </w:pPr>
      <w:r w:rsidRPr="008A53DE">
        <w:t>Справка органов ФК формируется в учетной системе УФК и рассылается через ОФК в ФО.</w:t>
      </w:r>
    </w:p>
    <w:p w:rsidR="003359F8" w:rsidRPr="008A53DE" w:rsidRDefault="003359F8" w:rsidP="003359F8">
      <w:pPr>
        <w:pStyle w:val="ASFKNormal"/>
      </w:pPr>
      <w:r w:rsidRPr="008A53DE">
        <w:t>Для работы с документами «Справка органов ФК» следует перейти в пункт меню «Документы – Обработка и учет поступлений – Справка органов ФК». Откроется ЭФ списка документов, представленная на рисунке </w:t>
      </w:r>
      <w:r w:rsidRPr="008A53DE">
        <w:fldChar w:fldCharType="begin"/>
      </w:r>
      <w:r w:rsidRPr="008A53DE">
        <w:instrText xml:space="preserve"> REF _Ref230438211 \h  \* MERGEFORMAT </w:instrText>
      </w:r>
      <w:r w:rsidRPr="008A53DE">
        <w:fldChar w:fldCharType="separate"/>
      </w:r>
      <w:r w:rsidR="004B3773">
        <w:t>151</w:t>
      </w:r>
      <w:r w:rsidRPr="008A53DE">
        <w:fldChar w:fldCharType="end"/>
      </w:r>
      <w:r w:rsidRPr="008A53DE">
        <w:t>.</w:t>
      </w:r>
    </w:p>
    <w:p w:rsidR="003359F8" w:rsidRPr="00D91B7C" w:rsidRDefault="000C4736" w:rsidP="003359F8">
      <w:pPr>
        <w:pStyle w:val="ASFKFigure"/>
      </w:pPr>
      <w:r>
        <w:rPr>
          <w:noProof/>
        </w:rPr>
        <w:lastRenderedPageBreak/>
        <w:drawing>
          <wp:inline distT="0" distB="0" distL="0" distR="0">
            <wp:extent cx="6125845" cy="3470910"/>
            <wp:effectExtent l="0" t="0" r="0" b="0"/>
            <wp:docPr id="232" name="Рисунок 2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67" w:name="_Ref230438211"/>
      <w:bookmarkStart w:id="1168" w:name="_Toc95844247"/>
      <w:r w:rsidR="004B3773">
        <w:rPr>
          <w:noProof/>
        </w:rPr>
        <w:t>151</w:t>
      </w:r>
      <w:bookmarkEnd w:id="1167"/>
      <w:r>
        <w:rPr>
          <w:noProof/>
        </w:rPr>
        <w:fldChar w:fldCharType="end"/>
      </w:r>
      <w:r w:rsidR="003359F8" w:rsidRPr="008A53DE">
        <w:t>. ЭФ списка документов «Справка органов ФК»</w:t>
      </w:r>
      <w:bookmarkEnd w:id="1168"/>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w:t>
      </w:r>
      <w:r w:rsidR="00D91B7C">
        <w:t>едующие операции над документом</w:t>
      </w:r>
      <w:r w:rsidRPr="008A53DE">
        <w:t>:</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3359F8">
      <w:pPr>
        <w:pStyle w:val="41"/>
      </w:pPr>
      <w:bookmarkStart w:id="1169" w:name="_Toc232827336"/>
      <w:r w:rsidRPr="008A53DE">
        <w:t>Экранная форма документа</w:t>
      </w:r>
    </w:p>
    <w:p w:rsidR="003359F8" w:rsidRPr="008A53DE" w:rsidRDefault="003359F8" w:rsidP="003359F8">
      <w:pPr>
        <w:pStyle w:val="ASFKNormal"/>
      </w:pPr>
      <w:r w:rsidRPr="008A53DE">
        <w:t>ЭФ документа «Справка органов ФК» представлена на рисунках </w:t>
      </w:r>
      <w:r w:rsidRPr="008A53DE">
        <w:fldChar w:fldCharType="begin"/>
      </w:r>
      <w:r w:rsidRPr="008A53DE">
        <w:instrText xml:space="preserve"> REF _Ref246997695 \h  \* MERGEFORMAT </w:instrText>
      </w:r>
      <w:r w:rsidRPr="008A53DE">
        <w:fldChar w:fldCharType="separate"/>
      </w:r>
      <w:r w:rsidR="004B3773">
        <w:t>152</w:t>
      </w:r>
      <w:r w:rsidRPr="008A53DE">
        <w:fldChar w:fldCharType="end"/>
      </w:r>
      <w:r w:rsidRPr="008A53DE">
        <w:t xml:space="preserve"> и </w:t>
      </w:r>
      <w:r w:rsidRPr="008A53DE">
        <w:fldChar w:fldCharType="begin"/>
      </w:r>
      <w:r w:rsidRPr="008A53DE">
        <w:instrText xml:space="preserve"> REF _Ref230439291 \h  \* MERGEFORMAT </w:instrText>
      </w:r>
      <w:r w:rsidRPr="008A53DE">
        <w:fldChar w:fldCharType="separate"/>
      </w:r>
      <w:r w:rsidR="004B3773">
        <w:t>153</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w:t>
      </w:r>
    </w:p>
    <w:p w:rsidR="003359F8" w:rsidRPr="008A53DE" w:rsidRDefault="003359F8" w:rsidP="003359F8">
      <w:pPr>
        <w:pStyle w:val="ASFKListmark1"/>
      </w:pPr>
      <w:r w:rsidRPr="008A53DE">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bookmarkEnd w:id="1169"/>
    <w:p w:rsidR="003359F8" w:rsidRPr="008A53DE" w:rsidRDefault="000C4736" w:rsidP="003359F8">
      <w:pPr>
        <w:pStyle w:val="ASFKFigure"/>
      </w:pPr>
      <w:r>
        <w:rPr>
          <w:noProof/>
        </w:rPr>
        <w:lastRenderedPageBreak/>
        <w:drawing>
          <wp:inline distT="0" distB="0" distL="0" distR="0">
            <wp:extent cx="6125845" cy="2921000"/>
            <wp:effectExtent l="0" t="0" r="0" b="0"/>
            <wp:docPr id="233" name="Рисунок 2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70" w:name="_Ref246997695"/>
      <w:bookmarkStart w:id="1171" w:name="_Toc95844248"/>
      <w:r w:rsidR="004B3773">
        <w:rPr>
          <w:noProof/>
        </w:rPr>
        <w:t>152</w:t>
      </w:r>
      <w:bookmarkEnd w:id="1170"/>
      <w:r>
        <w:rPr>
          <w:noProof/>
        </w:rPr>
        <w:fldChar w:fldCharType="end"/>
      </w:r>
      <w:r w:rsidR="003359F8" w:rsidRPr="00357E80">
        <w:t>. ЭФ документа «Справка органов ФК</w:t>
      </w:r>
      <w:r w:rsidR="00CF320C">
        <w:t>», закладки «</w:t>
      </w:r>
      <w:r w:rsidR="003359F8" w:rsidRPr="00357E80">
        <w:t>Документ»</w:t>
      </w:r>
      <w:bookmarkEnd w:id="1171"/>
    </w:p>
    <w:p w:rsidR="003359F8" w:rsidRDefault="003359F8" w:rsidP="003359F8">
      <w:pPr>
        <w:pStyle w:val="ASFKNormal"/>
      </w:pPr>
      <w:r w:rsidRPr="008A53DE">
        <w:t>Перечень полей документа «Справка органов ФК</w:t>
      </w:r>
      <w:r w:rsidR="00CF320C">
        <w:t>», закладки «</w:t>
      </w:r>
      <w:r w:rsidRPr="008A53DE">
        <w:t>Документ» приведен в таблице</w:t>
      </w:r>
      <w:r w:rsidR="00585951" w:rsidRPr="00B73930">
        <w:t> </w:t>
      </w:r>
      <w:r w:rsidRPr="008A53DE">
        <w:fldChar w:fldCharType="begin"/>
      </w:r>
      <w:r w:rsidRPr="008A53DE">
        <w:instrText xml:space="preserve"> REF _Ref370835709 \h  \* MERGEFORMAT </w:instrText>
      </w:r>
      <w:r w:rsidRPr="008A53DE">
        <w:fldChar w:fldCharType="separate"/>
      </w:r>
      <w:r w:rsidR="004B3773">
        <w:rPr>
          <w:noProof/>
        </w:rPr>
        <w:t>84</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72" w:name="_Ref370835709"/>
      <w:bookmarkStart w:id="1173" w:name="_Toc95843977"/>
      <w:r w:rsidR="004B3773">
        <w:rPr>
          <w:noProof/>
        </w:rPr>
        <w:t>84</w:t>
      </w:r>
      <w:bookmarkEnd w:id="1172"/>
      <w:r>
        <w:rPr>
          <w:noProof/>
        </w:rPr>
        <w:fldChar w:fldCharType="end"/>
      </w:r>
      <w:r w:rsidR="003359F8" w:rsidRPr="008A53DE">
        <w:t>. Описание полей документа «Справка органов ФК</w:t>
      </w:r>
      <w:r w:rsidR="00CF320C">
        <w:t>», закладки «</w:t>
      </w:r>
      <w:r w:rsidR="003359F8" w:rsidRPr="008A53DE">
        <w:t>Документ»</w:t>
      </w:r>
      <w:bookmarkEnd w:id="1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A451D3" w:rsidRPr="00834AF4" w:rsidTr="00D21992">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451D3" w:rsidRPr="00424CF0" w:rsidRDefault="00A451D3" w:rsidP="00E821CC">
            <w:pPr>
              <w:pStyle w:val="ASFKTableHead"/>
            </w:pPr>
            <w:r w:rsidRPr="00424CF0">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451D3" w:rsidRPr="00424CF0" w:rsidRDefault="00A451D3" w:rsidP="00E821CC">
            <w:pPr>
              <w:pStyle w:val="ASFKTableHead"/>
            </w:pPr>
            <w:r w:rsidRPr="00424CF0">
              <w:t>Описание поля</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Номер</w:t>
            </w:r>
          </w:p>
        </w:tc>
        <w:tc>
          <w:tcPr>
            <w:tcW w:w="3371" w:type="pct"/>
            <w:shd w:val="clear" w:color="auto" w:fill="auto"/>
          </w:tcPr>
          <w:p w:rsidR="00A451D3" w:rsidRPr="00D0193D" w:rsidRDefault="00A451D3" w:rsidP="00D21992">
            <w:pPr>
              <w:pStyle w:val="ASFKTablenorm0"/>
              <w:ind w:left="57" w:right="57"/>
            </w:pPr>
            <w:r w:rsidRPr="00424CF0">
              <w:t>Номер документа, присвоенный в ОрФК</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Дата</w:t>
            </w:r>
          </w:p>
        </w:tc>
        <w:tc>
          <w:tcPr>
            <w:tcW w:w="3371" w:type="pct"/>
            <w:shd w:val="clear" w:color="auto" w:fill="auto"/>
          </w:tcPr>
          <w:p w:rsidR="00A451D3" w:rsidRPr="00D0193D" w:rsidRDefault="00A451D3" w:rsidP="00D21992">
            <w:pPr>
              <w:pStyle w:val="ASFKTablenorm0"/>
              <w:ind w:left="57" w:right="57"/>
            </w:pPr>
            <w:r w:rsidRPr="00424CF0">
              <w:t>Дата формирования документа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Ед. изм.</w:t>
            </w:r>
          </w:p>
        </w:tc>
        <w:tc>
          <w:tcPr>
            <w:tcW w:w="3371" w:type="pct"/>
            <w:shd w:val="clear" w:color="auto" w:fill="auto"/>
          </w:tcPr>
          <w:p w:rsidR="00A451D3" w:rsidRPr="00D0193D" w:rsidRDefault="00A451D3" w:rsidP="00D21992">
            <w:pPr>
              <w:pStyle w:val="ASFKTablenorm0"/>
              <w:ind w:left="57" w:right="57"/>
            </w:pPr>
            <w:r w:rsidRPr="00424CF0">
              <w:t>Единица измерения</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Статус</w:t>
            </w:r>
          </w:p>
        </w:tc>
        <w:tc>
          <w:tcPr>
            <w:tcW w:w="3371" w:type="pct"/>
            <w:shd w:val="clear" w:color="auto" w:fill="auto"/>
          </w:tcPr>
          <w:p w:rsidR="00A451D3" w:rsidRPr="00D0193D" w:rsidRDefault="00A451D3" w:rsidP="00D21992">
            <w:pPr>
              <w:pStyle w:val="ASFKTablenorm0"/>
              <w:ind w:left="57" w:right="57"/>
            </w:pPr>
            <w:r w:rsidRPr="00424CF0">
              <w:t>Код статуса документа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Дата</w:t>
            </w:r>
          </w:p>
        </w:tc>
        <w:tc>
          <w:tcPr>
            <w:tcW w:w="3371" w:type="pct"/>
            <w:shd w:val="clear" w:color="auto" w:fill="auto"/>
          </w:tcPr>
          <w:p w:rsidR="00A451D3" w:rsidRPr="00D0193D" w:rsidRDefault="00A451D3" w:rsidP="00D21992">
            <w:pPr>
              <w:pStyle w:val="ASFKTablenorm0"/>
              <w:ind w:left="57" w:right="57"/>
            </w:pPr>
            <w:r w:rsidRPr="00424CF0">
              <w:t>Текущая операционная дата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Орган ФК</w:t>
            </w:r>
          </w:p>
        </w:tc>
        <w:tc>
          <w:tcPr>
            <w:tcW w:w="3371" w:type="pct"/>
            <w:shd w:val="clear" w:color="auto" w:fill="auto"/>
          </w:tcPr>
          <w:p w:rsidR="00A451D3" w:rsidRPr="00D0193D" w:rsidRDefault="00A451D3" w:rsidP="00D21992">
            <w:pPr>
              <w:pStyle w:val="ASFKTablenorm0"/>
              <w:ind w:left="57" w:right="57"/>
            </w:pPr>
            <w:r w:rsidRPr="00424CF0">
              <w:t>Наименование ОрФК</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По КОФК</w:t>
            </w:r>
          </w:p>
        </w:tc>
        <w:tc>
          <w:tcPr>
            <w:tcW w:w="3371" w:type="pct"/>
            <w:shd w:val="clear" w:color="auto" w:fill="auto"/>
          </w:tcPr>
          <w:p w:rsidR="00A451D3" w:rsidRPr="00D0193D" w:rsidRDefault="00A451D3" w:rsidP="00D21992">
            <w:pPr>
              <w:pStyle w:val="ASFKTablenorm0"/>
              <w:ind w:left="57" w:right="57"/>
            </w:pPr>
            <w:r w:rsidRPr="00424CF0">
              <w:t>Код ОрФК по КОФК</w:t>
            </w:r>
            <w:r w:rsidRPr="00D0193D">
              <w:t>.</w:t>
            </w:r>
          </w:p>
        </w:tc>
      </w:tr>
      <w:tr w:rsidR="00A451D3" w:rsidRPr="00834AF4" w:rsidTr="00D21992">
        <w:tc>
          <w:tcPr>
            <w:tcW w:w="1629" w:type="pct"/>
            <w:shd w:val="clear" w:color="auto" w:fill="auto"/>
          </w:tcPr>
          <w:p w:rsidR="00A451D3" w:rsidRPr="00D0193D" w:rsidRDefault="00A451D3" w:rsidP="00D21992">
            <w:pPr>
              <w:pStyle w:val="ASFKTablenorm0"/>
              <w:ind w:left="57" w:right="57"/>
            </w:pPr>
            <w:r w:rsidRPr="00424CF0">
              <w:t>Структурное подраздел</w:t>
            </w:r>
            <w:r w:rsidRPr="00A451D3">
              <w:t>е</w:t>
            </w:r>
            <w:r w:rsidRPr="00D0193D">
              <w:t>ние</w:t>
            </w:r>
          </w:p>
        </w:tc>
        <w:tc>
          <w:tcPr>
            <w:tcW w:w="3371" w:type="pct"/>
            <w:shd w:val="clear" w:color="auto" w:fill="auto"/>
          </w:tcPr>
          <w:p w:rsidR="00A451D3" w:rsidRPr="00D0193D" w:rsidRDefault="00A451D3" w:rsidP="00D21992">
            <w:pPr>
              <w:pStyle w:val="ASFKTablenorm0"/>
              <w:ind w:left="57" w:right="57"/>
            </w:pPr>
            <w:r w:rsidRPr="00424CF0">
              <w:t>Структурное подразделение ОрФК, к которому принадлежит с</w:t>
            </w:r>
            <w:r w:rsidRPr="00A451D3">
              <w:t>о</w:t>
            </w:r>
            <w:r w:rsidRPr="00424CF0">
              <w:t>тру</w:t>
            </w:r>
            <w:r w:rsidRPr="00D0193D">
              <w:t>дник, оформляющий документ.</w:t>
            </w:r>
          </w:p>
        </w:tc>
      </w:tr>
      <w:tr w:rsidR="00A451D3" w:rsidRPr="00834AF4" w:rsidTr="00D21992">
        <w:tc>
          <w:tcPr>
            <w:tcW w:w="5000" w:type="pct"/>
            <w:gridSpan w:val="2"/>
            <w:shd w:val="clear" w:color="auto" w:fill="auto"/>
          </w:tcPr>
          <w:p w:rsidR="00A451D3" w:rsidRPr="00D0193D" w:rsidRDefault="00274F4F" w:rsidP="00D21992">
            <w:pPr>
              <w:pStyle w:val="ASFKTablenorm0"/>
              <w:ind w:left="57" w:right="57"/>
            </w:pPr>
            <w:r>
              <w:t>Т</w:t>
            </w:r>
            <w:r w:rsidR="00A451D3" w:rsidRPr="00D0193D">
              <w:t>абличный блок, содержащий данные платежных документов</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ИНН плательщика</w:t>
            </w:r>
          </w:p>
        </w:tc>
        <w:tc>
          <w:tcPr>
            <w:tcW w:w="3371" w:type="pct"/>
            <w:shd w:val="clear" w:color="auto" w:fill="auto"/>
          </w:tcPr>
          <w:p w:rsidR="00A451D3" w:rsidRPr="00D0193D" w:rsidRDefault="00A451D3" w:rsidP="00D21992">
            <w:pPr>
              <w:pStyle w:val="ASFKTablenorm0"/>
              <w:ind w:left="57" w:right="57"/>
            </w:pPr>
            <w:r w:rsidRPr="00424CF0">
              <w:t>ИНН плательщика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КПП плательщика</w:t>
            </w:r>
          </w:p>
        </w:tc>
        <w:tc>
          <w:tcPr>
            <w:tcW w:w="3371" w:type="pct"/>
            <w:shd w:val="clear" w:color="auto" w:fill="auto"/>
          </w:tcPr>
          <w:p w:rsidR="00A451D3" w:rsidRPr="00D0193D" w:rsidRDefault="00A451D3" w:rsidP="00D21992">
            <w:pPr>
              <w:pStyle w:val="ASFKTablenorm0"/>
              <w:ind w:left="57" w:right="57"/>
            </w:pPr>
            <w:r w:rsidRPr="00424CF0">
              <w:t>КПП плательщика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Содержание операции</w:t>
            </w:r>
          </w:p>
        </w:tc>
        <w:tc>
          <w:tcPr>
            <w:tcW w:w="3371" w:type="pct"/>
            <w:shd w:val="clear" w:color="auto" w:fill="auto"/>
          </w:tcPr>
          <w:p w:rsidR="00A451D3" w:rsidRPr="00D0193D" w:rsidRDefault="00A451D3" w:rsidP="00D21992">
            <w:pPr>
              <w:pStyle w:val="ASFKTablenorm0"/>
              <w:ind w:left="57" w:right="57"/>
            </w:pPr>
            <w:r w:rsidRPr="00424CF0">
              <w:t xml:space="preserve">Содержание операции. </w:t>
            </w:r>
          </w:p>
          <w:p w:rsidR="00A451D3" w:rsidRPr="00D0193D" w:rsidRDefault="00A451D3" w:rsidP="00D21992">
            <w:pPr>
              <w:pStyle w:val="ASFKTablenorm0"/>
              <w:ind w:left="57" w:right="57"/>
            </w:pPr>
            <w:r w:rsidRPr="00424CF0">
              <w:t xml:space="preserve">Возможные значения: </w:t>
            </w:r>
          </w:p>
          <w:p w:rsidR="00A451D3" w:rsidRPr="00424CF0" w:rsidRDefault="00A451D3" w:rsidP="00E821CC">
            <w:pPr>
              <w:pStyle w:val="ASFKTableListMark"/>
            </w:pPr>
            <w:r>
              <w:t>«</w:t>
            </w:r>
            <w:r w:rsidRPr="00424CF0">
              <w:t>Исправление ошибочных записей</w:t>
            </w:r>
            <w:r>
              <w:t>»</w:t>
            </w:r>
            <w:r w:rsidRPr="00424CF0">
              <w:t xml:space="preserve">; </w:t>
            </w:r>
          </w:p>
          <w:p w:rsidR="00A451D3" w:rsidRPr="00424CF0" w:rsidRDefault="00A451D3" w:rsidP="00E821CC">
            <w:pPr>
              <w:pStyle w:val="ASFKTableListMark"/>
            </w:pPr>
            <w:r>
              <w:t>«</w:t>
            </w:r>
            <w:r w:rsidRPr="00424CF0">
              <w:t>Корректировка записей</w:t>
            </w:r>
            <w:r>
              <w:t>»</w:t>
            </w:r>
            <w:r w:rsidRPr="00424CF0">
              <w:t xml:space="preserve">; </w:t>
            </w:r>
          </w:p>
          <w:p w:rsidR="00A451D3" w:rsidRPr="00424CF0" w:rsidRDefault="00A451D3" w:rsidP="00E821CC">
            <w:pPr>
              <w:pStyle w:val="ASFKTableListMark"/>
            </w:pPr>
            <w:r>
              <w:t>«</w:t>
            </w:r>
            <w:r w:rsidRPr="00424CF0">
              <w:t>Уточнение платежа</w:t>
            </w:r>
            <w:r>
              <w:t>»</w:t>
            </w:r>
            <w:r w:rsidRPr="00424CF0">
              <w:t xml:space="preserve">; </w:t>
            </w:r>
          </w:p>
          <w:p w:rsidR="00A451D3" w:rsidRPr="00424CF0" w:rsidRDefault="00A451D3" w:rsidP="00E821CC">
            <w:pPr>
              <w:pStyle w:val="ASFKTableListMark"/>
            </w:pPr>
            <w:r>
              <w:t>«</w:t>
            </w:r>
            <w:r w:rsidRPr="00424CF0">
              <w:t>Аннулирование уведомления в иностранной вал</w:t>
            </w:r>
            <w:r w:rsidRPr="00D0193D">
              <w:t>ю</w:t>
            </w:r>
            <w:r w:rsidRPr="00424CF0">
              <w:t>те</w:t>
            </w:r>
            <w:r>
              <w:t>»</w:t>
            </w:r>
            <w:r w:rsidRPr="00424CF0">
              <w:t>.</w:t>
            </w:r>
          </w:p>
        </w:tc>
      </w:tr>
      <w:tr w:rsidR="00A451D3" w:rsidRPr="00834AF4" w:rsidTr="00D21992">
        <w:tc>
          <w:tcPr>
            <w:tcW w:w="1629" w:type="pct"/>
            <w:shd w:val="clear" w:color="auto" w:fill="auto"/>
          </w:tcPr>
          <w:p w:rsidR="00A451D3" w:rsidRPr="00D0193D" w:rsidRDefault="00A451D3" w:rsidP="00D21992">
            <w:pPr>
              <w:pStyle w:val="ASFKTablenorm0"/>
              <w:ind w:left="57" w:right="57"/>
            </w:pPr>
            <w:r w:rsidRPr="00424CF0">
              <w:t>Наименование докуме</w:t>
            </w:r>
            <w:r w:rsidRPr="00D0193D">
              <w:t>нта</w:t>
            </w:r>
          </w:p>
        </w:tc>
        <w:tc>
          <w:tcPr>
            <w:tcW w:w="3371" w:type="pct"/>
            <w:shd w:val="clear" w:color="auto" w:fill="auto"/>
          </w:tcPr>
          <w:p w:rsidR="00A451D3" w:rsidRPr="00D0193D" w:rsidRDefault="00A451D3" w:rsidP="00D21992">
            <w:pPr>
              <w:pStyle w:val="ASFKTablenorm0"/>
              <w:ind w:left="57" w:right="57"/>
            </w:pPr>
            <w:r w:rsidRPr="00424CF0">
              <w:t>Наименование документа, на основании которого формируется д</w:t>
            </w:r>
            <w:r w:rsidRPr="00A451D3">
              <w:t>о</w:t>
            </w:r>
            <w:r w:rsidRPr="00424CF0">
              <w:t>к</w:t>
            </w:r>
            <w:r w:rsidRPr="00CA3543">
              <w:t>у</w:t>
            </w:r>
            <w:r w:rsidRPr="00D0193D">
              <w:t xml:space="preserve">мент </w:t>
            </w:r>
            <w:r>
              <w:t>«</w:t>
            </w:r>
            <w:r w:rsidRPr="00D0193D">
              <w:t>Справка органа ФК</w:t>
            </w:r>
            <w:r>
              <w:t>»</w:t>
            </w:r>
            <w:r w:rsidRPr="00D0193D">
              <w:t xml:space="preserve">. </w:t>
            </w:r>
          </w:p>
          <w:p w:rsidR="00A451D3" w:rsidRPr="00D0193D" w:rsidRDefault="00A451D3" w:rsidP="00D21992">
            <w:pPr>
              <w:pStyle w:val="ASFKTablenorm0"/>
              <w:ind w:left="57" w:right="57"/>
            </w:pPr>
            <w:r w:rsidRPr="00424CF0">
              <w:t xml:space="preserve">Возможные значения: </w:t>
            </w:r>
          </w:p>
          <w:p w:rsidR="00A451D3" w:rsidRPr="00424CF0" w:rsidRDefault="00A451D3" w:rsidP="00E821CC">
            <w:pPr>
              <w:pStyle w:val="ASFKTableListMark"/>
            </w:pPr>
            <w:r>
              <w:lastRenderedPageBreak/>
              <w:t>«</w:t>
            </w:r>
            <w:r w:rsidRPr="00424CF0">
              <w:t>Ув</w:t>
            </w:r>
            <w:r w:rsidRPr="00D0193D">
              <w:t>е</w:t>
            </w:r>
            <w:r w:rsidRPr="00424CF0">
              <w:t>домление о зачете</w:t>
            </w:r>
            <w:r>
              <w:t>»</w:t>
            </w:r>
            <w:r w:rsidRPr="00424CF0">
              <w:t xml:space="preserve">; </w:t>
            </w:r>
          </w:p>
          <w:p w:rsidR="00A451D3" w:rsidRPr="00424CF0" w:rsidRDefault="00A451D3" w:rsidP="00E821CC">
            <w:pPr>
              <w:pStyle w:val="ASFKTableListMark"/>
            </w:pPr>
            <w:r>
              <w:t>«</w:t>
            </w:r>
            <w:r w:rsidRPr="00424CF0">
              <w:t>Уведомление об уточнении вида и принадлежности плат</w:t>
            </w:r>
            <w:r w:rsidRPr="00D0193D">
              <w:t>е</w:t>
            </w:r>
            <w:r w:rsidRPr="00424CF0">
              <w:t>жа</w:t>
            </w:r>
            <w:r>
              <w:t>»</w:t>
            </w:r>
            <w:r w:rsidRPr="00424CF0">
              <w:t xml:space="preserve">; </w:t>
            </w:r>
          </w:p>
          <w:p w:rsidR="00A451D3" w:rsidRPr="00424CF0" w:rsidRDefault="00A451D3" w:rsidP="00E821CC">
            <w:pPr>
              <w:pStyle w:val="ASFKTableListMark"/>
            </w:pPr>
            <w:r>
              <w:t>«</w:t>
            </w:r>
            <w:r w:rsidRPr="00424CF0">
              <w:t>Справка органа Федерального казначейства</w:t>
            </w:r>
            <w:r>
              <w:t>»</w:t>
            </w:r>
            <w:r w:rsidRPr="00424CF0">
              <w:t xml:space="preserve">; </w:t>
            </w:r>
          </w:p>
          <w:p w:rsidR="00A451D3" w:rsidRPr="00424CF0" w:rsidRDefault="00A451D3" w:rsidP="00E821CC">
            <w:pPr>
              <w:pStyle w:val="ASFKTableListMark"/>
            </w:pPr>
            <w:r>
              <w:t>«</w:t>
            </w:r>
            <w:r w:rsidRPr="00424CF0">
              <w:t>Служебная з</w:t>
            </w:r>
            <w:r w:rsidRPr="00D0193D">
              <w:t>а</w:t>
            </w:r>
            <w:r w:rsidRPr="00424CF0">
              <w:t>писка</w:t>
            </w:r>
            <w:r>
              <w:t>»</w:t>
            </w:r>
            <w:r w:rsidRPr="00424CF0">
              <w:t xml:space="preserve">; </w:t>
            </w:r>
          </w:p>
          <w:p w:rsidR="00A451D3" w:rsidRPr="00424CF0" w:rsidRDefault="00A451D3" w:rsidP="00E821CC">
            <w:pPr>
              <w:pStyle w:val="ASFKTableListMark"/>
            </w:pPr>
            <w:r>
              <w:t>«</w:t>
            </w:r>
            <w:r w:rsidRPr="00424CF0">
              <w:t>Приказ</w:t>
            </w:r>
            <w:r>
              <w:t>»</w:t>
            </w:r>
            <w:r w:rsidRPr="00424CF0">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lastRenderedPageBreak/>
              <w:t>Номер документа</w:t>
            </w:r>
          </w:p>
        </w:tc>
        <w:tc>
          <w:tcPr>
            <w:tcW w:w="3371" w:type="pct"/>
            <w:shd w:val="clear" w:color="auto" w:fill="auto"/>
          </w:tcPr>
          <w:p w:rsidR="00A451D3" w:rsidRPr="00D0193D" w:rsidRDefault="00A451D3" w:rsidP="00D21992">
            <w:pPr>
              <w:pStyle w:val="ASFKTablenorm0"/>
              <w:ind w:left="57" w:right="57"/>
            </w:pPr>
            <w:r w:rsidRPr="00424CF0">
              <w:t xml:space="preserve">Номер документа, на основании которого формируется документ </w:t>
            </w:r>
            <w:r>
              <w:t>«</w:t>
            </w:r>
            <w:r w:rsidRPr="00D0193D">
              <w:t>Справка органа ФК</w:t>
            </w:r>
            <w:r>
              <w:t>»</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Дата документа</w:t>
            </w:r>
          </w:p>
        </w:tc>
        <w:tc>
          <w:tcPr>
            <w:tcW w:w="3371" w:type="pct"/>
            <w:shd w:val="clear" w:color="auto" w:fill="auto"/>
          </w:tcPr>
          <w:p w:rsidR="00A451D3" w:rsidRPr="00D0193D" w:rsidRDefault="00A451D3" w:rsidP="00D21992">
            <w:pPr>
              <w:pStyle w:val="ASFKTablenorm0"/>
              <w:ind w:left="57" w:right="57"/>
            </w:pPr>
            <w:r w:rsidRPr="00424CF0">
              <w:t xml:space="preserve">Дата документа, на основании которого формируется документ </w:t>
            </w:r>
            <w:r>
              <w:t>«</w:t>
            </w:r>
            <w:r w:rsidRPr="00D0193D">
              <w:t>Спра</w:t>
            </w:r>
            <w:r w:rsidRPr="00CA3543">
              <w:t>в</w:t>
            </w:r>
            <w:r w:rsidRPr="00D0193D">
              <w:t>ка органа ФК</w:t>
            </w:r>
            <w:r>
              <w:t>»</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Номер расчетного счета</w:t>
            </w:r>
          </w:p>
        </w:tc>
        <w:tc>
          <w:tcPr>
            <w:tcW w:w="3371" w:type="pct"/>
            <w:shd w:val="clear" w:color="auto" w:fill="auto"/>
          </w:tcPr>
          <w:p w:rsidR="00A451D3" w:rsidRPr="00D0193D" w:rsidRDefault="00A451D3" w:rsidP="004152CF">
            <w:pPr>
              <w:pStyle w:val="ASFKTablenorm0"/>
              <w:ind w:left="57" w:right="57"/>
            </w:pPr>
            <w:r w:rsidRPr="00424CF0">
              <w:t>Номер счета пл</w:t>
            </w:r>
            <w:r w:rsidRPr="00D0193D">
              <w:t>ательщика.</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ИНН администратора</w:t>
            </w:r>
          </w:p>
        </w:tc>
        <w:tc>
          <w:tcPr>
            <w:tcW w:w="3371" w:type="pct"/>
            <w:shd w:val="clear" w:color="auto" w:fill="auto"/>
          </w:tcPr>
          <w:p w:rsidR="00A451D3" w:rsidRPr="00D0193D" w:rsidRDefault="00A451D3" w:rsidP="00D21992">
            <w:pPr>
              <w:pStyle w:val="ASFKTablenorm0"/>
              <w:ind w:left="57" w:right="57"/>
            </w:pPr>
            <w:r w:rsidRPr="00424CF0">
              <w:t>ИНН АДБ</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КПП администратора</w:t>
            </w:r>
          </w:p>
        </w:tc>
        <w:tc>
          <w:tcPr>
            <w:tcW w:w="3371" w:type="pct"/>
            <w:shd w:val="clear" w:color="auto" w:fill="auto"/>
          </w:tcPr>
          <w:p w:rsidR="00A451D3" w:rsidRPr="00D0193D" w:rsidRDefault="00A451D3" w:rsidP="00D21992">
            <w:pPr>
              <w:pStyle w:val="ASFKTablenorm0"/>
              <w:ind w:left="57" w:right="57"/>
            </w:pPr>
            <w:r w:rsidRPr="00424CF0">
              <w:t>КПП АДБ</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ОКАТО</w:t>
            </w:r>
          </w:p>
        </w:tc>
        <w:tc>
          <w:tcPr>
            <w:tcW w:w="3371" w:type="pct"/>
            <w:shd w:val="clear" w:color="auto" w:fill="auto"/>
          </w:tcPr>
          <w:p w:rsidR="00A451D3" w:rsidRPr="00D0193D" w:rsidRDefault="00A451D3" w:rsidP="00D21992">
            <w:pPr>
              <w:pStyle w:val="ASFKTablenorm0"/>
              <w:ind w:left="57" w:right="57"/>
            </w:pPr>
            <w:r w:rsidRPr="00424CF0">
              <w:t>Код ОКАТО строки документа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КБК</w:t>
            </w:r>
          </w:p>
        </w:tc>
        <w:tc>
          <w:tcPr>
            <w:tcW w:w="3371" w:type="pct"/>
            <w:shd w:val="clear" w:color="auto" w:fill="auto"/>
          </w:tcPr>
          <w:p w:rsidR="00A451D3" w:rsidRPr="00D0193D" w:rsidRDefault="00A451D3" w:rsidP="00D21992">
            <w:pPr>
              <w:pStyle w:val="ASFKTablenorm0"/>
              <w:ind w:left="57" w:right="57"/>
            </w:pPr>
            <w:r w:rsidRPr="00424CF0">
              <w:t>Код КБК строки документа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Сумма</w:t>
            </w:r>
          </w:p>
        </w:tc>
        <w:tc>
          <w:tcPr>
            <w:tcW w:w="3371" w:type="pct"/>
            <w:shd w:val="clear" w:color="auto" w:fill="auto"/>
          </w:tcPr>
          <w:p w:rsidR="00A451D3" w:rsidRPr="00D0193D" w:rsidRDefault="00A451D3" w:rsidP="00D21992">
            <w:pPr>
              <w:pStyle w:val="ASFKTablenorm0"/>
              <w:ind w:left="57" w:right="57"/>
            </w:pPr>
            <w:r w:rsidRPr="00424CF0">
              <w:t>Сумма</w:t>
            </w:r>
            <w:r w:rsidRPr="00D0193D">
              <w:t>.</w:t>
            </w:r>
          </w:p>
        </w:tc>
      </w:tr>
    </w:tbl>
    <w:p w:rsidR="003359F8" w:rsidRPr="008A53DE" w:rsidRDefault="003359F8" w:rsidP="003359F8">
      <w:pPr>
        <w:pStyle w:val="ASFKNormal"/>
      </w:pPr>
      <w:r w:rsidRPr="008A53DE">
        <w:t>ЭФ документа «Справка органов ФК</w:t>
      </w:r>
      <w:r w:rsidR="00CF320C">
        <w:t>», закладки «</w:t>
      </w:r>
      <w:r w:rsidRPr="008A53DE">
        <w:t>Дополнительные атрибуты» представлена на рисунке</w:t>
      </w:r>
      <w:r w:rsidR="00585951" w:rsidRPr="00B73930">
        <w:t> </w:t>
      </w:r>
      <w:r w:rsidRPr="008A53DE">
        <w:fldChar w:fldCharType="begin"/>
      </w:r>
      <w:r w:rsidRPr="008A53DE">
        <w:instrText xml:space="preserve"> REF _Ref230439291 \h  \* MERGEFORMAT </w:instrText>
      </w:r>
      <w:r w:rsidRPr="008A53DE">
        <w:fldChar w:fldCharType="separate"/>
      </w:r>
      <w:r w:rsidR="004B3773">
        <w:rPr>
          <w:noProof/>
        </w:rPr>
        <w:t>153</w:t>
      </w:r>
      <w:r w:rsidRPr="008A53DE">
        <w:fldChar w:fldCharType="end"/>
      </w:r>
      <w:r w:rsidRPr="008A53DE">
        <w:t>.</w:t>
      </w:r>
    </w:p>
    <w:p w:rsidR="003359F8" w:rsidRPr="008A53DE" w:rsidRDefault="000C4736" w:rsidP="003359F8">
      <w:pPr>
        <w:pStyle w:val="ASFKFigure"/>
      </w:pPr>
      <w:r>
        <w:rPr>
          <w:noProof/>
        </w:rPr>
        <w:drawing>
          <wp:inline distT="0" distB="0" distL="0" distR="0">
            <wp:extent cx="6125845" cy="2379345"/>
            <wp:effectExtent l="0" t="0" r="0" b="0"/>
            <wp:docPr id="234" name="Рисунок 2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5845" cy="2379345"/>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74" w:name="_Ref230439291"/>
      <w:bookmarkStart w:id="1175" w:name="_Toc95844249"/>
      <w:r w:rsidR="004B3773">
        <w:rPr>
          <w:noProof/>
        </w:rPr>
        <w:t>153</w:t>
      </w:r>
      <w:bookmarkEnd w:id="1174"/>
      <w:r>
        <w:rPr>
          <w:noProof/>
        </w:rPr>
        <w:fldChar w:fldCharType="end"/>
      </w:r>
      <w:r w:rsidR="003359F8" w:rsidRPr="008A53DE">
        <w:t>. ЭФ документа «Справка органов ФК</w:t>
      </w:r>
      <w:r w:rsidR="00CF320C">
        <w:t>», закладки «</w:t>
      </w:r>
      <w:r w:rsidR="003359F8" w:rsidRPr="008A53DE">
        <w:t>Дополнительные атрибуты»</w:t>
      </w:r>
      <w:bookmarkEnd w:id="1175"/>
    </w:p>
    <w:p w:rsidR="003359F8" w:rsidRPr="008A53DE" w:rsidRDefault="003359F8" w:rsidP="003359F8">
      <w:pPr>
        <w:pStyle w:val="ASFKNormal"/>
      </w:pPr>
      <w:r w:rsidRPr="008A53DE">
        <w:t>Перечень полей документа «Справка органов ФК</w:t>
      </w:r>
      <w:r w:rsidR="00CF320C">
        <w:t>», закладки «</w:t>
      </w:r>
      <w:r w:rsidRPr="008A53DE">
        <w:t>Дополнительные атрибуты» приведен в таблице</w:t>
      </w:r>
      <w:r w:rsidR="00585951" w:rsidRPr="00B73930">
        <w:t> </w:t>
      </w:r>
      <w:r w:rsidRPr="008A53DE">
        <w:fldChar w:fldCharType="begin"/>
      </w:r>
      <w:r w:rsidRPr="008A53DE">
        <w:instrText xml:space="preserve"> REF _Ref246997710 \h  \* MERGEFORMAT </w:instrText>
      </w:r>
      <w:r w:rsidRPr="008A53DE">
        <w:fldChar w:fldCharType="separate"/>
      </w:r>
      <w:r w:rsidR="004B3773">
        <w:t>85</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76" w:name="_Ref246997710"/>
      <w:bookmarkStart w:id="1177" w:name="_Toc95843978"/>
      <w:r w:rsidR="004B3773">
        <w:rPr>
          <w:noProof/>
        </w:rPr>
        <w:t>85</w:t>
      </w:r>
      <w:bookmarkEnd w:id="1176"/>
      <w:r>
        <w:rPr>
          <w:noProof/>
        </w:rPr>
        <w:fldChar w:fldCharType="end"/>
      </w:r>
      <w:r w:rsidR="003359F8" w:rsidRPr="008A53DE">
        <w:t>. Описание полей документа «Справка органов ФК</w:t>
      </w:r>
      <w:r w:rsidR="00CF320C">
        <w:t>», закладки «</w:t>
      </w:r>
      <w:r w:rsidR="003359F8" w:rsidRPr="008A53DE">
        <w:t>Дополнительные атрибуты»</w:t>
      </w:r>
      <w:bookmarkEnd w:id="11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1"/>
        <w:gridCol w:w="5367"/>
      </w:tblGrid>
      <w:tr w:rsidR="003359F8" w:rsidRPr="008A53DE" w:rsidTr="00D21992">
        <w:trPr>
          <w:trHeight w:val="305"/>
          <w:tblHeader/>
        </w:trPr>
        <w:tc>
          <w:tcPr>
            <w:tcW w:w="22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7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«Статусы документа»</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Бизнес-cтатус</w:t>
            </w:r>
          </w:p>
        </w:tc>
        <w:tc>
          <w:tcPr>
            <w:tcW w:w="2787" w:type="pct"/>
            <w:shd w:val="clear" w:color="auto" w:fill="auto"/>
          </w:tcPr>
          <w:p w:rsidR="003359F8" w:rsidRPr="008A53DE" w:rsidRDefault="003359F8" w:rsidP="00D21992">
            <w:pPr>
              <w:pStyle w:val="ASFKTablenorm0"/>
              <w:ind w:left="57" w:right="57"/>
            </w:pPr>
            <w:r w:rsidRPr="008A53DE">
              <w:t xml:space="preserve">Код и наименование бизнес-статуса документа. </w:t>
            </w:r>
          </w:p>
          <w:p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Статус передачи</w:t>
            </w:r>
          </w:p>
        </w:tc>
        <w:tc>
          <w:tcPr>
            <w:tcW w:w="2787" w:type="pct"/>
            <w:shd w:val="clear" w:color="auto" w:fill="auto"/>
          </w:tcPr>
          <w:p w:rsidR="003359F8" w:rsidRPr="008A53DE" w:rsidRDefault="003359F8" w:rsidP="00D21992">
            <w:pPr>
              <w:pStyle w:val="ASFKTablenorm0"/>
              <w:ind w:left="57" w:right="57"/>
            </w:pPr>
            <w:r w:rsidRPr="008A53DE">
              <w:t xml:space="preserve">Код и наименование статуса передачи документа. </w:t>
            </w:r>
          </w:p>
          <w:p w:rsidR="003359F8" w:rsidRPr="008A53DE" w:rsidRDefault="003359F8" w:rsidP="00D21992">
            <w:pPr>
              <w:pStyle w:val="ASFKTablenorm0"/>
              <w:ind w:left="57" w:right="57"/>
            </w:pPr>
            <w:r w:rsidRPr="008A53DE">
              <w:lastRenderedPageBreak/>
              <w:t>Заполняется автоматически при обработке документа.</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lastRenderedPageBreak/>
              <w:t>Статус утверждения</w:t>
            </w:r>
          </w:p>
        </w:tc>
        <w:tc>
          <w:tcPr>
            <w:tcW w:w="2787" w:type="pct"/>
            <w:shd w:val="clear" w:color="auto" w:fill="auto"/>
          </w:tcPr>
          <w:p w:rsidR="003359F8" w:rsidRPr="008A53DE" w:rsidRDefault="003359F8" w:rsidP="00D21992">
            <w:pPr>
              <w:pStyle w:val="ASFKTablenorm0"/>
              <w:ind w:left="57" w:right="57"/>
            </w:pPr>
            <w:r w:rsidRPr="008A53DE">
              <w:t xml:space="preserve">Код и наименование статуса утверждения документа. </w:t>
            </w:r>
          </w:p>
          <w:p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«Подписи»</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Руководитель. Должность</w:t>
            </w:r>
          </w:p>
        </w:tc>
        <w:tc>
          <w:tcPr>
            <w:tcW w:w="2787" w:type="pct"/>
            <w:shd w:val="clear" w:color="auto" w:fill="auto"/>
          </w:tcPr>
          <w:p w:rsidR="003359F8" w:rsidRPr="008A53DE" w:rsidRDefault="003359F8" w:rsidP="00D21992">
            <w:pPr>
              <w:pStyle w:val="ASFKTablenorm0"/>
              <w:ind w:left="57" w:right="57"/>
            </w:pPr>
            <w:r w:rsidRPr="008A53DE">
              <w:t>Должность руководителя.</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Руководитель. Расшифровка подписи</w:t>
            </w:r>
          </w:p>
        </w:tc>
        <w:tc>
          <w:tcPr>
            <w:tcW w:w="2787" w:type="pct"/>
            <w:shd w:val="clear" w:color="auto" w:fill="auto"/>
          </w:tcPr>
          <w:p w:rsidR="003359F8" w:rsidRPr="008A53DE" w:rsidRDefault="003359F8" w:rsidP="00D21992">
            <w:pPr>
              <w:pStyle w:val="ASFKTablenorm0"/>
              <w:ind w:left="57" w:right="57"/>
            </w:pPr>
            <w:r w:rsidRPr="008A53DE">
              <w:t>ФИО руководителя.</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Главный бухгалтер. Должность</w:t>
            </w:r>
          </w:p>
        </w:tc>
        <w:tc>
          <w:tcPr>
            <w:tcW w:w="2787" w:type="pct"/>
            <w:shd w:val="clear" w:color="auto" w:fill="auto"/>
          </w:tcPr>
          <w:p w:rsidR="003359F8" w:rsidRPr="008A53DE" w:rsidRDefault="003359F8" w:rsidP="00D21992">
            <w:pPr>
              <w:pStyle w:val="ASFKTablenorm0"/>
              <w:ind w:left="57" w:right="57"/>
            </w:pPr>
            <w:r w:rsidRPr="008A53DE">
              <w:t>Должность главного бухгалтера.</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Главный бухгалтер. Расшифровка подписи</w:t>
            </w:r>
          </w:p>
        </w:tc>
        <w:tc>
          <w:tcPr>
            <w:tcW w:w="2787" w:type="pct"/>
            <w:shd w:val="clear" w:color="auto" w:fill="auto"/>
          </w:tcPr>
          <w:p w:rsidR="003359F8" w:rsidRPr="008A53DE" w:rsidRDefault="003359F8" w:rsidP="00D21992">
            <w:pPr>
              <w:pStyle w:val="ASFKTablenorm0"/>
              <w:ind w:left="57" w:right="57"/>
            </w:pPr>
            <w:r w:rsidRPr="008A53DE">
              <w:t>ФИО главного бухгалтера.</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Ответственный исполнитель. Должность</w:t>
            </w:r>
          </w:p>
        </w:tc>
        <w:tc>
          <w:tcPr>
            <w:tcW w:w="2787" w:type="pct"/>
            <w:shd w:val="clear" w:color="auto" w:fill="auto"/>
          </w:tcPr>
          <w:p w:rsidR="003359F8" w:rsidRPr="008A53DE" w:rsidRDefault="003359F8" w:rsidP="00D21992">
            <w:pPr>
              <w:pStyle w:val="ASFKTablenorm0"/>
              <w:ind w:left="57" w:right="57"/>
            </w:pPr>
            <w:r w:rsidRPr="008A53DE">
              <w:t>Должность ответственного исполнителя.</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Ответственный исполнитель. Расшифровка подписи</w:t>
            </w:r>
          </w:p>
        </w:tc>
        <w:tc>
          <w:tcPr>
            <w:tcW w:w="2787" w:type="pct"/>
            <w:shd w:val="clear" w:color="auto" w:fill="auto"/>
          </w:tcPr>
          <w:p w:rsidR="003359F8" w:rsidRPr="008A53DE" w:rsidRDefault="003359F8" w:rsidP="00D21992">
            <w:pPr>
              <w:pStyle w:val="ASFKTablenorm0"/>
              <w:ind w:left="57" w:right="57"/>
            </w:pPr>
            <w:r w:rsidRPr="008A53DE">
              <w:t>ФИО ответственного исполнителя.</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Ответственный исполнитель. Телефон</w:t>
            </w:r>
          </w:p>
        </w:tc>
        <w:tc>
          <w:tcPr>
            <w:tcW w:w="2787" w:type="pct"/>
            <w:shd w:val="clear" w:color="auto" w:fill="auto"/>
          </w:tcPr>
          <w:p w:rsidR="003359F8" w:rsidRPr="008A53DE" w:rsidRDefault="003359F8" w:rsidP="00D21992">
            <w:pPr>
              <w:pStyle w:val="ASFKTablenorm0"/>
              <w:ind w:left="57" w:right="57"/>
            </w:pPr>
            <w:r w:rsidRPr="008A53DE">
              <w:t>Номер телефона исполнителя.</w:t>
            </w:r>
          </w:p>
        </w:tc>
      </w:tr>
    </w:tbl>
    <w:p w:rsidR="003359F8" w:rsidRPr="008A53DE" w:rsidRDefault="003359F8" w:rsidP="003359F8">
      <w:pPr>
        <w:pStyle w:val="21"/>
      </w:pPr>
      <w:bookmarkStart w:id="1178" w:name="_Toc221011504"/>
      <w:bookmarkStart w:id="1179" w:name="_Toc221012205"/>
      <w:bookmarkStart w:id="1180" w:name="_Toc225934596"/>
      <w:bookmarkStart w:id="1181" w:name="_Toc232827337"/>
      <w:bookmarkStart w:id="1182" w:name="_Toc422496691"/>
      <w:bookmarkStart w:id="1183" w:name="_Toc95843834"/>
      <w:bookmarkEnd w:id="1075"/>
      <w:bookmarkEnd w:id="1076"/>
      <w:bookmarkEnd w:id="1077"/>
      <w:r w:rsidRPr="008A53DE">
        <w:t>Группа документов «Отзыв документа»</w:t>
      </w:r>
      <w:bookmarkEnd w:id="1178"/>
      <w:bookmarkEnd w:id="1179"/>
      <w:bookmarkEnd w:id="1180"/>
      <w:bookmarkEnd w:id="1181"/>
      <w:bookmarkEnd w:id="1182"/>
      <w:bookmarkEnd w:id="1183"/>
    </w:p>
    <w:p w:rsidR="003359F8" w:rsidRPr="008A53DE" w:rsidRDefault="00641F75" w:rsidP="00A475B2">
      <w:pPr>
        <w:pStyle w:val="32"/>
      </w:pPr>
      <w:bookmarkStart w:id="1184" w:name="_Toc58787421"/>
      <w:bookmarkStart w:id="1185" w:name="_Ref58796768"/>
      <w:bookmarkStart w:id="1186" w:name="_Ref59717896"/>
      <w:bookmarkStart w:id="1187" w:name="_Ref59717966"/>
      <w:bookmarkStart w:id="1188" w:name="_Ref59717994"/>
      <w:bookmarkStart w:id="1189" w:name="_Ref59718037"/>
      <w:bookmarkStart w:id="1190" w:name="_Ref59718068"/>
      <w:bookmarkStart w:id="1191" w:name="_Ref59718303"/>
      <w:bookmarkStart w:id="1192" w:name="_Ref59718344"/>
      <w:bookmarkStart w:id="1193" w:name="_Ref59718405"/>
      <w:bookmarkStart w:id="1194" w:name="_Ref59718435"/>
      <w:bookmarkStart w:id="1195" w:name="_Ref59718554"/>
      <w:bookmarkStart w:id="1196" w:name="_Ref59718583"/>
      <w:bookmarkStart w:id="1197" w:name="_Ref59718612"/>
      <w:bookmarkStart w:id="1198" w:name="_Ref59718868"/>
      <w:bookmarkStart w:id="1199" w:name="_Ref59719082"/>
      <w:bookmarkStart w:id="1200" w:name="_Ref60089794"/>
      <w:bookmarkStart w:id="1201" w:name="_Ref68183263"/>
      <w:bookmarkStart w:id="1202" w:name="_Toc221011508"/>
      <w:bookmarkStart w:id="1203" w:name="_Toc221012208"/>
      <w:bookmarkStart w:id="1204" w:name="_Toc95843835"/>
      <w:r>
        <w:t>Запрос на отзыв распоряжения (запрос на аннулирование)</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4"/>
    </w:p>
    <w:p w:rsidR="003359F8" w:rsidRPr="00821226" w:rsidRDefault="003359F8" w:rsidP="003359F8">
      <w:pPr>
        <w:pStyle w:val="ASFKNormal"/>
      </w:pPr>
      <w:r w:rsidRPr="00821226">
        <w:t xml:space="preserve">Документ </w:t>
      </w:r>
      <w:r>
        <w:t>«</w:t>
      </w:r>
      <w:r w:rsidR="00641F75">
        <w:t>Запрос на отзыв распоряжения (запрос на аннулирование)</w:t>
      </w:r>
      <w:r>
        <w:t>»</w:t>
      </w:r>
      <w:r w:rsidRPr="00821226">
        <w:t xml:space="preserve"> служит для доведения до ОрФК информации о необходимости аннулирования ранее переданного от АДБ документа </w:t>
      </w:r>
      <w:r>
        <w:t>«</w:t>
      </w:r>
      <w:r w:rsidRPr="00821226">
        <w:t>Заявка на платеж</w:t>
      </w:r>
      <w:r>
        <w:t>»</w:t>
      </w:r>
      <w:r w:rsidRPr="00821226">
        <w:t xml:space="preserve"> (на возврат).</w:t>
      </w:r>
    </w:p>
    <w:p w:rsidR="003359F8" w:rsidRPr="00821226" w:rsidRDefault="003359F8" w:rsidP="003359F8">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следующих случаях:</w:t>
      </w:r>
    </w:p>
    <w:p w:rsidR="003359F8" w:rsidRPr="00821226" w:rsidRDefault="003359F8" w:rsidP="00344186">
      <w:pPr>
        <w:pStyle w:val="ASFKListnum"/>
      </w:pPr>
      <w:r>
        <w:t xml:space="preserve">Документ создан на АРМ СУФД/оперзале ОФК, передан на транзитный или конечный узел СУФД и еще не выгружен в </w:t>
      </w:r>
      <w:r w:rsidRPr="005C28CD">
        <w:rPr>
          <w:lang w:val="en-US"/>
        </w:rPr>
        <w:t>OEBS</w:t>
      </w:r>
      <w:r w:rsidRPr="00821226">
        <w:t>.</w:t>
      </w:r>
    </w:p>
    <w:p w:rsidR="003359F8" w:rsidRPr="00821226" w:rsidRDefault="003359F8" w:rsidP="003359F8">
      <w:pPr>
        <w:pStyle w:val="ASFKListnum"/>
      </w:pPr>
      <w:r>
        <w:t xml:space="preserve">Документ создан на АРМ СУФД/оперзале ОФК, доставлен до транзитного/конечного узла СУФД и выгружен в </w:t>
      </w:r>
      <w:r>
        <w:rPr>
          <w:lang w:val="en-US"/>
        </w:rPr>
        <w:t>OEBS</w:t>
      </w:r>
      <w:r w:rsidRPr="00821226">
        <w:t>.</w:t>
      </w:r>
    </w:p>
    <w:p w:rsidR="003359F8" w:rsidRDefault="003359F8" w:rsidP="003359F8">
      <w:pPr>
        <w:pStyle w:val="ASFKNormal"/>
      </w:pPr>
      <w:r>
        <w:t>В случае если отзываемый документ был создан в СУФД, запрос на аннулирование заявки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3359F8" w:rsidRPr="00821226" w:rsidRDefault="003359F8" w:rsidP="003359F8">
      <w:pPr>
        <w:pStyle w:val="ASFKNormal"/>
      </w:pPr>
      <w:r w:rsidRPr="00821226">
        <w:t>Документ</w:t>
      </w:r>
      <w:r>
        <w:t xml:space="preserve"> «</w:t>
      </w:r>
      <w:r w:rsidR="00641F75">
        <w:t>Запрос на отзыв распоряжения (запрос на аннулирование)</w:t>
      </w:r>
      <w:r>
        <w:t>»</w:t>
      </w:r>
      <w:r w:rsidRPr="00821226">
        <w:t xml:space="preserve"> повторяет маршрут отзываемого документа.</w:t>
      </w:r>
      <w:r>
        <w:t xml:space="preserve"> </w:t>
      </w:r>
      <w:r w:rsidRPr="00BF6EC1">
        <w:t>Для каждой группы (при необходимости типа) отменяемых документов создается отдельный тип заявки на отмену</w:t>
      </w:r>
      <w:r w:rsidRPr="00821226">
        <w:t>.</w:t>
      </w:r>
    </w:p>
    <w:p w:rsidR="003359F8" w:rsidRPr="00821226" w:rsidRDefault="003359F8" w:rsidP="003359F8">
      <w:pPr>
        <w:pStyle w:val="ASFKNormal"/>
      </w:pPr>
      <w:r w:rsidRPr="00821226">
        <w:t>Документ</w:t>
      </w:r>
      <w:r>
        <w:t xml:space="preserve"> «</w:t>
      </w:r>
      <w:r w:rsidR="00641F75">
        <w:t>Запрос на отзыв распоряжения (запрос на аннулирование)</w:t>
      </w:r>
      <w:r>
        <w:t>»</w:t>
      </w:r>
      <w:r w:rsidRPr="00821226">
        <w:t xml:space="preserve"> может быть создан в СУФД для отмены следующих типов заявок</w:t>
      </w:r>
      <w:r>
        <w:t>, до момента отправки их в банк (все статусы, кроме 000, 450, 880, 888, 999)</w:t>
      </w:r>
      <w:r w:rsidRPr="00821226">
        <w:t xml:space="preserve">: </w:t>
      </w:r>
    </w:p>
    <w:p w:rsidR="003359F8" w:rsidRPr="00CE2E09" w:rsidRDefault="003359F8" w:rsidP="003359F8">
      <w:pPr>
        <w:pStyle w:val="ASFKListmark1"/>
      </w:pPr>
      <w:r>
        <w:t>ЗКР (</w:t>
      </w:r>
      <w:r w:rsidRPr="00CE2E09">
        <w:t>Заявк</w:t>
      </w:r>
      <w:r>
        <w:t>а</w:t>
      </w:r>
      <w:r w:rsidRPr="00CE2E09">
        <w:t xml:space="preserve"> на кассовый расход);</w:t>
      </w:r>
    </w:p>
    <w:p w:rsidR="003359F8" w:rsidRPr="00CE2E09" w:rsidRDefault="003359F8" w:rsidP="003359F8">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3359F8" w:rsidRPr="00CE2E09" w:rsidRDefault="003359F8" w:rsidP="003359F8">
      <w:pPr>
        <w:pStyle w:val="ASFKListmark1"/>
      </w:pPr>
      <w:r>
        <w:t>ЗНП (</w:t>
      </w:r>
      <w:r w:rsidRPr="00CE2E09">
        <w:t>Заявк</w:t>
      </w:r>
      <w:r>
        <w:t>а</w:t>
      </w:r>
      <w:r w:rsidRPr="00CE2E09">
        <w:t xml:space="preserve"> на получение наличных денег);</w:t>
      </w:r>
    </w:p>
    <w:p w:rsidR="003359F8" w:rsidRPr="00821226" w:rsidRDefault="003359F8" w:rsidP="003359F8">
      <w:pPr>
        <w:pStyle w:val="ASFKListmark1"/>
      </w:pPr>
      <w:r>
        <w:t>ПЗВ (</w:t>
      </w:r>
      <w:r w:rsidRPr="00821226">
        <w:t>Заявк</w:t>
      </w:r>
      <w:r>
        <w:t>а</w:t>
      </w:r>
      <w:r w:rsidRPr="00821226">
        <w:t xml:space="preserve"> на возврат);</w:t>
      </w:r>
    </w:p>
    <w:p w:rsidR="003359F8" w:rsidRPr="00821226" w:rsidRDefault="003359F8" w:rsidP="003359F8">
      <w:pPr>
        <w:pStyle w:val="ASFKListmark1"/>
      </w:pPr>
      <w:r>
        <w:t>ЗПП (</w:t>
      </w:r>
      <w:r w:rsidRPr="00821226">
        <w:t>Платежно</w:t>
      </w:r>
      <w:r>
        <w:t>е поручение</w:t>
      </w:r>
      <w:r w:rsidRPr="00821226">
        <w:t>);</w:t>
      </w:r>
    </w:p>
    <w:p w:rsidR="003359F8" w:rsidRDefault="003359F8" w:rsidP="003359F8">
      <w:pPr>
        <w:pStyle w:val="ASFKListmark1"/>
      </w:pPr>
      <w:r w:rsidRPr="00CE2E09">
        <w:t xml:space="preserve">ЗНБ </w:t>
      </w:r>
      <w:r>
        <w:t xml:space="preserve">(Заявка на получение денежных средств, перечисляемых на карту); </w:t>
      </w:r>
    </w:p>
    <w:p w:rsidR="003359F8" w:rsidRDefault="003359F8" w:rsidP="003359F8">
      <w:pPr>
        <w:pStyle w:val="ASFKListmark1"/>
      </w:pPr>
      <w:r>
        <w:t>ЗСВ (Сводная заявка на кассовый расход (для уплаты налогов));</w:t>
      </w:r>
    </w:p>
    <w:p w:rsidR="003359F8" w:rsidRDefault="003359F8" w:rsidP="003359F8">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3359F8" w:rsidRPr="00821226" w:rsidRDefault="003359F8" w:rsidP="003359F8">
      <w:pPr>
        <w:pStyle w:val="ASFKNote"/>
      </w:pPr>
      <w:r w:rsidRPr="00821226">
        <w:rPr>
          <w:rStyle w:val="ASFKSymBold"/>
        </w:rPr>
        <w:lastRenderedPageBreak/>
        <w:t>Примечание.</w:t>
      </w:r>
      <w:r w:rsidRPr="00821226">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t>«</w:t>
      </w:r>
      <w:r w:rsidRPr="00821226">
        <w:t>Черновик</w:t>
      </w:r>
      <w:r>
        <w:t>»</w:t>
      </w:r>
      <w:r w:rsidRPr="00821226">
        <w:t xml:space="preserve"> и удаления.</w:t>
      </w:r>
    </w:p>
    <w:p w:rsidR="003359F8" w:rsidRPr="008A53DE" w:rsidRDefault="003359F8" w:rsidP="003359F8">
      <w:pPr>
        <w:pStyle w:val="ASFKNormal"/>
      </w:pPr>
      <w:r w:rsidRPr="008A53DE">
        <w:t>Для работы с документами «</w:t>
      </w:r>
      <w:r w:rsidR="00641F75">
        <w:t>Запрос на отзыв распоряжения (запрос на аннулирование)</w:t>
      </w:r>
      <w:r w:rsidRPr="008A53DE">
        <w:t xml:space="preserve">» следует перейти в пункт меню «Документы – Отзыв документа – </w:t>
      </w:r>
      <w:r w:rsidR="00641F75">
        <w:t>Запрос на отзыв распоряжения (запрос на аннулирование)</w:t>
      </w:r>
      <w:r w:rsidRPr="008A53DE">
        <w:t>». Откроется ЭФ списка документов, представленная на рисунке </w:t>
      </w:r>
      <w:r w:rsidRPr="008A53DE">
        <w:fldChar w:fldCharType="begin"/>
      </w:r>
      <w:r w:rsidRPr="008A53DE">
        <w:instrText xml:space="preserve"> REF _Ref221011602 \h  \* MERGEFORMAT </w:instrText>
      </w:r>
      <w:r w:rsidRPr="008A53DE">
        <w:fldChar w:fldCharType="separate"/>
      </w:r>
      <w:r w:rsidR="004B3773">
        <w:t>154</w:t>
      </w:r>
      <w:r w:rsidRPr="008A53DE">
        <w:fldChar w:fldCharType="end"/>
      </w:r>
      <w:r w:rsidRPr="008A53DE">
        <w:t>.</w:t>
      </w:r>
    </w:p>
    <w:p w:rsidR="003359F8" w:rsidRPr="00B00ACC" w:rsidRDefault="000C4736" w:rsidP="003359F8">
      <w:pPr>
        <w:pStyle w:val="ASFKFigure"/>
      </w:pPr>
      <w:r>
        <w:rPr>
          <w:noProof/>
        </w:rPr>
        <w:drawing>
          <wp:inline distT="0" distB="0" distL="0" distR="0">
            <wp:extent cx="6303010" cy="2468245"/>
            <wp:effectExtent l="0" t="0" r="0" b="0"/>
            <wp:docPr id="235" name="Рисунок 235"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ФО"/>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6303010" cy="24682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05" w:name="_Ref221011602"/>
      <w:bookmarkStart w:id="1206" w:name="_Toc95844250"/>
      <w:r w:rsidR="004B3773">
        <w:rPr>
          <w:noProof/>
        </w:rPr>
        <w:t>154</w:t>
      </w:r>
      <w:bookmarkEnd w:id="1205"/>
      <w:r>
        <w:rPr>
          <w:noProof/>
        </w:rPr>
        <w:fldChar w:fldCharType="end"/>
      </w:r>
      <w:r w:rsidR="003359F8" w:rsidRPr="008A53DE">
        <w:t>. ЭФ списка документов «</w:t>
      </w:r>
      <w:r w:rsidR="00641F75">
        <w:t>Запрос на отзыв распоряжения (запрос на аннулирование)</w:t>
      </w:r>
      <w:r w:rsidR="003359F8" w:rsidRPr="008A53DE">
        <w:t>»</w:t>
      </w:r>
      <w:bookmarkEnd w:id="1206"/>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rsidR="008E39D5" w:rsidRPr="008A53DE">
        <w:t>доступны следу</w:t>
      </w:r>
      <w:r w:rsidR="008E39D5">
        <w:t>ющие операции над документо</w:t>
      </w:r>
      <w:r w:rsidR="008E39D5" w:rsidRPr="008A53DE">
        <w:t>м</w:t>
      </w:r>
      <w:r w:rsidRPr="008A53DE">
        <w:t>:</w:t>
      </w:r>
    </w:p>
    <w:p w:rsidR="003359F8" w:rsidRDefault="003359F8" w:rsidP="003359F8">
      <w:pPr>
        <w:pStyle w:val="ASFKListmark1"/>
      </w:pPr>
      <w:r w:rsidRPr="008A53DE">
        <w:t>ввод вручную;</w:t>
      </w:r>
    </w:p>
    <w:p w:rsidR="005B700D" w:rsidRPr="008A53DE" w:rsidRDefault="005B700D" w:rsidP="003359F8">
      <w:pPr>
        <w:pStyle w:val="ASFKListmark1"/>
      </w:pPr>
      <w:r>
        <w:t>создание на основе родительского документа;</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удаление;</w:t>
      </w:r>
    </w:p>
    <w:p w:rsidR="003359F8" w:rsidRPr="00AB7803" w:rsidRDefault="003359F8" w:rsidP="003359F8">
      <w:pPr>
        <w:pStyle w:val="ASFKListmark1"/>
      </w:pPr>
      <w:r w:rsidRPr="00AB7803">
        <w:t xml:space="preserve">подписание, проверка и удаление </w:t>
      </w:r>
      <w:r w:rsidR="005941B7">
        <w:t>ЭП</w:t>
      </w:r>
      <w:r w:rsidRPr="00AB7803">
        <w:t>;</w:t>
      </w:r>
    </w:p>
    <w:p w:rsidR="003359F8" w:rsidRPr="008A53DE" w:rsidRDefault="003359F8" w:rsidP="003359F8">
      <w:pPr>
        <w:pStyle w:val="ASFKListmark1"/>
      </w:pPr>
      <w:r w:rsidRPr="008A53DE">
        <w:t>печать;</w:t>
      </w:r>
    </w:p>
    <w:p w:rsidR="003359F8" w:rsidRPr="008A53DE" w:rsidRDefault="002C64A1" w:rsidP="003359F8">
      <w:pPr>
        <w:pStyle w:val="ASFKListmark1"/>
      </w:pPr>
      <w:r w:rsidRPr="002C64A1">
        <w:t>экспорт во внешнюю систему</w:t>
      </w:r>
      <w:r w:rsidR="003359F8" w:rsidRPr="008A53DE">
        <w:t>;</w:t>
      </w:r>
    </w:p>
    <w:p w:rsidR="003359F8" w:rsidRDefault="003359F8" w:rsidP="003359F8">
      <w:pPr>
        <w:pStyle w:val="ASFKListmark1"/>
      </w:pPr>
      <w:r w:rsidRPr="008A53DE">
        <w:t>отправка в ОФК (УФК).</w:t>
      </w:r>
    </w:p>
    <w:p w:rsidR="005B700D" w:rsidRPr="00152909" w:rsidRDefault="005B700D" w:rsidP="00A475B2">
      <w:pPr>
        <w:pStyle w:val="51"/>
      </w:pPr>
      <w:r w:rsidRPr="00152909">
        <w:t>Создание документа на основе родительского документа</w:t>
      </w:r>
    </w:p>
    <w:p w:rsidR="005B700D" w:rsidRPr="00152909" w:rsidRDefault="005B700D" w:rsidP="005B700D">
      <w:pPr>
        <w:pStyle w:val="ASFKNormal"/>
      </w:pPr>
      <w:r w:rsidRPr="00152909">
        <w:t>Документ может создаваться на основе следующих ЭД:</w:t>
      </w:r>
    </w:p>
    <w:p w:rsidR="005B700D" w:rsidRDefault="005B700D" w:rsidP="005B700D">
      <w:pPr>
        <w:pStyle w:val="ASFKListmark1"/>
      </w:pPr>
      <w:r>
        <w:t>«Заявка на кассовый расход (сокращенная)»</w:t>
      </w:r>
      <w:r w:rsidRPr="00AB7803">
        <w:t>;</w:t>
      </w:r>
    </w:p>
    <w:p w:rsidR="005B700D" w:rsidRDefault="005B700D" w:rsidP="005B700D">
      <w:pPr>
        <w:pStyle w:val="ASFKListmark1"/>
      </w:pPr>
      <w:r>
        <w:t>«Заявка на получение наличных денег»</w:t>
      </w:r>
      <w:r w:rsidRPr="00AB7803">
        <w:t>;</w:t>
      </w:r>
    </w:p>
    <w:p w:rsidR="00352BBC" w:rsidRDefault="00352BBC" w:rsidP="005B700D">
      <w:pPr>
        <w:pStyle w:val="ASFKListmark1"/>
      </w:pPr>
      <w:r w:rsidRPr="00352BBC">
        <w:t>«</w:t>
      </w:r>
      <w:r>
        <w:t>Объявление на взнос наличных</w:t>
      </w:r>
      <w:r w:rsidRPr="00352BBC">
        <w:t>»</w:t>
      </w:r>
      <w:r>
        <w:t>;</w:t>
      </w:r>
    </w:p>
    <w:p w:rsidR="005B700D" w:rsidRDefault="005B700D" w:rsidP="005B700D">
      <w:pPr>
        <w:pStyle w:val="ASFKListmark1"/>
      </w:pPr>
      <w:r>
        <w:t>«Расшифровка сумм неиспользованных средств»</w:t>
      </w:r>
      <w:r w:rsidRPr="00AB7803">
        <w:t>;</w:t>
      </w:r>
    </w:p>
    <w:p w:rsidR="005B700D" w:rsidRDefault="005B700D" w:rsidP="005B700D">
      <w:pPr>
        <w:pStyle w:val="ASFKListmark1"/>
      </w:pPr>
      <w:r>
        <w:t>«Платежное поручение»</w:t>
      </w:r>
      <w:r w:rsidRPr="00AB7803">
        <w:t>;</w:t>
      </w:r>
    </w:p>
    <w:p w:rsidR="005B700D" w:rsidRDefault="005B700D" w:rsidP="005B700D">
      <w:pPr>
        <w:pStyle w:val="ASFKListmark1"/>
      </w:pPr>
      <w:r>
        <w:t>«Заявка на получение денежных средств, перечисляемых на карту»</w:t>
      </w:r>
      <w:r w:rsidRPr="00AB7803">
        <w:t>;</w:t>
      </w:r>
    </w:p>
    <w:p w:rsidR="005B700D" w:rsidRDefault="005B700D" w:rsidP="005B700D">
      <w:pPr>
        <w:pStyle w:val="ASFKListmark1"/>
      </w:pPr>
      <w:r>
        <w:t>«Распоряжение на получение денежных средств на карты «Мир» физических лиц»</w:t>
      </w:r>
      <w:r w:rsidRPr="00AB7803">
        <w:t>;</w:t>
      </w:r>
    </w:p>
    <w:p w:rsidR="005B700D" w:rsidRDefault="005B700D" w:rsidP="005B700D">
      <w:pPr>
        <w:pStyle w:val="ASFKListmark1"/>
      </w:pPr>
      <w:r>
        <w:t>«Заявка на кассовый расход»</w:t>
      </w:r>
      <w:r w:rsidRPr="00AB7803">
        <w:t>;</w:t>
      </w:r>
    </w:p>
    <w:p w:rsidR="005B700D" w:rsidRDefault="005B700D" w:rsidP="005B700D">
      <w:pPr>
        <w:pStyle w:val="ASFKListmark1"/>
      </w:pPr>
      <w:r>
        <w:t>«Заявка на возврат»</w:t>
      </w:r>
      <w:r w:rsidRPr="00AB7803">
        <w:t>;</w:t>
      </w:r>
    </w:p>
    <w:p w:rsidR="005B700D" w:rsidRDefault="005B700D" w:rsidP="005B700D">
      <w:pPr>
        <w:pStyle w:val="ASFKListmark1"/>
      </w:pPr>
      <w:r>
        <w:t>«Сводная заявка на кассов</w:t>
      </w:r>
      <w:r w:rsidR="00352BBC">
        <w:t>ый расход (для уплаты налогов)»;</w:t>
      </w:r>
    </w:p>
    <w:p w:rsidR="00352BBC" w:rsidRDefault="00352BBC" w:rsidP="005B700D">
      <w:pPr>
        <w:pStyle w:val="ASFKListmark1"/>
      </w:pPr>
      <w:r w:rsidRPr="00352BBC">
        <w:t>«</w:t>
      </w:r>
      <w:r>
        <w:t>Обеспечение наличными денежными средствами</w:t>
      </w:r>
      <w:r w:rsidRPr="00352BBC">
        <w:t>»</w:t>
      </w:r>
      <w:r>
        <w:t>.</w:t>
      </w:r>
    </w:p>
    <w:p w:rsidR="005B700D" w:rsidRPr="008A53DE" w:rsidRDefault="005B700D" w:rsidP="005B700D">
      <w:pPr>
        <w:pStyle w:val="ASFKNormal"/>
      </w:pPr>
      <w:r w:rsidRPr="00634080">
        <w:lastRenderedPageBreak/>
        <w:t>Для создания документа на основе родительского документа необходимо в ЭФ док</w:t>
      </w:r>
      <w:r w:rsidRPr="005B700D">
        <w:t>у</w:t>
      </w:r>
      <w:r w:rsidRPr="00634080">
        <w:t xml:space="preserve">мента нажать на кнопку </w:t>
      </w:r>
      <w:r w:rsidR="000C4736">
        <w:rPr>
          <w:noProof/>
        </w:rPr>
        <w:drawing>
          <wp:inline distT="0" distB="0" distL="0" distR="0">
            <wp:extent cx="186690" cy="186690"/>
            <wp:effectExtent l="0" t="0" r="0" b="0"/>
            <wp:docPr id="236" name="Рисунок 23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5B700D">
        <w:t>т</w:t>
      </w:r>
      <w:r w:rsidRPr="007B2273">
        <w:t>ветствующих полей род</w:t>
      </w:r>
      <w:r w:rsidRPr="00C57FA4">
        <w:t>и</w:t>
      </w:r>
      <w:r w:rsidRPr="007B2273">
        <w:t>тельского документа</w:t>
      </w:r>
      <w:r>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rsidR="00641F75">
        <w:t>Запрос на отзыв распоряжения (запрос на аннулирование)</w:t>
      </w:r>
      <w:r w:rsidRPr="008A53DE">
        <w:t>» представлена на рисунке </w:t>
      </w:r>
      <w:r w:rsidRPr="008A53DE">
        <w:fldChar w:fldCharType="begin"/>
      </w:r>
      <w:r w:rsidRPr="008A53DE">
        <w:instrText xml:space="preserve"> REF _Ref205102580 \h  \* MERGEFORMAT </w:instrText>
      </w:r>
      <w:r w:rsidRPr="008A53DE">
        <w:fldChar w:fldCharType="separate"/>
      </w:r>
      <w:r w:rsidR="004B3773">
        <w:t>155</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«Основные»;</w:t>
      </w:r>
    </w:p>
    <w:p w:rsidR="003359F8" w:rsidRPr="008A53DE" w:rsidRDefault="003359F8" w:rsidP="003359F8">
      <w:pPr>
        <w:pStyle w:val="ASFKListmark1"/>
      </w:pPr>
      <w:r w:rsidRPr="008A53DE">
        <w:t>«Протоколы»;</w:t>
      </w:r>
    </w:p>
    <w:p w:rsidR="003359F8" w:rsidRPr="008A53DE" w:rsidRDefault="003359F8" w:rsidP="003359F8">
      <w:pPr>
        <w:pStyle w:val="ASFKListmark1"/>
      </w:pPr>
      <w:r w:rsidRPr="008A53DE">
        <w:t>«Системные атрибуты».</w:t>
      </w:r>
    </w:p>
    <w:p w:rsidR="003359F8" w:rsidRPr="008A53DE" w:rsidRDefault="000C4736" w:rsidP="003359F8">
      <w:pPr>
        <w:pStyle w:val="ASFKFigure"/>
      </w:pPr>
      <w:r>
        <w:rPr>
          <w:noProof/>
        </w:rPr>
        <w:drawing>
          <wp:inline distT="0" distB="0" distL="0" distR="0">
            <wp:extent cx="6125845" cy="3382645"/>
            <wp:effectExtent l="0" t="0" r="0" b="0"/>
            <wp:docPr id="237" name="Рисунок 2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5845" cy="33826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07" w:name="_Ref205102580"/>
      <w:bookmarkStart w:id="1208" w:name="_Toc95844251"/>
      <w:r w:rsidR="004B3773">
        <w:rPr>
          <w:noProof/>
        </w:rPr>
        <w:t>155</w:t>
      </w:r>
      <w:bookmarkEnd w:id="1207"/>
      <w:r>
        <w:rPr>
          <w:noProof/>
        </w:rPr>
        <w:fldChar w:fldCharType="end"/>
      </w:r>
      <w:r w:rsidR="003359F8" w:rsidRPr="008A53DE">
        <w:t>. ЭФ документа «</w:t>
      </w:r>
      <w:r w:rsidR="00641F75">
        <w:t>Запрос на отзыв распоряжения (запрос на аннулирование)</w:t>
      </w:r>
      <w:r w:rsidR="00F77952">
        <w:t>»</w:t>
      </w:r>
      <w:bookmarkEnd w:id="1208"/>
    </w:p>
    <w:p w:rsidR="00F77952" w:rsidRDefault="00F77952" w:rsidP="003359F8">
      <w:pPr>
        <w:pStyle w:val="ASFKNormal"/>
      </w:pPr>
      <w:r w:rsidRPr="00F7795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F77952" w:rsidRPr="00F77952">
        <w:t>документа «</w:t>
      </w:r>
      <w:r w:rsidR="00641F75">
        <w:t>Запрос на отзыв распоряжения (запрос на аннулирование)</w:t>
      </w:r>
      <w:r w:rsidR="00F77952" w:rsidRPr="00F77952">
        <w:t>»</w:t>
      </w:r>
      <w:r w:rsidR="00F77952">
        <w:t xml:space="preserve"> </w:t>
      </w:r>
      <w:r w:rsidRPr="008A53DE">
        <w:t>приведен в таблице</w:t>
      </w:r>
      <w:r w:rsidR="00585951" w:rsidRPr="00B73930">
        <w:t> </w:t>
      </w:r>
      <w:r w:rsidRPr="008A53DE">
        <w:fldChar w:fldCharType="begin"/>
      </w:r>
      <w:r w:rsidRPr="008A53DE">
        <w:instrText xml:space="preserve"> REF _Ref247001092 \h  \* MERGEFORMAT </w:instrText>
      </w:r>
      <w:r w:rsidRPr="008A53DE">
        <w:fldChar w:fldCharType="separate"/>
      </w:r>
      <w:r w:rsidR="004B3773">
        <w:t>86</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09" w:name="_Ref247001092"/>
      <w:bookmarkStart w:id="1210" w:name="_Toc95843979"/>
      <w:r w:rsidR="004B3773">
        <w:rPr>
          <w:noProof/>
        </w:rPr>
        <w:t>86</w:t>
      </w:r>
      <w:bookmarkEnd w:id="1209"/>
      <w:r>
        <w:rPr>
          <w:noProof/>
        </w:rPr>
        <w:fldChar w:fldCharType="end"/>
      </w:r>
      <w:r w:rsidR="003359F8" w:rsidRPr="008A53DE">
        <w:t>. Описание полей документа «</w:t>
      </w:r>
      <w:r w:rsidR="00641F75">
        <w:t>Запрос на отзыв распоряжения (запрос на аннулирование)</w:t>
      </w:r>
      <w:r w:rsidR="003359F8" w:rsidRPr="008A53DE">
        <w:t>»</w:t>
      </w:r>
      <w:bookmarkEnd w:id="1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3359F8" w:rsidRPr="008A53DE" w:rsidTr="00D21992">
        <w:trPr>
          <w:trHeight w:val="70"/>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Номер</w:t>
            </w:r>
          </w:p>
        </w:tc>
        <w:tc>
          <w:tcPr>
            <w:tcW w:w="3880" w:type="pct"/>
            <w:shd w:val="clear" w:color="auto" w:fill="auto"/>
          </w:tcPr>
          <w:p w:rsidR="002C64A1" w:rsidRPr="002C64A1" w:rsidRDefault="002C64A1" w:rsidP="00D21992">
            <w:pPr>
              <w:pStyle w:val="ASFKTablenorm0"/>
              <w:ind w:left="57" w:right="57"/>
            </w:pPr>
            <w:r w:rsidRPr="002C64A1">
              <w:t>Значение рассчитывается автоматически на основании настроек для текущего типа документа в справочнике «Параметры автонумерации документов».</w:t>
            </w:r>
            <w:r w:rsidR="00C9503F">
              <w:t xml:space="preserve"> </w:t>
            </w:r>
          </w:p>
          <w:p w:rsidR="002C64A1" w:rsidRPr="002C64A1" w:rsidRDefault="002C64A1" w:rsidP="00D21992">
            <w:pPr>
              <w:pStyle w:val="ASFKTablenorm0"/>
              <w:ind w:left="57" w:right="57"/>
            </w:pPr>
            <w:r w:rsidRPr="002C64A1">
              <w:t>Может быть заполнено вручную.</w:t>
            </w:r>
          </w:p>
          <w:p w:rsidR="002C64A1" w:rsidRPr="002C64A1" w:rsidRDefault="002C64A1" w:rsidP="00D21992">
            <w:pPr>
              <w:pStyle w:val="ASFKTablenorm0"/>
              <w:ind w:left="57" w:right="57"/>
            </w:pPr>
            <w:r w:rsidRPr="002C64A1">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lastRenderedPageBreak/>
              <w:t>Дата</w:t>
            </w:r>
          </w:p>
        </w:tc>
        <w:tc>
          <w:tcPr>
            <w:tcW w:w="3880" w:type="pct"/>
            <w:shd w:val="clear" w:color="auto" w:fill="auto"/>
          </w:tcPr>
          <w:p w:rsidR="002C64A1" w:rsidRPr="002C64A1" w:rsidRDefault="002C64A1" w:rsidP="00D21992">
            <w:pPr>
              <w:pStyle w:val="ASFKTablenorm0"/>
              <w:ind w:left="57" w:right="57"/>
            </w:pPr>
            <w:r w:rsidRPr="002C64A1">
              <w:t xml:space="preserve">Значение по умолчанию – текущая дата. </w:t>
            </w:r>
          </w:p>
          <w:p w:rsidR="002C64A1" w:rsidRPr="002C64A1" w:rsidRDefault="002C64A1" w:rsidP="00D21992">
            <w:pPr>
              <w:pStyle w:val="ASFKTablenorm0"/>
              <w:ind w:left="57" w:right="57"/>
            </w:pPr>
            <w:r w:rsidRPr="002C64A1">
              <w:t>Значение может быть выбрано из системного календаря.</w:t>
            </w:r>
          </w:p>
        </w:tc>
      </w:tr>
      <w:tr w:rsidR="003359F8" w:rsidRPr="008A53DE" w:rsidTr="00D21992">
        <w:tc>
          <w:tcPr>
            <w:tcW w:w="1120" w:type="pct"/>
            <w:shd w:val="clear" w:color="auto" w:fill="auto"/>
          </w:tcPr>
          <w:p w:rsidR="003359F8" w:rsidRPr="008A53DE" w:rsidRDefault="003359F8" w:rsidP="00D21992">
            <w:pPr>
              <w:pStyle w:val="ASFKTablenorm0"/>
              <w:ind w:left="57" w:right="57"/>
            </w:pPr>
            <w:r w:rsidRPr="008A53DE">
              <w:t>Статус</w:t>
            </w:r>
          </w:p>
        </w:tc>
        <w:tc>
          <w:tcPr>
            <w:tcW w:w="3880" w:type="pct"/>
            <w:shd w:val="clear" w:color="auto" w:fill="auto"/>
          </w:tcPr>
          <w:p w:rsidR="003359F8" w:rsidRPr="008A53DE" w:rsidRDefault="003359F8" w:rsidP="00D21992">
            <w:pPr>
              <w:pStyle w:val="ASFKTablenorm0"/>
              <w:ind w:left="57" w:right="57"/>
            </w:pPr>
            <w:r w:rsidRPr="008A53DE">
              <w:t xml:space="preserve">Значение заполняется автоматически или передается из </w:t>
            </w:r>
            <w:r w:rsidRPr="00D21992">
              <w:rPr>
                <w:lang w:val="en-US"/>
              </w:rPr>
              <w:t>OEBS</w:t>
            </w:r>
            <w:r w:rsidRPr="008A53DE">
              <w:t>.</w:t>
            </w:r>
          </w:p>
        </w:tc>
      </w:tr>
      <w:tr w:rsidR="00E17CC5" w:rsidRPr="008A53DE" w:rsidTr="00D21992">
        <w:tc>
          <w:tcPr>
            <w:tcW w:w="1120" w:type="pct"/>
            <w:shd w:val="clear" w:color="auto" w:fill="auto"/>
          </w:tcPr>
          <w:p w:rsidR="00E17CC5" w:rsidRPr="00E17CC5" w:rsidRDefault="00E17CC5" w:rsidP="00D21992">
            <w:pPr>
              <w:pStyle w:val="ASFKTablenorm0"/>
              <w:ind w:left="57" w:right="57"/>
            </w:pPr>
            <w:r w:rsidRPr="00E17CC5">
              <w:t>Наименование</w:t>
            </w:r>
          </w:p>
        </w:tc>
        <w:tc>
          <w:tcPr>
            <w:tcW w:w="3880" w:type="pct"/>
            <w:shd w:val="clear" w:color="auto" w:fill="auto"/>
          </w:tcPr>
          <w:p w:rsidR="00B339C1" w:rsidRDefault="00B339C1" w:rsidP="00D21992">
            <w:pPr>
              <w:pStyle w:val="ASFKTablenorm0"/>
              <w:ind w:left="57" w:right="57"/>
            </w:pPr>
            <w:r w:rsidRPr="00E17CC5">
              <w:t>Наименование</w:t>
            </w:r>
            <w:r>
              <w:t xml:space="preserve"> клиента.</w:t>
            </w:r>
          </w:p>
          <w:p w:rsidR="00E17CC5" w:rsidRPr="00E17CC5" w:rsidRDefault="00641F75" w:rsidP="00D21992">
            <w:pPr>
              <w:pStyle w:val="ASFKTablenorm0"/>
              <w:ind w:left="57" w:right="57"/>
            </w:pPr>
            <w:r>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r w:rsidR="00E17CC5" w:rsidRPr="00E17CC5">
              <w:t xml:space="preserve"> </w:t>
            </w:r>
          </w:p>
          <w:p w:rsidR="00E17CC5" w:rsidRPr="00E17CC5" w:rsidRDefault="00E17CC5" w:rsidP="00D21992">
            <w:pPr>
              <w:pStyle w:val="ASFKTablenorm0"/>
              <w:ind w:left="57" w:right="57"/>
            </w:pPr>
            <w:r w:rsidRPr="00E17CC5">
              <w:t xml:space="preserve">При выборе </w:t>
            </w:r>
            <w:r w:rsidR="009B34EC">
              <w:t xml:space="preserve">пользователем </w:t>
            </w:r>
            <w:r w:rsidRPr="00E17CC5">
              <w:t>родительского (отменяемого) документа значение заполняется автоматически из указанного родительского документа.</w:t>
            </w:r>
          </w:p>
          <w:p w:rsidR="00E17CC5" w:rsidRPr="00E17CC5" w:rsidRDefault="00E17CC5" w:rsidP="00D21992">
            <w:pPr>
              <w:pStyle w:val="ASFKTablenorm0"/>
              <w:ind w:left="57" w:right="57"/>
            </w:pPr>
            <w:r w:rsidRPr="00E17CC5">
              <w:t>Может быть изменено вручную.</w:t>
            </w:r>
          </w:p>
        </w:tc>
      </w:tr>
      <w:tr w:rsidR="00E17CC5" w:rsidRPr="008A53DE" w:rsidTr="00D21992">
        <w:tc>
          <w:tcPr>
            <w:tcW w:w="1120" w:type="pct"/>
            <w:shd w:val="clear" w:color="auto" w:fill="auto"/>
          </w:tcPr>
          <w:p w:rsidR="00E17CC5" w:rsidRPr="00E17CC5" w:rsidRDefault="00E17CC5" w:rsidP="00D21992">
            <w:pPr>
              <w:pStyle w:val="ASFKTablenorm0"/>
              <w:ind w:left="57" w:right="57"/>
            </w:pPr>
            <w:r w:rsidRPr="00E17CC5">
              <w:t>По сводному реестру</w:t>
            </w:r>
          </w:p>
        </w:tc>
        <w:tc>
          <w:tcPr>
            <w:tcW w:w="3880" w:type="pct"/>
            <w:shd w:val="clear" w:color="auto" w:fill="auto"/>
          </w:tcPr>
          <w:p w:rsidR="00E17CC5" w:rsidRPr="00E17CC5" w:rsidRDefault="00641F75" w:rsidP="00D21992">
            <w:pPr>
              <w:pStyle w:val="ASFKTablenorm0"/>
              <w:ind w:left="57" w:right="57"/>
            </w:pPr>
            <w:r>
              <w:t>Если «Код по СР» заполнен, то поле заполняется значением константы «Код по СР», иначе поле заполняется по-старому</w:t>
            </w:r>
            <w:r w:rsidR="009B34EC">
              <w:t xml:space="preserve">. На АРМ ФО </w:t>
            </w:r>
            <w:r w:rsidR="00E17CC5" w:rsidRPr="00E17CC5">
              <w:t>не заполняется.</w:t>
            </w:r>
          </w:p>
        </w:tc>
      </w:tr>
      <w:tr w:rsidR="00E17CC5" w:rsidRPr="008A53DE" w:rsidTr="00D21992">
        <w:tc>
          <w:tcPr>
            <w:tcW w:w="1120" w:type="pct"/>
            <w:shd w:val="clear" w:color="auto" w:fill="auto"/>
          </w:tcPr>
          <w:p w:rsidR="00E17CC5" w:rsidRPr="00E17CC5" w:rsidRDefault="00E17CC5" w:rsidP="00D21992">
            <w:pPr>
              <w:pStyle w:val="ASFKTablenorm0"/>
              <w:ind w:left="57" w:right="57"/>
            </w:pPr>
            <w:r w:rsidRPr="00E17CC5">
              <w:t>Номер лицевого счета</w:t>
            </w:r>
          </w:p>
        </w:tc>
        <w:tc>
          <w:tcPr>
            <w:tcW w:w="3880" w:type="pct"/>
            <w:shd w:val="clear" w:color="auto" w:fill="auto"/>
          </w:tcPr>
          <w:p w:rsidR="00E17CC5" w:rsidRPr="00E17CC5" w:rsidRDefault="00E17CC5" w:rsidP="00D21992">
            <w:pPr>
              <w:pStyle w:val="ASFKTablenorm0"/>
              <w:ind w:left="57" w:right="57"/>
            </w:pPr>
            <w:r w:rsidRPr="00E17CC5">
              <w:t xml:space="preserve">На АРМ ФО: выбирается из справочника «Информация о ЛС». </w:t>
            </w:r>
          </w:p>
          <w:p w:rsidR="00E17CC5" w:rsidRPr="00E17CC5" w:rsidRDefault="00E17CC5" w:rsidP="00D21992">
            <w:pPr>
              <w:pStyle w:val="ASFKTablenorm0"/>
              <w:ind w:left="57" w:right="57"/>
            </w:pPr>
            <w:r w:rsidRPr="00E17CC5">
              <w:t xml:space="preserve">При выборе </w:t>
            </w:r>
            <w:r w:rsidR="00556BF2">
              <w:t xml:space="preserve">пользователем </w:t>
            </w:r>
            <w:r w:rsidRPr="00E17CC5">
              <w:t>родительского (отменяемого) документа значение заполняется автоматически из указанного родительского документа.</w:t>
            </w:r>
          </w:p>
          <w:p w:rsidR="00E17CC5" w:rsidRPr="00E17CC5" w:rsidRDefault="00E17CC5" w:rsidP="00D21992">
            <w:pPr>
              <w:pStyle w:val="ASFKTablenorm0"/>
              <w:ind w:left="57" w:right="57"/>
            </w:pPr>
            <w:r w:rsidRPr="00E17CC5">
              <w:t>При указании в поле «Лицевой счет» 05 и 14 типа ЛС (для 05 ЛС в записи справочника ЛС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перезаполн</w:t>
            </w:r>
            <w:r>
              <w:t>яются</w:t>
            </w:r>
            <w:r w:rsidRPr="00E17CC5">
              <w:t xml:space="preserve"> следующие поля:</w:t>
            </w:r>
          </w:p>
          <w:p w:rsidR="00E17CC5" w:rsidRPr="00E17CC5" w:rsidRDefault="00E17CC5" w:rsidP="00BE7E82">
            <w:pPr>
              <w:pStyle w:val="ASFKTableListMark"/>
            </w:pPr>
            <w:r w:rsidRPr="00E17CC5">
              <w:t>бюджет (код бюджета из справочника «Информация о ЛС», затем наименование бюджета из справочника «Бюджеты»);</w:t>
            </w:r>
          </w:p>
          <w:p w:rsidR="00E17CC5" w:rsidRPr="00E17CC5" w:rsidRDefault="00E17CC5" w:rsidP="00BE7E82">
            <w:pPr>
              <w:pStyle w:val="ASFKTableListMark"/>
            </w:pPr>
            <w:r w:rsidRPr="00E17CC5">
              <w:t>финорган (код по коду бюджета из справочника финорганов);</w:t>
            </w:r>
          </w:p>
          <w:p w:rsidR="00E17CC5" w:rsidRPr="00E17CC5" w:rsidRDefault="00E17CC5" w:rsidP="00BE7E82">
            <w:pPr>
              <w:pStyle w:val="ASFKTableListMark"/>
            </w:pPr>
            <w:r w:rsidRPr="00E17CC5">
              <w:t>финорган (наименование из справочника финорганов);</w:t>
            </w:r>
          </w:p>
          <w:p w:rsidR="00E17CC5" w:rsidRPr="00E17CC5" w:rsidRDefault="00E17CC5" w:rsidP="00BE7E82">
            <w:pPr>
              <w:pStyle w:val="ASFKTableListMark"/>
            </w:pPr>
            <w:r w:rsidRPr="00E17CC5">
              <w:t>наименование клиента (полное наименование владельца ЛС из справочника «Информация о ЛС»);</w:t>
            </w:r>
          </w:p>
          <w:p w:rsidR="00E17CC5" w:rsidRPr="00E17CC5" w:rsidRDefault="00E17CC5" w:rsidP="00BE7E82">
            <w:pPr>
              <w:pStyle w:val="ASFKTableListMark"/>
            </w:pPr>
            <w:r w:rsidRPr="00E17CC5">
              <w:t xml:space="preserve">код по сводному реестру (До даты завершения перехода на СР </w:t>
            </w:r>
            <w:r w:rsidR="004C2FA9">
              <w:t>–</w:t>
            </w:r>
            <w:r w:rsidRPr="00E17CC5">
              <w:t xml:space="preserve"> заполняется только в случае указания федерального бюджета – из справочника «Информация о ЛС»);</w:t>
            </w:r>
          </w:p>
          <w:p w:rsidR="00E17CC5" w:rsidRPr="00E17CC5" w:rsidRDefault="00E17CC5" w:rsidP="00BE7E82">
            <w:pPr>
              <w:pStyle w:val="ASFKTableListMark"/>
            </w:pPr>
            <w:r w:rsidRPr="00E17CC5">
              <w:t>глава по БК (ведомство из справочника «Информация о ЛС»);</w:t>
            </w:r>
          </w:p>
          <w:p w:rsidR="00E17CC5" w:rsidRPr="00E17CC5" w:rsidRDefault="00E17CC5" w:rsidP="00BE7E82">
            <w:pPr>
              <w:pStyle w:val="ASFKTableListMark"/>
            </w:pPr>
            <w:r w:rsidRPr="00E17CC5">
              <w:t>ГРБС/ГАДБ/ГАИФ (наименование из справочника «Ведомства»).</w:t>
            </w:r>
          </w:p>
          <w:p w:rsidR="00E17CC5" w:rsidRDefault="00E17CC5" w:rsidP="00D21992">
            <w:pPr>
              <w:pStyle w:val="ASFKTablenorm0"/>
              <w:ind w:left="57" w:right="57"/>
            </w:pPr>
            <w:r w:rsidRPr="00E17CC5">
              <w:t>При указании в поле «Лицевой счет» 02 типа ЛС затираются значения в полях документа: «Глава по БК», «ГРБС/ГАДБ/ГАИФ».</w:t>
            </w:r>
          </w:p>
          <w:p w:rsidR="00641F75" w:rsidRPr="00E17CC5" w:rsidRDefault="00641F75" w:rsidP="00D21992">
            <w:pPr>
              <w:pStyle w:val="ASFKTablenorm0"/>
              <w:ind w:left="57" w:right="57"/>
            </w:pPr>
            <w:r w:rsidRPr="00641F75">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E17CC5" w:rsidRPr="008A53DE" w:rsidTr="00D21992">
        <w:tc>
          <w:tcPr>
            <w:tcW w:w="1120" w:type="pct"/>
            <w:shd w:val="clear" w:color="auto" w:fill="auto"/>
          </w:tcPr>
          <w:p w:rsidR="00E17CC5" w:rsidRPr="00E17CC5" w:rsidRDefault="00E17CC5" w:rsidP="00D21992">
            <w:pPr>
              <w:pStyle w:val="ASFKTablenorm0"/>
              <w:ind w:left="57" w:right="57"/>
            </w:pPr>
            <w:r w:rsidRPr="00E17CC5">
              <w:t>Глава по БК</w:t>
            </w:r>
          </w:p>
        </w:tc>
        <w:tc>
          <w:tcPr>
            <w:tcW w:w="3880" w:type="pct"/>
            <w:shd w:val="clear" w:color="auto" w:fill="auto"/>
          </w:tcPr>
          <w:p w:rsidR="00E17CC5" w:rsidRPr="00E17CC5" w:rsidRDefault="00E17CC5" w:rsidP="00D21992">
            <w:pPr>
              <w:pStyle w:val="ASFKTablenorm0"/>
              <w:ind w:left="57" w:right="57"/>
            </w:pPr>
            <w:r w:rsidRPr="00E17CC5">
              <w:t>Может быть изменено выбо</w:t>
            </w:r>
            <w:r w:rsidR="00556BF2">
              <w:t>ром из справочника «Ведомства».</w:t>
            </w:r>
          </w:p>
          <w:p w:rsidR="00E17CC5" w:rsidRPr="00E17CC5" w:rsidRDefault="00E17CC5" w:rsidP="00D21992">
            <w:pPr>
              <w:pStyle w:val="ASFKTablenorm0"/>
              <w:ind w:left="57" w:right="57"/>
            </w:pPr>
            <w:r w:rsidRPr="00E17CC5">
              <w:t>При выборе родительского (отменяемого) документа значение заполняется автоматически из указанного родительского документа.</w:t>
            </w:r>
          </w:p>
          <w:p w:rsidR="00E17CC5" w:rsidRPr="00E17CC5" w:rsidRDefault="00E17CC5" w:rsidP="00D21992">
            <w:pPr>
              <w:pStyle w:val="ASFKTablenorm0"/>
              <w:ind w:left="57" w:right="57"/>
            </w:pPr>
            <w:r w:rsidRPr="00E17CC5">
              <w:t>Может быть отредактировано вручную.</w:t>
            </w:r>
          </w:p>
          <w:p w:rsidR="00E17CC5" w:rsidRPr="00E17CC5" w:rsidRDefault="00E17CC5" w:rsidP="00D21992">
            <w:pPr>
              <w:pStyle w:val="ASFKTablenorm0"/>
              <w:ind w:left="57" w:right="57"/>
            </w:pPr>
            <w:r w:rsidRPr="00E17CC5">
              <w:t>Не заполняется при предоставлении документа по 02 счету.</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lastRenderedPageBreak/>
              <w:t>ГРБС/ГАДБ/ГАИФ</w:t>
            </w:r>
          </w:p>
        </w:tc>
        <w:tc>
          <w:tcPr>
            <w:tcW w:w="3880" w:type="pct"/>
            <w:shd w:val="clear" w:color="auto" w:fill="auto"/>
          </w:tcPr>
          <w:p w:rsidR="002C64A1" w:rsidRPr="002C64A1" w:rsidRDefault="002C64A1" w:rsidP="00D21992">
            <w:pPr>
              <w:pStyle w:val="ASFKTablenorm0"/>
              <w:ind w:left="57" w:right="57"/>
            </w:pPr>
            <w:r>
              <w:t>Н</w:t>
            </w:r>
            <w:r w:rsidRPr="002C64A1">
              <w:t xml:space="preserve">а АРМ ФО значение поля подтягивается по «Глава по БК» из </w:t>
            </w:r>
            <w:r>
              <w:t>справочника «Ведомства»</w:t>
            </w:r>
            <w:r w:rsidRPr="002C64A1">
              <w:t xml:space="preserve"> из поля «Полное наименование» (с учетом бюджета).</w:t>
            </w:r>
          </w:p>
          <w:p w:rsidR="002C64A1" w:rsidRPr="002C64A1" w:rsidRDefault="002C64A1" w:rsidP="00D21992">
            <w:pPr>
              <w:pStyle w:val="ASFKTablenorm0"/>
              <w:ind w:left="57" w:right="57"/>
            </w:pPr>
            <w:r w:rsidRPr="002C64A1">
              <w:t xml:space="preserve">При выборе родительского (отменяемого) документа значение заполняется автоматически из указанного родительского документа. </w:t>
            </w:r>
          </w:p>
          <w:p w:rsidR="002C64A1" w:rsidRPr="002C64A1" w:rsidRDefault="002C64A1" w:rsidP="00D21992">
            <w:pPr>
              <w:pStyle w:val="ASFKTablenorm0"/>
              <w:ind w:left="57" w:right="57"/>
            </w:pPr>
            <w:r w:rsidRPr="002C64A1">
              <w:t>Может быть отредактировано вручную.</w:t>
            </w:r>
          </w:p>
          <w:p w:rsidR="002C64A1" w:rsidRPr="002C64A1" w:rsidRDefault="002C64A1" w:rsidP="00D21992">
            <w:pPr>
              <w:pStyle w:val="ASFKTablenorm0"/>
              <w:ind w:left="57" w:right="57"/>
            </w:pPr>
            <w:r w:rsidRPr="002C64A1">
              <w:t>Не заполняется при предоставлении документа по 02 счету.</w:t>
            </w:r>
          </w:p>
        </w:tc>
      </w:tr>
      <w:tr w:rsidR="00E17CC5" w:rsidRPr="008A53DE" w:rsidTr="00D21992">
        <w:tc>
          <w:tcPr>
            <w:tcW w:w="1120" w:type="pct"/>
            <w:shd w:val="clear" w:color="auto" w:fill="auto"/>
          </w:tcPr>
          <w:p w:rsidR="00E17CC5" w:rsidRPr="00E17CC5" w:rsidRDefault="00E17CC5" w:rsidP="00D21992">
            <w:pPr>
              <w:pStyle w:val="ASFKTablenorm0"/>
              <w:ind w:left="57" w:right="57"/>
            </w:pPr>
            <w:r w:rsidRPr="00E17CC5">
              <w:t>Бюджет</w:t>
            </w:r>
            <w:r w:rsidR="00556BF2">
              <w:t xml:space="preserve"> (наименование)</w:t>
            </w:r>
          </w:p>
        </w:tc>
        <w:tc>
          <w:tcPr>
            <w:tcW w:w="3880" w:type="pct"/>
            <w:shd w:val="clear" w:color="auto" w:fill="auto"/>
          </w:tcPr>
          <w:p w:rsidR="00E17CC5" w:rsidRPr="00E17CC5" w:rsidRDefault="00E17CC5" w:rsidP="00D21992">
            <w:pPr>
              <w:pStyle w:val="ASFKTablenorm0"/>
              <w:ind w:left="57" w:right="57"/>
            </w:pPr>
            <w:r w:rsidRPr="00E17CC5">
              <w:t>Значение подтягивается автоматически по полю «Номер лицевого счета» или из родительского документа.</w:t>
            </w:r>
          </w:p>
          <w:p w:rsidR="00E17CC5" w:rsidRPr="00E17CC5" w:rsidRDefault="00E17CC5" w:rsidP="00D21992">
            <w:pPr>
              <w:pStyle w:val="ASFKTablenorm0"/>
              <w:ind w:left="57" w:right="57"/>
            </w:pPr>
            <w:r w:rsidRPr="00E17CC5">
              <w:t>Может быть отредактировано вручную или выбором из справочника «Бюджеты».</w:t>
            </w:r>
          </w:p>
          <w:p w:rsidR="00E17CC5" w:rsidRPr="00E17CC5" w:rsidRDefault="00E17CC5" w:rsidP="00D21992">
            <w:pPr>
              <w:pStyle w:val="ASFKTablenorm0"/>
              <w:ind w:left="57" w:right="57"/>
            </w:pPr>
            <w:r w:rsidRPr="00E17CC5">
              <w:t>Для АУ/БУ, 41 ЛС не заполняется.</w:t>
            </w:r>
          </w:p>
        </w:tc>
      </w:tr>
      <w:tr w:rsidR="00E17CC5" w:rsidRPr="008A53DE" w:rsidTr="00D21992">
        <w:tc>
          <w:tcPr>
            <w:tcW w:w="1120" w:type="pct"/>
            <w:shd w:val="clear" w:color="auto" w:fill="auto"/>
          </w:tcPr>
          <w:p w:rsidR="00E17CC5" w:rsidRPr="00E17CC5" w:rsidRDefault="00E17CC5" w:rsidP="00D21992">
            <w:pPr>
              <w:pStyle w:val="ASFKTablenorm0"/>
              <w:ind w:left="57" w:right="57"/>
            </w:pPr>
            <w:r w:rsidRPr="00E17CC5">
              <w:t>Финансовый орган</w:t>
            </w:r>
            <w:r w:rsidR="00556BF2">
              <w:t xml:space="preserve"> (наименование)</w:t>
            </w:r>
          </w:p>
        </w:tc>
        <w:tc>
          <w:tcPr>
            <w:tcW w:w="3880" w:type="pct"/>
            <w:shd w:val="clear" w:color="auto" w:fill="auto"/>
          </w:tcPr>
          <w:p w:rsidR="00E17CC5" w:rsidRPr="00E17CC5" w:rsidRDefault="00E17CC5" w:rsidP="00D21992">
            <w:pPr>
              <w:pStyle w:val="ASFKTablenorm0"/>
              <w:ind w:left="57" w:right="57"/>
            </w:pPr>
            <w:r w:rsidRPr="00E17CC5">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E17CC5" w:rsidRPr="00E17CC5" w:rsidRDefault="00E17CC5" w:rsidP="00D21992">
            <w:pPr>
              <w:pStyle w:val="ASFKTablenorm0"/>
              <w:ind w:left="57" w:right="57"/>
            </w:pPr>
            <w:r w:rsidRPr="00E17CC5">
              <w:t>Не заполняется для УБП ТГВБФ.</w:t>
            </w:r>
          </w:p>
          <w:p w:rsidR="00E17CC5" w:rsidRPr="00E17CC5" w:rsidRDefault="00E17CC5" w:rsidP="00D21992">
            <w:pPr>
              <w:pStyle w:val="ASFKTablenorm0"/>
              <w:ind w:left="57" w:right="57"/>
            </w:pPr>
            <w:r w:rsidRPr="00E17CC5">
              <w:t>Для</w:t>
            </w:r>
            <w:r w:rsidR="00673E7E">
              <w:t xml:space="preserve"> </w:t>
            </w:r>
            <w:r w:rsidRPr="00E17CC5">
              <w:t>документа по бюджету ГВБФ автоматически не заполняется, может быть изменено вручную или выбором из справочника «Финансовые органы».</w:t>
            </w:r>
          </w:p>
        </w:tc>
      </w:tr>
      <w:tr w:rsidR="00B83300" w:rsidRPr="008A53DE" w:rsidTr="00D21992">
        <w:tc>
          <w:tcPr>
            <w:tcW w:w="1120" w:type="pct"/>
            <w:shd w:val="clear" w:color="auto" w:fill="auto"/>
          </w:tcPr>
          <w:p w:rsidR="00B83300" w:rsidRPr="002C64A1" w:rsidRDefault="00B83300" w:rsidP="00D21992">
            <w:pPr>
              <w:pStyle w:val="ASFKTablenorm0"/>
              <w:ind w:left="57" w:right="57"/>
            </w:pPr>
            <w:r w:rsidRPr="002C64A1">
              <w:t>По КОФК</w:t>
            </w:r>
          </w:p>
        </w:tc>
        <w:tc>
          <w:tcPr>
            <w:tcW w:w="3880" w:type="pct"/>
            <w:shd w:val="clear" w:color="auto" w:fill="auto"/>
          </w:tcPr>
          <w:p w:rsidR="00B83300" w:rsidRPr="004E0C36" w:rsidRDefault="00B83300" w:rsidP="00D21992">
            <w:pPr>
              <w:pStyle w:val="ASFKTablenorm0"/>
              <w:ind w:left="57" w:right="57"/>
            </w:pPr>
            <w:r w:rsidRPr="004E0C36">
              <w:t xml:space="preserve">На АРМ </w:t>
            </w:r>
            <w:r>
              <w:t>ФО</w:t>
            </w:r>
            <w:r w:rsidRPr="004E0C36">
              <w:t>: проверяется значение константы</w:t>
            </w:r>
            <w:r>
              <w:t xml:space="preserve"> «Код собственного ТОФК»</w:t>
            </w:r>
            <w:r w:rsidRPr="004E0C36">
              <w:t>:</w:t>
            </w:r>
          </w:p>
          <w:p w:rsidR="00B83300" w:rsidRPr="004E0C36" w:rsidRDefault="00B83300" w:rsidP="00F856DF">
            <w:pPr>
              <w:pStyle w:val="ASFKTableListMark"/>
            </w:pPr>
            <w:r w:rsidRPr="004E0C36">
              <w:t>если оно равно ххуу, то по умолчанию проставляется значение конста</w:t>
            </w:r>
            <w:r w:rsidRPr="00B83300">
              <w:t>н</w:t>
            </w:r>
            <w:r w:rsidRPr="004E0C36">
              <w:t xml:space="preserve">ты код вышестоящего ТОФК равный хх00; </w:t>
            </w:r>
          </w:p>
          <w:p w:rsidR="00B83300" w:rsidRPr="004E0C36" w:rsidRDefault="00B83300" w:rsidP="00F856DF">
            <w:pPr>
              <w:pStyle w:val="ASFKTableListMark"/>
            </w:pPr>
            <w:r w:rsidRPr="004E0C36">
              <w:t xml:space="preserve">если равна хх00, то по умолчанию проставляется значение </w:t>
            </w:r>
            <w:r>
              <w:t>«Код собственного ТОФК»</w:t>
            </w:r>
            <w:r w:rsidRPr="004E0C36">
              <w:t xml:space="preserve">. </w:t>
            </w:r>
          </w:p>
          <w:p w:rsidR="00B83300" w:rsidRPr="004E0C36" w:rsidRDefault="00B83300" w:rsidP="00D21992">
            <w:pPr>
              <w:pStyle w:val="ASFKTablenorm0"/>
              <w:ind w:left="57" w:right="57"/>
            </w:pPr>
            <w:r w:rsidRPr="004E0C36">
              <w:t>Может быть изменено вручную или выбором из справочника КОФК (Органы ФК).</w:t>
            </w:r>
          </w:p>
          <w:p w:rsidR="00B83300" w:rsidRPr="00655AB0" w:rsidRDefault="00B83300" w:rsidP="00D21992">
            <w:pPr>
              <w:pStyle w:val="ASFKTablenorm0"/>
              <w:ind w:left="57" w:right="57"/>
            </w:pPr>
            <w:r w:rsidRPr="004E0C36">
              <w:t xml:space="preserve">Значение подтягивается автоматически при выборе родительского (отменяемого) документа. </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ФК, орган ФК</w:t>
            </w:r>
          </w:p>
        </w:tc>
        <w:tc>
          <w:tcPr>
            <w:tcW w:w="3880" w:type="pct"/>
            <w:shd w:val="clear" w:color="auto" w:fill="auto"/>
          </w:tcPr>
          <w:p w:rsidR="002C64A1" w:rsidRPr="002C64A1" w:rsidRDefault="002C64A1" w:rsidP="00D21992">
            <w:pPr>
              <w:pStyle w:val="ASFKTablenorm0"/>
              <w:ind w:left="57" w:right="57"/>
            </w:pPr>
            <w:r w:rsidRPr="002C64A1">
              <w:t xml:space="preserve">Значение подтягивается автоматически после заполнения поля «по КОФК». Может быть изменено пользователем вручную. </w:t>
            </w:r>
          </w:p>
          <w:p w:rsidR="002C64A1" w:rsidRPr="002C64A1" w:rsidRDefault="002C64A1" w:rsidP="00D21992">
            <w:pPr>
              <w:pStyle w:val="ASFKTablenorm0"/>
              <w:ind w:left="57" w:right="57"/>
            </w:pPr>
            <w:r w:rsidRPr="002C64A1">
              <w:t>Значение подтягивается автоматически при выборе родительского (отменяемого) документа.</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Тип аннулируемого документа</w:t>
            </w:r>
          </w:p>
        </w:tc>
        <w:tc>
          <w:tcPr>
            <w:tcW w:w="3880" w:type="pct"/>
            <w:shd w:val="clear" w:color="auto" w:fill="auto"/>
          </w:tcPr>
          <w:p w:rsidR="002C64A1" w:rsidRPr="002C64A1" w:rsidRDefault="002C64A1" w:rsidP="00D21992">
            <w:pPr>
              <w:pStyle w:val="ASFKTablenorm0"/>
              <w:ind w:left="57" w:right="57"/>
            </w:pPr>
            <w:r w:rsidRPr="002C64A1">
              <w:t>Значение выбирается из списка значений:</w:t>
            </w:r>
          </w:p>
          <w:p w:rsidR="002C64A1" w:rsidRPr="002C64A1" w:rsidRDefault="00352BBC" w:rsidP="00641F75">
            <w:pPr>
              <w:pStyle w:val="ASFKTableListMark"/>
            </w:pPr>
            <w:r w:rsidRPr="00352BBC">
              <w:t>«</w:t>
            </w:r>
            <w:r w:rsidR="002C64A1" w:rsidRPr="002C64A1">
              <w:t>Заявка на получение денежных средств, перечисляемых на карту</w:t>
            </w:r>
            <w:r w:rsidRPr="00352BBC">
              <w:t>»</w:t>
            </w:r>
            <w:r w:rsidR="002C64A1" w:rsidRPr="002C64A1">
              <w:t>;</w:t>
            </w:r>
          </w:p>
          <w:p w:rsidR="002C64A1" w:rsidRPr="002C64A1" w:rsidRDefault="00352BBC" w:rsidP="00641F75">
            <w:pPr>
              <w:pStyle w:val="ASFKTableListMark"/>
            </w:pPr>
            <w:r w:rsidRPr="00352BBC">
              <w:t>«</w:t>
            </w:r>
            <w:r w:rsidR="002C64A1" w:rsidRPr="002C64A1">
              <w:t>Заявка на кассовый расход (ЗКР)</w:t>
            </w:r>
            <w:r w:rsidRPr="00352BBC">
              <w:t>»</w:t>
            </w:r>
            <w:r w:rsidR="002C64A1" w:rsidRPr="002C64A1">
              <w:t>;</w:t>
            </w:r>
          </w:p>
          <w:p w:rsidR="002C64A1" w:rsidRPr="002C64A1" w:rsidRDefault="00352BBC" w:rsidP="00641F75">
            <w:pPr>
              <w:pStyle w:val="ASFKTableListMark"/>
            </w:pPr>
            <w:r w:rsidRPr="00352BBC">
              <w:t>«</w:t>
            </w:r>
            <w:r w:rsidR="002C64A1" w:rsidRPr="002C64A1">
              <w:t>Заявка на кассовый расход (сокращенная) (ЗКС)</w:t>
            </w:r>
            <w:r w:rsidRPr="00352BBC">
              <w:t>»</w:t>
            </w:r>
            <w:r w:rsidR="002C64A1" w:rsidRPr="002C64A1">
              <w:t>;</w:t>
            </w:r>
          </w:p>
          <w:p w:rsidR="002C64A1" w:rsidRPr="002C64A1" w:rsidRDefault="00352BBC" w:rsidP="00641F75">
            <w:pPr>
              <w:pStyle w:val="ASFKTableListMark"/>
            </w:pPr>
            <w:r w:rsidRPr="00352BBC">
              <w:t>«</w:t>
            </w:r>
            <w:r w:rsidR="002C64A1" w:rsidRPr="002C64A1">
              <w:t>Заявка на получение наличных денег</w:t>
            </w:r>
            <w:r w:rsidRPr="00352BBC">
              <w:t>»</w:t>
            </w:r>
            <w:r w:rsidR="002C64A1" w:rsidRPr="002C64A1">
              <w:t>;</w:t>
            </w:r>
          </w:p>
          <w:p w:rsidR="002C64A1" w:rsidRPr="002C64A1" w:rsidRDefault="00352BBC" w:rsidP="00641F75">
            <w:pPr>
              <w:pStyle w:val="ASFKTableListMark"/>
            </w:pPr>
            <w:r w:rsidRPr="00352BBC">
              <w:t>«</w:t>
            </w:r>
            <w:r w:rsidR="002C64A1" w:rsidRPr="002C64A1">
              <w:t>Заявка на возврат</w:t>
            </w:r>
            <w:r w:rsidRPr="00352BBC">
              <w:t>»</w:t>
            </w:r>
            <w:r w:rsidR="002C64A1" w:rsidRPr="002C64A1">
              <w:t>;</w:t>
            </w:r>
          </w:p>
          <w:p w:rsidR="002C64A1" w:rsidRDefault="00352BBC" w:rsidP="00641F75">
            <w:pPr>
              <w:pStyle w:val="ASFKTableListMark"/>
            </w:pPr>
            <w:r w:rsidRPr="00352BBC">
              <w:t>«</w:t>
            </w:r>
            <w:r w:rsidR="002C64A1" w:rsidRPr="002C64A1">
              <w:t xml:space="preserve">Платежное </w:t>
            </w:r>
            <w:r w:rsidR="00556BF2">
              <w:t>поручение</w:t>
            </w:r>
            <w:r w:rsidRPr="00352BBC">
              <w:t>»</w:t>
            </w:r>
            <w:r w:rsidR="00556BF2">
              <w:t>;</w:t>
            </w:r>
          </w:p>
          <w:p w:rsidR="00556BF2" w:rsidRPr="00556BF2" w:rsidRDefault="00352BBC" w:rsidP="00641F75">
            <w:pPr>
              <w:pStyle w:val="ASFKTableListMark"/>
            </w:pPr>
            <w:r w:rsidRPr="00352BBC">
              <w:t>«</w:t>
            </w:r>
            <w:r w:rsidR="00556BF2" w:rsidRPr="00556BF2">
              <w:t>Сводная заявка на кассовый расход (для уплаты налогов)</w:t>
            </w:r>
            <w:r w:rsidRPr="00352BBC">
              <w:t>»</w:t>
            </w:r>
            <w:r w:rsidR="00556BF2" w:rsidRPr="00556BF2">
              <w:t>;</w:t>
            </w:r>
          </w:p>
          <w:p w:rsidR="00556BF2" w:rsidRDefault="00352BBC" w:rsidP="00641F75">
            <w:pPr>
              <w:pStyle w:val="ASFKTableListMark"/>
            </w:pPr>
            <w:r w:rsidRPr="00352BBC">
              <w:t>«</w:t>
            </w:r>
            <w:r w:rsidR="00556BF2" w:rsidRPr="00556BF2">
              <w:t>Расшифровка сумм неиспользованных (внесенных через банкомат или пункт выдачи нал</w:t>
            </w:r>
            <w:r w:rsidR="00556BF2">
              <w:t>ичных денежных ср</w:t>
            </w:r>
            <w:r w:rsidR="009D52B1">
              <w:t>едств) средств</w:t>
            </w:r>
            <w:r w:rsidRPr="00352BBC">
              <w:t>»</w:t>
            </w:r>
            <w:r>
              <w:t>;</w:t>
            </w:r>
          </w:p>
          <w:p w:rsidR="00556BF2" w:rsidRDefault="009D52B1" w:rsidP="00641F75">
            <w:pPr>
              <w:pStyle w:val="ASFKTableListMark"/>
            </w:pPr>
            <w:r w:rsidRPr="002C64A1">
              <w:t>«</w:t>
            </w:r>
            <w:r w:rsidR="00556BF2" w:rsidRPr="00556BF2">
              <w:t>Распоряжение о перечислении денежных средств на банков</w:t>
            </w:r>
            <w:r w:rsidR="00556BF2">
              <w:t>ские карты «Мир» физических лиц</w:t>
            </w:r>
            <w:r>
              <w:t>»</w:t>
            </w:r>
            <w:r w:rsidR="00352BBC">
              <w:t>;</w:t>
            </w:r>
          </w:p>
          <w:p w:rsidR="00352BBC" w:rsidRDefault="00352BBC" w:rsidP="00641F75">
            <w:pPr>
              <w:pStyle w:val="ASFKTableListMark"/>
            </w:pPr>
            <w:r w:rsidRPr="00352BBC">
              <w:t>«</w:t>
            </w:r>
            <w:r>
              <w:t>Заявка для обеспечения наличными средствами</w:t>
            </w:r>
            <w:r w:rsidRPr="00352BBC">
              <w:t>»</w:t>
            </w:r>
            <w:r>
              <w:t>;</w:t>
            </w:r>
          </w:p>
          <w:p w:rsidR="00352BBC" w:rsidRDefault="00352BBC" w:rsidP="00641F75">
            <w:pPr>
              <w:pStyle w:val="ASFKTableListMark"/>
            </w:pPr>
            <w:r w:rsidRPr="00352BBC">
              <w:t>«</w:t>
            </w:r>
            <w:r>
              <w:t>Обеспечение на взнос наличных</w:t>
            </w:r>
            <w:r w:rsidRPr="00352BBC">
              <w:t>»</w:t>
            </w:r>
            <w:r w:rsidR="00641F75">
              <w:t>;</w:t>
            </w:r>
          </w:p>
          <w:p w:rsidR="00641F75" w:rsidRDefault="00641F75" w:rsidP="00641F75">
            <w:pPr>
              <w:pStyle w:val="ASFKTableListMark"/>
            </w:pPr>
            <w:r>
              <w:t>«Уведомление об уточнении вида и принадлежности платежа» (УУК, ПДУ);</w:t>
            </w:r>
          </w:p>
          <w:p w:rsidR="00641F75" w:rsidRDefault="00641F75" w:rsidP="00641F75">
            <w:pPr>
              <w:pStyle w:val="ASFKTableListMark"/>
            </w:pPr>
            <w:r>
              <w:t>«Уведомление об уточнении операций клиента».</w:t>
            </w:r>
          </w:p>
          <w:p w:rsidR="002C64A1" w:rsidRDefault="002C64A1" w:rsidP="00D21992">
            <w:pPr>
              <w:pStyle w:val="ASFKTablenorm0"/>
              <w:ind w:left="57" w:right="57"/>
            </w:pPr>
            <w:r w:rsidRPr="002C64A1">
              <w:lastRenderedPageBreak/>
              <w:t>При выборе пользователем родительского (отменяемого) документа значение подтягивается из указанного родительского документа.</w:t>
            </w:r>
          </w:p>
          <w:p w:rsidR="00CD77CA" w:rsidRPr="002C64A1" w:rsidRDefault="00CD77CA" w:rsidP="00D21992">
            <w:pPr>
              <w:pStyle w:val="ASFKTablenorm0"/>
              <w:ind w:left="57" w:right="57"/>
            </w:pPr>
            <w:r>
              <w:t>Если заполнено при родительском заполнении-нередактируемо.</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lastRenderedPageBreak/>
              <w:t>Внутренний номер аннулируемого документа</w:t>
            </w:r>
          </w:p>
        </w:tc>
        <w:tc>
          <w:tcPr>
            <w:tcW w:w="3880" w:type="pct"/>
            <w:shd w:val="clear" w:color="auto" w:fill="auto"/>
          </w:tcPr>
          <w:p w:rsidR="002C64A1" w:rsidRPr="002C64A1" w:rsidRDefault="002C64A1" w:rsidP="00D21992">
            <w:pPr>
              <w:pStyle w:val="ASFKTablenorm0"/>
              <w:ind w:left="57" w:right="57"/>
            </w:pPr>
            <w:r w:rsidRPr="002C64A1">
              <w:t>Значение подтягивается автоматически из родительского (отменяемого) документа из поля «Н</w:t>
            </w:r>
            <w:r w:rsidR="00CD77CA">
              <w:t xml:space="preserve">омер заявки» (клиентский номер), для </w:t>
            </w:r>
            <w:r w:rsidR="00CD77CA" w:rsidRPr="00CD77CA">
              <w:t>«</w:t>
            </w:r>
            <w:r w:rsidR="00CD77CA">
              <w:t>Распоряжения</w:t>
            </w:r>
            <w:r w:rsidR="00CD77CA" w:rsidRPr="00CD77CA">
              <w:t>»</w:t>
            </w:r>
            <w:r w:rsidR="00CD77CA">
              <w:t xml:space="preserve"> из поля </w:t>
            </w:r>
            <w:r w:rsidR="00CD77CA" w:rsidRPr="00CD77CA">
              <w:t>«</w:t>
            </w:r>
            <w:r w:rsidR="00CD77CA">
              <w:t>Номер</w:t>
            </w:r>
            <w:r w:rsidR="00CD77CA" w:rsidRPr="00CD77CA">
              <w:t>»</w:t>
            </w:r>
            <w:r w:rsidR="00CD77CA">
              <w:t>.</w:t>
            </w:r>
          </w:p>
          <w:p w:rsidR="002C64A1" w:rsidRDefault="002C64A1" w:rsidP="00D21992">
            <w:pPr>
              <w:pStyle w:val="ASFKTablenorm0"/>
              <w:ind w:left="57" w:right="57"/>
            </w:pPr>
            <w:r w:rsidRPr="002C64A1">
              <w:t>Может быть отредактировано вручную.</w:t>
            </w:r>
          </w:p>
          <w:p w:rsidR="00CD77CA" w:rsidRPr="002C64A1" w:rsidRDefault="00CD77CA" w:rsidP="00D21992">
            <w:pPr>
              <w:pStyle w:val="ASFKTablenorm0"/>
              <w:ind w:left="57" w:right="57"/>
            </w:pPr>
            <w:r w:rsidRPr="00CD77CA">
              <w:t>Если заполнено при родительском заполнении-нередактируемо.</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Дата регистрации аннулируемого документа</w:t>
            </w:r>
          </w:p>
        </w:tc>
        <w:tc>
          <w:tcPr>
            <w:tcW w:w="3880" w:type="pct"/>
            <w:shd w:val="clear" w:color="auto" w:fill="auto"/>
          </w:tcPr>
          <w:p w:rsidR="002C64A1" w:rsidRPr="002C64A1" w:rsidRDefault="002C64A1" w:rsidP="00D21992">
            <w:pPr>
              <w:pStyle w:val="ASFKTablenorm0"/>
              <w:ind w:left="57" w:right="57"/>
            </w:pPr>
            <w:r w:rsidRPr="002C64A1">
              <w:t>Значени</w:t>
            </w:r>
            <w:r w:rsidR="00E26D6A">
              <w:t>е</w:t>
            </w:r>
            <w:r w:rsidRPr="002C64A1">
              <w:t xml:space="preserve"> подтягивается автоматически из родительского (отменяемого) документа</w:t>
            </w:r>
            <w:r w:rsidR="00E26D6A">
              <w:t>,</w:t>
            </w:r>
            <w:r w:rsidRPr="002C64A1">
              <w:t xml:space="preserve"> из поля «Дата».</w:t>
            </w:r>
          </w:p>
          <w:p w:rsidR="002C64A1" w:rsidRDefault="002C64A1" w:rsidP="00D21992">
            <w:pPr>
              <w:pStyle w:val="ASFKTablenorm0"/>
              <w:ind w:left="57" w:right="57"/>
            </w:pPr>
            <w:r w:rsidRPr="002C64A1">
              <w:t>Может быть отредактировано вручную, либо выбором из системного календаря.</w:t>
            </w:r>
          </w:p>
          <w:p w:rsidR="00CD77CA" w:rsidRPr="002C64A1" w:rsidRDefault="00CD77CA" w:rsidP="00D21992">
            <w:pPr>
              <w:pStyle w:val="ASFKTablenorm0"/>
              <w:ind w:left="57" w:right="57"/>
            </w:pPr>
            <w:r w:rsidRPr="00CD77CA">
              <w:t>Если заполнено при родительском заполнении-нередактируемо.</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Примечание</w:t>
            </w:r>
          </w:p>
        </w:tc>
        <w:tc>
          <w:tcPr>
            <w:tcW w:w="3880" w:type="pct"/>
            <w:shd w:val="clear" w:color="auto" w:fill="auto"/>
          </w:tcPr>
          <w:p w:rsidR="002C64A1" w:rsidRPr="002C64A1" w:rsidRDefault="002C64A1" w:rsidP="00D21992">
            <w:pPr>
              <w:pStyle w:val="ASFKTablenorm0"/>
              <w:ind w:left="57" w:right="57"/>
            </w:pPr>
            <w:r w:rsidRPr="002C64A1">
              <w:t>Заполняется вручную.</w:t>
            </w:r>
          </w:p>
          <w:p w:rsidR="002C64A1" w:rsidRPr="002C64A1" w:rsidRDefault="00352BBC" w:rsidP="00D21992">
            <w:pPr>
              <w:pStyle w:val="ASFKTablenorm0"/>
              <w:ind w:left="57" w:right="57"/>
            </w:pPr>
            <w:r w:rsidRPr="00352BBC">
              <w:t>При указании (или автоматическом заполнении) в документе</w:t>
            </w:r>
            <w:r>
              <w:t>,</w:t>
            </w:r>
            <w:r w:rsidRPr="00352BBC">
              <w:t xml:space="preserve"> в поле «Тип аннулируемого документа» значения «Заявка для обеспечения наличными денежными средствами» или</w:t>
            </w:r>
            <w:r w:rsidR="009640BC">
              <w:t xml:space="preserve"> </w:t>
            </w:r>
            <w:r w:rsidRPr="00352BBC">
              <w:t>«Объявление на взнос наличных денег» требуется добавлять в поле «Примечание»</w:t>
            </w:r>
            <w:r>
              <w:t>,</w:t>
            </w:r>
            <w:r w:rsidRPr="00352BBC">
              <w:t xml:space="preserve"> в скобках перед текстом значение «(Заявка для обеспечения наличными денежными средствами)» или</w:t>
            </w:r>
            <w:r w:rsidR="009640BC">
              <w:t xml:space="preserve"> </w:t>
            </w:r>
            <w:r w:rsidRPr="00352BBC">
              <w:t>«(Объявление на взнос наличных денег)», соответственно.</w:t>
            </w:r>
          </w:p>
        </w:tc>
      </w:tr>
      <w:tr w:rsidR="00C902EB" w:rsidRPr="00346AAE" w:rsidTr="00D21992">
        <w:tc>
          <w:tcPr>
            <w:tcW w:w="1120" w:type="pct"/>
            <w:shd w:val="clear" w:color="auto" w:fill="auto"/>
          </w:tcPr>
          <w:p w:rsidR="00C902EB" w:rsidRPr="00821226" w:rsidRDefault="00C902EB" w:rsidP="00D21992">
            <w:pPr>
              <w:pStyle w:val="ASFKTablenorm0"/>
              <w:ind w:left="57" w:right="57"/>
            </w:pPr>
            <w:r>
              <w:t>Уровень конфиденциальности</w:t>
            </w:r>
          </w:p>
        </w:tc>
        <w:tc>
          <w:tcPr>
            <w:tcW w:w="3880" w:type="pct"/>
            <w:shd w:val="clear" w:color="auto" w:fill="auto"/>
          </w:tcPr>
          <w:p w:rsidR="00C902EB" w:rsidRDefault="00C902EB" w:rsidP="00D21992">
            <w:pPr>
              <w:pStyle w:val="ASFKTablenorm0"/>
              <w:ind w:left="57" w:right="57"/>
            </w:pPr>
            <w:r>
              <w:t>Заполняется вручную. По умолчанию не заполнено.</w:t>
            </w:r>
          </w:p>
          <w:p w:rsidR="00C902EB" w:rsidRPr="00821226" w:rsidRDefault="00C902EB" w:rsidP="00D21992">
            <w:pPr>
              <w:pStyle w:val="ASFKTablenorm0"/>
              <w:ind w:left="57" w:right="57"/>
            </w:pPr>
            <w:r w:rsidRPr="004A41B7">
              <w:t xml:space="preserve">Поле заполняется </w:t>
            </w:r>
            <w:r>
              <w:t xml:space="preserve">значением </w:t>
            </w:r>
            <w:r w:rsidRPr="004A41B7">
              <w:t>«</w:t>
            </w:r>
            <w:r>
              <w:t>1</w:t>
            </w:r>
            <w:r w:rsidRPr="004A41B7">
              <w:t>»</w:t>
            </w:r>
            <w:r>
              <w:t xml:space="preserve"> (</w:t>
            </w:r>
            <w:r w:rsidR="00DC390D">
              <w:t>ДСП</w:t>
            </w:r>
            <w:r>
              <w:t>)</w:t>
            </w:r>
            <w:r w:rsidRPr="004A41B7">
              <w:t xml:space="preserve"> или </w:t>
            </w:r>
            <w:r>
              <w:t>«0» (не секретно).</w:t>
            </w:r>
          </w:p>
        </w:tc>
      </w:tr>
      <w:tr w:rsidR="002C64A1" w:rsidRPr="008A53DE" w:rsidTr="00D21992">
        <w:tc>
          <w:tcPr>
            <w:tcW w:w="5000" w:type="pct"/>
            <w:gridSpan w:val="2"/>
            <w:shd w:val="clear" w:color="auto" w:fill="auto"/>
          </w:tcPr>
          <w:p w:rsidR="002C64A1" w:rsidRPr="002C64A1" w:rsidRDefault="002C64A1" w:rsidP="00D21992">
            <w:pPr>
              <w:pStyle w:val="ASFKTablenorm0"/>
              <w:ind w:left="57" w:right="57"/>
            </w:pPr>
            <w:r w:rsidRPr="002C64A1">
              <w:t>Группа полей «Подписи»</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Руководитель (уполномоченное им лицо). Должность</w:t>
            </w:r>
          </w:p>
        </w:tc>
        <w:tc>
          <w:tcPr>
            <w:tcW w:w="3880" w:type="pct"/>
            <w:shd w:val="clear" w:color="auto" w:fill="auto"/>
          </w:tcPr>
          <w:p w:rsidR="002C64A1" w:rsidRPr="002C64A1" w:rsidRDefault="002C64A1" w:rsidP="00D21992">
            <w:pPr>
              <w:pStyle w:val="ASFKTablenorm0"/>
              <w:ind w:left="57" w:right="57"/>
            </w:pPr>
            <w:r w:rsidRPr="002C64A1">
              <w:t>Выбирается из списка сотрудников, либо вводится вручную.</w:t>
            </w:r>
          </w:p>
          <w:p w:rsidR="002C64A1" w:rsidRPr="002C64A1" w:rsidRDefault="002C64A1" w:rsidP="00D21992">
            <w:pPr>
              <w:pStyle w:val="ASFKTablenorm0"/>
              <w:ind w:left="57" w:right="57"/>
            </w:pPr>
            <w:r w:rsidRPr="002C64A1">
              <w:t>Характер контроля предупредительный.</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Руководитель (уполномоченное им лицо). Расшифровка подписи</w:t>
            </w:r>
          </w:p>
        </w:tc>
        <w:tc>
          <w:tcPr>
            <w:tcW w:w="3880" w:type="pct"/>
            <w:shd w:val="clear" w:color="auto" w:fill="auto"/>
          </w:tcPr>
          <w:p w:rsidR="002C64A1" w:rsidRPr="002C64A1" w:rsidRDefault="002C64A1" w:rsidP="00D21992">
            <w:pPr>
              <w:pStyle w:val="ASFKTablenorm0"/>
              <w:ind w:left="57" w:right="57"/>
            </w:pPr>
            <w:r w:rsidRPr="002C64A1">
              <w:t>Выбирается из списка сотрудников, либо вводится вручную.</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Главный бухгалтер (уполномоченное лицо). Должность</w:t>
            </w:r>
          </w:p>
        </w:tc>
        <w:tc>
          <w:tcPr>
            <w:tcW w:w="3880" w:type="pct"/>
            <w:shd w:val="clear" w:color="auto" w:fill="auto"/>
          </w:tcPr>
          <w:p w:rsidR="002C64A1" w:rsidRPr="002C64A1" w:rsidRDefault="002C64A1" w:rsidP="00D21992">
            <w:pPr>
              <w:pStyle w:val="ASFKTablenorm0"/>
              <w:ind w:left="57" w:right="57"/>
            </w:pPr>
            <w:r w:rsidRPr="002C64A1">
              <w:t>Выбирается из списка сотрудников, либо вводится вручную.</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Главный бухгалтер (уполномоченное лицо). Расшифровка подписи</w:t>
            </w:r>
          </w:p>
        </w:tc>
        <w:tc>
          <w:tcPr>
            <w:tcW w:w="3880" w:type="pct"/>
            <w:shd w:val="clear" w:color="auto" w:fill="auto"/>
          </w:tcPr>
          <w:p w:rsidR="002C64A1" w:rsidRPr="002C64A1" w:rsidRDefault="002C64A1" w:rsidP="00D21992">
            <w:pPr>
              <w:pStyle w:val="ASFKTablenorm0"/>
              <w:ind w:left="57" w:right="57"/>
            </w:pPr>
            <w:r w:rsidRPr="002C64A1">
              <w:t>Выбирается из списка сотрудников, либо вводится вручную.</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 xml:space="preserve">Главный бухгалтер (уполномоченное лицо). </w:t>
            </w:r>
            <w:r w:rsidR="00B00ACC">
              <w:t>Дата подписания</w:t>
            </w:r>
          </w:p>
        </w:tc>
        <w:tc>
          <w:tcPr>
            <w:tcW w:w="3880" w:type="pct"/>
            <w:shd w:val="clear" w:color="auto" w:fill="auto"/>
          </w:tcPr>
          <w:p w:rsidR="002C64A1" w:rsidRPr="002C64A1" w:rsidRDefault="002C64A1" w:rsidP="00D21992">
            <w:pPr>
              <w:pStyle w:val="ASFKTablenorm0"/>
              <w:ind w:left="57" w:right="57"/>
            </w:pPr>
            <w:r w:rsidRPr="002C64A1">
              <w:t>Значение вводится вручную или выбирается из системного календаря.</w:t>
            </w:r>
          </w:p>
        </w:tc>
      </w:tr>
      <w:tr w:rsidR="00B339C1" w:rsidRPr="00821226" w:rsidTr="00D21992">
        <w:tc>
          <w:tcPr>
            <w:tcW w:w="1120" w:type="pct"/>
            <w:shd w:val="clear" w:color="auto" w:fill="auto"/>
          </w:tcPr>
          <w:p w:rsidR="00B339C1" w:rsidRPr="00E76108" w:rsidRDefault="00B339C1" w:rsidP="00D21992">
            <w:pPr>
              <w:pStyle w:val="ASFKTablenorm0"/>
              <w:ind w:left="57" w:right="57"/>
            </w:pPr>
            <w:r>
              <w:t>ФИО ответственного за конфиденциальность данных</w:t>
            </w:r>
          </w:p>
        </w:tc>
        <w:tc>
          <w:tcPr>
            <w:tcW w:w="3880" w:type="pct"/>
            <w:shd w:val="clear" w:color="auto" w:fill="auto"/>
          </w:tcPr>
          <w:p w:rsidR="00B339C1" w:rsidRPr="00E76108" w:rsidRDefault="00C902EB" w:rsidP="00D21992">
            <w:pPr>
              <w:pStyle w:val="ASFKTablenorm0"/>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00B339C1" w:rsidRPr="00081A46">
              <w:t xml:space="preserve">. </w:t>
            </w:r>
          </w:p>
        </w:tc>
      </w:tr>
      <w:tr w:rsidR="002C64A1" w:rsidRPr="008A53DE" w:rsidTr="00D21992">
        <w:tc>
          <w:tcPr>
            <w:tcW w:w="5000" w:type="pct"/>
            <w:gridSpan w:val="2"/>
            <w:shd w:val="clear" w:color="auto" w:fill="auto"/>
          </w:tcPr>
          <w:p w:rsidR="002C64A1" w:rsidRPr="002C64A1" w:rsidRDefault="002C64A1" w:rsidP="00D21992">
            <w:pPr>
              <w:pStyle w:val="ASFKTablenorm0"/>
              <w:ind w:left="57" w:right="57"/>
            </w:pPr>
            <w:r w:rsidRPr="002C64A1">
              <w:t>Группа полей «Отметка органа ФК о регистрации Запроса на аннулирование заявки (консолидированной заявки)»</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lastRenderedPageBreak/>
              <w:t>Номер запроса</w:t>
            </w:r>
          </w:p>
        </w:tc>
        <w:tc>
          <w:tcPr>
            <w:tcW w:w="3880" w:type="pct"/>
            <w:shd w:val="clear" w:color="auto" w:fill="auto"/>
          </w:tcPr>
          <w:p w:rsidR="002C64A1" w:rsidRPr="002C64A1" w:rsidRDefault="002C64A1" w:rsidP="00D21992">
            <w:pPr>
              <w:pStyle w:val="ASFKTablenorm0"/>
              <w:ind w:left="57" w:right="57"/>
            </w:pPr>
            <w:r w:rsidRPr="002C64A1">
              <w:t>Поле закрыто на редактирование.</w:t>
            </w:r>
          </w:p>
          <w:p w:rsidR="002C64A1" w:rsidRPr="002C64A1" w:rsidRDefault="002C64A1" w:rsidP="00D21992">
            <w:pPr>
              <w:pStyle w:val="ASFKTablenorm0"/>
              <w:ind w:left="57" w:right="57"/>
            </w:pPr>
            <w:r w:rsidRPr="002C64A1">
              <w:t>Значение заполняется в OEBS.</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Дата регистрации</w:t>
            </w:r>
          </w:p>
        </w:tc>
        <w:tc>
          <w:tcPr>
            <w:tcW w:w="3880" w:type="pct"/>
            <w:shd w:val="clear" w:color="auto" w:fill="auto"/>
          </w:tcPr>
          <w:p w:rsidR="002C64A1" w:rsidRPr="002C64A1" w:rsidRDefault="002C64A1" w:rsidP="00D21992">
            <w:pPr>
              <w:pStyle w:val="ASFKTablenorm0"/>
              <w:ind w:left="57" w:right="57"/>
            </w:pPr>
            <w:r w:rsidRPr="002C64A1">
              <w:t>Поле закрыто на редактирование.</w:t>
            </w:r>
          </w:p>
          <w:p w:rsidR="002C64A1" w:rsidRPr="002C64A1" w:rsidRDefault="002C64A1" w:rsidP="00D21992">
            <w:pPr>
              <w:pStyle w:val="ASFKTablenorm0"/>
              <w:ind w:left="57" w:right="57"/>
            </w:pPr>
            <w:r w:rsidRPr="002C64A1">
              <w:t>Значение заполняется в OEBS.</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Ответственный исполнитель. Должность</w:t>
            </w:r>
          </w:p>
        </w:tc>
        <w:tc>
          <w:tcPr>
            <w:tcW w:w="3880" w:type="pct"/>
            <w:shd w:val="clear" w:color="auto" w:fill="auto"/>
          </w:tcPr>
          <w:p w:rsidR="002C64A1" w:rsidRPr="002C64A1" w:rsidRDefault="002C64A1" w:rsidP="00D21992">
            <w:pPr>
              <w:pStyle w:val="ASFKTablenorm0"/>
              <w:ind w:left="57" w:right="57"/>
            </w:pPr>
            <w:r w:rsidRPr="002C64A1">
              <w:t>Поле закрыто на редактирование.</w:t>
            </w:r>
          </w:p>
          <w:p w:rsidR="002C64A1" w:rsidRPr="002C64A1" w:rsidRDefault="002C64A1" w:rsidP="00D21992">
            <w:pPr>
              <w:pStyle w:val="ASFKTablenorm0"/>
              <w:ind w:left="57" w:right="57"/>
            </w:pPr>
            <w:r w:rsidRPr="002C64A1">
              <w:t>Значение заполняется в OEBS.</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Ответственный исполнитель. Расшифровка подписи</w:t>
            </w:r>
          </w:p>
        </w:tc>
        <w:tc>
          <w:tcPr>
            <w:tcW w:w="3880" w:type="pct"/>
            <w:shd w:val="clear" w:color="auto" w:fill="auto"/>
          </w:tcPr>
          <w:p w:rsidR="002C64A1" w:rsidRPr="002C64A1" w:rsidRDefault="002C64A1" w:rsidP="00D21992">
            <w:pPr>
              <w:pStyle w:val="ASFKTablenorm0"/>
              <w:ind w:left="57" w:right="57"/>
            </w:pPr>
            <w:r w:rsidRPr="002C64A1">
              <w:t>Поле закрыто на редактирование.</w:t>
            </w:r>
          </w:p>
          <w:p w:rsidR="002C64A1" w:rsidRPr="002C64A1" w:rsidRDefault="002C64A1" w:rsidP="00D21992">
            <w:pPr>
              <w:pStyle w:val="ASFKTablenorm0"/>
              <w:ind w:left="57" w:right="57"/>
            </w:pPr>
            <w:r w:rsidRPr="002C64A1">
              <w:t>Значение заполняется в OEBS.</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Ответственный исполнитель. Телефон</w:t>
            </w:r>
          </w:p>
        </w:tc>
        <w:tc>
          <w:tcPr>
            <w:tcW w:w="3880" w:type="pct"/>
            <w:shd w:val="clear" w:color="auto" w:fill="auto"/>
          </w:tcPr>
          <w:p w:rsidR="002C64A1" w:rsidRPr="002C64A1" w:rsidRDefault="002C64A1" w:rsidP="00D21992">
            <w:pPr>
              <w:pStyle w:val="ASFKTablenorm0"/>
              <w:ind w:left="57" w:right="57"/>
            </w:pPr>
            <w:r w:rsidRPr="002C64A1">
              <w:t>Поле закрыто на редактирование.</w:t>
            </w:r>
          </w:p>
          <w:p w:rsidR="002C64A1" w:rsidRPr="002C64A1" w:rsidRDefault="002C64A1" w:rsidP="00D21992">
            <w:pPr>
              <w:pStyle w:val="ASFKTablenorm0"/>
              <w:ind w:left="57" w:right="57"/>
            </w:pPr>
            <w:r w:rsidRPr="002C64A1">
              <w:t>Значение заполняется в OEBS.</w:t>
            </w:r>
          </w:p>
        </w:tc>
      </w:tr>
      <w:tr w:rsidR="002C64A1" w:rsidRPr="008A53DE" w:rsidTr="00D21992">
        <w:tc>
          <w:tcPr>
            <w:tcW w:w="1120" w:type="pct"/>
            <w:shd w:val="clear" w:color="auto" w:fill="auto"/>
          </w:tcPr>
          <w:p w:rsidR="002C64A1" w:rsidRPr="002C64A1" w:rsidRDefault="004F02A6" w:rsidP="00D21992">
            <w:pPr>
              <w:pStyle w:val="ASFKTablenorm0"/>
              <w:ind w:left="57" w:right="57"/>
            </w:pPr>
            <w:r w:rsidRPr="004F02A6">
              <w:t>Глобальный уникальный идентификатор аннулируемого документа</w:t>
            </w:r>
          </w:p>
        </w:tc>
        <w:tc>
          <w:tcPr>
            <w:tcW w:w="3880" w:type="pct"/>
            <w:shd w:val="clear" w:color="auto" w:fill="auto"/>
          </w:tcPr>
          <w:p w:rsidR="004F02A6" w:rsidRDefault="00FF296E" w:rsidP="00D21992">
            <w:pPr>
              <w:pStyle w:val="ASFKTablenorm0"/>
              <w:ind w:left="57" w:right="57"/>
            </w:pPr>
            <w:r>
              <w:t>Заполняется а</w:t>
            </w:r>
            <w:r w:rsidR="004F02A6">
              <w:t>втоматически при вводе документа от ФО по счетам № 03224, 03234, 03225, 03222, 03232 с признаком «Отдельный счет», в справочнике «Книга регистрации казначейских счетов», на основании родительского документа.</w:t>
            </w:r>
          </w:p>
          <w:p w:rsidR="002C64A1" w:rsidRPr="002C64A1" w:rsidRDefault="004F02A6" w:rsidP="00D21992">
            <w:pPr>
              <w:pStyle w:val="ASFKTablenorm0"/>
              <w:ind w:left="57" w:right="57"/>
            </w:pPr>
            <w:r>
              <w:t>Доступно для заполнения вручную, при вводе документа от ФО по счетам № 03224, 03234, 03225, 03222, 03232 с признаком «Отдельный счет» в справочнике «Книга регистрации казначейских счетов».</w:t>
            </w:r>
          </w:p>
        </w:tc>
      </w:tr>
    </w:tbl>
    <w:p w:rsidR="003359F8" w:rsidRPr="008A53DE" w:rsidRDefault="003359F8" w:rsidP="003359F8">
      <w:pPr>
        <w:pStyle w:val="21"/>
      </w:pPr>
      <w:bookmarkStart w:id="1211" w:name="_Toc225934601"/>
      <w:bookmarkStart w:id="1212" w:name="_Toc232827349"/>
      <w:bookmarkStart w:id="1213" w:name="_Ref382923366"/>
      <w:bookmarkStart w:id="1214" w:name="_Toc422496695"/>
      <w:bookmarkStart w:id="1215" w:name="_Toc95843836"/>
      <w:r w:rsidRPr="008A53DE">
        <w:t>Группа документов «Реорганизация»</w:t>
      </w:r>
      <w:bookmarkEnd w:id="1202"/>
      <w:bookmarkEnd w:id="1203"/>
      <w:bookmarkEnd w:id="1211"/>
      <w:bookmarkEnd w:id="1212"/>
      <w:bookmarkEnd w:id="1213"/>
      <w:bookmarkEnd w:id="1214"/>
      <w:bookmarkEnd w:id="1215"/>
    </w:p>
    <w:p w:rsidR="003359F8" w:rsidRPr="00AB7803" w:rsidRDefault="003359F8" w:rsidP="00A475B2">
      <w:pPr>
        <w:pStyle w:val="32"/>
      </w:pPr>
      <w:bookmarkStart w:id="1216" w:name="_Ref357699450"/>
      <w:bookmarkStart w:id="1217" w:name="_Ref357699451"/>
      <w:bookmarkStart w:id="1218" w:name="_Toc403040544"/>
      <w:bookmarkStart w:id="1219" w:name="_Toc422496696"/>
      <w:bookmarkStart w:id="1220" w:name="_Toc249273702"/>
      <w:bookmarkStart w:id="1221" w:name="_Toc95843837"/>
      <w:r w:rsidRPr="00AB7803">
        <w:t>Акт приемки-передачи принятых на учет обязательств при реорганизации участников бюджетного процесса</w:t>
      </w:r>
      <w:bookmarkEnd w:id="1216"/>
      <w:bookmarkEnd w:id="1217"/>
      <w:bookmarkEnd w:id="1218"/>
      <w:bookmarkEnd w:id="1219"/>
      <w:bookmarkEnd w:id="1221"/>
    </w:p>
    <w:p w:rsidR="003359F8" w:rsidRPr="00AB7803" w:rsidRDefault="003359F8" w:rsidP="003359F8">
      <w:pPr>
        <w:pStyle w:val="ASFKNormal"/>
      </w:pPr>
      <w:r w:rsidRPr="00AB7803">
        <w:t>Документ «Акт приемки-передачи принятых на учет обязательств при реорганизации участников бюджетного процесса»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3359F8" w:rsidRPr="00AB7803" w:rsidRDefault="003359F8" w:rsidP="003359F8">
      <w:pPr>
        <w:pStyle w:val="ASFKNormal"/>
      </w:pPr>
      <w:r w:rsidRPr="00AB7803">
        <w:t>На АРМ ПБС документ «Акт приемки-передачи принятых на учет обязательств при реорганизации участников бюджетного процесса» может быть исходящим и входящим.</w:t>
      </w:r>
    </w:p>
    <w:p w:rsidR="003359F8" w:rsidRDefault="003359F8" w:rsidP="003359F8">
      <w:pPr>
        <w:pStyle w:val="ASFKNormal"/>
      </w:pPr>
      <w:r w:rsidRPr="00AB7803">
        <w:t>Для работы с документами «Акт приемки-передачи принятых на учет обязательств при реорганизации участников бюджетного процесса» следует перейти в пункт меню «Документы – Реорганизация – Акт приемки-передачи принятых на учет обязательств при реорганизации участников бюджетного процесса». Откроется ЭФ списка документов, представленная на рисунке </w:t>
      </w:r>
      <w:r w:rsidRPr="00AB7803">
        <w:fldChar w:fldCharType="begin"/>
      </w:r>
      <w:r w:rsidRPr="00AB7803">
        <w:instrText xml:space="preserve"> REF _Ref221012897 \h  \* MERGEFORMAT </w:instrText>
      </w:r>
      <w:r w:rsidRPr="00AB7803">
        <w:fldChar w:fldCharType="separate"/>
      </w:r>
      <w:r w:rsidR="004B3773">
        <w:t>156</w:t>
      </w:r>
      <w:r w:rsidRPr="00AB7803">
        <w:fldChar w:fldCharType="end"/>
      </w:r>
      <w:r w:rsidRPr="00AB7803">
        <w:t>.</w:t>
      </w:r>
    </w:p>
    <w:p w:rsidR="009022B1" w:rsidRPr="009022B1" w:rsidRDefault="009022B1" w:rsidP="009022B1">
      <w:pPr>
        <w:pStyle w:val="ASFKNote"/>
      </w:pPr>
      <w:r w:rsidRPr="009022B1">
        <w:rPr>
          <w:rStyle w:val="ASFKSymBold"/>
        </w:rPr>
        <w:t>Внимание!</w:t>
      </w:r>
      <w:r w:rsidRPr="009022B1">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9022B1" w:rsidRPr="00AB7803" w:rsidRDefault="009022B1" w:rsidP="003359F8">
      <w:pPr>
        <w:pStyle w:val="ASFKNormal"/>
      </w:pPr>
    </w:p>
    <w:p w:rsidR="003359F8" w:rsidRPr="00AB7803" w:rsidRDefault="000C4736" w:rsidP="003359F8">
      <w:pPr>
        <w:pStyle w:val="ASFKFigure"/>
      </w:pPr>
      <w:r>
        <w:rPr>
          <w:noProof/>
        </w:rPr>
        <w:lastRenderedPageBreak/>
        <w:drawing>
          <wp:inline distT="0" distB="0" distL="0" distR="0">
            <wp:extent cx="6143625" cy="3568700"/>
            <wp:effectExtent l="0" t="0" r="0" b="0"/>
            <wp:docPr id="238" name="Рисунок 23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43625" cy="3568700"/>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22" w:name="_Ref221012897"/>
      <w:bookmarkStart w:id="1223" w:name="_Toc95844252"/>
      <w:r w:rsidR="004B3773">
        <w:rPr>
          <w:noProof/>
        </w:rPr>
        <w:t>156</w:t>
      </w:r>
      <w:bookmarkEnd w:id="1222"/>
      <w:r>
        <w:rPr>
          <w:noProof/>
        </w:rPr>
        <w:fldChar w:fldCharType="end"/>
      </w:r>
      <w:r w:rsidR="003359F8" w:rsidRPr="00AB7803">
        <w:t>. ЭФ списка документов «Акт приемки-передачи принятых на учет обязательств при реорганизации участников бюджетного процесса»</w:t>
      </w:r>
      <w:bookmarkEnd w:id="1223"/>
    </w:p>
    <w:p w:rsidR="003359F8" w:rsidRPr="00AB7803" w:rsidRDefault="003359F8" w:rsidP="003359F8">
      <w:pPr>
        <w:pStyle w:val="41"/>
      </w:pPr>
      <w:bookmarkStart w:id="1224" w:name="_Toc232827351"/>
      <w:r w:rsidRPr="00AB7803">
        <w:t>Доступные операции</w:t>
      </w:r>
      <w:bookmarkEnd w:id="1224"/>
    </w:p>
    <w:p w:rsidR="003359F8" w:rsidRPr="00AB7803" w:rsidRDefault="003359F8" w:rsidP="003359F8">
      <w:pPr>
        <w:pStyle w:val="ASFKNormal"/>
      </w:pPr>
      <w:r w:rsidRPr="00AB7803">
        <w:t xml:space="preserve">На АРМ </w:t>
      </w:r>
      <w:r>
        <w:t>ФО</w:t>
      </w:r>
      <w:r w:rsidRPr="00AB7803">
        <w:t xml:space="preserve"> доступны следующие операции над документом:</w:t>
      </w:r>
    </w:p>
    <w:p w:rsidR="003359F8" w:rsidRPr="00AB7803" w:rsidRDefault="003359F8" w:rsidP="003359F8">
      <w:pPr>
        <w:pStyle w:val="ASFKListmark1"/>
      </w:pPr>
      <w:r w:rsidRPr="00AB7803">
        <w:t>Для исходящих документов:</w:t>
      </w:r>
    </w:p>
    <w:p w:rsidR="003359F8" w:rsidRPr="00AB7803" w:rsidRDefault="003359F8" w:rsidP="003359F8">
      <w:pPr>
        <w:pStyle w:val="ASFKListmark2"/>
      </w:pPr>
      <w:r w:rsidRPr="00AB7803">
        <w:t>ввод вручную;</w:t>
      </w:r>
    </w:p>
    <w:p w:rsidR="003359F8" w:rsidRPr="00AB7803" w:rsidRDefault="003359F8" w:rsidP="003359F8">
      <w:pPr>
        <w:pStyle w:val="ASFKListmark2"/>
      </w:pPr>
      <w:r w:rsidRPr="00AB7803">
        <w:t>импорт из внешней системы;</w:t>
      </w:r>
    </w:p>
    <w:p w:rsidR="003359F8" w:rsidRPr="00AB7803" w:rsidRDefault="003359F8" w:rsidP="003359F8">
      <w:pPr>
        <w:pStyle w:val="ASFKListmark2"/>
      </w:pPr>
      <w:r w:rsidRPr="00AB7803">
        <w:t>просмотр и редактирование;</w:t>
      </w:r>
    </w:p>
    <w:p w:rsidR="003359F8" w:rsidRPr="00AB7803" w:rsidRDefault="003359F8" w:rsidP="003359F8">
      <w:pPr>
        <w:pStyle w:val="ASFKListmark2"/>
      </w:pPr>
      <w:r w:rsidRPr="00AB7803">
        <w:t>удаление;</w:t>
      </w:r>
    </w:p>
    <w:p w:rsidR="003359F8" w:rsidRPr="00AB7803" w:rsidRDefault="00156DB1" w:rsidP="003359F8">
      <w:pPr>
        <w:pStyle w:val="ASFKListmark2"/>
      </w:pPr>
      <w:r w:rsidRPr="007B2273">
        <w:t xml:space="preserve">подписание, просмотр и удаление </w:t>
      </w:r>
      <w:r>
        <w:t>ЭП</w:t>
      </w:r>
      <w:r w:rsidR="003359F8" w:rsidRPr="00AB7803">
        <w:t>;</w:t>
      </w:r>
    </w:p>
    <w:p w:rsidR="003359F8" w:rsidRPr="00AB7803" w:rsidRDefault="003359F8" w:rsidP="003359F8">
      <w:pPr>
        <w:pStyle w:val="ASFKListmark2"/>
      </w:pPr>
      <w:r w:rsidRPr="00AB7803">
        <w:t>печать;</w:t>
      </w:r>
    </w:p>
    <w:p w:rsidR="00482CDA" w:rsidRDefault="003359F8" w:rsidP="003359F8">
      <w:pPr>
        <w:pStyle w:val="ASFKListmark2"/>
      </w:pPr>
      <w:r w:rsidRPr="00AB7803">
        <w:t>отправка в учетную систему УФК</w:t>
      </w:r>
      <w:r w:rsidR="00482CDA">
        <w:t>;</w:t>
      </w:r>
    </w:p>
    <w:p w:rsidR="003359F8" w:rsidRPr="00AB7803" w:rsidRDefault="00482CDA" w:rsidP="003359F8">
      <w:pPr>
        <w:pStyle w:val="ASFKListmark2"/>
      </w:pPr>
      <w:r>
        <w:t>откат статуса передачи</w:t>
      </w:r>
      <w:r w:rsidR="003359F8" w:rsidRPr="00AB7803">
        <w:t>.</w:t>
      </w:r>
    </w:p>
    <w:p w:rsidR="003359F8" w:rsidRPr="00AB7803" w:rsidRDefault="003359F8" w:rsidP="003359F8">
      <w:pPr>
        <w:pStyle w:val="ASFKListmark1"/>
      </w:pPr>
      <w:r w:rsidRPr="00AB7803">
        <w:t>Для входящих документов:</w:t>
      </w:r>
    </w:p>
    <w:p w:rsidR="003359F8" w:rsidRPr="00AB7803" w:rsidRDefault="003359F8" w:rsidP="003359F8">
      <w:pPr>
        <w:pStyle w:val="ASFKListmark2"/>
      </w:pPr>
      <w:r w:rsidRPr="00AB7803">
        <w:t>просмотр;</w:t>
      </w:r>
    </w:p>
    <w:p w:rsidR="003359F8" w:rsidRPr="00AB7803" w:rsidRDefault="003359F8" w:rsidP="003359F8">
      <w:pPr>
        <w:pStyle w:val="ASFKListmark2"/>
      </w:pPr>
      <w:r w:rsidRPr="00AB7803">
        <w:t xml:space="preserve">проверка </w:t>
      </w:r>
      <w:r w:rsidR="005941B7">
        <w:t>ЭП</w:t>
      </w:r>
      <w:r w:rsidRPr="00AB7803">
        <w:t xml:space="preserve">; </w:t>
      </w:r>
    </w:p>
    <w:p w:rsidR="003359F8" w:rsidRPr="00AB7803" w:rsidRDefault="003359F8" w:rsidP="003359F8">
      <w:pPr>
        <w:pStyle w:val="ASFKListmark2"/>
      </w:pPr>
      <w:r w:rsidRPr="00AB7803">
        <w:t>печать.</w:t>
      </w:r>
    </w:p>
    <w:p w:rsidR="003359F8" w:rsidRPr="00AB7803" w:rsidRDefault="003359F8" w:rsidP="003359F8">
      <w:pPr>
        <w:pStyle w:val="41"/>
      </w:pPr>
      <w:bookmarkStart w:id="1225" w:name="_Toc232827352"/>
      <w:bookmarkStart w:id="1226" w:name="_Ref239875597"/>
      <w:r w:rsidRPr="00AB7803">
        <w:t>Экранная форма документа</w:t>
      </w:r>
      <w:bookmarkEnd w:id="1225"/>
      <w:bookmarkEnd w:id="1226"/>
    </w:p>
    <w:p w:rsidR="003359F8" w:rsidRPr="00AB7803" w:rsidRDefault="003359F8" w:rsidP="003359F8">
      <w:pPr>
        <w:pStyle w:val="ASFKNormal"/>
      </w:pPr>
      <w:r w:rsidRPr="00AB7803">
        <w:t>ЭФ документа «Акт приемки-передачи принятых на учет обязательств при реорганизации участников бюджетного процесса» представлена на рисунках </w:t>
      </w:r>
      <w:r w:rsidRPr="00AB7803">
        <w:fldChar w:fldCharType="begin"/>
      </w:r>
      <w:r w:rsidRPr="00AB7803">
        <w:instrText xml:space="preserve"> REF _Ref230612069 \h  \* MERGEFORMAT </w:instrText>
      </w:r>
      <w:r w:rsidRPr="00AB7803">
        <w:fldChar w:fldCharType="separate"/>
      </w:r>
      <w:r w:rsidR="004B3773">
        <w:t>157</w:t>
      </w:r>
      <w:r w:rsidRPr="00AB7803">
        <w:fldChar w:fldCharType="end"/>
      </w:r>
      <w:r w:rsidRPr="00AB7803">
        <w:t xml:space="preserve"> и </w:t>
      </w:r>
      <w:r w:rsidRPr="00AB7803">
        <w:fldChar w:fldCharType="begin"/>
      </w:r>
      <w:r w:rsidRPr="00AB7803">
        <w:instrText xml:space="preserve"> REF _Ref230616754 \h  \* MERGEFORMAT </w:instrText>
      </w:r>
      <w:r w:rsidRPr="00AB7803">
        <w:fldChar w:fldCharType="separate"/>
      </w:r>
      <w:r w:rsidR="004B3773">
        <w:t>160</w:t>
      </w:r>
      <w:r w:rsidRPr="00AB7803">
        <w:fldChar w:fldCharType="end"/>
      </w:r>
      <w:r w:rsidRPr="00AB7803">
        <w:t>. Форма содержит следующие закладки:</w:t>
      </w:r>
    </w:p>
    <w:p w:rsidR="003359F8" w:rsidRPr="00AB7803" w:rsidRDefault="003359F8" w:rsidP="003359F8">
      <w:pPr>
        <w:pStyle w:val="ASFKListmark1"/>
      </w:pPr>
      <w:r w:rsidRPr="00AB7803">
        <w:t>«Документ»;</w:t>
      </w:r>
    </w:p>
    <w:p w:rsidR="003359F8" w:rsidRPr="00AB7803" w:rsidRDefault="003359F8" w:rsidP="003359F8">
      <w:pPr>
        <w:pStyle w:val="ASFKListmark1"/>
      </w:pPr>
      <w:r w:rsidRPr="00AB7803">
        <w:t>«Подписи/</w:t>
      </w:r>
      <w:r w:rsidRPr="00DF7CE6">
        <w:rPr>
          <w:rStyle w:val="ASFKReporterror"/>
        </w:rPr>
        <w:t>Доп.</w:t>
      </w:r>
      <w:r w:rsidR="00DF7CE6">
        <w:rPr>
          <w:rStyle w:val="ASFKReporterror"/>
        </w:rPr>
        <w:t xml:space="preserve"> </w:t>
      </w:r>
      <w:r w:rsidR="004C2FA9" w:rsidRPr="00DF7CE6">
        <w:rPr>
          <w:rStyle w:val="ASFKReporterror"/>
        </w:rPr>
        <w:t>А</w:t>
      </w:r>
      <w:r w:rsidRPr="00DF7CE6">
        <w:rPr>
          <w:rStyle w:val="ASFKReporterror"/>
        </w:rPr>
        <w:t>трибуты</w:t>
      </w:r>
      <w:r w:rsidRPr="00AB7803">
        <w:t>»;</w:t>
      </w:r>
    </w:p>
    <w:p w:rsidR="003359F8" w:rsidRPr="00AB7803" w:rsidRDefault="003359F8" w:rsidP="003359F8">
      <w:pPr>
        <w:pStyle w:val="ASFKListmark1"/>
      </w:pPr>
      <w:r w:rsidRPr="00AB7803">
        <w:t>«Системные атрибуты»;</w:t>
      </w:r>
    </w:p>
    <w:p w:rsidR="003359F8" w:rsidRPr="00AB7803" w:rsidRDefault="003359F8" w:rsidP="003359F8">
      <w:pPr>
        <w:pStyle w:val="ASFKListmark1"/>
      </w:pPr>
      <w:r w:rsidRPr="00AB7803">
        <w:t>«Протоколы».</w:t>
      </w:r>
    </w:p>
    <w:p w:rsidR="003359F8" w:rsidRPr="00AB7803" w:rsidRDefault="000C4736" w:rsidP="003359F8">
      <w:pPr>
        <w:pStyle w:val="ASFKFigure"/>
      </w:pPr>
      <w:r>
        <w:rPr>
          <w:noProof/>
        </w:rPr>
        <w:lastRenderedPageBreak/>
        <w:drawing>
          <wp:inline distT="0" distB="0" distL="0" distR="0">
            <wp:extent cx="6143625" cy="4572000"/>
            <wp:effectExtent l="0" t="0" r="0" b="0"/>
            <wp:docPr id="239" name="Рисунок 2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43625" cy="4572000"/>
                    </a:xfrm>
                    <a:prstGeom prst="rect">
                      <a:avLst/>
                    </a:prstGeom>
                    <a:noFill/>
                    <a:ln>
                      <a:noFill/>
                    </a:ln>
                  </pic:spPr>
                </pic:pic>
              </a:graphicData>
            </a:graphic>
          </wp:inline>
        </w:drawing>
      </w:r>
    </w:p>
    <w:p w:rsidR="003359F8" w:rsidRPr="00AB7803"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27" w:name="_Ref230612069"/>
      <w:bookmarkStart w:id="1228" w:name="_Toc95844253"/>
      <w:r w:rsidR="004B3773">
        <w:rPr>
          <w:noProof/>
        </w:rPr>
        <w:t>157</w:t>
      </w:r>
      <w:bookmarkEnd w:id="1227"/>
      <w:r>
        <w:rPr>
          <w:noProof/>
        </w:rPr>
        <w:fldChar w:fldCharType="end"/>
      </w:r>
      <w:r w:rsidR="003359F8" w:rsidRPr="00AB7803">
        <w:t>. ЭФ документа «Акт приемки-передачи принятых на учет обязательств при реорганизации участников бюджетного процесса</w:t>
      </w:r>
      <w:r w:rsidR="00CF320C">
        <w:t>», закладки «</w:t>
      </w:r>
      <w:r w:rsidR="003359F8" w:rsidRPr="00AB7803">
        <w:t>Документ»</w:t>
      </w:r>
      <w:bookmarkEnd w:id="1228"/>
    </w:p>
    <w:p w:rsidR="003359F8" w:rsidRPr="00AB7803" w:rsidRDefault="00F77952" w:rsidP="003359F8">
      <w:pPr>
        <w:pStyle w:val="ASFKNormal"/>
      </w:pPr>
      <w:r w:rsidRPr="00F7795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AB7803">
        <w:t>.</w:t>
      </w:r>
    </w:p>
    <w:p w:rsidR="003359F8" w:rsidRPr="00AB7803" w:rsidRDefault="003359F8" w:rsidP="003359F8">
      <w:pPr>
        <w:pStyle w:val="ASFKNormal"/>
      </w:pPr>
      <w:r w:rsidRPr="00AB7803">
        <w:t xml:space="preserve"> Перечень полей</w:t>
      </w:r>
      <w:r w:rsidR="00F77952">
        <w:t xml:space="preserve"> </w:t>
      </w:r>
      <w:r w:rsidR="00F77952" w:rsidRPr="00F77952">
        <w:t>документа «Акт приемки-передачи принятых на учет обязательств при реорганизации участников бюджетного процесса», закладки «Документ»</w:t>
      </w:r>
      <w:r w:rsidR="00F77952">
        <w:t xml:space="preserve"> </w:t>
      </w:r>
      <w:r w:rsidRPr="00AB7803">
        <w:t>приведен в таблице </w:t>
      </w:r>
      <w:r w:rsidRPr="00AB7803">
        <w:fldChar w:fldCharType="begin"/>
      </w:r>
      <w:r w:rsidRPr="00AB7803">
        <w:instrText xml:space="preserve"> REF _Ref317610771 \h  \* MERGEFORMAT </w:instrText>
      </w:r>
      <w:r w:rsidRPr="00AB7803">
        <w:fldChar w:fldCharType="separate"/>
      </w:r>
      <w:r w:rsidR="004B3773">
        <w:t>87</w:t>
      </w:r>
      <w:r w:rsidRPr="00AB7803">
        <w:fldChar w:fldCharType="end"/>
      </w:r>
      <w:r w:rsidRPr="00AB7803">
        <w:t>.</w:t>
      </w:r>
    </w:p>
    <w:p w:rsidR="003359F8" w:rsidRPr="00AB7803"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29" w:name="_Ref317610771"/>
      <w:bookmarkStart w:id="1230" w:name="_Toc95843980"/>
      <w:r w:rsidR="004B3773">
        <w:rPr>
          <w:noProof/>
        </w:rPr>
        <w:t>87</w:t>
      </w:r>
      <w:bookmarkEnd w:id="1229"/>
      <w:r>
        <w:rPr>
          <w:noProof/>
        </w:rPr>
        <w:fldChar w:fldCharType="end"/>
      </w:r>
      <w:r w:rsidR="003359F8" w:rsidRPr="00AB7803">
        <w:t xml:space="preserve">. Описание полей документа «Акт приемки-передачи принятых на учет обязательств при реорганизации участников бюджетного </w:t>
      </w:r>
      <w:r w:rsidR="00F77952" w:rsidRPr="00F77952">
        <w:t>процесса», закладки «Документ»</w:t>
      </w:r>
      <w:bookmarkEnd w:id="12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2"/>
        <w:gridCol w:w="7306"/>
      </w:tblGrid>
      <w:tr w:rsidR="00577D62" w:rsidRPr="00424CF0" w:rsidTr="00D21992">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r w:rsidRPr="00577D62">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r w:rsidRPr="00577D62">
              <w:t>Описание поля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Дата акта</w:t>
            </w:r>
          </w:p>
        </w:tc>
        <w:tc>
          <w:tcPr>
            <w:tcW w:w="7415" w:type="dxa"/>
            <w:shd w:val="clear" w:color="auto" w:fill="auto"/>
          </w:tcPr>
          <w:p w:rsidR="00577D62" w:rsidRPr="00577D62" w:rsidRDefault="00577D62" w:rsidP="00D21992">
            <w:pPr>
              <w:pStyle w:val="ASFKTablenorm0"/>
              <w:ind w:left="57" w:right="57"/>
            </w:pPr>
            <w:r w:rsidRPr="00577D62">
              <w:t xml:space="preserve">Дата формирования акта. </w:t>
            </w:r>
          </w:p>
          <w:p w:rsidR="00577D62" w:rsidRPr="00577D62" w:rsidRDefault="00577D62" w:rsidP="00D21992">
            <w:pPr>
              <w:pStyle w:val="ASFKTablenorm0"/>
              <w:ind w:left="57" w:right="57"/>
            </w:pPr>
            <w:r w:rsidRPr="00577D62">
              <w:t>Может быть изменено вручную или с помощью календаря.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Статус</w:t>
            </w:r>
          </w:p>
        </w:tc>
        <w:tc>
          <w:tcPr>
            <w:tcW w:w="7415" w:type="dxa"/>
            <w:shd w:val="clear" w:color="auto" w:fill="auto"/>
          </w:tcPr>
          <w:p w:rsidR="00577D62" w:rsidRPr="00577D62" w:rsidRDefault="00577D62" w:rsidP="00D21992">
            <w:pPr>
              <w:pStyle w:val="ASFKTablenorm0"/>
              <w:ind w:left="57" w:right="57"/>
            </w:pPr>
            <w:r w:rsidRPr="00577D62">
              <w:t>Код бизнес-статуса документа.</w:t>
            </w:r>
          </w:p>
        </w:tc>
      </w:tr>
      <w:tr w:rsidR="00577D62" w:rsidRPr="00424CF0" w:rsidTr="00D21992">
        <w:tc>
          <w:tcPr>
            <w:tcW w:w="9752" w:type="dxa"/>
            <w:gridSpan w:val="2"/>
            <w:shd w:val="clear" w:color="auto" w:fill="auto"/>
          </w:tcPr>
          <w:p w:rsidR="00577D62" w:rsidRPr="00577D62" w:rsidRDefault="00577D62" w:rsidP="00D21992">
            <w:pPr>
              <w:pStyle w:val="ASFKTablenorm0"/>
              <w:ind w:left="57" w:right="57"/>
            </w:pPr>
            <w:r w:rsidRPr="00577D62">
              <w:t>Группа полей «Наименования»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УБП, передающий обязательства</w:t>
            </w:r>
          </w:p>
        </w:tc>
        <w:tc>
          <w:tcPr>
            <w:tcW w:w="7415" w:type="dxa"/>
            <w:shd w:val="clear" w:color="auto" w:fill="auto"/>
          </w:tcPr>
          <w:p w:rsidR="00577D62" w:rsidRPr="00577D62" w:rsidRDefault="00577D62" w:rsidP="00D21992">
            <w:pPr>
              <w:pStyle w:val="ASFKTablenorm0"/>
              <w:ind w:left="57" w:right="57"/>
            </w:pPr>
            <w:r w:rsidRPr="00577D62">
              <w:t>Наименование учреждения отправителя.</w:t>
            </w:r>
          </w:p>
          <w:p w:rsidR="00577D62" w:rsidRPr="00A14ACA" w:rsidRDefault="00577D62" w:rsidP="00D21992">
            <w:pPr>
              <w:pStyle w:val="ASFKTableListNum"/>
              <w:numPr>
                <w:ilvl w:val="0"/>
                <w:numId w:val="61"/>
              </w:numPr>
            </w:pPr>
            <w:r w:rsidRPr="00A14ACA">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577D62" w:rsidRPr="00A14ACA" w:rsidRDefault="00577D62" w:rsidP="002A6E90">
            <w:pPr>
              <w:pStyle w:val="ASFKTableListNum"/>
            </w:pPr>
            <w:r w:rsidRPr="00A14ACA">
              <w:lastRenderedPageBreak/>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577D62" w:rsidRPr="00577D62" w:rsidRDefault="00577D62" w:rsidP="00D21992">
            <w:pPr>
              <w:pStyle w:val="ASFKTablenorm0"/>
              <w:ind w:left="57" w:right="57"/>
            </w:pPr>
            <w:r w:rsidRPr="00577D62">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lastRenderedPageBreak/>
              <w:t>УБП, принимающий обязательства</w:t>
            </w:r>
          </w:p>
        </w:tc>
        <w:tc>
          <w:tcPr>
            <w:tcW w:w="7415" w:type="dxa"/>
            <w:shd w:val="clear" w:color="auto" w:fill="auto"/>
          </w:tcPr>
          <w:p w:rsidR="00577D62" w:rsidRPr="00577D62" w:rsidRDefault="00577D62" w:rsidP="00D21992">
            <w:pPr>
              <w:pStyle w:val="ASFKTablenorm0"/>
              <w:ind w:left="57" w:right="57"/>
            </w:pPr>
            <w:r w:rsidRPr="00577D62">
              <w:t>Наименование учреждения получателя.</w:t>
            </w:r>
          </w:p>
          <w:p w:rsidR="00577D62" w:rsidRPr="00A14ACA" w:rsidRDefault="00577D62" w:rsidP="00D21992">
            <w:pPr>
              <w:pStyle w:val="ASFKTableListNum"/>
              <w:numPr>
                <w:ilvl w:val="0"/>
                <w:numId w:val="62"/>
              </w:numPr>
            </w:pPr>
            <w:r w:rsidRPr="00A14ACA">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577D62" w:rsidRPr="00A14ACA" w:rsidRDefault="00577D62" w:rsidP="002A6E90">
            <w:pPr>
              <w:pStyle w:val="ASFKTableListNum"/>
            </w:pPr>
            <w:r w:rsidRPr="00A14ACA">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577D62" w:rsidRPr="00577D62" w:rsidRDefault="00577D62" w:rsidP="00D21992">
            <w:pPr>
              <w:pStyle w:val="ASFKTablenorm0"/>
              <w:ind w:left="57" w:right="57"/>
            </w:pPr>
            <w:r w:rsidRPr="00577D62">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Орган ФК УБП, передающего обязательства</w:t>
            </w:r>
          </w:p>
        </w:tc>
        <w:tc>
          <w:tcPr>
            <w:tcW w:w="7415" w:type="dxa"/>
            <w:shd w:val="clear" w:color="auto" w:fill="auto"/>
          </w:tcPr>
          <w:p w:rsidR="00577D62" w:rsidRPr="00577D62" w:rsidRDefault="00577D62" w:rsidP="00D21992">
            <w:pPr>
              <w:pStyle w:val="ASFKTablenorm0"/>
              <w:ind w:left="57" w:right="57"/>
            </w:pPr>
            <w:r w:rsidRPr="00577D62">
              <w:t>Наименование органа ФК отправителя.</w:t>
            </w:r>
          </w:p>
          <w:p w:rsidR="00577D62" w:rsidRPr="00577D62" w:rsidRDefault="00577D62" w:rsidP="00D21992">
            <w:pPr>
              <w:pStyle w:val="ASFKTablenorm0"/>
              <w:ind w:left="57" w:right="57"/>
            </w:pPr>
            <w:r w:rsidRPr="00577D62">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Орган ФК УБП, принимающего обязательства</w:t>
            </w:r>
          </w:p>
        </w:tc>
        <w:tc>
          <w:tcPr>
            <w:tcW w:w="7415" w:type="dxa"/>
            <w:shd w:val="clear" w:color="auto" w:fill="auto"/>
          </w:tcPr>
          <w:p w:rsidR="00577D62" w:rsidRPr="00577D62" w:rsidRDefault="00577D62" w:rsidP="00D21992">
            <w:pPr>
              <w:pStyle w:val="ASFKTablenorm0"/>
              <w:ind w:left="57" w:right="57"/>
            </w:pPr>
            <w:r w:rsidRPr="00577D62">
              <w:t>Наименование органа ФК получателя.</w:t>
            </w:r>
          </w:p>
          <w:p w:rsidR="00577D62" w:rsidRPr="00577D62" w:rsidRDefault="00577D62" w:rsidP="00D21992">
            <w:pPr>
              <w:pStyle w:val="ASFKTablenorm0"/>
              <w:ind w:left="57" w:right="57"/>
            </w:pPr>
            <w:r w:rsidRPr="00577D62">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Основания для передачи</w:t>
            </w:r>
          </w:p>
        </w:tc>
        <w:tc>
          <w:tcPr>
            <w:tcW w:w="7415" w:type="dxa"/>
            <w:shd w:val="clear" w:color="auto" w:fill="auto"/>
          </w:tcPr>
          <w:p w:rsidR="00577D62" w:rsidRPr="00577D62" w:rsidRDefault="00577D62" w:rsidP="00D21992">
            <w:pPr>
              <w:pStyle w:val="ASFKTablenorm0"/>
              <w:ind w:left="57" w:right="57"/>
            </w:pPr>
            <w:r w:rsidRPr="00577D62">
              <w:t>Наименование документа-основания для передачи БО.</w:t>
            </w:r>
          </w:p>
          <w:p w:rsidR="00577D62" w:rsidRPr="00577D62" w:rsidRDefault="00577D62" w:rsidP="00D21992">
            <w:pPr>
              <w:pStyle w:val="ASFKTablenorm0"/>
              <w:ind w:left="57" w:right="57"/>
            </w:pPr>
            <w:r w:rsidRPr="00577D62">
              <w:t>Поле заполняется вручную.</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Наименование бюджета (заполняется для БС/МБ)</w:t>
            </w:r>
          </w:p>
        </w:tc>
        <w:tc>
          <w:tcPr>
            <w:tcW w:w="7415" w:type="dxa"/>
            <w:shd w:val="clear" w:color="auto" w:fill="auto"/>
          </w:tcPr>
          <w:p w:rsidR="00577D62" w:rsidRPr="00577D62" w:rsidRDefault="00577D62" w:rsidP="00D21992">
            <w:pPr>
              <w:pStyle w:val="ASFKTablenorm0"/>
              <w:ind w:left="57" w:right="57"/>
            </w:pPr>
            <w:r w:rsidRPr="00577D62">
              <w:t xml:space="preserve">Значение вводится вручную или выбирается из справочника «Бюджеты», заполняется для бюджетов субъектов и местных бюджетов. </w:t>
            </w:r>
          </w:p>
          <w:p w:rsidR="00577D62" w:rsidRPr="00577D62" w:rsidRDefault="00577D62" w:rsidP="00735774">
            <w:pPr>
              <w:pStyle w:val="ASFKTablenorm0"/>
              <w:ind w:left="57" w:right="57"/>
            </w:pPr>
            <w:r w:rsidRPr="00577D62">
              <w:t xml:space="preserve">При очистке поля «Наименование бюджета» заполняется код бюджета документа из константы </w:t>
            </w:r>
            <w:r w:rsidR="00735774">
              <w:t>«Код бюджета»</w:t>
            </w:r>
            <w:r w:rsidRPr="00577D62">
              <w:t>.</w:t>
            </w:r>
          </w:p>
        </w:tc>
      </w:tr>
      <w:tr w:rsidR="00577D62" w:rsidRPr="00424CF0" w:rsidTr="00D21992">
        <w:tc>
          <w:tcPr>
            <w:tcW w:w="9752" w:type="dxa"/>
            <w:gridSpan w:val="2"/>
            <w:shd w:val="clear" w:color="auto" w:fill="auto"/>
          </w:tcPr>
          <w:p w:rsidR="00577D62" w:rsidRPr="00577D62" w:rsidRDefault="00577D62" w:rsidP="00D21992">
            <w:pPr>
              <w:pStyle w:val="ASFKTablenorm0"/>
              <w:ind w:left="57" w:right="57"/>
            </w:pPr>
            <w:r w:rsidRPr="00577D62">
              <w:t>Группа полей «Коды»</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по Сводному реестру</w:t>
            </w:r>
          </w:p>
        </w:tc>
        <w:tc>
          <w:tcPr>
            <w:tcW w:w="7415" w:type="dxa"/>
            <w:shd w:val="clear" w:color="auto" w:fill="auto"/>
          </w:tcPr>
          <w:p w:rsidR="00577D62" w:rsidRPr="00A14ACA" w:rsidRDefault="00735774" w:rsidP="00735774">
            <w:pPr>
              <w:pStyle w:val="ASFKTableListNum"/>
              <w:numPr>
                <w:ilvl w:val="0"/>
                <w:numId w:val="0"/>
              </w:numPr>
              <w:ind w:left="284" w:hanging="227"/>
            </w:pPr>
            <w:r>
              <w:t>До даты начала перехода на СР</w:t>
            </w:r>
            <w:r w:rsidR="00577D62" w:rsidRPr="00A14ACA">
              <w:t xml:space="preserve"> доступны кнопки выбора из справочников:</w:t>
            </w:r>
          </w:p>
          <w:p w:rsidR="00577D62" w:rsidRPr="00577D62" w:rsidRDefault="00577D62" w:rsidP="002A6E90">
            <w:pPr>
              <w:pStyle w:val="ASFKTableListMark"/>
            </w:pPr>
            <w:r w:rsidRPr="00577D62">
              <w:t xml:space="preserve">СРРПБС (если бюджет пустой или = ФБ); </w:t>
            </w:r>
          </w:p>
          <w:p w:rsidR="00577D62" w:rsidRPr="00577D62" w:rsidRDefault="00577D62" w:rsidP="002A6E90">
            <w:pPr>
              <w:pStyle w:val="ASFKTableListMark"/>
            </w:pPr>
            <w:r w:rsidRPr="00577D62">
              <w:t>ПУБП (если бюджет указан и отличен от ФБ).</w:t>
            </w:r>
          </w:p>
          <w:p w:rsidR="00577D62" w:rsidRPr="00A14ACA" w:rsidRDefault="00577D62" w:rsidP="002A6E90">
            <w:pPr>
              <w:pStyle w:val="ASFKTableListNum"/>
            </w:pPr>
            <w:r w:rsidRPr="00A14ACA">
              <w:t>Д</w:t>
            </w:r>
            <w:r w:rsidR="00735774">
              <w:t>о даты окончания перехода на СР</w:t>
            </w:r>
            <w:r w:rsidRPr="00A14ACA">
              <w:t xml:space="preserve"> доступны кнопки выбора из справочников:</w:t>
            </w:r>
          </w:p>
          <w:p w:rsidR="00577D62" w:rsidRPr="00577D62" w:rsidRDefault="00577D62" w:rsidP="002A6E90">
            <w:pPr>
              <w:pStyle w:val="ASFKTableListMark"/>
            </w:pPr>
            <w:r w:rsidRPr="00577D62">
              <w:t xml:space="preserve">СРРПБС (если бюджет пустой или = ФБ и Переход = 0); </w:t>
            </w:r>
          </w:p>
          <w:p w:rsidR="00577D62" w:rsidRPr="00577D62" w:rsidRDefault="00577D62" w:rsidP="002A6E90">
            <w:pPr>
              <w:pStyle w:val="ASFKTableListMark"/>
            </w:pPr>
            <w:r w:rsidRPr="00577D62">
              <w:t>ПУБП (если бюджет указан и отличен от ФБ и Переход = 0);</w:t>
            </w:r>
          </w:p>
          <w:p w:rsidR="00577D62" w:rsidRPr="00577D62" w:rsidRDefault="00577D62" w:rsidP="002A6E90">
            <w:pPr>
              <w:pStyle w:val="ASFKTableListMark"/>
            </w:pPr>
            <w:r w:rsidRPr="00577D62">
              <w:t>СР (Переход = 1).</w:t>
            </w:r>
          </w:p>
          <w:p w:rsidR="00577D62" w:rsidRPr="00A14ACA" w:rsidRDefault="00577D62" w:rsidP="002A6E90">
            <w:pPr>
              <w:pStyle w:val="ASFKTableListNum"/>
            </w:pPr>
            <w:r w:rsidRPr="00A14ACA">
              <w:t>Посл</w:t>
            </w:r>
            <w:r w:rsidR="00735774">
              <w:t>е даты окончания перехода на СР</w:t>
            </w:r>
            <w:r w:rsidRPr="00A14ACA">
              <w:t xml:space="preserve"> доступна только кнопка выбора из СР.</w:t>
            </w:r>
          </w:p>
          <w:p w:rsidR="00577D62" w:rsidRPr="00577D62" w:rsidRDefault="00577D62" w:rsidP="00D21992">
            <w:pPr>
              <w:pStyle w:val="ASFKTablenorm0"/>
              <w:ind w:left="57" w:right="57"/>
            </w:pPr>
            <w:r w:rsidRPr="00577D62">
              <w:t>До даты НПА:</w:t>
            </w:r>
          </w:p>
          <w:p w:rsidR="00577D62" w:rsidRPr="00A14ACA" w:rsidRDefault="00577D62" w:rsidP="00D21992">
            <w:pPr>
              <w:pStyle w:val="ASFKTableListNum"/>
              <w:numPr>
                <w:ilvl w:val="0"/>
                <w:numId w:val="65"/>
              </w:numPr>
            </w:pPr>
            <w:r w:rsidRPr="00A14ACA">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577D62" w:rsidRPr="00A14ACA" w:rsidRDefault="00577D62" w:rsidP="002A6E90">
            <w:pPr>
              <w:pStyle w:val="ASFKTableListNum"/>
            </w:pPr>
            <w:r w:rsidRPr="00A14ACA">
              <w:lastRenderedPageBreak/>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577D62" w:rsidRPr="00577D62" w:rsidRDefault="00577D62" w:rsidP="00D21992">
            <w:pPr>
              <w:pStyle w:val="ASFKTablenorm0"/>
              <w:ind w:left="57" w:right="57"/>
            </w:pPr>
            <w:r w:rsidRPr="00577D62">
              <w:t>После даты НПА:</w:t>
            </w:r>
          </w:p>
          <w:p w:rsidR="00577D62" w:rsidRPr="00A14ACA" w:rsidRDefault="00577D62" w:rsidP="00D21992">
            <w:pPr>
              <w:pStyle w:val="ASFKTableListNum"/>
              <w:numPr>
                <w:ilvl w:val="0"/>
                <w:numId w:val="66"/>
              </w:numPr>
            </w:pPr>
            <w:r w:rsidRPr="00A14ACA">
              <w:t xml:space="preserve">Может быть заполнено выбором из справочника: </w:t>
            </w:r>
          </w:p>
          <w:p w:rsidR="00577D62" w:rsidRPr="00577D62" w:rsidRDefault="0057294C" w:rsidP="002A6E90">
            <w:pPr>
              <w:pStyle w:val="ASFKTableListMark"/>
            </w:pPr>
            <w:r>
              <w:t>«СРРПБС» («Переход на СР» = 0)</w:t>
            </w:r>
            <w:r w:rsidR="00577D62" w:rsidRPr="00577D62">
              <w:t>, если поле «Наименование бюджета» не заполнено или заполнено и указан ФБ;</w:t>
            </w:r>
          </w:p>
          <w:p w:rsidR="00577D62" w:rsidRPr="00577D62" w:rsidRDefault="00577D62" w:rsidP="002A6E90">
            <w:pPr>
              <w:pStyle w:val="ASFKTableListMark"/>
            </w:pPr>
            <w:r w:rsidRPr="00577D62">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577D62" w:rsidRPr="00577D62" w:rsidRDefault="00577D62" w:rsidP="002A6E90">
            <w:pPr>
              <w:pStyle w:val="ASFKTableListMark"/>
            </w:pPr>
            <w:r w:rsidRPr="00577D62">
              <w:t>СР, значением поля «Код организации по СР» («Переход на СР» = 1).</w:t>
            </w:r>
          </w:p>
        </w:tc>
      </w:tr>
      <w:tr w:rsidR="00577D62" w:rsidRPr="00424CF0" w:rsidTr="00D21992">
        <w:tc>
          <w:tcPr>
            <w:tcW w:w="2337" w:type="dxa"/>
            <w:shd w:val="clear" w:color="auto" w:fill="auto"/>
          </w:tcPr>
          <w:p w:rsidR="00577D62" w:rsidRPr="00577D62" w:rsidRDefault="00966CDB" w:rsidP="00D21992">
            <w:pPr>
              <w:pStyle w:val="ASFKTablenorm0"/>
              <w:ind w:left="57" w:right="57"/>
            </w:pPr>
            <w:r w:rsidRPr="00577D62">
              <w:lastRenderedPageBreak/>
              <w:t>П</w:t>
            </w:r>
            <w:r w:rsidR="00577D62" w:rsidRPr="00577D62">
              <w:t>о Сводному реестру</w:t>
            </w:r>
          </w:p>
        </w:tc>
        <w:tc>
          <w:tcPr>
            <w:tcW w:w="7415" w:type="dxa"/>
            <w:shd w:val="clear" w:color="auto" w:fill="auto"/>
          </w:tcPr>
          <w:p w:rsidR="00577D62" w:rsidRPr="00577D62" w:rsidRDefault="00577D62" w:rsidP="00D21992">
            <w:pPr>
              <w:pStyle w:val="ASFKTablenorm0"/>
              <w:ind w:left="57" w:right="57"/>
            </w:pPr>
            <w:r w:rsidRPr="00577D62">
              <w:t>Код УБП-получателя.</w:t>
            </w:r>
          </w:p>
          <w:p w:rsidR="00577D62" w:rsidRPr="00577D62" w:rsidRDefault="00577D62" w:rsidP="00D21992">
            <w:pPr>
              <w:pStyle w:val="ASFKTablenorm0"/>
              <w:ind w:left="57" w:right="57"/>
            </w:pPr>
            <w:r w:rsidRPr="00577D62">
              <w:t>Может быть заполнен вручную. Поле ограничено на ввод (5 или 8 символов).</w:t>
            </w:r>
          </w:p>
          <w:p w:rsidR="00577D62" w:rsidRPr="00A14ACA" w:rsidRDefault="00577D62" w:rsidP="00D21992">
            <w:pPr>
              <w:pStyle w:val="ASFKTableListNum"/>
              <w:numPr>
                <w:ilvl w:val="0"/>
                <w:numId w:val="67"/>
              </w:numPr>
            </w:pPr>
            <w:r w:rsidRPr="00A14ACA">
              <w:t>До даты начала перехода на СР: доступны кнопки выбора из справочников:</w:t>
            </w:r>
          </w:p>
          <w:p w:rsidR="00577D62" w:rsidRPr="00577D62" w:rsidRDefault="00577D62" w:rsidP="002A6E90">
            <w:pPr>
              <w:pStyle w:val="ASFKTableListMark"/>
            </w:pPr>
            <w:r w:rsidRPr="00577D62">
              <w:t xml:space="preserve">СРРПБС (если бюджет пустой или = ФБ); </w:t>
            </w:r>
          </w:p>
          <w:p w:rsidR="00577D62" w:rsidRPr="00577D62" w:rsidRDefault="00577D62" w:rsidP="002A6E90">
            <w:pPr>
              <w:pStyle w:val="ASFKTableListMark"/>
            </w:pPr>
            <w:r w:rsidRPr="00577D62">
              <w:t>ПУБП (если бюджет указан и отличен от ФБ).</w:t>
            </w:r>
          </w:p>
          <w:p w:rsidR="00577D62" w:rsidRPr="00A14ACA" w:rsidRDefault="00577D62" w:rsidP="002A6E90">
            <w:pPr>
              <w:pStyle w:val="ASFKTableListNum"/>
            </w:pPr>
            <w:r w:rsidRPr="00A14ACA">
              <w:t>До даты окончания перехода на СР: доступны одновременно 2 кнопки выбора из справочников:</w:t>
            </w:r>
          </w:p>
          <w:p w:rsidR="00577D62" w:rsidRPr="00577D62" w:rsidRDefault="00577D62" w:rsidP="002A6E90">
            <w:pPr>
              <w:pStyle w:val="ASFKTableListMark"/>
            </w:pPr>
            <w:r w:rsidRPr="00577D62">
              <w:t xml:space="preserve">СРРПБС (если бюджет пустой или = ФБ) и СР; </w:t>
            </w:r>
          </w:p>
          <w:p w:rsidR="00577D62" w:rsidRPr="00577D62" w:rsidRDefault="00577D62" w:rsidP="002A6E90">
            <w:pPr>
              <w:pStyle w:val="ASFKTableListMark"/>
            </w:pPr>
            <w:r w:rsidRPr="00577D62">
              <w:t>ПУБП (если бюджет указан и отличен от ФБ) и СР.</w:t>
            </w:r>
          </w:p>
          <w:p w:rsidR="00577D62" w:rsidRPr="00A14ACA" w:rsidRDefault="00577D62" w:rsidP="002A6E90">
            <w:pPr>
              <w:pStyle w:val="ASFKTableListNum"/>
            </w:pPr>
            <w:r w:rsidRPr="00A14ACA">
              <w:t>После даты окончания перехода на СР: доступна только кнопка выбора из СР.</w:t>
            </w:r>
          </w:p>
          <w:p w:rsidR="00577D62" w:rsidRPr="00577D62" w:rsidRDefault="00577D62" w:rsidP="00D21992">
            <w:pPr>
              <w:pStyle w:val="ASFKTablenorm0"/>
              <w:ind w:left="57" w:right="57"/>
            </w:pPr>
            <w:r w:rsidRPr="00577D62">
              <w:t>До даты НПА:</w:t>
            </w:r>
          </w:p>
          <w:p w:rsidR="00577D62" w:rsidRPr="00A14ACA" w:rsidRDefault="00577D62" w:rsidP="00D21992">
            <w:pPr>
              <w:pStyle w:val="ASFKTableListNum"/>
              <w:numPr>
                <w:ilvl w:val="0"/>
                <w:numId w:val="68"/>
              </w:numPr>
            </w:pPr>
            <w:r w:rsidRPr="00A14ACA">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577D62" w:rsidRPr="00A14ACA" w:rsidRDefault="00577D62" w:rsidP="002A6E90">
            <w:pPr>
              <w:pStyle w:val="ASFKTableListNum"/>
            </w:pPr>
            <w:r w:rsidRPr="00A14ACA">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577D62" w:rsidRPr="00577D62" w:rsidRDefault="00577D62" w:rsidP="00D21992">
            <w:pPr>
              <w:pStyle w:val="ASFKTablenorm0"/>
              <w:ind w:left="57" w:right="57"/>
            </w:pPr>
            <w:r w:rsidRPr="00577D62">
              <w:t>После даты НПА:</w:t>
            </w:r>
          </w:p>
          <w:p w:rsidR="00577D62" w:rsidRPr="00A14ACA" w:rsidRDefault="00577D62" w:rsidP="00D21992">
            <w:pPr>
              <w:pStyle w:val="ASFKTableListNum"/>
              <w:numPr>
                <w:ilvl w:val="0"/>
                <w:numId w:val="69"/>
              </w:numPr>
            </w:pPr>
            <w:r w:rsidRPr="00A14ACA">
              <w:t xml:space="preserve">Может быть заполнено выбором из справочника: </w:t>
            </w:r>
          </w:p>
          <w:p w:rsidR="00577D62" w:rsidRPr="00577D62" w:rsidRDefault="00577D62" w:rsidP="002A6E90">
            <w:pPr>
              <w:pStyle w:val="ASFKTableListMark"/>
            </w:pPr>
            <w:r w:rsidRPr="00577D62">
              <w:t>«СРРПБС», если поле «Наименование бюджета» не заполнено или заполнено и указан ФБ;</w:t>
            </w:r>
          </w:p>
          <w:p w:rsidR="00577D62" w:rsidRPr="00577D62" w:rsidRDefault="00577D62" w:rsidP="002A6E90">
            <w:pPr>
              <w:pStyle w:val="ASFKTableListMark"/>
            </w:pPr>
            <w:r w:rsidRPr="00577D62">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577D62" w:rsidRPr="00577D62" w:rsidRDefault="00577D62" w:rsidP="002A6E90">
            <w:pPr>
              <w:pStyle w:val="ASFKTableListMark"/>
            </w:pPr>
            <w:r w:rsidRPr="00577D62">
              <w:t>СР, значением поля «Код организации по СР».</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lastRenderedPageBreak/>
              <w:t>по КОФК</w:t>
            </w:r>
          </w:p>
        </w:tc>
        <w:tc>
          <w:tcPr>
            <w:tcW w:w="7415" w:type="dxa"/>
            <w:shd w:val="clear" w:color="auto" w:fill="auto"/>
          </w:tcPr>
          <w:p w:rsidR="00577D62" w:rsidRPr="00577D62" w:rsidRDefault="00577D62" w:rsidP="00D21992">
            <w:pPr>
              <w:pStyle w:val="ASFKTablenorm0"/>
              <w:ind w:left="57" w:right="57"/>
            </w:pPr>
            <w:r w:rsidRPr="00577D62">
              <w:t>КОФК отправителя.</w:t>
            </w:r>
          </w:p>
          <w:p w:rsidR="00577D62" w:rsidRPr="00577D62" w:rsidRDefault="00577D62" w:rsidP="00D21992">
            <w:pPr>
              <w:pStyle w:val="ASFKTablenorm0"/>
              <w:ind w:left="57" w:right="57"/>
            </w:pPr>
            <w:r w:rsidRPr="00577D62">
              <w:t>На АРМ ФО: проверяется значение константы</w:t>
            </w:r>
            <w:r>
              <w:t xml:space="preserve"> </w:t>
            </w:r>
            <w:r w:rsidRPr="00577D62">
              <w:t>код собственного ТОФК:</w:t>
            </w:r>
          </w:p>
          <w:p w:rsidR="00577D62" w:rsidRPr="00577D62" w:rsidRDefault="00577D62" w:rsidP="002A6E90">
            <w:pPr>
              <w:pStyle w:val="ASFKTableListMark"/>
            </w:pPr>
            <w:r w:rsidRPr="00577D62">
              <w:t xml:space="preserve">если оно равно ххуу, то по умолчанию проставляется значение константы код вышестоящего ТОФК равный хх00; </w:t>
            </w:r>
          </w:p>
          <w:p w:rsidR="00577D62" w:rsidRPr="00577D62" w:rsidRDefault="00577D62" w:rsidP="002A6E90">
            <w:pPr>
              <w:pStyle w:val="ASFKTableListMark"/>
            </w:pPr>
            <w:r w:rsidRPr="00577D62">
              <w:t xml:space="preserve">если равна хх00, то по умолчанию проставляется значение код собственного ТОФК. </w:t>
            </w:r>
          </w:p>
          <w:p w:rsidR="00577D62" w:rsidRPr="00577D62" w:rsidRDefault="00577D62" w:rsidP="00D21992">
            <w:pPr>
              <w:pStyle w:val="ASFKTablenorm0"/>
              <w:ind w:left="57" w:right="57"/>
            </w:pPr>
            <w:r w:rsidRPr="00577D62">
              <w:t>Может быть отредактировано вручную или из Справочника органов Федерального казначейства. Поле ограничено на ввод (4 символов).</w:t>
            </w:r>
          </w:p>
        </w:tc>
      </w:tr>
      <w:tr w:rsidR="00577D62" w:rsidRPr="00424CF0" w:rsidTr="00D21992">
        <w:tc>
          <w:tcPr>
            <w:tcW w:w="2337" w:type="dxa"/>
            <w:shd w:val="clear" w:color="auto" w:fill="auto"/>
          </w:tcPr>
          <w:p w:rsidR="00577D62" w:rsidRPr="00577D62" w:rsidRDefault="00966CDB" w:rsidP="00D21992">
            <w:pPr>
              <w:pStyle w:val="ASFKTablenorm0"/>
              <w:ind w:left="57" w:right="57"/>
            </w:pPr>
            <w:r w:rsidRPr="00577D62">
              <w:t>П</w:t>
            </w:r>
            <w:r w:rsidR="00577D62" w:rsidRPr="00577D62">
              <w:t>о КОФК</w:t>
            </w:r>
          </w:p>
        </w:tc>
        <w:tc>
          <w:tcPr>
            <w:tcW w:w="7415" w:type="dxa"/>
            <w:shd w:val="clear" w:color="auto" w:fill="auto"/>
          </w:tcPr>
          <w:p w:rsidR="00577D62" w:rsidRPr="00577D62" w:rsidRDefault="00577D62" w:rsidP="00D21992">
            <w:pPr>
              <w:pStyle w:val="ASFKTablenorm0"/>
              <w:ind w:left="57" w:right="57"/>
            </w:pPr>
            <w:r w:rsidRPr="00577D62">
              <w:t>КОФК получателя.</w:t>
            </w:r>
          </w:p>
          <w:p w:rsidR="00577D62" w:rsidRPr="00577D62" w:rsidRDefault="00577D62" w:rsidP="00D21992">
            <w:pPr>
              <w:pStyle w:val="ASFKTablenorm0"/>
              <w:ind w:left="57" w:right="57"/>
            </w:pPr>
            <w:r w:rsidRPr="00577D62">
              <w:t>Заполняется вручную или из Справочника органов Федерального казначейства. Поле ограничено на ввод (4 символов).</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 xml:space="preserve">Номер ЛС </w:t>
            </w:r>
            <w:r w:rsidRPr="00DF7CE6">
              <w:rPr>
                <w:rStyle w:val="ASFKReporterror"/>
              </w:rPr>
              <w:t>принимающ.</w:t>
            </w:r>
          </w:p>
        </w:tc>
        <w:tc>
          <w:tcPr>
            <w:tcW w:w="7415" w:type="dxa"/>
            <w:shd w:val="clear" w:color="auto" w:fill="auto"/>
          </w:tcPr>
          <w:p w:rsidR="00577D62" w:rsidRPr="00577D62" w:rsidRDefault="00577D62" w:rsidP="00D21992">
            <w:pPr>
              <w:pStyle w:val="ASFKTablenorm0"/>
              <w:ind w:left="57" w:right="57"/>
            </w:pPr>
            <w:r w:rsidRPr="00577D62">
              <w:t>Выбор из справочника «Информация из л/с»</w:t>
            </w:r>
            <w:r w:rsidR="00A034D7">
              <w:t>.</w:t>
            </w:r>
          </w:p>
          <w:p w:rsidR="00577D62" w:rsidRPr="00577D62" w:rsidRDefault="00577D62" w:rsidP="00D21992">
            <w:pPr>
              <w:pStyle w:val="ASFKTablenorm0"/>
              <w:ind w:left="57" w:right="57"/>
            </w:pPr>
            <w:r w:rsidRPr="00577D62">
              <w:t xml:space="preserve">По значению поля определяется сегмент секретности получателя. Если поле заполнено, </w:t>
            </w:r>
            <w:r w:rsidR="00E26D6A" w:rsidRPr="00577D62">
              <w:t xml:space="preserve">есть </w:t>
            </w:r>
            <w:r w:rsidRPr="00577D62">
              <w:t>номер л/с в справочнике и у него контур = 2, то в маску получателя пишется = S.E, иначе – N.E.</w:t>
            </w:r>
          </w:p>
        </w:tc>
      </w:tr>
      <w:tr w:rsidR="00577D62" w:rsidRPr="00424CF0" w:rsidTr="00D21992">
        <w:tc>
          <w:tcPr>
            <w:tcW w:w="9752" w:type="dxa"/>
            <w:gridSpan w:val="2"/>
            <w:shd w:val="clear" w:color="auto" w:fill="auto"/>
          </w:tcPr>
          <w:p w:rsidR="00577D62" w:rsidRPr="00577D62" w:rsidRDefault="00577D62" w:rsidP="00D21992">
            <w:pPr>
              <w:pStyle w:val="ASFKTablenorm0"/>
              <w:ind w:left="57" w:right="57"/>
            </w:pPr>
            <w:r w:rsidRPr="00577D62">
              <w:t>Группа полей «Реквизиты документа-основания»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Учетный номер БО</w:t>
            </w:r>
          </w:p>
        </w:tc>
        <w:tc>
          <w:tcPr>
            <w:tcW w:w="7415" w:type="dxa"/>
            <w:shd w:val="clear" w:color="auto" w:fill="auto"/>
          </w:tcPr>
          <w:p w:rsidR="00577D62" w:rsidRPr="00577D62" w:rsidRDefault="00577D62" w:rsidP="00D21992">
            <w:pPr>
              <w:pStyle w:val="ASFKTablenorm0"/>
              <w:ind w:left="57" w:right="57"/>
            </w:pPr>
            <w:r w:rsidRPr="00577D62">
              <w:t>Учетный номер БО.</w:t>
            </w:r>
          </w:p>
          <w:p w:rsidR="00577D62" w:rsidRPr="00577D62" w:rsidRDefault="00577D62" w:rsidP="00D21992">
            <w:pPr>
              <w:pStyle w:val="ASFKTablenorm0"/>
              <w:ind w:left="57" w:right="57"/>
            </w:pPr>
            <w:r w:rsidRPr="00577D62">
              <w:t>Поле заполняется вручную.</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Вид</w:t>
            </w:r>
          </w:p>
        </w:tc>
        <w:tc>
          <w:tcPr>
            <w:tcW w:w="7415" w:type="dxa"/>
            <w:shd w:val="clear" w:color="auto" w:fill="auto"/>
          </w:tcPr>
          <w:p w:rsidR="00577D62" w:rsidRPr="00577D62" w:rsidRDefault="00577D62" w:rsidP="00D21992">
            <w:pPr>
              <w:pStyle w:val="ASFKTablenorm0"/>
              <w:ind w:left="57" w:right="57"/>
            </w:pPr>
            <w:r w:rsidRPr="00577D62">
              <w:t>Тип документа-основания.</w:t>
            </w:r>
          </w:p>
          <w:p w:rsidR="00577D62" w:rsidRPr="00577D62" w:rsidRDefault="00577D62" w:rsidP="00D21992">
            <w:pPr>
              <w:pStyle w:val="ASFKTablenorm0"/>
              <w:ind w:left="57" w:right="57"/>
            </w:pPr>
            <w:r w:rsidRPr="00577D62">
              <w:t xml:space="preserve">По умолчанию – пустое значение. </w:t>
            </w:r>
          </w:p>
          <w:p w:rsidR="00577D62" w:rsidRPr="00577D62" w:rsidRDefault="00577D62" w:rsidP="00D21992">
            <w:pPr>
              <w:pStyle w:val="ASFKTablenorm0"/>
              <w:ind w:left="57" w:right="57"/>
            </w:pPr>
            <w:r w:rsidRPr="00577D62">
              <w:t>Поле недоступно для ручного ввода и редактирования.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Номер</w:t>
            </w:r>
          </w:p>
        </w:tc>
        <w:tc>
          <w:tcPr>
            <w:tcW w:w="7415" w:type="dxa"/>
            <w:shd w:val="clear" w:color="auto" w:fill="auto"/>
          </w:tcPr>
          <w:p w:rsidR="00577D62" w:rsidRPr="00577D62" w:rsidRDefault="00577D62" w:rsidP="00D21992">
            <w:pPr>
              <w:pStyle w:val="ASFKTablenorm0"/>
              <w:ind w:left="57" w:right="57"/>
            </w:pPr>
            <w:r w:rsidRPr="00577D62">
              <w:t>Номер документа-основания.</w:t>
            </w:r>
          </w:p>
          <w:p w:rsidR="00577D62" w:rsidRPr="00577D62" w:rsidRDefault="00577D62" w:rsidP="00D21992">
            <w:pPr>
              <w:pStyle w:val="ASFKTablenorm0"/>
              <w:ind w:left="57" w:right="57"/>
            </w:pPr>
            <w:r w:rsidRPr="00577D62">
              <w:t>Поле заполняется вручную.</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Дата</w:t>
            </w:r>
          </w:p>
        </w:tc>
        <w:tc>
          <w:tcPr>
            <w:tcW w:w="7415" w:type="dxa"/>
            <w:shd w:val="clear" w:color="auto" w:fill="auto"/>
          </w:tcPr>
          <w:p w:rsidR="00577D62" w:rsidRPr="00577D62" w:rsidRDefault="00577D62" w:rsidP="00D21992">
            <w:pPr>
              <w:pStyle w:val="ASFKTablenorm0"/>
              <w:ind w:left="57" w:right="57"/>
            </w:pPr>
            <w:r w:rsidRPr="00577D62">
              <w:t>Дата документа-основания.</w:t>
            </w:r>
          </w:p>
          <w:p w:rsidR="00577D62" w:rsidRPr="00577D62" w:rsidRDefault="00577D62" w:rsidP="00D21992">
            <w:pPr>
              <w:pStyle w:val="ASFKTablenorm0"/>
              <w:ind w:left="57" w:right="57"/>
            </w:pPr>
            <w:r w:rsidRPr="00577D62">
              <w:t>Поле заполняется вручную или выбирается из системного календаря.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Дата начала действия</w:t>
            </w:r>
          </w:p>
        </w:tc>
        <w:tc>
          <w:tcPr>
            <w:tcW w:w="7415" w:type="dxa"/>
            <w:shd w:val="clear" w:color="auto" w:fill="auto"/>
          </w:tcPr>
          <w:p w:rsidR="00577D62" w:rsidRPr="00577D62" w:rsidRDefault="00577D62" w:rsidP="00D21992">
            <w:pPr>
              <w:pStyle w:val="ASFKTablenorm0"/>
              <w:ind w:left="57" w:right="57"/>
            </w:pPr>
            <w:r w:rsidRPr="00577D62">
              <w:t>Дата начала действия БО.</w:t>
            </w:r>
          </w:p>
          <w:p w:rsidR="00577D62" w:rsidRPr="00577D62" w:rsidRDefault="00577D62" w:rsidP="00D21992">
            <w:pPr>
              <w:pStyle w:val="ASFKTablenorm0"/>
              <w:ind w:left="57" w:right="57"/>
            </w:pPr>
            <w:r w:rsidRPr="00577D62">
              <w:t>По умолчанию – пустое значение. Поле недоступно для ручного ввода и редактирования.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Дата окончания действия</w:t>
            </w:r>
          </w:p>
        </w:tc>
        <w:tc>
          <w:tcPr>
            <w:tcW w:w="7415" w:type="dxa"/>
            <w:shd w:val="clear" w:color="auto" w:fill="auto"/>
          </w:tcPr>
          <w:p w:rsidR="00577D62" w:rsidRPr="00577D62" w:rsidRDefault="00577D62" w:rsidP="00D21992">
            <w:pPr>
              <w:pStyle w:val="ASFKTablenorm0"/>
              <w:ind w:left="57" w:right="57"/>
            </w:pPr>
            <w:r w:rsidRPr="00577D62">
              <w:t>Дата окончания действия БО.</w:t>
            </w:r>
          </w:p>
          <w:p w:rsidR="00577D62" w:rsidRPr="00577D62" w:rsidRDefault="00577D62" w:rsidP="00D21992">
            <w:pPr>
              <w:pStyle w:val="ASFKTablenorm0"/>
              <w:ind w:left="57" w:right="57"/>
            </w:pPr>
            <w:r w:rsidRPr="00577D62">
              <w:t>По умолчанию – пустое значение. Поле недоступно для ручного ввода и редактирования.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w:t>
            </w:r>
          </w:p>
        </w:tc>
        <w:tc>
          <w:tcPr>
            <w:tcW w:w="7415" w:type="dxa"/>
            <w:shd w:val="clear" w:color="auto" w:fill="auto"/>
          </w:tcPr>
          <w:p w:rsidR="00577D62" w:rsidRPr="00577D62" w:rsidRDefault="00577D62" w:rsidP="00D21992">
            <w:pPr>
              <w:pStyle w:val="ASFKTablenorm0"/>
              <w:ind w:left="57" w:right="57"/>
            </w:pPr>
            <w:r w:rsidRPr="00577D62">
              <w:t>Поле заполняется вручную.</w:t>
            </w:r>
          </w:p>
        </w:tc>
      </w:tr>
      <w:tr w:rsidR="00577D62" w:rsidRPr="00424CF0" w:rsidTr="00D21992">
        <w:tc>
          <w:tcPr>
            <w:tcW w:w="9752" w:type="dxa"/>
            <w:gridSpan w:val="2"/>
            <w:shd w:val="clear" w:color="auto" w:fill="auto"/>
          </w:tcPr>
          <w:p w:rsidR="00577D62" w:rsidRPr="00577D62" w:rsidRDefault="00577D62" w:rsidP="00D21992">
            <w:pPr>
              <w:pStyle w:val="ASFKTablenorm0"/>
              <w:ind w:left="57" w:right="57"/>
            </w:pPr>
            <w:r w:rsidRPr="00577D62">
              <w:t>Группа полей «Бюджетные обязательства» (является вложенной таблицей для строки табличного блока «Реквизиты документа-основания»)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Порядковый номер строки</w:t>
            </w:r>
          </w:p>
        </w:tc>
        <w:tc>
          <w:tcPr>
            <w:tcW w:w="7415" w:type="dxa"/>
            <w:shd w:val="clear" w:color="auto" w:fill="auto"/>
          </w:tcPr>
          <w:p w:rsidR="00577D62" w:rsidRPr="00577D62" w:rsidRDefault="00577D62" w:rsidP="00D21992">
            <w:pPr>
              <w:pStyle w:val="ASFKTablenorm0"/>
              <w:ind w:left="57" w:right="57"/>
            </w:pPr>
            <w:r w:rsidRPr="00577D62">
              <w:t>Автозаполнение.</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Наименование объекта ФАИП</w:t>
            </w:r>
          </w:p>
        </w:tc>
        <w:tc>
          <w:tcPr>
            <w:tcW w:w="7415" w:type="dxa"/>
            <w:shd w:val="clear" w:color="auto" w:fill="auto"/>
          </w:tcPr>
          <w:p w:rsidR="00577D62" w:rsidRPr="00577D62" w:rsidRDefault="00577D62" w:rsidP="00D21992">
            <w:pPr>
              <w:pStyle w:val="ASFKTablenorm0"/>
              <w:ind w:left="57" w:right="57"/>
            </w:pPr>
            <w:r w:rsidRPr="00577D62">
              <w:t>Наименование объекта ФАИП.</w:t>
            </w:r>
          </w:p>
          <w:p w:rsidR="00577D62" w:rsidRPr="00577D62" w:rsidRDefault="00577D62" w:rsidP="00D21992">
            <w:pPr>
              <w:pStyle w:val="ASFKTablenorm0"/>
              <w:ind w:left="57" w:right="57"/>
            </w:pPr>
            <w:r w:rsidRPr="00577D62">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Код объекта ФАИП</w:t>
            </w:r>
          </w:p>
        </w:tc>
        <w:tc>
          <w:tcPr>
            <w:tcW w:w="7415" w:type="dxa"/>
            <w:shd w:val="clear" w:color="auto" w:fill="auto"/>
          </w:tcPr>
          <w:p w:rsidR="00577D62" w:rsidRPr="00577D62" w:rsidRDefault="00577D62" w:rsidP="00D21992">
            <w:pPr>
              <w:pStyle w:val="ASFKTablenorm0"/>
              <w:ind w:left="57" w:right="57"/>
            </w:pPr>
            <w:r w:rsidRPr="00577D62">
              <w:t xml:space="preserve">Значение поля заполняется вручную или из справочника «Федеральная адресная инвестиционная программа». </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КБК передающего</w:t>
            </w:r>
          </w:p>
        </w:tc>
        <w:tc>
          <w:tcPr>
            <w:tcW w:w="7415" w:type="dxa"/>
            <w:shd w:val="clear" w:color="auto" w:fill="auto"/>
          </w:tcPr>
          <w:p w:rsidR="00577D62" w:rsidRPr="00577D62" w:rsidRDefault="00577D62" w:rsidP="00D21992">
            <w:pPr>
              <w:pStyle w:val="ASFKTablenorm0"/>
              <w:ind w:left="57" w:right="57"/>
            </w:pPr>
            <w:r w:rsidRPr="00577D62">
              <w:t>КБК УБП-отправителя.</w:t>
            </w:r>
          </w:p>
          <w:p w:rsidR="00E26D6A" w:rsidRDefault="00577D62" w:rsidP="00D21992">
            <w:pPr>
              <w:pStyle w:val="ASFKTablenorm0"/>
              <w:ind w:left="57" w:right="57"/>
            </w:pPr>
            <w:r w:rsidRPr="00577D62">
              <w:lastRenderedPageBreak/>
              <w:t xml:space="preserve">Значение вводится вручную или выбирается из справочника КБК. </w:t>
            </w:r>
          </w:p>
          <w:p w:rsidR="00577D62" w:rsidRPr="00577D62" w:rsidRDefault="00E26D6A" w:rsidP="00D21992">
            <w:pPr>
              <w:pStyle w:val="ASFKTablenorm0"/>
              <w:ind w:left="57" w:right="57"/>
            </w:pPr>
            <w:r>
              <w:t>Д</w:t>
            </w:r>
            <w:r w:rsidR="00577D62" w:rsidRPr="00577D62">
              <w:t>оступны КБК</w:t>
            </w:r>
            <w:r>
              <w:t>,</w:t>
            </w:r>
            <w:r w:rsidR="00577D62" w:rsidRPr="00577D62">
              <w:t xml:space="preserve"> у которых значение типа – «10», «11», «12».</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lastRenderedPageBreak/>
              <w:t>КБК принимающего</w:t>
            </w:r>
          </w:p>
        </w:tc>
        <w:tc>
          <w:tcPr>
            <w:tcW w:w="7415" w:type="dxa"/>
            <w:shd w:val="clear" w:color="auto" w:fill="auto"/>
          </w:tcPr>
          <w:p w:rsidR="00577D62" w:rsidRPr="00577D62" w:rsidRDefault="00577D62" w:rsidP="00D21992">
            <w:pPr>
              <w:pStyle w:val="ASFKTablenorm0"/>
              <w:ind w:left="57" w:right="57"/>
            </w:pPr>
            <w:r w:rsidRPr="00577D62">
              <w:t>КБК УБП-получателя.</w:t>
            </w:r>
          </w:p>
          <w:p w:rsidR="00E26D6A" w:rsidRDefault="00577D62" w:rsidP="00D21992">
            <w:pPr>
              <w:pStyle w:val="ASFKTablenorm0"/>
              <w:ind w:left="57" w:right="57"/>
            </w:pPr>
            <w:r w:rsidRPr="00577D62">
              <w:t xml:space="preserve">Значение вводится вручную или выбирается из справочника КБК. </w:t>
            </w:r>
          </w:p>
          <w:p w:rsidR="00577D62" w:rsidRPr="00577D62" w:rsidRDefault="00E26D6A" w:rsidP="00D21992">
            <w:pPr>
              <w:pStyle w:val="ASFKTablenorm0"/>
              <w:ind w:left="57" w:right="57"/>
            </w:pPr>
            <w:r>
              <w:t>Д</w:t>
            </w:r>
            <w:r w:rsidR="00577D62" w:rsidRPr="00577D62">
              <w:t>оступны КБК</w:t>
            </w:r>
            <w:r>
              <w:t>,</w:t>
            </w:r>
            <w:r w:rsidR="00577D62" w:rsidRPr="00577D62">
              <w:t xml:space="preserve"> у которых значение типа – «10», «11», «12».</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Вид средств</w:t>
            </w:r>
          </w:p>
        </w:tc>
        <w:tc>
          <w:tcPr>
            <w:tcW w:w="7415" w:type="dxa"/>
            <w:shd w:val="clear" w:color="auto" w:fill="auto"/>
          </w:tcPr>
          <w:p w:rsidR="00577D62" w:rsidRPr="00577D62" w:rsidRDefault="00577D62" w:rsidP="00D21992">
            <w:pPr>
              <w:pStyle w:val="ASFKTablenorm0"/>
              <w:ind w:left="57" w:right="57"/>
            </w:pPr>
            <w:r w:rsidRPr="00577D62">
              <w:t>Поле заполняется вручную или выбирается из справочника «Источники финансирования» (наименование).</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Учтено</w:t>
            </w:r>
          </w:p>
        </w:tc>
        <w:tc>
          <w:tcPr>
            <w:tcW w:w="7415" w:type="dxa"/>
            <w:shd w:val="clear" w:color="auto" w:fill="auto"/>
          </w:tcPr>
          <w:p w:rsidR="00577D62" w:rsidRPr="00577D62" w:rsidRDefault="00577D62" w:rsidP="00D21992">
            <w:pPr>
              <w:pStyle w:val="ASFKTablenorm0"/>
              <w:ind w:left="57" w:right="57"/>
            </w:pPr>
            <w:r w:rsidRPr="00577D62">
              <w:t>Сумма учтенных средств по принятым на учет БО.</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Исполн.</w:t>
            </w:r>
          </w:p>
        </w:tc>
        <w:tc>
          <w:tcPr>
            <w:tcW w:w="7415" w:type="dxa"/>
            <w:shd w:val="clear" w:color="auto" w:fill="auto"/>
          </w:tcPr>
          <w:p w:rsidR="00577D62" w:rsidRPr="00577D62" w:rsidRDefault="00577D62" w:rsidP="00D21992">
            <w:pPr>
              <w:pStyle w:val="ASFKTablenorm0"/>
              <w:ind w:left="57" w:right="57"/>
            </w:pPr>
            <w:r w:rsidRPr="00577D62">
              <w:t>Сумма исполненных БО.</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1 год</w:t>
            </w:r>
          </w:p>
        </w:tc>
        <w:tc>
          <w:tcPr>
            <w:tcW w:w="7415" w:type="dxa"/>
            <w:shd w:val="clear" w:color="auto" w:fill="auto"/>
          </w:tcPr>
          <w:p w:rsidR="00577D62" w:rsidRPr="00577D62" w:rsidRDefault="00577D62" w:rsidP="00D21992">
            <w:pPr>
              <w:pStyle w:val="ASFKTablenorm0"/>
              <w:ind w:left="57" w:right="57"/>
            </w:pPr>
            <w:r w:rsidRPr="00577D62">
              <w:t>Сумма БО на 1 год планового периода.</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2 год</w:t>
            </w:r>
          </w:p>
        </w:tc>
        <w:tc>
          <w:tcPr>
            <w:tcW w:w="7415" w:type="dxa"/>
            <w:shd w:val="clear" w:color="auto" w:fill="auto"/>
          </w:tcPr>
          <w:p w:rsidR="00577D62" w:rsidRPr="00577D62" w:rsidRDefault="00577D62" w:rsidP="00D21992">
            <w:pPr>
              <w:pStyle w:val="ASFKTablenorm0"/>
              <w:ind w:left="57" w:right="57"/>
            </w:pPr>
            <w:r w:rsidRPr="00577D62">
              <w:t>Сумма БО на 2 год планового периода.</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3 год</w:t>
            </w:r>
          </w:p>
        </w:tc>
        <w:tc>
          <w:tcPr>
            <w:tcW w:w="7415" w:type="dxa"/>
            <w:shd w:val="clear" w:color="auto" w:fill="auto"/>
          </w:tcPr>
          <w:p w:rsidR="00577D62" w:rsidRPr="00577D62" w:rsidRDefault="00577D62" w:rsidP="00D21992">
            <w:pPr>
              <w:pStyle w:val="ASFKTablenorm0"/>
              <w:ind w:left="57" w:right="57"/>
            </w:pPr>
            <w:r w:rsidRPr="00577D62">
              <w:t>Сумма БО на 3 год планового периода.</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4 год</w:t>
            </w:r>
          </w:p>
        </w:tc>
        <w:tc>
          <w:tcPr>
            <w:tcW w:w="7415" w:type="dxa"/>
            <w:shd w:val="clear" w:color="auto" w:fill="auto"/>
          </w:tcPr>
          <w:p w:rsidR="00577D62" w:rsidRPr="00577D62" w:rsidRDefault="00577D62" w:rsidP="00D21992">
            <w:pPr>
              <w:pStyle w:val="ASFKTablenorm0"/>
              <w:ind w:left="57" w:right="57"/>
            </w:pPr>
            <w:r w:rsidRPr="00577D62">
              <w:t>Сумма БО на 4 год планового периода.</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Последующие годы</w:t>
            </w:r>
          </w:p>
        </w:tc>
        <w:tc>
          <w:tcPr>
            <w:tcW w:w="7415" w:type="dxa"/>
            <w:shd w:val="clear" w:color="auto" w:fill="auto"/>
          </w:tcPr>
          <w:p w:rsidR="00577D62" w:rsidRPr="00577D62" w:rsidRDefault="00577D62" w:rsidP="00D21992">
            <w:pPr>
              <w:pStyle w:val="ASFKTablenorm0"/>
              <w:ind w:left="57" w:right="57"/>
            </w:pPr>
            <w:r w:rsidRPr="00577D62">
              <w:t>Поле заполняется вручную.</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Порядковый номер строки, генерируемый автоматически.</w:t>
            </w:r>
          </w:p>
        </w:tc>
        <w:tc>
          <w:tcPr>
            <w:tcW w:w="7415" w:type="dxa"/>
            <w:shd w:val="clear" w:color="auto" w:fill="auto"/>
          </w:tcPr>
          <w:p w:rsidR="00577D62" w:rsidRPr="00577D62" w:rsidRDefault="00577D62" w:rsidP="00D21992">
            <w:pPr>
              <w:pStyle w:val="ASFKTablenorm0"/>
              <w:ind w:left="57" w:right="57"/>
            </w:pPr>
            <w:r w:rsidRPr="00577D62">
              <w:t>Автозаполнение.</w:t>
            </w:r>
          </w:p>
        </w:tc>
      </w:tr>
      <w:tr w:rsidR="00577D62" w:rsidRPr="00424CF0" w:rsidTr="00D21992">
        <w:tc>
          <w:tcPr>
            <w:tcW w:w="9752" w:type="dxa"/>
            <w:gridSpan w:val="2"/>
            <w:shd w:val="clear" w:color="auto" w:fill="auto"/>
          </w:tcPr>
          <w:p w:rsidR="00577D62" w:rsidRPr="00577D62" w:rsidRDefault="00577D62" w:rsidP="00D21992">
            <w:pPr>
              <w:pStyle w:val="ASFKTablenorm0"/>
              <w:ind w:left="57" w:right="57"/>
            </w:pPr>
            <w:r w:rsidRPr="00577D62">
              <w:t>Группа полей «Итого» (выводится суммарное значение всех полей «ИТОГО» таблицы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Учтено</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полей «УЧТЕНО» таблице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DF7CE6">
              <w:rPr>
                <w:rStyle w:val="ASFKReporterror"/>
              </w:rPr>
              <w:t>Исполн</w:t>
            </w:r>
            <w:r w:rsidRPr="00577D62">
              <w:t>.</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полей «</w:t>
            </w:r>
            <w:r w:rsidRPr="00D21992">
              <w:rPr>
                <w:rStyle w:val="ASFKReporterror"/>
                <w:lang w:val="ru-RU"/>
              </w:rPr>
              <w:t>Исполн</w:t>
            </w:r>
            <w:r w:rsidRPr="00577D62">
              <w:t>.» таблице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1 год</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строк «Сумма 1 год» таблице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2 год</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строк «Сумма 2 год» таблице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lastRenderedPageBreak/>
              <w:t>Сумма 3 год</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строк «Сумма 3 год» таблице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4 год</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строк «Сумма 4 год» таблице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Последующие годы</w:t>
            </w:r>
            <w:r w:rsidRPr="00577D62" w:rsidDel="00ED7FFA">
              <w:t xml:space="preserve"> </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строк «Последующие годы» таблице КБК, относящихся к выбранному (конкретному) обязательству.</w:t>
            </w:r>
          </w:p>
        </w:tc>
      </w:tr>
    </w:tbl>
    <w:p w:rsidR="003359F8" w:rsidRPr="00AB7803" w:rsidRDefault="003359F8" w:rsidP="003359F8">
      <w:pPr>
        <w:pStyle w:val="ASFKNormal"/>
      </w:pPr>
      <w:r w:rsidRPr="00AB7803">
        <w:t xml:space="preserve">В первом табличном блоке закладки «Документ» содержится таблица с информацией по БО, поля которой </w:t>
      </w:r>
      <w:r w:rsidR="00CF320C">
        <w:t>приведен в таблице</w:t>
      </w:r>
      <w:r w:rsidR="00585951" w:rsidRPr="00B73930">
        <w:t> </w:t>
      </w:r>
      <w:r w:rsidRPr="00AB7803">
        <w:fldChar w:fldCharType="begin"/>
      </w:r>
      <w:r w:rsidRPr="00AB7803">
        <w:instrText xml:space="preserve"> REF _Ref317610771 \h  \* MERGEFORMAT </w:instrText>
      </w:r>
      <w:r w:rsidRPr="00AB7803">
        <w:fldChar w:fldCharType="separate"/>
      </w:r>
      <w:r w:rsidR="004B3773">
        <w:t>87</w:t>
      </w:r>
      <w:r w:rsidRPr="00AB7803">
        <w:fldChar w:fldCharType="end"/>
      </w:r>
      <w:r w:rsidRPr="00AB7803">
        <w:t xml:space="preserve">. Для добавления записи в таблицу следует нажать на кнопку </w:t>
      </w:r>
      <w:r w:rsidR="000C4736">
        <w:rPr>
          <w:noProof/>
        </w:rPr>
        <w:drawing>
          <wp:inline distT="0" distB="0" distL="0" distR="0">
            <wp:extent cx="186690" cy="186690"/>
            <wp:effectExtent l="0" t="0" r="0" b="0"/>
            <wp:docPr id="240" name="Рисунок 24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AB7803">
        <w:t> </w:t>
      </w:r>
      <w:r w:rsidR="008E39D5">
        <w:t>(Добавить новую строку)</w:t>
      </w:r>
      <w:r w:rsidRPr="00AB7803">
        <w:t>. Открое</w:t>
      </w:r>
      <w:r w:rsidR="00CF320C">
        <w:t>тся форма «Добавление записи»</w:t>
      </w:r>
      <w:r w:rsidRPr="00AB7803">
        <w:t xml:space="preserve"> (рис. </w:t>
      </w:r>
      <w:r w:rsidRPr="00AB7803">
        <w:fldChar w:fldCharType="begin"/>
      </w:r>
      <w:r w:rsidRPr="00AB7803">
        <w:instrText xml:space="preserve"> REF _Ref230615355 \h  \* MERGEFORMAT </w:instrText>
      </w:r>
      <w:r w:rsidRPr="00AB7803">
        <w:fldChar w:fldCharType="separate"/>
      </w:r>
      <w:r w:rsidR="004B3773">
        <w:t>158</w:t>
      </w:r>
      <w:r w:rsidRPr="00AB7803">
        <w:fldChar w:fldCharType="end"/>
      </w:r>
      <w:r w:rsidRPr="00AB7803">
        <w:t>).</w:t>
      </w:r>
    </w:p>
    <w:p w:rsidR="003359F8" w:rsidRPr="00AB7803" w:rsidRDefault="000C4736" w:rsidP="003359F8">
      <w:pPr>
        <w:pStyle w:val="ASFKFigure"/>
      </w:pPr>
      <w:r>
        <w:rPr>
          <w:noProof/>
        </w:rPr>
        <w:drawing>
          <wp:inline distT="0" distB="0" distL="0" distR="0">
            <wp:extent cx="6125845" cy="2015490"/>
            <wp:effectExtent l="0" t="0" r="0" b="0"/>
            <wp:docPr id="241" name="Рисунок 2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31" w:name="_Ref230615355"/>
      <w:bookmarkStart w:id="1232" w:name="_Toc95844254"/>
      <w:r w:rsidR="004B3773">
        <w:rPr>
          <w:noProof/>
        </w:rPr>
        <w:t>158</w:t>
      </w:r>
      <w:bookmarkEnd w:id="1231"/>
      <w:r>
        <w:rPr>
          <w:noProof/>
        </w:rPr>
        <w:fldChar w:fldCharType="end"/>
      </w:r>
      <w:r w:rsidR="003359F8" w:rsidRPr="00AB7803">
        <w:t xml:space="preserve">. </w:t>
      </w:r>
      <w:r w:rsidR="00CF320C">
        <w:t>Форма «Добавление записи»</w:t>
      </w:r>
      <w:r w:rsidR="003359F8" w:rsidRPr="00AB7803">
        <w:t xml:space="preserve"> </w:t>
      </w:r>
      <w:r w:rsidR="004F380B">
        <w:t>(Реквизиты документа-основания)</w:t>
      </w:r>
      <w:bookmarkEnd w:id="1232"/>
    </w:p>
    <w:p w:rsidR="003359F8" w:rsidRPr="00AB7803" w:rsidRDefault="003359F8" w:rsidP="003359F8">
      <w:pPr>
        <w:pStyle w:val="ASFKNormal"/>
      </w:pPr>
      <w:r w:rsidRPr="00AB7803">
        <w:t>На форме «Добавление записи» вручную заполняются следующие поля:</w:t>
      </w:r>
    </w:p>
    <w:p w:rsidR="003359F8" w:rsidRPr="00AB7803" w:rsidRDefault="00B00ACC" w:rsidP="003359F8">
      <w:pPr>
        <w:pStyle w:val="ASFKListmark1"/>
      </w:pPr>
      <w:r>
        <w:t>«Учетный номер обязательства»;</w:t>
      </w:r>
    </w:p>
    <w:p w:rsidR="003359F8" w:rsidRPr="00AB7803" w:rsidRDefault="00B00ACC" w:rsidP="003359F8">
      <w:pPr>
        <w:pStyle w:val="ASFKListmark1"/>
      </w:pPr>
      <w:r>
        <w:t>«Вид» – вид БО;</w:t>
      </w:r>
    </w:p>
    <w:p w:rsidR="003359F8" w:rsidRPr="00AB7803" w:rsidRDefault="003359F8" w:rsidP="003359F8">
      <w:pPr>
        <w:pStyle w:val="ASFKListmark1"/>
      </w:pPr>
      <w:r w:rsidRPr="00AB7803">
        <w:t>«Ном</w:t>
      </w:r>
      <w:r w:rsidR="00B00ACC">
        <w:t>ер» – номер документа-основания;</w:t>
      </w:r>
    </w:p>
    <w:p w:rsidR="003359F8" w:rsidRPr="00AB7803" w:rsidRDefault="003359F8" w:rsidP="003359F8">
      <w:pPr>
        <w:pStyle w:val="ASFKListmark1"/>
      </w:pPr>
      <w:r w:rsidRPr="00AB7803">
        <w:t>«Д</w:t>
      </w:r>
      <w:r w:rsidR="00B00ACC">
        <w:t>ата» – дата документа-основания;</w:t>
      </w:r>
    </w:p>
    <w:p w:rsidR="003359F8" w:rsidRPr="00AB7803" w:rsidRDefault="003359F8" w:rsidP="003359F8">
      <w:pPr>
        <w:pStyle w:val="ASFKListmark1"/>
      </w:pPr>
      <w:r w:rsidRPr="00AB7803">
        <w:t>«Дата начала дейс</w:t>
      </w:r>
      <w:r w:rsidR="00B00ACC">
        <w:t>твия» – дата начала действия БО;</w:t>
      </w:r>
    </w:p>
    <w:p w:rsidR="003359F8" w:rsidRPr="00AB7803" w:rsidRDefault="003359F8" w:rsidP="003359F8">
      <w:pPr>
        <w:pStyle w:val="ASFKListmark1"/>
      </w:pPr>
      <w:r w:rsidRPr="00AB7803">
        <w:t>«Дата окончания действи</w:t>
      </w:r>
      <w:r w:rsidR="00B00ACC">
        <w:t>я» – дата окончания действия БО;</w:t>
      </w:r>
    </w:p>
    <w:p w:rsidR="003359F8" w:rsidRPr="00AB7803" w:rsidRDefault="003359F8" w:rsidP="003359F8">
      <w:pPr>
        <w:pStyle w:val="ASFKListmark1"/>
      </w:pPr>
      <w:r w:rsidRPr="00AB7803">
        <w:t>«Сумма» – сумма по БО.</w:t>
      </w:r>
    </w:p>
    <w:p w:rsidR="003359F8" w:rsidRPr="00AB7803" w:rsidRDefault="003359F8" w:rsidP="003359F8">
      <w:pPr>
        <w:pStyle w:val="ASFKNormal"/>
      </w:pPr>
      <w:r w:rsidRPr="00AB7803">
        <w:t xml:space="preserve">Для сохранения записи и выхода из формы нажать на </w:t>
      </w:r>
      <w:r w:rsidR="00431529">
        <w:t>кнопку «Ok»</w:t>
      </w:r>
      <w:r w:rsidR="00B00ACC" w:rsidRPr="00B00ACC">
        <w:t xml:space="preserve">. </w:t>
      </w:r>
      <w:r w:rsidR="00585951">
        <w:t xml:space="preserve">В таблице </w:t>
      </w:r>
      <w:r w:rsidRPr="00AB7803">
        <w:t>БО появится добавленная запись.</w:t>
      </w:r>
    </w:p>
    <w:p w:rsidR="003359F8" w:rsidRPr="00AB7803" w:rsidRDefault="003359F8" w:rsidP="003359F8">
      <w:pPr>
        <w:pStyle w:val="ASFKNormal"/>
      </w:pPr>
      <w:r w:rsidRPr="00AB7803">
        <w:t xml:space="preserve">Во втором табличном блоке закладки «Документ» содержится таблица с информацией по КБК, которая является вложенной для строки таблицы по БО. Описание полей табличного блока </w:t>
      </w:r>
      <w:r w:rsidR="00CF320C">
        <w:t>приведен в таблице</w:t>
      </w:r>
      <w:r w:rsidR="00585951" w:rsidRPr="00B73930">
        <w:t> </w:t>
      </w:r>
      <w:r w:rsidRPr="00AB7803">
        <w:fldChar w:fldCharType="begin"/>
      </w:r>
      <w:r w:rsidRPr="00AB7803">
        <w:instrText xml:space="preserve"> REF _Ref317610771 \h  \* MERGEFORMAT </w:instrText>
      </w:r>
      <w:r w:rsidRPr="00AB7803">
        <w:fldChar w:fldCharType="separate"/>
      </w:r>
      <w:r w:rsidR="004B3773">
        <w:t>87</w:t>
      </w:r>
      <w:r w:rsidRPr="00AB7803">
        <w:fldChar w:fldCharType="end"/>
      </w:r>
      <w:r w:rsidRPr="00AB7803">
        <w:t>. В таблице</w:t>
      </w:r>
      <w:r w:rsidR="00585951">
        <w:t xml:space="preserve"> </w:t>
      </w:r>
      <w:r w:rsidRPr="00AB7803">
        <w:t>отражаю</w:t>
      </w:r>
      <w:r w:rsidR="00585951">
        <w:t xml:space="preserve">тся данные выделенной в таблице </w:t>
      </w:r>
      <w:r w:rsidRPr="00AB7803">
        <w:t xml:space="preserve">БО строки с информацией по БО. Для добавления записи в таблицу по КБК следует нажать на кнопку </w:t>
      </w:r>
      <w:r w:rsidR="000C4736">
        <w:rPr>
          <w:noProof/>
        </w:rPr>
        <w:drawing>
          <wp:inline distT="0" distB="0" distL="0" distR="0">
            <wp:extent cx="274955" cy="274955"/>
            <wp:effectExtent l="0" t="0" r="0" b="0"/>
            <wp:docPr id="242" name="Рисунок 24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AB7803">
        <w:t> </w:t>
      </w:r>
      <w:r w:rsidR="008E39D5">
        <w:t>(Добавить новую строку)</w:t>
      </w:r>
      <w:r w:rsidRPr="00AB7803">
        <w:t>. Открое</w:t>
      </w:r>
      <w:r w:rsidR="00CF320C">
        <w:t>тся форма «Добавление записи»</w:t>
      </w:r>
      <w:r w:rsidRPr="00AB7803">
        <w:t xml:space="preserve"> показанная на рисунке </w:t>
      </w:r>
      <w:r w:rsidRPr="00AB7803">
        <w:fldChar w:fldCharType="begin"/>
      </w:r>
      <w:r w:rsidRPr="00AB7803">
        <w:instrText xml:space="preserve"> REF _Ref230616190 \h  \* MERGEFORMAT </w:instrText>
      </w:r>
      <w:r w:rsidRPr="00AB7803">
        <w:fldChar w:fldCharType="separate"/>
      </w:r>
      <w:r w:rsidR="004B3773">
        <w:t>159</w:t>
      </w:r>
      <w:r w:rsidRPr="00AB7803">
        <w:fldChar w:fldCharType="end"/>
      </w:r>
      <w:r w:rsidRPr="00AB7803">
        <w:t xml:space="preserve">. Для сохранения записи и выхода из формы нажать на </w:t>
      </w:r>
      <w:r w:rsidR="00353BDC">
        <w:t>кнопку «Ok»</w:t>
      </w:r>
      <w:r w:rsidRPr="00AB7803">
        <w:t>. В табли</w:t>
      </w:r>
      <w:r w:rsidR="00585951">
        <w:t xml:space="preserve">це </w:t>
      </w:r>
      <w:r w:rsidRPr="00AB7803">
        <w:t>КБК появится добавленная запись.</w:t>
      </w:r>
    </w:p>
    <w:p w:rsidR="003359F8" w:rsidRPr="00AB7803" w:rsidRDefault="000C4736" w:rsidP="003359F8">
      <w:pPr>
        <w:pStyle w:val="ASFKFigure"/>
      </w:pPr>
      <w:r>
        <w:rPr>
          <w:noProof/>
        </w:rPr>
        <w:lastRenderedPageBreak/>
        <w:drawing>
          <wp:inline distT="0" distB="0" distL="0" distR="0">
            <wp:extent cx="6125845" cy="3098165"/>
            <wp:effectExtent l="0" t="0" r="0" b="0"/>
            <wp:docPr id="243" name="Рисунок 2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5845" cy="3098165"/>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33" w:name="_Ref230616190"/>
      <w:bookmarkStart w:id="1234" w:name="_Toc95844255"/>
      <w:r w:rsidR="004B3773">
        <w:rPr>
          <w:noProof/>
        </w:rPr>
        <w:t>159</w:t>
      </w:r>
      <w:bookmarkEnd w:id="1233"/>
      <w:r>
        <w:rPr>
          <w:noProof/>
        </w:rPr>
        <w:fldChar w:fldCharType="end"/>
      </w:r>
      <w:r w:rsidR="003359F8" w:rsidRPr="00AB7803">
        <w:t xml:space="preserve">. </w:t>
      </w:r>
      <w:r w:rsidR="00CF320C">
        <w:t>Форма «Добавление записи»</w:t>
      </w:r>
      <w:r w:rsidR="003359F8" w:rsidRPr="00AB7803">
        <w:t xml:space="preserve"> </w:t>
      </w:r>
      <w:r w:rsidR="004F380B">
        <w:t>(</w:t>
      </w:r>
      <w:r w:rsidR="003359F8" w:rsidRPr="00AB7803">
        <w:t>Бюджетные обязательства</w:t>
      </w:r>
      <w:r w:rsidR="004F380B">
        <w:t>)</w:t>
      </w:r>
      <w:bookmarkEnd w:id="1234"/>
    </w:p>
    <w:p w:rsidR="003359F8" w:rsidRPr="00AB7803" w:rsidRDefault="003359F8" w:rsidP="003359F8">
      <w:pPr>
        <w:pStyle w:val="ASFKNormal"/>
      </w:pPr>
      <w:r w:rsidRPr="00AB7803">
        <w:t>В группе полей «Итого» в нижней части закладки «Документ» выводится суммарное значение соответствующих полей таблицы КБК.</w:t>
      </w:r>
    </w:p>
    <w:p w:rsidR="003359F8" w:rsidRPr="00AB7803" w:rsidRDefault="00F77952" w:rsidP="003359F8">
      <w:pPr>
        <w:pStyle w:val="ASFKNormal"/>
      </w:pPr>
      <w:r>
        <w:t xml:space="preserve">ЭФ </w:t>
      </w:r>
      <w:r w:rsidRPr="00F77952">
        <w:t>документа «Акт приемки-передачи принятых на учет обязательств при реорганизации участников бюджетного процесса», закладки «Подписи/Доп.атрибуты»</w:t>
      </w:r>
      <w:r>
        <w:t xml:space="preserve"> </w:t>
      </w:r>
      <w:r w:rsidRPr="00F77952">
        <w:t xml:space="preserve">представлена </w:t>
      </w:r>
      <w:r>
        <w:t>н</w:t>
      </w:r>
      <w:r w:rsidR="003359F8" w:rsidRPr="00AB7803">
        <w:t>а рисунке</w:t>
      </w:r>
      <w:r w:rsidR="00585951" w:rsidRPr="00B73930">
        <w:t> </w:t>
      </w:r>
      <w:r w:rsidR="003359F8" w:rsidRPr="00AB7803">
        <w:fldChar w:fldCharType="begin"/>
      </w:r>
      <w:r w:rsidR="003359F8" w:rsidRPr="00AB7803">
        <w:instrText xml:space="preserve"> REF _Ref230616754 \h  \* MERGEFORMAT </w:instrText>
      </w:r>
      <w:r w:rsidR="003359F8" w:rsidRPr="00AB7803">
        <w:fldChar w:fldCharType="separate"/>
      </w:r>
      <w:r w:rsidR="004B3773">
        <w:t>160</w:t>
      </w:r>
      <w:r w:rsidR="003359F8" w:rsidRPr="00AB7803">
        <w:fldChar w:fldCharType="end"/>
      </w:r>
      <w:r w:rsidR="003359F8" w:rsidRPr="00AB7803">
        <w:t>.</w:t>
      </w:r>
    </w:p>
    <w:p w:rsidR="003359F8" w:rsidRPr="00AB7803" w:rsidRDefault="000C4736" w:rsidP="003359F8">
      <w:pPr>
        <w:pStyle w:val="ASFKFigure"/>
      </w:pPr>
      <w:r>
        <w:rPr>
          <w:noProof/>
        </w:rPr>
        <w:drawing>
          <wp:inline distT="0" distB="0" distL="0" distR="0">
            <wp:extent cx="6036945" cy="2556510"/>
            <wp:effectExtent l="0" t="0" r="0" b="0"/>
            <wp:docPr id="244" name="Рисунок 2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036945" cy="2556510"/>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35" w:name="_Ref230616754"/>
      <w:bookmarkStart w:id="1236" w:name="_Toc95844256"/>
      <w:r w:rsidR="004B3773">
        <w:rPr>
          <w:noProof/>
        </w:rPr>
        <w:t>160</w:t>
      </w:r>
      <w:bookmarkEnd w:id="1235"/>
      <w:r>
        <w:rPr>
          <w:noProof/>
        </w:rPr>
        <w:fldChar w:fldCharType="end"/>
      </w:r>
      <w:r w:rsidR="003359F8" w:rsidRPr="00AB7803">
        <w:t>. ЭФ документа «Акт приемки-передачи принятых на учет обязательств при реорганизации участников бюджетного процесса</w:t>
      </w:r>
      <w:r w:rsidR="00CF320C">
        <w:t>», закладки «</w:t>
      </w:r>
      <w:r w:rsidR="003359F8" w:rsidRPr="00AB7803">
        <w:t>Подписи/Доп.</w:t>
      </w:r>
      <w:r w:rsidR="00DF7CE6">
        <w:t xml:space="preserve"> </w:t>
      </w:r>
      <w:r w:rsidR="003359F8" w:rsidRPr="00AB7803">
        <w:t>атрибуты»</w:t>
      </w:r>
      <w:bookmarkEnd w:id="1236"/>
    </w:p>
    <w:p w:rsidR="003359F8" w:rsidRPr="00AB7803" w:rsidRDefault="003359F8" w:rsidP="003359F8">
      <w:pPr>
        <w:pStyle w:val="ASFKNormal"/>
      </w:pPr>
      <w:r w:rsidRPr="00AB7803">
        <w:t>Перечень полей</w:t>
      </w:r>
      <w:r w:rsidR="00F77952">
        <w:t xml:space="preserve"> </w:t>
      </w:r>
      <w:r w:rsidR="00F77952" w:rsidRPr="00F77952">
        <w:t>документа «Акт приемки-передачи принятых на учет обязательств при реорганизации участников бюджетного процесса», закладки «Подписи/Доп.</w:t>
      </w:r>
      <w:r w:rsidR="00DF7CE6">
        <w:t xml:space="preserve"> </w:t>
      </w:r>
      <w:r w:rsidR="00F77952" w:rsidRPr="00F77952">
        <w:t>атрибуты»</w:t>
      </w:r>
      <w:r w:rsidRPr="00AB7803">
        <w:t xml:space="preserve"> приведен в таблице </w:t>
      </w:r>
      <w:r w:rsidRPr="00AB7803">
        <w:fldChar w:fldCharType="begin"/>
      </w:r>
      <w:r w:rsidRPr="00AB7803">
        <w:instrText xml:space="preserve"> REF _Ref357520240 \h  \* MERGEFORMAT </w:instrText>
      </w:r>
      <w:r w:rsidRPr="00AB7803">
        <w:fldChar w:fldCharType="separate"/>
      </w:r>
      <w:r w:rsidR="004B3773">
        <w:t>88</w:t>
      </w:r>
      <w:r w:rsidRPr="00AB7803">
        <w:fldChar w:fldCharType="end"/>
      </w:r>
      <w:r w:rsidRPr="00AB7803">
        <w:t>.</w:t>
      </w:r>
    </w:p>
    <w:p w:rsidR="003359F8"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237" w:name="_Ref357520240"/>
      <w:bookmarkStart w:id="1238" w:name="_Toc95843981"/>
      <w:r w:rsidR="004B3773">
        <w:rPr>
          <w:noProof/>
        </w:rPr>
        <w:t>88</w:t>
      </w:r>
      <w:bookmarkEnd w:id="1237"/>
      <w:r>
        <w:rPr>
          <w:noProof/>
        </w:rPr>
        <w:fldChar w:fldCharType="end"/>
      </w:r>
      <w:r w:rsidR="003359F8" w:rsidRPr="00AB7803">
        <w:t xml:space="preserve">. Описание полей </w:t>
      </w:r>
      <w:r w:rsidR="00F77952" w:rsidRPr="00F77952">
        <w:t>документа «Акт приемки-передачи принятых на учет обязательств при реорганизации участников бюджетного процесса», закладки «Подписи/Доп.</w:t>
      </w:r>
      <w:r w:rsidR="00DF7CE6">
        <w:t xml:space="preserve"> </w:t>
      </w:r>
      <w:r w:rsidR="00F77952" w:rsidRPr="00F77952">
        <w:t>атрибуты»</w:t>
      </w:r>
      <w:bookmarkEnd w:id="12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83"/>
        <w:gridCol w:w="6745"/>
      </w:tblGrid>
      <w:tr w:rsidR="00577D62" w:rsidRPr="00424CF0" w:rsidTr="00D21992">
        <w:trPr>
          <w:tblHeader/>
        </w:trPr>
        <w:tc>
          <w:tcPr>
            <w:tcW w:w="290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bookmarkStart w:id="1239" w:name="_Toc422496697"/>
            <w:bookmarkStart w:id="1240" w:name="_Ref437874469"/>
            <w:bookmarkStart w:id="1241" w:name="_Ref468721632"/>
            <w:r w:rsidRPr="00577D62">
              <w:t>Наименование поля</w:t>
            </w:r>
          </w:p>
        </w:tc>
        <w:tc>
          <w:tcPr>
            <w:tcW w:w="684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r w:rsidRPr="00577D62">
              <w:t>Описание поля</w:t>
            </w:r>
          </w:p>
        </w:tc>
      </w:tr>
      <w:tr w:rsidR="00577D62" w:rsidRPr="00424CF0" w:rsidTr="00D21992">
        <w:tc>
          <w:tcPr>
            <w:tcW w:w="9755" w:type="dxa"/>
            <w:gridSpan w:val="2"/>
            <w:shd w:val="clear" w:color="auto" w:fill="auto"/>
          </w:tcPr>
          <w:p w:rsidR="00577D62" w:rsidRPr="00577D62" w:rsidRDefault="00577D62" w:rsidP="00D21992">
            <w:pPr>
              <w:pStyle w:val="ASFKTablenorm0"/>
              <w:ind w:left="57" w:right="57"/>
            </w:pPr>
            <w:r w:rsidRPr="00577D62">
              <w:t>Группа полей «Статусы документа»</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Бизнес-cтатус</w:t>
            </w:r>
          </w:p>
        </w:tc>
        <w:tc>
          <w:tcPr>
            <w:tcW w:w="6848" w:type="dxa"/>
            <w:shd w:val="clear" w:color="auto" w:fill="auto"/>
          </w:tcPr>
          <w:p w:rsidR="00577D62" w:rsidRPr="00577D62" w:rsidRDefault="00577D62" w:rsidP="00D21992">
            <w:pPr>
              <w:pStyle w:val="ASFKTablenorm0"/>
              <w:ind w:left="57" w:right="57"/>
            </w:pPr>
            <w:r w:rsidRPr="00577D62">
              <w:t xml:space="preserve">Код и наименование бизнес-статуса документа. </w:t>
            </w:r>
          </w:p>
          <w:p w:rsidR="00577D62" w:rsidRPr="00577D62" w:rsidRDefault="00577D62" w:rsidP="00D21992">
            <w:pPr>
              <w:pStyle w:val="ASFKTablenorm0"/>
              <w:ind w:left="57" w:right="57"/>
            </w:pPr>
            <w:r w:rsidRPr="00577D62">
              <w:t>Закрыто для редактирования.</w:t>
            </w:r>
          </w:p>
          <w:p w:rsidR="00577D62" w:rsidRPr="00577D62" w:rsidRDefault="00577D62" w:rsidP="00D21992">
            <w:pPr>
              <w:pStyle w:val="ASFKTablenorm0"/>
              <w:ind w:left="57" w:right="57"/>
            </w:pPr>
            <w:r w:rsidRPr="00577D62">
              <w:t>Код заполняется автоматически при обработке документа или присылается из OEBS. Равен значению поля «Статус» закладки «Документ».</w:t>
            </w:r>
          </w:p>
          <w:p w:rsidR="00577D62" w:rsidRPr="00577D62" w:rsidRDefault="00577D62" w:rsidP="00D21992">
            <w:pPr>
              <w:pStyle w:val="ASFKTablenorm0"/>
              <w:ind w:left="57" w:right="57"/>
            </w:pPr>
            <w:r w:rsidRPr="00577D62">
              <w:t>Наименование поля заполняется по коду из справочника.</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Статус передачи</w:t>
            </w:r>
          </w:p>
        </w:tc>
        <w:tc>
          <w:tcPr>
            <w:tcW w:w="6848" w:type="dxa"/>
            <w:shd w:val="clear" w:color="auto" w:fill="auto"/>
          </w:tcPr>
          <w:p w:rsidR="00577D62" w:rsidRPr="00577D62" w:rsidRDefault="00577D62" w:rsidP="00D21992">
            <w:pPr>
              <w:pStyle w:val="ASFKTablenorm0"/>
              <w:ind w:left="57" w:right="57"/>
            </w:pPr>
            <w:r w:rsidRPr="00577D62">
              <w:t>Код и наименование статуса передачи документа.</w:t>
            </w:r>
          </w:p>
          <w:p w:rsidR="00577D62" w:rsidRPr="00577D62" w:rsidRDefault="00577D62" w:rsidP="00D21992">
            <w:pPr>
              <w:pStyle w:val="ASFKTablenorm0"/>
              <w:ind w:left="57" w:right="57"/>
            </w:pPr>
            <w:r w:rsidRPr="00577D62">
              <w:t>Заполняется автоматически при обработке документа. Закрыто для редактирования.</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Статус утверждения</w:t>
            </w:r>
          </w:p>
        </w:tc>
        <w:tc>
          <w:tcPr>
            <w:tcW w:w="6848" w:type="dxa"/>
            <w:shd w:val="clear" w:color="auto" w:fill="auto"/>
          </w:tcPr>
          <w:p w:rsidR="00577D62" w:rsidRPr="00577D62" w:rsidRDefault="00577D62" w:rsidP="00D21992">
            <w:pPr>
              <w:pStyle w:val="ASFKTablenorm0"/>
              <w:ind w:left="57" w:right="57"/>
            </w:pPr>
            <w:r w:rsidRPr="00577D62">
              <w:t xml:space="preserve">Код и наименование статуса утверждения документа. </w:t>
            </w:r>
          </w:p>
          <w:p w:rsidR="00577D62" w:rsidRPr="00577D62" w:rsidRDefault="00577D62" w:rsidP="00D21992">
            <w:pPr>
              <w:pStyle w:val="ASFKTablenorm0"/>
              <w:ind w:left="57" w:right="57"/>
            </w:pPr>
            <w:r w:rsidRPr="00577D62">
              <w:t>Заполняется автоматически при утверждении документа. Закрыто для редактирования.</w:t>
            </w:r>
          </w:p>
        </w:tc>
      </w:tr>
      <w:tr w:rsidR="00577D62" w:rsidRPr="00424CF0" w:rsidTr="00D21992">
        <w:tc>
          <w:tcPr>
            <w:tcW w:w="9755" w:type="dxa"/>
            <w:gridSpan w:val="2"/>
            <w:shd w:val="clear" w:color="auto" w:fill="auto"/>
          </w:tcPr>
          <w:p w:rsidR="00577D62" w:rsidRPr="00577D62" w:rsidRDefault="00577D62" w:rsidP="00D21992">
            <w:pPr>
              <w:pStyle w:val="ASFKTablenorm0"/>
              <w:ind w:left="57" w:right="57"/>
            </w:pPr>
            <w:r w:rsidRPr="00577D62">
              <w:t>Группа полей «Передающая сторона»</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Руководитель (уполномоченное лицо). Должность</w:t>
            </w:r>
          </w:p>
        </w:tc>
        <w:tc>
          <w:tcPr>
            <w:tcW w:w="6848" w:type="dxa"/>
            <w:shd w:val="clear" w:color="auto" w:fill="auto"/>
          </w:tcPr>
          <w:p w:rsidR="00577D62" w:rsidRPr="00577D62" w:rsidRDefault="00577D62" w:rsidP="00D21992">
            <w:pPr>
              <w:pStyle w:val="ASFKTablenorm0"/>
              <w:ind w:left="57" w:right="57"/>
            </w:pPr>
            <w:r w:rsidRPr="00577D62">
              <w:t>Наименование должности руководителя УБП, передающего акт.</w:t>
            </w:r>
          </w:p>
          <w:p w:rsidR="00577D62" w:rsidRPr="00577D62" w:rsidRDefault="00577D62" w:rsidP="00D21992">
            <w:pPr>
              <w:pStyle w:val="ASFKTablenorm0"/>
              <w:ind w:left="57" w:right="57"/>
            </w:pPr>
            <w:r w:rsidRPr="00577D62">
              <w:t>Заполняется вручную или выбирается</w:t>
            </w:r>
            <w:r>
              <w:t xml:space="preserve"> </w:t>
            </w:r>
            <w:r w:rsidRPr="00577D62">
              <w:t>из справочника «Сотрудники».</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Руководитель (уполномоченное лицо). Расшифровка подписи</w:t>
            </w:r>
          </w:p>
        </w:tc>
        <w:tc>
          <w:tcPr>
            <w:tcW w:w="6848" w:type="dxa"/>
            <w:shd w:val="clear" w:color="auto" w:fill="auto"/>
          </w:tcPr>
          <w:p w:rsidR="00577D62" w:rsidRPr="00577D62" w:rsidRDefault="00577D62" w:rsidP="00D21992">
            <w:pPr>
              <w:pStyle w:val="ASFKTablenorm0"/>
              <w:ind w:left="57" w:right="57"/>
            </w:pPr>
            <w:r w:rsidRPr="00577D62">
              <w:t xml:space="preserve">ФИО руководителя УБП, передающего акт. </w:t>
            </w:r>
          </w:p>
          <w:p w:rsidR="00577D62" w:rsidRPr="00577D62" w:rsidRDefault="00577D62" w:rsidP="00D21992">
            <w:pPr>
              <w:pStyle w:val="ASFKTablenorm0"/>
              <w:ind w:left="57" w:right="57"/>
            </w:pPr>
            <w:r w:rsidRPr="00577D62">
              <w:t>Заполняется вручную или выбирается</w:t>
            </w:r>
            <w:r>
              <w:t xml:space="preserve"> </w:t>
            </w:r>
            <w:r w:rsidRPr="00577D62">
              <w:t>из справочника «Сотрудники».</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Главный бухгалтер (уполномоченное лицо). Должность</w:t>
            </w:r>
          </w:p>
        </w:tc>
        <w:tc>
          <w:tcPr>
            <w:tcW w:w="6848" w:type="dxa"/>
            <w:shd w:val="clear" w:color="auto" w:fill="auto"/>
          </w:tcPr>
          <w:p w:rsidR="00577D62" w:rsidRPr="00577D62" w:rsidRDefault="00577D62" w:rsidP="00D21992">
            <w:pPr>
              <w:pStyle w:val="ASFKTablenorm0"/>
              <w:ind w:left="57" w:right="57"/>
            </w:pPr>
            <w:r w:rsidRPr="00577D62">
              <w:t xml:space="preserve">Наименование должности главного бухгалтера УБП, передающего акт. </w:t>
            </w:r>
          </w:p>
          <w:p w:rsidR="00577D62" w:rsidRPr="00577D62" w:rsidRDefault="00577D62" w:rsidP="00D21992">
            <w:pPr>
              <w:pStyle w:val="ASFKTablenorm0"/>
              <w:ind w:left="57" w:right="57"/>
            </w:pPr>
            <w:r w:rsidRPr="00577D62">
              <w:t>Заполняется вручную или выбирается</w:t>
            </w:r>
            <w:r>
              <w:t xml:space="preserve"> </w:t>
            </w:r>
            <w:r w:rsidRPr="00577D62">
              <w:t>из справочника «Сотрудники».</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Главный бухгалтер (уполномоченное лицо). Расшифровка подписи</w:t>
            </w:r>
          </w:p>
        </w:tc>
        <w:tc>
          <w:tcPr>
            <w:tcW w:w="6848" w:type="dxa"/>
            <w:shd w:val="clear" w:color="auto" w:fill="auto"/>
          </w:tcPr>
          <w:p w:rsidR="00577D62" w:rsidRPr="00577D62" w:rsidRDefault="00577D62" w:rsidP="00D21992">
            <w:pPr>
              <w:pStyle w:val="ASFKTablenorm0"/>
              <w:ind w:left="57" w:right="57"/>
            </w:pPr>
            <w:r w:rsidRPr="00577D62">
              <w:t xml:space="preserve">ФИО главного бухгалтера УБП, передающего акт. </w:t>
            </w:r>
          </w:p>
          <w:p w:rsidR="00577D62" w:rsidRPr="00577D62" w:rsidRDefault="00577D62" w:rsidP="00D21992">
            <w:pPr>
              <w:pStyle w:val="ASFKTablenorm0"/>
              <w:ind w:left="57" w:right="57"/>
            </w:pPr>
            <w:r w:rsidRPr="00577D62">
              <w:t>Заполняется вручную или выбирается</w:t>
            </w:r>
            <w:r>
              <w:t xml:space="preserve"> </w:t>
            </w:r>
            <w:r w:rsidRPr="00577D62">
              <w:t>из справочника «Сотрудники».</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Дата подписания</w:t>
            </w:r>
          </w:p>
        </w:tc>
        <w:tc>
          <w:tcPr>
            <w:tcW w:w="6848" w:type="dxa"/>
            <w:shd w:val="clear" w:color="auto" w:fill="auto"/>
          </w:tcPr>
          <w:p w:rsidR="00577D62" w:rsidRPr="00577D62" w:rsidRDefault="00577D62" w:rsidP="00D21992">
            <w:pPr>
              <w:pStyle w:val="ASFKTablenorm0"/>
              <w:ind w:left="57" w:right="57"/>
            </w:pPr>
            <w:r w:rsidRPr="00577D62">
              <w:t>Дата отправления.</w:t>
            </w:r>
          </w:p>
          <w:p w:rsidR="00577D62" w:rsidRPr="00577D62" w:rsidRDefault="00577D62" w:rsidP="00D21992">
            <w:pPr>
              <w:pStyle w:val="ASFKTablenorm0"/>
              <w:ind w:left="57" w:right="57"/>
            </w:pPr>
            <w:r w:rsidRPr="00577D62">
              <w:t>По умолчанию текущая дата. Значение может быть отредактировано пользователем вручную или путем выбора новой даты из календаря.</w:t>
            </w:r>
          </w:p>
        </w:tc>
      </w:tr>
      <w:tr w:rsidR="00577D62" w:rsidRPr="00424CF0" w:rsidTr="00D21992">
        <w:tc>
          <w:tcPr>
            <w:tcW w:w="9755" w:type="dxa"/>
            <w:gridSpan w:val="2"/>
            <w:shd w:val="clear" w:color="auto" w:fill="auto"/>
          </w:tcPr>
          <w:p w:rsidR="00577D62" w:rsidRPr="00577D62" w:rsidRDefault="00577D62" w:rsidP="00D21992">
            <w:pPr>
              <w:pStyle w:val="ASFKTablenorm0"/>
              <w:ind w:left="57" w:right="57"/>
            </w:pPr>
            <w:r w:rsidRPr="00577D62">
              <w:t>Группа полей «Принимающая сторона»</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Руководитель (уполномоченное лицо). Должность</w:t>
            </w:r>
          </w:p>
        </w:tc>
        <w:tc>
          <w:tcPr>
            <w:tcW w:w="6848" w:type="dxa"/>
            <w:shd w:val="clear" w:color="auto" w:fill="auto"/>
          </w:tcPr>
          <w:p w:rsidR="00577D62" w:rsidRPr="00577D62" w:rsidRDefault="00577D62" w:rsidP="00D21992">
            <w:pPr>
              <w:pStyle w:val="ASFKTablenorm0"/>
              <w:ind w:left="57" w:right="57"/>
            </w:pPr>
            <w:r w:rsidRPr="00577D62">
              <w:t xml:space="preserve">Наименование должности руководителя УБП, принимающего акт. </w:t>
            </w:r>
          </w:p>
          <w:p w:rsidR="00577D62" w:rsidRPr="00577D62" w:rsidRDefault="00577D62" w:rsidP="00D21992">
            <w:pPr>
              <w:pStyle w:val="ASFKTablenorm0"/>
              <w:ind w:left="57" w:right="57"/>
            </w:pPr>
            <w:r w:rsidRPr="00577D62">
              <w:t xml:space="preserve">Заполняется вручную. </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Руководитель (уполномоченное лицо). Расшифровка подписи</w:t>
            </w:r>
          </w:p>
        </w:tc>
        <w:tc>
          <w:tcPr>
            <w:tcW w:w="6848" w:type="dxa"/>
            <w:shd w:val="clear" w:color="auto" w:fill="auto"/>
          </w:tcPr>
          <w:p w:rsidR="00577D62" w:rsidRPr="00577D62" w:rsidRDefault="00577D62" w:rsidP="00D21992">
            <w:pPr>
              <w:pStyle w:val="ASFKTablenorm0"/>
              <w:ind w:left="57" w:right="57"/>
            </w:pPr>
            <w:r w:rsidRPr="00577D62">
              <w:t>ФИО руководителя УБП, принимающего акт.</w:t>
            </w:r>
          </w:p>
          <w:p w:rsidR="00577D62" w:rsidRPr="00577D62" w:rsidRDefault="00577D62" w:rsidP="00D21992">
            <w:pPr>
              <w:pStyle w:val="ASFKTablenorm0"/>
              <w:ind w:left="57" w:right="57"/>
            </w:pPr>
            <w:r w:rsidRPr="00577D62">
              <w:t>Заполняется вручную.</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Главный бухгалтер (уполномоченное лицо). Должность</w:t>
            </w:r>
          </w:p>
        </w:tc>
        <w:tc>
          <w:tcPr>
            <w:tcW w:w="6848" w:type="dxa"/>
            <w:shd w:val="clear" w:color="auto" w:fill="auto"/>
          </w:tcPr>
          <w:p w:rsidR="00577D62" w:rsidRPr="00577D62" w:rsidRDefault="00577D62" w:rsidP="00D21992">
            <w:pPr>
              <w:pStyle w:val="ASFKTablenorm0"/>
              <w:ind w:left="57" w:right="57"/>
            </w:pPr>
            <w:r w:rsidRPr="00577D62">
              <w:t>Наименование должности главного бухгалтера УБП, принимающего акт.</w:t>
            </w:r>
          </w:p>
          <w:p w:rsidR="00577D62" w:rsidRPr="00577D62" w:rsidRDefault="00577D62" w:rsidP="00D21992">
            <w:pPr>
              <w:pStyle w:val="ASFKTablenorm0"/>
              <w:ind w:left="57" w:right="57"/>
            </w:pPr>
            <w:r w:rsidRPr="00577D62">
              <w:t>Заполняется вручную.</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Главный бухгалтер (уполномоченное лицо). Расшифровка подписи</w:t>
            </w:r>
          </w:p>
        </w:tc>
        <w:tc>
          <w:tcPr>
            <w:tcW w:w="6848" w:type="dxa"/>
            <w:shd w:val="clear" w:color="auto" w:fill="auto"/>
          </w:tcPr>
          <w:p w:rsidR="00577D62" w:rsidRPr="00577D62" w:rsidRDefault="00577D62" w:rsidP="00D21992">
            <w:pPr>
              <w:pStyle w:val="ASFKTablenorm0"/>
              <w:ind w:left="57" w:right="57"/>
            </w:pPr>
            <w:r w:rsidRPr="00577D62">
              <w:t>ФИО главного бухгалтера УБП, принимающего акт.</w:t>
            </w:r>
          </w:p>
          <w:p w:rsidR="00577D62" w:rsidRPr="00577D62" w:rsidRDefault="00577D62" w:rsidP="00D21992">
            <w:pPr>
              <w:pStyle w:val="ASFKTablenorm0"/>
              <w:ind w:left="57" w:right="57"/>
            </w:pPr>
            <w:r w:rsidRPr="00577D62">
              <w:t>Заполняется вручную.</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lastRenderedPageBreak/>
              <w:t>Дата подписания</w:t>
            </w:r>
          </w:p>
        </w:tc>
        <w:tc>
          <w:tcPr>
            <w:tcW w:w="6848" w:type="dxa"/>
            <w:shd w:val="clear" w:color="auto" w:fill="auto"/>
          </w:tcPr>
          <w:p w:rsidR="00577D62" w:rsidRPr="00577D62" w:rsidRDefault="00577D62" w:rsidP="00D21992">
            <w:pPr>
              <w:pStyle w:val="ASFKTablenorm0"/>
              <w:ind w:left="57" w:right="57"/>
            </w:pPr>
            <w:r w:rsidRPr="00577D62">
              <w:t>Дата получения.</w:t>
            </w:r>
          </w:p>
          <w:p w:rsidR="00577D62" w:rsidRPr="00577D62" w:rsidRDefault="00577D62" w:rsidP="00D21992">
            <w:pPr>
              <w:pStyle w:val="ASFKTablenorm0"/>
              <w:ind w:left="57" w:right="57"/>
            </w:pPr>
            <w:r w:rsidRPr="00577D62">
              <w:t>Заполняется вручную или путем выбора из календаря.</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Дата регистрации в органе ФК отправителя</w:t>
            </w:r>
          </w:p>
        </w:tc>
        <w:tc>
          <w:tcPr>
            <w:tcW w:w="6848" w:type="dxa"/>
            <w:shd w:val="clear" w:color="auto" w:fill="auto"/>
          </w:tcPr>
          <w:p w:rsidR="00577D62" w:rsidRPr="00577D62" w:rsidRDefault="00577D62" w:rsidP="00D21992">
            <w:pPr>
              <w:pStyle w:val="ASFKTablenorm0"/>
              <w:ind w:left="57" w:right="57"/>
            </w:pPr>
            <w:r w:rsidRPr="00577D62">
              <w:t xml:space="preserve">Дата регистрации в органе ФК отправителя. </w:t>
            </w:r>
          </w:p>
          <w:p w:rsidR="00577D62" w:rsidRPr="00577D62" w:rsidRDefault="00577D62" w:rsidP="00D21992">
            <w:pPr>
              <w:pStyle w:val="ASFKTablenorm0"/>
              <w:ind w:left="57" w:right="57"/>
            </w:pPr>
            <w:r w:rsidRPr="00577D62">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Дата регистрации в органе ФК получателя</w:t>
            </w:r>
          </w:p>
        </w:tc>
        <w:tc>
          <w:tcPr>
            <w:tcW w:w="6848" w:type="dxa"/>
            <w:shd w:val="clear" w:color="auto" w:fill="auto"/>
          </w:tcPr>
          <w:p w:rsidR="00577D62" w:rsidRPr="00577D62" w:rsidRDefault="00577D62" w:rsidP="00D21992">
            <w:pPr>
              <w:pStyle w:val="ASFKTablenorm0"/>
              <w:ind w:left="57" w:right="57"/>
            </w:pPr>
            <w:r w:rsidRPr="00577D62">
              <w:t xml:space="preserve">Дата регистрации в органе ФК получателя. </w:t>
            </w:r>
          </w:p>
          <w:p w:rsidR="00577D62" w:rsidRPr="00577D62" w:rsidRDefault="00577D62" w:rsidP="00D21992">
            <w:pPr>
              <w:pStyle w:val="ASFKTablenorm0"/>
              <w:ind w:left="57" w:right="57"/>
            </w:pPr>
            <w:r w:rsidRPr="00577D62">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3359F8" w:rsidRPr="008A53DE" w:rsidRDefault="003359F8" w:rsidP="003359F8">
      <w:pPr>
        <w:pStyle w:val="32"/>
      </w:pPr>
      <w:bookmarkStart w:id="1242" w:name="_Ref468884232"/>
      <w:bookmarkStart w:id="1243" w:name="_Toc95843838"/>
      <w:r w:rsidRPr="008A53DE">
        <w:t>Акт приемки-передачи показателей лицевого счета бюджета</w:t>
      </w:r>
      <w:bookmarkEnd w:id="1239"/>
      <w:bookmarkEnd w:id="1240"/>
      <w:bookmarkEnd w:id="1241"/>
      <w:bookmarkEnd w:id="1242"/>
      <w:bookmarkEnd w:id="1243"/>
    </w:p>
    <w:p w:rsidR="003359F8" w:rsidRPr="008A53DE" w:rsidRDefault="003359F8" w:rsidP="003359F8">
      <w:pPr>
        <w:pStyle w:val="ASFKNormal"/>
      </w:pPr>
      <w:r w:rsidRPr="008A53DE">
        <w:t>Документ «Акт приемки-передачи показателей лицевого счета бюджета» предназначен для передачи показателей лицевого счета бюджета в случае образования нового ФО.</w:t>
      </w:r>
    </w:p>
    <w:p w:rsidR="003359F8" w:rsidRPr="008A53DE" w:rsidRDefault="003359F8" w:rsidP="003359F8">
      <w:pPr>
        <w:pStyle w:val="ASFKNormal"/>
      </w:pPr>
      <w:r w:rsidRPr="008A53DE">
        <w:t>Документ создается ФО, передающим показатели ЛС, согласовывается с ФО, принимающим показатели ЛС, и в согласованном виде направляется в ОрФК, который передает документ.</w:t>
      </w:r>
    </w:p>
    <w:p w:rsidR="003359F8" w:rsidRPr="008A53DE" w:rsidRDefault="003359F8" w:rsidP="003359F8">
      <w:pPr>
        <w:pStyle w:val="ASFKNormal"/>
      </w:pPr>
      <w:r w:rsidRPr="008A53DE">
        <w:t>Для работы с документами «Акт приемки-передачи показателей лицевого счета бюджета»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8A53DE">
        <w:fldChar w:fldCharType="begin"/>
      </w:r>
      <w:r w:rsidRPr="008A53DE">
        <w:instrText xml:space="preserve"> REF _Ref388365570 \h </w:instrText>
      </w:r>
      <w:r>
        <w:instrText xml:space="preserve"> \* MERGEFORMAT </w:instrText>
      </w:r>
      <w:r w:rsidRPr="008A53DE">
        <w:fldChar w:fldCharType="separate"/>
      </w:r>
      <w:r w:rsidR="004B3773">
        <w:rPr>
          <w:noProof/>
        </w:rPr>
        <w:t>161</w:t>
      </w:r>
      <w:r w:rsidRPr="008A53DE">
        <w:fldChar w:fldCharType="end"/>
      </w:r>
      <w:r w:rsidRPr="008A53DE">
        <w:t>.</w:t>
      </w:r>
    </w:p>
    <w:p w:rsidR="003359F8" w:rsidRPr="00582637" w:rsidRDefault="000C4736" w:rsidP="003359F8">
      <w:pPr>
        <w:pStyle w:val="ASFKFigure"/>
      </w:pPr>
      <w:r>
        <w:rPr>
          <w:noProof/>
        </w:rPr>
        <w:drawing>
          <wp:inline distT="0" distB="0" distL="0" distR="0">
            <wp:extent cx="6036945" cy="3746500"/>
            <wp:effectExtent l="0" t="0" r="0" b="0"/>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036945" cy="3746500"/>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44" w:name="_Ref388365570"/>
      <w:bookmarkStart w:id="1245" w:name="_Toc95844257"/>
      <w:r w:rsidR="004B3773">
        <w:rPr>
          <w:noProof/>
        </w:rPr>
        <w:t>161</w:t>
      </w:r>
      <w:bookmarkEnd w:id="1244"/>
      <w:r>
        <w:rPr>
          <w:noProof/>
        </w:rPr>
        <w:fldChar w:fldCharType="end"/>
      </w:r>
      <w:r w:rsidR="003359F8" w:rsidRPr="008A53DE">
        <w:t>. ЭФ списка документов «Акт приемки-передачи показателей лицевого счета бюджета»</w:t>
      </w:r>
      <w:bookmarkEnd w:id="1245"/>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Default="003359F8" w:rsidP="003359F8">
      <w:pPr>
        <w:pStyle w:val="ASFKListmark1"/>
      </w:pPr>
      <w:r>
        <w:lastRenderedPageBreak/>
        <w:t>Для входящих документов:</w:t>
      </w:r>
    </w:p>
    <w:p w:rsidR="003359F8" w:rsidRPr="008A53DE" w:rsidRDefault="003359F8" w:rsidP="003359F8">
      <w:pPr>
        <w:pStyle w:val="ASFKListmark2"/>
      </w:pPr>
      <w:r w:rsidRPr="008A53DE">
        <w:t>просмотр;</w:t>
      </w:r>
    </w:p>
    <w:p w:rsidR="003359F8" w:rsidRPr="008A53DE" w:rsidRDefault="003359F8" w:rsidP="003359F8">
      <w:pPr>
        <w:pStyle w:val="ASFKListmark2"/>
      </w:pPr>
      <w:r>
        <w:t>печать</w:t>
      </w:r>
      <w:r w:rsidRPr="008A53DE">
        <w:t>;</w:t>
      </w:r>
    </w:p>
    <w:p w:rsidR="003359F8" w:rsidRDefault="003359F8" w:rsidP="003359F8">
      <w:pPr>
        <w:pStyle w:val="ASFKListmark2"/>
      </w:pPr>
      <w:r>
        <w:t>загрузка из OEBS</w:t>
      </w:r>
      <w:r w:rsidRPr="008A53DE">
        <w:t>.</w:t>
      </w:r>
    </w:p>
    <w:p w:rsidR="003359F8" w:rsidRDefault="003359F8" w:rsidP="003359F8">
      <w:pPr>
        <w:pStyle w:val="ASFKListmark1"/>
      </w:pPr>
      <w:r>
        <w:t>Для исходящих документов:</w:t>
      </w:r>
    </w:p>
    <w:p w:rsidR="003359F8" w:rsidRPr="008A53DE" w:rsidRDefault="003359F8" w:rsidP="003359F8">
      <w:pPr>
        <w:pStyle w:val="ASFKListmark2"/>
      </w:pPr>
      <w:r>
        <w:t>создание вручную</w:t>
      </w:r>
      <w:r w:rsidRPr="008A53DE">
        <w:t>;</w:t>
      </w:r>
    </w:p>
    <w:p w:rsidR="003359F8" w:rsidRPr="008A53DE" w:rsidRDefault="003359F8" w:rsidP="003359F8">
      <w:pPr>
        <w:pStyle w:val="ASFKListmark2"/>
      </w:pPr>
      <w:r w:rsidRPr="008A53DE">
        <w:t>просмотр и редактирование;</w:t>
      </w:r>
    </w:p>
    <w:p w:rsidR="003359F8" w:rsidRDefault="003359F8" w:rsidP="003359F8">
      <w:pPr>
        <w:pStyle w:val="ASFKListmark2"/>
      </w:pPr>
      <w:r>
        <w:t xml:space="preserve">копирование и </w:t>
      </w:r>
      <w:r w:rsidRPr="008A53DE">
        <w:t>удаление;</w:t>
      </w:r>
    </w:p>
    <w:p w:rsidR="00406810" w:rsidRPr="008A53DE" w:rsidRDefault="00406810" w:rsidP="00406810">
      <w:pPr>
        <w:pStyle w:val="ASFKListmark2"/>
      </w:pPr>
      <w:r w:rsidRPr="008A53DE">
        <w:t>импорт</w:t>
      </w:r>
      <w:r>
        <w:t xml:space="preserve"> из внешней системы</w:t>
      </w:r>
      <w:r w:rsidRPr="008A53DE">
        <w:t>;</w:t>
      </w:r>
    </w:p>
    <w:p w:rsidR="003359F8" w:rsidRDefault="003359F8" w:rsidP="003359F8">
      <w:pPr>
        <w:pStyle w:val="ASFKListmark2"/>
      </w:pPr>
      <w:r w:rsidRPr="008A53DE">
        <w:t>подписание</w:t>
      </w:r>
      <w:r>
        <w:t>, проверка и удаление</w:t>
      </w:r>
      <w:r w:rsidRPr="008A53DE">
        <w:t xml:space="preserve"> </w:t>
      </w:r>
      <w:r w:rsidR="005941B7">
        <w:t>ЭП</w:t>
      </w:r>
      <w:r w:rsidRPr="008A53DE">
        <w:t>;</w:t>
      </w:r>
    </w:p>
    <w:p w:rsidR="003359F8" w:rsidRDefault="003359F8" w:rsidP="003359F8">
      <w:pPr>
        <w:pStyle w:val="ASFKListmark2"/>
      </w:pPr>
      <w:r>
        <w:t>печать</w:t>
      </w:r>
      <w:r w:rsidRPr="008A53DE">
        <w:t>;</w:t>
      </w:r>
    </w:p>
    <w:p w:rsidR="003359F8" w:rsidRDefault="003359F8" w:rsidP="003359F8">
      <w:pPr>
        <w:pStyle w:val="ASFKListmark2"/>
      </w:pPr>
      <w:r>
        <w:t>откат статуса;</w:t>
      </w:r>
    </w:p>
    <w:p w:rsidR="003359F8" w:rsidRPr="008A53DE" w:rsidRDefault="003359F8" w:rsidP="003359F8">
      <w:pPr>
        <w:pStyle w:val="ASFKListmark2"/>
      </w:pPr>
      <w:r>
        <w:t>выгрузка в OEBS;</w:t>
      </w:r>
    </w:p>
    <w:p w:rsidR="003359F8" w:rsidRPr="008A53DE" w:rsidRDefault="003359F8" w:rsidP="003359F8">
      <w:pPr>
        <w:pStyle w:val="ASFKListmark2"/>
      </w:pPr>
      <w:r w:rsidRPr="008A53DE">
        <w:t>отправка в ОрФК.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«Акт приемки-передачи показателей ЛС бюджета» представлена на рисунках </w:t>
      </w:r>
      <w:r w:rsidRPr="008A53DE">
        <w:fldChar w:fldCharType="begin"/>
      </w:r>
      <w:r w:rsidRPr="008A53DE">
        <w:instrText xml:space="preserve"> REF _Ref388365493 \h </w:instrText>
      </w:r>
      <w:r>
        <w:instrText xml:space="preserve"> \* MERGEFORMAT </w:instrText>
      </w:r>
      <w:r w:rsidRPr="008A53DE">
        <w:fldChar w:fldCharType="separate"/>
      </w:r>
      <w:r w:rsidR="004B3773">
        <w:rPr>
          <w:noProof/>
        </w:rPr>
        <w:t>162</w:t>
      </w:r>
      <w:r w:rsidRPr="008A53DE">
        <w:fldChar w:fldCharType="end"/>
      </w:r>
      <w:r w:rsidRPr="008A53DE">
        <w:t xml:space="preserve"> и </w:t>
      </w:r>
      <w:r w:rsidRPr="008A53DE">
        <w:fldChar w:fldCharType="begin"/>
      </w:r>
      <w:r w:rsidRPr="008A53DE">
        <w:instrText xml:space="preserve"> REF _Ref388365109 \h </w:instrText>
      </w:r>
      <w:r>
        <w:instrText xml:space="preserve"> \* MERGEFORMAT </w:instrText>
      </w:r>
      <w:r w:rsidRPr="008A53DE">
        <w:fldChar w:fldCharType="separate"/>
      </w:r>
      <w:r w:rsidR="004B3773">
        <w:rPr>
          <w:noProof/>
        </w:rPr>
        <w:t>167</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w:t>
      </w:r>
    </w:p>
    <w:p w:rsidR="003359F8" w:rsidRPr="008A53DE" w:rsidRDefault="003359F8" w:rsidP="003359F8">
      <w:pPr>
        <w:pStyle w:val="ASFKListmark2"/>
      </w:pPr>
      <w:r w:rsidRPr="008A53DE">
        <w:t>«Раздел 1.1. Остатки на лицевом счете»;</w:t>
      </w:r>
    </w:p>
    <w:p w:rsidR="003359F8" w:rsidRPr="008A53DE" w:rsidRDefault="003359F8" w:rsidP="003359F8">
      <w:pPr>
        <w:pStyle w:val="ASFKListmark2"/>
      </w:pPr>
      <w:r w:rsidRPr="008A53DE">
        <w:t>«Раздел 1.2. Операции с бюджетными средствами»;</w:t>
      </w:r>
    </w:p>
    <w:p w:rsidR="003359F8" w:rsidRPr="008A53DE" w:rsidRDefault="003359F8" w:rsidP="003359F8">
      <w:pPr>
        <w:pStyle w:val="ASFKListmark2"/>
      </w:pPr>
      <w:r w:rsidRPr="008A53DE">
        <w:t>«Раздел 1.3. Предельные объемы финансирования»;</w:t>
      </w:r>
    </w:p>
    <w:p w:rsidR="003359F8" w:rsidRPr="008A53DE" w:rsidRDefault="003359F8" w:rsidP="003359F8">
      <w:pPr>
        <w:pStyle w:val="ASFKListmark1"/>
      </w:pPr>
      <w:r w:rsidRPr="008A53DE">
        <w:t>«Дополнительные атрибут</w:t>
      </w:r>
      <w:r w:rsidR="00F77952">
        <w:t>ы»;</w:t>
      </w:r>
    </w:p>
    <w:p w:rsidR="003359F8" w:rsidRPr="008A53DE" w:rsidRDefault="00F77952" w:rsidP="003359F8">
      <w:pPr>
        <w:pStyle w:val="ASFKListmark1"/>
      </w:pPr>
      <w:r>
        <w:t>«Системные атрибуты»;</w:t>
      </w:r>
    </w:p>
    <w:p w:rsidR="003359F8" w:rsidRPr="008A53DE" w:rsidRDefault="003359F8" w:rsidP="003359F8">
      <w:pPr>
        <w:pStyle w:val="ASFKListmark1"/>
      </w:pPr>
      <w:r w:rsidRPr="008A53DE">
        <w:t>«Протоколы».</w:t>
      </w:r>
    </w:p>
    <w:p w:rsidR="003359F8" w:rsidRPr="008A53DE" w:rsidRDefault="000C4736" w:rsidP="003359F8">
      <w:pPr>
        <w:pStyle w:val="ASFKFigure"/>
      </w:pPr>
      <w:r>
        <w:rPr>
          <w:noProof/>
        </w:rPr>
        <w:drawing>
          <wp:inline distT="0" distB="0" distL="0" distR="0">
            <wp:extent cx="6125845" cy="3027045"/>
            <wp:effectExtent l="0" t="0" r="0" b="0"/>
            <wp:docPr id="246" name="Рисунок 2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0"/>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46" w:name="_Ref388365493"/>
      <w:bookmarkStart w:id="1247" w:name="_Toc95844258"/>
      <w:r w:rsidR="004B3773">
        <w:rPr>
          <w:noProof/>
        </w:rPr>
        <w:t>162</w:t>
      </w:r>
      <w:bookmarkEnd w:id="1246"/>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F77952">
        <w:t>», в</w:t>
      </w:r>
      <w:r w:rsidR="00CF320C">
        <w:t>кладки «</w:t>
      </w:r>
      <w:r w:rsidR="003359F8" w:rsidRPr="00357E80">
        <w:t>Раздел 1.1. Остатки на лицевом счете»</w:t>
      </w:r>
      <w:bookmarkEnd w:id="1247"/>
    </w:p>
    <w:p w:rsidR="00F77952"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rsidR="003359F8" w:rsidRPr="008A53DE" w:rsidRDefault="003359F8" w:rsidP="003359F8">
      <w:pPr>
        <w:pStyle w:val="ASFKNormal"/>
      </w:pPr>
      <w:r w:rsidRPr="008A53DE">
        <w:t xml:space="preserve">Перечень полей </w:t>
      </w:r>
      <w:r w:rsidR="00F77952" w:rsidRPr="00F77952">
        <w:t>документа «Акт приемки-передачи показателей лицевого счета бюджета», закладки «Документ», вкладки «Раздел 1.1. Остатки на лицевом счете»</w:t>
      </w:r>
      <w:r w:rsidR="00F77952">
        <w:t xml:space="preserve"> </w:t>
      </w:r>
      <w:r w:rsidRPr="008A53DE">
        <w:t>приведен в таблице</w:t>
      </w:r>
      <w:r w:rsidR="00585951" w:rsidRPr="00B73930">
        <w:t> </w:t>
      </w:r>
      <w:r w:rsidRPr="008A53DE">
        <w:fldChar w:fldCharType="begin"/>
      </w:r>
      <w:r w:rsidRPr="008A53DE">
        <w:instrText xml:space="preserve"> REF _Ref388365452 \h </w:instrText>
      </w:r>
      <w:r>
        <w:instrText xml:space="preserve"> \* MERGEFORMAT </w:instrText>
      </w:r>
      <w:r w:rsidRPr="008A53DE">
        <w:fldChar w:fldCharType="separate"/>
      </w:r>
      <w:r w:rsidR="004B3773">
        <w:rPr>
          <w:noProof/>
        </w:rPr>
        <w:t>89</w:t>
      </w:r>
      <w:r w:rsidRPr="008A53DE">
        <w:fldChar w:fldCharType="end"/>
      </w:r>
      <w:r w:rsidRPr="008A53DE">
        <w:t>.</w:t>
      </w:r>
    </w:p>
    <w:p w:rsidR="003359F8" w:rsidRPr="008A53DE"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248" w:name="_Ref388365452"/>
      <w:bookmarkStart w:id="1249" w:name="_Toc95843982"/>
      <w:r w:rsidR="004B3773">
        <w:rPr>
          <w:noProof/>
        </w:rPr>
        <w:t>89</w:t>
      </w:r>
      <w:bookmarkEnd w:id="1248"/>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F77952">
        <w:t>», в</w:t>
      </w:r>
      <w:r w:rsidR="00CF320C">
        <w:t>кладки «</w:t>
      </w:r>
      <w:r w:rsidR="003359F8" w:rsidRPr="008A53DE">
        <w:t>Раздел 1.1. Остатки на лицевом счете»</w:t>
      </w:r>
      <w:bookmarkEnd w:id="1249"/>
    </w:p>
    <w:tbl>
      <w:tblPr>
        <w:tblW w:w="5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64"/>
        <w:gridCol w:w="7372"/>
      </w:tblGrid>
      <w:tr w:rsidR="003359F8" w:rsidRPr="008A53DE" w:rsidTr="00D21992">
        <w:trPr>
          <w:trHeight w:val="305"/>
          <w:tblHeader/>
        </w:trPr>
        <w:tc>
          <w:tcPr>
            <w:tcW w:w="121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8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214" w:type="pct"/>
            <w:shd w:val="clear" w:color="auto" w:fill="auto"/>
          </w:tcPr>
          <w:p w:rsidR="003359F8" w:rsidRPr="008A53DE" w:rsidRDefault="003359F8" w:rsidP="00D21992">
            <w:pPr>
              <w:pStyle w:val="ASFKTablenorm0"/>
              <w:ind w:left="57" w:right="57"/>
            </w:pPr>
            <w:r w:rsidRPr="008A53DE">
              <w:t>Номер</w:t>
            </w:r>
          </w:p>
        </w:tc>
        <w:tc>
          <w:tcPr>
            <w:tcW w:w="3786" w:type="pct"/>
            <w:shd w:val="clear" w:color="auto" w:fill="auto"/>
          </w:tcPr>
          <w:p w:rsidR="00B6415E" w:rsidRPr="00B6415E" w:rsidRDefault="00B6415E" w:rsidP="00D21992">
            <w:pPr>
              <w:pStyle w:val="ASFKTablenorm0"/>
              <w:ind w:left="57" w:right="57"/>
            </w:pPr>
            <w:r w:rsidRPr="00B6415E">
              <w:t xml:space="preserve">Номер ЛС реорганизуемого Финансового органа. </w:t>
            </w:r>
          </w:p>
          <w:p w:rsidR="003359F8" w:rsidRPr="008A53DE" w:rsidRDefault="00B6415E" w:rsidP="00D21992">
            <w:pPr>
              <w:pStyle w:val="ASFKTablenorm0"/>
              <w:ind w:left="57" w:right="57"/>
            </w:pPr>
            <w:r w:rsidRPr="00B6415E">
              <w:t>Заполняется вручную или выбором из справочника ЛС</w:t>
            </w:r>
            <w:r w:rsidR="003359F8" w:rsidRPr="008A53DE">
              <w:t>.</w:t>
            </w:r>
          </w:p>
        </w:tc>
      </w:tr>
      <w:tr w:rsidR="003359F8" w:rsidRPr="008A53DE" w:rsidTr="00D21992">
        <w:tc>
          <w:tcPr>
            <w:tcW w:w="1214" w:type="pct"/>
            <w:shd w:val="clear" w:color="auto" w:fill="auto"/>
          </w:tcPr>
          <w:p w:rsidR="003359F8" w:rsidRPr="008A53DE" w:rsidRDefault="003359F8" w:rsidP="00D21992">
            <w:pPr>
              <w:pStyle w:val="ASFKTablenorm0"/>
              <w:ind w:left="57" w:right="57"/>
            </w:pPr>
            <w:r w:rsidRPr="008A53DE">
              <w:t>Дата акта</w:t>
            </w:r>
          </w:p>
        </w:tc>
        <w:tc>
          <w:tcPr>
            <w:tcW w:w="3786" w:type="pct"/>
            <w:shd w:val="clear" w:color="auto" w:fill="auto"/>
          </w:tcPr>
          <w:p w:rsidR="003359F8" w:rsidRPr="008A53DE" w:rsidRDefault="003359F8" w:rsidP="00D21992">
            <w:pPr>
              <w:pStyle w:val="ASFKTablenorm0"/>
              <w:ind w:left="57" w:right="57"/>
            </w:pPr>
            <w:r w:rsidRPr="008A53DE">
              <w:t xml:space="preserve">Дата формирования акта. </w:t>
            </w:r>
          </w:p>
          <w:p w:rsidR="003359F8" w:rsidRPr="008A53DE" w:rsidRDefault="00B6415E" w:rsidP="00D21992">
            <w:pPr>
              <w:pStyle w:val="ASFKTablenorm0"/>
              <w:ind w:left="57" w:right="57"/>
            </w:pPr>
            <w:r w:rsidRPr="00B6415E">
              <w:t>По умолчанию текущая дата, значение может быть отредактировано пользователем вручную или путем выбора новой даты из календаря дат</w:t>
            </w:r>
            <w:r w:rsidR="003359F8" w:rsidRPr="008A53DE">
              <w:t>.</w:t>
            </w:r>
          </w:p>
        </w:tc>
      </w:tr>
      <w:tr w:rsidR="003359F8" w:rsidRPr="008A53DE" w:rsidTr="00D21992">
        <w:tc>
          <w:tcPr>
            <w:tcW w:w="1214" w:type="pct"/>
            <w:shd w:val="clear" w:color="auto" w:fill="auto"/>
          </w:tcPr>
          <w:p w:rsidR="003359F8" w:rsidRPr="008A53DE" w:rsidRDefault="003359F8" w:rsidP="00D21992">
            <w:pPr>
              <w:pStyle w:val="ASFKTablenorm0"/>
              <w:ind w:left="57" w:right="57"/>
            </w:pPr>
            <w:r w:rsidRPr="008A53DE">
              <w:t>Статус</w:t>
            </w:r>
          </w:p>
        </w:tc>
        <w:tc>
          <w:tcPr>
            <w:tcW w:w="3786" w:type="pct"/>
            <w:shd w:val="clear" w:color="auto" w:fill="auto"/>
          </w:tcPr>
          <w:p w:rsidR="003359F8" w:rsidRDefault="003359F8" w:rsidP="00D21992">
            <w:pPr>
              <w:pStyle w:val="ASFKTablenorm0"/>
              <w:ind w:left="57" w:right="57"/>
            </w:pPr>
            <w:r w:rsidRPr="008A53DE">
              <w:t>Код бизнес-статуса документа.</w:t>
            </w:r>
          </w:p>
          <w:p w:rsidR="00B6415E" w:rsidRPr="008A53DE" w:rsidRDefault="00B6415E" w:rsidP="00D21992">
            <w:pPr>
              <w:pStyle w:val="ASFKTablenorm0"/>
              <w:ind w:left="57" w:right="57"/>
            </w:pPr>
            <w:r w:rsidRPr="00B6415E">
              <w:t>Значение заполняется автоматически при обработке или передается из OEBS</w:t>
            </w:r>
            <w:r>
              <w:t>.</w:t>
            </w:r>
          </w:p>
        </w:tc>
      </w:tr>
      <w:tr w:rsidR="003359F8" w:rsidRPr="008A53DE" w:rsidTr="00D21992">
        <w:tc>
          <w:tcPr>
            <w:tcW w:w="5000" w:type="pct"/>
            <w:gridSpan w:val="2"/>
            <w:shd w:val="clear" w:color="auto" w:fill="auto"/>
          </w:tcPr>
          <w:p w:rsidR="003359F8" w:rsidRPr="008A53DE" w:rsidRDefault="004F380B" w:rsidP="00D21992">
            <w:pPr>
              <w:pStyle w:val="ASFKTablenorm0"/>
              <w:ind w:left="57" w:right="57"/>
            </w:pPr>
            <w:r>
              <w:t>Г</w:t>
            </w:r>
            <w:r w:rsidR="00D25878">
              <w:t>руппа полей «</w:t>
            </w:r>
            <w:r w:rsidR="003359F8" w:rsidRPr="008A53DE">
              <w:t>Наименования»</w:t>
            </w:r>
          </w:p>
        </w:tc>
      </w:tr>
      <w:tr w:rsidR="003359F8" w:rsidRPr="008A53DE" w:rsidTr="00D21992">
        <w:tc>
          <w:tcPr>
            <w:tcW w:w="1214" w:type="pct"/>
            <w:shd w:val="clear" w:color="auto" w:fill="auto"/>
          </w:tcPr>
          <w:p w:rsidR="003359F8" w:rsidRPr="008A53DE" w:rsidRDefault="003359F8" w:rsidP="00D21992">
            <w:pPr>
              <w:pStyle w:val="ASFKTablenorm0"/>
              <w:ind w:left="57" w:right="57"/>
            </w:pPr>
            <w:r w:rsidRPr="008A53DE">
              <w:t>Бюджет передающий</w:t>
            </w:r>
          </w:p>
        </w:tc>
        <w:tc>
          <w:tcPr>
            <w:tcW w:w="3786" w:type="pct"/>
            <w:shd w:val="clear" w:color="auto" w:fill="auto"/>
          </w:tcPr>
          <w:p w:rsidR="003359F8" w:rsidRPr="008A53DE" w:rsidRDefault="003359F8" w:rsidP="00D21992">
            <w:pPr>
              <w:pStyle w:val="ASFKTablenorm0"/>
              <w:ind w:left="57" w:right="57"/>
            </w:pPr>
            <w:r w:rsidRPr="008A53DE">
              <w:t xml:space="preserve">Наименование бюджета ФО, передающего акт. </w:t>
            </w:r>
          </w:p>
          <w:p w:rsidR="003359F8" w:rsidRPr="008A53DE" w:rsidRDefault="00B6415E" w:rsidP="00735774">
            <w:pPr>
              <w:pStyle w:val="ASFKTablenorm0"/>
              <w:ind w:left="57" w:right="57"/>
            </w:pPr>
            <w:r w:rsidRPr="00B6415E">
              <w:t xml:space="preserve">Заполняется автоматически из справочника «Бюджеты» на основании кода, указанного в системной константе </w:t>
            </w:r>
            <w:r w:rsidR="00735774">
              <w:t>«</w:t>
            </w:r>
            <w:r w:rsidR="006C4D82">
              <w:t>Код бюджета</w:t>
            </w:r>
            <w:r w:rsidR="00735774">
              <w:t>»</w:t>
            </w:r>
            <w:r w:rsidRPr="00B6415E">
              <w:t xml:space="preserve">, </w:t>
            </w:r>
            <w:r w:rsidR="008101E0">
              <w:t>м</w:t>
            </w:r>
            <w:r w:rsidRPr="00B6415E">
              <w:t>ожет быть изменено вручную или выбором из справочника Бюджетов</w:t>
            </w:r>
            <w:r w:rsidR="003359F8" w:rsidRPr="008A53DE">
              <w:t>.</w:t>
            </w:r>
          </w:p>
        </w:tc>
      </w:tr>
      <w:tr w:rsidR="003359F8" w:rsidRPr="008A53DE" w:rsidTr="00D21992">
        <w:tc>
          <w:tcPr>
            <w:tcW w:w="1214" w:type="pct"/>
            <w:shd w:val="clear" w:color="auto" w:fill="auto"/>
          </w:tcPr>
          <w:p w:rsidR="003359F8" w:rsidRPr="008A53DE" w:rsidRDefault="003359F8" w:rsidP="00D21992">
            <w:pPr>
              <w:pStyle w:val="ASFKTablenorm0"/>
              <w:ind w:left="57" w:right="57"/>
            </w:pPr>
            <w:r w:rsidRPr="008A53DE">
              <w:t>Финансовый орган передающий</w:t>
            </w:r>
          </w:p>
        </w:tc>
        <w:tc>
          <w:tcPr>
            <w:tcW w:w="3786" w:type="pct"/>
            <w:shd w:val="clear" w:color="auto" w:fill="auto"/>
          </w:tcPr>
          <w:p w:rsidR="003359F8" w:rsidRPr="008A53DE" w:rsidRDefault="003359F8" w:rsidP="00D21992">
            <w:pPr>
              <w:pStyle w:val="ASFKTablenorm0"/>
              <w:ind w:left="57" w:right="57"/>
            </w:pPr>
            <w:r w:rsidRPr="008A53DE">
              <w:t xml:space="preserve">Наименование ФО, передающего акт. </w:t>
            </w:r>
          </w:p>
          <w:p w:rsidR="003359F8" w:rsidRPr="008A53DE" w:rsidRDefault="005B387C" w:rsidP="00D21992">
            <w:pPr>
              <w:pStyle w:val="ASFKTablenorm0"/>
              <w:ind w:left="57" w:right="57"/>
            </w:pPr>
            <w:r w:rsidRPr="005B387C">
              <w:t>Заполняется автоматически наименованием с актуальным кодом ФО, соответствующим бюджету в справочнике «Финансовые органы». Может быть изменено вручную или выбрано из справочника «Финансовые органы»</w:t>
            </w:r>
            <w:r w:rsidR="003359F8" w:rsidRPr="008A53DE">
              <w:t>.</w:t>
            </w:r>
          </w:p>
        </w:tc>
      </w:tr>
      <w:tr w:rsidR="00AD3568" w:rsidRPr="008A53DE" w:rsidTr="00D21992">
        <w:tc>
          <w:tcPr>
            <w:tcW w:w="1214" w:type="pct"/>
            <w:shd w:val="clear" w:color="auto" w:fill="auto"/>
          </w:tcPr>
          <w:p w:rsidR="00AD3568" w:rsidRPr="00AD3568" w:rsidRDefault="00AD3568" w:rsidP="00D21992">
            <w:pPr>
              <w:pStyle w:val="ASFKTablenorm0"/>
              <w:ind w:left="57" w:right="57"/>
            </w:pPr>
            <w:r w:rsidRPr="00AD3568">
              <w:t>Орган ФК-передающий</w:t>
            </w:r>
          </w:p>
        </w:tc>
        <w:tc>
          <w:tcPr>
            <w:tcW w:w="3786" w:type="pct"/>
            <w:shd w:val="clear" w:color="auto" w:fill="auto"/>
          </w:tcPr>
          <w:p w:rsidR="00AD3568" w:rsidRPr="00AD3568" w:rsidRDefault="00AD3568" w:rsidP="00D21992">
            <w:pPr>
              <w:pStyle w:val="ASFKTablenorm0"/>
              <w:ind w:left="57" w:right="57"/>
            </w:pPr>
            <w:r w:rsidRPr="00AD3568">
              <w:t xml:space="preserve">Наименование органа ФК для ФО, передающего акт. </w:t>
            </w:r>
          </w:p>
          <w:p w:rsidR="00AD3568" w:rsidRPr="00AD3568" w:rsidRDefault="00AD3568" w:rsidP="00D21992">
            <w:pPr>
              <w:pStyle w:val="ASFKTablenorm0"/>
              <w:ind w:left="57" w:right="57"/>
            </w:pPr>
            <w:r w:rsidRPr="00AD3568">
              <w:t>Заполняется автоматически после выбора значения из справочника для поля «по КОФК» для органа ФК, передающего акт.</w:t>
            </w:r>
          </w:p>
        </w:tc>
      </w:tr>
      <w:tr w:rsidR="00AD3568" w:rsidRPr="008A53DE" w:rsidTr="00D21992">
        <w:tc>
          <w:tcPr>
            <w:tcW w:w="1214" w:type="pct"/>
            <w:shd w:val="clear" w:color="auto" w:fill="auto"/>
          </w:tcPr>
          <w:p w:rsidR="00AD3568" w:rsidRPr="00AD3568" w:rsidRDefault="00AD3568" w:rsidP="00D21992">
            <w:pPr>
              <w:pStyle w:val="ASFKTablenorm0"/>
              <w:ind w:left="57" w:right="57"/>
            </w:pPr>
            <w:r w:rsidRPr="00AD3568">
              <w:t>Бюджет принимающий</w:t>
            </w:r>
          </w:p>
        </w:tc>
        <w:tc>
          <w:tcPr>
            <w:tcW w:w="3786" w:type="pct"/>
            <w:shd w:val="clear" w:color="auto" w:fill="auto"/>
          </w:tcPr>
          <w:p w:rsidR="00AD3568" w:rsidRPr="00AD3568" w:rsidRDefault="00AD3568" w:rsidP="00D21992">
            <w:pPr>
              <w:pStyle w:val="ASFKTablenorm0"/>
              <w:ind w:left="57" w:right="57"/>
            </w:pPr>
            <w:r w:rsidRPr="00AD3568">
              <w:t xml:space="preserve">Наименование бюджета ФО, принимающего акт. </w:t>
            </w:r>
          </w:p>
          <w:p w:rsidR="00AD3568" w:rsidRPr="00AD3568" w:rsidRDefault="00AD3568" w:rsidP="00D21992">
            <w:pPr>
              <w:pStyle w:val="ASFKTablenorm0"/>
              <w:ind w:left="57" w:right="57"/>
            </w:pPr>
            <w:r w:rsidRPr="00AD3568">
              <w:t>Поле выбирается из справочника «Бюджеты», может быть отредактировано вручную.</w:t>
            </w:r>
          </w:p>
        </w:tc>
      </w:tr>
      <w:tr w:rsidR="00AD3568" w:rsidRPr="008A53DE" w:rsidTr="00D21992">
        <w:tc>
          <w:tcPr>
            <w:tcW w:w="1214" w:type="pct"/>
            <w:shd w:val="clear" w:color="auto" w:fill="auto"/>
          </w:tcPr>
          <w:p w:rsidR="00AD3568" w:rsidRPr="00AD3568" w:rsidRDefault="00AD3568" w:rsidP="00D21992">
            <w:pPr>
              <w:pStyle w:val="ASFKTablenorm0"/>
              <w:ind w:left="57" w:right="57"/>
            </w:pPr>
            <w:r w:rsidRPr="00AD3568">
              <w:t>Финансовый орган принимающий</w:t>
            </w:r>
          </w:p>
        </w:tc>
        <w:tc>
          <w:tcPr>
            <w:tcW w:w="3786" w:type="pct"/>
            <w:shd w:val="clear" w:color="auto" w:fill="auto"/>
          </w:tcPr>
          <w:p w:rsidR="00AD3568" w:rsidRPr="00AD3568" w:rsidRDefault="00AD3568" w:rsidP="00D21992">
            <w:pPr>
              <w:pStyle w:val="ASFKTablenorm0"/>
              <w:ind w:left="57" w:right="57"/>
            </w:pPr>
            <w:r w:rsidRPr="00AD3568">
              <w:t xml:space="preserve">Наименование ФО, принимающего акт. </w:t>
            </w:r>
          </w:p>
          <w:p w:rsidR="00AD3568" w:rsidRPr="00AD3568" w:rsidRDefault="00AD3568" w:rsidP="00D21992">
            <w:pPr>
              <w:pStyle w:val="ASFKTablenorm0"/>
              <w:ind w:left="57" w:right="57"/>
            </w:pPr>
            <w:r w:rsidRPr="00AD3568">
              <w:t>Поле выбирается из справочника «Финансовые органы», может быть отредактировано вручную.</w:t>
            </w:r>
          </w:p>
        </w:tc>
      </w:tr>
      <w:tr w:rsidR="00AD3568" w:rsidRPr="008A53DE" w:rsidTr="00D21992">
        <w:tc>
          <w:tcPr>
            <w:tcW w:w="1214" w:type="pct"/>
            <w:shd w:val="clear" w:color="auto" w:fill="auto"/>
          </w:tcPr>
          <w:p w:rsidR="00AD3568" w:rsidRPr="00AD3568" w:rsidRDefault="00AD3568" w:rsidP="00D21992">
            <w:pPr>
              <w:pStyle w:val="ASFKTablenorm0"/>
              <w:ind w:left="57" w:right="57"/>
            </w:pPr>
            <w:r w:rsidRPr="00AD3568">
              <w:t>Орган ФК-принимающий</w:t>
            </w:r>
          </w:p>
        </w:tc>
        <w:tc>
          <w:tcPr>
            <w:tcW w:w="3786" w:type="pct"/>
            <w:shd w:val="clear" w:color="auto" w:fill="auto"/>
          </w:tcPr>
          <w:p w:rsidR="00AD3568" w:rsidRPr="00AD3568" w:rsidRDefault="00406810" w:rsidP="00D21992">
            <w:pPr>
              <w:pStyle w:val="ASFKTablenorm0"/>
              <w:ind w:left="57" w:right="57"/>
            </w:pPr>
            <w:r w:rsidRPr="00406810">
              <w:t>Наименование ор</w:t>
            </w:r>
            <w:r w:rsidR="00DE6478">
              <w:t>г</w:t>
            </w:r>
            <w:r w:rsidRPr="00406810">
              <w:t>ана ФК получателя</w:t>
            </w:r>
            <w:r w:rsidR="00AD3568" w:rsidRPr="00AD3568">
              <w:t xml:space="preserve">, принимающего акт. </w:t>
            </w:r>
          </w:p>
          <w:p w:rsidR="00AD3568" w:rsidRPr="00AD3568" w:rsidRDefault="00AD3568" w:rsidP="00D21992">
            <w:pPr>
              <w:pStyle w:val="ASFKTablenorm0"/>
              <w:ind w:left="57" w:right="57"/>
            </w:pPr>
            <w:r w:rsidRPr="00AD3568">
              <w:t>Подтягивается автоматически из справочника «</w:t>
            </w:r>
            <w:r w:rsidR="00F96B2D" w:rsidRPr="00F96B2D">
              <w:t>Справочник органов Федерального казначейства</w:t>
            </w:r>
            <w:r w:rsidRPr="00AD3568">
              <w:t>» на основании поля «КОФК».</w:t>
            </w:r>
          </w:p>
        </w:tc>
      </w:tr>
      <w:tr w:rsidR="003359F8" w:rsidRPr="008A53DE" w:rsidTr="00D21992">
        <w:tc>
          <w:tcPr>
            <w:tcW w:w="1214" w:type="pct"/>
            <w:shd w:val="clear" w:color="auto" w:fill="auto"/>
          </w:tcPr>
          <w:p w:rsidR="003359F8" w:rsidRPr="008A53DE" w:rsidRDefault="003359F8" w:rsidP="00D21992">
            <w:pPr>
              <w:pStyle w:val="ASFKTablenorm0"/>
              <w:ind w:left="57" w:right="57"/>
            </w:pPr>
            <w:r w:rsidRPr="008A53DE">
              <w:t>Основания для передачи</w:t>
            </w:r>
          </w:p>
        </w:tc>
        <w:tc>
          <w:tcPr>
            <w:tcW w:w="3786" w:type="pct"/>
            <w:shd w:val="clear" w:color="auto" w:fill="auto"/>
          </w:tcPr>
          <w:p w:rsidR="003359F8" w:rsidRPr="008A53DE" w:rsidRDefault="00AD3568" w:rsidP="00D21992">
            <w:pPr>
              <w:pStyle w:val="ASFKTablenorm0"/>
              <w:ind w:left="57" w:right="57"/>
            </w:pPr>
            <w:r w:rsidRPr="00AD3568">
              <w:t>Поле заполняется вручную</w:t>
            </w:r>
            <w:r w:rsidR="003359F8" w:rsidRPr="008A53DE">
              <w:t>.</w:t>
            </w:r>
          </w:p>
        </w:tc>
      </w:tr>
      <w:tr w:rsidR="003359F8" w:rsidRPr="008A53DE" w:rsidTr="00D21992">
        <w:tc>
          <w:tcPr>
            <w:tcW w:w="5000" w:type="pct"/>
            <w:gridSpan w:val="2"/>
            <w:shd w:val="clear" w:color="auto" w:fill="auto"/>
          </w:tcPr>
          <w:p w:rsidR="003359F8" w:rsidRPr="008A53DE" w:rsidRDefault="004F380B" w:rsidP="00D21992">
            <w:pPr>
              <w:pStyle w:val="ASFKTablenorm0"/>
              <w:ind w:left="57" w:right="57"/>
            </w:pPr>
            <w:r>
              <w:t>Г</w:t>
            </w:r>
            <w:r w:rsidR="00D25878">
              <w:t>руппа полей «</w:t>
            </w:r>
            <w:r w:rsidR="003359F8" w:rsidRPr="008A53DE">
              <w:t>Коды»</w:t>
            </w:r>
          </w:p>
        </w:tc>
      </w:tr>
      <w:tr w:rsidR="00406810" w:rsidRPr="008A53DE" w:rsidTr="00D21992">
        <w:tc>
          <w:tcPr>
            <w:tcW w:w="1214" w:type="pct"/>
            <w:shd w:val="clear" w:color="auto" w:fill="auto"/>
          </w:tcPr>
          <w:p w:rsidR="00406810" w:rsidRPr="00406810" w:rsidRDefault="00406810" w:rsidP="00D21992">
            <w:pPr>
              <w:pStyle w:val="ASFKTablenorm0"/>
              <w:ind w:left="57" w:right="57"/>
            </w:pPr>
            <w:r w:rsidRPr="00406810">
              <w:t>по ОКТМО</w:t>
            </w:r>
          </w:p>
        </w:tc>
        <w:tc>
          <w:tcPr>
            <w:tcW w:w="3786" w:type="pct"/>
            <w:shd w:val="clear" w:color="auto" w:fill="auto"/>
          </w:tcPr>
          <w:p w:rsidR="00406810" w:rsidRPr="00406810" w:rsidRDefault="00F96B2D" w:rsidP="00D21992">
            <w:pPr>
              <w:pStyle w:val="ASFKTablenorm0"/>
              <w:ind w:left="57" w:right="57"/>
            </w:pPr>
            <w:r w:rsidRPr="00F96B2D">
              <w:t>Код бюджета по ОКТМО отправителя</w:t>
            </w:r>
            <w:r w:rsidR="00406810" w:rsidRPr="00406810">
              <w:t>.</w:t>
            </w:r>
          </w:p>
          <w:p w:rsidR="00406810" w:rsidRPr="00406810" w:rsidRDefault="00406810" w:rsidP="00735774">
            <w:pPr>
              <w:pStyle w:val="ASFKTablenorm0"/>
              <w:ind w:left="57" w:right="57"/>
            </w:pPr>
            <w:r w:rsidRPr="00406810">
              <w:t xml:space="preserve">Заполняется автоматически из справочника «Бюджеты» на основании кода, указанного в системной константе </w:t>
            </w:r>
            <w:r w:rsidR="00735774">
              <w:t>«</w:t>
            </w:r>
            <w:r w:rsidR="006C4D82">
              <w:t>Код бюджета</w:t>
            </w:r>
            <w:r w:rsidR="00735774">
              <w:t>»</w:t>
            </w:r>
            <w:r w:rsidRPr="00406810">
              <w:t xml:space="preserve">. Может быть изменено вручную или выбором из </w:t>
            </w:r>
            <w:r w:rsidR="00F96B2D" w:rsidRPr="00F96B2D">
              <w:t>справочника «Бюджеты»</w:t>
            </w:r>
            <w:r w:rsidRPr="00406810">
              <w:t>.</w:t>
            </w:r>
          </w:p>
        </w:tc>
      </w:tr>
      <w:tr w:rsidR="00406810" w:rsidRPr="008A53DE" w:rsidTr="00D21992">
        <w:tc>
          <w:tcPr>
            <w:tcW w:w="1214" w:type="pct"/>
            <w:shd w:val="clear" w:color="auto" w:fill="auto"/>
          </w:tcPr>
          <w:p w:rsidR="00406810" w:rsidRPr="00406810" w:rsidRDefault="00966CDB" w:rsidP="00D21992">
            <w:pPr>
              <w:pStyle w:val="ASFKTablenorm0"/>
              <w:ind w:left="57" w:right="57"/>
            </w:pPr>
            <w:r w:rsidRPr="00406810">
              <w:t>П</w:t>
            </w:r>
            <w:r w:rsidR="00406810" w:rsidRPr="00406810">
              <w:t>о ОКПО</w:t>
            </w:r>
          </w:p>
        </w:tc>
        <w:tc>
          <w:tcPr>
            <w:tcW w:w="3786" w:type="pct"/>
            <w:shd w:val="clear" w:color="auto" w:fill="auto"/>
          </w:tcPr>
          <w:p w:rsidR="00406810" w:rsidRPr="00406810" w:rsidRDefault="00406810" w:rsidP="00D21992">
            <w:pPr>
              <w:pStyle w:val="ASFKTablenorm0"/>
              <w:ind w:left="57" w:right="57"/>
            </w:pPr>
            <w:r w:rsidRPr="00406810">
              <w:t>Заполняется автоматически из справочника «Финансовые органы», из поля «ОКПО» по соответствующему значению поля «Финансовый орган передающий» текущего документа. Может быть изменено вручную или выбрано из справочника «Финансовые органы».</w:t>
            </w:r>
          </w:p>
        </w:tc>
      </w:tr>
      <w:tr w:rsidR="00406810" w:rsidRPr="008A53DE" w:rsidTr="00D21992">
        <w:tc>
          <w:tcPr>
            <w:tcW w:w="1214" w:type="pct"/>
            <w:shd w:val="clear" w:color="auto" w:fill="auto"/>
          </w:tcPr>
          <w:p w:rsidR="00406810" w:rsidRPr="00406810" w:rsidRDefault="00966CDB" w:rsidP="00D21992">
            <w:pPr>
              <w:pStyle w:val="ASFKTablenorm0"/>
              <w:ind w:left="57" w:right="57"/>
            </w:pPr>
            <w:r w:rsidRPr="00406810">
              <w:t>П</w:t>
            </w:r>
            <w:r w:rsidR="00406810" w:rsidRPr="00406810">
              <w:t>о КОФК</w:t>
            </w:r>
          </w:p>
        </w:tc>
        <w:tc>
          <w:tcPr>
            <w:tcW w:w="3786" w:type="pct"/>
            <w:shd w:val="clear" w:color="auto" w:fill="auto"/>
          </w:tcPr>
          <w:p w:rsidR="00406810" w:rsidRPr="00406810" w:rsidRDefault="00F96B2D" w:rsidP="00D21992">
            <w:pPr>
              <w:pStyle w:val="ASFKTablenorm0"/>
              <w:ind w:left="57" w:right="57"/>
            </w:pPr>
            <w:r>
              <w:t>КО</w:t>
            </w:r>
            <w:r w:rsidR="00406810" w:rsidRPr="00406810">
              <w:t xml:space="preserve">ФК отправителя. </w:t>
            </w:r>
          </w:p>
          <w:p w:rsidR="00406810" w:rsidRPr="00406810" w:rsidRDefault="00406810" w:rsidP="00D21992">
            <w:pPr>
              <w:pStyle w:val="ASFKTablenorm0"/>
              <w:ind w:left="57" w:right="57"/>
            </w:pPr>
            <w:r w:rsidRPr="00406810">
              <w:lastRenderedPageBreak/>
              <w:t>Проверяется значение константы код собственного ТОФК:</w:t>
            </w:r>
          </w:p>
          <w:p w:rsidR="00406810" w:rsidRPr="00406810" w:rsidRDefault="00406810" w:rsidP="00AD3568">
            <w:pPr>
              <w:pStyle w:val="ASFKTableListMark"/>
            </w:pPr>
            <w:r w:rsidRPr="00406810">
              <w:t xml:space="preserve">если оно равно ххуу, то по умолчанию проставляется значение константы код вышестоящего ТОФК равный хх00; </w:t>
            </w:r>
          </w:p>
          <w:p w:rsidR="00406810" w:rsidRPr="00406810" w:rsidRDefault="00406810" w:rsidP="00AD3568">
            <w:pPr>
              <w:pStyle w:val="ASFKTableListMark"/>
            </w:pPr>
            <w:r w:rsidRPr="00406810">
              <w:t xml:space="preserve">если равна хх00, то по умолчанию проставляется значение код собственного ТОФК. </w:t>
            </w:r>
          </w:p>
          <w:p w:rsidR="00406810" w:rsidRPr="00406810" w:rsidRDefault="00406810" w:rsidP="00D21992">
            <w:pPr>
              <w:pStyle w:val="ASFKTablenorm0"/>
              <w:ind w:left="57" w:right="57"/>
            </w:pPr>
            <w:r w:rsidRPr="00406810">
              <w:t>Может быть отредактировано вручную или из справочника «Справочник органов Федерального Казначейства».</w:t>
            </w:r>
          </w:p>
        </w:tc>
      </w:tr>
      <w:tr w:rsidR="00F96B2D" w:rsidRPr="008A53DE" w:rsidTr="00D21992">
        <w:tc>
          <w:tcPr>
            <w:tcW w:w="1214" w:type="pct"/>
            <w:shd w:val="clear" w:color="auto" w:fill="auto"/>
          </w:tcPr>
          <w:p w:rsidR="00F96B2D" w:rsidRPr="00406810" w:rsidRDefault="00966CDB" w:rsidP="00D21992">
            <w:pPr>
              <w:pStyle w:val="ASFKTablenorm0"/>
              <w:ind w:left="57" w:right="57"/>
            </w:pPr>
            <w:r w:rsidRPr="00F96B2D">
              <w:lastRenderedPageBreak/>
              <w:t>П</w:t>
            </w:r>
            <w:r w:rsidR="00F96B2D" w:rsidRPr="00F96B2D">
              <w:t>о ОКТМО</w:t>
            </w:r>
          </w:p>
        </w:tc>
        <w:tc>
          <w:tcPr>
            <w:tcW w:w="3786" w:type="pct"/>
            <w:shd w:val="clear" w:color="auto" w:fill="auto"/>
          </w:tcPr>
          <w:p w:rsidR="00F96B2D" w:rsidRDefault="00F96B2D" w:rsidP="00D21992">
            <w:pPr>
              <w:pStyle w:val="ASFKTablenorm0"/>
              <w:ind w:left="57" w:right="57"/>
            </w:pPr>
            <w:r w:rsidRPr="00F96B2D">
              <w:t xml:space="preserve">Код бюджета по ОКТМО </w:t>
            </w:r>
            <w:r>
              <w:t>получателя.</w:t>
            </w:r>
          </w:p>
          <w:p w:rsidR="00F96B2D" w:rsidRDefault="00F96B2D" w:rsidP="00D21992">
            <w:pPr>
              <w:pStyle w:val="ASFKTablenorm0"/>
              <w:ind w:left="57" w:right="57"/>
            </w:pPr>
            <w:r w:rsidRPr="00F96B2D">
              <w:t>Поле выбирается из справочника «Бюджеты», может быть отредактировано вручную.</w:t>
            </w:r>
          </w:p>
        </w:tc>
      </w:tr>
      <w:tr w:rsidR="00406810" w:rsidRPr="008A53DE" w:rsidTr="00D21992">
        <w:tc>
          <w:tcPr>
            <w:tcW w:w="1214" w:type="pct"/>
            <w:shd w:val="clear" w:color="auto" w:fill="auto"/>
          </w:tcPr>
          <w:p w:rsidR="00406810" w:rsidRPr="00406810" w:rsidRDefault="00966CDB" w:rsidP="00D21992">
            <w:pPr>
              <w:pStyle w:val="ASFKTablenorm0"/>
              <w:ind w:left="57" w:right="57"/>
            </w:pPr>
            <w:r w:rsidRPr="00406810">
              <w:t>П</w:t>
            </w:r>
            <w:r w:rsidR="00406810" w:rsidRPr="00406810">
              <w:t>о ОКПО</w:t>
            </w:r>
          </w:p>
        </w:tc>
        <w:tc>
          <w:tcPr>
            <w:tcW w:w="3786" w:type="pct"/>
            <w:shd w:val="clear" w:color="auto" w:fill="auto"/>
          </w:tcPr>
          <w:p w:rsidR="00406810" w:rsidRPr="00406810" w:rsidRDefault="00406810" w:rsidP="00D21992">
            <w:pPr>
              <w:pStyle w:val="ASFKTablenorm0"/>
              <w:ind w:left="57" w:right="57"/>
            </w:pPr>
            <w:r w:rsidRPr="00406810">
              <w:t>Заполняется автоматически из справочника «Финансовые органы», из поля «ОКПО» по соответствующему значению поля «Финансовый орган принимающий» текущего документа. Может быть изменено вручную или выбрано из справочника «Финансовые органы».</w:t>
            </w:r>
          </w:p>
        </w:tc>
      </w:tr>
      <w:tr w:rsidR="00406810" w:rsidRPr="008A53DE" w:rsidTr="00D21992">
        <w:tc>
          <w:tcPr>
            <w:tcW w:w="1214" w:type="pct"/>
            <w:shd w:val="clear" w:color="auto" w:fill="auto"/>
          </w:tcPr>
          <w:p w:rsidR="00406810" w:rsidRPr="00406810" w:rsidRDefault="00966CDB" w:rsidP="00D21992">
            <w:pPr>
              <w:pStyle w:val="ASFKTablenorm0"/>
              <w:ind w:left="57" w:right="57"/>
            </w:pPr>
            <w:r w:rsidRPr="00406810">
              <w:t>П</w:t>
            </w:r>
            <w:r w:rsidR="00406810" w:rsidRPr="00406810">
              <w:t>о КОФК</w:t>
            </w:r>
          </w:p>
        </w:tc>
        <w:tc>
          <w:tcPr>
            <w:tcW w:w="3786" w:type="pct"/>
            <w:shd w:val="clear" w:color="auto" w:fill="auto"/>
          </w:tcPr>
          <w:p w:rsidR="00406810" w:rsidRPr="00406810" w:rsidRDefault="00F96B2D" w:rsidP="00D21992">
            <w:pPr>
              <w:pStyle w:val="ASFKTablenorm0"/>
              <w:ind w:left="57" w:right="57"/>
            </w:pPr>
            <w:r>
              <w:t>КОФК получателя</w:t>
            </w:r>
            <w:r w:rsidR="00406810" w:rsidRPr="00406810">
              <w:t xml:space="preserve">. </w:t>
            </w:r>
          </w:p>
          <w:p w:rsidR="00406810" w:rsidRPr="00406810" w:rsidRDefault="00406810" w:rsidP="00D21992">
            <w:pPr>
              <w:pStyle w:val="ASFKTablenorm0"/>
              <w:ind w:left="57" w:right="57"/>
            </w:pPr>
            <w:r w:rsidRPr="00406810">
              <w:t>Заполняется вручную или из справочника «</w:t>
            </w:r>
            <w:r w:rsidR="00F96B2D" w:rsidRPr="00F96B2D">
              <w:t>Справочник органов Федерального казначейства</w:t>
            </w:r>
            <w:r w:rsidRPr="00406810">
              <w:t>».</w:t>
            </w:r>
          </w:p>
        </w:tc>
      </w:tr>
      <w:tr w:rsidR="00406810" w:rsidRPr="008A53DE" w:rsidTr="00D21992">
        <w:tc>
          <w:tcPr>
            <w:tcW w:w="5000" w:type="pct"/>
            <w:gridSpan w:val="2"/>
            <w:shd w:val="clear" w:color="auto" w:fill="auto"/>
          </w:tcPr>
          <w:p w:rsidR="00406810" w:rsidRPr="00406810" w:rsidRDefault="004F380B" w:rsidP="00D21992">
            <w:pPr>
              <w:pStyle w:val="ASFKTablenorm0"/>
              <w:ind w:left="57" w:right="57"/>
            </w:pPr>
            <w:r>
              <w:t>В</w:t>
            </w:r>
            <w:r w:rsidR="00406810" w:rsidRPr="00406810">
              <w:t>кладка «Раздел 1.1. Остатки на лицевом счете»</w:t>
            </w:r>
          </w:p>
        </w:tc>
      </w:tr>
      <w:tr w:rsidR="00406810" w:rsidRPr="008A53DE" w:rsidTr="00D21992">
        <w:tc>
          <w:tcPr>
            <w:tcW w:w="1214" w:type="pct"/>
            <w:shd w:val="clear" w:color="auto" w:fill="auto"/>
          </w:tcPr>
          <w:p w:rsidR="00406810" w:rsidRPr="00406810" w:rsidRDefault="00406810" w:rsidP="00D21992">
            <w:pPr>
              <w:pStyle w:val="ASFKTablenorm0"/>
              <w:ind w:left="57" w:right="57"/>
            </w:pPr>
            <w:r w:rsidRPr="00406810">
              <w:t>Остаток на начало года</w:t>
            </w:r>
          </w:p>
        </w:tc>
        <w:tc>
          <w:tcPr>
            <w:tcW w:w="3786" w:type="pct"/>
            <w:shd w:val="clear" w:color="auto" w:fill="auto"/>
          </w:tcPr>
          <w:p w:rsidR="00406810" w:rsidRPr="00406810" w:rsidRDefault="00406810" w:rsidP="00D21992">
            <w:pPr>
              <w:pStyle w:val="ASFKTablenorm0"/>
              <w:ind w:left="57" w:right="57"/>
            </w:pPr>
            <w:r w:rsidRPr="00406810">
              <w:t xml:space="preserve">Сумма остатков денежных средств на ЛС бюджета на начало года. </w:t>
            </w:r>
          </w:p>
          <w:p w:rsidR="00406810" w:rsidRPr="00406810" w:rsidRDefault="00406810" w:rsidP="00D21992">
            <w:pPr>
              <w:pStyle w:val="ASFKTablenorm0"/>
              <w:ind w:left="57" w:right="57"/>
            </w:pPr>
            <w:r w:rsidRPr="00406810">
              <w:t>Поле заполняется вручную.</w:t>
            </w:r>
          </w:p>
        </w:tc>
      </w:tr>
      <w:tr w:rsidR="00406810" w:rsidRPr="008A53DE" w:rsidTr="00D21992">
        <w:tc>
          <w:tcPr>
            <w:tcW w:w="1214" w:type="pct"/>
            <w:shd w:val="clear" w:color="auto" w:fill="auto"/>
          </w:tcPr>
          <w:p w:rsidR="00406810" w:rsidRPr="00406810" w:rsidRDefault="00406810" w:rsidP="00D21992">
            <w:pPr>
              <w:pStyle w:val="ASFKTablenorm0"/>
              <w:ind w:left="57" w:right="57"/>
            </w:pPr>
            <w:r w:rsidRPr="00406810">
              <w:t>Остаток на отчетную дату</w:t>
            </w:r>
          </w:p>
        </w:tc>
        <w:tc>
          <w:tcPr>
            <w:tcW w:w="3786" w:type="pct"/>
            <w:shd w:val="clear" w:color="auto" w:fill="auto"/>
          </w:tcPr>
          <w:p w:rsidR="00406810" w:rsidRPr="00406810" w:rsidRDefault="00406810" w:rsidP="00D21992">
            <w:pPr>
              <w:pStyle w:val="ASFKTablenorm0"/>
              <w:ind w:left="57" w:right="57"/>
            </w:pPr>
            <w:r w:rsidRPr="00406810">
              <w:t xml:space="preserve">Сумма остатков денежных средств на ЛС бюджета на отчетную дату. </w:t>
            </w:r>
          </w:p>
          <w:p w:rsidR="00406810" w:rsidRPr="00406810" w:rsidRDefault="00406810" w:rsidP="00D21992">
            <w:pPr>
              <w:pStyle w:val="ASFKTablenorm0"/>
              <w:ind w:left="57" w:right="57"/>
            </w:pPr>
            <w:r w:rsidRPr="00406810">
              <w:t>Поле заполняется вручную.</w:t>
            </w:r>
          </w:p>
        </w:tc>
      </w:tr>
    </w:tbl>
    <w:p w:rsidR="00B2511A" w:rsidRPr="00B2511A" w:rsidRDefault="00B2511A" w:rsidP="00B2511A">
      <w:pPr>
        <w:pStyle w:val="ASFKNormal"/>
      </w:pPr>
      <w:r w:rsidRPr="00B2511A">
        <w:t>На вложенной закладке «Раздел 1.2. Операции с бюджетными средствами» (рис. </w:t>
      </w:r>
      <w:r w:rsidRPr="00B2511A">
        <w:fldChar w:fldCharType="begin"/>
      </w:r>
      <w:r w:rsidRPr="00B2511A">
        <w:instrText xml:space="preserve"> REF _Ref388365382 \h  \* MERGEFORMAT </w:instrText>
      </w:r>
      <w:r w:rsidRPr="00B2511A">
        <w:fldChar w:fldCharType="separate"/>
      </w:r>
      <w:r w:rsidR="004B3773">
        <w:t>163</w:t>
      </w:r>
      <w:r w:rsidRPr="00B2511A">
        <w:fldChar w:fldCharType="end"/>
      </w:r>
      <w:r w:rsidRPr="00B2511A">
        <w:t>) вводятся суммы по операциям с бюджетными средствами с информацией по КБК.</w:t>
      </w:r>
    </w:p>
    <w:p w:rsidR="003359F8" w:rsidRPr="008A53DE" w:rsidRDefault="000C4736" w:rsidP="003359F8">
      <w:pPr>
        <w:pStyle w:val="ASFKFigure"/>
      </w:pPr>
      <w:r>
        <w:rPr>
          <w:noProof/>
        </w:rPr>
        <w:drawing>
          <wp:inline distT="0" distB="0" distL="0" distR="0">
            <wp:extent cx="6125845" cy="2015490"/>
            <wp:effectExtent l="0" t="0" r="0" b="0"/>
            <wp:docPr id="247" name="Рисунок 2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0"/>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50" w:name="_Ref388365382"/>
      <w:bookmarkStart w:id="1251" w:name="_Toc95844259"/>
      <w:r w:rsidR="004B3773">
        <w:rPr>
          <w:noProof/>
        </w:rPr>
        <w:t>163</w:t>
      </w:r>
      <w:bookmarkEnd w:id="1250"/>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CF320C">
        <w:t xml:space="preserve">», </w:t>
      </w:r>
      <w:r w:rsidR="00F77952">
        <w:t>в</w:t>
      </w:r>
      <w:r w:rsidR="00CF320C">
        <w:t>кладки «</w:t>
      </w:r>
      <w:r w:rsidR="003359F8" w:rsidRPr="00357E80">
        <w:t>Раздел 1.2. Операции с бюджетными средствами»</w:t>
      </w:r>
      <w:bookmarkEnd w:id="1251"/>
    </w:p>
    <w:p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Документ</w:t>
      </w:r>
      <w:r w:rsidR="00F77952">
        <w:t>», в</w:t>
      </w:r>
      <w:r w:rsidR="00CF320C">
        <w:t>кладки «</w:t>
      </w:r>
      <w:r w:rsidRPr="008A53DE">
        <w:t>Раздел 1.2. Операции с бюджетными средствами» приведен в таблице</w:t>
      </w:r>
      <w:r w:rsidR="00585951" w:rsidRPr="00B73930">
        <w:t> </w:t>
      </w:r>
      <w:r w:rsidRPr="008A53DE">
        <w:fldChar w:fldCharType="begin"/>
      </w:r>
      <w:r w:rsidRPr="008A53DE">
        <w:instrText xml:space="preserve"> REF _Ref388355249 \h </w:instrText>
      </w:r>
      <w:r>
        <w:instrText xml:space="preserve"> \* MERGEFORMAT </w:instrText>
      </w:r>
      <w:r w:rsidRPr="008A53DE">
        <w:fldChar w:fldCharType="separate"/>
      </w:r>
      <w:r w:rsidR="004B3773">
        <w:rPr>
          <w:noProof/>
        </w:rPr>
        <w:t>90</w:t>
      </w:r>
      <w:r w:rsidRPr="008A53DE">
        <w:fldChar w:fldCharType="end"/>
      </w:r>
      <w:r w:rsidRPr="008A53DE">
        <w:t>.</w:t>
      </w:r>
    </w:p>
    <w:p w:rsidR="003359F8" w:rsidRPr="008A53DE"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252" w:name="_Ref388355249"/>
      <w:bookmarkStart w:id="1253" w:name="_Toc95843983"/>
      <w:r w:rsidR="004B3773">
        <w:rPr>
          <w:noProof/>
        </w:rPr>
        <w:t>90</w:t>
      </w:r>
      <w:bookmarkEnd w:id="1252"/>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CF320C">
        <w:t xml:space="preserve">», </w:t>
      </w:r>
      <w:r w:rsidR="00F77952">
        <w:t>в</w:t>
      </w:r>
      <w:r w:rsidR="00CF320C">
        <w:t>кладки «</w:t>
      </w:r>
      <w:r w:rsidR="003359F8" w:rsidRPr="008A53DE">
        <w:t>Раздел 1.2. Операции с бюджетными средствами»</w:t>
      </w:r>
      <w:bookmarkEnd w:id="1253"/>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32"/>
        <w:gridCol w:w="7108"/>
      </w:tblGrid>
      <w:tr w:rsidR="003359F8" w:rsidRPr="008A53DE" w:rsidTr="00D21992">
        <w:trPr>
          <w:trHeight w:val="305"/>
          <w:tblHeader/>
        </w:trPr>
        <w:tc>
          <w:tcPr>
            <w:tcW w:w="13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6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351" w:type="pct"/>
            <w:shd w:val="clear" w:color="auto" w:fill="auto"/>
          </w:tcPr>
          <w:p w:rsidR="003359F8" w:rsidRPr="008A53DE" w:rsidRDefault="003359F8" w:rsidP="00D21992">
            <w:pPr>
              <w:pStyle w:val="ASFKTablenorm0"/>
              <w:ind w:left="57" w:right="57"/>
            </w:pPr>
            <w:r w:rsidRPr="008A53DE">
              <w:t>Код по БК</w:t>
            </w:r>
          </w:p>
        </w:tc>
        <w:tc>
          <w:tcPr>
            <w:tcW w:w="3649" w:type="pct"/>
            <w:shd w:val="clear" w:color="auto" w:fill="auto"/>
          </w:tcPr>
          <w:p w:rsidR="003359F8" w:rsidRDefault="003359F8" w:rsidP="00D21992">
            <w:pPr>
              <w:pStyle w:val="ASFKTablenorm0"/>
              <w:ind w:left="57" w:right="57"/>
            </w:pPr>
            <w:r w:rsidRPr="008A53DE">
              <w:t>Код по бюджетной классификации платежного документа.</w:t>
            </w:r>
          </w:p>
          <w:p w:rsidR="00F505F1" w:rsidRPr="008A53DE" w:rsidRDefault="00F505F1" w:rsidP="00D21992">
            <w:pPr>
              <w:pStyle w:val="ASFKTablenorm0"/>
              <w:ind w:left="57" w:right="57"/>
            </w:pPr>
            <w:r w:rsidRPr="00F505F1">
              <w:t>Значение вводится</w:t>
            </w:r>
            <w:r w:rsidR="00392D77">
              <w:t xml:space="preserve"> </w:t>
            </w:r>
            <w:r w:rsidRPr="00F505F1">
              <w:t xml:space="preserve">вручную или выбирается из справочника </w:t>
            </w:r>
            <w:r w:rsidRPr="008A53DE">
              <w:t>«Коды бюджетной классификации»</w:t>
            </w:r>
            <w:r>
              <w:t>.</w:t>
            </w:r>
          </w:p>
        </w:tc>
      </w:tr>
      <w:tr w:rsidR="00F505F1" w:rsidRPr="008A53DE" w:rsidTr="00D21992">
        <w:tc>
          <w:tcPr>
            <w:tcW w:w="1351" w:type="pct"/>
            <w:shd w:val="clear" w:color="auto" w:fill="auto"/>
          </w:tcPr>
          <w:p w:rsidR="00F505F1" w:rsidRPr="008A53DE" w:rsidRDefault="00F505F1" w:rsidP="00D21992">
            <w:pPr>
              <w:pStyle w:val="ASFKTablenorm0"/>
              <w:ind w:left="57" w:right="57"/>
            </w:pPr>
            <w:r>
              <w:t>Поступления: Всего</w:t>
            </w:r>
          </w:p>
        </w:tc>
        <w:tc>
          <w:tcPr>
            <w:tcW w:w="3649" w:type="pct"/>
            <w:shd w:val="clear" w:color="auto" w:fill="auto"/>
          </w:tcPr>
          <w:p w:rsidR="00F505F1" w:rsidRPr="008A53DE" w:rsidRDefault="00F505F1" w:rsidP="00D21992">
            <w:pPr>
              <w:pStyle w:val="ASFKTablenorm0"/>
              <w:ind w:left="57" w:right="57"/>
            </w:pPr>
            <w:r w:rsidRPr="00F505F1">
              <w:t>Поле заполняется вручную</w:t>
            </w:r>
            <w:r>
              <w:t>.</w:t>
            </w:r>
          </w:p>
        </w:tc>
      </w:tr>
      <w:tr w:rsidR="00F505F1" w:rsidRPr="008A53DE" w:rsidTr="00D21992">
        <w:tc>
          <w:tcPr>
            <w:tcW w:w="1351" w:type="pct"/>
            <w:shd w:val="clear" w:color="auto" w:fill="auto"/>
          </w:tcPr>
          <w:p w:rsidR="00F505F1" w:rsidRDefault="00F505F1" w:rsidP="00D21992">
            <w:pPr>
              <w:pStyle w:val="ASFKTablenorm0"/>
              <w:ind w:left="57" w:right="57"/>
            </w:pPr>
            <w:r>
              <w:t>Поступления: из них субсидии, субвенции</w:t>
            </w:r>
          </w:p>
        </w:tc>
        <w:tc>
          <w:tcPr>
            <w:tcW w:w="3649" w:type="pct"/>
            <w:shd w:val="clear" w:color="auto" w:fill="auto"/>
          </w:tcPr>
          <w:p w:rsidR="00F505F1" w:rsidRPr="008A53DE" w:rsidRDefault="00F505F1" w:rsidP="00D21992">
            <w:pPr>
              <w:pStyle w:val="ASFKTablenorm0"/>
              <w:ind w:left="57" w:right="57"/>
            </w:pPr>
            <w:r w:rsidRPr="00F505F1">
              <w:t>Поле заполняется вручную</w:t>
            </w:r>
            <w:r>
              <w:t>.</w:t>
            </w:r>
          </w:p>
        </w:tc>
      </w:tr>
      <w:tr w:rsidR="003359F8" w:rsidRPr="008A53DE" w:rsidTr="00D21992">
        <w:tc>
          <w:tcPr>
            <w:tcW w:w="1351" w:type="pct"/>
            <w:shd w:val="clear" w:color="auto" w:fill="auto"/>
          </w:tcPr>
          <w:p w:rsidR="003359F8" w:rsidRPr="008A53DE" w:rsidRDefault="003359F8" w:rsidP="00D21992">
            <w:pPr>
              <w:pStyle w:val="ASFKTablenorm0"/>
              <w:ind w:left="57" w:right="57"/>
            </w:pPr>
            <w:r w:rsidRPr="008A53DE">
              <w:t>Выплаты: всего</w:t>
            </w:r>
          </w:p>
        </w:tc>
        <w:tc>
          <w:tcPr>
            <w:tcW w:w="3649" w:type="pct"/>
            <w:shd w:val="clear" w:color="auto" w:fill="auto"/>
          </w:tcPr>
          <w:p w:rsidR="003359F8" w:rsidRDefault="003359F8" w:rsidP="00D21992">
            <w:pPr>
              <w:pStyle w:val="ASFKTablenorm0"/>
              <w:ind w:left="57" w:right="57"/>
            </w:pPr>
            <w:r w:rsidRPr="008A53DE">
              <w:t>Общая сумма выплат бюджетных средств с лицевого счета бюджета по данной операции с бюджетными средствами.</w:t>
            </w:r>
          </w:p>
          <w:p w:rsidR="00F505F1" w:rsidRPr="008A53DE" w:rsidRDefault="00F505F1" w:rsidP="00D21992">
            <w:pPr>
              <w:pStyle w:val="ASFKTablenorm0"/>
              <w:ind w:left="57" w:right="57"/>
            </w:pPr>
            <w:r w:rsidRPr="00F505F1">
              <w:t>Поле заполняется вручную</w:t>
            </w:r>
            <w:r>
              <w:t>.</w:t>
            </w:r>
          </w:p>
        </w:tc>
      </w:tr>
      <w:tr w:rsidR="003359F8" w:rsidRPr="008A53DE" w:rsidTr="00D21992">
        <w:tc>
          <w:tcPr>
            <w:tcW w:w="1351" w:type="pct"/>
            <w:shd w:val="clear" w:color="auto" w:fill="auto"/>
          </w:tcPr>
          <w:p w:rsidR="003359F8" w:rsidRPr="008A53DE" w:rsidRDefault="003359F8" w:rsidP="00D21992">
            <w:pPr>
              <w:pStyle w:val="ASFKTablenorm0"/>
              <w:ind w:left="57" w:right="57"/>
            </w:pPr>
            <w:r w:rsidRPr="008A53DE">
              <w:t>Выплаты: из них субсидии</w:t>
            </w:r>
          </w:p>
        </w:tc>
        <w:tc>
          <w:tcPr>
            <w:tcW w:w="3649" w:type="pct"/>
            <w:shd w:val="clear" w:color="auto" w:fill="auto"/>
          </w:tcPr>
          <w:p w:rsidR="003359F8" w:rsidRDefault="003359F8" w:rsidP="00D21992">
            <w:pPr>
              <w:pStyle w:val="ASFKTablenorm0"/>
              <w:ind w:left="57" w:right="57"/>
            </w:pPr>
            <w:r w:rsidRPr="008A53DE">
              <w:t>Сумма выплат бюджетных средств с лицевого счета бюджета по данной операции с бюджетными средствами, из них субсидии, субвенции.</w:t>
            </w:r>
          </w:p>
          <w:p w:rsidR="00F505F1" w:rsidRPr="008A53DE" w:rsidRDefault="00F505F1" w:rsidP="00D21992">
            <w:pPr>
              <w:pStyle w:val="ASFKTablenorm0"/>
              <w:ind w:left="57" w:right="57"/>
            </w:pPr>
            <w:r w:rsidRPr="00F505F1">
              <w:t>Поле заполняется вручную</w:t>
            </w:r>
            <w:r>
              <w:t>.</w:t>
            </w:r>
          </w:p>
        </w:tc>
      </w:tr>
      <w:tr w:rsidR="00F505F1" w:rsidRPr="008A53DE" w:rsidTr="00D21992">
        <w:tc>
          <w:tcPr>
            <w:tcW w:w="1351" w:type="pct"/>
            <w:shd w:val="clear" w:color="auto" w:fill="auto"/>
          </w:tcPr>
          <w:p w:rsidR="00F505F1" w:rsidRPr="008A53DE" w:rsidRDefault="00F505F1" w:rsidP="00D21992">
            <w:pPr>
              <w:pStyle w:val="ASFKTablenorm0"/>
              <w:ind w:left="57" w:right="57"/>
            </w:pPr>
            <w:r>
              <w:t>Итого доходов</w:t>
            </w:r>
          </w:p>
        </w:tc>
        <w:tc>
          <w:tcPr>
            <w:tcW w:w="3649" w:type="pct"/>
            <w:shd w:val="clear" w:color="auto" w:fill="auto"/>
          </w:tcPr>
          <w:p w:rsidR="00F505F1" w:rsidRPr="008A53DE" w:rsidRDefault="00F505F1" w:rsidP="00D21992">
            <w:pPr>
              <w:pStyle w:val="ASFKTablenorm0"/>
              <w:ind w:left="57" w:right="57"/>
            </w:pPr>
            <w:r w:rsidRPr="00F505F1">
              <w:t>Поле заполняется вручную</w:t>
            </w:r>
            <w:r>
              <w:t>.</w:t>
            </w:r>
          </w:p>
        </w:tc>
      </w:tr>
      <w:tr w:rsidR="00F505F1" w:rsidRPr="008A53DE" w:rsidTr="00D21992">
        <w:tc>
          <w:tcPr>
            <w:tcW w:w="1351" w:type="pct"/>
            <w:shd w:val="clear" w:color="auto" w:fill="auto"/>
          </w:tcPr>
          <w:p w:rsidR="00F505F1" w:rsidRDefault="00F505F1" w:rsidP="00D21992">
            <w:pPr>
              <w:pStyle w:val="ASFKTablenorm0"/>
              <w:ind w:left="57" w:right="57"/>
            </w:pPr>
            <w:r>
              <w:t>Итого расходов</w:t>
            </w:r>
          </w:p>
        </w:tc>
        <w:tc>
          <w:tcPr>
            <w:tcW w:w="3649" w:type="pct"/>
            <w:shd w:val="clear" w:color="auto" w:fill="auto"/>
          </w:tcPr>
          <w:p w:rsidR="00F505F1" w:rsidRPr="008A53DE" w:rsidRDefault="00F505F1" w:rsidP="00D21992">
            <w:pPr>
              <w:pStyle w:val="ASFKTablenorm0"/>
              <w:ind w:left="57" w:right="57"/>
            </w:pPr>
            <w:r w:rsidRPr="00F505F1">
              <w:t>Поле заполняется вручную</w:t>
            </w:r>
            <w:r>
              <w:t>.</w:t>
            </w:r>
          </w:p>
        </w:tc>
      </w:tr>
      <w:tr w:rsidR="00F505F1" w:rsidRPr="008A53DE" w:rsidTr="00D21992">
        <w:tc>
          <w:tcPr>
            <w:tcW w:w="1351" w:type="pct"/>
            <w:shd w:val="clear" w:color="auto" w:fill="auto"/>
          </w:tcPr>
          <w:p w:rsidR="00F505F1" w:rsidRDefault="00F505F1" w:rsidP="00D21992">
            <w:pPr>
              <w:pStyle w:val="ASFKTablenorm0"/>
              <w:ind w:left="57" w:right="57"/>
            </w:pPr>
            <w:r>
              <w:t xml:space="preserve">Итого ист. </w:t>
            </w:r>
            <w:r w:rsidR="00966CDB">
              <w:t>Ф</w:t>
            </w:r>
            <w:r>
              <w:t xml:space="preserve">ин. </w:t>
            </w:r>
            <w:r w:rsidR="00966CDB">
              <w:t>Д</w:t>
            </w:r>
            <w:r>
              <w:t>ефицита</w:t>
            </w:r>
          </w:p>
        </w:tc>
        <w:tc>
          <w:tcPr>
            <w:tcW w:w="3649" w:type="pct"/>
            <w:shd w:val="clear" w:color="auto" w:fill="auto"/>
          </w:tcPr>
          <w:p w:rsidR="00F505F1" w:rsidRPr="008A53DE" w:rsidRDefault="00F505F1" w:rsidP="00D21992">
            <w:pPr>
              <w:pStyle w:val="ASFKTablenorm0"/>
              <w:ind w:left="57" w:right="57"/>
            </w:pPr>
            <w:r w:rsidRPr="00F505F1">
              <w:t>Поле заполняется вручную</w:t>
            </w:r>
            <w:r>
              <w:t>.</w:t>
            </w:r>
          </w:p>
        </w:tc>
      </w:tr>
      <w:tr w:rsidR="003359F8" w:rsidRPr="008A53DE" w:rsidTr="00D21992">
        <w:tc>
          <w:tcPr>
            <w:tcW w:w="1351" w:type="pct"/>
            <w:shd w:val="clear" w:color="auto" w:fill="auto"/>
          </w:tcPr>
          <w:p w:rsidR="003359F8" w:rsidRPr="008A53DE" w:rsidRDefault="003359F8" w:rsidP="00D21992">
            <w:pPr>
              <w:pStyle w:val="ASFKTablenorm0"/>
              <w:ind w:left="57" w:right="57"/>
            </w:pPr>
            <w:r w:rsidRPr="008A53DE">
              <w:t>Примечание</w:t>
            </w:r>
          </w:p>
        </w:tc>
        <w:tc>
          <w:tcPr>
            <w:tcW w:w="3649" w:type="pct"/>
            <w:shd w:val="clear" w:color="auto" w:fill="auto"/>
          </w:tcPr>
          <w:p w:rsidR="003359F8" w:rsidRDefault="003359F8" w:rsidP="00D21992">
            <w:pPr>
              <w:pStyle w:val="ASFKTablenorm0"/>
              <w:ind w:left="57" w:right="57"/>
            </w:pPr>
            <w:r w:rsidRPr="008A53DE">
              <w:t>Следует указывать только код целей субсидий или не указывать ничего.</w:t>
            </w:r>
          </w:p>
          <w:p w:rsidR="00F505F1" w:rsidRPr="008A53DE" w:rsidRDefault="00F505F1" w:rsidP="00D21992">
            <w:pPr>
              <w:pStyle w:val="ASFKTablenorm0"/>
              <w:ind w:left="57" w:right="57"/>
            </w:pPr>
            <w:r w:rsidRPr="00F505F1">
              <w:t>Поле заполняется вручную</w:t>
            </w:r>
            <w:r>
              <w:t>.</w:t>
            </w:r>
          </w:p>
        </w:tc>
      </w:tr>
      <w:tr w:rsidR="003359F8" w:rsidRPr="008A53DE" w:rsidTr="00D21992">
        <w:tc>
          <w:tcPr>
            <w:tcW w:w="1351" w:type="pct"/>
            <w:shd w:val="clear" w:color="auto" w:fill="auto"/>
          </w:tcPr>
          <w:p w:rsidR="003359F8" w:rsidRPr="008A53DE" w:rsidRDefault="003359F8" w:rsidP="00D21992">
            <w:pPr>
              <w:pStyle w:val="ASFKTablenorm0"/>
              <w:ind w:left="57" w:right="57"/>
            </w:pPr>
            <w:r w:rsidRPr="008A53DE">
              <w:t>Выплаты: всего. Итого</w:t>
            </w:r>
          </w:p>
        </w:tc>
        <w:tc>
          <w:tcPr>
            <w:tcW w:w="3649" w:type="pct"/>
            <w:shd w:val="clear" w:color="auto" w:fill="auto"/>
          </w:tcPr>
          <w:p w:rsidR="003359F8" w:rsidRDefault="003359F8" w:rsidP="00D21992">
            <w:pPr>
              <w:pStyle w:val="ASFKTablenorm0"/>
              <w:ind w:left="57" w:right="57"/>
            </w:pPr>
            <w:r w:rsidRPr="008A53DE">
              <w:t>Итоговая сумма выплат бюджетных средств с лицевого счета бюджета всем операциям с бюджетными средствами.</w:t>
            </w:r>
          </w:p>
          <w:p w:rsidR="00F505F1" w:rsidRPr="008A53DE" w:rsidRDefault="00F505F1" w:rsidP="00D21992">
            <w:pPr>
              <w:pStyle w:val="ASFKTablenorm0"/>
              <w:ind w:left="57" w:right="57"/>
            </w:pPr>
            <w:r w:rsidRPr="00F505F1">
              <w:t>Поле заполняется вручную</w:t>
            </w:r>
            <w:r>
              <w:t>.</w:t>
            </w:r>
          </w:p>
        </w:tc>
      </w:tr>
      <w:tr w:rsidR="003359F8" w:rsidRPr="008A53DE" w:rsidTr="00D21992">
        <w:tc>
          <w:tcPr>
            <w:tcW w:w="1351" w:type="pct"/>
            <w:shd w:val="clear" w:color="auto" w:fill="auto"/>
          </w:tcPr>
          <w:p w:rsidR="003359F8" w:rsidRPr="008A53DE" w:rsidRDefault="003359F8" w:rsidP="00D21992">
            <w:pPr>
              <w:pStyle w:val="ASFKTablenorm0"/>
              <w:ind w:left="57" w:right="57"/>
            </w:pPr>
            <w:r w:rsidRPr="008A53DE">
              <w:t>Выплаты: из них субсидии. Итого</w:t>
            </w:r>
          </w:p>
        </w:tc>
        <w:tc>
          <w:tcPr>
            <w:tcW w:w="3649" w:type="pct"/>
            <w:shd w:val="clear" w:color="auto" w:fill="auto"/>
          </w:tcPr>
          <w:p w:rsidR="003359F8" w:rsidRDefault="003359F8" w:rsidP="00D21992">
            <w:pPr>
              <w:pStyle w:val="ASFKTablenorm0"/>
              <w:ind w:left="57" w:right="57"/>
            </w:pPr>
            <w:r w:rsidRPr="008A53DE">
              <w:t>Итоговая сумма выплат бюджетных средств с лицевого счета бюджета всем операциям с бюджетными средствами, из них субсидии, субвенции.</w:t>
            </w:r>
          </w:p>
          <w:p w:rsidR="00F505F1" w:rsidRPr="008A53DE" w:rsidRDefault="00F505F1" w:rsidP="00D21992">
            <w:pPr>
              <w:pStyle w:val="ASFKTablenorm0"/>
              <w:ind w:left="57" w:right="57"/>
            </w:pPr>
            <w:r w:rsidRPr="00F505F1">
              <w:t>Поле заполняется вручную</w:t>
            </w:r>
            <w:r>
              <w:t>.</w:t>
            </w:r>
          </w:p>
        </w:tc>
      </w:tr>
      <w:tr w:rsidR="00AD572A" w:rsidRPr="008A53DE" w:rsidTr="00D21992">
        <w:tc>
          <w:tcPr>
            <w:tcW w:w="5000" w:type="pct"/>
            <w:gridSpan w:val="2"/>
            <w:shd w:val="clear" w:color="auto" w:fill="auto"/>
          </w:tcPr>
          <w:p w:rsidR="00AD572A" w:rsidRPr="00AD572A" w:rsidRDefault="00F77952" w:rsidP="00D21992">
            <w:pPr>
              <w:pStyle w:val="ASFKTablenorm0"/>
              <w:ind w:left="57" w:right="57"/>
            </w:pPr>
            <w:r>
              <w:t>Г</w:t>
            </w:r>
            <w:r w:rsidR="00D25878">
              <w:t>руппа полей «</w:t>
            </w:r>
            <w:r w:rsidR="00AD572A" w:rsidRPr="00AD572A">
              <w:t>Итого»</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Поступления: Всего</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Поступления: из них субсидии, субвенции</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Выплаты: Всего</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Выплаты: из них субсидии, субвенции</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Итого доходов</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Итого расходов</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 xml:space="preserve">Итого ист. </w:t>
            </w:r>
            <w:r w:rsidR="00966CDB" w:rsidRPr="00AD572A">
              <w:t>Ф</w:t>
            </w:r>
            <w:r w:rsidRPr="00AD572A">
              <w:t xml:space="preserve">ин. </w:t>
            </w:r>
            <w:r w:rsidR="00966CDB" w:rsidRPr="00AD572A">
              <w:t>Д</w:t>
            </w:r>
            <w:r w:rsidRPr="00AD572A">
              <w:t>ефицита</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bl>
    <w:p w:rsidR="003359F8" w:rsidRPr="008A53DE" w:rsidRDefault="003359F8" w:rsidP="003359F8">
      <w:pPr>
        <w:pStyle w:val="ASFKNormal"/>
      </w:pPr>
      <w:r w:rsidRPr="008A53DE">
        <w:t xml:space="preserve">Для добавления записи в табличное поле ЭФ следует нажать на кнопку </w:t>
      </w:r>
      <w:r w:rsidR="000C4736">
        <w:rPr>
          <w:noProof/>
        </w:rPr>
        <w:drawing>
          <wp:inline distT="0" distB="0" distL="0" distR="0">
            <wp:extent cx="186690" cy="186690"/>
            <wp:effectExtent l="0" t="0" r="0" b="0"/>
            <wp:docPr id="248" name="Рисунок 24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rsidR="008E39D5">
        <w:t>(Добавить новую строку)</w:t>
      </w:r>
      <w:r w:rsidRPr="008A53DE">
        <w:t>. Открое</w:t>
      </w:r>
      <w:r w:rsidR="00CF320C">
        <w:t>тся форма «Добавление записи»</w:t>
      </w:r>
      <w:r w:rsidR="00585951">
        <w:t xml:space="preserve"> (рис.</w:t>
      </w:r>
      <w:r w:rsidR="00585951" w:rsidRPr="00B73930">
        <w:t> </w:t>
      </w:r>
      <w:r w:rsidRPr="008A53DE">
        <w:fldChar w:fldCharType="begin"/>
      </w:r>
      <w:r w:rsidRPr="008A53DE">
        <w:instrText xml:space="preserve"> REF _Ref388365359 \h </w:instrText>
      </w:r>
      <w:r>
        <w:instrText xml:space="preserve"> \* MERGEFORMAT </w:instrText>
      </w:r>
      <w:r w:rsidRPr="008A53DE">
        <w:fldChar w:fldCharType="separate"/>
      </w:r>
      <w:r w:rsidR="004B3773">
        <w:rPr>
          <w:noProof/>
        </w:rPr>
        <w:t>164</w:t>
      </w:r>
      <w:r w:rsidRPr="008A53DE">
        <w:fldChar w:fldCharType="end"/>
      </w:r>
      <w:r w:rsidRPr="008A53DE">
        <w:t xml:space="preserve">), в которой следует заполнить </w:t>
      </w:r>
      <w:r w:rsidR="00F505F1">
        <w:t>вышеуказанные поля.</w:t>
      </w:r>
    </w:p>
    <w:p w:rsidR="003359F8" w:rsidRPr="008A53DE" w:rsidRDefault="000C4736" w:rsidP="003359F8">
      <w:pPr>
        <w:pStyle w:val="ASFKFigure"/>
      </w:pPr>
      <w:r>
        <w:rPr>
          <w:noProof/>
        </w:rPr>
        <w:lastRenderedPageBreak/>
        <w:drawing>
          <wp:inline distT="0" distB="0" distL="0" distR="0">
            <wp:extent cx="6116955" cy="2743200"/>
            <wp:effectExtent l="0" t="0" r="0" b="0"/>
            <wp:docPr id="249" name="Рисунок 2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54" w:name="_Ref388365359"/>
      <w:bookmarkStart w:id="1255" w:name="_Toc95844260"/>
      <w:r w:rsidR="004B3773">
        <w:rPr>
          <w:noProof/>
        </w:rPr>
        <w:t>164</w:t>
      </w:r>
      <w:bookmarkEnd w:id="1254"/>
      <w:r>
        <w:rPr>
          <w:noProof/>
        </w:rPr>
        <w:fldChar w:fldCharType="end"/>
      </w:r>
      <w:r w:rsidR="003359F8" w:rsidRPr="00357E80">
        <w:t xml:space="preserve">. </w:t>
      </w:r>
      <w:r w:rsidR="00CF320C">
        <w:t>Форма «Добавление записи»</w:t>
      </w:r>
      <w:bookmarkEnd w:id="1255"/>
    </w:p>
    <w:p w:rsidR="003359F8" w:rsidRPr="008A53DE" w:rsidRDefault="003359F8" w:rsidP="003359F8">
      <w:pPr>
        <w:pStyle w:val="ASFKNormal"/>
      </w:pPr>
      <w:r w:rsidRPr="008A53DE">
        <w:t xml:space="preserve">Нажать на </w:t>
      </w:r>
      <w:r w:rsidR="00431529">
        <w:t>кнопку «Ok»</w:t>
      </w:r>
      <w:r w:rsidRPr="008A53DE">
        <w:t xml:space="preserve"> для сохранения данных строки.</w:t>
      </w:r>
    </w:p>
    <w:p w:rsidR="00B2511A" w:rsidRPr="00B2511A" w:rsidRDefault="00B2511A" w:rsidP="00B2511A">
      <w:pPr>
        <w:pStyle w:val="ASFKNormal"/>
      </w:pPr>
      <w:r w:rsidRPr="00B2511A">
        <w:t>На вложенной закладке «Раздел 1.3. Предельные объемы финансирования» (рис. </w:t>
      </w:r>
      <w:r w:rsidRPr="00B2511A">
        <w:fldChar w:fldCharType="begin"/>
      </w:r>
      <w:r w:rsidRPr="00B2511A">
        <w:instrText xml:space="preserve"> REF _Ref388365327 \h  \* MERGEFORMAT </w:instrText>
      </w:r>
      <w:r w:rsidRPr="00B2511A">
        <w:fldChar w:fldCharType="separate"/>
      </w:r>
      <w:r w:rsidR="004B3773">
        <w:t>165</w:t>
      </w:r>
      <w:r w:rsidRPr="00B2511A">
        <w:fldChar w:fldCharType="end"/>
      </w:r>
      <w:r w:rsidRPr="00B2511A">
        <w:t>) вводятся суммы по ПОФР в разрезе УБП и КБК.</w:t>
      </w:r>
    </w:p>
    <w:p w:rsidR="003359F8" w:rsidRPr="008A53DE" w:rsidRDefault="000C4736" w:rsidP="003359F8">
      <w:pPr>
        <w:pStyle w:val="ASFKFigure"/>
      </w:pPr>
      <w:r>
        <w:rPr>
          <w:noProof/>
        </w:rPr>
        <w:drawing>
          <wp:inline distT="0" distB="0" distL="0" distR="0">
            <wp:extent cx="6125845" cy="2015490"/>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56" w:name="_Ref388365327"/>
      <w:bookmarkStart w:id="1257" w:name="_Toc95844261"/>
      <w:r w:rsidR="004B3773">
        <w:rPr>
          <w:noProof/>
        </w:rPr>
        <w:t>165</w:t>
      </w:r>
      <w:bookmarkEnd w:id="1256"/>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B2511A">
        <w:t>», в</w:t>
      </w:r>
      <w:r w:rsidR="00CF320C">
        <w:t>кладки «</w:t>
      </w:r>
      <w:r w:rsidR="003359F8" w:rsidRPr="00357E80">
        <w:t>Раздел 1.3. Предельные объемы финансирования»</w:t>
      </w:r>
      <w:bookmarkEnd w:id="1257"/>
    </w:p>
    <w:p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Документ</w:t>
      </w:r>
      <w:r w:rsidR="00B2511A">
        <w:t>», в</w:t>
      </w:r>
      <w:r w:rsidR="00CF320C">
        <w:t>кладки «</w:t>
      </w:r>
      <w:r w:rsidRPr="008A53DE">
        <w:t>Раздел 1.3. Предельные объемы финансирования» приведен в таблице</w:t>
      </w:r>
      <w:r w:rsidR="00585951" w:rsidRPr="00B73930">
        <w:t> </w:t>
      </w:r>
      <w:r w:rsidRPr="008A53DE">
        <w:fldChar w:fldCharType="begin"/>
      </w:r>
      <w:r w:rsidRPr="008A53DE">
        <w:instrText xml:space="preserve"> REF _Ref388355044 \h </w:instrText>
      </w:r>
      <w:r>
        <w:instrText xml:space="preserve"> \* MERGEFORMAT </w:instrText>
      </w:r>
      <w:r w:rsidRPr="008A53DE">
        <w:fldChar w:fldCharType="separate"/>
      </w:r>
      <w:r w:rsidR="004B3773">
        <w:rPr>
          <w:noProof/>
        </w:rPr>
        <w:t>91</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58" w:name="_Ref388355044"/>
      <w:bookmarkStart w:id="1259" w:name="_Toc95843984"/>
      <w:r w:rsidR="004B3773">
        <w:rPr>
          <w:noProof/>
        </w:rPr>
        <w:t>91</w:t>
      </w:r>
      <w:bookmarkEnd w:id="1258"/>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B2511A">
        <w:t>», в</w:t>
      </w:r>
      <w:r w:rsidR="00CF320C">
        <w:t>кладки «</w:t>
      </w:r>
      <w:r w:rsidR="003359F8" w:rsidRPr="008A53DE">
        <w:t>Раздел 1.3. Предельные объемы финансирования»</w:t>
      </w:r>
      <w:bookmarkEnd w:id="1259"/>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26"/>
        <w:gridCol w:w="6814"/>
      </w:tblGrid>
      <w:tr w:rsidR="00A1308E" w:rsidRPr="008A53DE" w:rsidTr="00D21992">
        <w:trPr>
          <w:trHeight w:val="305"/>
          <w:tblHeader/>
        </w:trPr>
        <w:tc>
          <w:tcPr>
            <w:tcW w:w="15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308E" w:rsidRPr="00A1308E" w:rsidRDefault="00A1308E" w:rsidP="00FD7DF0">
            <w:pPr>
              <w:pStyle w:val="ASFKTableHead"/>
            </w:pPr>
            <w:r w:rsidRPr="00A1308E">
              <w:t>Наименование поля</w:t>
            </w:r>
          </w:p>
        </w:tc>
        <w:tc>
          <w:tcPr>
            <w:tcW w:w="34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308E" w:rsidRPr="00A1308E" w:rsidRDefault="00A1308E" w:rsidP="00FD7DF0">
            <w:pPr>
              <w:pStyle w:val="ASFKTableHead"/>
            </w:pPr>
            <w:r w:rsidRPr="00A1308E">
              <w:t>Описание поля</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Наименование УБП</w:t>
            </w:r>
          </w:p>
        </w:tc>
        <w:tc>
          <w:tcPr>
            <w:tcW w:w="3498" w:type="pct"/>
            <w:shd w:val="clear" w:color="auto" w:fill="auto"/>
          </w:tcPr>
          <w:p w:rsidR="00A1308E" w:rsidRPr="00A1308E" w:rsidRDefault="00A1308E" w:rsidP="00D21992">
            <w:pPr>
              <w:pStyle w:val="ASFKTablenorm0"/>
              <w:ind w:left="57" w:right="57"/>
            </w:pPr>
            <w:r w:rsidRPr="00A1308E">
              <w:t>Поле заполняется вручную или заполняется значением краткого наименования организации при выборе из справочника:</w:t>
            </w:r>
          </w:p>
          <w:p w:rsidR="00A1308E" w:rsidRPr="00A1308E" w:rsidRDefault="00A1308E" w:rsidP="00FD7DF0">
            <w:pPr>
              <w:pStyle w:val="ASFKTableListMark"/>
            </w:pPr>
            <w:r w:rsidRPr="00A1308E">
              <w:t>если «Переход на СР» = 0, то из справочника Участников бюджетного процесса бюджета субъекта;</w:t>
            </w:r>
          </w:p>
          <w:p w:rsidR="00A1308E" w:rsidRPr="00A1308E" w:rsidRDefault="00A1308E" w:rsidP="00E87F90">
            <w:pPr>
              <w:pStyle w:val="ASFKTableListMark"/>
            </w:pPr>
            <w:r w:rsidRPr="00A1308E">
              <w:t>если «Переход на СР» = 1, то из справочника СР, поле</w:t>
            </w:r>
            <w:r w:rsidR="00392D77">
              <w:t xml:space="preserve"> </w:t>
            </w:r>
            <w:r w:rsidRPr="00DF7CE6">
              <w:rPr>
                <w:rStyle w:val="ASFKReporterror"/>
              </w:rPr>
              <w:t>ShortName</w:t>
            </w:r>
            <w:r w:rsidRPr="00A1308E">
              <w:t>.</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Код по БК</w:t>
            </w:r>
          </w:p>
        </w:tc>
        <w:tc>
          <w:tcPr>
            <w:tcW w:w="3498" w:type="pct"/>
            <w:shd w:val="clear" w:color="auto" w:fill="auto"/>
          </w:tcPr>
          <w:p w:rsidR="00A1308E" w:rsidRPr="00A1308E" w:rsidRDefault="00A1308E" w:rsidP="00D21992">
            <w:pPr>
              <w:pStyle w:val="ASFKTablenorm0"/>
              <w:ind w:left="57" w:right="57"/>
            </w:pPr>
            <w:r w:rsidRPr="00A1308E">
              <w:t>Код по бюджетной классификации платежного документа.</w:t>
            </w:r>
          </w:p>
          <w:p w:rsidR="00A1308E" w:rsidRPr="00A1308E" w:rsidRDefault="00A1308E" w:rsidP="00D21992">
            <w:pPr>
              <w:pStyle w:val="ASFKTablenorm0"/>
              <w:ind w:left="57" w:right="57"/>
            </w:pPr>
            <w:r w:rsidRPr="00A1308E">
              <w:lastRenderedPageBreak/>
              <w:t>Значение вводится</w:t>
            </w:r>
            <w:r w:rsidR="00392D77">
              <w:t xml:space="preserve"> </w:t>
            </w:r>
            <w:r w:rsidRPr="00A1308E">
              <w:t>вручную или выбирается из справочника КБК.</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lastRenderedPageBreak/>
              <w:t>Сумма за счет субсидий\субвенций: Всего</w:t>
            </w:r>
          </w:p>
        </w:tc>
        <w:tc>
          <w:tcPr>
            <w:tcW w:w="3498" w:type="pct"/>
            <w:shd w:val="clear" w:color="auto" w:fill="auto"/>
          </w:tcPr>
          <w:p w:rsidR="00A1308E" w:rsidRPr="00A1308E" w:rsidRDefault="00A1308E" w:rsidP="00D21992">
            <w:pPr>
              <w:pStyle w:val="ASFKTablenorm0"/>
              <w:ind w:left="57" w:right="57"/>
            </w:pPr>
            <w:r w:rsidRPr="00A1308E">
              <w:t>Общая сумма ПОФР бюджета за счет субсидий, субвенций.</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субсидий\субвенций: Из них переведено</w:t>
            </w:r>
          </w:p>
        </w:tc>
        <w:tc>
          <w:tcPr>
            <w:tcW w:w="3498" w:type="pct"/>
            <w:shd w:val="clear" w:color="auto" w:fill="auto"/>
          </w:tcPr>
          <w:p w:rsidR="00A1308E" w:rsidRPr="00A1308E" w:rsidRDefault="00A1308E" w:rsidP="00D21992">
            <w:pPr>
              <w:pStyle w:val="ASFKTablenorm0"/>
              <w:ind w:left="57" w:right="57"/>
            </w:pPr>
            <w:r w:rsidRPr="00A1308E">
              <w:t>Сумма ПОФР бюджета за счет переведенных субсидий, субвенций.</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субсидий\субвенций: Из них отозвано</w:t>
            </w:r>
          </w:p>
        </w:tc>
        <w:tc>
          <w:tcPr>
            <w:tcW w:w="3498" w:type="pct"/>
            <w:shd w:val="clear" w:color="auto" w:fill="auto"/>
          </w:tcPr>
          <w:p w:rsidR="00A1308E" w:rsidRPr="00A1308E" w:rsidRDefault="00A1308E" w:rsidP="00D21992">
            <w:pPr>
              <w:pStyle w:val="ASFKTablenorm0"/>
              <w:ind w:left="57" w:right="57"/>
            </w:pPr>
            <w:r w:rsidRPr="00A1308E">
              <w:t>Сумма ПОФР бюджета за счет отозванных субсидий, субвенций.</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иных доходов бюджетов: Всего</w:t>
            </w:r>
          </w:p>
        </w:tc>
        <w:tc>
          <w:tcPr>
            <w:tcW w:w="3498" w:type="pct"/>
            <w:shd w:val="clear" w:color="auto" w:fill="auto"/>
          </w:tcPr>
          <w:p w:rsidR="00A1308E" w:rsidRPr="00A1308E" w:rsidRDefault="00A1308E" w:rsidP="00D21992">
            <w:pPr>
              <w:pStyle w:val="ASFKTablenorm0"/>
              <w:ind w:left="57" w:right="57"/>
            </w:pPr>
            <w:r w:rsidRPr="00A1308E">
              <w:t>Общая сумма ПОФР бюджета за счет иных доходов бюджета.</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иных доходов бюджетов: Из них переведено</w:t>
            </w:r>
          </w:p>
        </w:tc>
        <w:tc>
          <w:tcPr>
            <w:tcW w:w="3498" w:type="pct"/>
            <w:shd w:val="clear" w:color="auto" w:fill="auto"/>
          </w:tcPr>
          <w:p w:rsidR="00A1308E" w:rsidRPr="00A1308E" w:rsidRDefault="00A1308E" w:rsidP="00D21992">
            <w:pPr>
              <w:pStyle w:val="ASFKTablenorm0"/>
              <w:ind w:left="57" w:right="57"/>
            </w:pPr>
            <w:r w:rsidRPr="00A1308E">
              <w:t>Сумма ПОФР бюджета за счет переведенных иных доходов бюджета.</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иных доходов бюджетов: Из них отозвано</w:t>
            </w:r>
          </w:p>
        </w:tc>
        <w:tc>
          <w:tcPr>
            <w:tcW w:w="3498" w:type="pct"/>
            <w:shd w:val="clear" w:color="auto" w:fill="auto"/>
          </w:tcPr>
          <w:p w:rsidR="00A1308E" w:rsidRPr="00A1308E" w:rsidRDefault="00A1308E" w:rsidP="00D21992">
            <w:pPr>
              <w:pStyle w:val="ASFKTablenorm0"/>
              <w:ind w:left="57" w:right="57"/>
            </w:pPr>
            <w:r w:rsidRPr="00A1308E">
              <w:t>Сумма ПОФР бюджета за счет отозванных иных доходов бюджета.</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Примечание</w:t>
            </w:r>
          </w:p>
        </w:tc>
        <w:tc>
          <w:tcPr>
            <w:tcW w:w="3498" w:type="pct"/>
            <w:shd w:val="clear" w:color="auto" w:fill="auto"/>
          </w:tcPr>
          <w:p w:rsidR="00A1308E" w:rsidRPr="00A1308E" w:rsidRDefault="00A1308E" w:rsidP="00D21992">
            <w:pPr>
              <w:pStyle w:val="ASFKTablenorm0"/>
              <w:ind w:left="57" w:right="57"/>
            </w:pPr>
            <w:r w:rsidRPr="00A1308E">
              <w:t>Следует указывать только код целей субсидий или не указывать ничего.</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5000" w:type="pct"/>
            <w:gridSpan w:val="2"/>
            <w:shd w:val="clear" w:color="auto" w:fill="auto"/>
          </w:tcPr>
          <w:p w:rsidR="00A1308E" w:rsidRPr="00A1308E" w:rsidRDefault="00B2511A" w:rsidP="00D21992">
            <w:pPr>
              <w:pStyle w:val="ASFKTablenorm0"/>
              <w:ind w:left="57" w:right="57"/>
            </w:pPr>
            <w:r>
              <w:t>Г</w:t>
            </w:r>
            <w:r w:rsidR="00D25878">
              <w:t>руппа полей «</w:t>
            </w:r>
            <w:r w:rsidR="00A1308E" w:rsidRPr="00A1308E">
              <w:t>Итого»</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субсидий\субвенций: Всего</w:t>
            </w:r>
          </w:p>
        </w:tc>
        <w:tc>
          <w:tcPr>
            <w:tcW w:w="3498" w:type="pct"/>
            <w:shd w:val="clear" w:color="auto" w:fill="auto"/>
          </w:tcPr>
          <w:p w:rsidR="00A1308E" w:rsidRPr="00A1308E" w:rsidRDefault="00A1308E" w:rsidP="00D21992">
            <w:pPr>
              <w:pStyle w:val="ASFKTablenorm0"/>
              <w:ind w:left="57" w:right="57"/>
            </w:pPr>
            <w:r w:rsidRPr="00A1308E">
              <w:t>Итоговая сумма ПОФР бюджета за счет субсидий, субвенций.</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субсидий\субвенций: Из них переведено</w:t>
            </w:r>
          </w:p>
        </w:tc>
        <w:tc>
          <w:tcPr>
            <w:tcW w:w="3498" w:type="pct"/>
            <w:shd w:val="clear" w:color="auto" w:fill="auto"/>
          </w:tcPr>
          <w:p w:rsidR="00A1308E" w:rsidRPr="00A1308E" w:rsidRDefault="00A1308E" w:rsidP="00D21992">
            <w:pPr>
              <w:pStyle w:val="ASFKTablenorm0"/>
              <w:ind w:left="57" w:right="57"/>
            </w:pPr>
            <w:r w:rsidRPr="00A1308E">
              <w:t>Итоговая сумма ПОФР бюджета за счет переведенных субсидий, субвенций.</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субсидий\субвенций: Из них отозвано</w:t>
            </w:r>
          </w:p>
        </w:tc>
        <w:tc>
          <w:tcPr>
            <w:tcW w:w="3498" w:type="pct"/>
            <w:shd w:val="clear" w:color="auto" w:fill="auto"/>
          </w:tcPr>
          <w:p w:rsidR="00A1308E" w:rsidRPr="00A1308E" w:rsidRDefault="00A1308E" w:rsidP="00D21992">
            <w:pPr>
              <w:pStyle w:val="ASFKTablenorm0"/>
              <w:ind w:left="57" w:right="57"/>
            </w:pPr>
            <w:r w:rsidRPr="00A1308E">
              <w:t>Итоговая сумма ПОФР бюджета за счет переведенных субсидий, субвенций.</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иных доходов бюджетов: Всего</w:t>
            </w:r>
          </w:p>
        </w:tc>
        <w:tc>
          <w:tcPr>
            <w:tcW w:w="3498" w:type="pct"/>
            <w:shd w:val="clear" w:color="auto" w:fill="auto"/>
          </w:tcPr>
          <w:p w:rsidR="00A1308E" w:rsidRPr="00A1308E" w:rsidRDefault="00A1308E" w:rsidP="00D21992">
            <w:pPr>
              <w:pStyle w:val="ASFKTablenorm0"/>
              <w:ind w:left="57" w:right="57"/>
            </w:pPr>
            <w:r w:rsidRPr="00A1308E">
              <w:t>Итоговая сумма ПОФР бюджета за счет иных доходов бюджета.</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иных доходов. Итого бюджетов: Из них переведено</w:t>
            </w:r>
          </w:p>
        </w:tc>
        <w:tc>
          <w:tcPr>
            <w:tcW w:w="3498" w:type="pct"/>
            <w:shd w:val="clear" w:color="auto" w:fill="auto"/>
          </w:tcPr>
          <w:p w:rsidR="00A1308E" w:rsidRPr="00A1308E" w:rsidRDefault="00A1308E" w:rsidP="00D21992">
            <w:pPr>
              <w:pStyle w:val="ASFKTablenorm0"/>
              <w:ind w:left="57" w:right="57"/>
            </w:pPr>
            <w:r w:rsidRPr="00A1308E">
              <w:t>Итоговая сумма ПОФР бюджета за счет переведенных иных доходов бюджета.</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иных доходов бюджетов: Из них отозвано</w:t>
            </w:r>
          </w:p>
        </w:tc>
        <w:tc>
          <w:tcPr>
            <w:tcW w:w="3498" w:type="pct"/>
            <w:shd w:val="clear" w:color="auto" w:fill="auto"/>
          </w:tcPr>
          <w:p w:rsidR="00A1308E" w:rsidRPr="00A1308E" w:rsidRDefault="00A1308E" w:rsidP="00D21992">
            <w:pPr>
              <w:pStyle w:val="ASFKTablenorm0"/>
              <w:ind w:left="57" w:right="57"/>
            </w:pPr>
            <w:r w:rsidRPr="00A1308E">
              <w:t>Итоговая сумма ПОФР бюджета за счет отозванных иных доходов.</w:t>
            </w:r>
          </w:p>
          <w:p w:rsidR="00A1308E" w:rsidRPr="00A1308E" w:rsidRDefault="00A1308E" w:rsidP="00D21992">
            <w:pPr>
              <w:pStyle w:val="ASFKTablenorm0"/>
              <w:ind w:left="57" w:right="57"/>
            </w:pPr>
            <w:r w:rsidRPr="00A1308E">
              <w:t>Поле заполняется вручную.</w:t>
            </w:r>
          </w:p>
        </w:tc>
      </w:tr>
    </w:tbl>
    <w:p w:rsidR="003359F8" w:rsidRPr="008A53DE" w:rsidRDefault="003359F8" w:rsidP="003359F8">
      <w:pPr>
        <w:pStyle w:val="ASFKNormal"/>
      </w:pPr>
      <w:r w:rsidRPr="008A53DE">
        <w:t xml:space="preserve">Для добавления записи в табличное поле ЭФ следует нажать на кнопку </w:t>
      </w:r>
      <w:r w:rsidR="000C4736">
        <w:rPr>
          <w:noProof/>
        </w:rPr>
        <w:drawing>
          <wp:inline distT="0" distB="0" distL="0" distR="0">
            <wp:extent cx="186690" cy="186690"/>
            <wp:effectExtent l="0" t="0" r="0" b="0"/>
            <wp:docPr id="251" name="Рисунок 25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rsidR="008E39D5">
        <w:t>(Добавить новую строку)</w:t>
      </w:r>
      <w:r w:rsidRPr="008A53DE">
        <w:t>. Открое</w:t>
      </w:r>
      <w:r w:rsidR="00CF320C">
        <w:t>тся форма «Добавление записи»</w:t>
      </w:r>
      <w:r w:rsidR="00585951">
        <w:t xml:space="preserve"> (рис.</w:t>
      </w:r>
      <w:r w:rsidR="00585951" w:rsidRPr="00B73930">
        <w:t> </w:t>
      </w:r>
      <w:r w:rsidRPr="008A53DE">
        <w:fldChar w:fldCharType="begin"/>
      </w:r>
      <w:r w:rsidRPr="008A53DE">
        <w:instrText xml:space="preserve"> REF _Ref388365235 \h </w:instrText>
      </w:r>
      <w:r>
        <w:instrText xml:space="preserve"> \* MERGEFORMAT </w:instrText>
      </w:r>
      <w:r w:rsidRPr="008A53DE">
        <w:fldChar w:fldCharType="separate"/>
      </w:r>
      <w:r w:rsidR="004B3773">
        <w:rPr>
          <w:noProof/>
        </w:rPr>
        <w:t>166</w:t>
      </w:r>
      <w:r w:rsidRPr="008A53DE">
        <w:fldChar w:fldCharType="end"/>
      </w:r>
      <w:r w:rsidRPr="008A53DE">
        <w:t xml:space="preserve">), в которой следует заполнить </w:t>
      </w:r>
      <w:r w:rsidR="00E87F90">
        <w:t>вышеуказанные поля.</w:t>
      </w:r>
    </w:p>
    <w:p w:rsidR="003359F8" w:rsidRPr="008A53DE" w:rsidRDefault="000C4736" w:rsidP="003359F8">
      <w:pPr>
        <w:pStyle w:val="ASFKFigure"/>
      </w:pPr>
      <w:r>
        <w:rPr>
          <w:noProof/>
        </w:rPr>
        <w:lastRenderedPageBreak/>
        <w:drawing>
          <wp:inline distT="0" distB="0" distL="0" distR="0">
            <wp:extent cx="6036945" cy="2929890"/>
            <wp:effectExtent l="0" t="0" r="0" b="0"/>
            <wp:docPr id="252" name="Рисунок 2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036945" cy="2929890"/>
                    </a:xfrm>
                    <a:prstGeom prst="rect">
                      <a:avLst/>
                    </a:prstGeom>
                    <a:noFill/>
                    <a:ln>
                      <a:noFill/>
                    </a:ln>
                  </pic:spPr>
                </pic:pic>
              </a:graphicData>
            </a:graphic>
          </wp:inline>
        </w:drawing>
      </w:r>
    </w:p>
    <w:p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60" w:name="_Ref388365235"/>
      <w:bookmarkStart w:id="1261" w:name="_Toc95844262"/>
      <w:r w:rsidR="004B3773">
        <w:rPr>
          <w:noProof/>
        </w:rPr>
        <w:t>166</w:t>
      </w:r>
      <w:bookmarkEnd w:id="1260"/>
      <w:r>
        <w:rPr>
          <w:noProof/>
        </w:rPr>
        <w:fldChar w:fldCharType="end"/>
      </w:r>
      <w:r w:rsidR="003359F8" w:rsidRPr="00357E80">
        <w:t xml:space="preserve">. </w:t>
      </w:r>
      <w:r w:rsidR="00CF320C">
        <w:t>Форма «Добавление записи»</w:t>
      </w:r>
      <w:bookmarkEnd w:id="1261"/>
    </w:p>
    <w:p w:rsidR="003359F8" w:rsidRPr="008A53DE" w:rsidRDefault="003359F8" w:rsidP="003359F8">
      <w:pPr>
        <w:pStyle w:val="ASFKNormal"/>
      </w:pPr>
      <w:r w:rsidRPr="008A53DE">
        <w:t xml:space="preserve">Нажать на </w:t>
      </w:r>
      <w:r w:rsidR="00431529">
        <w:t>кнопку «Ok»</w:t>
      </w:r>
      <w:r w:rsidRPr="008A53DE">
        <w:t xml:space="preserve"> для сохранения данных строки.</w:t>
      </w:r>
    </w:p>
    <w:p w:rsidR="003359F8" w:rsidRPr="008A53DE" w:rsidRDefault="00B2511A" w:rsidP="003359F8">
      <w:pPr>
        <w:pStyle w:val="ASFKNormal"/>
      </w:pPr>
      <w:r w:rsidRPr="00B2511A">
        <w:t>ЭФ документа «Акт приемки-передачи показателей лицевого счета бюджета», закладки «Дополнительные атрибуты»</w:t>
      </w:r>
      <w:r>
        <w:t xml:space="preserve"> </w:t>
      </w:r>
      <w:r w:rsidRPr="00B2511A">
        <w:t xml:space="preserve">представлена </w:t>
      </w:r>
      <w:r>
        <w:t>н</w:t>
      </w:r>
      <w:r w:rsidR="003359F8" w:rsidRPr="008A53DE">
        <w:t>а рисунке</w:t>
      </w:r>
      <w:r w:rsidR="00585951" w:rsidRPr="00B73930">
        <w:t> </w:t>
      </w:r>
      <w:r w:rsidR="003359F8" w:rsidRPr="008A53DE">
        <w:fldChar w:fldCharType="begin"/>
      </w:r>
      <w:r w:rsidR="003359F8" w:rsidRPr="008A53DE">
        <w:instrText xml:space="preserve"> REF _Ref388365109 \h </w:instrText>
      </w:r>
      <w:r w:rsidR="003359F8">
        <w:instrText xml:space="preserve"> \* MERGEFORMAT </w:instrText>
      </w:r>
      <w:r w:rsidR="003359F8" w:rsidRPr="008A53DE">
        <w:fldChar w:fldCharType="separate"/>
      </w:r>
      <w:r w:rsidR="004B3773">
        <w:rPr>
          <w:noProof/>
        </w:rPr>
        <w:t>167</w:t>
      </w:r>
      <w:r w:rsidR="003359F8" w:rsidRPr="008A53DE">
        <w:fldChar w:fldCharType="end"/>
      </w:r>
      <w:r>
        <w:t>.</w:t>
      </w:r>
    </w:p>
    <w:p w:rsidR="003359F8" w:rsidRPr="008A53DE" w:rsidRDefault="000C4736" w:rsidP="003359F8">
      <w:pPr>
        <w:pStyle w:val="ASFKFigure"/>
      </w:pPr>
      <w:r>
        <w:rPr>
          <w:noProof/>
        </w:rPr>
        <w:drawing>
          <wp:inline distT="0" distB="0" distL="0" distR="0">
            <wp:extent cx="6125845" cy="292989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62" w:name="_Ref388365109"/>
      <w:bookmarkStart w:id="1263" w:name="_Toc95844263"/>
      <w:r w:rsidR="004B3773">
        <w:rPr>
          <w:noProof/>
        </w:rPr>
        <w:t>167</w:t>
      </w:r>
      <w:bookmarkEnd w:id="1262"/>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Дополнительные атрибуты»</w:t>
      </w:r>
      <w:bookmarkEnd w:id="1263"/>
    </w:p>
    <w:p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Дополнительные атрибуты» приведен в таблице</w:t>
      </w:r>
      <w:r w:rsidR="00585951" w:rsidRPr="00B73930">
        <w:t> </w:t>
      </w:r>
      <w:r w:rsidRPr="008A53DE">
        <w:fldChar w:fldCharType="begin"/>
      </w:r>
      <w:r w:rsidRPr="008A53DE">
        <w:instrText xml:space="preserve"> REF _Ref388354853 \h </w:instrText>
      </w:r>
      <w:r>
        <w:instrText xml:space="preserve"> \* MERGEFORMAT </w:instrText>
      </w:r>
      <w:r w:rsidRPr="008A53DE">
        <w:fldChar w:fldCharType="separate"/>
      </w:r>
      <w:r w:rsidR="004B3773">
        <w:rPr>
          <w:noProof/>
        </w:rPr>
        <w:t>92</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64" w:name="_Ref388354853"/>
      <w:bookmarkStart w:id="1265" w:name="_Toc95843985"/>
      <w:r w:rsidR="004B3773">
        <w:rPr>
          <w:noProof/>
        </w:rPr>
        <w:t>92</w:t>
      </w:r>
      <w:bookmarkEnd w:id="1264"/>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Дополнительные атрибуты»</w:t>
      </w:r>
      <w:bookmarkEnd w:id="1265"/>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26"/>
        <w:gridCol w:w="6814"/>
      </w:tblGrid>
      <w:tr w:rsidR="003359F8" w:rsidRPr="008A53DE" w:rsidTr="00D21992">
        <w:trPr>
          <w:trHeight w:val="305"/>
          <w:tblHeader/>
        </w:trPr>
        <w:tc>
          <w:tcPr>
            <w:tcW w:w="15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4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«Статусы документа»</w:t>
            </w:r>
          </w:p>
        </w:tc>
      </w:tr>
      <w:tr w:rsidR="004314D9" w:rsidRPr="008A53DE" w:rsidTr="00D21992">
        <w:trPr>
          <w:trHeight w:val="77"/>
        </w:trPr>
        <w:tc>
          <w:tcPr>
            <w:tcW w:w="1502" w:type="pct"/>
            <w:shd w:val="clear" w:color="auto" w:fill="auto"/>
          </w:tcPr>
          <w:p w:rsidR="004314D9" w:rsidRPr="004314D9" w:rsidRDefault="004314D9" w:rsidP="00D21992">
            <w:pPr>
              <w:pStyle w:val="ASFKTablenorm0"/>
              <w:ind w:left="57" w:right="57"/>
            </w:pPr>
            <w:r w:rsidRPr="004314D9">
              <w:t>Бизнес-cтатус</w:t>
            </w:r>
          </w:p>
        </w:tc>
        <w:tc>
          <w:tcPr>
            <w:tcW w:w="3498" w:type="pct"/>
            <w:shd w:val="clear" w:color="auto" w:fill="auto"/>
          </w:tcPr>
          <w:p w:rsidR="004314D9" w:rsidRPr="004314D9" w:rsidRDefault="004314D9" w:rsidP="00D21992">
            <w:pPr>
              <w:pStyle w:val="ASFKTablenorm0"/>
              <w:ind w:left="57" w:right="57"/>
            </w:pPr>
            <w:r w:rsidRPr="004314D9">
              <w:t xml:space="preserve">Код и наименование бизнес-статуса документа. </w:t>
            </w:r>
          </w:p>
          <w:p w:rsidR="004314D9" w:rsidRPr="004314D9" w:rsidRDefault="004314D9" w:rsidP="00D21992">
            <w:pPr>
              <w:pStyle w:val="ASFKTablenorm0"/>
              <w:ind w:left="57" w:right="57"/>
            </w:pPr>
            <w:r w:rsidRPr="004314D9">
              <w:lastRenderedPageBreak/>
              <w:t>Закрыто для редактирования.</w:t>
            </w:r>
          </w:p>
          <w:p w:rsidR="004314D9" w:rsidRPr="004314D9" w:rsidRDefault="004314D9" w:rsidP="00D21992">
            <w:pPr>
              <w:pStyle w:val="ASFKTablenorm0"/>
              <w:ind w:left="57" w:right="57"/>
            </w:pPr>
            <w:r w:rsidRPr="004314D9">
              <w:t>Код заполняется автоматически при обработке документа или присылается из OEBS. Равен значению поля «Статус» закладки «Документ».</w:t>
            </w:r>
          </w:p>
          <w:p w:rsidR="004314D9" w:rsidRPr="004314D9" w:rsidRDefault="004314D9" w:rsidP="00D21992">
            <w:pPr>
              <w:pStyle w:val="ASFKTablenorm0"/>
              <w:ind w:left="57" w:right="57"/>
            </w:pPr>
            <w:r w:rsidRPr="004314D9">
              <w:t>Наименование поля заполняется по коду из справочника.</w:t>
            </w:r>
          </w:p>
        </w:tc>
      </w:tr>
      <w:tr w:rsidR="004314D9" w:rsidRPr="008A53DE" w:rsidTr="00D21992">
        <w:trPr>
          <w:trHeight w:val="77"/>
        </w:trPr>
        <w:tc>
          <w:tcPr>
            <w:tcW w:w="1502" w:type="pct"/>
            <w:shd w:val="clear" w:color="auto" w:fill="auto"/>
          </w:tcPr>
          <w:p w:rsidR="004314D9" w:rsidRPr="004314D9" w:rsidRDefault="004314D9" w:rsidP="00D21992">
            <w:pPr>
              <w:pStyle w:val="ASFKTablenorm0"/>
              <w:ind w:left="57" w:right="57"/>
            </w:pPr>
            <w:r w:rsidRPr="004314D9">
              <w:lastRenderedPageBreak/>
              <w:t>Статус передачи</w:t>
            </w:r>
          </w:p>
        </w:tc>
        <w:tc>
          <w:tcPr>
            <w:tcW w:w="3498" w:type="pct"/>
            <w:shd w:val="clear" w:color="auto" w:fill="auto"/>
          </w:tcPr>
          <w:p w:rsidR="004314D9" w:rsidRPr="004314D9" w:rsidRDefault="004314D9" w:rsidP="00D21992">
            <w:pPr>
              <w:pStyle w:val="ASFKTablenorm0"/>
              <w:ind w:left="57" w:right="57"/>
            </w:pPr>
            <w:r w:rsidRPr="004314D9">
              <w:t>Код и наименование статуса передачи документа.</w:t>
            </w:r>
          </w:p>
          <w:p w:rsidR="004314D9" w:rsidRPr="004314D9" w:rsidRDefault="004314D9" w:rsidP="00D21992">
            <w:pPr>
              <w:pStyle w:val="ASFKTablenorm0"/>
              <w:ind w:left="57" w:right="57"/>
            </w:pPr>
            <w:r w:rsidRPr="004314D9">
              <w:t>Заполняется автоматически при обработке документа. Закрыто для редактирования.</w:t>
            </w:r>
          </w:p>
        </w:tc>
      </w:tr>
      <w:tr w:rsidR="004314D9" w:rsidRPr="008A53DE" w:rsidTr="00D21992">
        <w:trPr>
          <w:trHeight w:val="77"/>
        </w:trPr>
        <w:tc>
          <w:tcPr>
            <w:tcW w:w="1502" w:type="pct"/>
            <w:shd w:val="clear" w:color="auto" w:fill="auto"/>
          </w:tcPr>
          <w:p w:rsidR="004314D9" w:rsidRPr="004314D9" w:rsidRDefault="004314D9" w:rsidP="00D21992">
            <w:pPr>
              <w:pStyle w:val="ASFKTablenorm0"/>
              <w:ind w:left="57" w:right="57"/>
            </w:pPr>
            <w:r w:rsidRPr="004314D9">
              <w:t>Статус утверждения</w:t>
            </w:r>
          </w:p>
        </w:tc>
        <w:tc>
          <w:tcPr>
            <w:tcW w:w="3498" w:type="pct"/>
            <w:shd w:val="clear" w:color="auto" w:fill="auto"/>
          </w:tcPr>
          <w:p w:rsidR="004314D9" w:rsidRPr="004314D9" w:rsidRDefault="004314D9" w:rsidP="00D21992">
            <w:pPr>
              <w:pStyle w:val="ASFKTablenorm0"/>
              <w:ind w:left="57" w:right="57"/>
            </w:pPr>
            <w:r w:rsidRPr="004314D9">
              <w:t xml:space="preserve">Код и наименование статуса утверждения документа. </w:t>
            </w:r>
          </w:p>
          <w:p w:rsidR="004314D9" w:rsidRPr="004314D9" w:rsidRDefault="004314D9" w:rsidP="00D21992">
            <w:pPr>
              <w:pStyle w:val="ASFKTablenorm0"/>
              <w:ind w:left="57" w:right="57"/>
            </w:pPr>
            <w:r w:rsidRPr="004314D9">
              <w:t>Заполняется автоматически при утверждении документа. Закрыто для редактирования.</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«Передающая сторона»</w:t>
            </w:r>
          </w:p>
        </w:tc>
      </w:tr>
      <w:tr w:rsidR="003359F8" w:rsidRPr="008A53DE" w:rsidTr="00D21992">
        <w:trPr>
          <w:trHeight w:val="77"/>
        </w:trPr>
        <w:tc>
          <w:tcPr>
            <w:tcW w:w="1502" w:type="pct"/>
            <w:shd w:val="clear" w:color="auto" w:fill="auto"/>
          </w:tcPr>
          <w:p w:rsidR="003359F8" w:rsidRPr="008A53DE" w:rsidRDefault="003359F8" w:rsidP="00D21992">
            <w:pPr>
              <w:pStyle w:val="ASFKTablenorm0"/>
              <w:ind w:left="57" w:right="57"/>
            </w:pPr>
            <w:r w:rsidRPr="008A53DE">
              <w:t xml:space="preserve">Руководитель фин. </w:t>
            </w:r>
            <w:r w:rsidR="00966CDB" w:rsidRPr="008A53DE">
              <w:t>О</w:t>
            </w:r>
            <w:r w:rsidRPr="008A53DE">
              <w:t>ргана (уполномоченное лицо). Должность</w:t>
            </w:r>
          </w:p>
        </w:tc>
        <w:tc>
          <w:tcPr>
            <w:tcW w:w="3498" w:type="pct"/>
            <w:shd w:val="clear" w:color="auto" w:fill="auto"/>
          </w:tcPr>
          <w:p w:rsidR="003359F8" w:rsidRPr="008A53DE" w:rsidRDefault="003359F8" w:rsidP="00D21992">
            <w:pPr>
              <w:pStyle w:val="ASFKTablenorm0"/>
              <w:ind w:left="57" w:right="57"/>
            </w:pPr>
            <w:r w:rsidRPr="008A53DE">
              <w:t xml:space="preserve">Наименование должности Руководителя ФО, передающего акт. </w:t>
            </w:r>
          </w:p>
          <w:p w:rsidR="003359F8" w:rsidRPr="008A53DE" w:rsidRDefault="004314D9" w:rsidP="00D21992">
            <w:pPr>
              <w:pStyle w:val="ASFKTablenorm0"/>
              <w:ind w:left="57" w:right="57"/>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rsidTr="00D21992">
        <w:trPr>
          <w:trHeight w:val="77"/>
        </w:trPr>
        <w:tc>
          <w:tcPr>
            <w:tcW w:w="1502" w:type="pct"/>
            <w:shd w:val="clear" w:color="auto" w:fill="auto"/>
          </w:tcPr>
          <w:p w:rsidR="003359F8" w:rsidRPr="008A53DE" w:rsidRDefault="003359F8" w:rsidP="00D21992">
            <w:pPr>
              <w:pStyle w:val="ASFKTablenorm0"/>
              <w:ind w:left="57" w:right="57"/>
            </w:pPr>
            <w:r w:rsidRPr="008A53DE">
              <w:t xml:space="preserve">Руководитель фин. </w:t>
            </w:r>
            <w:r w:rsidR="00966CDB" w:rsidRPr="008A53DE">
              <w:t>О</w:t>
            </w:r>
            <w:r w:rsidRPr="008A53DE">
              <w:t>ргана (уполномоченное лицо). Расшифровка подписи</w:t>
            </w:r>
          </w:p>
        </w:tc>
        <w:tc>
          <w:tcPr>
            <w:tcW w:w="3498" w:type="pct"/>
            <w:shd w:val="clear" w:color="auto" w:fill="auto"/>
          </w:tcPr>
          <w:p w:rsidR="003359F8" w:rsidRPr="008A53DE" w:rsidRDefault="003359F8" w:rsidP="00D21992">
            <w:pPr>
              <w:pStyle w:val="ASFKTablenorm0"/>
              <w:ind w:left="57" w:right="57"/>
            </w:pPr>
            <w:r w:rsidRPr="008A53DE">
              <w:t xml:space="preserve">ФИО Руководителя ФО, передающего акт. </w:t>
            </w:r>
          </w:p>
          <w:p w:rsidR="003359F8" w:rsidRPr="008A53DE" w:rsidRDefault="004314D9" w:rsidP="00D21992">
            <w:pPr>
              <w:pStyle w:val="ASFKTablenorm0"/>
              <w:ind w:left="57" w:right="57"/>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rsidTr="00D21992">
        <w:trPr>
          <w:trHeight w:val="77"/>
        </w:trPr>
        <w:tc>
          <w:tcPr>
            <w:tcW w:w="1502" w:type="pct"/>
            <w:shd w:val="clear" w:color="auto" w:fill="auto"/>
          </w:tcPr>
          <w:p w:rsidR="003359F8" w:rsidRPr="008A53DE" w:rsidRDefault="003359F8" w:rsidP="00D21992">
            <w:pPr>
              <w:pStyle w:val="ASFKTablenorm0"/>
              <w:ind w:left="57" w:right="57"/>
            </w:pPr>
            <w:r w:rsidRPr="008A53DE">
              <w:t xml:space="preserve">Главный бухгалтер фин. </w:t>
            </w:r>
            <w:r w:rsidR="00966CDB" w:rsidRPr="008A53DE">
              <w:t>О</w:t>
            </w:r>
            <w:r w:rsidRPr="008A53DE">
              <w:t>ргана (уполномоченное лицо). Должность</w:t>
            </w:r>
          </w:p>
        </w:tc>
        <w:tc>
          <w:tcPr>
            <w:tcW w:w="3498" w:type="pct"/>
            <w:shd w:val="clear" w:color="auto" w:fill="auto"/>
          </w:tcPr>
          <w:p w:rsidR="003359F8" w:rsidRPr="008A53DE" w:rsidRDefault="003359F8" w:rsidP="00D21992">
            <w:pPr>
              <w:pStyle w:val="ASFKTablenorm0"/>
              <w:ind w:left="57" w:right="57"/>
            </w:pPr>
            <w:r w:rsidRPr="008A53DE">
              <w:t xml:space="preserve">Наименование должности главного бухгалтера ФО, передающего акт. </w:t>
            </w:r>
          </w:p>
          <w:p w:rsidR="003359F8" w:rsidRPr="008A53DE" w:rsidRDefault="004314D9" w:rsidP="00D21992">
            <w:pPr>
              <w:pStyle w:val="ASFKTablenorm0"/>
              <w:ind w:left="57" w:right="57"/>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rsidTr="00D21992">
        <w:trPr>
          <w:trHeight w:val="77"/>
        </w:trPr>
        <w:tc>
          <w:tcPr>
            <w:tcW w:w="1502" w:type="pct"/>
            <w:shd w:val="clear" w:color="auto" w:fill="auto"/>
          </w:tcPr>
          <w:p w:rsidR="003359F8" w:rsidRPr="008A53DE" w:rsidRDefault="003359F8" w:rsidP="00D21992">
            <w:pPr>
              <w:pStyle w:val="ASFKTablenorm0"/>
              <w:ind w:left="57" w:right="57"/>
            </w:pPr>
            <w:r w:rsidRPr="008A53DE">
              <w:t xml:space="preserve">Главный бухгалтер фин. </w:t>
            </w:r>
            <w:r w:rsidR="00966CDB" w:rsidRPr="008A53DE">
              <w:t>О</w:t>
            </w:r>
            <w:r w:rsidRPr="008A53DE">
              <w:t>ргана (уполномоченное лицо). Расшифровка подписи</w:t>
            </w:r>
          </w:p>
        </w:tc>
        <w:tc>
          <w:tcPr>
            <w:tcW w:w="3498" w:type="pct"/>
            <w:shd w:val="clear" w:color="auto" w:fill="auto"/>
          </w:tcPr>
          <w:p w:rsidR="003359F8" w:rsidRPr="008A53DE" w:rsidRDefault="003359F8" w:rsidP="00D21992">
            <w:pPr>
              <w:pStyle w:val="ASFKTablenorm0"/>
              <w:ind w:left="57" w:right="57"/>
            </w:pPr>
            <w:r w:rsidRPr="008A53DE">
              <w:t xml:space="preserve">ФИО главного бухгалтера ФО, передающего акт. </w:t>
            </w:r>
          </w:p>
          <w:p w:rsidR="003359F8" w:rsidRPr="008A53DE" w:rsidRDefault="004314D9" w:rsidP="00D21992">
            <w:pPr>
              <w:pStyle w:val="ASFKTablenorm0"/>
              <w:ind w:left="57" w:right="57"/>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rsidTr="00D21992">
        <w:trPr>
          <w:trHeight w:val="77"/>
        </w:trPr>
        <w:tc>
          <w:tcPr>
            <w:tcW w:w="1502" w:type="pct"/>
            <w:shd w:val="clear" w:color="auto" w:fill="auto"/>
          </w:tcPr>
          <w:p w:rsidR="003359F8" w:rsidRPr="008A53DE" w:rsidRDefault="003359F8" w:rsidP="00D21992">
            <w:pPr>
              <w:pStyle w:val="ASFKTablenorm0"/>
              <w:ind w:left="57" w:right="57"/>
            </w:pPr>
            <w:r w:rsidRPr="008A53DE">
              <w:t>Дата</w:t>
            </w:r>
          </w:p>
        </w:tc>
        <w:tc>
          <w:tcPr>
            <w:tcW w:w="3498" w:type="pct"/>
            <w:shd w:val="clear" w:color="auto" w:fill="auto"/>
          </w:tcPr>
          <w:p w:rsidR="003359F8" w:rsidRPr="008A53DE" w:rsidRDefault="003359F8" w:rsidP="00D21992">
            <w:pPr>
              <w:pStyle w:val="ASFKTablenorm0"/>
              <w:ind w:left="57" w:right="57"/>
            </w:pPr>
            <w:r w:rsidRPr="008A53DE">
              <w:t xml:space="preserve">Дата подписи акта главным бухгалтером ФО. </w:t>
            </w:r>
          </w:p>
          <w:p w:rsidR="003359F8" w:rsidRPr="008A53DE" w:rsidRDefault="004314D9" w:rsidP="00D21992">
            <w:pPr>
              <w:pStyle w:val="ASFKTablenorm0"/>
              <w:ind w:left="57" w:right="57"/>
            </w:pPr>
            <w:r w:rsidRPr="004314D9">
              <w:t>По умолчанию текущая дата. Значение может быть отредактировано пользователем вручную или путем выбора новой даты из календаря</w:t>
            </w:r>
            <w:r w:rsidR="003359F8" w:rsidRPr="008A53DE">
              <w:t>.</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Руководитель органа ФК (уполномоченное лицо). Должность</w:t>
            </w:r>
          </w:p>
        </w:tc>
        <w:tc>
          <w:tcPr>
            <w:tcW w:w="3498" w:type="pct"/>
            <w:shd w:val="clear" w:color="auto" w:fill="auto"/>
          </w:tcPr>
          <w:p w:rsidR="00E87F90" w:rsidRPr="00E87F90" w:rsidRDefault="00E87F90" w:rsidP="00D21992">
            <w:pPr>
              <w:pStyle w:val="ASFKTablenorm0"/>
              <w:ind w:left="57" w:right="57"/>
            </w:pPr>
            <w:r w:rsidRPr="00E87F90">
              <w:t>Наименование должности Руководителя органа ФК, принимающего акт.</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Руководитель органа ФК (уполномоченное лицо). Расшифровка подписи</w:t>
            </w:r>
          </w:p>
        </w:tc>
        <w:tc>
          <w:tcPr>
            <w:tcW w:w="3498" w:type="pct"/>
            <w:shd w:val="clear" w:color="auto" w:fill="auto"/>
          </w:tcPr>
          <w:p w:rsidR="00E87F90" w:rsidRPr="00E87F90" w:rsidRDefault="00E87F90" w:rsidP="00D21992">
            <w:pPr>
              <w:pStyle w:val="ASFKTablenorm0"/>
              <w:ind w:left="57" w:right="57"/>
            </w:pPr>
            <w:r w:rsidRPr="00E87F90">
              <w:t xml:space="preserve">ФИО Руководителя органа ФК, принимающего акт. </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Главный бухгалтер органа ФК (уполномоченное лицо). Должность</w:t>
            </w:r>
          </w:p>
        </w:tc>
        <w:tc>
          <w:tcPr>
            <w:tcW w:w="3498" w:type="pct"/>
            <w:shd w:val="clear" w:color="auto" w:fill="auto"/>
          </w:tcPr>
          <w:p w:rsidR="00E87F90" w:rsidRPr="00E87F90" w:rsidRDefault="00E87F90" w:rsidP="00D21992">
            <w:pPr>
              <w:pStyle w:val="ASFKTablenorm0"/>
              <w:ind w:left="57" w:right="57"/>
            </w:pPr>
            <w:r w:rsidRPr="00E87F90">
              <w:t>Наименование должности главного бухгалтера органа ФК, принимающего акт.</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Главный бухгалтер органа ФК (уполномоченное лицо). Расшифровка подписи</w:t>
            </w:r>
          </w:p>
        </w:tc>
        <w:tc>
          <w:tcPr>
            <w:tcW w:w="3498" w:type="pct"/>
            <w:shd w:val="clear" w:color="auto" w:fill="auto"/>
          </w:tcPr>
          <w:p w:rsidR="00E87F90" w:rsidRPr="00E87F90" w:rsidRDefault="00E87F90" w:rsidP="00D21992">
            <w:pPr>
              <w:pStyle w:val="ASFKTablenorm0"/>
              <w:ind w:left="57" w:right="57"/>
            </w:pPr>
            <w:r w:rsidRPr="00E87F90">
              <w:t>ФИО главного бухгалтера органа ФК, принимающего акт.</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lastRenderedPageBreak/>
              <w:t>Дата</w:t>
            </w:r>
          </w:p>
        </w:tc>
        <w:tc>
          <w:tcPr>
            <w:tcW w:w="3498" w:type="pct"/>
            <w:shd w:val="clear" w:color="auto" w:fill="auto"/>
          </w:tcPr>
          <w:p w:rsidR="00E87F90" w:rsidRPr="00E87F90" w:rsidRDefault="00E87F90" w:rsidP="00D21992">
            <w:pPr>
              <w:pStyle w:val="ASFKTablenorm0"/>
              <w:ind w:left="57" w:right="57"/>
            </w:pPr>
            <w:r w:rsidRPr="00E87F90">
              <w:t>Дата подписи акта главным бухгалтером органа ФК.</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«Принимающая сторона»</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 xml:space="preserve">Руководитель фин. </w:t>
            </w:r>
            <w:r w:rsidR="00966CDB" w:rsidRPr="00E87F90">
              <w:t>О</w:t>
            </w:r>
            <w:r w:rsidRPr="00E87F90">
              <w:t>ргана (уполномоченное лицо). Должность</w:t>
            </w:r>
          </w:p>
        </w:tc>
        <w:tc>
          <w:tcPr>
            <w:tcW w:w="3498" w:type="pct"/>
            <w:shd w:val="clear" w:color="auto" w:fill="auto"/>
          </w:tcPr>
          <w:p w:rsidR="00E87F90" w:rsidRPr="00E87F90" w:rsidRDefault="00E87F90" w:rsidP="00D21992">
            <w:pPr>
              <w:pStyle w:val="ASFKTablenorm0"/>
              <w:ind w:left="57" w:right="57"/>
            </w:pPr>
            <w:r w:rsidRPr="00E87F90">
              <w:t>Наименование должности Руководителя ФО, принимающего акт.</w:t>
            </w:r>
          </w:p>
          <w:p w:rsidR="00E87F90" w:rsidRPr="00E87F90" w:rsidRDefault="00E87F90" w:rsidP="00D21992">
            <w:pPr>
              <w:pStyle w:val="ASFKTablenorm0"/>
              <w:ind w:left="57" w:right="57"/>
            </w:pPr>
            <w:r w:rsidRPr="00E87F90">
              <w:t>Поле заполняется вручную.</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 xml:space="preserve">Руководитель фин. </w:t>
            </w:r>
            <w:r w:rsidR="00966CDB" w:rsidRPr="00E87F90">
              <w:t>О</w:t>
            </w:r>
            <w:r w:rsidRPr="00E87F90">
              <w:t>ргана (уполномоченное лицо). Расшифровка подписи</w:t>
            </w:r>
          </w:p>
        </w:tc>
        <w:tc>
          <w:tcPr>
            <w:tcW w:w="3498" w:type="pct"/>
            <w:shd w:val="clear" w:color="auto" w:fill="auto"/>
          </w:tcPr>
          <w:p w:rsidR="00E87F90" w:rsidRPr="00E87F90" w:rsidRDefault="00E87F90" w:rsidP="00D21992">
            <w:pPr>
              <w:pStyle w:val="ASFKTablenorm0"/>
              <w:ind w:left="57" w:right="57"/>
            </w:pPr>
            <w:r w:rsidRPr="00E87F90">
              <w:t xml:space="preserve">ФИО Руководителя ФО, принимающего акт. </w:t>
            </w:r>
          </w:p>
          <w:p w:rsidR="00E87F90" w:rsidRPr="00E87F90" w:rsidRDefault="00E87F90" w:rsidP="00D21992">
            <w:pPr>
              <w:pStyle w:val="ASFKTablenorm0"/>
              <w:ind w:left="57" w:right="57"/>
            </w:pPr>
            <w:r w:rsidRPr="00E87F90">
              <w:t>Поле заполняется вручную.</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 xml:space="preserve">Главный бухгалтер фин. </w:t>
            </w:r>
            <w:r w:rsidR="00966CDB" w:rsidRPr="00E87F90">
              <w:t>О</w:t>
            </w:r>
            <w:r w:rsidRPr="00E87F90">
              <w:t>ргана (уполномоченное лицо). Должность</w:t>
            </w:r>
          </w:p>
        </w:tc>
        <w:tc>
          <w:tcPr>
            <w:tcW w:w="3498" w:type="pct"/>
            <w:shd w:val="clear" w:color="auto" w:fill="auto"/>
          </w:tcPr>
          <w:p w:rsidR="00E87F90" w:rsidRPr="00E87F90" w:rsidRDefault="00E87F90" w:rsidP="00D21992">
            <w:pPr>
              <w:pStyle w:val="ASFKTablenorm0"/>
              <w:ind w:left="57" w:right="57"/>
            </w:pPr>
            <w:r w:rsidRPr="00E87F90">
              <w:t>Наименование должности главного бухгалтера ФО, принимающего акт.</w:t>
            </w:r>
          </w:p>
          <w:p w:rsidR="00E87F90" w:rsidRPr="00E87F90" w:rsidRDefault="00E87F90" w:rsidP="00D21992">
            <w:pPr>
              <w:pStyle w:val="ASFKTablenorm0"/>
              <w:ind w:left="57" w:right="57"/>
            </w:pPr>
            <w:r w:rsidRPr="00E87F90">
              <w:t>Поле заполняется вручную.</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 xml:space="preserve">Главный бухгалтер фин. </w:t>
            </w:r>
            <w:r w:rsidR="00966CDB" w:rsidRPr="00E87F90">
              <w:t>О</w:t>
            </w:r>
            <w:r w:rsidRPr="00E87F90">
              <w:t>ргана (уполномоченное лицо). Расшифровка подписи</w:t>
            </w:r>
          </w:p>
        </w:tc>
        <w:tc>
          <w:tcPr>
            <w:tcW w:w="3498" w:type="pct"/>
            <w:shd w:val="clear" w:color="auto" w:fill="auto"/>
          </w:tcPr>
          <w:p w:rsidR="00E87F90" w:rsidRPr="00E87F90" w:rsidRDefault="00E87F90" w:rsidP="00D21992">
            <w:pPr>
              <w:pStyle w:val="ASFKTablenorm0"/>
              <w:ind w:left="57" w:right="57"/>
            </w:pPr>
            <w:r w:rsidRPr="00E87F90">
              <w:t>ФИО главного бухгалтера ФО, принимающего акт.</w:t>
            </w:r>
          </w:p>
          <w:p w:rsidR="00E87F90" w:rsidRPr="00E87F90" w:rsidRDefault="00E87F90" w:rsidP="00D21992">
            <w:pPr>
              <w:pStyle w:val="ASFKTablenorm0"/>
              <w:ind w:left="57" w:right="57"/>
            </w:pPr>
            <w:r w:rsidRPr="00E87F90">
              <w:t>Поле заполняется вручную.</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Дата</w:t>
            </w:r>
          </w:p>
        </w:tc>
        <w:tc>
          <w:tcPr>
            <w:tcW w:w="3498" w:type="pct"/>
            <w:shd w:val="clear" w:color="auto" w:fill="auto"/>
          </w:tcPr>
          <w:p w:rsidR="00E87F90" w:rsidRPr="00E87F90" w:rsidRDefault="00E87F90" w:rsidP="00D21992">
            <w:pPr>
              <w:pStyle w:val="ASFKTablenorm0"/>
              <w:ind w:left="57" w:right="57"/>
            </w:pPr>
            <w:r w:rsidRPr="00E87F90">
              <w:t xml:space="preserve">Дата подписи акта главным бухгалтером ФО. </w:t>
            </w:r>
          </w:p>
          <w:p w:rsidR="00E87F90" w:rsidRPr="00E87F90" w:rsidRDefault="004314D9" w:rsidP="00D21992">
            <w:pPr>
              <w:pStyle w:val="ASFKTablenorm0"/>
              <w:ind w:left="57" w:right="57"/>
            </w:pPr>
            <w:r w:rsidRPr="0046485B">
              <w:t>Заполняется вручную или путем выбора из календаря</w:t>
            </w:r>
            <w:r w:rsidR="00E87F90" w:rsidRPr="00E87F90">
              <w:t>.</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Руководитель органа ФК (уполномоченное лицо). Должность</w:t>
            </w:r>
          </w:p>
        </w:tc>
        <w:tc>
          <w:tcPr>
            <w:tcW w:w="3498" w:type="pct"/>
            <w:shd w:val="clear" w:color="auto" w:fill="auto"/>
          </w:tcPr>
          <w:p w:rsidR="00E87F90" w:rsidRPr="00E87F90" w:rsidRDefault="00E87F90" w:rsidP="00D21992">
            <w:pPr>
              <w:pStyle w:val="ASFKTablenorm0"/>
              <w:ind w:left="57" w:right="57"/>
            </w:pPr>
            <w:r w:rsidRPr="00E87F90">
              <w:t>Наименование должности Руководителя органа ФК, передающего акт.</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Руководитель органа ФК (уполномоченное лицо). Расшифровка подписи</w:t>
            </w:r>
          </w:p>
        </w:tc>
        <w:tc>
          <w:tcPr>
            <w:tcW w:w="3498" w:type="pct"/>
            <w:shd w:val="clear" w:color="auto" w:fill="auto"/>
          </w:tcPr>
          <w:p w:rsidR="00E87F90" w:rsidRPr="00E87F90" w:rsidRDefault="00E87F90" w:rsidP="00D21992">
            <w:pPr>
              <w:pStyle w:val="ASFKTablenorm0"/>
              <w:ind w:left="57" w:right="57"/>
            </w:pPr>
            <w:r w:rsidRPr="00E87F90">
              <w:t xml:space="preserve">ФИО Руководителя органа ФК, передающего акт. </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Главный бухгалтер органа ФК (уполномоченное лицо). Должность</w:t>
            </w:r>
          </w:p>
        </w:tc>
        <w:tc>
          <w:tcPr>
            <w:tcW w:w="3498" w:type="pct"/>
            <w:shd w:val="clear" w:color="auto" w:fill="auto"/>
          </w:tcPr>
          <w:p w:rsidR="00E87F90" w:rsidRPr="00E87F90" w:rsidRDefault="00E87F90" w:rsidP="00D21992">
            <w:pPr>
              <w:pStyle w:val="ASFKTablenorm0"/>
              <w:ind w:left="57" w:right="57"/>
            </w:pPr>
            <w:r w:rsidRPr="00E87F90">
              <w:t>Наименование должности главного бухгалтера органа ФК, передающего акт.</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Главный бухгалтер органа ФК (уполномоченное лицо). Расшифровка подписи</w:t>
            </w:r>
          </w:p>
        </w:tc>
        <w:tc>
          <w:tcPr>
            <w:tcW w:w="3498" w:type="pct"/>
            <w:shd w:val="clear" w:color="auto" w:fill="auto"/>
          </w:tcPr>
          <w:p w:rsidR="00E87F90" w:rsidRPr="00E87F90" w:rsidRDefault="00E87F90" w:rsidP="00D21992">
            <w:pPr>
              <w:pStyle w:val="ASFKTablenorm0"/>
              <w:ind w:left="57" w:right="57"/>
            </w:pPr>
            <w:r w:rsidRPr="00E87F90">
              <w:t>ФИО главного бухгалтера органа ФК, передающего акт.</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Дата</w:t>
            </w:r>
          </w:p>
        </w:tc>
        <w:tc>
          <w:tcPr>
            <w:tcW w:w="3498" w:type="pct"/>
            <w:shd w:val="clear" w:color="auto" w:fill="auto"/>
          </w:tcPr>
          <w:p w:rsidR="00E87F90" w:rsidRPr="00E87F90" w:rsidRDefault="00E87F90" w:rsidP="00D21992">
            <w:pPr>
              <w:pStyle w:val="ASFKTablenorm0"/>
              <w:ind w:left="57" w:right="57"/>
            </w:pPr>
            <w:r w:rsidRPr="00E87F90">
              <w:t>Дата подписи акта главным бухгалтером органа ФК.</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Дата регистрации в ФК, органе ФК отправителя</w:t>
            </w:r>
          </w:p>
        </w:tc>
        <w:tc>
          <w:tcPr>
            <w:tcW w:w="3498" w:type="pct"/>
            <w:shd w:val="clear" w:color="auto" w:fill="auto"/>
          </w:tcPr>
          <w:p w:rsidR="00E87F90" w:rsidRPr="00E87F90" w:rsidRDefault="00E87F90" w:rsidP="00D21992">
            <w:pPr>
              <w:pStyle w:val="ASFKTablenorm0"/>
              <w:ind w:left="57" w:right="57"/>
            </w:pPr>
            <w:r w:rsidRPr="00E87F90">
              <w:t xml:space="preserve">Дата регистрации в органе ФК отправителя. </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lastRenderedPageBreak/>
              <w:t>Дата регистрации в ФК, органе ФК получателя</w:t>
            </w:r>
          </w:p>
        </w:tc>
        <w:tc>
          <w:tcPr>
            <w:tcW w:w="3498" w:type="pct"/>
            <w:shd w:val="clear" w:color="auto" w:fill="auto"/>
          </w:tcPr>
          <w:p w:rsidR="00E87F90" w:rsidRPr="00E87F90" w:rsidRDefault="00E87F90" w:rsidP="00D21992">
            <w:pPr>
              <w:pStyle w:val="ASFKTablenorm0"/>
              <w:ind w:left="57" w:right="57"/>
            </w:pPr>
            <w:r w:rsidRPr="00E87F90">
              <w:t xml:space="preserve">Дата регистрации в органе ФК получателя. </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3359F8" w:rsidRPr="008A53DE" w:rsidRDefault="003359F8" w:rsidP="003359F8">
      <w:pPr>
        <w:pStyle w:val="32"/>
      </w:pPr>
      <w:bookmarkStart w:id="1266" w:name="_Ref394926125"/>
      <w:bookmarkStart w:id="1267" w:name="_Toc422496698"/>
      <w:bookmarkStart w:id="1268" w:name="_Toc95843839"/>
      <w:r w:rsidRPr="008A53DE">
        <w:t>Акт приемки-передачи показателей лицевого счета ТГВФ</w:t>
      </w:r>
      <w:bookmarkEnd w:id="1266"/>
      <w:bookmarkEnd w:id="1267"/>
      <w:bookmarkEnd w:id="1268"/>
    </w:p>
    <w:p w:rsidR="003359F8" w:rsidRPr="008A53DE" w:rsidRDefault="003359F8" w:rsidP="003359F8">
      <w:pPr>
        <w:pStyle w:val="ASFKNormal"/>
      </w:pPr>
      <w:r w:rsidRPr="008A53DE">
        <w:t xml:space="preserve">Документ «Акт приемки-передачи показателей лицевого счета ТГВФ» формируется в </w:t>
      </w:r>
      <w:r w:rsidR="002C74BD">
        <w:t>ППО OEBS АСФК</w:t>
      </w:r>
      <w:r w:rsidRPr="008A53DE">
        <w:t xml:space="preserve"> с использованием функции автозаполнения при переводе л/с в системе ОрФК и направляется на утверждение клиенту в </w:t>
      </w:r>
      <w:r w:rsidR="002C74BD">
        <w:t>ППО СУФД АСФК</w:t>
      </w:r>
      <w:r w:rsidRPr="008A53DE">
        <w:t>:</w:t>
      </w:r>
    </w:p>
    <w:p w:rsidR="003359F8" w:rsidRPr="008A53DE" w:rsidRDefault="003359F8" w:rsidP="003359F8">
      <w:pPr>
        <w:pStyle w:val="ASFKListmark1"/>
      </w:pPr>
      <w:r w:rsidRPr="008A53DE">
        <w:t>клиенту передающей стороне;</w:t>
      </w:r>
    </w:p>
    <w:p w:rsidR="003359F8" w:rsidRPr="008A53DE" w:rsidRDefault="003359F8" w:rsidP="003359F8">
      <w:pPr>
        <w:pStyle w:val="ASFKListmark1"/>
      </w:pPr>
      <w:r w:rsidRPr="008A53DE">
        <w:t>в другой ТОФК – принимающей стороне.</w:t>
      </w:r>
    </w:p>
    <w:p w:rsidR="003359F8" w:rsidRPr="008A53DE" w:rsidRDefault="003359F8" w:rsidP="003359F8">
      <w:pPr>
        <w:pStyle w:val="ASFKNormal"/>
      </w:pPr>
      <w:r w:rsidRPr="008A53DE">
        <w:t xml:space="preserve">Документ создается в </w:t>
      </w:r>
      <w:r w:rsidR="002C74BD">
        <w:t>ППО OEBS АСФК</w:t>
      </w:r>
      <w:r>
        <w:t xml:space="preserve"> в передающем ОрФ</w:t>
      </w:r>
      <w:r w:rsidRPr="008A53DE">
        <w:t xml:space="preserve">К, в котором разделы табличной части заполняются автоматически и направляется на утверждение передающему клиенту в </w:t>
      </w:r>
      <w:r w:rsidR="002C74BD">
        <w:t>ППО СУФД АСФК</w:t>
      </w:r>
      <w:r w:rsidRPr="008A53DE">
        <w:t>. После утверждения передающим клиентом (заполнения полей блока подписей передающим клиентом), документ из передающего ОрФК направляется в принимающий ОрФК, в котором заполняются реквизиты заголовочной части, подписи принимающего ОрФК и документ направляется на утверждение принимающему клиенту (заполнение полей блока подписей принимающим клиентом). После утверждения документа принимающим клиентом, направляется в принимающий ОрФК, в котором происходит его регистрация и направляется информация в передающий ОрФК. В ОрФК передающем осуществляется окончательная регистрация документа и доводится информация до передающего клиента.</w:t>
      </w:r>
    </w:p>
    <w:p w:rsidR="003359F8" w:rsidRPr="008A53DE" w:rsidRDefault="003359F8" w:rsidP="003359F8">
      <w:pPr>
        <w:pStyle w:val="ASFKNormal"/>
      </w:pPr>
      <w:r w:rsidRPr="008A53DE">
        <w:t>Для работы с документами «Акт приемки-передачи показателей лицевого счета ТГВФ»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8A53DE">
        <w:fldChar w:fldCharType="begin"/>
      </w:r>
      <w:r w:rsidRPr="008A53DE">
        <w:instrText xml:space="preserve"> REF _Ref394591785 \h </w:instrText>
      </w:r>
      <w:r>
        <w:instrText xml:space="preserve"> \* MERGEFORMAT </w:instrText>
      </w:r>
      <w:r w:rsidRPr="008A53DE">
        <w:fldChar w:fldCharType="separate"/>
      </w:r>
      <w:r w:rsidR="004B3773">
        <w:rPr>
          <w:noProof/>
        </w:rPr>
        <w:t>168</w:t>
      </w:r>
      <w:r w:rsidRPr="008A53DE">
        <w:fldChar w:fldCharType="end"/>
      </w:r>
      <w:r w:rsidRPr="008A53DE">
        <w:t>.</w:t>
      </w:r>
    </w:p>
    <w:p w:rsidR="003359F8" w:rsidRPr="008A53DE" w:rsidRDefault="000C4736" w:rsidP="003359F8">
      <w:pPr>
        <w:pStyle w:val="ASFKFigure"/>
      </w:pPr>
      <w:r>
        <w:rPr>
          <w:noProof/>
        </w:rPr>
        <w:drawing>
          <wp:inline distT="0" distB="0" distL="0" distR="0">
            <wp:extent cx="6214110" cy="3302635"/>
            <wp:effectExtent l="0" t="0" r="0" b="0"/>
            <wp:docPr id="254" name="Рисунок 254" descr="акт-приемки передачи показателей ЛС ТГВФ- С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акт-приемки передачи показателей ЛС ТГВФ- СФ"/>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214110" cy="330263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69" w:name="_Ref394591785"/>
      <w:bookmarkStart w:id="1270" w:name="_Toc95844264"/>
      <w:r w:rsidR="004B3773">
        <w:rPr>
          <w:noProof/>
        </w:rPr>
        <w:t>168</w:t>
      </w:r>
      <w:bookmarkEnd w:id="1269"/>
      <w:r>
        <w:rPr>
          <w:noProof/>
        </w:rPr>
        <w:fldChar w:fldCharType="end"/>
      </w:r>
      <w:r w:rsidR="003359F8" w:rsidRPr="008A53DE">
        <w:t>. ЭФ списка документов «Акт приемки-передачи показателей лицевого счета ТГВФ»</w:t>
      </w:r>
      <w:bookmarkEnd w:id="1270"/>
    </w:p>
    <w:p w:rsidR="003359F8" w:rsidRPr="008A53DE" w:rsidRDefault="003359F8" w:rsidP="003359F8">
      <w:pPr>
        <w:pStyle w:val="41"/>
      </w:pPr>
      <w:r w:rsidRPr="008A53DE">
        <w:lastRenderedPageBreak/>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D6520C" w:rsidRPr="008B4849" w:rsidRDefault="00D6520C" w:rsidP="00D6520C">
      <w:pPr>
        <w:pStyle w:val="ASFKListmark1"/>
      </w:pPr>
      <w:r w:rsidRPr="008B4849">
        <w:t>просмотр и редактирование;</w:t>
      </w:r>
    </w:p>
    <w:p w:rsidR="00D6520C" w:rsidRPr="008B4849" w:rsidRDefault="00D6520C" w:rsidP="00D6520C">
      <w:pPr>
        <w:pStyle w:val="ASFKListmark1"/>
      </w:pPr>
      <w:r w:rsidRPr="008B4849">
        <w:t>подписание</w:t>
      </w:r>
      <w:r>
        <w:t>, проверка и удаление</w:t>
      </w:r>
      <w:r w:rsidRPr="008B4849">
        <w:t xml:space="preserve"> </w:t>
      </w:r>
      <w:r>
        <w:t>ЭП</w:t>
      </w:r>
      <w:r w:rsidRPr="008B4849">
        <w:t>;</w:t>
      </w:r>
    </w:p>
    <w:p w:rsidR="00D6520C" w:rsidRPr="008B4849" w:rsidRDefault="00D6520C" w:rsidP="00D6520C">
      <w:pPr>
        <w:pStyle w:val="ASFKListmark1"/>
      </w:pPr>
      <w:r w:rsidRPr="008B4849">
        <w:t>печать;</w:t>
      </w:r>
    </w:p>
    <w:p w:rsidR="003359F8" w:rsidRPr="008A53DE" w:rsidRDefault="00D6520C" w:rsidP="00D6520C">
      <w:pPr>
        <w:pStyle w:val="ASFKListmark1"/>
      </w:pPr>
      <w:r w:rsidRPr="008B4849">
        <w:t>отправка в ОрФК</w:t>
      </w:r>
      <w:r w:rsidR="003359F8" w:rsidRPr="008A53DE">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«Акт приемки-передачи показателей лицевого счета ТГВФ» представлена на рисунках </w:t>
      </w:r>
      <w:r w:rsidRPr="008A53DE">
        <w:fldChar w:fldCharType="begin"/>
      </w:r>
      <w:r w:rsidRPr="008A53DE">
        <w:instrText xml:space="preserve"> REF _Ref394591783 \h </w:instrText>
      </w:r>
      <w:r>
        <w:instrText xml:space="preserve"> \* MERGEFORMAT </w:instrText>
      </w:r>
      <w:r w:rsidRPr="008A53DE">
        <w:fldChar w:fldCharType="separate"/>
      </w:r>
      <w:r w:rsidR="004B3773">
        <w:rPr>
          <w:noProof/>
        </w:rPr>
        <w:t>169</w:t>
      </w:r>
      <w:r w:rsidRPr="008A53DE">
        <w:fldChar w:fldCharType="end"/>
      </w:r>
      <w:r w:rsidR="00B2511A">
        <w:t>-</w:t>
      </w:r>
      <w:r w:rsidRPr="008A53DE">
        <w:fldChar w:fldCharType="begin"/>
      </w:r>
      <w:r w:rsidRPr="008A53DE">
        <w:instrText xml:space="preserve"> REF _Ref394591787 \h </w:instrText>
      </w:r>
      <w:r>
        <w:instrText xml:space="preserve"> \* MERGEFORMAT </w:instrText>
      </w:r>
      <w:r w:rsidRPr="008A53DE">
        <w:fldChar w:fldCharType="separate"/>
      </w:r>
      <w:r w:rsidR="004B3773">
        <w:rPr>
          <w:noProof/>
        </w:rPr>
        <w:t>172</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w:t>
      </w:r>
    </w:p>
    <w:p w:rsidR="003359F8" w:rsidRPr="008A53DE" w:rsidRDefault="003359F8" w:rsidP="003359F8">
      <w:pPr>
        <w:pStyle w:val="ASFKListmark2"/>
      </w:pPr>
      <w:r w:rsidRPr="008A53DE">
        <w:t>«Раздел 1.1. Остатки на лицевом счете»;</w:t>
      </w:r>
    </w:p>
    <w:p w:rsidR="003359F8" w:rsidRPr="008A53DE" w:rsidRDefault="003359F8" w:rsidP="003359F8">
      <w:pPr>
        <w:pStyle w:val="ASFKListmark2"/>
      </w:pPr>
      <w:r w:rsidRPr="008A53DE">
        <w:t>«Раздел 1.2. Операции с бюджетными средствами»;</w:t>
      </w:r>
    </w:p>
    <w:p w:rsidR="003359F8" w:rsidRPr="008A53DE" w:rsidRDefault="003359F8" w:rsidP="003359F8">
      <w:pPr>
        <w:pStyle w:val="ASFKListmark2"/>
      </w:pPr>
      <w:r w:rsidRPr="008A53DE">
        <w:t>«Раздел 1.3. Пр</w:t>
      </w:r>
      <w:r w:rsidR="00C13BB7">
        <w:t>едельные объемы финансирования»;</w:t>
      </w:r>
    </w:p>
    <w:p w:rsidR="003359F8" w:rsidRPr="008A53DE" w:rsidRDefault="00C13BB7" w:rsidP="003359F8">
      <w:pPr>
        <w:pStyle w:val="ASFKListmark1"/>
      </w:pPr>
      <w:r>
        <w:t>«Дополнительные атрибуты»;</w:t>
      </w:r>
    </w:p>
    <w:p w:rsidR="003359F8" w:rsidRPr="008A53DE" w:rsidRDefault="00C13BB7" w:rsidP="003359F8">
      <w:pPr>
        <w:pStyle w:val="ASFKListmark1"/>
      </w:pPr>
      <w:r>
        <w:t>«Системные атрибуты»;</w:t>
      </w:r>
    </w:p>
    <w:p w:rsidR="003359F8" w:rsidRPr="008A53DE" w:rsidRDefault="003359F8" w:rsidP="003359F8">
      <w:pPr>
        <w:pStyle w:val="ASFKListmark1"/>
      </w:pPr>
      <w:r w:rsidRPr="008A53DE">
        <w:t>«Протоколы».</w:t>
      </w:r>
    </w:p>
    <w:p w:rsidR="003359F8" w:rsidRPr="008A53DE" w:rsidRDefault="000C4736" w:rsidP="003359F8">
      <w:pPr>
        <w:pStyle w:val="ASFKFigure"/>
        <w:rPr>
          <w:lang w:val="en-US"/>
        </w:rPr>
      </w:pPr>
      <w:bookmarkStart w:id="1271" w:name="_Toc225934605"/>
      <w:bookmarkStart w:id="1272" w:name="_Toc232827353"/>
      <w:bookmarkStart w:id="1273" w:name="_Toc221011512"/>
      <w:bookmarkStart w:id="1274" w:name="_Toc221012212"/>
      <w:bookmarkEnd w:id="1220"/>
      <w:r>
        <w:rPr>
          <w:noProof/>
        </w:rPr>
        <w:drawing>
          <wp:inline distT="0" distB="0" distL="0" distR="0">
            <wp:extent cx="6116955" cy="3364865"/>
            <wp:effectExtent l="0" t="0" r="0" b="0"/>
            <wp:docPr id="255" name="Рисунок 2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16955" cy="3364865"/>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75" w:name="_Ref394591783"/>
      <w:bookmarkStart w:id="1276" w:name="_Toc95844265"/>
      <w:r w:rsidR="004B3773">
        <w:rPr>
          <w:noProof/>
        </w:rPr>
        <w:t>169</w:t>
      </w:r>
      <w:bookmarkEnd w:id="1275"/>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1.1. Остатки на лицевом счете»</w:t>
      </w:r>
      <w:bookmarkEnd w:id="1276"/>
    </w:p>
    <w:p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1.1. Остатки на лицевом счете» приведен в таблице</w:t>
      </w:r>
      <w:r w:rsidR="00585951" w:rsidRPr="00B73930">
        <w:t> </w:t>
      </w:r>
      <w:r w:rsidRPr="008A53DE">
        <w:fldChar w:fldCharType="begin"/>
      </w:r>
      <w:r w:rsidRPr="008A53DE">
        <w:instrText xml:space="preserve"> REF _Ref394591788 \h </w:instrText>
      </w:r>
      <w:r>
        <w:instrText xml:space="preserve"> \* MERGEFORMAT </w:instrText>
      </w:r>
      <w:r w:rsidRPr="008A53DE">
        <w:fldChar w:fldCharType="separate"/>
      </w:r>
      <w:r w:rsidR="004B3773">
        <w:rPr>
          <w:noProof/>
        </w:rPr>
        <w:t>93</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77" w:name="_Ref394591788"/>
      <w:bookmarkStart w:id="1278" w:name="_Toc95843986"/>
      <w:r w:rsidR="004B3773">
        <w:rPr>
          <w:noProof/>
        </w:rPr>
        <w:t>93</w:t>
      </w:r>
      <w:bookmarkEnd w:id="1277"/>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1.1. Остатки на лицевом счете»</w:t>
      </w:r>
      <w:bookmarkEnd w:id="1278"/>
    </w:p>
    <w:tbl>
      <w:tblPr>
        <w:tblW w:w="5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671"/>
        <w:gridCol w:w="5065"/>
      </w:tblGrid>
      <w:tr w:rsidR="003359F8" w:rsidRPr="008A53DE" w:rsidTr="00D21992">
        <w:trPr>
          <w:trHeight w:val="305"/>
          <w:tblHeader/>
        </w:trPr>
        <w:tc>
          <w:tcPr>
            <w:tcW w:w="23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Дата акта</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5000" w:type="pct"/>
            <w:gridSpan w:val="2"/>
            <w:shd w:val="clear" w:color="auto" w:fill="auto"/>
          </w:tcPr>
          <w:p w:rsidR="00D6520C" w:rsidRPr="00D6520C" w:rsidRDefault="00184191" w:rsidP="00D21992">
            <w:pPr>
              <w:pStyle w:val="ASFKTablenorm0"/>
              <w:ind w:left="57" w:right="57"/>
            </w:pPr>
            <w:r>
              <w:lastRenderedPageBreak/>
              <w:t>Группа</w:t>
            </w:r>
            <w:r w:rsidR="00D6520C" w:rsidRPr="00D6520C">
              <w:t xml:space="preserve"> полей «Передающая сторона</w:t>
            </w:r>
            <w:r>
              <w:t xml:space="preserve">. </w:t>
            </w:r>
            <w:r w:rsidR="00D6520C" w:rsidRPr="00D6520C">
              <w:t>Наименования»</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Орган ФК</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ТО ГВФ РФ</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Бюджет</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Основание для передачи</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5000" w:type="pct"/>
            <w:gridSpan w:val="2"/>
            <w:shd w:val="clear" w:color="auto" w:fill="auto"/>
          </w:tcPr>
          <w:p w:rsidR="00D6520C" w:rsidRPr="00D6520C" w:rsidRDefault="00184191" w:rsidP="00D21992">
            <w:pPr>
              <w:pStyle w:val="ASFKTablenorm0"/>
              <w:ind w:left="57" w:right="57"/>
            </w:pPr>
            <w:r>
              <w:t>Группа</w:t>
            </w:r>
            <w:r w:rsidRPr="00D6520C">
              <w:t xml:space="preserve"> полей «Передающая сторона</w:t>
            </w:r>
            <w:r>
              <w:t xml:space="preserve">. </w:t>
            </w:r>
            <w:r w:rsidR="00D6520C" w:rsidRPr="00D6520C">
              <w:t>Коды»</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По КОФК</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Номер лицевого счета передающего ТО ГВФ РФ</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966CDB" w:rsidP="00D21992">
            <w:pPr>
              <w:pStyle w:val="ASFKTablenorm0"/>
              <w:ind w:left="57" w:right="57"/>
            </w:pPr>
            <w:r w:rsidRPr="00D6520C">
              <w:t>П</w:t>
            </w:r>
            <w:r w:rsidR="00D6520C" w:rsidRPr="00D6520C">
              <w:t>о ОКТМО</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По ОКПО</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5000" w:type="pct"/>
            <w:gridSpan w:val="2"/>
            <w:shd w:val="clear" w:color="auto" w:fill="auto"/>
          </w:tcPr>
          <w:p w:rsidR="00D6520C" w:rsidRPr="00D6520C" w:rsidRDefault="00184191" w:rsidP="00D21992">
            <w:pPr>
              <w:pStyle w:val="ASFKTablenorm0"/>
              <w:ind w:left="57" w:right="57"/>
            </w:pPr>
            <w:r>
              <w:t>Группа</w:t>
            </w:r>
            <w:r w:rsidRPr="00D6520C">
              <w:t xml:space="preserve"> </w:t>
            </w:r>
            <w:r w:rsidR="00D6520C" w:rsidRPr="00D6520C">
              <w:t>полей «Принимающая сторона</w:t>
            </w:r>
            <w:r>
              <w:t xml:space="preserve">. </w:t>
            </w:r>
            <w:r w:rsidR="00D6520C" w:rsidRPr="00D6520C">
              <w:t>Наименования»</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Орган ФК</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ТГВФ РФ</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Бюджет</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5000" w:type="pct"/>
            <w:gridSpan w:val="2"/>
            <w:shd w:val="clear" w:color="auto" w:fill="auto"/>
          </w:tcPr>
          <w:p w:rsidR="00D6520C" w:rsidRPr="00D6520C" w:rsidRDefault="00184191" w:rsidP="00D21992">
            <w:pPr>
              <w:pStyle w:val="ASFKTablenorm0"/>
              <w:ind w:left="57" w:right="57"/>
            </w:pPr>
            <w:r>
              <w:t>Группа</w:t>
            </w:r>
            <w:r w:rsidRPr="00D6520C">
              <w:t xml:space="preserve"> полей «Принимающая сторона</w:t>
            </w:r>
            <w:r>
              <w:t xml:space="preserve">. </w:t>
            </w:r>
            <w:r w:rsidR="00D6520C" w:rsidRPr="00D6520C">
              <w:t>Коды»</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По КОФК</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Номер счета</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По ОКПО</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5000" w:type="pct"/>
            <w:gridSpan w:val="2"/>
            <w:shd w:val="clear" w:color="auto" w:fill="auto"/>
          </w:tcPr>
          <w:p w:rsidR="00D6520C" w:rsidRPr="00D6520C" w:rsidRDefault="00D6520C" w:rsidP="00D21992">
            <w:pPr>
              <w:pStyle w:val="ASFKTablenorm0"/>
              <w:ind w:left="57" w:right="57"/>
            </w:pPr>
            <w:r w:rsidRPr="00D6520C">
              <w:t xml:space="preserve">Вкладка «Раздел 1.1. Остатки на лицевом счёте» </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Остаток на начало года</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Остаток на отчетную дату</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bl>
    <w:p w:rsidR="003359F8" w:rsidRPr="008A53DE" w:rsidRDefault="003359F8" w:rsidP="003359F8">
      <w:pPr>
        <w:pStyle w:val="ASFKNormal"/>
      </w:pPr>
      <w:r w:rsidRPr="008A53DE">
        <w:t>На вложенной закладке «Раздел 1.2. Операции с бюджетными средствами» (рис. </w:t>
      </w:r>
      <w:r w:rsidRPr="008A53DE">
        <w:fldChar w:fldCharType="begin"/>
      </w:r>
      <w:r w:rsidRPr="008A53DE">
        <w:instrText xml:space="preserve"> REF _Ref394591784 \h </w:instrText>
      </w:r>
      <w:r>
        <w:instrText xml:space="preserve"> \* MERGEFORMAT </w:instrText>
      </w:r>
      <w:r w:rsidRPr="008A53DE">
        <w:fldChar w:fldCharType="separate"/>
      </w:r>
      <w:r w:rsidR="004B3773">
        <w:rPr>
          <w:noProof/>
        </w:rPr>
        <w:t>170</w:t>
      </w:r>
      <w:r w:rsidRPr="008A53DE">
        <w:fldChar w:fldCharType="end"/>
      </w:r>
      <w:r w:rsidRPr="008A53DE">
        <w:t>) вводятся суммы по операциям с бюджетными средствами с информацией по КБК.</w:t>
      </w:r>
    </w:p>
    <w:p w:rsidR="003359F8" w:rsidRPr="008A53DE" w:rsidRDefault="000C4736" w:rsidP="003359F8">
      <w:pPr>
        <w:pStyle w:val="ASFKFigure"/>
      </w:pPr>
      <w:r>
        <w:rPr>
          <w:noProof/>
        </w:rPr>
        <w:drawing>
          <wp:inline distT="0" distB="0" distL="0" distR="0">
            <wp:extent cx="6223000" cy="2103755"/>
            <wp:effectExtent l="0" t="0" r="0" b="0"/>
            <wp:docPr id="256" name="Рисунок 256" descr="акт-приемки передачи показателей ЛС ТГВФ- ЭФ, разде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акт-приемки передачи показателей ЛС ТГВФ- ЭФ, раздел 1"/>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223000" cy="2103755"/>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79" w:name="_Ref394591784"/>
      <w:bookmarkStart w:id="1280" w:name="_Toc95844266"/>
      <w:r w:rsidR="004B3773">
        <w:rPr>
          <w:noProof/>
        </w:rPr>
        <w:t>170</w:t>
      </w:r>
      <w:bookmarkEnd w:id="1279"/>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1.2. Операции с бюджетными средствами»</w:t>
      </w:r>
      <w:bookmarkEnd w:id="1280"/>
    </w:p>
    <w:p w:rsidR="003359F8" w:rsidRPr="008A53DE" w:rsidRDefault="003359F8" w:rsidP="003359F8">
      <w:pPr>
        <w:pStyle w:val="ASFKNormal"/>
      </w:pPr>
      <w:r w:rsidRPr="008A53DE">
        <w:lastRenderedPageBreak/>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1.2. Операции с бюджетными средствами» приведен в таблице</w:t>
      </w:r>
      <w:r w:rsidR="00585951" w:rsidRPr="00B73930">
        <w:t> </w:t>
      </w:r>
      <w:r w:rsidRPr="008A53DE">
        <w:fldChar w:fldCharType="begin"/>
      </w:r>
      <w:r w:rsidRPr="008A53DE">
        <w:instrText xml:space="preserve"> REF _Ref394591873 \h </w:instrText>
      </w:r>
      <w:r>
        <w:instrText xml:space="preserve"> \* MERGEFORMAT </w:instrText>
      </w:r>
      <w:r w:rsidRPr="008A53DE">
        <w:fldChar w:fldCharType="separate"/>
      </w:r>
      <w:r w:rsidR="004B3773">
        <w:rPr>
          <w:noProof/>
        </w:rPr>
        <w:t>94</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81" w:name="_Ref394591873"/>
      <w:bookmarkStart w:id="1282" w:name="_Toc95843987"/>
      <w:r w:rsidR="004B3773">
        <w:rPr>
          <w:noProof/>
        </w:rPr>
        <w:t>94</w:t>
      </w:r>
      <w:bookmarkEnd w:id="1281"/>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1.2. Операции с бюджетными средствами»</w:t>
      </w:r>
      <w:bookmarkEnd w:id="1282"/>
    </w:p>
    <w:tbl>
      <w:tblPr>
        <w:tblW w:w="5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54"/>
        <w:gridCol w:w="6282"/>
      </w:tblGrid>
      <w:tr w:rsidR="003359F8" w:rsidRPr="008A53DE" w:rsidTr="00D21992">
        <w:trPr>
          <w:trHeight w:val="305"/>
          <w:tblHeader/>
        </w:trPr>
        <w:tc>
          <w:tcPr>
            <w:tcW w:w="17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Код по БК</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Поступления</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Выплаты</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Итого доходов</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Итого расходов</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 xml:space="preserve">Итого ист. </w:t>
            </w:r>
            <w:r w:rsidR="00966CDB" w:rsidRPr="008A53DE">
              <w:t>Ф</w:t>
            </w:r>
            <w:r w:rsidRPr="008A53DE">
              <w:t xml:space="preserve">ин. </w:t>
            </w:r>
            <w:r w:rsidR="00966CDB" w:rsidRPr="008A53DE">
              <w:t>Д</w:t>
            </w:r>
            <w:r w:rsidRPr="008A53DE">
              <w:t>ефицита</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Примечание</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Итого: Поступления</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Итого: Выплаты</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Итого: Итого доходов</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Итого: Итого расходов</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 xml:space="preserve">Итого: Итого ист. </w:t>
            </w:r>
            <w:r w:rsidR="00966CDB" w:rsidRPr="008A53DE">
              <w:t>Ф</w:t>
            </w:r>
            <w:r w:rsidRPr="008A53DE">
              <w:t xml:space="preserve">ин. </w:t>
            </w:r>
            <w:r w:rsidR="00966CDB" w:rsidRPr="008A53DE">
              <w:t>Д</w:t>
            </w:r>
            <w:r w:rsidRPr="008A53DE">
              <w:t>ефицита</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bl>
    <w:p w:rsidR="003359F8" w:rsidRPr="008A53DE" w:rsidRDefault="003359F8" w:rsidP="003359F8">
      <w:pPr>
        <w:pStyle w:val="ASFKNormal"/>
      </w:pPr>
      <w:r w:rsidRPr="008A53DE">
        <w:t>На вложенной закладке «Раздел 1.3. Предельные объемы финансирования» (рис. </w:t>
      </w:r>
      <w:r w:rsidRPr="008A53DE">
        <w:fldChar w:fldCharType="begin"/>
      </w:r>
      <w:r w:rsidRPr="008A53DE">
        <w:instrText xml:space="preserve"> REF _Ref394591786 \h </w:instrText>
      </w:r>
      <w:r>
        <w:instrText xml:space="preserve"> \* MERGEFORMAT </w:instrText>
      </w:r>
      <w:r w:rsidRPr="008A53DE">
        <w:fldChar w:fldCharType="separate"/>
      </w:r>
      <w:r w:rsidR="004B3773">
        <w:rPr>
          <w:noProof/>
        </w:rPr>
        <w:t>171</w:t>
      </w:r>
      <w:r w:rsidRPr="008A53DE">
        <w:fldChar w:fldCharType="end"/>
      </w:r>
      <w:r w:rsidRPr="008A53DE">
        <w:t>) выводятся суммы по ПОФР в разрезе УБП и КБК.</w:t>
      </w:r>
    </w:p>
    <w:p w:rsidR="003359F8" w:rsidRPr="008A53DE" w:rsidRDefault="000C4736" w:rsidP="003359F8">
      <w:pPr>
        <w:pStyle w:val="ASFKFigure"/>
      </w:pPr>
      <w:r>
        <w:rPr>
          <w:noProof/>
        </w:rPr>
        <w:drawing>
          <wp:inline distT="0" distB="0" distL="0" distR="0">
            <wp:extent cx="6223000" cy="2281555"/>
            <wp:effectExtent l="0" t="0" r="0" b="0"/>
            <wp:docPr id="257" name="Рисунок 257" descr="акт-приемки передачи показателей ЛС ТГВФ- ЭФ, разде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акт-приемки передачи показателей ЛС ТГВФ- ЭФ, раздел 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223000" cy="2281555"/>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3" w:name="_Ref394591786"/>
      <w:bookmarkStart w:id="1284" w:name="_Toc95844267"/>
      <w:r w:rsidR="004B3773">
        <w:rPr>
          <w:noProof/>
        </w:rPr>
        <w:t>171</w:t>
      </w:r>
      <w:bookmarkEnd w:id="1283"/>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1.3. Предельные объёмы финансирования»</w:t>
      </w:r>
      <w:bookmarkEnd w:id="1284"/>
    </w:p>
    <w:p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1.3. Предельные объёмы финансирования» приведен в таблице</w:t>
      </w:r>
      <w:r w:rsidR="00585951" w:rsidRPr="00B73930">
        <w:t> </w:t>
      </w:r>
      <w:r w:rsidRPr="008A53DE">
        <w:fldChar w:fldCharType="begin"/>
      </w:r>
      <w:r w:rsidRPr="008A53DE">
        <w:instrText xml:space="preserve"> REF _Ref394591888 \h </w:instrText>
      </w:r>
      <w:r>
        <w:instrText xml:space="preserve"> \* MERGEFORMAT </w:instrText>
      </w:r>
      <w:r w:rsidRPr="008A53DE">
        <w:fldChar w:fldCharType="separate"/>
      </w:r>
      <w:r w:rsidR="004B3773">
        <w:rPr>
          <w:noProof/>
        </w:rPr>
        <w:t>95</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285" w:name="_Ref394591888"/>
      <w:bookmarkStart w:id="1286" w:name="_Toc95843988"/>
      <w:r w:rsidR="004B3773">
        <w:rPr>
          <w:noProof/>
        </w:rPr>
        <w:t>95</w:t>
      </w:r>
      <w:bookmarkEnd w:id="1285"/>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1.3. Предельные объёмы финансирования»</w:t>
      </w:r>
      <w:bookmarkEnd w:id="1286"/>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00"/>
        <w:gridCol w:w="15"/>
        <w:gridCol w:w="6215"/>
      </w:tblGrid>
      <w:tr w:rsidR="003359F8" w:rsidRPr="008A53DE" w:rsidTr="00D21992">
        <w:trPr>
          <w:tblHeader/>
        </w:trPr>
        <w:tc>
          <w:tcPr>
            <w:tcW w:w="17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35"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D21992" w:rsidRDefault="003359F8" w:rsidP="003359F8">
            <w:pPr>
              <w:pStyle w:val="ASFKTableHead"/>
              <w:rPr>
                <w:szCs w:val="22"/>
              </w:rPr>
            </w:pPr>
            <w:r w:rsidRPr="00D21992">
              <w:rPr>
                <w:szCs w:val="22"/>
              </w:rPr>
              <w:t>Описание поля</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Наименование УБП</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КБК</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Сумма: Всего</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Сумма: Переведено</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Сумма: Отозвано</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Примечание</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Сумма: Всего</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Сумма: Переведено</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Сумма: Отозвано</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bl>
    <w:p w:rsidR="003359F8" w:rsidRPr="008A53DE" w:rsidRDefault="003359F8" w:rsidP="003359F8">
      <w:pPr>
        <w:pStyle w:val="ASFKNormal"/>
      </w:pPr>
      <w:r w:rsidRPr="008A53DE">
        <w:t>ЭФ документа «Акт приемки-передачи показателей лицевого счета ТГВФ</w:t>
      </w:r>
      <w:r w:rsidR="00CF320C">
        <w:t>», закладки «</w:t>
      </w:r>
      <w:r w:rsidRPr="008A53DE">
        <w:t>Дополнительные атрибуты»</w:t>
      </w:r>
      <w:r w:rsidR="00B2511A">
        <w:t xml:space="preserve"> </w:t>
      </w:r>
      <w:r w:rsidR="00B2511A" w:rsidRPr="00B2511A">
        <w:t xml:space="preserve">представлена </w:t>
      </w:r>
      <w:r w:rsidR="00B2511A">
        <w:t>н</w:t>
      </w:r>
      <w:r w:rsidR="00B2511A" w:rsidRPr="00B2511A">
        <w:t>а рисунке</w:t>
      </w:r>
      <w:r w:rsidR="00585951" w:rsidRPr="00B73930">
        <w:t> </w:t>
      </w:r>
      <w:r w:rsidR="00B2511A" w:rsidRPr="00B2511A">
        <w:fldChar w:fldCharType="begin"/>
      </w:r>
      <w:r w:rsidR="00B2511A" w:rsidRPr="00B2511A">
        <w:instrText xml:space="preserve"> REF _Ref394591787 \h  \* MERGEFORMAT </w:instrText>
      </w:r>
      <w:r w:rsidR="00B2511A" w:rsidRPr="00B2511A">
        <w:fldChar w:fldCharType="separate"/>
      </w:r>
      <w:r w:rsidR="004B3773">
        <w:t>172</w:t>
      </w:r>
      <w:r w:rsidR="00B2511A" w:rsidRPr="00B2511A">
        <w:fldChar w:fldCharType="end"/>
      </w:r>
      <w:r w:rsidR="00B2511A">
        <w:t>.</w:t>
      </w:r>
    </w:p>
    <w:p w:rsidR="003359F8" w:rsidRPr="008A53DE" w:rsidRDefault="000C4736" w:rsidP="003359F8">
      <w:pPr>
        <w:pStyle w:val="ASFKFigure"/>
      </w:pPr>
      <w:r>
        <w:rPr>
          <w:noProof/>
        </w:rPr>
        <w:drawing>
          <wp:inline distT="0" distB="0" distL="0" distR="0">
            <wp:extent cx="6134735" cy="2929890"/>
            <wp:effectExtent l="0" t="0" r="0" b="0"/>
            <wp:docPr id="258" name="Рисунок 2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7" w:name="_Ref394591787"/>
      <w:bookmarkStart w:id="1288" w:name="_Toc95844268"/>
      <w:r w:rsidR="004B3773">
        <w:rPr>
          <w:noProof/>
        </w:rPr>
        <w:t>172</w:t>
      </w:r>
      <w:bookmarkEnd w:id="1287"/>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Дополнительные атрибуты»</w:t>
      </w:r>
      <w:bookmarkEnd w:id="1288"/>
    </w:p>
    <w:p w:rsidR="003359F8" w:rsidRPr="008A53DE" w:rsidRDefault="00B2511A" w:rsidP="003359F8">
      <w:pPr>
        <w:pStyle w:val="ASFKNormal"/>
      </w:pPr>
      <w:r>
        <w:t>Перечень полей документа «</w:t>
      </w:r>
      <w:r w:rsidR="003359F8" w:rsidRPr="008A53DE">
        <w:t>Акт приемки-передачи показателей лицевого счета ТГВФ</w:t>
      </w:r>
      <w:r w:rsidR="00CF320C">
        <w:t>», закладки «</w:t>
      </w:r>
      <w:r w:rsidR="003359F8" w:rsidRPr="008A53DE">
        <w:t>Дополнительные атрибуты» приведен в таблице</w:t>
      </w:r>
      <w:r w:rsidR="00585951" w:rsidRPr="00B73930">
        <w:t> </w:t>
      </w:r>
      <w:r w:rsidR="003359F8" w:rsidRPr="008A53DE">
        <w:fldChar w:fldCharType="begin"/>
      </w:r>
      <w:r w:rsidR="003359F8" w:rsidRPr="008A53DE">
        <w:instrText xml:space="preserve"> REF _Ref394591900 \h </w:instrText>
      </w:r>
      <w:r w:rsidR="003359F8">
        <w:instrText xml:space="preserve"> \* MERGEFORMAT </w:instrText>
      </w:r>
      <w:r w:rsidR="003359F8" w:rsidRPr="008A53DE">
        <w:fldChar w:fldCharType="separate"/>
      </w:r>
      <w:r w:rsidR="004B3773">
        <w:rPr>
          <w:noProof/>
        </w:rPr>
        <w:t>96</w:t>
      </w:r>
      <w:r w:rsidR="003359F8" w:rsidRPr="008A53DE">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89" w:name="_Ref394591900"/>
      <w:bookmarkStart w:id="1290" w:name="_Toc95843989"/>
      <w:r w:rsidR="004B3773">
        <w:rPr>
          <w:noProof/>
        </w:rPr>
        <w:t>96</w:t>
      </w:r>
      <w:bookmarkEnd w:id="1289"/>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Дополнительные атрибуты»</w:t>
      </w:r>
      <w:bookmarkEnd w:id="1290"/>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03"/>
        <w:gridCol w:w="12"/>
        <w:gridCol w:w="6215"/>
      </w:tblGrid>
      <w:tr w:rsidR="003359F8" w:rsidRPr="008A53DE" w:rsidTr="00D21992">
        <w:trPr>
          <w:trHeight w:val="77"/>
          <w:tblHeader/>
        </w:trPr>
        <w:tc>
          <w:tcPr>
            <w:tcW w:w="17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33"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3"/>
            <w:shd w:val="clear" w:color="auto" w:fill="auto"/>
          </w:tcPr>
          <w:p w:rsidR="003359F8" w:rsidRPr="008A53DE" w:rsidRDefault="00B2511A" w:rsidP="00D21992">
            <w:pPr>
              <w:pStyle w:val="ASFKTablenorm0"/>
              <w:ind w:left="57" w:right="57"/>
            </w:pPr>
            <w:r>
              <w:t xml:space="preserve">Группа </w:t>
            </w:r>
            <w:r w:rsidR="003359F8" w:rsidRPr="008A53DE">
              <w:t>полей «Передающая сторона»</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lastRenderedPageBreak/>
              <w:t>Руководитель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 xml:space="preserve">ФО: Выбор значения из справочника «Список сотрудников».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 xml:space="preserve">ФО: Выбор значения из справочника «Список сотрудников».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Дата клиента</w:t>
            </w:r>
          </w:p>
        </w:tc>
        <w:tc>
          <w:tcPr>
            <w:tcW w:w="3227" w:type="pct"/>
            <w:shd w:val="clear" w:color="auto" w:fill="auto"/>
          </w:tcPr>
          <w:p w:rsidR="003359F8" w:rsidRPr="008A53DE" w:rsidRDefault="003359F8" w:rsidP="00D21992">
            <w:pPr>
              <w:pStyle w:val="ASFKTablenorm0"/>
              <w:ind w:left="57" w:right="57"/>
            </w:pPr>
            <w:r w:rsidRPr="008A53DE">
              <w:t>ФО: Выбор значения из календаря.</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ОрФК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ОрФК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ОрФК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ОрФК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Дата</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5000" w:type="pct"/>
            <w:gridSpan w:val="3"/>
            <w:shd w:val="clear" w:color="auto" w:fill="auto"/>
          </w:tcPr>
          <w:p w:rsidR="003359F8" w:rsidRPr="008A53DE" w:rsidRDefault="00B2511A" w:rsidP="00D21992">
            <w:pPr>
              <w:pStyle w:val="ASFKTablenorm0"/>
              <w:ind w:left="57" w:right="57"/>
            </w:pPr>
            <w:r w:rsidRPr="00B2511A">
              <w:t xml:space="preserve">Группа полей </w:t>
            </w:r>
            <w:r w:rsidR="003359F8" w:rsidRPr="008A53DE">
              <w:t>«Принимающая сторона»</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 xml:space="preserve">ФО: Выбор значения из справочника «Список сотрудников».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 xml:space="preserve">ФО: Выбор значения из справочника «Список сотрудников».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Дата клиента</w:t>
            </w:r>
          </w:p>
        </w:tc>
        <w:tc>
          <w:tcPr>
            <w:tcW w:w="3227" w:type="pct"/>
            <w:shd w:val="clear" w:color="auto" w:fill="auto"/>
          </w:tcPr>
          <w:p w:rsidR="003359F8" w:rsidRPr="008A53DE" w:rsidRDefault="003359F8" w:rsidP="00D21992">
            <w:pPr>
              <w:pStyle w:val="ASFKTablenorm0"/>
              <w:ind w:left="57" w:right="57"/>
            </w:pPr>
            <w:r w:rsidRPr="008A53DE">
              <w:t>ФО: Выбор значения из календаря.</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ОрФК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ОрФК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ОрФК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ОрФК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Дата</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bl>
    <w:p w:rsidR="00775794" w:rsidRPr="008A53DE" w:rsidRDefault="00775794" w:rsidP="00775794">
      <w:pPr>
        <w:pStyle w:val="21"/>
      </w:pPr>
      <w:bookmarkStart w:id="1291" w:name="_Toc225934598"/>
      <w:bookmarkStart w:id="1292" w:name="_Toc232827341"/>
      <w:bookmarkStart w:id="1293" w:name="_Toc247608877"/>
      <w:bookmarkStart w:id="1294" w:name="_Toc248648253"/>
      <w:bookmarkStart w:id="1295" w:name="_Ref342039419"/>
      <w:bookmarkStart w:id="1296" w:name="_Toc422496693"/>
      <w:bookmarkStart w:id="1297" w:name="_Toc451854548"/>
      <w:bookmarkStart w:id="1298" w:name="_Toc225934625"/>
      <w:bookmarkStart w:id="1299" w:name="_Toc232827390"/>
      <w:bookmarkStart w:id="1300" w:name="_Toc422496716"/>
      <w:bookmarkStart w:id="1301" w:name="_Toc95843840"/>
      <w:bookmarkEnd w:id="1271"/>
      <w:bookmarkEnd w:id="1272"/>
      <w:r w:rsidRPr="008A53DE">
        <w:lastRenderedPageBreak/>
        <w:t>Группа документов «Неисполненные»</w:t>
      </w:r>
      <w:bookmarkEnd w:id="1291"/>
      <w:bookmarkEnd w:id="1292"/>
      <w:bookmarkEnd w:id="1293"/>
      <w:bookmarkEnd w:id="1294"/>
      <w:bookmarkEnd w:id="1295"/>
      <w:bookmarkEnd w:id="1296"/>
      <w:bookmarkEnd w:id="1297"/>
      <w:bookmarkEnd w:id="1301"/>
    </w:p>
    <w:p w:rsidR="00775794" w:rsidRPr="008A53DE" w:rsidRDefault="00775794" w:rsidP="00775794">
      <w:pPr>
        <w:pStyle w:val="ASFKNormal"/>
      </w:pPr>
      <w:r w:rsidRPr="008A53DE">
        <w:t>В случае неуспешной обработки первичного ЭД на АРМ ФО или в учетной системе ОрФК автоматически формируется протокол, а первичный документ переводится в статус «888» (Отменен).</w:t>
      </w:r>
    </w:p>
    <w:p w:rsidR="00775794" w:rsidRPr="008A53DE" w:rsidRDefault="00085AD0" w:rsidP="00A475B2">
      <w:pPr>
        <w:pStyle w:val="32"/>
      </w:pPr>
      <w:bookmarkStart w:id="1302" w:name="_Toc225934599"/>
      <w:bookmarkStart w:id="1303" w:name="_Toc232827342"/>
      <w:bookmarkStart w:id="1304" w:name="_Toc247608878"/>
      <w:bookmarkStart w:id="1305" w:name="_Ref342037349"/>
      <w:bookmarkStart w:id="1306" w:name="_Toc409434425"/>
      <w:bookmarkStart w:id="1307" w:name="_Toc422329743"/>
      <w:bookmarkStart w:id="1308" w:name="_Toc448138503"/>
      <w:bookmarkStart w:id="1309" w:name="_Toc57812109"/>
      <w:bookmarkStart w:id="1310" w:name="_Ref58710701"/>
      <w:bookmarkStart w:id="1311" w:name="_Toc95843841"/>
      <w:r>
        <w:t>Входящее уведомление</w:t>
      </w:r>
      <w:r w:rsidRPr="00821226">
        <w:t xml:space="preserve"> </w:t>
      </w:r>
      <w:r>
        <w:t>(</w:t>
      </w:r>
      <w:r w:rsidRPr="00821226">
        <w:t>протокол</w:t>
      </w:r>
      <w:bookmarkEnd w:id="1302"/>
      <w:bookmarkEnd w:id="1303"/>
      <w:bookmarkEnd w:id="1304"/>
      <w:bookmarkEnd w:id="1305"/>
      <w:bookmarkEnd w:id="1306"/>
      <w:bookmarkEnd w:id="1307"/>
      <w:bookmarkEnd w:id="1308"/>
      <w:bookmarkEnd w:id="1309"/>
      <w:r>
        <w:t>)</w:t>
      </w:r>
      <w:bookmarkEnd w:id="1310"/>
      <w:bookmarkEnd w:id="1311"/>
    </w:p>
    <w:p w:rsidR="00775794" w:rsidRPr="0006085B" w:rsidRDefault="00775794" w:rsidP="00775794">
      <w:pPr>
        <w:pStyle w:val="ASFKNormal"/>
      </w:pPr>
      <w:r w:rsidRPr="0006085B">
        <w:t>Документ «</w:t>
      </w:r>
      <w:r w:rsidR="00085AD0">
        <w:t>Уведомление (п</w:t>
      </w:r>
      <w:r w:rsidR="00085AD0" w:rsidRPr="008E1A87">
        <w:t>ротокол</w:t>
      </w:r>
      <w:r w:rsidR="00085AD0">
        <w:t>)</w:t>
      </w:r>
      <w:r w:rsidRPr="0006085B">
        <w:t>»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775794">
        <w:t>н</w:t>
      </w:r>
      <w:r w:rsidRPr="0006085B">
        <w:t>троля по месту обслуживания.</w:t>
      </w:r>
    </w:p>
    <w:p w:rsidR="00775794" w:rsidRPr="0006085B" w:rsidRDefault="00775794" w:rsidP="00775794">
      <w:pPr>
        <w:pStyle w:val="ASFKNormal"/>
      </w:pPr>
      <w:r w:rsidRPr="0006085B">
        <w:t>Возможны 4 варианта формирования «Протокола»:</w:t>
      </w:r>
    </w:p>
    <w:p w:rsidR="00775794" w:rsidRPr="00775794" w:rsidRDefault="00775794" w:rsidP="00343F66">
      <w:pPr>
        <w:pStyle w:val="ASFKListnum"/>
        <w:numPr>
          <w:ilvl w:val="0"/>
          <w:numId w:val="55"/>
        </w:numPr>
      </w:pPr>
      <w:r w:rsidRPr="0006085B">
        <w:t>Создание протокола в OEBS в случае отказа документа учетной подсистемой АСФК. При этом происходит рассылка протокола из OEBS в АРМ и во все тра</w:t>
      </w:r>
      <w:r w:rsidRPr="00775794">
        <w:t>нзитные узлы.</w:t>
      </w:r>
    </w:p>
    <w:p w:rsidR="00775794" w:rsidRPr="0006085B" w:rsidRDefault="00775794" w:rsidP="00775794">
      <w:pPr>
        <w:pStyle w:val="ASFKListnum"/>
      </w:pPr>
      <w:r w:rsidRPr="0006085B">
        <w:t>Создание протокола ручным способом в ОФК в случае отказа документа, предо</w:t>
      </w:r>
      <w:r w:rsidRPr="00775794">
        <w:t>с</w:t>
      </w:r>
      <w:r w:rsidRPr="0006085B">
        <w:t>тавленного на бумажном носителе и не подлежащего регистрации в АСФК. При этом происходит пересылка протокола из ОФК в OEBS.</w:t>
      </w:r>
    </w:p>
    <w:p w:rsidR="00775794" w:rsidRPr="0006085B" w:rsidRDefault="00775794" w:rsidP="00775794">
      <w:pPr>
        <w:pStyle w:val="ASFKListnum"/>
      </w:pPr>
      <w:r w:rsidRPr="0006085B">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775794">
        <w:t>и</w:t>
      </w:r>
      <w:r w:rsidRPr="0006085B">
        <w:t>теля).</w:t>
      </w:r>
    </w:p>
    <w:p w:rsidR="00775794" w:rsidRPr="0006085B" w:rsidRDefault="00775794" w:rsidP="00775794">
      <w:pPr>
        <w:pStyle w:val="ASFKListnum"/>
      </w:pPr>
      <w:r w:rsidRPr="0006085B">
        <w:t>Создание протокола при отказе или регистрации заявки РУБП или Сведений об о</w:t>
      </w:r>
      <w:r w:rsidRPr="00775794">
        <w:t>р</w:t>
      </w:r>
      <w:r w:rsidRPr="0006085B">
        <w:t>ганизации. При этом производится пересылка протокола клиенту на портале, кот</w:t>
      </w:r>
      <w:r w:rsidRPr="00775794">
        <w:t>о</w:t>
      </w:r>
      <w:r w:rsidRPr="0006085B">
        <w:t>рый сформировал исходный документ.</w:t>
      </w:r>
    </w:p>
    <w:p w:rsidR="00775794" w:rsidRPr="008A53DE" w:rsidRDefault="00775794" w:rsidP="00775794">
      <w:pPr>
        <w:pStyle w:val="ASFKNormal"/>
      </w:pPr>
      <w:r w:rsidRPr="008A53DE">
        <w:t xml:space="preserve">Для </w:t>
      </w:r>
      <w:r w:rsidR="00B2511A">
        <w:t>работы с документами</w:t>
      </w:r>
      <w:r w:rsidRPr="008A53DE">
        <w:t xml:space="preserve"> </w:t>
      </w:r>
      <w:r w:rsidR="0061542D" w:rsidRPr="008A53DE">
        <w:t>«</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0061542D" w:rsidRPr="008A53DE">
        <w:t>»</w:t>
      </w:r>
      <w:r w:rsidR="0061542D">
        <w:t xml:space="preserve"> </w:t>
      </w:r>
      <w:r w:rsidRPr="008A53DE">
        <w:t>следует перейти в пункт меню «Документы – Н</w:t>
      </w:r>
      <w:r w:rsidRPr="00775794">
        <w:t>е</w:t>
      </w:r>
      <w:r w:rsidRPr="008A53DE">
        <w:t xml:space="preserve">исполненные – </w:t>
      </w:r>
      <w:r w:rsidR="00085AD0">
        <w:t>Уведомления (</w:t>
      </w:r>
      <w:r w:rsidRPr="008A53DE">
        <w:t>Протоколы</w:t>
      </w:r>
      <w:r w:rsidR="00085AD0">
        <w:t>)</w:t>
      </w:r>
      <w:r w:rsidRPr="008A53DE">
        <w:t xml:space="preserve"> – </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Pr="008A53DE">
        <w:t>». Откроется ЭФ списка документов, пре</w:t>
      </w:r>
      <w:r w:rsidRPr="00775794">
        <w:t>д</w:t>
      </w:r>
      <w:r w:rsidRPr="008A53DE">
        <w:t>ставленная на рисунке </w:t>
      </w:r>
      <w:r w:rsidRPr="008A53DE">
        <w:fldChar w:fldCharType="begin"/>
      </w:r>
      <w:r w:rsidRPr="008A53DE">
        <w:instrText xml:space="preserve"> REF _Ref225075982 \h  \* MERGEFORMAT </w:instrText>
      </w:r>
      <w:r w:rsidRPr="008A53DE">
        <w:fldChar w:fldCharType="separate"/>
      </w:r>
      <w:r w:rsidR="004B3773">
        <w:t>173</w:t>
      </w:r>
      <w:r w:rsidRPr="008A53DE">
        <w:fldChar w:fldCharType="end"/>
      </w:r>
      <w:r w:rsidRPr="008A53DE">
        <w:t>.</w:t>
      </w:r>
    </w:p>
    <w:p w:rsidR="00775794" w:rsidRPr="00B00ACC" w:rsidRDefault="000C4736" w:rsidP="00775794">
      <w:pPr>
        <w:pStyle w:val="ASFKFigure"/>
      </w:pPr>
      <w:r>
        <w:rPr>
          <w:noProof/>
        </w:rPr>
        <w:drawing>
          <wp:inline distT="0" distB="0" distL="0" distR="0">
            <wp:extent cx="6116955" cy="2281555"/>
            <wp:effectExtent l="0" t="0" r="0" b="0"/>
            <wp:docPr id="259" name="Рисунок 25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ФО"/>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6116955" cy="2281555"/>
                    </a:xfrm>
                    <a:prstGeom prst="rect">
                      <a:avLst/>
                    </a:prstGeom>
                    <a:noFill/>
                    <a:ln>
                      <a:noFill/>
                    </a:ln>
                  </pic:spPr>
                </pic:pic>
              </a:graphicData>
            </a:graphic>
          </wp:inline>
        </w:drawing>
      </w:r>
    </w:p>
    <w:p w:rsidR="00775794"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12" w:name="_Ref225075982"/>
      <w:bookmarkStart w:id="1313" w:name="_Toc95844269"/>
      <w:r w:rsidR="004B3773">
        <w:rPr>
          <w:noProof/>
        </w:rPr>
        <w:t>173</w:t>
      </w:r>
      <w:bookmarkEnd w:id="1312"/>
      <w:r>
        <w:rPr>
          <w:noProof/>
        </w:rPr>
        <w:fldChar w:fldCharType="end"/>
      </w:r>
      <w:r w:rsidR="00775794" w:rsidRPr="008A53DE">
        <w:t>. ЭФ списка документов «</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00775794" w:rsidRPr="008A53DE">
        <w:t>»</w:t>
      </w:r>
      <w:bookmarkEnd w:id="1313"/>
    </w:p>
    <w:p w:rsidR="00775794" w:rsidRPr="008A53DE" w:rsidRDefault="00775794" w:rsidP="00775794">
      <w:pPr>
        <w:pStyle w:val="41"/>
      </w:pPr>
      <w:r w:rsidRPr="008A53DE">
        <w:t>Доступные операции</w:t>
      </w:r>
    </w:p>
    <w:p w:rsidR="00775794" w:rsidRPr="008A53DE" w:rsidRDefault="00775794" w:rsidP="00775794">
      <w:pPr>
        <w:pStyle w:val="ASFKNormal"/>
      </w:pPr>
      <w:r w:rsidRPr="008A53DE">
        <w:t>На АРМ ФО доступны следующие операции над документом:</w:t>
      </w:r>
    </w:p>
    <w:p w:rsidR="00775794" w:rsidRPr="008A53DE" w:rsidRDefault="00775794" w:rsidP="00775794">
      <w:pPr>
        <w:pStyle w:val="ASFKListmark1"/>
      </w:pPr>
      <w:r w:rsidRPr="008A53DE">
        <w:t>просмотр;</w:t>
      </w:r>
    </w:p>
    <w:p w:rsidR="00775794" w:rsidRDefault="00775794" w:rsidP="00775794">
      <w:pPr>
        <w:pStyle w:val="ASFKListmark1"/>
      </w:pPr>
      <w:r w:rsidRPr="008A53DE">
        <w:t xml:space="preserve">проверка </w:t>
      </w:r>
      <w:r>
        <w:t>ЭП</w:t>
      </w:r>
      <w:r w:rsidRPr="008A53DE">
        <w:t>;</w:t>
      </w:r>
    </w:p>
    <w:p w:rsidR="00775794" w:rsidRPr="008A53DE" w:rsidRDefault="00775794" w:rsidP="00775794">
      <w:pPr>
        <w:pStyle w:val="ASFKListmark1"/>
      </w:pPr>
      <w:r>
        <w:t>экспорт во внешнюю систему;</w:t>
      </w:r>
    </w:p>
    <w:p w:rsidR="00775794" w:rsidRPr="008A53DE" w:rsidRDefault="00775794" w:rsidP="00775794">
      <w:pPr>
        <w:pStyle w:val="ASFKListmark1"/>
      </w:pPr>
      <w:r w:rsidRPr="008A53DE">
        <w:t>печать.</w:t>
      </w:r>
    </w:p>
    <w:p w:rsidR="00775794" w:rsidRPr="008A53DE" w:rsidRDefault="00775794" w:rsidP="00775794">
      <w:pPr>
        <w:pStyle w:val="41"/>
      </w:pPr>
      <w:r w:rsidRPr="008A53DE">
        <w:lastRenderedPageBreak/>
        <w:t>Экранная форма документа</w:t>
      </w:r>
    </w:p>
    <w:p w:rsidR="00775794" w:rsidRPr="0006085B" w:rsidRDefault="00775794" w:rsidP="00775794">
      <w:pPr>
        <w:pStyle w:val="ASFKNormal"/>
      </w:pPr>
      <w:r w:rsidRPr="0006085B">
        <w:t>ЭФ документа «</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Pr="0006085B">
        <w:t>» представлена на рисунке </w:t>
      </w:r>
      <w:r w:rsidRPr="0006085B">
        <w:fldChar w:fldCharType="begin"/>
      </w:r>
      <w:r w:rsidRPr="0006085B">
        <w:instrText xml:space="preserve"> REF _Ref225076009 \h  \* MERGEFORMAT </w:instrText>
      </w:r>
      <w:r w:rsidRPr="0006085B">
        <w:fldChar w:fldCharType="separate"/>
      </w:r>
      <w:r w:rsidR="004B3773">
        <w:t>174</w:t>
      </w:r>
      <w:r w:rsidRPr="0006085B">
        <w:fldChar w:fldCharType="end"/>
      </w:r>
      <w:r w:rsidRPr="0006085B">
        <w:t>. Форма содержит следующие закладки:</w:t>
      </w:r>
    </w:p>
    <w:p w:rsidR="00775794" w:rsidRPr="0006085B" w:rsidRDefault="00775794" w:rsidP="00775794">
      <w:pPr>
        <w:pStyle w:val="ASFKListmark1"/>
      </w:pPr>
      <w:r w:rsidRPr="0006085B">
        <w:t>«Основные»;</w:t>
      </w:r>
    </w:p>
    <w:p w:rsidR="00775794" w:rsidRPr="0006085B" w:rsidRDefault="00775794" w:rsidP="00775794">
      <w:pPr>
        <w:pStyle w:val="ASFKListmark1"/>
      </w:pPr>
      <w:r w:rsidRPr="0006085B">
        <w:t>«Системные атрибуты».</w:t>
      </w:r>
    </w:p>
    <w:p w:rsidR="00775794" w:rsidRPr="0006085B" w:rsidRDefault="000C4736" w:rsidP="00775794">
      <w:pPr>
        <w:pStyle w:val="ASFKFigure"/>
      </w:pPr>
      <w:r>
        <w:rPr>
          <w:noProof/>
        </w:rPr>
        <w:drawing>
          <wp:inline distT="0" distB="0" distL="0" distR="0">
            <wp:extent cx="6036945" cy="6036945"/>
            <wp:effectExtent l="0" t="0" r="0" b="0"/>
            <wp:docPr id="260" name="Рисунок 2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14" w:name="_Ref225076009"/>
      <w:bookmarkStart w:id="1315" w:name="_Toc95844270"/>
      <w:r w:rsidR="004B3773">
        <w:rPr>
          <w:noProof/>
        </w:rPr>
        <w:t>174</w:t>
      </w:r>
      <w:bookmarkEnd w:id="1314"/>
      <w:r>
        <w:rPr>
          <w:noProof/>
        </w:rPr>
        <w:fldChar w:fldCharType="end"/>
      </w:r>
      <w:r w:rsidR="00775794" w:rsidRPr="0006085B">
        <w:t>. ЭФ документа «</w:t>
      </w:r>
      <w:r w:rsidR="002B08CB">
        <w:t>Уведомление (протокол)</w:t>
      </w:r>
      <w:r w:rsidR="00CF320C">
        <w:t>», закладки «</w:t>
      </w:r>
      <w:r w:rsidR="00775794" w:rsidRPr="0006085B">
        <w:t>Основные»</w:t>
      </w:r>
      <w:bookmarkEnd w:id="1315"/>
    </w:p>
    <w:p w:rsidR="00775794" w:rsidRPr="0006085B" w:rsidRDefault="00775794" w:rsidP="00775794">
      <w:pPr>
        <w:pStyle w:val="ASFKNormal"/>
      </w:pPr>
      <w:r w:rsidRPr="0006085B">
        <w:t>Перечень полей</w:t>
      </w:r>
      <w:r w:rsidR="006E0FF4">
        <w:t xml:space="preserve"> </w:t>
      </w:r>
      <w:r w:rsidR="006E0FF4" w:rsidRPr="006E0FF4">
        <w:t>документа «</w:t>
      </w:r>
      <w:r w:rsidR="002B08CB">
        <w:t>Уведомление (протокол)</w:t>
      </w:r>
      <w:r w:rsidR="006E0FF4" w:rsidRPr="006E0FF4">
        <w:t>», закладки «Основные»</w:t>
      </w:r>
      <w:r w:rsidRPr="0006085B">
        <w:t xml:space="preserve"> приведен в таблице </w:t>
      </w:r>
      <w:r w:rsidRPr="0006085B">
        <w:fldChar w:fldCharType="begin"/>
      </w:r>
      <w:r w:rsidRPr="0006085B">
        <w:instrText xml:space="preserve"> REF _Ref317610490 \h  \* MERGEFORMAT </w:instrText>
      </w:r>
      <w:r w:rsidRPr="0006085B">
        <w:fldChar w:fldCharType="separate"/>
      </w:r>
      <w:r w:rsidR="004B3773">
        <w:t>97</w:t>
      </w:r>
      <w:r w:rsidRPr="0006085B">
        <w:fldChar w:fldCharType="end"/>
      </w:r>
      <w:r w:rsidRPr="0006085B">
        <w:t>.</w:t>
      </w:r>
    </w:p>
    <w:p w:rsidR="00775794" w:rsidRPr="0006085B"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316" w:name="_Ref317610490"/>
      <w:bookmarkStart w:id="1317" w:name="_Toc95843990"/>
      <w:r w:rsidR="004B3773">
        <w:rPr>
          <w:noProof/>
        </w:rPr>
        <w:t>97</w:t>
      </w:r>
      <w:bookmarkEnd w:id="1316"/>
      <w:r>
        <w:rPr>
          <w:noProof/>
        </w:rPr>
        <w:fldChar w:fldCharType="end"/>
      </w:r>
      <w:r w:rsidR="00775794" w:rsidRPr="0006085B">
        <w:t>. Описание полей документа «</w:t>
      </w:r>
      <w:r w:rsidR="002B08CB">
        <w:t>Уведомление (протокол)</w:t>
      </w:r>
      <w:r w:rsidR="00CF320C">
        <w:t>», закладки «</w:t>
      </w:r>
      <w:r w:rsidR="00775794" w:rsidRPr="0006085B">
        <w:t>Основные»</w:t>
      </w:r>
      <w:bookmarkEnd w:id="1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775794" w:rsidRPr="00834AF4" w:rsidTr="00D21992">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06085B" w:rsidRDefault="00775794" w:rsidP="00775794">
            <w:pPr>
              <w:pStyle w:val="ASFKTableHead"/>
            </w:pPr>
            <w:r w:rsidRPr="0006085B">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06085B" w:rsidRDefault="00775794" w:rsidP="00775794">
            <w:pPr>
              <w:pStyle w:val="ASFKTableHead"/>
            </w:pPr>
            <w:r w:rsidRPr="0006085B">
              <w:t>Описание</w:t>
            </w:r>
            <w:r>
              <w:t xml:space="preserve"> поля</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Протокол №</w:t>
            </w:r>
          </w:p>
        </w:tc>
        <w:tc>
          <w:tcPr>
            <w:tcW w:w="3656" w:type="pct"/>
            <w:shd w:val="clear" w:color="auto" w:fill="auto"/>
          </w:tcPr>
          <w:p w:rsidR="00775794" w:rsidRPr="0006085B" w:rsidRDefault="00775794" w:rsidP="00D21992">
            <w:pPr>
              <w:pStyle w:val="ASFKTablenorm0"/>
              <w:ind w:left="57" w:right="57"/>
            </w:pPr>
            <w:r w:rsidRPr="0006085B">
              <w:t xml:space="preserve">Уникальный номер протокола. </w:t>
            </w:r>
          </w:p>
          <w:p w:rsidR="00775794" w:rsidRPr="0006085B" w:rsidRDefault="00775794" w:rsidP="00D21992">
            <w:pPr>
              <w:pStyle w:val="ASFKTablenorm0"/>
              <w:ind w:left="57" w:right="57"/>
            </w:pPr>
            <w:r w:rsidRPr="0006085B">
              <w:lastRenderedPageBreak/>
              <w:t>Сформирован по шаблону «Тип документа</w:t>
            </w:r>
            <w:r>
              <w:t xml:space="preserve"> </w:t>
            </w:r>
            <w:r w:rsidRPr="0006085B">
              <w:t>–</w:t>
            </w:r>
            <w:r>
              <w:t xml:space="preserve"> </w:t>
            </w:r>
            <w:r w:rsidRPr="0006085B">
              <w:t>КОФК отправителя</w:t>
            </w:r>
            <w:r>
              <w:t xml:space="preserve"> </w:t>
            </w:r>
            <w:r w:rsidRPr="0006085B">
              <w:t>–</w:t>
            </w:r>
            <w:r>
              <w:t xml:space="preserve"> </w:t>
            </w:r>
            <w:r w:rsidRPr="0006085B">
              <w:t>П</w:t>
            </w:r>
            <w:r w:rsidRPr="00775794">
              <w:t>о</w:t>
            </w:r>
            <w:r w:rsidRPr="0006085B">
              <w:t>рядковый номер» (не более 8 символов).</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lastRenderedPageBreak/>
              <w:t>Дата</w:t>
            </w:r>
          </w:p>
        </w:tc>
        <w:tc>
          <w:tcPr>
            <w:tcW w:w="3656" w:type="pct"/>
            <w:shd w:val="clear" w:color="auto" w:fill="auto"/>
          </w:tcPr>
          <w:p w:rsidR="00775794" w:rsidRPr="0006085B" w:rsidRDefault="00775794" w:rsidP="00D21992">
            <w:pPr>
              <w:pStyle w:val="ASFKTablenorm0"/>
              <w:ind w:left="57" w:right="57"/>
            </w:pPr>
            <w:r w:rsidRPr="0006085B">
              <w:t>Дата создания протокола.</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Откуда</w:t>
            </w:r>
          </w:p>
        </w:tc>
        <w:tc>
          <w:tcPr>
            <w:tcW w:w="3656" w:type="pct"/>
            <w:shd w:val="clear" w:color="auto" w:fill="auto"/>
          </w:tcPr>
          <w:p w:rsidR="00775794" w:rsidRPr="0006085B" w:rsidRDefault="00775794" w:rsidP="00D21992">
            <w:pPr>
              <w:pStyle w:val="ASFKTablenorm0"/>
              <w:ind w:left="57" w:right="57"/>
            </w:pPr>
            <w:r w:rsidRPr="0006085B">
              <w:t>Наименование ОрФК, передавшего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По КОФК</w:t>
            </w:r>
          </w:p>
        </w:tc>
        <w:tc>
          <w:tcPr>
            <w:tcW w:w="3656" w:type="pct"/>
            <w:shd w:val="clear" w:color="auto" w:fill="auto"/>
          </w:tcPr>
          <w:p w:rsidR="00775794" w:rsidRPr="0006085B" w:rsidRDefault="00775794" w:rsidP="00D21992">
            <w:pPr>
              <w:pStyle w:val="ASFKTablenorm0"/>
              <w:ind w:left="57" w:right="57"/>
            </w:pPr>
            <w:r w:rsidRPr="0006085B">
              <w:t>Код по КОФК ОрФК, передавшего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Куда</w:t>
            </w:r>
          </w:p>
        </w:tc>
        <w:tc>
          <w:tcPr>
            <w:tcW w:w="3656" w:type="pct"/>
            <w:shd w:val="clear" w:color="auto" w:fill="auto"/>
          </w:tcPr>
          <w:p w:rsidR="00775794" w:rsidRPr="0006085B" w:rsidRDefault="00775794" w:rsidP="00D21992">
            <w:pPr>
              <w:pStyle w:val="ASFKTablenorm0"/>
              <w:ind w:left="57" w:right="57"/>
            </w:pPr>
            <w:r w:rsidRPr="0006085B">
              <w:t>Наименование ОрФК, которому направлен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По КОФК</w:t>
            </w:r>
          </w:p>
        </w:tc>
        <w:tc>
          <w:tcPr>
            <w:tcW w:w="3656" w:type="pct"/>
            <w:shd w:val="clear" w:color="auto" w:fill="auto"/>
          </w:tcPr>
          <w:p w:rsidR="00775794" w:rsidRPr="0006085B" w:rsidRDefault="00775794" w:rsidP="00D21992">
            <w:pPr>
              <w:pStyle w:val="ASFKTablenorm0"/>
              <w:ind w:left="57" w:right="57"/>
            </w:pPr>
            <w:r w:rsidRPr="0006085B">
              <w:t>Код по КОФК ОрФК, которому направлен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Документ</w:t>
            </w:r>
          </w:p>
        </w:tc>
        <w:tc>
          <w:tcPr>
            <w:tcW w:w="3656" w:type="pct"/>
            <w:shd w:val="clear" w:color="auto" w:fill="auto"/>
          </w:tcPr>
          <w:p w:rsidR="00775794" w:rsidRPr="0006085B" w:rsidRDefault="00775794" w:rsidP="00D21992">
            <w:pPr>
              <w:pStyle w:val="ASFKTablenorm0"/>
              <w:ind w:left="57" w:right="57"/>
            </w:pPr>
            <w:r w:rsidRPr="0006085B">
              <w:t>Наименование документа, по которому сформирован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Номер документа</w:t>
            </w:r>
          </w:p>
        </w:tc>
        <w:tc>
          <w:tcPr>
            <w:tcW w:w="3656" w:type="pct"/>
            <w:shd w:val="clear" w:color="auto" w:fill="auto"/>
          </w:tcPr>
          <w:p w:rsidR="00775794" w:rsidRPr="0006085B" w:rsidRDefault="00775794" w:rsidP="00D21992">
            <w:pPr>
              <w:pStyle w:val="ASFKTablenorm0"/>
              <w:ind w:left="57" w:right="57"/>
            </w:pPr>
            <w:r w:rsidRPr="0006085B">
              <w:t>Номер документа, по которому сформирован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Дата документа</w:t>
            </w:r>
          </w:p>
        </w:tc>
        <w:tc>
          <w:tcPr>
            <w:tcW w:w="3656" w:type="pct"/>
            <w:shd w:val="clear" w:color="auto" w:fill="auto"/>
          </w:tcPr>
          <w:p w:rsidR="00775794" w:rsidRPr="0006085B" w:rsidRDefault="00775794" w:rsidP="00D21992">
            <w:pPr>
              <w:pStyle w:val="ASFKTablenorm0"/>
              <w:ind w:left="57" w:right="57"/>
            </w:pPr>
            <w:r w:rsidRPr="0006085B">
              <w:t>Дата документа, по которому сформирован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Клиент</w:t>
            </w:r>
          </w:p>
        </w:tc>
        <w:tc>
          <w:tcPr>
            <w:tcW w:w="3656" w:type="pct"/>
            <w:shd w:val="clear" w:color="auto" w:fill="auto"/>
          </w:tcPr>
          <w:p w:rsidR="00775794" w:rsidRPr="0006085B" w:rsidRDefault="00775794" w:rsidP="00D21992">
            <w:pPr>
              <w:pStyle w:val="ASFKTablenorm0"/>
              <w:ind w:left="57" w:right="57"/>
            </w:pPr>
            <w:r w:rsidRPr="0006085B">
              <w:t>Наименование клиента-отправителя документа, по которому сформир</w:t>
            </w:r>
            <w:r w:rsidRPr="00775794">
              <w:t>о</w:t>
            </w:r>
            <w:r w:rsidRPr="0006085B">
              <w:t>ван протокол.</w:t>
            </w:r>
          </w:p>
        </w:tc>
      </w:tr>
      <w:tr w:rsidR="00775794" w:rsidRPr="00834AF4" w:rsidTr="00D21992">
        <w:tc>
          <w:tcPr>
            <w:tcW w:w="1344" w:type="pct"/>
            <w:shd w:val="clear" w:color="auto" w:fill="auto"/>
          </w:tcPr>
          <w:p w:rsidR="00775794" w:rsidRPr="0006085B" w:rsidRDefault="00966CDB" w:rsidP="00D21992">
            <w:pPr>
              <w:pStyle w:val="ASFKTablenorm0"/>
              <w:ind w:left="57" w:right="57"/>
            </w:pPr>
            <w:r w:rsidRPr="0006085B">
              <w:t>П</w:t>
            </w:r>
            <w:r w:rsidR="00775794" w:rsidRPr="0006085B">
              <w:t>о Сводному реестру</w:t>
            </w:r>
          </w:p>
        </w:tc>
        <w:tc>
          <w:tcPr>
            <w:tcW w:w="3656" w:type="pct"/>
            <w:shd w:val="clear" w:color="auto" w:fill="auto"/>
          </w:tcPr>
          <w:p w:rsidR="00775794" w:rsidRPr="0006085B" w:rsidRDefault="00775794" w:rsidP="00D21992">
            <w:pPr>
              <w:pStyle w:val="ASFKTablenorm0"/>
              <w:ind w:left="57" w:right="57"/>
            </w:pPr>
            <w:r w:rsidRPr="0006085B">
              <w:t>Код по СРРПБС клиента-отправителя документа, по которому сформир</w:t>
            </w:r>
            <w:r w:rsidRPr="00775794">
              <w:t>о</w:t>
            </w:r>
            <w:r w:rsidRPr="0006085B">
              <w:t>ван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Номер лицевого счета</w:t>
            </w:r>
          </w:p>
        </w:tc>
        <w:tc>
          <w:tcPr>
            <w:tcW w:w="3656" w:type="pct"/>
            <w:shd w:val="clear" w:color="auto" w:fill="auto"/>
          </w:tcPr>
          <w:p w:rsidR="00775794" w:rsidRPr="0006085B" w:rsidRDefault="00775794" w:rsidP="00D21992">
            <w:pPr>
              <w:pStyle w:val="ASFKTablenorm0"/>
              <w:ind w:left="57" w:right="57"/>
            </w:pPr>
            <w:r w:rsidRPr="0006085B">
              <w:t>Номер лицевого счета клиента.</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Бюджет</w:t>
            </w:r>
          </w:p>
        </w:tc>
        <w:tc>
          <w:tcPr>
            <w:tcW w:w="3656" w:type="pct"/>
            <w:shd w:val="clear" w:color="auto" w:fill="auto"/>
          </w:tcPr>
          <w:p w:rsidR="00775794" w:rsidRPr="0006085B" w:rsidRDefault="00775794" w:rsidP="00D21992">
            <w:pPr>
              <w:pStyle w:val="ASFKTablenorm0"/>
              <w:ind w:left="57" w:right="57"/>
            </w:pPr>
            <w:r w:rsidRPr="0006085B">
              <w:t>Наименование бюджета из справочника «Бюджеты».</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Финансовый орган</w:t>
            </w:r>
          </w:p>
        </w:tc>
        <w:tc>
          <w:tcPr>
            <w:tcW w:w="3656" w:type="pct"/>
            <w:shd w:val="clear" w:color="auto" w:fill="auto"/>
          </w:tcPr>
          <w:p w:rsidR="00775794" w:rsidRPr="0006085B" w:rsidRDefault="00775794" w:rsidP="00D21992">
            <w:pPr>
              <w:pStyle w:val="ASFKTablenorm0"/>
              <w:ind w:left="57" w:right="57"/>
            </w:pPr>
            <w:r w:rsidRPr="0006085B">
              <w:t>Наименование ФО, который организует исполнение бюджета.</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Указание</w:t>
            </w:r>
          </w:p>
        </w:tc>
        <w:tc>
          <w:tcPr>
            <w:tcW w:w="3656" w:type="pct"/>
            <w:shd w:val="clear" w:color="auto" w:fill="auto"/>
          </w:tcPr>
          <w:p w:rsidR="00775794" w:rsidRPr="0006085B" w:rsidRDefault="00775794" w:rsidP="00D21992">
            <w:pPr>
              <w:pStyle w:val="ASFKTablenorm0"/>
              <w:ind w:left="57" w:right="57"/>
            </w:pPr>
            <w:r w:rsidRPr="0006085B">
              <w:t>Указание.</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Дата указания</w:t>
            </w:r>
          </w:p>
        </w:tc>
        <w:tc>
          <w:tcPr>
            <w:tcW w:w="3656" w:type="pct"/>
            <w:shd w:val="clear" w:color="auto" w:fill="auto"/>
          </w:tcPr>
          <w:p w:rsidR="00775794" w:rsidRPr="0006085B" w:rsidRDefault="00775794" w:rsidP="00D21992">
            <w:pPr>
              <w:pStyle w:val="ASFKTablenorm0"/>
              <w:ind w:left="57" w:right="57"/>
            </w:pPr>
            <w:r w:rsidRPr="0006085B">
              <w:t>Дата указания, по умолчанию совпадает с датой создания протокола.</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Тип сообщения</w:t>
            </w:r>
          </w:p>
        </w:tc>
        <w:tc>
          <w:tcPr>
            <w:tcW w:w="3656" w:type="pct"/>
            <w:shd w:val="clear" w:color="auto" w:fill="auto"/>
          </w:tcPr>
          <w:p w:rsidR="00775794" w:rsidRPr="0006085B" w:rsidRDefault="00775794" w:rsidP="00D21992">
            <w:pPr>
              <w:pStyle w:val="ASFKTablenorm0"/>
              <w:ind w:left="57" w:right="57"/>
            </w:pPr>
            <w:r w:rsidRPr="0006085B">
              <w:t>Тип сообщения «Ошибка».</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Сообщение</w:t>
            </w:r>
          </w:p>
        </w:tc>
        <w:tc>
          <w:tcPr>
            <w:tcW w:w="3656" w:type="pct"/>
            <w:shd w:val="clear" w:color="auto" w:fill="auto"/>
          </w:tcPr>
          <w:p w:rsidR="00775794" w:rsidRPr="0006085B" w:rsidRDefault="00775794" w:rsidP="00D21992">
            <w:pPr>
              <w:pStyle w:val="ASFKTablenorm0"/>
              <w:ind w:left="57" w:right="57"/>
            </w:pPr>
            <w:r w:rsidRPr="0006085B">
              <w:t>Текст сообщения.</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Ответственный исполн</w:t>
            </w:r>
            <w:r w:rsidRPr="00775794">
              <w:t>и</w:t>
            </w:r>
            <w:r w:rsidRPr="0006085B">
              <w:t>тель. Должность</w:t>
            </w:r>
          </w:p>
        </w:tc>
        <w:tc>
          <w:tcPr>
            <w:tcW w:w="3656" w:type="pct"/>
            <w:shd w:val="clear" w:color="auto" w:fill="auto"/>
          </w:tcPr>
          <w:p w:rsidR="00775794" w:rsidRPr="0006085B" w:rsidRDefault="00775794" w:rsidP="00D21992">
            <w:pPr>
              <w:pStyle w:val="ASFKTablenorm0"/>
              <w:ind w:left="57" w:right="57"/>
            </w:pPr>
            <w:r w:rsidRPr="0006085B">
              <w:t>Должность ответственного исполнителя.</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Ответственный исполн</w:t>
            </w:r>
            <w:r w:rsidRPr="00775794">
              <w:t>и</w:t>
            </w:r>
            <w:r w:rsidRPr="0006085B">
              <w:t>тель. Расшифровка по</w:t>
            </w:r>
            <w:r w:rsidRPr="00775794">
              <w:t>д</w:t>
            </w:r>
            <w:r w:rsidRPr="0006085B">
              <w:t>писи</w:t>
            </w:r>
          </w:p>
        </w:tc>
        <w:tc>
          <w:tcPr>
            <w:tcW w:w="3656" w:type="pct"/>
            <w:shd w:val="clear" w:color="auto" w:fill="auto"/>
          </w:tcPr>
          <w:p w:rsidR="00775794" w:rsidRPr="0006085B" w:rsidRDefault="00775794" w:rsidP="00D21992">
            <w:pPr>
              <w:pStyle w:val="ASFKTablenorm0"/>
              <w:ind w:left="57" w:right="57"/>
            </w:pPr>
            <w:r w:rsidRPr="0006085B">
              <w:t>ФИО ответственного исполнителя.</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Ответственный исполн</w:t>
            </w:r>
            <w:r w:rsidRPr="00775794">
              <w:t>и</w:t>
            </w:r>
            <w:r w:rsidRPr="0006085B">
              <w:t>тель. Телефон</w:t>
            </w:r>
          </w:p>
        </w:tc>
        <w:tc>
          <w:tcPr>
            <w:tcW w:w="3656" w:type="pct"/>
            <w:shd w:val="clear" w:color="auto" w:fill="auto"/>
          </w:tcPr>
          <w:p w:rsidR="00775794" w:rsidRPr="0006085B" w:rsidRDefault="00775794" w:rsidP="00D21992">
            <w:pPr>
              <w:pStyle w:val="ASFKTablenorm0"/>
              <w:ind w:left="57" w:right="57"/>
            </w:pPr>
            <w:r w:rsidRPr="0006085B">
              <w:t>Номер телефона исполнителя.</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Ответственный исполн</w:t>
            </w:r>
            <w:r w:rsidRPr="00775794">
              <w:t>и</w:t>
            </w:r>
            <w:r w:rsidRPr="0006085B">
              <w:t>тель. Дата подписи</w:t>
            </w:r>
          </w:p>
        </w:tc>
        <w:tc>
          <w:tcPr>
            <w:tcW w:w="3656" w:type="pct"/>
            <w:shd w:val="clear" w:color="auto" w:fill="auto"/>
          </w:tcPr>
          <w:p w:rsidR="00775794" w:rsidRPr="0006085B" w:rsidRDefault="00775794" w:rsidP="00D21992">
            <w:pPr>
              <w:pStyle w:val="ASFKTablenorm0"/>
              <w:ind w:left="57" w:right="57"/>
            </w:pPr>
            <w:r w:rsidRPr="0006085B">
              <w:t>Дата подписи протокола ответственным исполнителем.</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Статус</w:t>
            </w:r>
          </w:p>
        </w:tc>
        <w:tc>
          <w:tcPr>
            <w:tcW w:w="3656" w:type="pct"/>
            <w:shd w:val="clear" w:color="auto" w:fill="auto"/>
          </w:tcPr>
          <w:p w:rsidR="00775794" w:rsidRPr="0006085B" w:rsidRDefault="00775794" w:rsidP="00D21992">
            <w:pPr>
              <w:pStyle w:val="ASFKTablenorm0"/>
              <w:ind w:left="57" w:right="57"/>
            </w:pPr>
            <w:r w:rsidRPr="0006085B">
              <w:t>Код и наименование бизнес-статуса протокола.</w:t>
            </w:r>
          </w:p>
        </w:tc>
      </w:tr>
    </w:tbl>
    <w:p w:rsidR="00775794" w:rsidRPr="0006085B" w:rsidRDefault="00775794" w:rsidP="00775794">
      <w:pPr>
        <w:pStyle w:val="ASFKNormal"/>
      </w:pPr>
      <w:r w:rsidRPr="0006085B">
        <w:t xml:space="preserve">Для просмотра сообщения в табличном блоке «Перечень сообщений/ошибок» следует нажать на кнопку </w:t>
      </w:r>
      <w:r w:rsidR="000C4736">
        <w:rPr>
          <w:noProof/>
        </w:rPr>
        <w:drawing>
          <wp:inline distT="0" distB="0" distL="0" distR="0">
            <wp:extent cx="186690" cy="186690"/>
            <wp:effectExtent l="0" t="0" r="0" b="0"/>
            <wp:docPr id="261" name="Рисунок 261"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Snap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06085B">
        <w:t> </w:t>
      </w:r>
      <w:r>
        <w:t>(Открыть строку для просмотра)</w:t>
      </w:r>
      <w:r w:rsidRPr="0006085B">
        <w:t>. Откроется форма «Просмотр зап</w:t>
      </w:r>
      <w:r w:rsidRPr="00775794">
        <w:t>и</w:t>
      </w:r>
      <w:r w:rsidRPr="0006085B">
        <w:t>си» (рис. </w:t>
      </w:r>
      <w:r w:rsidRPr="0006085B">
        <w:fldChar w:fldCharType="begin"/>
      </w:r>
      <w:r w:rsidRPr="0006085B">
        <w:instrText xml:space="preserve"> REF _Ref230597513 \h  \* MERGEFORMAT </w:instrText>
      </w:r>
      <w:r w:rsidRPr="0006085B">
        <w:fldChar w:fldCharType="separate"/>
      </w:r>
      <w:r w:rsidR="004B3773">
        <w:t>175</w:t>
      </w:r>
      <w:r w:rsidRPr="0006085B">
        <w:fldChar w:fldCharType="end"/>
      </w:r>
      <w:r w:rsidRPr="0006085B">
        <w:t>), содержащее параметры «Тип сообщения» и «Сообщение».</w:t>
      </w:r>
    </w:p>
    <w:p w:rsidR="00775794" w:rsidRPr="0006085B" w:rsidRDefault="000C4736" w:rsidP="00775794">
      <w:pPr>
        <w:pStyle w:val="ASFKFigure"/>
      </w:pPr>
      <w:r>
        <w:rPr>
          <w:noProof/>
        </w:rPr>
        <w:lastRenderedPageBreak/>
        <w:drawing>
          <wp:inline distT="0" distB="0" distL="0" distR="0">
            <wp:extent cx="6125845" cy="2103755"/>
            <wp:effectExtent l="0" t="0" r="0" b="0"/>
            <wp:docPr id="262" name="Рисунок 2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18" w:name="_Ref230597513"/>
      <w:bookmarkStart w:id="1319" w:name="_Toc95844271"/>
      <w:r w:rsidR="004B3773">
        <w:rPr>
          <w:noProof/>
        </w:rPr>
        <w:t>175</w:t>
      </w:r>
      <w:bookmarkEnd w:id="1318"/>
      <w:r>
        <w:rPr>
          <w:noProof/>
        </w:rPr>
        <w:fldChar w:fldCharType="end"/>
      </w:r>
      <w:r w:rsidR="00775794" w:rsidRPr="0006085B">
        <w:t xml:space="preserve">. </w:t>
      </w:r>
      <w:r w:rsidR="00CF320C">
        <w:t>Форма «Просмотр записи»</w:t>
      </w:r>
      <w:bookmarkEnd w:id="1319"/>
    </w:p>
    <w:p w:rsidR="00775794" w:rsidRPr="0006085B" w:rsidRDefault="00775794" w:rsidP="00775794">
      <w:pPr>
        <w:pStyle w:val="ASFKNormal"/>
      </w:pPr>
      <w:r w:rsidRPr="0006085B">
        <w:t>На закладке «Системные атрибуты» (рис. </w:t>
      </w:r>
      <w:r w:rsidRPr="0006085B">
        <w:fldChar w:fldCharType="begin"/>
      </w:r>
      <w:r w:rsidRPr="0006085B">
        <w:instrText xml:space="preserve"> REF _Ref230598149 \h  \* MERGEFORMAT </w:instrText>
      </w:r>
      <w:r w:rsidRPr="0006085B">
        <w:fldChar w:fldCharType="separate"/>
      </w:r>
      <w:r w:rsidR="004B3773">
        <w:t>176</w:t>
      </w:r>
      <w:r w:rsidRPr="0006085B">
        <w:fldChar w:fldCharType="end"/>
      </w:r>
      <w:r w:rsidRPr="0006085B">
        <w:t>) отображается полный перечень ошибок, обнаруженных при проверке документа клиента.</w:t>
      </w:r>
    </w:p>
    <w:p w:rsidR="00775794" w:rsidRPr="0006085B" w:rsidRDefault="000C4736" w:rsidP="00775794">
      <w:pPr>
        <w:pStyle w:val="ASFKFigure"/>
      </w:pPr>
      <w:r>
        <w:rPr>
          <w:noProof/>
        </w:rPr>
        <w:drawing>
          <wp:inline distT="0" distB="0" distL="0" distR="0">
            <wp:extent cx="6116955" cy="3835400"/>
            <wp:effectExtent l="0" t="0" r="0" b="0"/>
            <wp:docPr id="263" name="Рисунок 26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5"/>
                    <pic:cNvPicPr>
                      <a:picLocks noChangeAspect="1" noChangeArrowheads="1"/>
                    </pic:cNvPicPr>
                  </pic:nvPicPr>
                  <pic:blipFill>
                    <a:blip r:embed="rId237">
                      <a:lum bright="-10000" contrast="20000"/>
                      <a:extLst>
                        <a:ext uri="{28A0092B-C50C-407E-A947-70E740481C1C}">
                          <a14:useLocalDpi xmlns:a14="http://schemas.microsoft.com/office/drawing/2010/main" val="0"/>
                        </a:ext>
                      </a:extLst>
                    </a:blip>
                    <a:srcRect/>
                    <a:stretch>
                      <a:fillRect/>
                    </a:stretch>
                  </pic:blipFill>
                  <pic:spPr bwMode="auto">
                    <a:xfrm>
                      <a:off x="0" y="0"/>
                      <a:ext cx="6116955" cy="3835400"/>
                    </a:xfrm>
                    <a:prstGeom prst="rect">
                      <a:avLst/>
                    </a:prstGeom>
                    <a:noFill/>
                    <a:ln>
                      <a:noFill/>
                    </a:ln>
                  </pic:spPr>
                </pic:pic>
              </a:graphicData>
            </a:graphic>
          </wp:inline>
        </w:drawing>
      </w:r>
    </w:p>
    <w:p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0" w:name="_Ref230598149"/>
      <w:bookmarkStart w:id="1321" w:name="_Toc95844272"/>
      <w:r w:rsidR="004B3773">
        <w:rPr>
          <w:noProof/>
        </w:rPr>
        <w:t>176</w:t>
      </w:r>
      <w:bookmarkEnd w:id="1320"/>
      <w:r>
        <w:rPr>
          <w:noProof/>
        </w:rPr>
        <w:fldChar w:fldCharType="end"/>
      </w:r>
      <w:r w:rsidR="00775794" w:rsidRPr="0006085B">
        <w:t>. ЭФ документа «</w:t>
      </w:r>
      <w:r w:rsidR="002B08CB">
        <w:t>Уведомление (протокол)</w:t>
      </w:r>
      <w:r w:rsidR="00CF320C">
        <w:t>», закладки «</w:t>
      </w:r>
      <w:r w:rsidR="00775794" w:rsidRPr="0006085B">
        <w:t>Системные атрибуты»</w:t>
      </w:r>
      <w:bookmarkEnd w:id="1321"/>
    </w:p>
    <w:p w:rsidR="003359F8" w:rsidRPr="008A53DE" w:rsidRDefault="003359F8" w:rsidP="003359F8">
      <w:pPr>
        <w:pStyle w:val="21"/>
      </w:pPr>
      <w:bookmarkStart w:id="1322" w:name="_Toc95843842"/>
      <w:r w:rsidRPr="008A53DE">
        <w:t>Группа документов «Регистрация и доведение бюджета»</w:t>
      </w:r>
      <w:bookmarkEnd w:id="1273"/>
      <w:bookmarkEnd w:id="1274"/>
      <w:bookmarkEnd w:id="1298"/>
      <w:bookmarkEnd w:id="1299"/>
      <w:bookmarkEnd w:id="1300"/>
      <w:bookmarkEnd w:id="1322"/>
    </w:p>
    <w:p w:rsidR="003359F8" w:rsidRPr="008A53DE" w:rsidRDefault="003359F8" w:rsidP="003359F8">
      <w:pPr>
        <w:pStyle w:val="32"/>
      </w:pPr>
      <w:bookmarkStart w:id="1323" w:name="_Toc221011518"/>
      <w:bookmarkStart w:id="1324" w:name="_Toc221012219"/>
      <w:bookmarkStart w:id="1325" w:name="_Toc225934630"/>
      <w:bookmarkStart w:id="1326" w:name="_Ref231719478"/>
      <w:bookmarkStart w:id="1327" w:name="_Toc232827397"/>
      <w:bookmarkStart w:id="1328" w:name="_Toc248062346"/>
      <w:bookmarkStart w:id="1329" w:name="_Toc249272703"/>
      <w:bookmarkStart w:id="1330" w:name="_Ref292816325"/>
      <w:bookmarkStart w:id="1331" w:name="_Ref299372953"/>
      <w:bookmarkStart w:id="1332" w:name="_Ref369271280"/>
      <w:bookmarkStart w:id="1333" w:name="_Ref380511302"/>
      <w:bookmarkStart w:id="1334" w:name="_Toc422496717"/>
      <w:bookmarkStart w:id="1335" w:name="_Ref435183198"/>
      <w:bookmarkStart w:id="1336" w:name="_Ref437598224"/>
      <w:bookmarkStart w:id="1337" w:name="_Ref475098775"/>
      <w:bookmarkStart w:id="1338" w:name="_Ref480911077"/>
      <w:bookmarkStart w:id="1339" w:name="_Ref501395159"/>
      <w:bookmarkStart w:id="1340" w:name="_Ref531786997"/>
      <w:bookmarkStart w:id="1341" w:name="_Ref85795457"/>
      <w:bookmarkStart w:id="1342" w:name="_Toc95843843"/>
      <w:r w:rsidRPr="008A53DE">
        <w:t>Расходное расписание</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rsidR="003359F8" w:rsidRPr="008A53DE" w:rsidRDefault="003359F8" w:rsidP="003359F8">
      <w:pPr>
        <w:pStyle w:val="ASFKNormal"/>
      </w:pPr>
      <w:r w:rsidRPr="008A53DE">
        <w:t>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«Расходное расписание».</w:t>
      </w:r>
    </w:p>
    <w:p w:rsidR="003359F8" w:rsidRPr="008A53DE" w:rsidRDefault="003359F8" w:rsidP="003359F8">
      <w:pPr>
        <w:pStyle w:val="ASFKNormal"/>
      </w:pPr>
      <w:r w:rsidRPr="008A53DE">
        <w:t>Документ «Расходное расписание» может также формироваться ПБС для детализации доведенных до ПБС ЛБО.</w:t>
      </w:r>
    </w:p>
    <w:p w:rsidR="003359F8" w:rsidRPr="008A53DE" w:rsidRDefault="003359F8" w:rsidP="003359F8">
      <w:pPr>
        <w:pStyle w:val="ASFKNormal"/>
      </w:pPr>
      <w:r w:rsidRPr="008A53DE">
        <w:lastRenderedPageBreak/>
        <w:t>Для работы с документами «Расходное расписание» следует перейти в пункт меню «Документы – Регистрация и доведение бюджета – Расходное расписание». Откроется ЭФ списка документов, представленная на рисунке </w:t>
      </w:r>
      <w:r w:rsidRPr="008A53DE">
        <w:fldChar w:fldCharType="begin"/>
      </w:r>
      <w:r w:rsidRPr="008A53DE">
        <w:instrText xml:space="preserve"> REF _Ref221338954 \h  \* MERGEFORMAT </w:instrText>
      </w:r>
      <w:r w:rsidRPr="008A53DE">
        <w:fldChar w:fldCharType="separate"/>
      </w:r>
      <w:r w:rsidR="004B3773">
        <w:t>177</w:t>
      </w:r>
      <w:r w:rsidRPr="008A53DE">
        <w:fldChar w:fldCharType="end"/>
      </w:r>
      <w:r w:rsidRPr="008A53DE">
        <w:t>.</w:t>
      </w:r>
    </w:p>
    <w:p w:rsidR="003359F8" w:rsidRPr="00D0674C" w:rsidRDefault="000C4736" w:rsidP="003359F8">
      <w:pPr>
        <w:pStyle w:val="ASFKFigure"/>
      </w:pPr>
      <w:r>
        <w:rPr>
          <w:noProof/>
        </w:rPr>
        <w:drawing>
          <wp:inline distT="0" distB="0" distL="0" distR="0">
            <wp:extent cx="6125845" cy="3195955"/>
            <wp:effectExtent l="0" t="0" r="0" b="0"/>
            <wp:docPr id="264" name="Рисунок 2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bookmarkStart w:id="1343" w:name="_Ref220492110"/>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344" w:name="_Ref221338954"/>
      <w:bookmarkStart w:id="1345" w:name="_Toc95844273"/>
      <w:r w:rsidR="004B3773">
        <w:rPr>
          <w:noProof/>
        </w:rPr>
        <w:t>177</w:t>
      </w:r>
      <w:bookmarkEnd w:id="1344"/>
      <w:r w:rsidRPr="008A53DE">
        <w:fldChar w:fldCharType="end"/>
      </w:r>
      <w:bookmarkEnd w:id="1343"/>
      <w:r w:rsidRPr="008A53DE">
        <w:t>. ЭФ списка документов «Расходное расписание»</w:t>
      </w:r>
      <w:bookmarkEnd w:id="1345"/>
    </w:p>
    <w:p w:rsidR="003359F8" w:rsidRPr="008A53DE" w:rsidRDefault="003359F8" w:rsidP="003359F8">
      <w:pPr>
        <w:pStyle w:val="41"/>
      </w:pPr>
      <w:bookmarkStart w:id="1346" w:name="_Toc232827398"/>
      <w:r w:rsidRPr="008A53DE">
        <w:t>Доступные операции</w:t>
      </w:r>
      <w:bookmarkEnd w:id="1346"/>
    </w:p>
    <w:p w:rsidR="003359F8" w:rsidRPr="008A53DE" w:rsidRDefault="003359F8" w:rsidP="003359F8">
      <w:pPr>
        <w:pStyle w:val="ASFKNormal"/>
      </w:pPr>
      <w:r w:rsidRPr="008A53DE">
        <w:t xml:space="preserve">На АРМ ФО доступны следующие операции </w:t>
      </w:r>
      <w:r w:rsidR="003848C4">
        <w:t>над</w:t>
      </w:r>
      <w:r w:rsidRPr="008A53DE">
        <w:t xml:space="preserve"> документо</w:t>
      </w:r>
      <w:r w:rsidR="003848C4">
        <w:t>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удаление;</w:t>
      </w:r>
    </w:p>
    <w:p w:rsidR="00DC4C0F" w:rsidRPr="00B11F4A" w:rsidRDefault="00DC4C0F" w:rsidP="00DC4C0F">
      <w:pPr>
        <w:pStyle w:val="ASFKListmark1"/>
      </w:pPr>
      <w:r w:rsidRPr="00B11F4A">
        <w:t>подписание</w:t>
      </w:r>
      <w:r>
        <w:t>, просмотр и снятие</w:t>
      </w:r>
      <w:r w:rsidRPr="00B11F4A">
        <w:t xml:space="preserve"> </w:t>
      </w:r>
      <w:r>
        <w:t>ЭП</w:t>
      </w:r>
      <w:r w:rsidRPr="00B11F4A">
        <w:t>;</w:t>
      </w:r>
    </w:p>
    <w:p w:rsidR="003359F8" w:rsidRDefault="003359F8" w:rsidP="003359F8">
      <w:pPr>
        <w:pStyle w:val="ASFKListmark1"/>
      </w:pPr>
      <w:r w:rsidRPr="008A53DE">
        <w:t>печать;</w:t>
      </w:r>
    </w:p>
    <w:p w:rsidR="00C7108F" w:rsidRPr="008A53DE" w:rsidRDefault="00C7108F" w:rsidP="003359F8">
      <w:pPr>
        <w:pStyle w:val="ASFKListmark1"/>
      </w:pPr>
      <w:r>
        <w:t>экспорт во внешнюю систему;</w:t>
      </w:r>
    </w:p>
    <w:p w:rsidR="003359F8" w:rsidRPr="008A53DE" w:rsidRDefault="003359F8" w:rsidP="003359F8">
      <w:pPr>
        <w:pStyle w:val="ASFKListmark1"/>
      </w:pPr>
      <w:r w:rsidRPr="008A53DE">
        <w:t>отправка в УФК.</w:t>
      </w:r>
    </w:p>
    <w:p w:rsidR="003359F8" w:rsidRPr="008A53DE" w:rsidRDefault="003359F8" w:rsidP="003359F8">
      <w:pPr>
        <w:pStyle w:val="41"/>
      </w:pPr>
      <w:bookmarkStart w:id="1347" w:name="_Toc232827399"/>
      <w:r w:rsidRPr="008A53DE">
        <w:t>Экранная форма документа</w:t>
      </w:r>
      <w:bookmarkEnd w:id="1347"/>
    </w:p>
    <w:p w:rsidR="003359F8" w:rsidRPr="008A53DE" w:rsidRDefault="003359F8" w:rsidP="003359F8">
      <w:pPr>
        <w:pStyle w:val="ASFKNormal"/>
      </w:pPr>
      <w:r w:rsidRPr="008A53DE">
        <w:t>ЭФ документа «Расходное расписание» представлена на рисунке</w:t>
      </w:r>
      <w:r w:rsidR="00585951" w:rsidRPr="00B73930">
        <w:t> </w:t>
      </w:r>
      <w:r w:rsidRPr="008A53DE">
        <w:fldChar w:fldCharType="begin"/>
      </w:r>
      <w:r w:rsidRPr="008A53DE">
        <w:instrText xml:space="preserve"> REF _Ref205177560 \h  \* MERGEFORMAT </w:instrText>
      </w:r>
      <w:r w:rsidRPr="008A53DE">
        <w:fldChar w:fldCharType="separate"/>
      </w:r>
      <w:r w:rsidR="004B3773">
        <w:t>178</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2"/>
      </w:pPr>
      <w:r w:rsidRPr="008A53DE">
        <w:t>«Раздел I: БА (3)»;</w:t>
      </w:r>
    </w:p>
    <w:p w:rsidR="003359F8" w:rsidRPr="008A53DE" w:rsidRDefault="003359F8" w:rsidP="003359F8">
      <w:pPr>
        <w:pStyle w:val="ASFKListmark2"/>
      </w:pPr>
      <w:r w:rsidRPr="008A53DE">
        <w:t>«Раздел II: ЛБО (4)»;</w:t>
      </w:r>
    </w:p>
    <w:p w:rsidR="003359F8" w:rsidRPr="008A53DE" w:rsidRDefault="003848C4" w:rsidP="003359F8">
      <w:pPr>
        <w:pStyle w:val="ASFKListmark2"/>
      </w:pPr>
      <w:r>
        <w:t>«Раздел III: ПОФР (5)»;</w:t>
      </w:r>
    </w:p>
    <w:p w:rsidR="003359F8" w:rsidRPr="008A53DE" w:rsidRDefault="003359F8" w:rsidP="003359F8">
      <w:pPr>
        <w:pStyle w:val="ASFKListmark1"/>
      </w:pPr>
      <w:r w:rsidRPr="008A53DE">
        <w:t>«Дополнительные атрибуты (2)»</w:t>
      </w:r>
      <w:r w:rsidR="00D811A0">
        <w:t>;</w:t>
      </w:r>
    </w:p>
    <w:p w:rsidR="003359F8" w:rsidRPr="008A53DE" w:rsidRDefault="00D811A0" w:rsidP="003359F8">
      <w:pPr>
        <w:pStyle w:val="ASFKListmark1"/>
      </w:pPr>
      <w:r>
        <w:t>«Системные атрибуты»;</w:t>
      </w:r>
    </w:p>
    <w:p w:rsidR="003359F8" w:rsidRPr="008A53DE" w:rsidRDefault="003359F8" w:rsidP="003359F8">
      <w:pPr>
        <w:pStyle w:val="ASFKListmark1"/>
      </w:pPr>
      <w:r w:rsidRPr="008A53DE">
        <w:t>«Протоколы».</w:t>
      </w:r>
    </w:p>
    <w:p w:rsidR="003359F8" w:rsidRPr="008A53DE" w:rsidRDefault="000C4736" w:rsidP="003359F8">
      <w:pPr>
        <w:pStyle w:val="ASFKFigure"/>
      </w:pPr>
      <w:r>
        <w:rPr>
          <w:noProof/>
        </w:rPr>
        <w:lastRenderedPageBreak/>
        <w:drawing>
          <wp:inline distT="0" distB="0" distL="0" distR="0">
            <wp:extent cx="6134735" cy="4572000"/>
            <wp:effectExtent l="0" t="0" r="0" b="0"/>
            <wp:docPr id="265" name="Рисунок 2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34735" cy="4572000"/>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48" w:name="_Ref205177560"/>
      <w:bookmarkStart w:id="1349" w:name="_Toc95844274"/>
      <w:r w:rsidR="004B3773">
        <w:rPr>
          <w:noProof/>
        </w:rPr>
        <w:t>178</w:t>
      </w:r>
      <w:bookmarkEnd w:id="1348"/>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61542D">
        <w:t>в</w:t>
      </w:r>
      <w:r w:rsidR="00CF320C">
        <w:t>кладки «</w:t>
      </w:r>
      <w:r w:rsidR="003359F8" w:rsidRPr="008A53DE">
        <w:t>Раздел I: БА (3)»</w:t>
      </w:r>
      <w:bookmarkEnd w:id="1349"/>
    </w:p>
    <w:p w:rsidR="006E0FF4" w:rsidRDefault="006E0FF4" w:rsidP="003359F8">
      <w:pPr>
        <w:pStyle w:val="ASFKNormal"/>
      </w:pPr>
      <w:r w:rsidRPr="006E0FF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6E0FF4" w:rsidRPr="006E0FF4">
        <w:t>документа «Расходное расписа</w:t>
      </w:r>
      <w:r w:rsidR="0061542D">
        <w:t>ние», закладки «Документ (1)», в</w:t>
      </w:r>
      <w:r w:rsidR="006E0FF4" w:rsidRPr="006E0FF4">
        <w:t>кладки «Раздел I: БА (3)»</w:t>
      </w:r>
      <w:r w:rsidR="006E0FF4">
        <w:t xml:space="preserve"> </w:t>
      </w:r>
      <w:r w:rsidRPr="008A53DE">
        <w:t>приведен в таблице</w:t>
      </w:r>
      <w:r w:rsidR="00585951" w:rsidRPr="00B73930">
        <w:t> </w:t>
      </w:r>
      <w:r w:rsidRPr="008A53DE">
        <w:fldChar w:fldCharType="begin"/>
      </w:r>
      <w:r w:rsidRPr="008A53DE">
        <w:instrText xml:space="preserve"> REF _Ref317675918 \h  \* MERGEFORMAT </w:instrText>
      </w:r>
      <w:r w:rsidRPr="008A53DE">
        <w:fldChar w:fldCharType="separate"/>
      </w:r>
      <w:r w:rsidR="004B3773">
        <w:t>98</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50" w:name="_Ref317675918"/>
      <w:bookmarkStart w:id="1351" w:name="_Toc95843991"/>
      <w:r w:rsidR="004B3773">
        <w:rPr>
          <w:noProof/>
        </w:rPr>
        <w:t>98</w:t>
      </w:r>
      <w:bookmarkEnd w:id="1350"/>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61542D">
        <w:t>в</w:t>
      </w:r>
      <w:r w:rsidR="00CF320C">
        <w:t>кладки «</w:t>
      </w:r>
      <w:r w:rsidR="003359F8" w:rsidRPr="008A53DE">
        <w:t>Раздел I: БА (3)»</w:t>
      </w:r>
      <w:bookmarkEnd w:id="13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BE7E82" w:rsidRPr="00EE7EB8"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E7E82" w:rsidRPr="00BE7E82" w:rsidRDefault="00BE7E82" w:rsidP="00BE7E82">
            <w:pPr>
              <w:pStyle w:val="ASFKTableHead"/>
            </w:pPr>
            <w:r w:rsidRPr="00BE7E8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E7E82" w:rsidRPr="00BE7E82" w:rsidRDefault="00BE7E82" w:rsidP="00BE7E82">
            <w:pPr>
              <w:pStyle w:val="ASFKTableHead"/>
            </w:pPr>
            <w:r w:rsidRPr="00BE7E82">
              <w:t>Описание поля</w:t>
            </w:r>
          </w:p>
        </w:tc>
      </w:tr>
      <w:tr w:rsidR="00BE7E82" w:rsidRPr="002E0424" w:rsidTr="00D21992">
        <w:tc>
          <w:tcPr>
            <w:tcW w:w="1137" w:type="pct"/>
            <w:shd w:val="clear" w:color="auto" w:fill="auto"/>
          </w:tcPr>
          <w:p w:rsidR="00BE7E82" w:rsidRPr="002E0424" w:rsidRDefault="00BE7E82" w:rsidP="00D21992">
            <w:pPr>
              <w:pStyle w:val="ASFKTablenorm0"/>
              <w:ind w:left="57" w:right="57"/>
            </w:pPr>
            <w:r w:rsidRPr="002E0424">
              <w:t>Номер</w:t>
            </w:r>
          </w:p>
        </w:tc>
        <w:tc>
          <w:tcPr>
            <w:tcW w:w="3863" w:type="pct"/>
            <w:shd w:val="clear" w:color="auto" w:fill="auto"/>
          </w:tcPr>
          <w:p w:rsidR="00BE7E82" w:rsidRPr="002E0424" w:rsidRDefault="00BE7E82" w:rsidP="00D21992">
            <w:pPr>
              <w:pStyle w:val="ASFKTablenorm0"/>
              <w:ind w:left="57" w:right="57"/>
            </w:pPr>
            <w:r w:rsidRPr="002E0424">
              <w:t>Номер документа.</w:t>
            </w:r>
          </w:p>
          <w:p w:rsidR="00BE7E82" w:rsidRPr="002E0424" w:rsidRDefault="00BE7E82" w:rsidP="00D21992">
            <w:pPr>
              <w:pStyle w:val="ASFKTablenorm0"/>
              <w:ind w:left="57" w:right="57"/>
            </w:pPr>
            <w:r w:rsidRPr="002E0424">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BE7E82" w:rsidRPr="002E0424" w:rsidRDefault="00BE7E82" w:rsidP="00D21992">
            <w:pPr>
              <w:pStyle w:val="ASFKTablenorm0"/>
              <w:ind w:left="57" w:right="57"/>
            </w:pPr>
            <w:r w:rsidRPr="002E042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Дата</w:t>
            </w:r>
          </w:p>
        </w:tc>
        <w:tc>
          <w:tcPr>
            <w:tcW w:w="3863" w:type="pct"/>
            <w:shd w:val="clear" w:color="auto" w:fill="auto"/>
          </w:tcPr>
          <w:p w:rsidR="00BE7E82" w:rsidRPr="00BE7E82" w:rsidRDefault="00BE7E82" w:rsidP="00D21992">
            <w:pPr>
              <w:pStyle w:val="ASFKTablenorm0"/>
              <w:ind w:left="57" w:right="57"/>
            </w:pPr>
            <w:r w:rsidRPr="00BE7E82">
              <w:t xml:space="preserve">Дата формирования документа. </w:t>
            </w:r>
          </w:p>
          <w:p w:rsidR="00BE7E82" w:rsidRPr="00BE7E82" w:rsidRDefault="00BE7E82" w:rsidP="00D21992">
            <w:pPr>
              <w:pStyle w:val="ASFKTablenorm0"/>
              <w:ind w:left="57" w:right="57"/>
            </w:pPr>
            <w:r w:rsidRPr="00BE7E82">
              <w:t>Для АРМ: По умолчанию проставляется текущая дата. Может быть изменена с помощью выбора из системного календаря.</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Дата в/д</w:t>
            </w:r>
          </w:p>
        </w:tc>
        <w:tc>
          <w:tcPr>
            <w:tcW w:w="3863" w:type="pct"/>
            <w:shd w:val="clear" w:color="auto" w:fill="auto"/>
          </w:tcPr>
          <w:p w:rsidR="00BE7E82" w:rsidRPr="00BE7E82" w:rsidRDefault="00BE7E82" w:rsidP="00D21992">
            <w:pPr>
              <w:pStyle w:val="ASFKTablenorm0"/>
              <w:ind w:left="57" w:right="57"/>
            </w:pPr>
            <w:r w:rsidRPr="00BE7E82">
              <w:t xml:space="preserve">Дата ввода в действие бюджетных данных документа. </w:t>
            </w:r>
          </w:p>
          <w:p w:rsidR="00BE7E82" w:rsidRPr="00BE7E82" w:rsidRDefault="00BE7E82" w:rsidP="00D21992">
            <w:pPr>
              <w:pStyle w:val="ASFKTablenorm0"/>
              <w:ind w:left="57" w:right="57"/>
            </w:pPr>
            <w:r w:rsidRPr="00BE7E82">
              <w:lastRenderedPageBreak/>
              <w:t>Для АРМ: По умолчанию заполняется текущей системной даты. Может быть изменена вручную или из системного календаря.</w:t>
            </w:r>
          </w:p>
        </w:tc>
      </w:tr>
      <w:tr w:rsidR="00BE7E82" w:rsidRPr="002E0424" w:rsidTr="00D21992">
        <w:tc>
          <w:tcPr>
            <w:tcW w:w="1137" w:type="pct"/>
            <w:shd w:val="clear" w:color="auto" w:fill="auto"/>
          </w:tcPr>
          <w:p w:rsidR="00BE7E82" w:rsidRPr="002E0424" w:rsidRDefault="00BE7E82" w:rsidP="00D21992">
            <w:pPr>
              <w:pStyle w:val="ASFKTablenorm0"/>
              <w:ind w:left="57" w:right="57"/>
            </w:pPr>
            <w:r w:rsidRPr="002E0424">
              <w:lastRenderedPageBreak/>
              <w:t>Ед. изм.</w:t>
            </w:r>
          </w:p>
        </w:tc>
        <w:tc>
          <w:tcPr>
            <w:tcW w:w="3863" w:type="pct"/>
            <w:shd w:val="clear" w:color="auto" w:fill="auto"/>
          </w:tcPr>
          <w:p w:rsidR="00BE7E82" w:rsidRPr="002E0424" w:rsidRDefault="00BE7E82" w:rsidP="00D21992">
            <w:pPr>
              <w:pStyle w:val="ASFKTablenorm0"/>
              <w:ind w:left="57" w:right="57"/>
            </w:pPr>
            <w:r w:rsidRPr="002E0424">
              <w:t>Единица измерения.</w:t>
            </w:r>
          </w:p>
          <w:p w:rsidR="00BE7E82" w:rsidRPr="002E0424" w:rsidRDefault="00BE7E82" w:rsidP="00D21992">
            <w:pPr>
              <w:pStyle w:val="ASFKTablenorm0"/>
              <w:ind w:left="57" w:right="57"/>
            </w:pPr>
            <w:r w:rsidRPr="002E0424">
              <w:t xml:space="preserve">Заполняется автоматически значением «Руб». </w:t>
            </w:r>
          </w:p>
          <w:p w:rsidR="00BE7E82" w:rsidRPr="002E0424" w:rsidRDefault="00BE7E82" w:rsidP="00D21992">
            <w:pPr>
              <w:pStyle w:val="ASFKTablenorm0"/>
              <w:ind w:left="57" w:right="57"/>
            </w:pPr>
            <w:r w:rsidRPr="002E0424">
              <w:t>Поле недоступно для редактирования.</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Ст.</w:t>
            </w:r>
          </w:p>
        </w:tc>
        <w:tc>
          <w:tcPr>
            <w:tcW w:w="3863" w:type="pct"/>
            <w:shd w:val="clear" w:color="auto" w:fill="auto"/>
          </w:tcPr>
          <w:p w:rsidR="00BE7E82" w:rsidRPr="00BE7E82" w:rsidRDefault="00BE7E82" w:rsidP="00D21992">
            <w:pPr>
              <w:pStyle w:val="ASFKTablenorm0"/>
              <w:ind w:left="57" w:right="57"/>
            </w:pPr>
            <w:r w:rsidRPr="00BE7E82">
              <w:t xml:space="preserve">Код бизнес-статуса документа. </w:t>
            </w:r>
          </w:p>
          <w:p w:rsidR="00BE7E82" w:rsidRPr="00BE7E82" w:rsidRDefault="00BE7E82" w:rsidP="00D21992">
            <w:pPr>
              <w:pStyle w:val="ASFKTablenorm0"/>
              <w:ind w:left="57" w:right="57"/>
            </w:pPr>
            <w:r w:rsidRPr="00BE7E82">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7873F2" w:rsidRPr="00EE7EB8" w:rsidTr="00DC390D">
        <w:tc>
          <w:tcPr>
            <w:tcW w:w="1137" w:type="pct"/>
            <w:shd w:val="clear" w:color="auto" w:fill="auto"/>
          </w:tcPr>
          <w:p w:rsidR="007873F2" w:rsidRPr="00BE7E82" w:rsidRDefault="007873F2" w:rsidP="00DC390D">
            <w:pPr>
              <w:pStyle w:val="ASFKTablenorm0"/>
              <w:ind w:left="57" w:right="57"/>
            </w:pPr>
            <w:r>
              <w:t>Признак конфиденциальности</w:t>
            </w:r>
          </w:p>
        </w:tc>
        <w:tc>
          <w:tcPr>
            <w:tcW w:w="3863" w:type="pct"/>
            <w:shd w:val="clear" w:color="auto" w:fill="auto"/>
          </w:tcPr>
          <w:p w:rsidR="007873F2" w:rsidRPr="00BE7E82" w:rsidRDefault="00E77AC3" w:rsidP="00DC390D">
            <w:pPr>
              <w:pStyle w:val="ASFKTablenorm0"/>
              <w:ind w:left="57" w:right="57"/>
            </w:pPr>
            <w:r>
              <w:t xml:space="preserve">Уровень </w:t>
            </w:r>
            <w:r w:rsidR="007873F2">
              <w:t>конфиденциальности</w:t>
            </w:r>
            <w:r w:rsidR="007873F2" w:rsidRPr="00BE7E82">
              <w:t xml:space="preserve">. </w:t>
            </w:r>
          </w:p>
          <w:p w:rsidR="007873F2" w:rsidRPr="00BE7E82" w:rsidRDefault="007873F2" w:rsidP="00DC390D">
            <w:pPr>
              <w:pStyle w:val="ASFKTablenorm0"/>
              <w:ind w:left="57" w:right="57"/>
            </w:pPr>
            <w:r w:rsidRPr="00BE7E82">
              <w:t>Возможные значения: «не секретно», «</w:t>
            </w:r>
            <w:r w:rsidR="00E77AC3">
              <w:t>ДСП</w:t>
            </w:r>
            <w:r w:rsidRPr="00BE7E82">
              <w:t>».</w:t>
            </w:r>
          </w:p>
          <w:p w:rsidR="007873F2" w:rsidRPr="00BE7E82" w:rsidRDefault="007873F2" w:rsidP="00E77AC3">
            <w:pPr>
              <w:pStyle w:val="ASFKTablenorm0"/>
              <w:ind w:left="57" w:right="57"/>
            </w:pPr>
            <w:r w:rsidRPr="00BE7E82">
              <w:t xml:space="preserve">Заполняется из списка по коду </w:t>
            </w:r>
            <w:r w:rsidR="00E77AC3">
              <w:t>конфиденциальности</w:t>
            </w:r>
            <w:r w:rsidRPr="00BE7E82">
              <w:t>.</w:t>
            </w:r>
          </w:p>
        </w:tc>
      </w:tr>
      <w:tr w:rsidR="007873F2" w:rsidRPr="002E0424" w:rsidTr="00DC390D">
        <w:tc>
          <w:tcPr>
            <w:tcW w:w="1137" w:type="pct"/>
            <w:shd w:val="clear" w:color="auto" w:fill="auto"/>
          </w:tcPr>
          <w:p w:rsidR="007873F2" w:rsidRPr="002E0424" w:rsidRDefault="007873F2" w:rsidP="00DC390D">
            <w:pPr>
              <w:pStyle w:val="ASFKTablenorm0"/>
              <w:ind w:left="57" w:right="57"/>
            </w:pPr>
            <w:r w:rsidRPr="00195469">
              <w:t>Метка конфиденциальности</w:t>
            </w:r>
          </w:p>
        </w:tc>
        <w:tc>
          <w:tcPr>
            <w:tcW w:w="3863" w:type="pct"/>
            <w:shd w:val="clear" w:color="auto" w:fill="auto"/>
          </w:tcPr>
          <w:p w:rsidR="007873F2" w:rsidRPr="00195469" w:rsidRDefault="007873F2" w:rsidP="00DC390D">
            <w:pPr>
              <w:pStyle w:val="ASFKTablenorm0"/>
              <w:ind w:left="57" w:right="57"/>
            </w:pPr>
            <w:r w:rsidRPr="00195469">
              <w:t xml:space="preserve">Нередактируемый реквизит. </w:t>
            </w:r>
          </w:p>
          <w:p w:rsidR="007873F2" w:rsidRPr="00195469" w:rsidRDefault="007873F2" w:rsidP="00DC390D">
            <w:pPr>
              <w:pStyle w:val="ASFKTablenorm0"/>
              <w:ind w:left="57" w:right="57"/>
            </w:pPr>
            <w:r w:rsidRPr="00195469">
              <w:t>Рядом с Меткой отображается наименование метки, в зависимости от ее значения:</w:t>
            </w:r>
          </w:p>
          <w:p w:rsidR="007873F2" w:rsidRPr="00195469" w:rsidRDefault="007873F2" w:rsidP="00DC390D">
            <w:pPr>
              <w:pStyle w:val="ASFKTablenorm0"/>
              <w:ind w:left="57" w:right="57"/>
            </w:pPr>
            <w:r w:rsidRPr="00195469">
              <w:t xml:space="preserve">0 </w:t>
            </w:r>
            <w:r>
              <w:t>–</w:t>
            </w:r>
            <w:r w:rsidRPr="00195469">
              <w:t xml:space="preserve"> не секретно;</w:t>
            </w:r>
          </w:p>
          <w:p w:rsidR="007873F2" w:rsidRPr="00195469" w:rsidRDefault="007873F2" w:rsidP="00DC390D">
            <w:pPr>
              <w:pStyle w:val="ASFKTablenorm0"/>
              <w:ind w:left="57" w:right="57"/>
            </w:pPr>
            <w:r w:rsidRPr="00195469">
              <w:t xml:space="preserve">1 </w:t>
            </w:r>
            <w:r>
              <w:t>–</w:t>
            </w:r>
            <w:r w:rsidRPr="00195469">
              <w:t xml:space="preserve"> </w:t>
            </w:r>
            <w:r w:rsidR="00E77AC3">
              <w:t>для служебного пользования</w:t>
            </w:r>
            <w:r w:rsidRPr="00195469">
              <w:t>;</w:t>
            </w:r>
          </w:p>
          <w:p w:rsidR="007873F2" w:rsidRPr="00195469" w:rsidRDefault="007873F2" w:rsidP="00DC390D">
            <w:pPr>
              <w:pStyle w:val="ASFKTablenorm0"/>
              <w:ind w:left="57" w:right="57"/>
            </w:pPr>
            <w:r w:rsidRPr="00195469">
              <w:t xml:space="preserve">2 </w:t>
            </w:r>
            <w:r>
              <w:t>–</w:t>
            </w:r>
            <w:r w:rsidRPr="00195469">
              <w:t xml:space="preserve"> секретно;</w:t>
            </w:r>
          </w:p>
          <w:p w:rsidR="007873F2" w:rsidRPr="002E0424" w:rsidRDefault="007873F2" w:rsidP="00DC390D">
            <w:pPr>
              <w:pStyle w:val="ASFKTablenorm0"/>
              <w:ind w:left="57" w:right="57"/>
            </w:pPr>
            <w:r w:rsidRPr="00195469">
              <w:t xml:space="preserve">3 </w:t>
            </w:r>
            <w:r>
              <w:t>–</w:t>
            </w:r>
            <w:r w:rsidRPr="00195469">
              <w:t xml:space="preserve"> совершенно секретно.</w:t>
            </w:r>
          </w:p>
        </w:tc>
      </w:tr>
      <w:tr w:rsidR="007873F2" w:rsidRPr="002E0424" w:rsidTr="00DC390D">
        <w:tc>
          <w:tcPr>
            <w:tcW w:w="1137" w:type="pct"/>
            <w:shd w:val="clear" w:color="auto" w:fill="auto"/>
          </w:tcPr>
          <w:p w:rsidR="007873F2" w:rsidRPr="002E0424" w:rsidRDefault="007873F2" w:rsidP="00DC390D">
            <w:pPr>
              <w:pStyle w:val="ASFKTablenorm0"/>
              <w:ind w:left="57" w:right="57"/>
            </w:pPr>
            <w:r w:rsidRPr="00195469">
              <w:t>Пункт перечня</w:t>
            </w:r>
          </w:p>
        </w:tc>
        <w:tc>
          <w:tcPr>
            <w:tcW w:w="3863" w:type="pct"/>
            <w:shd w:val="clear" w:color="auto" w:fill="auto"/>
          </w:tcPr>
          <w:p w:rsidR="007873F2" w:rsidRPr="00195469" w:rsidRDefault="007873F2" w:rsidP="00DC390D">
            <w:pPr>
              <w:pStyle w:val="ASFKTablenorm0"/>
              <w:ind w:left="57" w:right="57"/>
            </w:pPr>
            <w:r w:rsidRPr="00195469">
              <w:t xml:space="preserve">Нередактируемый реквизит. </w:t>
            </w:r>
          </w:p>
          <w:p w:rsidR="007873F2" w:rsidRPr="002E0424" w:rsidRDefault="007873F2" w:rsidP="00DC390D">
            <w:pPr>
              <w:pStyle w:val="ASFKTablenorm0"/>
              <w:ind w:left="57" w:right="57"/>
            </w:pPr>
            <w:r w:rsidRPr="00195469">
              <w:t>Обязателен для заполнения при значении Метки = 2 или 3.</w:t>
            </w:r>
          </w:p>
        </w:tc>
      </w:tr>
      <w:tr w:rsidR="00BE7E82" w:rsidRPr="00EE7EB8" w:rsidTr="00D21992">
        <w:tc>
          <w:tcPr>
            <w:tcW w:w="5000" w:type="pct"/>
            <w:gridSpan w:val="2"/>
            <w:shd w:val="clear" w:color="auto" w:fill="auto"/>
          </w:tcPr>
          <w:p w:rsidR="00BE7E82" w:rsidRPr="00BE7E82" w:rsidRDefault="00BE7E82" w:rsidP="00D21992">
            <w:pPr>
              <w:pStyle w:val="ASFKTablenorm0"/>
              <w:ind w:left="57" w:right="57"/>
            </w:pPr>
            <w:r w:rsidRPr="00BE7E82">
              <w:t>Группа полей «Наименования и Коды»</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ГРБС/ГАИФ</w:t>
            </w:r>
          </w:p>
        </w:tc>
        <w:tc>
          <w:tcPr>
            <w:tcW w:w="3863" w:type="pct"/>
            <w:shd w:val="clear" w:color="auto" w:fill="auto"/>
          </w:tcPr>
          <w:p w:rsidR="00BE7E82" w:rsidRDefault="00BE7E82" w:rsidP="00D21992">
            <w:pPr>
              <w:pStyle w:val="ASFKTablenorm0"/>
              <w:ind w:left="57" w:right="57"/>
            </w:pPr>
            <w:r w:rsidRPr="00BE7E82">
              <w:t>Наименование ГРБС (ГАИФ), соответствующее коду главы.</w:t>
            </w:r>
          </w:p>
          <w:p w:rsidR="003D4717" w:rsidRPr="00BE7E82" w:rsidRDefault="003D4717" w:rsidP="00D21992">
            <w:pPr>
              <w:pStyle w:val="ASFKTablenorm0"/>
              <w:ind w:left="57" w:right="57"/>
            </w:pPr>
            <w:r w:rsidRPr="00E24C0D">
              <w:t>Автозаполнение: из СР (если переход на СР = 1) и из СРРПБС (если переход на СР</w:t>
            </w:r>
            <w:r w:rsidR="00673E7E">
              <w:t xml:space="preserve"> </w:t>
            </w:r>
            <w:r w:rsidRPr="00E24C0D">
              <w:t>= 0).</w:t>
            </w:r>
          </w:p>
          <w:p w:rsidR="00BE7E82" w:rsidRPr="00BE7E82" w:rsidRDefault="00BE7E82" w:rsidP="00D21992">
            <w:pPr>
              <w:pStyle w:val="ASFKTablenorm0"/>
              <w:ind w:left="57" w:right="57"/>
            </w:pPr>
            <w:r w:rsidRPr="00BE7E82">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BE7E82" w:rsidRPr="00BE7E82" w:rsidRDefault="00BE7E82" w:rsidP="00D21992">
            <w:pPr>
              <w:pStyle w:val="ASFKTablenorm0"/>
              <w:ind w:left="57" w:right="57"/>
            </w:pPr>
            <w:r w:rsidRPr="00BE7E82">
              <w:t>Может быть отредактировано вручную.</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Глава по БК</w:t>
            </w:r>
          </w:p>
        </w:tc>
        <w:tc>
          <w:tcPr>
            <w:tcW w:w="3863" w:type="pct"/>
            <w:shd w:val="clear" w:color="auto" w:fill="auto"/>
          </w:tcPr>
          <w:p w:rsidR="00BE7E82" w:rsidRPr="00BE7E82" w:rsidRDefault="00BE7E82" w:rsidP="00D21992">
            <w:pPr>
              <w:pStyle w:val="ASFKTablenorm0"/>
              <w:ind w:left="57" w:right="57"/>
            </w:pPr>
            <w:r w:rsidRPr="00BE7E82">
              <w:t>Код ГРБС (ГАИФ).</w:t>
            </w:r>
          </w:p>
          <w:p w:rsidR="002E0424" w:rsidRDefault="00BE7E82" w:rsidP="00D21992">
            <w:pPr>
              <w:pStyle w:val="ASFKTablenorm0"/>
              <w:ind w:left="57" w:right="57"/>
            </w:pPr>
            <w:r w:rsidRPr="00BE7E82">
              <w:t xml:space="preserve">Может быть изменено вручную или из справочников </w:t>
            </w:r>
            <w:r w:rsidR="00734BD6">
              <w:t>СР/</w:t>
            </w:r>
            <w:r w:rsidRPr="00BE7E82">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r w:rsidR="002E0424" w:rsidRPr="00BE7E82">
              <w:t xml:space="preserve"> </w:t>
            </w:r>
          </w:p>
          <w:p w:rsidR="00BE7E82" w:rsidRPr="00BE7E82" w:rsidRDefault="00BE7E82" w:rsidP="00D21992">
            <w:pPr>
              <w:pStyle w:val="ASFKTablenorm0"/>
              <w:ind w:left="57" w:right="57"/>
            </w:pPr>
            <w:r w:rsidRPr="00BE7E82">
              <w:t>Для АРМ ФО: Не заполняется. Поле доступно для редактирования. Возможен ввод вручную или выбор из справочника «Ведомства». Значение справочника ограничены значением поля «Бюджет».</w:t>
            </w:r>
          </w:p>
        </w:tc>
      </w:tr>
      <w:tr w:rsidR="00BF19A5" w:rsidRPr="00EE7EB8" w:rsidTr="00D21992">
        <w:tc>
          <w:tcPr>
            <w:tcW w:w="1137" w:type="pct"/>
            <w:shd w:val="clear" w:color="auto" w:fill="auto"/>
          </w:tcPr>
          <w:p w:rsidR="00BF19A5" w:rsidRPr="00BE7E82" w:rsidRDefault="00BF19A5" w:rsidP="00D21992">
            <w:pPr>
              <w:pStyle w:val="ASFKTablenorm0"/>
              <w:ind w:left="57" w:right="57"/>
            </w:pPr>
            <w:r w:rsidRPr="00BE7E82">
              <w:t>РБС(ПБС)/ТОАИФ(АИФ)</w:t>
            </w:r>
          </w:p>
        </w:tc>
        <w:tc>
          <w:tcPr>
            <w:tcW w:w="3863" w:type="pct"/>
            <w:shd w:val="clear" w:color="auto" w:fill="auto"/>
          </w:tcPr>
          <w:p w:rsidR="00BF19A5" w:rsidRDefault="00BF19A5" w:rsidP="00D21992">
            <w:pPr>
              <w:pStyle w:val="ASFKTablenorm0"/>
              <w:ind w:left="57" w:right="57"/>
            </w:pPr>
            <w:r w:rsidRPr="00AB7803">
              <w:t xml:space="preserve">Наименование </w:t>
            </w:r>
            <w:r w:rsidRPr="00F80FBC">
              <w:t>РБС(ПБС)/ТОАИФ(АИФ</w:t>
            </w:r>
            <w:r w:rsidRPr="00AB7803">
              <w:t>).</w:t>
            </w:r>
          </w:p>
          <w:p w:rsidR="00BF19A5" w:rsidRPr="00A14ACA" w:rsidRDefault="00BF19A5" w:rsidP="00D21992">
            <w:pPr>
              <w:pStyle w:val="ASFKTableListNum"/>
              <w:numPr>
                <w:ilvl w:val="0"/>
                <w:numId w:val="91"/>
              </w:numPr>
            </w:pPr>
            <w:r w:rsidRPr="00A14ACA">
              <w:t xml:space="preserve">Автоматическое заполнение: </w:t>
            </w:r>
          </w:p>
          <w:p w:rsidR="00BF19A5" w:rsidRPr="00696876" w:rsidRDefault="00BF19A5" w:rsidP="00F856DF">
            <w:pPr>
              <w:pStyle w:val="ASFKTableListMark"/>
            </w:pPr>
            <w:r>
              <w:t>н</w:t>
            </w:r>
            <w:r w:rsidRPr="00696876">
              <w:t xml:space="preserve">а АРМ ФО </w:t>
            </w:r>
            <w:r w:rsidR="004C2FA9">
              <w:t>–</w:t>
            </w:r>
            <w:r>
              <w:t xml:space="preserve"> </w:t>
            </w:r>
            <w:r w:rsidRPr="00696876">
              <w:t>не заполняе</w:t>
            </w:r>
            <w:r>
              <w:t>тся.</w:t>
            </w:r>
          </w:p>
          <w:p w:rsidR="00BF19A5" w:rsidRPr="00A14ACA" w:rsidRDefault="00BF19A5" w:rsidP="00BF19A5">
            <w:pPr>
              <w:pStyle w:val="ASFKTableListNum"/>
            </w:pPr>
            <w:r w:rsidRPr="00A14ACA">
              <w:t>Для Федерального бюджета:</w:t>
            </w:r>
          </w:p>
          <w:p w:rsidR="00BF19A5" w:rsidRPr="00696876" w:rsidRDefault="00BF19A5" w:rsidP="00D21992">
            <w:pPr>
              <w:pStyle w:val="ASFKTablenorm0"/>
              <w:ind w:left="57" w:right="57"/>
            </w:pPr>
            <w:r w:rsidRPr="00696876">
              <w:t xml:space="preserve">Для АРМ: </w:t>
            </w:r>
          </w:p>
          <w:p w:rsidR="00BF19A5" w:rsidRPr="00696876" w:rsidRDefault="00BF19A5" w:rsidP="00F856DF">
            <w:pPr>
              <w:pStyle w:val="ASFKTableListMark"/>
            </w:pPr>
            <w:r>
              <w:t>е</w:t>
            </w:r>
            <w:r w:rsidRPr="00696876">
              <w:t>сли «Переход на СР»</w:t>
            </w:r>
            <w:r>
              <w:t xml:space="preserve"> = 0, то </w:t>
            </w:r>
            <w:r w:rsidRPr="00696876">
              <w:t>заполняется из справочника «СРРПБС» на осно</w:t>
            </w:r>
            <w:r>
              <w:t>вании поля «по Сводному реестру (РБС(ПБС)/ТОАИФ(АИФ))»;</w:t>
            </w:r>
          </w:p>
          <w:p w:rsidR="00BF19A5" w:rsidRPr="00696876" w:rsidRDefault="00BF19A5" w:rsidP="00F856DF">
            <w:pPr>
              <w:pStyle w:val="ASFKTableListMark"/>
            </w:pPr>
            <w:r>
              <w:lastRenderedPageBreak/>
              <w:t>е</w:t>
            </w:r>
            <w:r w:rsidRPr="00696876">
              <w:t>сли «Переход на СР» = 1, то заполняется из справочника СР полным наименованием (FullName)</w:t>
            </w:r>
            <w:r>
              <w:t>.</w:t>
            </w:r>
          </w:p>
          <w:p w:rsidR="00BF19A5" w:rsidRPr="00696876" w:rsidRDefault="00BF19A5" w:rsidP="00D21992">
            <w:pPr>
              <w:pStyle w:val="ASFKTablenorm0"/>
              <w:ind w:left="57" w:right="57"/>
            </w:pPr>
            <w:r w:rsidRPr="00696876">
              <w:t xml:space="preserve">Может быть изменено вручную. </w:t>
            </w:r>
          </w:p>
          <w:p w:rsidR="00BF19A5" w:rsidRPr="00A14ACA" w:rsidRDefault="00BF19A5" w:rsidP="00F856DF">
            <w:pPr>
              <w:pStyle w:val="ASFKTableListNum"/>
            </w:pPr>
            <w:r w:rsidRPr="00A14ACA">
              <w:t>Для бюджета ГВБФ (4 уровень бюджета):</w:t>
            </w:r>
          </w:p>
          <w:p w:rsidR="00BF19A5" w:rsidRPr="00696876" w:rsidRDefault="00BF19A5" w:rsidP="00D21992">
            <w:pPr>
              <w:pStyle w:val="ASFKTablenorm0"/>
              <w:ind w:left="57" w:right="57"/>
            </w:pPr>
            <w:r w:rsidRPr="00696876">
              <w:t>На АРМ ФО: поле не заполняется.</w:t>
            </w:r>
          </w:p>
          <w:p w:rsidR="00BF19A5" w:rsidRPr="00A14ACA" w:rsidRDefault="00BF19A5" w:rsidP="00F856DF">
            <w:pPr>
              <w:pStyle w:val="ASFKTableListNum"/>
            </w:pPr>
            <w:r w:rsidRPr="00A14ACA">
              <w:t>Для прочих бюджетов:</w:t>
            </w:r>
          </w:p>
          <w:p w:rsidR="00BF19A5" w:rsidRPr="00AB7803" w:rsidRDefault="00BF19A5" w:rsidP="00D21992">
            <w:pPr>
              <w:pStyle w:val="ASFKTablenorm0"/>
              <w:ind w:left="57" w:right="57"/>
            </w:pPr>
            <w:r w:rsidRPr="00696876">
              <w:t>Д</w:t>
            </w:r>
            <w:r>
              <w:t>ля АРМ ФО: Поле не заполняется.</w:t>
            </w:r>
          </w:p>
        </w:tc>
      </w:tr>
      <w:tr w:rsidR="00BE7E82" w:rsidRPr="00EE7EB8" w:rsidTr="00D21992">
        <w:tc>
          <w:tcPr>
            <w:tcW w:w="1137" w:type="pct"/>
            <w:shd w:val="clear" w:color="auto" w:fill="auto"/>
          </w:tcPr>
          <w:p w:rsidR="00BE7E82" w:rsidRPr="00BE7E82" w:rsidRDefault="00966CDB" w:rsidP="00D21992">
            <w:pPr>
              <w:pStyle w:val="ASFKTablenorm0"/>
              <w:ind w:left="57" w:right="57"/>
            </w:pPr>
            <w:r w:rsidRPr="00BE7E82">
              <w:lastRenderedPageBreak/>
              <w:t>П</w:t>
            </w:r>
            <w:r w:rsidR="00BE7E82" w:rsidRPr="00BE7E82">
              <w:t>о Сводному реестру</w:t>
            </w:r>
          </w:p>
        </w:tc>
        <w:tc>
          <w:tcPr>
            <w:tcW w:w="3863" w:type="pct"/>
            <w:shd w:val="clear" w:color="auto" w:fill="auto"/>
          </w:tcPr>
          <w:p w:rsidR="00BE7E82" w:rsidRPr="00BE7E82" w:rsidRDefault="00BE7E82" w:rsidP="00D21992">
            <w:pPr>
              <w:pStyle w:val="ASFKTablenorm0"/>
              <w:ind w:left="57" w:right="57"/>
            </w:pPr>
            <w:r w:rsidRPr="00BE7E82">
              <w:t>Код РБС (ПБС, АИФ) по Сводному реестру.</w:t>
            </w:r>
          </w:p>
          <w:p w:rsidR="00BE7E82" w:rsidRPr="00BE7E82" w:rsidRDefault="00BE7E82" w:rsidP="00D21992">
            <w:pPr>
              <w:pStyle w:val="ASFKTablenorm0"/>
              <w:ind w:left="57" w:right="57"/>
            </w:pPr>
            <w:r w:rsidRPr="00BE7E82">
              <w:t xml:space="preserve">Для АРМ ФО: По умолчанию </w:t>
            </w:r>
            <w:r w:rsidR="004C2FA9">
              <w:t>–</w:t>
            </w:r>
            <w:r w:rsidRPr="00BE7E82">
              <w:t xml:space="preserve"> не заполняется. </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Номер лицевого счета</w:t>
            </w:r>
          </w:p>
        </w:tc>
        <w:tc>
          <w:tcPr>
            <w:tcW w:w="3863" w:type="pct"/>
            <w:shd w:val="clear" w:color="auto" w:fill="auto"/>
          </w:tcPr>
          <w:p w:rsidR="00BE7E82" w:rsidRPr="00BE7E82" w:rsidRDefault="00BE7E82" w:rsidP="00D21992">
            <w:pPr>
              <w:pStyle w:val="ASFKTablenorm0"/>
              <w:ind w:left="57" w:right="57"/>
            </w:pPr>
            <w:r w:rsidRPr="00BE7E82">
              <w:t>Номер лицевого счета организации, указанной в поле «РБС(ПБС)/ТОАИФ(АИФ)».</w:t>
            </w:r>
          </w:p>
          <w:p w:rsidR="00BE7E82" w:rsidRPr="00BE7E82" w:rsidRDefault="00BF19A5" w:rsidP="00D21992">
            <w:pPr>
              <w:pStyle w:val="ASFKTablenorm0"/>
              <w:ind w:left="57" w:right="57"/>
            </w:pPr>
            <w:r>
              <w:t>З</w:t>
            </w:r>
            <w:r w:rsidR="00BE7E82" w:rsidRPr="00BE7E82">
              <w:t xml:space="preserve">аполняется вручную или из справочника </w:t>
            </w:r>
            <w:r w:rsidRPr="00BE7E82">
              <w:t>«</w:t>
            </w:r>
            <w:r w:rsidR="00BE7E82" w:rsidRPr="00BE7E82">
              <w:t>Информация о лицевых счетах</w:t>
            </w:r>
            <w:r>
              <w:t>»</w:t>
            </w:r>
            <w:r w:rsidR="00BE7E82" w:rsidRPr="00BE7E82">
              <w:t>.</w:t>
            </w:r>
          </w:p>
          <w:p w:rsidR="00BE7E82" w:rsidRPr="00BE7E82" w:rsidRDefault="00BE7E82" w:rsidP="00D21992">
            <w:pPr>
              <w:pStyle w:val="ASFKTablenorm0"/>
              <w:ind w:left="57" w:right="57"/>
            </w:pPr>
            <w:r w:rsidRPr="00BE7E82">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Бюджет</w:t>
            </w:r>
          </w:p>
        </w:tc>
        <w:tc>
          <w:tcPr>
            <w:tcW w:w="3863" w:type="pct"/>
            <w:shd w:val="clear" w:color="auto" w:fill="auto"/>
          </w:tcPr>
          <w:p w:rsidR="00BE7E82" w:rsidRPr="00BE7E82" w:rsidRDefault="00BE7E82" w:rsidP="00D21992">
            <w:pPr>
              <w:pStyle w:val="ASFKTablenorm0"/>
              <w:ind w:left="57" w:right="57"/>
            </w:pPr>
            <w:r w:rsidRPr="00BE7E82">
              <w:t>Наименование бюджета согласно справочнику «Бюджеты».</w:t>
            </w:r>
          </w:p>
          <w:p w:rsidR="00BE7E82" w:rsidRPr="00BE7E82" w:rsidRDefault="00BE7E82" w:rsidP="00693419">
            <w:pPr>
              <w:pStyle w:val="ASFKTablenorm0"/>
              <w:ind w:left="57" w:right="57"/>
            </w:pPr>
            <w:r w:rsidRPr="00BE7E82">
              <w:t xml:space="preserve">Для АРМ: Заполняется автоматически из справочника «Бюджеты» на основании системной константы </w:t>
            </w:r>
            <w:r w:rsidR="00693419">
              <w:t>«</w:t>
            </w:r>
            <w:r w:rsidRPr="00BE7E82">
              <w:t>Код бюджета</w:t>
            </w:r>
            <w:r w:rsidR="00693419">
              <w:t>»</w:t>
            </w:r>
            <w:r w:rsidRPr="00BE7E82">
              <w:t xml:space="preserve">. </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Финорган</w:t>
            </w:r>
          </w:p>
        </w:tc>
        <w:tc>
          <w:tcPr>
            <w:tcW w:w="3863" w:type="pct"/>
            <w:shd w:val="clear" w:color="auto" w:fill="auto"/>
          </w:tcPr>
          <w:p w:rsidR="00BE7E82" w:rsidRPr="00BE7E82" w:rsidRDefault="00BE7E82" w:rsidP="00D21992">
            <w:pPr>
              <w:pStyle w:val="ASFKTablenorm0"/>
              <w:ind w:left="57" w:right="57"/>
            </w:pPr>
            <w:r w:rsidRPr="00BE7E82">
              <w:t>Наименование ФО, обслуживающего указанный бюджет.</w:t>
            </w:r>
          </w:p>
          <w:p w:rsidR="00BE7E82" w:rsidRPr="00A14ACA" w:rsidRDefault="00BE7E82" w:rsidP="00D21992">
            <w:pPr>
              <w:pStyle w:val="ASFKTableListNum"/>
              <w:numPr>
                <w:ilvl w:val="0"/>
                <w:numId w:val="84"/>
              </w:numPr>
            </w:pPr>
            <w:r w:rsidRPr="00A14ACA">
              <w:t xml:space="preserve">Для АРМ всех бюджетов (кроме ГВБФ: 4-й уровень бюджета): </w:t>
            </w:r>
          </w:p>
          <w:p w:rsidR="00BE7E82" w:rsidRPr="00BE7E82" w:rsidRDefault="00BE7E82" w:rsidP="00D21992">
            <w:pPr>
              <w:pStyle w:val="ASFKTablenorm0"/>
              <w:ind w:left="57" w:right="57"/>
            </w:pPr>
            <w:r w:rsidRPr="00BE7E82">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BE7E82" w:rsidRPr="00A14ACA" w:rsidRDefault="00BE7E82" w:rsidP="00BE7E82">
            <w:pPr>
              <w:pStyle w:val="ASFKTableListNum"/>
            </w:pPr>
            <w:r w:rsidRPr="00A14ACA">
              <w:t>Для бюджета ГВБФ (4-й уровень бюджета):</w:t>
            </w:r>
          </w:p>
          <w:p w:rsidR="00BE7E82" w:rsidRPr="00BE7E82" w:rsidRDefault="00BE7E82" w:rsidP="00693419">
            <w:pPr>
              <w:pStyle w:val="ASFKTablenorm0"/>
              <w:ind w:left="57" w:right="57"/>
            </w:pPr>
            <w:r w:rsidRPr="00BE7E82">
              <w:t xml:space="preserve">Для АРМ ФО: заполняется автоматически актуальным значением из справочника «ПУБП» по системной константе </w:t>
            </w:r>
            <w:r w:rsidR="00693419">
              <w:t>«</w:t>
            </w:r>
            <w:r w:rsidRPr="00BE7E82">
              <w:t>Код собственного БУ</w:t>
            </w:r>
            <w:r w:rsidR="00693419">
              <w:t>»</w:t>
            </w:r>
            <w:r w:rsidRPr="00BE7E82">
              <w:t>.</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Откуда (ФК)</w:t>
            </w:r>
          </w:p>
        </w:tc>
        <w:tc>
          <w:tcPr>
            <w:tcW w:w="3863" w:type="pct"/>
            <w:shd w:val="clear" w:color="auto" w:fill="auto"/>
          </w:tcPr>
          <w:p w:rsidR="00BE7E82" w:rsidRPr="00BE7E82" w:rsidRDefault="00BE7E82" w:rsidP="00D21992">
            <w:pPr>
              <w:pStyle w:val="ASFKTablenorm0"/>
              <w:ind w:left="57" w:right="57"/>
            </w:pPr>
            <w:r w:rsidRPr="00BE7E82">
              <w:t>Наименование ТОФК-отправителя, согласно справочнику «Органы казначейства».</w:t>
            </w:r>
          </w:p>
          <w:p w:rsidR="00BE7E82" w:rsidRPr="00BE7E82" w:rsidRDefault="00BE7E82" w:rsidP="00D21992">
            <w:pPr>
              <w:pStyle w:val="ASFKTablenorm0"/>
              <w:ind w:left="57" w:right="57"/>
            </w:pPr>
            <w:r w:rsidRPr="00BE7E82">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BE7E82" w:rsidRPr="00EE7EB8" w:rsidTr="00D21992">
        <w:trPr>
          <w:trHeight w:val="70"/>
        </w:trPr>
        <w:tc>
          <w:tcPr>
            <w:tcW w:w="1137" w:type="pct"/>
            <w:shd w:val="clear" w:color="auto" w:fill="auto"/>
          </w:tcPr>
          <w:p w:rsidR="00BE7E82" w:rsidRPr="00BE7E82" w:rsidRDefault="00966CDB" w:rsidP="00D21992">
            <w:pPr>
              <w:pStyle w:val="ASFKTablenorm0"/>
              <w:ind w:left="57" w:right="57"/>
            </w:pPr>
            <w:r w:rsidRPr="00BE7E82">
              <w:t>П</w:t>
            </w:r>
            <w:r w:rsidR="00BE7E82" w:rsidRPr="00BE7E82">
              <w:t>о КОФК</w:t>
            </w:r>
          </w:p>
        </w:tc>
        <w:tc>
          <w:tcPr>
            <w:tcW w:w="3863" w:type="pct"/>
            <w:shd w:val="clear" w:color="auto" w:fill="auto"/>
          </w:tcPr>
          <w:p w:rsidR="00BE7E82" w:rsidRPr="00BE7E82" w:rsidRDefault="00BE7E82" w:rsidP="00D21992">
            <w:pPr>
              <w:pStyle w:val="ASFKTablenorm0"/>
              <w:ind w:left="57" w:right="57"/>
            </w:pPr>
            <w:r w:rsidRPr="00BE7E82">
              <w:t>Код ТОФК-отправителя по справочнику «Органы казначейства».</w:t>
            </w:r>
          </w:p>
          <w:p w:rsidR="00BE7E82" w:rsidRPr="00BE7E82" w:rsidRDefault="00BE7E82" w:rsidP="00D21992">
            <w:pPr>
              <w:pStyle w:val="ASFKTablenorm0"/>
              <w:ind w:left="57" w:right="57"/>
            </w:pPr>
            <w:r w:rsidRPr="00BE7E82">
              <w:t xml:space="preserve">Для АРМ ФО: поле не заполняется. </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Кому</w:t>
            </w:r>
          </w:p>
        </w:tc>
        <w:tc>
          <w:tcPr>
            <w:tcW w:w="3863" w:type="pct"/>
            <w:shd w:val="clear" w:color="auto" w:fill="auto"/>
          </w:tcPr>
          <w:p w:rsidR="00BE7E82" w:rsidRPr="00BE7E82" w:rsidRDefault="00BE7E82" w:rsidP="00D21992">
            <w:pPr>
              <w:pStyle w:val="ASFKTablenorm0"/>
              <w:ind w:left="57" w:right="57"/>
            </w:pPr>
            <w:r w:rsidRPr="00BE7E82">
              <w:t>Наименование БУ-получателя в соответствии с СРРПБС.</w:t>
            </w:r>
          </w:p>
          <w:p w:rsidR="00BE7E82" w:rsidRPr="00A14ACA" w:rsidRDefault="00BE7E82" w:rsidP="00D21992">
            <w:pPr>
              <w:pStyle w:val="ASFKTableListNum"/>
              <w:numPr>
                <w:ilvl w:val="0"/>
                <w:numId w:val="83"/>
              </w:numPr>
            </w:pPr>
            <w:r w:rsidRPr="00A14ACA">
              <w:t>Для Федерального бюджета:</w:t>
            </w:r>
          </w:p>
          <w:p w:rsidR="00BE7E82" w:rsidRPr="00BE7E82" w:rsidRDefault="00BE7E82" w:rsidP="00D21992">
            <w:pPr>
              <w:pStyle w:val="ASFKTablenorm0"/>
              <w:ind w:left="57" w:right="57"/>
            </w:pPr>
            <w:r w:rsidRPr="00BE7E82">
              <w:t>Для АРМ. Подтягивается автоматически на основании поля «Кому (По Сводному реестру)» из справочника «СРРПБС»/СР или заполняется вручную.</w:t>
            </w:r>
          </w:p>
          <w:p w:rsidR="00BE7E82" w:rsidRPr="00A14ACA" w:rsidRDefault="00BE7E82" w:rsidP="00BE7E82">
            <w:pPr>
              <w:pStyle w:val="ASFKTableListNum"/>
            </w:pPr>
            <w:r w:rsidRPr="00A14ACA">
              <w:t>Для прочих бюджетов:</w:t>
            </w:r>
          </w:p>
          <w:p w:rsidR="00BE7E82" w:rsidRPr="00BE7E82" w:rsidRDefault="00BE7E82" w:rsidP="00D21992">
            <w:pPr>
              <w:pStyle w:val="ASFKTablenorm0"/>
              <w:ind w:left="57" w:right="57"/>
            </w:pPr>
            <w:r w:rsidRPr="00BE7E82">
              <w:t>Значение может быть выбрано из справочника «ПУБП» (без заполнения поля по Сводному реестру).</w:t>
            </w:r>
          </w:p>
        </w:tc>
      </w:tr>
      <w:tr w:rsidR="00BE7E82" w:rsidRPr="00EE7EB8" w:rsidTr="00D21992">
        <w:tc>
          <w:tcPr>
            <w:tcW w:w="1137" w:type="pct"/>
            <w:shd w:val="clear" w:color="auto" w:fill="auto"/>
          </w:tcPr>
          <w:p w:rsidR="00BE7E82" w:rsidRPr="00BE7E82" w:rsidRDefault="00966CDB" w:rsidP="00D21992">
            <w:pPr>
              <w:pStyle w:val="ASFKTablenorm0"/>
              <w:ind w:left="57" w:right="57"/>
            </w:pPr>
            <w:r w:rsidRPr="00BE7E82">
              <w:t>П</w:t>
            </w:r>
            <w:r w:rsidR="00BE7E82" w:rsidRPr="00BE7E82">
              <w:t>о Сводному реестру</w:t>
            </w:r>
          </w:p>
        </w:tc>
        <w:tc>
          <w:tcPr>
            <w:tcW w:w="3863" w:type="pct"/>
            <w:shd w:val="clear" w:color="auto" w:fill="auto"/>
          </w:tcPr>
          <w:p w:rsidR="00BE7E82" w:rsidRPr="00BE7E82" w:rsidRDefault="00BE7E82" w:rsidP="00D21992">
            <w:pPr>
              <w:pStyle w:val="ASFKTablenorm0"/>
              <w:ind w:left="57" w:right="57"/>
            </w:pPr>
            <w:r w:rsidRPr="00BE7E82">
              <w:t>Код БУ-получателя в соответствии с СРРПБС.</w:t>
            </w:r>
          </w:p>
          <w:p w:rsidR="00BE7E82" w:rsidRPr="00A14ACA" w:rsidRDefault="00BE7E82" w:rsidP="00D21992">
            <w:pPr>
              <w:pStyle w:val="ASFKTableListNum"/>
              <w:numPr>
                <w:ilvl w:val="0"/>
                <w:numId w:val="82"/>
              </w:numPr>
            </w:pPr>
            <w:r w:rsidRPr="00A14ACA">
              <w:t>Для Федерального бюджета:</w:t>
            </w:r>
            <w:r w:rsidR="007A171C" w:rsidRPr="00A14ACA">
              <w:t xml:space="preserve"> м</w:t>
            </w:r>
            <w:r w:rsidRPr="00A14ACA">
              <w:t>ожет быть заполнено вручную.</w:t>
            </w:r>
          </w:p>
          <w:p w:rsidR="00BE7E82" w:rsidRPr="00A14ACA" w:rsidRDefault="00BE7E82" w:rsidP="00BE7E82">
            <w:pPr>
              <w:pStyle w:val="ASFKTableListNum"/>
            </w:pPr>
            <w:r w:rsidRPr="00A14ACA">
              <w:t>Для прочих бюджетов: поле не заполняется.</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lastRenderedPageBreak/>
              <w:t>Номер лицевого счета</w:t>
            </w:r>
          </w:p>
        </w:tc>
        <w:tc>
          <w:tcPr>
            <w:tcW w:w="3863" w:type="pct"/>
            <w:shd w:val="clear" w:color="auto" w:fill="auto"/>
          </w:tcPr>
          <w:p w:rsidR="00BE7E82" w:rsidRPr="00BE7E82" w:rsidRDefault="00BE7E82" w:rsidP="00D21992">
            <w:pPr>
              <w:pStyle w:val="ASFKTablenorm0"/>
              <w:ind w:left="57" w:right="57"/>
            </w:pPr>
            <w:r w:rsidRPr="00BE7E82">
              <w:t>Номер лицевого счета БУ-получателя (ПБС (АИФ)).</w:t>
            </w:r>
          </w:p>
          <w:p w:rsidR="00BE7E82" w:rsidRPr="00BE7E82" w:rsidRDefault="00BE7E82" w:rsidP="00D21992">
            <w:pPr>
              <w:pStyle w:val="ASFKTablenorm0"/>
              <w:ind w:left="57" w:right="57"/>
            </w:pPr>
            <w:r w:rsidRPr="00BE7E82">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BE7E82" w:rsidRPr="00BE7E82" w:rsidRDefault="00BE7E82" w:rsidP="00D21992">
            <w:pPr>
              <w:pStyle w:val="ASFKTablenorm0"/>
              <w:ind w:left="57" w:right="57"/>
            </w:pPr>
            <w:r w:rsidRPr="00BE7E82">
              <w:t>При заполнении поля 14 типом ЛС перезаполняются следующие поля:</w:t>
            </w:r>
          </w:p>
          <w:p w:rsidR="00BE7E82" w:rsidRPr="00BE7E82" w:rsidRDefault="00BE7E82" w:rsidP="00BE7E82">
            <w:pPr>
              <w:pStyle w:val="ASFKTableListMark"/>
            </w:pPr>
            <w:r w:rsidRPr="00BE7E82">
              <w:t>Бюджет (код) – из справочника ИЛС для указанного ЛС;</w:t>
            </w:r>
          </w:p>
          <w:p w:rsidR="00BE7E82" w:rsidRPr="00BE7E82" w:rsidRDefault="00BE7E82" w:rsidP="00BE7E82">
            <w:pPr>
              <w:pStyle w:val="ASFKTableListMark"/>
            </w:pPr>
            <w:r w:rsidRPr="00BE7E82">
              <w:t>Бюджет (наименование) – по коду из справочника «Бюджеты»;</w:t>
            </w:r>
          </w:p>
          <w:p w:rsidR="00BE7E82" w:rsidRPr="00BE7E82" w:rsidRDefault="00BE7E82" w:rsidP="00BE7E82">
            <w:pPr>
              <w:pStyle w:val="ASFKTableListMark"/>
            </w:pPr>
            <w:r w:rsidRPr="00BE7E82">
              <w:t>Финорган (код) – по коду бюджета из справочника «Финорганы»;</w:t>
            </w:r>
          </w:p>
          <w:p w:rsidR="00BE7E82" w:rsidRPr="00BE7E82" w:rsidRDefault="00BE7E82" w:rsidP="00BE7E82">
            <w:pPr>
              <w:pStyle w:val="ASFKTableListMark"/>
            </w:pPr>
            <w:r w:rsidRPr="00BE7E82">
              <w:t>Финорган (наименование) – по коду ФО из справочника «Финорганы»;</w:t>
            </w:r>
          </w:p>
          <w:p w:rsidR="00BE7E82" w:rsidRPr="00BE7E82" w:rsidRDefault="00BE7E82" w:rsidP="00BE7E82">
            <w:pPr>
              <w:pStyle w:val="ASFKTableListMark"/>
            </w:pPr>
            <w:r w:rsidRPr="00BE7E82">
              <w:t>Глава по БК – из справочника ИЛС значением владельца ЛС;</w:t>
            </w:r>
          </w:p>
          <w:p w:rsidR="00BE7E82" w:rsidRPr="00BE7E82" w:rsidRDefault="00BE7E82" w:rsidP="00BE7E82">
            <w:pPr>
              <w:pStyle w:val="ASFKTableListMark"/>
            </w:pPr>
            <w:r w:rsidRPr="00BE7E82">
              <w:t>ГРБС – из справочника «Ведомства» с учетом указанной главы и бюджета;</w:t>
            </w:r>
          </w:p>
          <w:p w:rsidR="00BE7E82" w:rsidRPr="00BE7E82" w:rsidRDefault="00BE7E82" w:rsidP="00BE7E82">
            <w:pPr>
              <w:pStyle w:val="ASFKTableListMark"/>
            </w:pPr>
            <w:r w:rsidRPr="00BE7E82">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BE7E82" w:rsidRDefault="00BE7E82" w:rsidP="00BE7E82">
            <w:pPr>
              <w:pStyle w:val="ASFKTableListMark"/>
            </w:pPr>
            <w:r w:rsidRPr="00BE7E82">
              <w:t>РБС/ПБС – из справочника РУБП/ПУБП/СР в соответствии с указанным кодом в поле «по Сводному реестру» и бюджетом;</w:t>
            </w:r>
          </w:p>
          <w:p w:rsidR="00BE7E82" w:rsidRPr="00BE7E82" w:rsidRDefault="00BE7E82" w:rsidP="00BE7E82">
            <w:pPr>
              <w:pStyle w:val="ASFKTableListMark"/>
            </w:pPr>
            <w:r w:rsidRPr="00BE7E82">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BE7E82" w:rsidRDefault="00BE7E82" w:rsidP="00BE7E82">
            <w:pPr>
              <w:pStyle w:val="ASFKTableListMark"/>
            </w:pPr>
            <w:r w:rsidRPr="00BE7E82">
              <w:t>Кому – из справочника РУБП/ПУБП в соответствии с указанным кодом в поле «по Сводному реестру» и бюджетом;</w:t>
            </w:r>
          </w:p>
          <w:p w:rsidR="00BE7E82" w:rsidRPr="00BE7E82" w:rsidRDefault="00BE7E82" w:rsidP="00BE7E82">
            <w:pPr>
              <w:pStyle w:val="ASFKTableListMark"/>
            </w:pPr>
            <w:r w:rsidRPr="00BE7E82">
              <w:t>По КОФК (Куда) – из справочника ИЛС значением «Где открыт ЛС»;</w:t>
            </w:r>
          </w:p>
          <w:p w:rsidR="00BE7E82" w:rsidRPr="00BE7E82" w:rsidRDefault="00BE7E82" w:rsidP="00BE7E82">
            <w:pPr>
              <w:pStyle w:val="ASFKTableListMark"/>
            </w:pPr>
            <w:r w:rsidRPr="00BE7E82">
              <w:t>Куда (ФК) – из справочника «Органы ФК» по коду.</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Куда (ФК)</w:t>
            </w:r>
          </w:p>
        </w:tc>
        <w:tc>
          <w:tcPr>
            <w:tcW w:w="3863" w:type="pct"/>
            <w:shd w:val="clear" w:color="auto" w:fill="auto"/>
          </w:tcPr>
          <w:p w:rsidR="00BE7E82" w:rsidRPr="00BE7E82" w:rsidRDefault="00BE7E82" w:rsidP="00D21992">
            <w:pPr>
              <w:pStyle w:val="ASFKTablenorm0"/>
              <w:ind w:left="57" w:right="57"/>
            </w:pPr>
            <w:r w:rsidRPr="00BE7E82">
              <w:t>Наименование ТОФК-получателя, в котором обслуживается БУ-получатель.</w:t>
            </w:r>
          </w:p>
          <w:p w:rsidR="00BE7E82" w:rsidRPr="00BE7E82" w:rsidRDefault="00BE7E82" w:rsidP="00D21992">
            <w:pPr>
              <w:pStyle w:val="ASFKTablenorm0"/>
              <w:ind w:left="57" w:right="57"/>
            </w:pPr>
            <w:r w:rsidRPr="00BE7E82">
              <w:t>Для АРМ: Подтягивается автоматически из справочника «Органы ФК» на основании поля «по КОФК (Куда (ФК))» или заполняется вручную.</w:t>
            </w:r>
          </w:p>
        </w:tc>
      </w:tr>
      <w:tr w:rsidR="00BE7E82" w:rsidRPr="00EE7EB8" w:rsidTr="00D21992">
        <w:tc>
          <w:tcPr>
            <w:tcW w:w="1137" w:type="pct"/>
            <w:shd w:val="clear" w:color="auto" w:fill="auto"/>
          </w:tcPr>
          <w:p w:rsidR="00BE7E82" w:rsidRPr="00BE7E82" w:rsidRDefault="00966CDB" w:rsidP="00D21992">
            <w:pPr>
              <w:pStyle w:val="ASFKTablenorm0"/>
              <w:ind w:left="57" w:right="57"/>
            </w:pPr>
            <w:r w:rsidRPr="00BE7E82">
              <w:t>П</w:t>
            </w:r>
            <w:r w:rsidR="00BE7E82" w:rsidRPr="00BE7E82">
              <w:t>о КОФК</w:t>
            </w:r>
          </w:p>
        </w:tc>
        <w:tc>
          <w:tcPr>
            <w:tcW w:w="3863" w:type="pct"/>
            <w:shd w:val="clear" w:color="auto" w:fill="auto"/>
          </w:tcPr>
          <w:p w:rsidR="00BE7E82" w:rsidRPr="00BE7E82" w:rsidRDefault="00BE7E82" w:rsidP="00D21992">
            <w:pPr>
              <w:pStyle w:val="ASFKTablenorm0"/>
              <w:ind w:left="57" w:right="57"/>
            </w:pPr>
            <w:r w:rsidRPr="00BE7E82">
              <w:t>Код ТОФК-получателя.</w:t>
            </w:r>
          </w:p>
          <w:p w:rsidR="00BE7E82" w:rsidRPr="00BE7E82" w:rsidRDefault="00BE7E82" w:rsidP="00D21992">
            <w:pPr>
              <w:pStyle w:val="ASFKTablenorm0"/>
              <w:ind w:left="57" w:right="57"/>
            </w:pPr>
            <w:r w:rsidRPr="00BE7E82">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BE7E82" w:rsidRPr="00BE7E82" w:rsidRDefault="00BE7E82" w:rsidP="00D21992">
            <w:pPr>
              <w:pStyle w:val="ASFKTablenorm0"/>
              <w:ind w:left="57" w:right="57"/>
            </w:pPr>
            <w:r w:rsidRPr="00BE7E82">
              <w:t>Поле не заполняется, если значение «Куда (ФК)» равно значению поля «Откуда (ФК)».</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 xml:space="preserve">Спец. </w:t>
            </w:r>
            <w:r w:rsidR="00966CDB" w:rsidRPr="00BE7E82">
              <w:t>У</w:t>
            </w:r>
            <w:r w:rsidRPr="00BE7E82">
              <w:t>казания</w:t>
            </w:r>
          </w:p>
        </w:tc>
        <w:tc>
          <w:tcPr>
            <w:tcW w:w="3863" w:type="pct"/>
            <w:shd w:val="clear" w:color="auto" w:fill="auto"/>
          </w:tcPr>
          <w:p w:rsidR="00BE7E82" w:rsidRPr="00BE7E82" w:rsidRDefault="00BE7E82" w:rsidP="00D21992">
            <w:pPr>
              <w:pStyle w:val="ASFKTablenorm0"/>
              <w:ind w:left="57" w:right="57"/>
            </w:pPr>
            <w:r w:rsidRPr="00BE7E82">
              <w:t xml:space="preserve">Наименование специальных указаний. Для ввода значений используется дополнительная ЭФ «Специальные указания» (рисунки </w:t>
            </w:r>
            <w:r w:rsidRPr="00BE7E82">
              <w:fldChar w:fldCharType="begin"/>
            </w:r>
            <w:r w:rsidRPr="00BE7E82">
              <w:instrText xml:space="preserve"> REF _Ref261878608 \h  \* MERGEFORMAT </w:instrText>
            </w:r>
            <w:r w:rsidRPr="00BE7E82">
              <w:fldChar w:fldCharType="separate"/>
            </w:r>
            <w:r w:rsidR="004B3773">
              <w:t>179</w:t>
            </w:r>
            <w:r w:rsidRPr="00BE7E82">
              <w:fldChar w:fldCharType="end"/>
            </w:r>
            <w:r w:rsidRPr="00BE7E82">
              <w:t xml:space="preserve">, </w:t>
            </w:r>
            <w:r w:rsidRPr="00BE7E82">
              <w:fldChar w:fldCharType="begin"/>
            </w:r>
            <w:r w:rsidRPr="00BE7E82">
              <w:instrText xml:space="preserve"> REF _Ref261878610 \h  \* MERGEFORMAT </w:instrText>
            </w:r>
            <w:r w:rsidRPr="00BE7E82">
              <w:fldChar w:fldCharType="separate"/>
            </w:r>
            <w:r w:rsidR="004B3773">
              <w:t>180</w:t>
            </w:r>
            <w:r w:rsidRPr="00BE7E82">
              <w:fldChar w:fldCharType="end"/>
            </w:r>
            <w:r w:rsidRPr="00BE7E82">
              <w:t xml:space="preserve"> или </w:t>
            </w:r>
            <w:r w:rsidRPr="00BE7E82">
              <w:fldChar w:fldCharType="begin"/>
            </w:r>
            <w:r w:rsidRPr="00BE7E82">
              <w:instrText xml:space="preserve"> REF _Ref261878611 \h  \* MERGEFORMAT </w:instrText>
            </w:r>
            <w:r w:rsidRPr="00BE7E82">
              <w:fldChar w:fldCharType="separate"/>
            </w:r>
            <w:r w:rsidR="004B3773">
              <w:t>181</w:t>
            </w:r>
            <w:r w:rsidRPr="00BE7E82">
              <w:fldChar w:fldCharType="end"/>
            </w:r>
            <w:r w:rsidRPr="00BE7E82">
              <w:t xml:space="preserve">), которая открывается по нажатию на кнопку </w:t>
            </w:r>
            <w:r w:rsidR="000C4736">
              <w:rPr>
                <w:noProof/>
              </w:rPr>
              <w:drawing>
                <wp:inline distT="0" distB="0" distL="0" distR="0">
                  <wp:extent cx="88900" cy="88900"/>
                  <wp:effectExtent l="0" t="0" r="0" b="0"/>
                  <wp:docPr id="266"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88900" cy="88900"/>
                          </a:xfrm>
                          <a:prstGeom prst="rect">
                            <a:avLst/>
                          </a:prstGeom>
                          <a:noFill/>
                          <a:ln>
                            <a:noFill/>
                          </a:ln>
                        </pic:spPr>
                      </pic:pic>
                    </a:graphicData>
                  </a:graphic>
                </wp:inline>
              </w:drawing>
            </w:r>
            <w:r w:rsidRPr="00BE7E82">
              <w:t xml:space="preserve">. Представление данной формы зависит от значения в поле кода специальных указаний (см. далее). При указании нескольких кодов спец. </w:t>
            </w:r>
            <w:r w:rsidR="00966CDB" w:rsidRPr="00BE7E82">
              <w:t>У</w:t>
            </w:r>
            <w:r w:rsidRPr="00BE7E82">
              <w:t>казаний, а так же при заполнении формы «Специальные указания» значения выводятся через разделитель «;».</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 xml:space="preserve">Спец. </w:t>
            </w:r>
            <w:r w:rsidR="00966CDB" w:rsidRPr="00BE7E82">
              <w:t>У</w:t>
            </w:r>
            <w:r w:rsidRPr="00BE7E82">
              <w:t>казания (Код)</w:t>
            </w:r>
          </w:p>
        </w:tc>
        <w:tc>
          <w:tcPr>
            <w:tcW w:w="3863" w:type="pct"/>
            <w:shd w:val="clear" w:color="auto" w:fill="auto"/>
          </w:tcPr>
          <w:p w:rsidR="00BE7E82" w:rsidRPr="00BE7E82" w:rsidRDefault="00BE7E82" w:rsidP="00D21992">
            <w:pPr>
              <w:pStyle w:val="ASFKTablenorm0"/>
              <w:ind w:left="57" w:right="57"/>
            </w:pPr>
            <w:r w:rsidRPr="00BE7E82">
              <w:t xml:space="preserve">Код специальных указаний. </w:t>
            </w:r>
          </w:p>
          <w:p w:rsidR="00BE7E82" w:rsidRPr="00BE7E82" w:rsidRDefault="00BE7E82" w:rsidP="00D21992">
            <w:pPr>
              <w:pStyle w:val="ASFKTablenorm0"/>
              <w:ind w:left="57" w:right="57"/>
            </w:pPr>
            <w:r w:rsidRPr="00BE7E82">
              <w:t xml:space="preserve">Вводится из справочника специальных указаний. </w:t>
            </w:r>
          </w:p>
          <w:p w:rsidR="00BE7E82" w:rsidRPr="00BE7E82" w:rsidRDefault="00BE7E82" w:rsidP="00D21992">
            <w:pPr>
              <w:pStyle w:val="ASFKTablenorm0"/>
              <w:ind w:left="57" w:right="57"/>
            </w:pPr>
            <w:r w:rsidRPr="00BE7E82">
              <w:t>В поле может быть указано несколько значений через «,». Может быть заполнено вручную.</w:t>
            </w:r>
          </w:p>
        </w:tc>
      </w:tr>
      <w:tr w:rsidR="00BE7E82" w:rsidRPr="00EE7EB8" w:rsidTr="00D21992">
        <w:tc>
          <w:tcPr>
            <w:tcW w:w="5000" w:type="pct"/>
            <w:gridSpan w:val="2"/>
            <w:shd w:val="clear" w:color="auto" w:fill="auto"/>
          </w:tcPr>
          <w:p w:rsidR="00BE7E82" w:rsidRPr="00BE7E82" w:rsidRDefault="00BE7E82" w:rsidP="00D21992">
            <w:pPr>
              <w:pStyle w:val="ASFKTablenorm0"/>
              <w:ind w:left="57" w:right="57"/>
            </w:pPr>
            <w:r w:rsidRPr="00BE7E82">
              <w:t>Вкладка «Раздел I: БА», группа полей «Строки: Раздел I. Бюджетные ассигнования»</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Дата в/д раздела</w:t>
            </w:r>
          </w:p>
        </w:tc>
        <w:tc>
          <w:tcPr>
            <w:tcW w:w="3863" w:type="pct"/>
            <w:shd w:val="clear" w:color="auto" w:fill="auto"/>
          </w:tcPr>
          <w:p w:rsidR="00BE7E82" w:rsidRPr="00BE7E82" w:rsidRDefault="00BE7E82" w:rsidP="00D21992">
            <w:pPr>
              <w:pStyle w:val="ASFKTablenorm0"/>
              <w:ind w:left="57" w:right="57"/>
            </w:pPr>
            <w:r w:rsidRPr="00BE7E82">
              <w:t xml:space="preserve">Дата ввода в действие бюджетных данных раздела. </w:t>
            </w:r>
          </w:p>
          <w:p w:rsidR="00BE7E82" w:rsidRPr="00BE7E82" w:rsidRDefault="00BE7E82" w:rsidP="00D21992">
            <w:pPr>
              <w:pStyle w:val="ASFKTablenorm0"/>
              <w:ind w:left="57" w:right="57"/>
            </w:pPr>
            <w:r w:rsidRPr="00BE7E82">
              <w:lastRenderedPageBreak/>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lastRenderedPageBreak/>
              <w:t xml:space="preserve">Итого: Тек. </w:t>
            </w:r>
            <w:r w:rsidR="00966CDB" w:rsidRPr="00BE7E82">
              <w:t>Г</w:t>
            </w:r>
            <w:r w:rsidRPr="00BE7E82">
              <w:t>од</w:t>
            </w:r>
          </w:p>
        </w:tc>
        <w:tc>
          <w:tcPr>
            <w:tcW w:w="3863" w:type="pct"/>
            <w:shd w:val="clear" w:color="auto" w:fill="auto"/>
          </w:tcPr>
          <w:p w:rsidR="00BE7E82" w:rsidRPr="00BE7E82" w:rsidRDefault="00BE7E82" w:rsidP="00D21992">
            <w:pPr>
              <w:pStyle w:val="ASFKTablenorm0"/>
              <w:ind w:left="57" w:right="57"/>
            </w:pPr>
            <w:r w:rsidRPr="00BE7E82">
              <w:t xml:space="preserve">Общая сумма БА в текущем году. </w:t>
            </w:r>
          </w:p>
          <w:p w:rsidR="00BE7E82" w:rsidRPr="00BE7E82" w:rsidRDefault="00BE7E82" w:rsidP="00D21992">
            <w:pPr>
              <w:pStyle w:val="ASFKTablenorm0"/>
              <w:ind w:left="57" w:right="57"/>
            </w:pPr>
            <w:r w:rsidRPr="00BE7E82">
              <w:t>Соответствует сумме значений по всем строкам в поле «Сумма: Тек год».</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Итого: 1-й год</w:t>
            </w:r>
          </w:p>
        </w:tc>
        <w:tc>
          <w:tcPr>
            <w:tcW w:w="3863" w:type="pct"/>
            <w:shd w:val="clear" w:color="auto" w:fill="auto"/>
          </w:tcPr>
          <w:p w:rsidR="00BE7E82" w:rsidRPr="00BE7E82" w:rsidRDefault="00BE7E82" w:rsidP="00D21992">
            <w:pPr>
              <w:pStyle w:val="ASFKTablenorm0"/>
              <w:ind w:left="57" w:right="57"/>
            </w:pPr>
            <w:r w:rsidRPr="00BE7E82">
              <w:t xml:space="preserve">Общая сумма БА по первому году планового периода. </w:t>
            </w:r>
          </w:p>
          <w:p w:rsidR="00BE7E82" w:rsidRPr="00BE7E82" w:rsidRDefault="00BE7E82" w:rsidP="00D21992">
            <w:pPr>
              <w:pStyle w:val="ASFKTablenorm0"/>
              <w:ind w:left="57" w:right="57"/>
            </w:pPr>
            <w:r w:rsidRPr="00BE7E82">
              <w:t xml:space="preserve">Соответствует сумме значений по всем строкам в поле «Сумма: 1 год». </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Итого: 2-й год</w:t>
            </w:r>
          </w:p>
        </w:tc>
        <w:tc>
          <w:tcPr>
            <w:tcW w:w="3863" w:type="pct"/>
            <w:shd w:val="clear" w:color="auto" w:fill="auto"/>
          </w:tcPr>
          <w:p w:rsidR="00BE7E82" w:rsidRPr="00BE7E82" w:rsidRDefault="00BE7E82" w:rsidP="00D21992">
            <w:pPr>
              <w:pStyle w:val="ASFKTablenorm0"/>
              <w:ind w:left="57" w:right="57"/>
            </w:pPr>
            <w:r w:rsidRPr="00BE7E82">
              <w:t xml:space="preserve">Общая сумма БА по второму году планового периода. </w:t>
            </w:r>
          </w:p>
          <w:p w:rsidR="00BE7E82" w:rsidRPr="00BE7E82" w:rsidRDefault="00BE7E82" w:rsidP="00D21992">
            <w:pPr>
              <w:pStyle w:val="ASFKTablenorm0"/>
              <w:ind w:left="57" w:right="57"/>
            </w:pPr>
            <w:r w:rsidRPr="00BE7E82">
              <w:t>Соответствует сумме значений по всем строкам в поле «Сумма: 2 год».</w:t>
            </w:r>
          </w:p>
        </w:tc>
      </w:tr>
      <w:tr w:rsidR="00BE7E82" w:rsidRPr="00EE7EB8" w:rsidTr="00D21992">
        <w:trPr>
          <w:trHeight w:val="411"/>
        </w:trPr>
        <w:tc>
          <w:tcPr>
            <w:tcW w:w="1137" w:type="pct"/>
            <w:shd w:val="clear" w:color="auto" w:fill="auto"/>
          </w:tcPr>
          <w:p w:rsidR="00BE7E82" w:rsidRPr="00BE7E82" w:rsidRDefault="00BE7E82" w:rsidP="00D21992">
            <w:pPr>
              <w:pStyle w:val="ASFKTablenorm0"/>
              <w:ind w:left="57" w:right="57"/>
            </w:pPr>
            <w:r w:rsidRPr="00BE7E82">
              <w:t>№</w:t>
            </w:r>
          </w:p>
        </w:tc>
        <w:tc>
          <w:tcPr>
            <w:tcW w:w="3863" w:type="pct"/>
            <w:shd w:val="clear" w:color="auto" w:fill="auto"/>
          </w:tcPr>
          <w:p w:rsidR="00BE7E82" w:rsidRPr="00BE7E82" w:rsidRDefault="00BE7E82" w:rsidP="00D21992">
            <w:pPr>
              <w:pStyle w:val="ASFKTablenorm0"/>
              <w:ind w:left="57" w:right="57"/>
            </w:pPr>
            <w:r w:rsidRPr="00BE7E82">
              <w:t>Номер по порядку.</w:t>
            </w:r>
          </w:p>
        </w:tc>
      </w:tr>
      <w:tr w:rsidR="00BE7E82" w:rsidRPr="00BE7E82" w:rsidTr="00D21992">
        <w:tc>
          <w:tcPr>
            <w:tcW w:w="1137" w:type="pct"/>
            <w:shd w:val="clear" w:color="auto" w:fill="auto"/>
          </w:tcPr>
          <w:p w:rsidR="00BE7E82" w:rsidRPr="00BE7E82" w:rsidRDefault="00BE7E82" w:rsidP="00D21992">
            <w:pPr>
              <w:pStyle w:val="ASFKTablenorm0"/>
              <w:ind w:left="57" w:right="57"/>
            </w:pPr>
            <w:r w:rsidRPr="00BE7E82">
              <w:t>КБК</w:t>
            </w:r>
          </w:p>
        </w:tc>
        <w:tc>
          <w:tcPr>
            <w:tcW w:w="3863" w:type="pct"/>
            <w:shd w:val="clear" w:color="auto" w:fill="auto"/>
          </w:tcPr>
          <w:p w:rsidR="00BE7E82" w:rsidRPr="00BE7E82" w:rsidRDefault="00BE7E82" w:rsidP="00D21992">
            <w:pPr>
              <w:pStyle w:val="ASFKTablenorm0"/>
              <w:ind w:left="57" w:right="57"/>
            </w:pPr>
            <w:r w:rsidRPr="00BE7E82">
              <w:t>Для АРМ:</w:t>
            </w:r>
          </w:p>
          <w:p w:rsidR="00BE7E82" w:rsidRPr="00A14ACA" w:rsidRDefault="00BE7E82" w:rsidP="00D21992">
            <w:pPr>
              <w:pStyle w:val="ASFKTableListNum"/>
              <w:numPr>
                <w:ilvl w:val="0"/>
                <w:numId w:val="81"/>
              </w:numPr>
            </w:pPr>
            <w:r w:rsidRPr="00A14ACA">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BE7E82" w:rsidRPr="00A14ACA" w:rsidRDefault="00BE7E82" w:rsidP="00BE7E82">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Сумма: Тек год</w:t>
            </w:r>
          </w:p>
        </w:tc>
        <w:tc>
          <w:tcPr>
            <w:tcW w:w="3863" w:type="pct"/>
            <w:shd w:val="clear" w:color="auto" w:fill="auto"/>
          </w:tcPr>
          <w:p w:rsidR="00BE7E82" w:rsidRPr="00BE7E82" w:rsidRDefault="00BE7E82" w:rsidP="00D21992">
            <w:pPr>
              <w:pStyle w:val="ASFKTablenorm0"/>
              <w:ind w:left="57" w:right="57"/>
            </w:pPr>
            <w:r w:rsidRPr="00BE7E82">
              <w:t>Сумма БА в текущем году.</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Сумма: 1 год</w:t>
            </w:r>
          </w:p>
        </w:tc>
        <w:tc>
          <w:tcPr>
            <w:tcW w:w="3863" w:type="pct"/>
            <w:shd w:val="clear" w:color="auto" w:fill="auto"/>
          </w:tcPr>
          <w:p w:rsidR="00BE7E82" w:rsidRPr="00BE7E82" w:rsidRDefault="00BE7E82" w:rsidP="00D21992">
            <w:pPr>
              <w:pStyle w:val="ASFKTablenorm0"/>
              <w:ind w:left="57" w:right="57"/>
            </w:pPr>
            <w:r w:rsidRPr="00BE7E82">
              <w:t>Сумма БА по первому году планового периода.</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Сумма: 2 год</w:t>
            </w:r>
          </w:p>
        </w:tc>
        <w:tc>
          <w:tcPr>
            <w:tcW w:w="3863" w:type="pct"/>
            <w:shd w:val="clear" w:color="auto" w:fill="auto"/>
          </w:tcPr>
          <w:p w:rsidR="00BE7E82" w:rsidRPr="00BE7E82" w:rsidRDefault="00BE7E82" w:rsidP="00D21992">
            <w:pPr>
              <w:pStyle w:val="ASFKTablenorm0"/>
              <w:ind w:left="57" w:right="57"/>
            </w:pPr>
            <w:r w:rsidRPr="00BE7E82">
              <w:t>Сумма БА по второму году планового периода.</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Цель субсидий (код)</w:t>
            </w:r>
          </w:p>
        </w:tc>
        <w:tc>
          <w:tcPr>
            <w:tcW w:w="3863" w:type="pct"/>
            <w:shd w:val="clear" w:color="auto" w:fill="auto"/>
          </w:tcPr>
          <w:p w:rsidR="00BE7E82" w:rsidRPr="00BE7E82" w:rsidRDefault="00BE7E82" w:rsidP="00D21992">
            <w:pPr>
              <w:pStyle w:val="ASFKTablenorm0"/>
              <w:ind w:left="57" w:right="57"/>
            </w:pPr>
            <w:r w:rsidRPr="00BE7E82">
              <w:t>Код цели субсидий/субвенций.</w:t>
            </w:r>
          </w:p>
          <w:p w:rsidR="00BE7E82" w:rsidRPr="00BE7E82" w:rsidRDefault="00BE7E82" w:rsidP="00D21992">
            <w:pPr>
              <w:pStyle w:val="ASFKTablenorm0"/>
              <w:ind w:left="57" w:right="57"/>
            </w:pPr>
            <w:r w:rsidRPr="00BE7E82">
              <w:t>Для АРМ. Выбирается из справочника</w:t>
            </w:r>
            <w:r w:rsidR="00673E7E">
              <w:t xml:space="preserve"> </w:t>
            </w:r>
            <w:r w:rsidRPr="00BE7E82">
              <w:t>«Цели субсидий» или заполняется вручную.</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Примечание</w:t>
            </w:r>
          </w:p>
        </w:tc>
        <w:tc>
          <w:tcPr>
            <w:tcW w:w="3863" w:type="pct"/>
            <w:shd w:val="clear" w:color="auto" w:fill="auto"/>
          </w:tcPr>
          <w:p w:rsidR="00BE7E82" w:rsidRPr="00BE7E82" w:rsidRDefault="00BE7E82" w:rsidP="00D21992">
            <w:pPr>
              <w:pStyle w:val="ASFKTablenorm0"/>
              <w:ind w:left="57" w:right="57"/>
            </w:pPr>
            <w:r w:rsidRPr="00BE7E82">
              <w:t>Примечание. Заполняется вручную.</w:t>
            </w:r>
          </w:p>
        </w:tc>
      </w:tr>
    </w:tbl>
    <w:p w:rsidR="003359F8" w:rsidRPr="008A53DE" w:rsidRDefault="006E0FF4" w:rsidP="003359F8">
      <w:r w:rsidRPr="006E0FF4">
        <w:t>Для ввода наименования специальных указаний через форму «Специальные указания» следует нажать на кнопку</w:t>
      </w:r>
      <w:r w:rsidR="00585951" w:rsidRPr="00B73930">
        <w:t> </w:t>
      </w:r>
      <w:r w:rsidR="000C4736">
        <w:drawing>
          <wp:inline distT="0" distB="0" distL="0" distR="0">
            <wp:extent cx="186690" cy="186690"/>
            <wp:effectExtent l="0" t="0" r="0" b="0"/>
            <wp:docPr id="267" name="Рисунок 267"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Снимок77"/>
                    <pic:cNvPicPr>
                      <a:picLocks noChangeAspect="1" noChangeArrowheads="1"/>
                    </pic:cNvPicPr>
                  </pic:nvPicPr>
                  <pic:blipFill>
                    <a:blip r:embed="rId241">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E0FF4">
        <w:t xml:space="preserve">. Если в поле кода специальных указаний установлено значение «08», то форма «Специальные указания» будет представлена в следующем виде </w:t>
      </w:r>
      <w:r w:rsidR="003359F8" w:rsidRPr="008A53DE">
        <w:t xml:space="preserve">(рис. </w:t>
      </w:r>
      <w:r w:rsidR="003359F8" w:rsidRPr="008A53DE">
        <w:fldChar w:fldCharType="begin"/>
      </w:r>
      <w:r w:rsidR="003359F8" w:rsidRPr="008A53DE">
        <w:instrText xml:space="preserve"> REF _Ref261878608 \h  \* MERGEFORMAT </w:instrText>
      </w:r>
      <w:r w:rsidR="003359F8" w:rsidRPr="008A53DE">
        <w:fldChar w:fldCharType="separate"/>
      </w:r>
      <w:r w:rsidR="004B3773">
        <w:t>179</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25845" cy="1278255"/>
            <wp:effectExtent l="0" t="0" r="0" b="0"/>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52" w:name="_Ref261878608"/>
      <w:bookmarkStart w:id="1353" w:name="_Toc95844275"/>
      <w:r w:rsidR="004B3773">
        <w:rPr>
          <w:noProof/>
        </w:rPr>
        <w:t>179</w:t>
      </w:r>
      <w:bookmarkEnd w:id="1352"/>
      <w:r>
        <w:rPr>
          <w:noProof/>
        </w:rPr>
        <w:fldChar w:fldCharType="end"/>
      </w:r>
      <w:r w:rsidR="003359F8" w:rsidRPr="008A53DE">
        <w:t xml:space="preserve">. </w:t>
      </w:r>
      <w:r w:rsidR="006E0FF4">
        <w:t>Форма</w:t>
      </w:r>
      <w:r w:rsidR="003359F8" w:rsidRPr="008A53DE">
        <w:t xml:space="preserve"> «Специальные указания» (для кода «08»)</w:t>
      </w:r>
      <w:bookmarkEnd w:id="1353"/>
    </w:p>
    <w:p w:rsidR="003359F8" w:rsidRPr="008A53DE" w:rsidRDefault="006E0FF4" w:rsidP="003359F8">
      <w:pPr>
        <w:pStyle w:val="ASFKNormal"/>
      </w:pPr>
      <w:r w:rsidRPr="006E0FF4">
        <w:lastRenderedPageBreak/>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A451D3">
        <w:t>)</w:t>
      </w:r>
      <w:r w:rsidR="003359F8" w:rsidRPr="008A53DE">
        <w:t>.</w:t>
      </w:r>
    </w:p>
    <w:p w:rsidR="003359F8" w:rsidRPr="008A53DE" w:rsidRDefault="006E0FF4" w:rsidP="003359F8">
      <w:pPr>
        <w:pStyle w:val="ASFKNormal"/>
      </w:pPr>
      <w:r w:rsidRPr="006E0FF4">
        <w:t xml:space="preserve">Если в поле кода специальных указаний установлено значение «02», то форма «Специальные указания» будет представлена в следующем виде </w:t>
      </w:r>
      <w:r w:rsidR="00585951">
        <w:t>(рис.</w:t>
      </w:r>
      <w:r w:rsidR="00585951" w:rsidRPr="00B73930">
        <w:t> </w:t>
      </w:r>
      <w:r w:rsidR="003359F8" w:rsidRPr="008A53DE">
        <w:fldChar w:fldCharType="begin"/>
      </w:r>
      <w:r w:rsidR="003359F8" w:rsidRPr="008A53DE">
        <w:instrText xml:space="preserve"> REF _Ref261878610 \h  \* MERGEFORMAT </w:instrText>
      </w:r>
      <w:r w:rsidR="003359F8" w:rsidRPr="008A53DE">
        <w:fldChar w:fldCharType="separate"/>
      </w:r>
      <w:r w:rsidR="004B3773">
        <w:t>180</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25845" cy="2565400"/>
            <wp:effectExtent l="0" t="0" r="0" b="0"/>
            <wp:docPr id="269" name="Рисунок 2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54" w:name="_Ref261878610"/>
      <w:bookmarkStart w:id="1355" w:name="_Toc95844276"/>
      <w:r w:rsidR="004B3773">
        <w:rPr>
          <w:noProof/>
        </w:rPr>
        <w:t>180</w:t>
      </w:r>
      <w:bookmarkEnd w:id="1354"/>
      <w:r>
        <w:rPr>
          <w:noProof/>
        </w:rPr>
        <w:fldChar w:fldCharType="end"/>
      </w:r>
      <w:r w:rsidR="003359F8" w:rsidRPr="008A53DE">
        <w:t xml:space="preserve">. </w:t>
      </w:r>
      <w:r w:rsidR="006E0FF4">
        <w:t>Форма</w:t>
      </w:r>
      <w:r w:rsidR="003359F8" w:rsidRPr="008A53DE">
        <w:t xml:space="preserve"> «Специальные указания» (для кода «02»)</w:t>
      </w:r>
      <w:bookmarkEnd w:id="1355"/>
    </w:p>
    <w:p w:rsidR="003359F8" w:rsidRPr="008A53DE" w:rsidRDefault="003359F8" w:rsidP="003359F8">
      <w:pPr>
        <w:pStyle w:val="ASFKNormal"/>
      </w:pPr>
      <w:r w:rsidRPr="008A53DE">
        <w:t xml:space="preserve">В </w:t>
      </w:r>
      <w:r w:rsidR="006E0FF4">
        <w:t>данной</w:t>
      </w:r>
      <w:r w:rsidRPr="008A53DE">
        <w:t xml:space="preserve"> форме вручную заполняются следующие поля:</w:t>
      </w:r>
    </w:p>
    <w:p w:rsidR="006E0FF4" w:rsidRPr="006E0FF4" w:rsidRDefault="006E0FF4" w:rsidP="006E0FF4">
      <w:pPr>
        <w:pStyle w:val="ASFKListmark1"/>
      </w:pPr>
      <w:r w:rsidRPr="006E0FF4">
        <w:t>«Код по сводному реестру Реорганизуемого ПБС/ПБС получателя средств» – поле обязательно для заполнения; вводится вручную;</w:t>
      </w:r>
    </w:p>
    <w:p w:rsidR="006E0FF4" w:rsidRPr="006E0FF4" w:rsidRDefault="006E0FF4" w:rsidP="006E0FF4">
      <w:pPr>
        <w:pStyle w:val="ASFKListmark1"/>
      </w:pPr>
      <w:r w:rsidRPr="006E0FF4">
        <w:t>«Наименование Реорганизуемого ПБС/ПБС получателя средств» – поле обязательно для заполнения; вводится вручную;</w:t>
      </w:r>
    </w:p>
    <w:p w:rsidR="006E0FF4" w:rsidRPr="006E0FF4" w:rsidRDefault="006E0FF4" w:rsidP="006E0FF4">
      <w:pPr>
        <w:pStyle w:val="ASFKListmark1"/>
      </w:pPr>
      <w:r w:rsidRPr="006E0FF4">
        <w:t>«Код по сводному реестру вышестоящего РБС» – вводится вручную;</w:t>
      </w:r>
    </w:p>
    <w:p w:rsidR="006E0FF4" w:rsidRPr="006E0FF4" w:rsidRDefault="006E0FF4" w:rsidP="006E0FF4">
      <w:pPr>
        <w:pStyle w:val="ASFKListmark1"/>
      </w:pPr>
      <w:r w:rsidRPr="006E0FF4">
        <w:t>«Наименование вышестоящего РБС» – вводится вручную;</w:t>
      </w:r>
    </w:p>
    <w:p w:rsidR="006E0FF4" w:rsidRPr="006E0FF4" w:rsidRDefault="006E0FF4" w:rsidP="006E0FF4">
      <w:pPr>
        <w:pStyle w:val="ASFKListmark1"/>
      </w:pPr>
      <w:r w:rsidRPr="006E0FF4">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3359F8" w:rsidRPr="008A53DE" w:rsidRDefault="006E0FF4" w:rsidP="006E0FF4">
      <w:pPr>
        <w:pStyle w:val="ASFKListmark1"/>
      </w:pPr>
      <w:r w:rsidRPr="006E0FF4">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3359F8" w:rsidRPr="008A53DE">
        <w:t>(рис. </w:t>
      </w:r>
      <w:r w:rsidR="003359F8" w:rsidRPr="008A53DE">
        <w:fldChar w:fldCharType="begin"/>
      </w:r>
      <w:r w:rsidR="003359F8" w:rsidRPr="008A53DE">
        <w:instrText xml:space="preserve"> REF _Ref205177560 \h  \* MERGEFORMAT </w:instrText>
      </w:r>
      <w:r w:rsidR="003359F8" w:rsidRPr="008A53DE">
        <w:fldChar w:fldCharType="separate"/>
      </w:r>
      <w:r w:rsidR="004B3773">
        <w:t>178</w:t>
      </w:r>
      <w:r w:rsidR="003359F8" w:rsidRPr="008A53DE">
        <w:fldChar w:fldCharType="end"/>
      </w:r>
      <w:r w:rsidR="003359F8" w:rsidRPr="008A53DE">
        <w:t>), «Раздел II: ЛБО» (рис. </w:t>
      </w:r>
      <w:r w:rsidR="003359F8" w:rsidRPr="008A53DE">
        <w:fldChar w:fldCharType="begin"/>
      </w:r>
      <w:r w:rsidR="003359F8" w:rsidRPr="008A53DE">
        <w:instrText xml:space="preserve"> REF _Ref205614648 \h  \* MERGEFORMAT </w:instrText>
      </w:r>
      <w:r w:rsidR="003359F8" w:rsidRPr="008A53DE">
        <w:fldChar w:fldCharType="separate"/>
      </w:r>
      <w:r w:rsidR="004B3773">
        <w:t>183</w:t>
      </w:r>
      <w:r w:rsidR="003359F8" w:rsidRPr="008A53DE">
        <w:fldChar w:fldCharType="end"/>
      </w:r>
      <w:r w:rsidR="003359F8" w:rsidRPr="008A53DE">
        <w:t>), «Раздел III: ПОФР» (рис. </w:t>
      </w:r>
      <w:r w:rsidR="003359F8" w:rsidRPr="008A53DE">
        <w:fldChar w:fldCharType="begin"/>
      </w:r>
      <w:r w:rsidR="003359F8" w:rsidRPr="008A53DE">
        <w:instrText xml:space="preserve"> REF _Ref205614649 \h  \* MERGEFORMAT </w:instrText>
      </w:r>
      <w:r w:rsidR="003359F8" w:rsidRPr="008A53DE">
        <w:fldChar w:fldCharType="separate"/>
      </w:r>
      <w:r w:rsidR="004B3773">
        <w:t>184</w:t>
      </w:r>
      <w:r w:rsidR="003359F8" w:rsidRPr="008A53DE">
        <w:fldChar w:fldCharType="end"/>
      </w:r>
      <w:r w:rsidR="008E1BBA">
        <w:t>) положительны</w:t>
      </w:r>
      <w:r>
        <w:t>; в</w:t>
      </w:r>
      <w:r w:rsidR="008E1BBA" w:rsidRPr="00CD7863">
        <w:t>водится вручную.</w:t>
      </w:r>
    </w:p>
    <w:p w:rsidR="003359F8" w:rsidRPr="008A53DE" w:rsidRDefault="006E0FF4" w:rsidP="003359F8">
      <w:pPr>
        <w:pStyle w:val="ASFKNormal"/>
      </w:pPr>
      <w:r w:rsidRPr="006E0FF4">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585951">
        <w:t>(рис.</w:t>
      </w:r>
      <w:r w:rsidR="00585951" w:rsidRPr="00B73930">
        <w:t> </w:t>
      </w:r>
      <w:r w:rsidR="003359F8" w:rsidRPr="008A53DE">
        <w:fldChar w:fldCharType="begin"/>
      </w:r>
      <w:r w:rsidR="003359F8" w:rsidRPr="008A53DE">
        <w:instrText xml:space="preserve"> REF _Ref261878611 \h  \* MERGEFORMAT </w:instrText>
      </w:r>
      <w:r w:rsidR="003359F8" w:rsidRPr="008A53DE">
        <w:fldChar w:fldCharType="separate"/>
      </w:r>
      <w:r w:rsidR="004B3773">
        <w:t>181</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25845" cy="1189355"/>
            <wp:effectExtent l="0" t="0" r="0" b="0"/>
            <wp:docPr id="270" name="Рисунок 2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56" w:name="_Ref261878611"/>
      <w:bookmarkStart w:id="1357" w:name="_Toc95844277"/>
      <w:r w:rsidR="004B3773">
        <w:rPr>
          <w:noProof/>
        </w:rPr>
        <w:t>181</w:t>
      </w:r>
      <w:bookmarkEnd w:id="1356"/>
      <w:r>
        <w:rPr>
          <w:noProof/>
        </w:rPr>
        <w:fldChar w:fldCharType="end"/>
      </w:r>
      <w:r w:rsidR="006E0FF4">
        <w:t xml:space="preserve">. </w:t>
      </w:r>
      <w:r w:rsidR="003359F8" w:rsidRPr="008A53DE">
        <w:t>Ф</w:t>
      </w:r>
      <w:r w:rsidR="006E0FF4">
        <w:t>орма</w:t>
      </w:r>
      <w:r w:rsidR="003359F8" w:rsidRPr="008A53DE">
        <w:t xml:space="preserve"> «Специальные указания» (для кода, не равного «02» и «08»)</w:t>
      </w:r>
      <w:bookmarkEnd w:id="1357"/>
    </w:p>
    <w:p w:rsidR="003359F8" w:rsidRPr="008A53DE" w:rsidRDefault="006E0FF4" w:rsidP="003359F8">
      <w:pPr>
        <w:pStyle w:val="ASFKNormal"/>
      </w:pPr>
      <w:r w:rsidRPr="006E0FF4">
        <w:t>В данной форме следует вручную заполнить поле «Специальные указания» и нажать на кнопку «Сохранить»</w:t>
      </w:r>
      <w:r w:rsidR="003359F8" w:rsidRPr="008A53DE">
        <w:t>.</w:t>
      </w:r>
    </w:p>
    <w:p w:rsidR="003359F8" w:rsidRPr="008A53DE" w:rsidRDefault="00B85243" w:rsidP="003359F8">
      <w:pPr>
        <w:pStyle w:val="ASFKNormal"/>
      </w:pPr>
      <w:r>
        <w:lastRenderedPageBreak/>
        <w:t>Вкладка «Раздел I: БА (3)» (</w:t>
      </w:r>
      <w:r w:rsidR="003359F8" w:rsidRPr="008A53DE">
        <w:t>рис. </w:t>
      </w:r>
      <w:r w:rsidR="003359F8" w:rsidRPr="008A53DE">
        <w:fldChar w:fldCharType="begin"/>
      </w:r>
      <w:r w:rsidR="003359F8" w:rsidRPr="008A53DE">
        <w:instrText xml:space="preserve"> REF _Ref205177560 \h  \* MERGEFORMAT </w:instrText>
      </w:r>
      <w:r w:rsidR="003359F8" w:rsidRPr="008A53DE">
        <w:fldChar w:fldCharType="separate"/>
      </w:r>
      <w:r w:rsidR="004B3773">
        <w:t>178</w:t>
      </w:r>
      <w:r w:rsidR="003359F8" w:rsidRPr="008A53DE">
        <w:fldChar w:fldCharType="end"/>
      </w:r>
      <w:r w:rsidR="003359F8" w:rsidRPr="008A53DE">
        <w:t xml:space="preserve">) содержит заголовочные поля и строки БА по Разделу I, приведенные в таблице </w:t>
      </w:r>
      <w:r w:rsidR="003359F8" w:rsidRPr="008A53DE">
        <w:fldChar w:fldCharType="begin"/>
      </w:r>
      <w:r w:rsidR="003359F8" w:rsidRPr="008A53DE">
        <w:instrText xml:space="preserve"> REF _Ref317675918 \h  \* MERGEFORMAT </w:instrText>
      </w:r>
      <w:r w:rsidR="003359F8" w:rsidRPr="008A53DE">
        <w:fldChar w:fldCharType="separate"/>
      </w:r>
      <w:r w:rsidR="004B3773">
        <w:t>98</w:t>
      </w:r>
      <w:r w:rsidR="003359F8" w:rsidRPr="008A53DE">
        <w:fldChar w:fldCharType="end"/>
      </w:r>
      <w:r w:rsidR="003359F8" w:rsidRPr="008A53DE">
        <w:t xml:space="preserve">. Для добавления строки в табличный блок «Строки: Раздел I. Бюджетные ассигнования» следует нажать на кнопку </w:t>
      </w:r>
      <w:r w:rsidR="000C4736">
        <w:rPr>
          <w:noProof/>
        </w:rPr>
        <w:drawing>
          <wp:inline distT="0" distB="0" distL="0" distR="0">
            <wp:extent cx="186690" cy="186690"/>
            <wp:effectExtent l="0" t="0" r="0" b="0"/>
            <wp:docPr id="271" name="Рисунок 2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359F8" w:rsidRPr="008A53DE">
        <w:t> </w:t>
      </w:r>
      <w:r w:rsidR="008E39D5">
        <w:t>(Добавить новую строку)</w:t>
      </w:r>
      <w:r w:rsidR="003359F8" w:rsidRPr="008A53DE">
        <w:t>. Открое</w:t>
      </w:r>
      <w:r w:rsidR="00CF320C">
        <w:t>тся форма «Добавление записи»</w:t>
      </w:r>
      <w:r w:rsidR="00585951">
        <w:t xml:space="preserve"> (рис.</w:t>
      </w:r>
      <w:r w:rsidR="00585951" w:rsidRPr="00B73930">
        <w:t> </w:t>
      </w:r>
      <w:r w:rsidR="003359F8" w:rsidRPr="008A53DE">
        <w:fldChar w:fldCharType="begin"/>
      </w:r>
      <w:r w:rsidR="003359F8" w:rsidRPr="008A53DE">
        <w:instrText xml:space="preserve"> REF _Ref231705558 \h  \* MERGEFORMAT </w:instrText>
      </w:r>
      <w:r w:rsidR="003359F8" w:rsidRPr="008A53DE">
        <w:fldChar w:fldCharType="separate"/>
      </w:r>
      <w:r w:rsidR="004B3773">
        <w:t>182</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25845" cy="4660900"/>
            <wp:effectExtent l="0" t="0" r="0" b="0"/>
            <wp:docPr id="272" name="Рисунок 2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0"/>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58" w:name="_Ref231705558"/>
      <w:bookmarkStart w:id="1359" w:name="_Toc95844278"/>
      <w:r w:rsidR="004B3773">
        <w:rPr>
          <w:noProof/>
        </w:rPr>
        <w:t>182</w:t>
      </w:r>
      <w:bookmarkEnd w:id="1358"/>
      <w:r>
        <w:rPr>
          <w:noProof/>
        </w:rPr>
        <w:fldChar w:fldCharType="end"/>
      </w:r>
      <w:r w:rsidR="003359F8" w:rsidRPr="008A53DE">
        <w:t xml:space="preserve">. </w:t>
      </w:r>
      <w:r w:rsidR="00CF320C">
        <w:t>Форма «Добавление записи»</w:t>
      </w:r>
      <w:r w:rsidR="003359F8" w:rsidRPr="008A53DE">
        <w:t xml:space="preserve"> (строка БА)</w:t>
      </w:r>
      <w:bookmarkEnd w:id="1359"/>
    </w:p>
    <w:p w:rsidR="003359F8" w:rsidRPr="008A53DE" w:rsidRDefault="003359F8" w:rsidP="003359F8">
      <w:pPr>
        <w:pStyle w:val="ASFKNormal"/>
      </w:pPr>
      <w:r w:rsidRPr="008A53DE">
        <w:t>В этой форме вручную заполняются следующие поля:</w:t>
      </w:r>
    </w:p>
    <w:p w:rsidR="00291075" w:rsidRPr="00AB7803" w:rsidRDefault="00291075" w:rsidP="00291075">
      <w:pPr>
        <w:pStyle w:val="ASFKListmark1"/>
      </w:pPr>
      <w:r w:rsidRPr="00AB7803">
        <w:t>«Номер строки</w:t>
      </w:r>
      <w:r w:rsidR="003F0CEE" w:rsidRPr="00A94723">
        <w:t xml:space="preserve">» – </w:t>
      </w:r>
      <w:r w:rsidR="003F0CEE">
        <w:t>поле заполняется автоматически;</w:t>
      </w:r>
    </w:p>
    <w:p w:rsidR="00291075" w:rsidRPr="00AB7803" w:rsidRDefault="003F0CEE" w:rsidP="00291075">
      <w:pPr>
        <w:pStyle w:val="ASFKListmark1"/>
      </w:pPr>
      <w:r>
        <w:t>г</w:t>
      </w:r>
      <w:r w:rsidR="00291075" w:rsidRPr="00AB7803">
        <w:t>руппа полей «КБК»:</w:t>
      </w:r>
    </w:p>
    <w:p w:rsidR="00291075" w:rsidRPr="00291075" w:rsidRDefault="00291075" w:rsidP="00291075">
      <w:pPr>
        <w:pStyle w:val="ASFKListmark2"/>
      </w:pPr>
      <w:r w:rsidRPr="00AB7803">
        <w:t>«КБК»</w:t>
      </w:r>
      <w:r w:rsidR="003F0CEE">
        <w:t>;</w:t>
      </w:r>
      <w:r w:rsidRPr="00AB7803">
        <w:t xml:space="preserve"> </w:t>
      </w:r>
    </w:p>
    <w:p w:rsidR="00291075" w:rsidRPr="00291075" w:rsidRDefault="00291075" w:rsidP="00291075">
      <w:pPr>
        <w:pStyle w:val="ASFKListmark2"/>
      </w:pPr>
      <w:r w:rsidRPr="00AB7803">
        <w:t>«КБК2</w:t>
      </w:r>
      <w:r w:rsidR="003F0CEE" w:rsidRPr="00A94723">
        <w:t xml:space="preserve">» – </w:t>
      </w:r>
      <w:r w:rsidR="003F0CEE" w:rsidRPr="003F0CEE">
        <w:t xml:space="preserve">поле </w:t>
      </w:r>
      <w:r w:rsidRPr="00AB7803">
        <w:t>отображается при бюджете не равно</w:t>
      </w:r>
      <w:r w:rsidR="003F0CEE">
        <w:t>м значению «Федеральный бюджет»;</w:t>
      </w:r>
      <w:r w:rsidRPr="00291075">
        <w:t xml:space="preserve"> </w:t>
      </w:r>
      <w:r w:rsidR="003F0CEE">
        <w:t>з</w:t>
      </w:r>
      <w:r w:rsidRPr="00291075">
        <w:t>аполняется из справочни</w:t>
      </w:r>
      <w:r w:rsidR="003F0CEE">
        <w:t>ка «Дополнение БК2» или вручную;</w:t>
      </w:r>
    </w:p>
    <w:p w:rsidR="00291075" w:rsidRPr="00291075" w:rsidRDefault="00291075" w:rsidP="00291075">
      <w:pPr>
        <w:pStyle w:val="ASFKListmark2"/>
      </w:pPr>
      <w:r w:rsidRPr="00AB7803">
        <w:t>«КБК3</w:t>
      </w:r>
      <w:r w:rsidR="003F0CEE" w:rsidRPr="00A94723">
        <w:t xml:space="preserve">» – </w:t>
      </w:r>
      <w:r w:rsidR="003F0CEE" w:rsidRPr="003F0CEE">
        <w:t xml:space="preserve">поле </w:t>
      </w:r>
      <w:r w:rsidRPr="00AB7803">
        <w:t>отображается при бюджете не равном значению «Федеральный бюджет</w:t>
      </w:r>
      <w:r w:rsidR="003F0CEE">
        <w:t>»</w:t>
      </w:r>
      <w:r w:rsidR="003F0CEE" w:rsidRPr="003F0CEE">
        <w:t xml:space="preserve">; заполняется </w:t>
      </w:r>
      <w:r w:rsidRPr="00291075">
        <w:t>из справочни</w:t>
      </w:r>
      <w:r w:rsidR="003F0CEE">
        <w:t>ка «Дополнение БК2» или вручную;</w:t>
      </w:r>
    </w:p>
    <w:p w:rsidR="00291075" w:rsidRPr="00291075" w:rsidRDefault="00291075" w:rsidP="00291075">
      <w:pPr>
        <w:pStyle w:val="ASFKListmark2"/>
      </w:pPr>
      <w:r w:rsidRPr="00AB7803">
        <w:t>«КБК4</w:t>
      </w:r>
      <w:r w:rsidR="003F0CEE" w:rsidRPr="00A94723">
        <w:t xml:space="preserve">» – </w:t>
      </w:r>
      <w:r w:rsidR="003F0CEE" w:rsidRPr="003F0CEE">
        <w:t xml:space="preserve">поле </w:t>
      </w:r>
      <w:r w:rsidRPr="00AB7803">
        <w:t>отображается при бюджете не равном значению «Федеральный бюджет</w:t>
      </w:r>
      <w:r w:rsidR="003F0CEE">
        <w:t>»</w:t>
      </w:r>
      <w:r w:rsidR="003F0CEE" w:rsidRPr="003F0CEE">
        <w:t xml:space="preserve">; заполняется </w:t>
      </w:r>
      <w:r w:rsidRPr="00291075">
        <w:t>из справочни</w:t>
      </w:r>
      <w:r w:rsidR="003F0CEE">
        <w:t>ка «Дополнение БК4» или вручную;</w:t>
      </w:r>
    </w:p>
    <w:p w:rsidR="00291075" w:rsidRPr="00A94723" w:rsidRDefault="00291075" w:rsidP="00291075">
      <w:pPr>
        <w:pStyle w:val="ASFKListmark1"/>
      </w:pPr>
      <w:r w:rsidRPr="00A94723">
        <w:t>«Глава по Б</w:t>
      </w:r>
      <w:r w:rsidR="003F0CEE">
        <w:t>К» – 3-символьный код ведомства;</w:t>
      </w:r>
    </w:p>
    <w:p w:rsidR="00291075" w:rsidRPr="00AB7803" w:rsidRDefault="003F0CEE" w:rsidP="00291075">
      <w:pPr>
        <w:pStyle w:val="ASFKListmark1"/>
      </w:pPr>
      <w:r>
        <w:t>г</w:t>
      </w:r>
      <w:r w:rsidR="00291075" w:rsidRPr="00AB7803">
        <w:t>руппа полей «Расходы» (не заполняется, если заполнено поле «Вид источника»):</w:t>
      </w:r>
    </w:p>
    <w:p w:rsidR="00291075" w:rsidRPr="00291075" w:rsidRDefault="00291075" w:rsidP="00291075">
      <w:pPr>
        <w:pStyle w:val="ASFKListmark2"/>
      </w:pPr>
      <w:r w:rsidRPr="00A94723">
        <w:t>«ФКР» – 4-символьный код по ФКР</w:t>
      </w:r>
      <w:r w:rsidR="003F0CEE">
        <w:t>; з</w:t>
      </w:r>
      <w:r w:rsidRPr="00A94723">
        <w:t>начение заполняется вручную или выбир</w:t>
      </w:r>
      <w:r w:rsidRPr="00291075">
        <w:t>ается из следующих справочников: разделов/подразделов,</w:t>
      </w:r>
      <w:r w:rsidR="003F0CEE">
        <w:t xml:space="preserve"> целевых статей, видов расходов;</w:t>
      </w:r>
    </w:p>
    <w:p w:rsidR="00291075" w:rsidRPr="00A94723" w:rsidRDefault="00291075" w:rsidP="00291075">
      <w:pPr>
        <w:pStyle w:val="ASFKListmark2"/>
      </w:pPr>
      <w:r w:rsidRPr="00A94723">
        <w:t>«КЦ</w:t>
      </w:r>
      <w:r w:rsidR="003F0CEE">
        <w:t>СР» – 10-символьный код по КЦСР;</w:t>
      </w:r>
    </w:p>
    <w:p w:rsidR="00291075" w:rsidRPr="00A94723" w:rsidRDefault="00291075" w:rsidP="00291075">
      <w:pPr>
        <w:pStyle w:val="ASFKListmark2"/>
      </w:pPr>
      <w:r w:rsidRPr="00A94723">
        <w:t>«КВР» – 3-символьны</w:t>
      </w:r>
      <w:r w:rsidR="003F0CEE">
        <w:t>й код по КВР;</w:t>
      </w:r>
    </w:p>
    <w:p w:rsidR="00291075" w:rsidRPr="00A94723" w:rsidRDefault="00291075" w:rsidP="00291075">
      <w:pPr>
        <w:pStyle w:val="ASFKListmark2"/>
      </w:pPr>
      <w:r w:rsidRPr="00A94723">
        <w:t>«КОСГ</w:t>
      </w:r>
      <w:r w:rsidR="003F0CEE">
        <w:t xml:space="preserve">У» – 3-символьный код по КОСГУ; </w:t>
      </w:r>
      <w:r w:rsidRPr="00A94723">
        <w:t>по</w:t>
      </w:r>
      <w:r w:rsidR="003F0CEE">
        <w:t>ле не заполняется с 01.01.2016;</w:t>
      </w:r>
    </w:p>
    <w:p w:rsidR="00291075" w:rsidRPr="00291075" w:rsidRDefault="00291075" w:rsidP="00291075">
      <w:pPr>
        <w:pStyle w:val="ASFKListmark1"/>
      </w:pPr>
      <w:r w:rsidRPr="00AB7803">
        <w:lastRenderedPageBreak/>
        <w:t xml:space="preserve">«Вид источника» – </w:t>
      </w:r>
      <w:r w:rsidRPr="00291075">
        <w:t>вид источника финансирования дефицита бюджета (не заполняется, если заполнены поля</w:t>
      </w:r>
      <w:r w:rsidR="003F0CEE">
        <w:t xml:space="preserve"> «ФКР», «КЦСР», «КВР», «КОСГУ»); з</w:t>
      </w:r>
      <w:r w:rsidRPr="00291075">
        <w:t>начение заполняется вручную или выбирается из справочника КБК источников финансирования дефи</w:t>
      </w:r>
      <w:r w:rsidR="003F0CEE">
        <w:t>цита бюджета;</w:t>
      </w:r>
    </w:p>
    <w:p w:rsidR="00291075" w:rsidRPr="00291075" w:rsidRDefault="00291075" w:rsidP="00291075">
      <w:pPr>
        <w:pStyle w:val="ASFKListmark1"/>
      </w:pPr>
      <w:r w:rsidRPr="00AB7803">
        <w:t xml:space="preserve">«Сумма: Тек. </w:t>
      </w:r>
      <w:r w:rsidR="00966CDB" w:rsidRPr="00AB7803">
        <w:t>Г</w:t>
      </w:r>
      <w:r w:rsidRPr="00AB7803">
        <w:t>од» – сумма БА по Раз</w:t>
      </w:r>
      <w:r w:rsidR="003F0CEE">
        <w:t>делу I на текущий год по строке;</w:t>
      </w:r>
    </w:p>
    <w:p w:rsidR="00291075" w:rsidRPr="00AB7803" w:rsidRDefault="00291075" w:rsidP="00291075">
      <w:pPr>
        <w:pStyle w:val="ASFKListmark1"/>
      </w:pPr>
      <w:r w:rsidRPr="00AB7803">
        <w:t>«Сумма: 1-й год» – сумма БА по Ра</w:t>
      </w:r>
      <w:r w:rsidR="003F0CEE">
        <w:t>зделу I на первый год по строке;</w:t>
      </w:r>
    </w:p>
    <w:p w:rsidR="00291075" w:rsidRPr="00AB7803" w:rsidRDefault="00291075" w:rsidP="00291075">
      <w:pPr>
        <w:pStyle w:val="ASFKListmark1"/>
      </w:pPr>
      <w:r w:rsidRPr="00AB7803">
        <w:t xml:space="preserve">«Сумма: 2-й год» – сумма БА по Разделу I на </w:t>
      </w:r>
      <w:r w:rsidR="003F0CEE">
        <w:t>второй год по строке;</w:t>
      </w:r>
    </w:p>
    <w:p w:rsidR="00291075" w:rsidRPr="00291075" w:rsidRDefault="00291075" w:rsidP="00291075">
      <w:pPr>
        <w:pStyle w:val="ASFKListmark1"/>
      </w:pPr>
      <w:r w:rsidRPr="00AB7803">
        <w:t>«Цели субсидий» – код и наименование по справочнику «Цели субсидий»</w:t>
      </w:r>
      <w:r w:rsidRPr="00291075">
        <w:t>, заполняется выбо</w:t>
      </w:r>
      <w:r w:rsidR="003F0CEE">
        <w:t>ром из справочника или вручную;</w:t>
      </w:r>
    </w:p>
    <w:p w:rsidR="00291075" w:rsidRPr="00AB7803" w:rsidRDefault="00291075" w:rsidP="00291075">
      <w:pPr>
        <w:pStyle w:val="ASFKListmark1"/>
      </w:pPr>
      <w:r w:rsidRPr="00AB7803">
        <w:t>«Примечание».</w:t>
      </w:r>
    </w:p>
    <w:p w:rsidR="003359F8" w:rsidRDefault="003359F8" w:rsidP="003359F8">
      <w:pPr>
        <w:pStyle w:val="ASFKNormal"/>
      </w:pPr>
      <w:r w:rsidRPr="008A53DE">
        <w:t xml:space="preserve">Нажать на </w:t>
      </w:r>
      <w:r w:rsidR="00353BDC">
        <w:t>кнопку «Ok»</w:t>
      </w:r>
      <w:r w:rsidRPr="008A53DE">
        <w:t xml:space="preserve"> для добавления строки и выхода из формы. В таблице появится добавленная строка.</w:t>
      </w:r>
    </w:p>
    <w:p w:rsidR="00B85243" w:rsidRPr="008A53DE" w:rsidRDefault="00B85243" w:rsidP="003359F8">
      <w:pPr>
        <w:pStyle w:val="ASFKNormal"/>
      </w:pPr>
      <w:r w:rsidRPr="00B85243">
        <w:t>ЭФ документа «Расходное расписание», закладки «Документ (1)», вкладки «Раздел II: ЛБО» представлена на рисунке</w:t>
      </w:r>
      <w:r w:rsidR="00585951" w:rsidRPr="00B73930">
        <w:t> </w:t>
      </w:r>
      <w:r>
        <w:fldChar w:fldCharType="begin"/>
      </w:r>
      <w:r>
        <w:instrText xml:space="preserve"> REF _Ref205614648 \h </w:instrText>
      </w:r>
      <w:r>
        <w:fldChar w:fldCharType="separate"/>
      </w:r>
      <w:r w:rsidR="004B3773">
        <w:rPr>
          <w:noProof/>
        </w:rPr>
        <w:t>183</w:t>
      </w:r>
      <w:r>
        <w:fldChar w:fldCharType="end"/>
      </w:r>
      <w:r>
        <w:t>.</w:t>
      </w:r>
    </w:p>
    <w:p w:rsidR="003359F8" w:rsidRPr="008A53DE" w:rsidRDefault="000C4736" w:rsidP="003359F8">
      <w:pPr>
        <w:pStyle w:val="ASFKFigure"/>
      </w:pPr>
      <w:r>
        <w:rPr>
          <w:noProof/>
        </w:rPr>
        <w:drawing>
          <wp:inline distT="0" distB="0" distL="0" distR="0">
            <wp:extent cx="6081395" cy="1571625"/>
            <wp:effectExtent l="0" t="0" r="0" b="0"/>
            <wp:docPr id="273" name="Рисунок 273" descr="Расходное рас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Расходное расписание"/>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081395" cy="157162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60" w:name="_Ref205614648"/>
      <w:bookmarkStart w:id="1361" w:name="_Toc95844279"/>
      <w:r w:rsidR="004B3773">
        <w:rPr>
          <w:noProof/>
        </w:rPr>
        <w:t>183</w:t>
      </w:r>
      <w:bookmarkEnd w:id="1360"/>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 ЛБО (4)»</w:t>
      </w:r>
      <w:bookmarkEnd w:id="1361"/>
    </w:p>
    <w:p w:rsidR="003359F8" w:rsidRDefault="00B85243" w:rsidP="003359F8">
      <w:pPr>
        <w:pStyle w:val="ASFKNormal"/>
      </w:pPr>
      <w:r>
        <w:t>В</w:t>
      </w:r>
      <w:r w:rsidR="003359F8" w:rsidRPr="008A53DE">
        <w:t>к</w:t>
      </w:r>
      <w:r w:rsidR="00585951">
        <w:t>ладка «Раздел II: ЛБО (4)» (см.</w:t>
      </w:r>
      <w:r w:rsidR="00585951" w:rsidRPr="00B73930">
        <w:t> </w:t>
      </w:r>
      <w:r w:rsidR="003359F8" w:rsidRPr="008A53DE">
        <w:t>рис. </w:t>
      </w:r>
      <w:r w:rsidR="003359F8" w:rsidRPr="008A53DE">
        <w:fldChar w:fldCharType="begin"/>
      </w:r>
      <w:r w:rsidR="003359F8" w:rsidRPr="008A53DE">
        <w:instrText xml:space="preserve"> REF _Ref205614648 \h  \* MERGEFORMAT </w:instrText>
      </w:r>
      <w:r w:rsidR="003359F8" w:rsidRPr="008A53DE">
        <w:fldChar w:fldCharType="separate"/>
      </w:r>
      <w:r w:rsidR="004B3773">
        <w:t>183</w:t>
      </w:r>
      <w:r w:rsidR="003359F8" w:rsidRPr="008A53DE">
        <w:fldChar w:fldCharType="end"/>
      </w:r>
      <w:r w:rsidR="003359F8" w:rsidRPr="008A53DE">
        <w:t xml:space="preserve">) содержит заголовочные поля и строки ЛБО по Разделу II, </w:t>
      </w:r>
      <w:r>
        <w:t>з</w:t>
      </w:r>
      <w:r w:rsidR="003359F8" w:rsidRPr="008A53DE">
        <w:t xml:space="preserve">аполняется по аналогии с </w:t>
      </w:r>
      <w:r>
        <w:t>в</w:t>
      </w:r>
      <w:r w:rsidR="003359F8" w:rsidRPr="008A53DE">
        <w:t>кладкой «Раздел I: БА».</w:t>
      </w:r>
    </w:p>
    <w:p w:rsidR="00B85243" w:rsidRPr="008A53DE" w:rsidRDefault="00B85243" w:rsidP="003359F8">
      <w:pPr>
        <w:pStyle w:val="ASFKNormal"/>
      </w:pPr>
      <w:r w:rsidRPr="00B85243">
        <w:t>Перечень полей документа «Расходное расписание», закладки «Документ (1)», вкладки «Раздел II: ЛБО» приведен в таблице </w:t>
      </w:r>
      <w:r w:rsidRPr="00B85243">
        <w:fldChar w:fldCharType="begin"/>
      </w:r>
      <w:r w:rsidRPr="00B85243">
        <w:instrText xml:space="preserve"> REF _Ref369106624 \h  \* MERGEFORMAT </w:instrText>
      </w:r>
      <w:r w:rsidRPr="00B85243">
        <w:fldChar w:fldCharType="separate"/>
      </w:r>
      <w:r w:rsidR="004B3773">
        <w:t>99</w:t>
      </w:r>
      <w:r w:rsidRPr="00B85243">
        <w:fldChar w:fldCharType="end"/>
      </w:r>
      <w:r>
        <w:t>.</w:t>
      </w:r>
    </w:p>
    <w:p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362" w:name="_Ref369106624"/>
      <w:bookmarkStart w:id="1363" w:name="_Toc95843992"/>
      <w:r w:rsidR="004B3773">
        <w:rPr>
          <w:noProof/>
        </w:rPr>
        <w:t>99</w:t>
      </w:r>
      <w:bookmarkEnd w:id="1362"/>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 ЛБО (4)»</w:t>
      </w:r>
      <w:bookmarkEnd w:id="13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51"/>
        <w:gridCol w:w="7377"/>
      </w:tblGrid>
      <w:tr w:rsidR="005B0C03" w:rsidTr="00D2199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Описание поля</w:t>
            </w:r>
          </w:p>
        </w:tc>
      </w:tr>
      <w:tr w:rsidR="005B0C03" w:rsidTr="00D21992">
        <w:tc>
          <w:tcPr>
            <w:tcW w:w="5000" w:type="pct"/>
            <w:gridSpan w:val="2"/>
            <w:shd w:val="clear" w:color="auto" w:fill="auto"/>
          </w:tcPr>
          <w:p w:rsidR="005B0C03" w:rsidRPr="005B0C03" w:rsidRDefault="005B0C03" w:rsidP="00D21992">
            <w:pPr>
              <w:pStyle w:val="ASFKTablenorm0"/>
              <w:ind w:left="57" w:right="57"/>
            </w:pPr>
            <w:r w:rsidRPr="005B0C03">
              <w:t>Группа полей «Строки: Раздел II. Лимиты Бюджетных Обязате</w:t>
            </w:r>
            <w:r w:rsidR="00B85243">
              <w:t>льств</w:t>
            </w:r>
            <w:r w:rsidRPr="005B0C03">
              <w:t>»</w:t>
            </w:r>
          </w:p>
        </w:tc>
      </w:tr>
      <w:tr w:rsidR="008E1BBA" w:rsidTr="00D21992">
        <w:tc>
          <w:tcPr>
            <w:tcW w:w="1169" w:type="pct"/>
            <w:shd w:val="clear" w:color="auto" w:fill="auto"/>
          </w:tcPr>
          <w:p w:rsidR="008E1BBA" w:rsidRPr="005B0C03" w:rsidRDefault="008E1BBA" w:rsidP="00D21992">
            <w:pPr>
              <w:pStyle w:val="ASFKTablenorm0"/>
              <w:ind w:left="57" w:right="57"/>
            </w:pPr>
            <w:r w:rsidRPr="005B0C03">
              <w:t>Дата в/д раздела</w:t>
            </w:r>
          </w:p>
        </w:tc>
        <w:tc>
          <w:tcPr>
            <w:tcW w:w="3831" w:type="pct"/>
            <w:shd w:val="clear" w:color="auto" w:fill="auto"/>
          </w:tcPr>
          <w:p w:rsidR="008E1BBA" w:rsidRPr="00AB7803" w:rsidRDefault="008E1BBA" w:rsidP="00D21992">
            <w:pPr>
              <w:pStyle w:val="ASFKTablenorm0"/>
              <w:ind w:left="57" w:right="57"/>
            </w:pPr>
            <w:r w:rsidRPr="00AB7803">
              <w:t xml:space="preserve">Дата ввода в действие бюджетных данных раздела. </w:t>
            </w:r>
          </w:p>
          <w:p w:rsidR="008E1BBA" w:rsidRPr="00C001FD" w:rsidRDefault="008E1BBA" w:rsidP="00D21992">
            <w:pPr>
              <w:pStyle w:val="ASFKTablenorm0"/>
              <w:ind w:left="57" w:right="57"/>
            </w:pPr>
            <w:r w:rsidRPr="00D968D1">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8E1BBA" w:rsidTr="00D21992">
        <w:tc>
          <w:tcPr>
            <w:tcW w:w="1169" w:type="pct"/>
            <w:shd w:val="clear" w:color="auto" w:fill="auto"/>
          </w:tcPr>
          <w:p w:rsidR="008E1BBA" w:rsidRPr="005B0C03" w:rsidRDefault="008E1BBA" w:rsidP="00D21992">
            <w:pPr>
              <w:pStyle w:val="ASFKTablenorm0"/>
              <w:ind w:left="57" w:right="57"/>
            </w:pPr>
            <w:r w:rsidRPr="005B0C03">
              <w:t xml:space="preserve">Итого: Тек. </w:t>
            </w:r>
            <w:r w:rsidR="00966CDB" w:rsidRPr="005B0C03">
              <w:t>Г</w:t>
            </w:r>
            <w:r w:rsidRPr="005B0C03">
              <w:t>од</w:t>
            </w:r>
          </w:p>
        </w:tc>
        <w:tc>
          <w:tcPr>
            <w:tcW w:w="3831" w:type="pct"/>
            <w:shd w:val="clear" w:color="auto" w:fill="auto"/>
          </w:tcPr>
          <w:p w:rsidR="008E1BBA" w:rsidRPr="00AB7803" w:rsidRDefault="008E1BBA" w:rsidP="00D21992">
            <w:pPr>
              <w:pStyle w:val="ASFKTablenorm0"/>
              <w:ind w:left="57" w:right="57"/>
            </w:pPr>
            <w:r w:rsidRPr="00AB7803">
              <w:t xml:space="preserve">Общая сумма ЛБО в текущем году. </w:t>
            </w:r>
          </w:p>
          <w:p w:rsidR="008E1BBA" w:rsidRPr="00C001FD" w:rsidRDefault="008E1BBA" w:rsidP="00D21992">
            <w:pPr>
              <w:pStyle w:val="ASFKTablenorm0"/>
              <w:ind w:left="57" w:right="57"/>
            </w:pPr>
            <w:r w:rsidRPr="00AB7803">
              <w:t>Соответствует сумме значений по всем строкам в поле «Су</w:t>
            </w:r>
            <w:r w:rsidRPr="00C001FD">
              <w:t>мма: Тек год».</w:t>
            </w:r>
          </w:p>
        </w:tc>
      </w:tr>
      <w:tr w:rsidR="008E1BBA" w:rsidTr="00D21992">
        <w:tc>
          <w:tcPr>
            <w:tcW w:w="1169" w:type="pct"/>
            <w:shd w:val="clear" w:color="auto" w:fill="auto"/>
          </w:tcPr>
          <w:p w:rsidR="008E1BBA" w:rsidRPr="005B0C03" w:rsidRDefault="008E1BBA" w:rsidP="00D21992">
            <w:pPr>
              <w:pStyle w:val="ASFKTablenorm0"/>
              <w:ind w:left="57" w:right="57"/>
            </w:pPr>
            <w:r w:rsidRPr="005B0C03">
              <w:t>Итого: 1-й год</w:t>
            </w:r>
          </w:p>
        </w:tc>
        <w:tc>
          <w:tcPr>
            <w:tcW w:w="3831" w:type="pct"/>
            <w:shd w:val="clear" w:color="auto" w:fill="auto"/>
          </w:tcPr>
          <w:p w:rsidR="008E1BBA" w:rsidRPr="00AB7803" w:rsidRDefault="008E1BBA" w:rsidP="00D21992">
            <w:pPr>
              <w:pStyle w:val="ASFKTablenorm0"/>
              <w:ind w:left="57" w:right="57"/>
            </w:pPr>
            <w:r w:rsidRPr="00AB7803">
              <w:t xml:space="preserve">Общая сумма ЛБО по первому году планового периода. </w:t>
            </w:r>
          </w:p>
          <w:p w:rsidR="008E1BBA" w:rsidRPr="00C001FD" w:rsidRDefault="008E1BBA" w:rsidP="00D21992">
            <w:pPr>
              <w:pStyle w:val="ASFKTablenorm0"/>
              <w:ind w:left="57" w:right="57"/>
            </w:pPr>
            <w:r w:rsidRPr="00AB7803">
              <w:t>Соответствует сумме значений по всем строкам в поле «Су</w:t>
            </w:r>
            <w:r w:rsidRPr="00C001FD">
              <w:t xml:space="preserve">мма: 1 год». </w:t>
            </w:r>
          </w:p>
        </w:tc>
      </w:tr>
      <w:tr w:rsidR="008E1BBA" w:rsidTr="00D21992">
        <w:tc>
          <w:tcPr>
            <w:tcW w:w="1169" w:type="pct"/>
            <w:shd w:val="clear" w:color="auto" w:fill="auto"/>
          </w:tcPr>
          <w:p w:rsidR="008E1BBA" w:rsidRPr="005B0C03" w:rsidRDefault="008E1BBA" w:rsidP="00D21992">
            <w:pPr>
              <w:pStyle w:val="ASFKTablenorm0"/>
              <w:ind w:left="57" w:right="57"/>
            </w:pPr>
            <w:r w:rsidRPr="005B0C03">
              <w:t>Итого: 2-й год</w:t>
            </w:r>
          </w:p>
        </w:tc>
        <w:tc>
          <w:tcPr>
            <w:tcW w:w="3831" w:type="pct"/>
            <w:shd w:val="clear" w:color="auto" w:fill="auto"/>
          </w:tcPr>
          <w:p w:rsidR="008E1BBA" w:rsidRPr="00AB7803" w:rsidRDefault="008E1BBA" w:rsidP="00D21992">
            <w:pPr>
              <w:pStyle w:val="ASFKTablenorm0"/>
              <w:ind w:left="57" w:right="57"/>
            </w:pPr>
            <w:r w:rsidRPr="00AB7803">
              <w:t xml:space="preserve">Общая сумма ЛБО по второму году планового периода. </w:t>
            </w:r>
          </w:p>
          <w:p w:rsidR="008E1BBA" w:rsidRPr="00C001FD" w:rsidRDefault="008E1BBA" w:rsidP="00D21992">
            <w:pPr>
              <w:pStyle w:val="ASFKTablenorm0"/>
              <w:ind w:left="57" w:right="57"/>
            </w:pPr>
            <w:r w:rsidRPr="00AB7803">
              <w:t>Соответствует сумме значений по всем строкам в поле «Су</w:t>
            </w:r>
            <w:r w:rsidRPr="00C001FD">
              <w:t>мма: 2 год».</w:t>
            </w:r>
          </w:p>
        </w:tc>
      </w:tr>
      <w:tr w:rsidR="008E1BBA" w:rsidTr="00D21992">
        <w:tc>
          <w:tcPr>
            <w:tcW w:w="1169" w:type="pct"/>
            <w:shd w:val="clear" w:color="auto" w:fill="auto"/>
          </w:tcPr>
          <w:p w:rsidR="008E1BBA" w:rsidRPr="005B0C03" w:rsidRDefault="008E1BBA" w:rsidP="00D21992">
            <w:pPr>
              <w:pStyle w:val="ASFKTablenorm0"/>
              <w:ind w:left="57" w:right="57"/>
            </w:pPr>
            <w:r w:rsidRPr="005B0C03">
              <w:lastRenderedPageBreak/>
              <w:t>№</w:t>
            </w:r>
          </w:p>
        </w:tc>
        <w:tc>
          <w:tcPr>
            <w:tcW w:w="3831" w:type="pct"/>
            <w:shd w:val="clear" w:color="auto" w:fill="auto"/>
          </w:tcPr>
          <w:p w:rsidR="008E1BBA" w:rsidRPr="00AB7803" w:rsidRDefault="008E1BBA" w:rsidP="00D21992">
            <w:pPr>
              <w:pStyle w:val="ASFKTablenorm0"/>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9536D8" w:rsidTr="00D21992">
        <w:tc>
          <w:tcPr>
            <w:tcW w:w="1169" w:type="pct"/>
            <w:shd w:val="clear" w:color="auto" w:fill="auto"/>
          </w:tcPr>
          <w:p w:rsidR="009536D8" w:rsidRDefault="00F728CA" w:rsidP="00D21992">
            <w:pPr>
              <w:pStyle w:val="ASFKTablenorm0"/>
              <w:ind w:left="57" w:right="57"/>
            </w:pPr>
            <w:r>
              <w:t>Код объекта капитальных вложений</w:t>
            </w:r>
          </w:p>
        </w:tc>
        <w:tc>
          <w:tcPr>
            <w:tcW w:w="3831" w:type="pct"/>
            <w:shd w:val="clear" w:color="auto" w:fill="auto"/>
          </w:tcPr>
          <w:p w:rsidR="009536D8" w:rsidRDefault="009536D8" w:rsidP="00D21992">
            <w:pPr>
              <w:pStyle w:val="ASFKTablenorm0"/>
              <w:ind w:left="57" w:right="57"/>
            </w:pPr>
            <w:r>
              <w:t>Заполняется вручную путем выбора значения из справочника «ФАИП».</w:t>
            </w:r>
          </w:p>
        </w:tc>
      </w:tr>
      <w:tr w:rsidR="008E1BBA" w:rsidTr="00D21992">
        <w:tc>
          <w:tcPr>
            <w:tcW w:w="1169" w:type="pct"/>
            <w:shd w:val="clear" w:color="auto" w:fill="auto"/>
          </w:tcPr>
          <w:p w:rsidR="008E1BBA" w:rsidRPr="005B0C03" w:rsidRDefault="008E1BBA" w:rsidP="00D21992">
            <w:pPr>
              <w:pStyle w:val="ASFKTablenorm0"/>
              <w:ind w:left="57" w:right="57"/>
            </w:pPr>
            <w:r w:rsidRPr="005B0C03">
              <w:t>КБК</w:t>
            </w:r>
          </w:p>
        </w:tc>
        <w:tc>
          <w:tcPr>
            <w:tcW w:w="3831" w:type="pct"/>
            <w:shd w:val="clear" w:color="auto" w:fill="auto"/>
          </w:tcPr>
          <w:p w:rsidR="008E1BBA" w:rsidRDefault="008E1BBA" w:rsidP="00D21992">
            <w:pPr>
              <w:pStyle w:val="ASFKTablenorm0"/>
              <w:ind w:left="57" w:right="57"/>
            </w:pPr>
            <w:r w:rsidRPr="00AB7803">
              <w:t>Код бюджетной классификации (20 символов).</w:t>
            </w:r>
          </w:p>
          <w:p w:rsidR="008E1BBA" w:rsidRPr="009A307E" w:rsidRDefault="008E1BBA" w:rsidP="00D21992">
            <w:pPr>
              <w:pStyle w:val="ASFKTablenorm0"/>
              <w:ind w:left="57" w:right="57"/>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w:t>
            </w:r>
            <w:r w:rsidRPr="008E1BBA">
              <w:t>а</w:t>
            </w:r>
            <w:r w:rsidRPr="009A307E">
              <w:t>оборот.</w:t>
            </w:r>
          </w:p>
          <w:p w:rsidR="008E1BBA" w:rsidRPr="00AB7803" w:rsidRDefault="008E1BBA" w:rsidP="00D21992">
            <w:pPr>
              <w:pStyle w:val="ASFKTablenorm0"/>
              <w:ind w:left="57" w:right="57"/>
            </w:pPr>
            <w:r w:rsidRPr="009A307E">
              <w:t>Поле может быть заполнено вручную или выбором из справочника КБК. Значения справочника ограничены значением полей «Бюджет» и «Глава по БК»</w:t>
            </w:r>
            <w:r w:rsidR="00DE320F">
              <w:t>.</w:t>
            </w:r>
          </w:p>
        </w:tc>
      </w:tr>
      <w:tr w:rsidR="008E1BBA" w:rsidTr="00D21992">
        <w:tc>
          <w:tcPr>
            <w:tcW w:w="1169" w:type="pct"/>
            <w:shd w:val="clear" w:color="auto" w:fill="auto"/>
          </w:tcPr>
          <w:p w:rsidR="008E1BBA" w:rsidRPr="005B0C03" w:rsidRDefault="008E1BBA" w:rsidP="00D21992">
            <w:pPr>
              <w:pStyle w:val="ASFKTablenorm0"/>
              <w:ind w:left="57" w:right="57"/>
            </w:pPr>
            <w:r w:rsidRPr="005B0C03">
              <w:t>Сумма: Тек год</w:t>
            </w:r>
          </w:p>
        </w:tc>
        <w:tc>
          <w:tcPr>
            <w:tcW w:w="3831" w:type="pct"/>
            <w:shd w:val="clear" w:color="auto" w:fill="auto"/>
          </w:tcPr>
          <w:p w:rsidR="008E1BBA" w:rsidRPr="00AB7803" w:rsidRDefault="008E1BBA" w:rsidP="00D21992">
            <w:pPr>
              <w:pStyle w:val="ASFKTablenorm0"/>
              <w:ind w:left="57" w:right="57"/>
            </w:pPr>
            <w:r w:rsidRPr="00AB7803">
              <w:t>Сумма ЛБО в текущем году.</w:t>
            </w:r>
          </w:p>
        </w:tc>
      </w:tr>
      <w:tr w:rsidR="008E1BBA" w:rsidTr="00D21992">
        <w:tc>
          <w:tcPr>
            <w:tcW w:w="1169" w:type="pct"/>
            <w:shd w:val="clear" w:color="auto" w:fill="auto"/>
          </w:tcPr>
          <w:p w:rsidR="008E1BBA" w:rsidRPr="005B0C03" w:rsidRDefault="008E1BBA" w:rsidP="00D21992">
            <w:pPr>
              <w:pStyle w:val="ASFKTablenorm0"/>
              <w:ind w:left="57" w:right="57"/>
            </w:pPr>
            <w:r w:rsidRPr="005B0C03">
              <w:t>Сумма: 1 год</w:t>
            </w:r>
          </w:p>
        </w:tc>
        <w:tc>
          <w:tcPr>
            <w:tcW w:w="3831" w:type="pct"/>
            <w:shd w:val="clear" w:color="auto" w:fill="auto"/>
          </w:tcPr>
          <w:p w:rsidR="008E1BBA" w:rsidRPr="00AB7803" w:rsidRDefault="008E1BBA" w:rsidP="00D21992">
            <w:pPr>
              <w:pStyle w:val="ASFKTablenorm0"/>
              <w:ind w:left="57" w:right="57"/>
            </w:pPr>
            <w:r w:rsidRPr="00AB7803">
              <w:t>Сумма ЛБО по первому году планового периода.</w:t>
            </w:r>
          </w:p>
        </w:tc>
      </w:tr>
      <w:tr w:rsidR="008E1BBA" w:rsidTr="00D21992">
        <w:tc>
          <w:tcPr>
            <w:tcW w:w="1169" w:type="pct"/>
            <w:shd w:val="clear" w:color="auto" w:fill="auto"/>
          </w:tcPr>
          <w:p w:rsidR="008E1BBA" w:rsidRPr="005B0C03" w:rsidRDefault="008E1BBA" w:rsidP="00D21992">
            <w:pPr>
              <w:pStyle w:val="ASFKTablenorm0"/>
              <w:ind w:left="57" w:right="57"/>
            </w:pPr>
            <w:r w:rsidRPr="005B0C03">
              <w:t>Сумма: 2 год</w:t>
            </w:r>
          </w:p>
        </w:tc>
        <w:tc>
          <w:tcPr>
            <w:tcW w:w="3831" w:type="pct"/>
            <w:shd w:val="clear" w:color="auto" w:fill="auto"/>
          </w:tcPr>
          <w:p w:rsidR="008E1BBA" w:rsidRPr="00AB7803" w:rsidRDefault="008E1BBA" w:rsidP="00D21992">
            <w:pPr>
              <w:pStyle w:val="ASFKTablenorm0"/>
              <w:ind w:left="57" w:right="57"/>
            </w:pPr>
            <w:r w:rsidRPr="00AB7803">
              <w:t>Сумма ЛБО по второму году планового периода.</w:t>
            </w:r>
          </w:p>
        </w:tc>
      </w:tr>
      <w:tr w:rsidR="008E1BBA" w:rsidTr="00D21992">
        <w:tc>
          <w:tcPr>
            <w:tcW w:w="1169" w:type="pct"/>
            <w:shd w:val="clear" w:color="auto" w:fill="auto"/>
          </w:tcPr>
          <w:p w:rsidR="008E1BBA" w:rsidRPr="005B0C03" w:rsidRDefault="008E1BBA" w:rsidP="00D21992">
            <w:pPr>
              <w:pStyle w:val="ASFKTablenorm0"/>
              <w:ind w:left="57" w:right="57"/>
            </w:pPr>
            <w:r w:rsidRPr="005B0C03">
              <w:t>Код цели</w:t>
            </w:r>
          </w:p>
        </w:tc>
        <w:tc>
          <w:tcPr>
            <w:tcW w:w="3831" w:type="pct"/>
            <w:shd w:val="clear" w:color="auto" w:fill="auto"/>
          </w:tcPr>
          <w:p w:rsidR="008E1BBA" w:rsidRPr="00AB7803" w:rsidRDefault="008E1BBA" w:rsidP="00D21992">
            <w:pPr>
              <w:pStyle w:val="ASFKTablenorm0"/>
              <w:ind w:left="57" w:right="57"/>
            </w:pPr>
            <w:r w:rsidRPr="00AB7803">
              <w:t>Код цели субсидий/субвенций.</w:t>
            </w:r>
          </w:p>
        </w:tc>
      </w:tr>
      <w:tr w:rsidR="008E1BBA" w:rsidTr="00D21992">
        <w:tc>
          <w:tcPr>
            <w:tcW w:w="1169" w:type="pct"/>
            <w:shd w:val="clear" w:color="auto" w:fill="auto"/>
          </w:tcPr>
          <w:p w:rsidR="008E1BBA" w:rsidRPr="005B0C03" w:rsidRDefault="008E1BBA" w:rsidP="00D21992">
            <w:pPr>
              <w:pStyle w:val="ASFKTablenorm0"/>
              <w:ind w:left="57" w:right="57"/>
            </w:pPr>
            <w:r w:rsidRPr="005B0C03">
              <w:t>Примечание</w:t>
            </w:r>
          </w:p>
        </w:tc>
        <w:tc>
          <w:tcPr>
            <w:tcW w:w="3831" w:type="pct"/>
            <w:shd w:val="clear" w:color="auto" w:fill="auto"/>
          </w:tcPr>
          <w:p w:rsidR="008E1BBA" w:rsidRPr="00AB7803" w:rsidRDefault="008E1BBA" w:rsidP="00D21992">
            <w:pPr>
              <w:pStyle w:val="ASFKTablenorm0"/>
              <w:ind w:left="57" w:right="57"/>
            </w:pPr>
            <w:r w:rsidRPr="00AB7803">
              <w:t>Примечание.</w:t>
            </w:r>
            <w:r>
              <w:t xml:space="preserve"> </w:t>
            </w:r>
            <w:r w:rsidRPr="009A307E">
              <w:t>Заполняется вручную.</w:t>
            </w:r>
          </w:p>
        </w:tc>
      </w:tr>
    </w:tbl>
    <w:p w:rsidR="003359F8" w:rsidRPr="008A53DE" w:rsidRDefault="003359F8" w:rsidP="003359F8">
      <w:pPr>
        <w:pStyle w:val="ASFKNormal"/>
      </w:pPr>
      <w:r w:rsidRPr="008A53DE">
        <w:t>ЭФ документа «Расходное расписание</w:t>
      </w:r>
      <w:r w:rsidR="00CF320C">
        <w:t>», закладки «</w:t>
      </w:r>
      <w:r w:rsidRPr="008A53DE">
        <w:t>Документ (1)</w:t>
      </w:r>
      <w:r w:rsidR="00B85243">
        <w:t>», в</w:t>
      </w:r>
      <w:r w:rsidR="00CF320C">
        <w:t>кладки «</w:t>
      </w:r>
      <w:r w:rsidRPr="008A53DE">
        <w:t>Раздел III: ПОФР (5)»</w:t>
      </w:r>
      <w:r w:rsidR="00B85243">
        <w:t xml:space="preserve"> </w:t>
      </w:r>
      <w:r w:rsidR="00B85243" w:rsidRPr="00B85243">
        <w:t xml:space="preserve">представлена </w:t>
      </w:r>
      <w:r w:rsidR="00B85243">
        <w:t>н</w:t>
      </w:r>
      <w:r w:rsidR="00B85243" w:rsidRPr="00B85243">
        <w:t>а рисунке</w:t>
      </w:r>
      <w:r w:rsidR="00585951" w:rsidRPr="00B73930">
        <w:t> </w:t>
      </w:r>
      <w:r w:rsidR="00B85243" w:rsidRPr="00B85243">
        <w:fldChar w:fldCharType="begin"/>
      </w:r>
      <w:r w:rsidR="00B85243" w:rsidRPr="00B85243">
        <w:instrText xml:space="preserve"> REF _Ref205614649 \h  \* MERGEFORMAT </w:instrText>
      </w:r>
      <w:r w:rsidR="00B85243" w:rsidRPr="00B85243">
        <w:fldChar w:fldCharType="separate"/>
      </w:r>
      <w:r w:rsidR="004B3773">
        <w:t>184</w:t>
      </w:r>
      <w:r w:rsidR="00B85243" w:rsidRPr="00B85243">
        <w:fldChar w:fldCharType="end"/>
      </w:r>
      <w:r w:rsidRPr="008A53DE">
        <w:t>.</w:t>
      </w:r>
    </w:p>
    <w:p w:rsidR="003359F8" w:rsidRPr="008A53DE" w:rsidRDefault="000C4736" w:rsidP="003359F8">
      <w:pPr>
        <w:pStyle w:val="ASFKFigure"/>
      </w:pPr>
      <w:r>
        <w:rPr>
          <w:noProof/>
        </w:rPr>
        <w:drawing>
          <wp:inline distT="0" distB="0" distL="0" distR="0">
            <wp:extent cx="6143625" cy="3018155"/>
            <wp:effectExtent l="0" t="0" r="0" b="0"/>
            <wp:docPr id="274" name="Рисунок 2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43625" cy="3018155"/>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64" w:name="_Ref205614649"/>
      <w:bookmarkStart w:id="1365" w:name="_Toc95844280"/>
      <w:r w:rsidR="004B3773">
        <w:rPr>
          <w:noProof/>
        </w:rPr>
        <w:t>184</w:t>
      </w:r>
      <w:bookmarkEnd w:id="1364"/>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EE05D8">
        <w:t>в</w:t>
      </w:r>
      <w:r w:rsidR="00CF320C">
        <w:t>кладки «</w:t>
      </w:r>
      <w:r w:rsidR="003359F8" w:rsidRPr="008A53DE">
        <w:t>Раздел III: ПОФР (5)»</w:t>
      </w:r>
      <w:bookmarkEnd w:id="1365"/>
    </w:p>
    <w:p w:rsidR="003359F8" w:rsidRDefault="00B85243" w:rsidP="003359F8">
      <w:pPr>
        <w:pStyle w:val="ASFKNormal"/>
      </w:pPr>
      <w:r>
        <w:t>В</w:t>
      </w:r>
      <w:r w:rsidR="003359F8" w:rsidRPr="008A53DE">
        <w:t>кладка «Раздел III: ПОФР (</w:t>
      </w:r>
      <w:r w:rsidR="00585951">
        <w:t>5)» (см.</w:t>
      </w:r>
      <w:r w:rsidR="00585951" w:rsidRPr="00B73930">
        <w:t> </w:t>
      </w:r>
      <w:r w:rsidR="003359F8" w:rsidRPr="008A53DE">
        <w:t>рис. </w:t>
      </w:r>
      <w:r w:rsidR="003359F8" w:rsidRPr="008A53DE">
        <w:fldChar w:fldCharType="begin"/>
      </w:r>
      <w:r w:rsidR="003359F8" w:rsidRPr="008A53DE">
        <w:instrText xml:space="preserve"> REF _Ref205614649 \h  \* MERGEFORMAT </w:instrText>
      </w:r>
      <w:r w:rsidR="003359F8" w:rsidRPr="008A53DE">
        <w:fldChar w:fldCharType="separate"/>
      </w:r>
      <w:r w:rsidR="004B3773">
        <w:t>184</w:t>
      </w:r>
      <w:r w:rsidR="003359F8" w:rsidRPr="008A53DE">
        <w:fldChar w:fldCharType="end"/>
      </w:r>
      <w:r w:rsidR="003359F8" w:rsidRPr="008A53DE">
        <w:t xml:space="preserve">) содержит заголовочные поля и строки ПОФР по Разделу III, </w:t>
      </w:r>
      <w:r>
        <w:t>з</w:t>
      </w:r>
      <w:r w:rsidR="003359F8" w:rsidRPr="008A53DE">
        <w:t xml:space="preserve">аполняется по аналогии с </w:t>
      </w:r>
      <w:r>
        <w:t>в</w:t>
      </w:r>
      <w:r w:rsidR="003359F8" w:rsidRPr="008A53DE">
        <w:t>кладкой: «Раздел I: БА (3)».</w:t>
      </w:r>
    </w:p>
    <w:p w:rsidR="00B85243" w:rsidRPr="008A53DE" w:rsidRDefault="00B85243" w:rsidP="003359F8">
      <w:pPr>
        <w:pStyle w:val="ASFKNormal"/>
      </w:pPr>
      <w:r w:rsidRPr="00B85243">
        <w:lastRenderedPageBreak/>
        <w:t>Перечень полей документа «Расходное расписание», закладки «Документ (1)», вкладки «Раздел III: ПОФР» приведен в таблице</w:t>
      </w:r>
      <w:r w:rsidR="00585951" w:rsidRPr="00B73930">
        <w:t> </w:t>
      </w:r>
      <w:r w:rsidRPr="00B85243">
        <w:fldChar w:fldCharType="begin"/>
      </w:r>
      <w:r w:rsidRPr="00B85243">
        <w:instrText xml:space="preserve"> REF _Ref369106927 \h  \* MERGEFORMAT </w:instrText>
      </w:r>
      <w:r w:rsidRPr="00B85243">
        <w:fldChar w:fldCharType="separate"/>
      </w:r>
      <w:r w:rsidR="004B3773">
        <w:t>100</w:t>
      </w:r>
      <w:r w:rsidRPr="00B85243">
        <w:fldChar w:fldCharType="end"/>
      </w:r>
      <w:r w:rsidRPr="00B85243">
        <w:t>.</w:t>
      </w:r>
    </w:p>
    <w:p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366" w:name="_Ref369106927"/>
      <w:bookmarkStart w:id="1367" w:name="_Toc95843993"/>
      <w:r w:rsidR="004B3773">
        <w:rPr>
          <w:noProof/>
        </w:rPr>
        <w:t>100</w:t>
      </w:r>
      <w:bookmarkEnd w:id="1366"/>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III: ПОФР (5)»</w:t>
      </w:r>
      <w:bookmarkEnd w:id="13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63"/>
        <w:gridCol w:w="7265"/>
      </w:tblGrid>
      <w:tr w:rsidR="005B0C03" w:rsidTr="00D2199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Описание поля</w:t>
            </w:r>
          </w:p>
        </w:tc>
      </w:tr>
      <w:tr w:rsidR="005B0C03" w:rsidTr="00D21992">
        <w:tc>
          <w:tcPr>
            <w:tcW w:w="5000" w:type="pct"/>
            <w:gridSpan w:val="2"/>
            <w:shd w:val="clear" w:color="auto" w:fill="auto"/>
          </w:tcPr>
          <w:p w:rsidR="005B0C03" w:rsidRPr="005B0C03" w:rsidRDefault="005B0C03" w:rsidP="00D21992">
            <w:pPr>
              <w:pStyle w:val="ASFKTablenorm0"/>
              <w:ind w:left="57" w:right="57"/>
            </w:pPr>
            <w:r w:rsidRPr="005B0C03">
              <w:t>Группа полей «Строки: Раздел III. П</w:t>
            </w:r>
            <w:r w:rsidR="00B85243">
              <w:t>редельные Объемы финансирования</w:t>
            </w:r>
            <w:r w:rsidRPr="005B0C03">
              <w:t>»</w:t>
            </w:r>
          </w:p>
        </w:tc>
      </w:tr>
      <w:tr w:rsidR="008E1BBA" w:rsidTr="00D21992">
        <w:tc>
          <w:tcPr>
            <w:tcW w:w="1227" w:type="pct"/>
            <w:shd w:val="clear" w:color="auto" w:fill="auto"/>
          </w:tcPr>
          <w:p w:rsidR="008E1BBA" w:rsidRPr="005B0C03" w:rsidRDefault="008E1BBA" w:rsidP="00D21992">
            <w:pPr>
              <w:pStyle w:val="ASFKTablenorm0"/>
              <w:ind w:left="57" w:right="57"/>
            </w:pPr>
            <w:r w:rsidRPr="005B0C03">
              <w:t>Дата в/д раздела</w:t>
            </w:r>
          </w:p>
        </w:tc>
        <w:tc>
          <w:tcPr>
            <w:tcW w:w="3773" w:type="pct"/>
            <w:shd w:val="clear" w:color="auto" w:fill="auto"/>
          </w:tcPr>
          <w:p w:rsidR="008E1BBA" w:rsidRPr="00AB7803" w:rsidRDefault="008E1BBA" w:rsidP="00D21992">
            <w:pPr>
              <w:pStyle w:val="ASFKTablenorm0"/>
              <w:ind w:left="57" w:right="57"/>
            </w:pPr>
            <w:r w:rsidRPr="00AB7803">
              <w:t xml:space="preserve">Дата ввода в действие бюджетных данных раздела. </w:t>
            </w:r>
          </w:p>
          <w:p w:rsidR="008E1BBA" w:rsidRPr="00C001FD" w:rsidRDefault="008E1BBA" w:rsidP="00D21992">
            <w:pPr>
              <w:pStyle w:val="ASFKTablenorm0"/>
              <w:ind w:left="57" w:right="57"/>
            </w:pPr>
            <w:r w:rsidRPr="009A307E">
              <w:t>Если указано поле «Дата в/д» всего расходного расписания, то данное поле не может быть заполнено. Если поле «Дата в/д» не задано, то заполняется из календаря или вручную. Дата должна быть больше или равна текущей системной дате.</w:t>
            </w:r>
          </w:p>
        </w:tc>
      </w:tr>
      <w:tr w:rsidR="008E1BBA" w:rsidTr="00D21992">
        <w:tc>
          <w:tcPr>
            <w:tcW w:w="1227" w:type="pct"/>
            <w:shd w:val="clear" w:color="auto" w:fill="auto"/>
          </w:tcPr>
          <w:p w:rsidR="008E1BBA" w:rsidRPr="005B0C03" w:rsidRDefault="008E1BBA" w:rsidP="00D21992">
            <w:pPr>
              <w:pStyle w:val="ASFKTablenorm0"/>
              <w:ind w:left="57" w:right="57"/>
            </w:pPr>
            <w:r w:rsidRPr="005B0C03">
              <w:t xml:space="preserve">Итого: Тек. </w:t>
            </w:r>
            <w:r w:rsidR="00966CDB" w:rsidRPr="005B0C03">
              <w:t>Г</w:t>
            </w:r>
            <w:r w:rsidRPr="005B0C03">
              <w:t>од</w:t>
            </w:r>
          </w:p>
        </w:tc>
        <w:tc>
          <w:tcPr>
            <w:tcW w:w="3773" w:type="pct"/>
            <w:shd w:val="clear" w:color="auto" w:fill="auto"/>
          </w:tcPr>
          <w:p w:rsidR="008E1BBA" w:rsidRPr="00AB7803" w:rsidRDefault="008E1BBA" w:rsidP="00D21992">
            <w:pPr>
              <w:pStyle w:val="ASFKTablenorm0"/>
              <w:ind w:left="57" w:right="57"/>
            </w:pPr>
            <w:r w:rsidRPr="00AB7803">
              <w:t xml:space="preserve">Общая сумма ПОФР в текущем году. </w:t>
            </w:r>
          </w:p>
          <w:p w:rsidR="008E1BBA" w:rsidRPr="00C001FD" w:rsidRDefault="008E1BBA" w:rsidP="00D21992">
            <w:pPr>
              <w:pStyle w:val="ASFKTablenorm0"/>
              <w:ind w:left="57" w:right="57"/>
            </w:pPr>
            <w:r w:rsidRPr="00AB7803">
              <w:t>Соответствует сумме значений по всем строкам в поле «Су</w:t>
            </w:r>
            <w:r w:rsidRPr="00C001FD">
              <w:t>мма: Тек год».</w:t>
            </w:r>
          </w:p>
        </w:tc>
      </w:tr>
      <w:tr w:rsidR="005B0C03" w:rsidTr="00D21992">
        <w:tc>
          <w:tcPr>
            <w:tcW w:w="1227" w:type="pct"/>
            <w:shd w:val="clear" w:color="auto" w:fill="auto"/>
          </w:tcPr>
          <w:p w:rsidR="005B0C03" w:rsidRPr="005B0C03" w:rsidRDefault="005B0C03" w:rsidP="00D21992">
            <w:pPr>
              <w:pStyle w:val="ASFKTablenorm0"/>
              <w:ind w:left="57" w:right="57"/>
            </w:pPr>
            <w:r w:rsidRPr="005B0C03">
              <w:t>№</w:t>
            </w:r>
          </w:p>
        </w:tc>
        <w:tc>
          <w:tcPr>
            <w:tcW w:w="3773" w:type="pct"/>
            <w:shd w:val="clear" w:color="auto" w:fill="auto"/>
          </w:tcPr>
          <w:p w:rsidR="005B0C03" w:rsidRPr="005B0C03" w:rsidRDefault="005B0C03" w:rsidP="00D21992">
            <w:pPr>
              <w:pStyle w:val="ASFKTablenorm0"/>
              <w:ind w:left="57" w:right="57"/>
            </w:pPr>
            <w:r w:rsidRPr="005B0C03">
              <w:t>Номер по порядку.</w:t>
            </w:r>
          </w:p>
        </w:tc>
      </w:tr>
      <w:tr w:rsidR="005B0C03" w:rsidTr="00D21992">
        <w:tc>
          <w:tcPr>
            <w:tcW w:w="1227" w:type="pct"/>
            <w:shd w:val="clear" w:color="auto" w:fill="auto"/>
          </w:tcPr>
          <w:p w:rsidR="005B0C03" w:rsidRPr="005B0C03" w:rsidRDefault="005B0C03" w:rsidP="00D21992">
            <w:pPr>
              <w:pStyle w:val="ASFKTablenorm0"/>
              <w:ind w:left="57" w:right="57"/>
            </w:pPr>
            <w:r w:rsidRPr="005B0C03">
              <w:t>КБК</w:t>
            </w:r>
          </w:p>
        </w:tc>
        <w:tc>
          <w:tcPr>
            <w:tcW w:w="3773" w:type="pct"/>
            <w:shd w:val="clear" w:color="auto" w:fill="auto"/>
          </w:tcPr>
          <w:p w:rsidR="005B0C03" w:rsidRPr="005B0C03" w:rsidRDefault="005B0C03" w:rsidP="00D21992">
            <w:pPr>
              <w:pStyle w:val="ASFKTablenorm0"/>
              <w:ind w:left="57" w:right="57"/>
            </w:pPr>
            <w:r w:rsidRPr="005B0C03">
              <w:t>Код бюджетной классификации (20 символов).</w:t>
            </w:r>
          </w:p>
        </w:tc>
      </w:tr>
      <w:tr w:rsidR="005B0C03" w:rsidTr="00D21992">
        <w:tc>
          <w:tcPr>
            <w:tcW w:w="1227" w:type="pct"/>
            <w:shd w:val="clear" w:color="auto" w:fill="auto"/>
          </w:tcPr>
          <w:p w:rsidR="005B0C03" w:rsidRPr="005B0C03" w:rsidRDefault="005B0C03" w:rsidP="00D21992">
            <w:pPr>
              <w:pStyle w:val="ASFKTablenorm0"/>
              <w:ind w:left="57" w:right="57"/>
            </w:pPr>
            <w:r w:rsidRPr="005B0C03">
              <w:t>Сумма: Тек год</w:t>
            </w:r>
          </w:p>
        </w:tc>
        <w:tc>
          <w:tcPr>
            <w:tcW w:w="3773" w:type="pct"/>
            <w:shd w:val="clear" w:color="auto" w:fill="auto"/>
          </w:tcPr>
          <w:p w:rsidR="005B0C03" w:rsidRPr="005B0C03" w:rsidRDefault="005B0C03" w:rsidP="00D21992">
            <w:pPr>
              <w:pStyle w:val="ASFKTablenorm0"/>
              <w:ind w:left="57" w:right="57"/>
            </w:pPr>
            <w:r w:rsidRPr="005B0C03">
              <w:t>Сумма ПОФР в текущем году.</w:t>
            </w:r>
          </w:p>
        </w:tc>
      </w:tr>
      <w:tr w:rsidR="005B0C03" w:rsidTr="00D21992">
        <w:tc>
          <w:tcPr>
            <w:tcW w:w="1227" w:type="pct"/>
            <w:shd w:val="clear" w:color="auto" w:fill="auto"/>
          </w:tcPr>
          <w:p w:rsidR="005B0C03" w:rsidRPr="005B0C03" w:rsidRDefault="005B0C03" w:rsidP="00D21992">
            <w:pPr>
              <w:pStyle w:val="ASFKTablenorm0"/>
              <w:ind w:left="57" w:right="57"/>
            </w:pPr>
            <w:r w:rsidRPr="005B0C03">
              <w:t>Код цели</w:t>
            </w:r>
          </w:p>
        </w:tc>
        <w:tc>
          <w:tcPr>
            <w:tcW w:w="3773" w:type="pct"/>
            <w:shd w:val="clear" w:color="auto" w:fill="auto"/>
          </w:tcPr>
          <w:p w:rsidR="005B0C03" w:rsidRPr="005B0C03" w:rsidRDefault="005B0C03" w:rsidP="00D21992">
            <w:pPr>
              <w:pStyle w:val="ASFKTablenorm0"/>
              <w:ind w:left="57" w:right="57"/>
            </w:pPr>
            <w:r w:rsidRPr="005B0C03">
              <w:t>Код цели субсидий/субвенций.</w:t>
            </w:r>
          </w:p>
        </w:tc>
      </w:tr>
      <w:tr w:rsidR="005B0C03" w:rsidTr="00D21992">
        <w:tc>
          <w:tcPr>
            <w:tcW w:w="1227" w:type="pct"/>
            <w:shd w:val="clear" w:color="auto" w:fill="auto"/>
          </w:tcPr>
          <w:p w:rsidR="005B0C03" w:rsidRPr="005B0C03" w:rsidRDefault="005B0C03" w:rsidP="00D21992">
            <w:pPr>
              <w:pStyle w:val="ASFKTablenorm0"/>
              <w:ind w:left="57" w:right="57"/>
            </w:pPr>
            <w:r w:rsidRPr="005B0C03">
              <w:t>Примечание</w:t>
            </w:r>
          </w:p>
        </w:tc>
        <w:tc>
          <w:tcPr>
            <w:tcW w:w="3773" w:type="pct"/>
            <w:shd w:val="clear" w:color="auto" w:fill="auto"/>
          </w:tcPr>
          <w:p w:rsidR="005B0C03" w:rsidRPr="005B0C03" w:rsidRDefault="005B0C03" w:rsidP="00D21992">
            <w:pPr>
              <w:pStyle w:val="ASFKTablenorm0"/>
              <w:ind w:left="57" w:right="57"/>
            </w:pPr>
            <w:r w:rsidRPr="005B0C03">
              <w:t>Примечание.</w:t>
            </w:r>
          </w:p>
        </w:tc>
      </w:tr>
    </w:tbl>
    <w:p w:rsidR="003359F8" w:rsidRPr="008A53DE" w:rsidRDefault="003359F8" w:rsidP="003359F8">
      <w:pPr>
        <w:pStyle w:val="ASFKNormal"/>
      </w:pPr>
      <w:r w:rsidRPr="008A53DE">
        <w:t>ЭФ документа «Расходное расписание</w:t>
      </w:r>
      <w:r w:rsidR="00CF320C">
        <w:t>», закладки «</w:t>
      </w:r>
      <w:r w:rsidRPr="008A53DE">
        <w:t>Дополнительные атрибуты (2)»</w:t>
      </w:r>
      <w:r w:rsidR="00B85243">
        <w:t xml:space="preserve"> </w:t>
      </w:r>
      <w:r w:rsidR="00B85243" w:rsidRPr="00B85243">
        <w:t xml:space="preserve">представлена </w:t>
      </w:r>
      <w:r w:rsidR="00B85243">
        <w:t>н</w:t>
      </w:r>
      <w:r w:rsidR="00B85243" w:rsidRPr="00B85243">
        <w:t>а рисунке</w:t>
      </w:r>
      <w:r w:rsidR="00585951" w:rsidRPr="00B73930">
        <w:t> </w:t>
      </w:r>
      <w:r w:rsidR="00B85243" w:rsidRPr="00B85243">
        <w:fldChar w:fldCharType="begin"/>
      </w:r>
      <w:r w:rsidR="00B85243" w:rsidRPr="00B85243">
        <w:instrText xml:space="preserve"> REF _Ref205615382 \h  \* MERGEFORMAT </w:instrText>
      </w:r>
      <w:r w:rsidR="00B85243" w:rsidRPr="00B85243">
        <w:fldChar w:fldCharType="separate"/>
      </w:r>
      <w:r w:rsidR="004B3773">
        <w:t>185</w:t>
      </w:r>
      <w:r w:rsidR="00B85243" w:rsidRPr="00B85243">
        <w:fldChar w:fldCharType="end"/>
      </w:r>
      <w:r w:rsidRPr="008A53DE">
        <w:t>.</w:t>
      </w:r>
    </w:p>
    <w:p w:rsidR="003359F8" w:rsidRPr="008A53DE" w:rsidRDefault="000C4736" w:rsidP="003359F8">
      <w:pPr>
        <w:pStyle w:val="ASFKFigure"/>
      </w:pPr>
      <w:r>
        <w:rPr>
          <w:noProof/>
        </w:rPr>
        <w:drawing>
          <wp:inline distT="0" distB="0" distL="0" distR="0">
            <wp:extent cx="6028055" cy="2459355"/>
            <wp:effectExtent l="0" t="0" r="0" b="0"/>
            <wp:docPr id="275" name="Рисунок 2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028055" cy="245935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68" w:name="_Ref205615382"/>
      <w:bookmarkStart w:id="1369" w:name="_Toc95844281"/>
      <w:r w:rsidR="004B3773">
        <w:rPr>
          <w:noProof/>
        </w:rPr>
        <w:t>185</w:t>
      </w:r>
      <w:bookmarkEnd w:id="1368"/>
      <w:r>
        <w:rPr>
          <w:noProof/>
        </w:rPr>
        <w:fldChar w:fldCharType="end"/>
      </w:r>
      <w:r w:rsidR="003359F8" w:rsidRPr="008A53DE">
        <w:t>. ЭФ документа «Расходное расписание</w:t>
      </w:r>
      <w:r w:rsidR="00CF320C">
        <w:t>», закладки «</w:t>
      </w:r>
      <w:r w:rsidR="003359F8" w:rsidRPr="008A53DE">
        <w:t>Дополнительные атрибуты (2)»</w:t>
      </w:r>
      <w:bookmarkEnd w:id="1369"/>
    </w:p>
    <w:p w:rsidR="003359F8" w:rsidRPr="008A53DE" w:rsidRDefault="003359F8" w:rsidP="003359F8">
      <w:pPr>
        <w:pStyle w:val="ASFKNormal"/>
      </w:pPr>
      <w:r w:rsidRPr="008A53DE">
        <w:t>Перечень полей документа «Расходное расписание</w:t>
      </w:r>
      <w:r w:rsidR="00CF320C">
        <w:t>», закладки «</w:t>
      </w:r>
      <w:r w:rsidRPr="008A53DE">
        <w:t xml:space="preserve">Дополнительные атрибуты (2)» </w:t>
      </w:r>
      <w:r w:rsidR="00731F1F">
        <w:t>приведен в таблице</w:t>
      </w:r>
      <w:r w:rsidR="00585951" w:rsidRPr="00B73930">
        <w:t> </w:t>
      </w:r>
      <w:r w:rsidRPr="008A53DE">
        <w:fldChar w:fldCharType="begin"/>
      </w:r>
      <w:r w:rsidRPr="008A53DE">
        <w:instrText xml:space="preserve"> REF _Ref369108210 \h </w:instrText>
      </w:r>
      <w:r>
        <w:instrText xml:space="preserve"> \* MERGEFORMAT </w:instrText>
      </w:r>
      <w:r w:rsidRPr="008A53DE">
        <w:fldChar w:fldCharType="separate"/>
      </w:r>
      <w:r w:rsidR="004B3773">
        <w:rPr>
          <w:noProof/>
        </w:rPr>
        <w:t>101</w:t>
      </w:r>
      <w:r w:rsidRPr="008A53DE">
        <w:fldChar w:fldCharType="end"/>
      </w:r>
      <w:r w:rsidRPr="008A53DE">
        <w:t>.</w:t>
      </w:r>
    </w:p>
    <w:p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370" w:name="_Ref369108210"/>
      <w:bookmarkStart w:id="1371" w:name="_Toc95843994"/>
      <w:r w:rsidR="004B3773">
        <w:rPr>
          <w:noProof/>
        </w:rPr>
        <w:t>101</w:t>
      </w:r>
      <w:bookmarkEnd w:id="1370"/>
      <w:r>
        <w:rPr>
          <w:noProof/>
        </w:rPr>
        <w:fldChar w:fldCharType="end"/>
      </w:r>
      <w:r w:rsidR="003359F8" w:rsidRPr="008A53DE">
        <w:t xml:space="preserve">. </w:t>
      </w:r>
      <w:r w:rsidR="00B85243">
        <w:t>О</w:t>
      </w:r>
      <w:r w:rsidR="003359F8" w:rsidRPr="008A53DE">
        <w:t>писание полей документа «Расходное расписание</w:t>
      </w:r>
      <w:r w:rsidR="00CF320C">
        <w:t>», закладки «</w:t>
      </w:r>
      <w:r w:rsidR="003359F8" w:rsidRPr="008A53DE">
        <w:t>Дополнительные атрибуты (2)»</w:t>
      </w:r>
      <w:bookmarkEnd w:id="13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4"/>
        <w:gridCol w:w="7084"/>
      </w:tblGrid>
      <w:tr w:rsidR="003F0CEE" w:rsidRPr="00EE7EB8" w:rsidTr="00D21992">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0CEE" w:rsidRPr="00AB7803" w:rsidRDefault="003F0CEE" w:rsidP="004B4636">
            <w:pPr>
              <w:pStyle w:val="ASFKTableHead"/>
            </w:pPr>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0CEE" w:rsidRPr="00AB7803" w:rsidRDefault="003F0CEE" w:rsidP="004B4636">
            <w:pPr>
              <w:pStyle w:val="ASFKTableHead"/>
            </w:pPr>
            <w:r w:rsidRPr="00AB7803">
              <w:t>Описание поля</w:t>
            </w:r>
          </w:p>
        </w:tc>
      </w:tr>
      <w:tr w:rsidR="003F0CEE" w:rsidRPr="00EE7EB8" w:rsidTr="00D21992">
        <w:trPr>
          <w:trHeight w:val="77"/>
        </w:trPr>
        <w:tc>
          <w:tcPr>
            <w:tcW w:w="5000" w:type="pct"/>
            <w:gridSpan w:val="2"/>
            <w:shd w:val="clear" w:color="auto" w:fill="auto"/>
          </w:tcPr>
          <w:p w:rsidR="003F0CEE" w:rsidRPr="00AB7803" w:rsidRDefault="003F0CEE" w:rsidP="00D21992">
            <w:pPr>
              <w:pStyle w:val="ASFKTablenorm0"/>
              <w:ind w:left="57" w:right="57"/>
            </w:pPr>
            <w:r w:rsidRPr="00AB7803">
              <w:t xml:space="preserve">Группа полей </w:t>
            </w:r>
            <w:r>
              <w:t>«</w:t>
            </w:r>
            <w:r w:rsidRPr="00AB7803">
              <w:t>Даты</w:t>
            </w:r>
            <w:r>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lastRenderedPageBreak/>
              <w:t>Дата регистр</w:t>
            </w:r>
            <w:r w:rsidRPr="003F0CEE">
              <w:t>а</w:t>
            </w:r>
            <w:r w:rsidRPr="00C001FD">
              <w:t>ции/аннулирования в о</w:t>
            </w:r>
            <w:r w:rsidRPr="003F0CEE">
              <w:t>р</w:t>
            </w:r>
            <w:r w:rsidRPr="00C001FD">
              <w:t>гане ФК отправителе</w:t>
            </w:r>
          </w:p>
        </w:tc>
        <w:tc>
          <w:tcPr>
            <w:tcW w:w="3679" w:type="pct"/>
            <w:shd w:val="clear" w:color="auto" w:fill="auto"/>
          </w:tcPr>
          <w:p w:rsidR="003F0CEE" w:rsidRPr="00AB7803" w:rsidRDefault="003F0CEE" w:rsidP="00D21992">
            <w:pPr>
              <w:pStyle w:val="ASFKTablenorm0"/>
              <w:ind w:left="57" w:right="57"/>
            </w:pPr>
            <w:r w:rsidRPr="00AB7803">
              <w:t xml:space="preserve">Дата регистрации (аннулирования) в органе ФК отправителе. </w:t>
            </w:r>
          </w:p>
          <w:p w:rsidR="003F0CEE" w:rsidRPr="00AB7803" w:rsidRDefault="003F0CEE" w:rsidP="00D21992">
            <w:pPr>
              <w:pStyle w:val="ASFKTablenorm0"/>
              <w:ind w:left="57" w:right="57"/>
            </w:pPr>
            <w:r>
              <w:t xml:space="preserve">Значение передается из </w:t>
            </w:r>
            <w:r w:rsidRPr="00AB7803">
              <w:t>учетной системы ТОФК.</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Дата проводки в о</w:t>
            </w:r>
            <w:r w:rsidRPr="00CA3543">
              <w:t>р</w:t>
            </w:r>
            <w:r w:rsidRPr="00AB7803">
              <w:t>гане ФК о</w:t>
            </w:r>
            <w:r w:rsidRPr="00C001FD">
              <w:t>тправителя</w:t>
            </w:r>
          </w:p>
        </w:tc>
        <w:tc>
          <w:tcPr>
            <w:tcW w:w="3679" w:type="pct"/>
            <w:shd w:val="clear" w:color="auto" w:fill="auto"/>
          </w:tcPr>
          <w:p w:rsidR="003F0CEE" w:rsidRPr="00AB7803" w:rsidRDefault="003F0CEE" w:rsidP="00D21992">
            <w:pPr>
              <w:pStyle w:val="ASFKTablenorm0"/>
              <w:ind w:left="57" w:right="57"/>
            </w:pPr>
            <w:r w:rsidRPr="00AB7803">
              <w:t xml:space="preserve">Дата проводки в органе ФК отправителя. </w:t>
            </w:r>
          </w:p>
          <w:p w:rsidR="003F0CEE" w:rsidRPr="00C001FD" w:rsidRDefault="003F0CEE" w:rsidP="00D21992">
            <w:pPr>
              <w:pStyle w:val="ASFKTablenorm0"/>
              <w:ind w:left="57" w:right="57"/>
            </w:pPr>
            <w:r>
              <w:t xml:space="preserve">Значение передается из </w:t>
            </w:r>
            <w:r w:rsidRPr="00C001FD">
              <w:t>учетной системы ТОФК.</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Дата регистр</w:t>
            </w:r>
            <w:r w:rsidRPr="003F0CEE">
              <w:t>а</w:t>
            </w:r>
            <w:r w:rsidRPr="00C001FD">
              <w:t>ции/аннулирования в о</w:t>
            </w:r>
            <w:r w:rsidRPr="003F0CEE">
              <w:t>р</w:t>
            </w:r>
            <w:r w:rsidRPr="00C001FD">
              <w:t>гане ФК получателя</w:t>
            </w:r>
          </w:p>
        </w:tc>
        <w:tc>
          <w:tcPr>
            <w:tcW w:w="3679" w:type="pct"/>
            <w:shd w:val="clear" w:color="auto" w:fill="auto"/>
          </w:tcPr>
          <w:p w:rsidR="003F0CEE" w:rsidRPr="00AB7803" w:rsidRDefault="003F0CEE" w:rsidP="00D21992">
            <w:pPr>
              <w:pStyle w:val="ASFKTablenorm0"/>
              <w:ind w:left="57" w:right="57"/>
            </w:pPr>
            <w:r w:rsidRPr="00AB7803">
              <w:t xml:space="preserve">Дата регистрации (аннулирования) в органе ФК получателя. </w:t>
            </w:r>
          </w:p>
          <w:p w:rsidR="003F0CEE" w:rsidRPr="00AB7803" w:rsidRDefault="003F0CEE" w:rsidP="00D21992">
            <w:pPr>
              <w:pStyle w:val="ASFKTablenorm0"/>
              <w:ind w:left="57" w:right="57"/>
            </w:pPr>
            <w:r>
              <w:t xml:space="preserve">Значение передается из </w:t>
            </w:r>
            <w:r w:rsidRPr="00AB7803">
              <w:t>учетной системы ТОФК.</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Дата проводки в о</w:t>
            </w:r>
            <w:r w:rsidRPr="00CA3543">
              <w:t>р</w:t>
            </w:r>
            <w:r w:rsidRPr="00AB7803">
              <w:t>гане ФК п</w:t>
            </w:r>
            <w:r w:rsidRPr="00C001FD">
              <w:t>олучателя</w:t>
            </w:r>
          </w:p>
        </w:tc>
        <w:tc>
          <w:tcPr>
            <w:tcW w:w="3679" w:type="pct"/>
            <w:shd w:val="clear" w:color="auto" w:fill="auto"/>
          </w:tcPr>
          <w:p w:rsidR="003F0CEE" w:rsidRPr="00AB7803" w:rsidRDefault="003F0CEE" w:rsidP="00D21992">
            <w:pPr>
              <w:pStyle w:val="ASFKTablenorm0"/>
              <w:ind w:left="57" w:right="57"/>
            </w:pPr>
            <w:r w:rsidRPr="00AB7803">
              <w:t xml:space="preserve">Дата проводки в органе ФК получателя. </w:t>
            </w:r>
          </w:p>
          <w:p w:rsidR="003F0CEE" w:rsidRPr="00AB7803" w:rsidRDefault="003F0CEE" w:rsidP="00D21992">
            <w:pPr>
              <w:pStyle w:val="ASFKTablenorm0"/>
              <w:ind w:left="57" w:right="57"/>
            </w:pPr>
            <w:r>
              <w:t xml:space="preserve">Значение передается из </w:t>
            </w:r>
            <w:r w:rsidRPr="00AB7803">
              <w:t>учетной системы ТОФК.</w:t>
            </w:r>
          </w:p>
        </w:tc>
      </w:tr>
      <w:tr w:rsidR="003F0CEE" w:rsidRPr="00EE7EB8" w:rsidTr="00D21992">
        <w:trPr>
          <w:trHeight w:val="77"/>
        </w:trPr>
        <w:tc>
          <w:tcPr>
            <w:tcW w:w="5000" w:type="pct"/>
            <w:gridSpan w:val="2"/>
            <w:shd w:val="clear" w:color="auto" w:fill="auto"/>
          </w:tcPr>
          <w:p w:rsidR="003F0CEE" w:rsidRPr="00AB7803" w:rsidRDefault="003F0CEE" w:rsidP="00D21992">
            <w:pPr>
              <w:pStyle w:val="ASFKTablenorm0"/>
              <w:ind w:left="57" w:right="57"/>
            </w:pPr>
            <w:r w:rsidRPr="00AB7803">
              <w:t xml:space="preserve">Группа полей </w:t>
            </w:r>
            <w:r>
              <w:t>«</w:t>
            </w:r>
            <w:r w:rsidRPr="00AB7803">
              <w:t>Статусы документа</w:t>
            </w:r>
            <w:r>
              <w:t>»</w:t>
            </w:r>
          </w:p>
        </w:tc>
      </w:tr>
      <w:tr w:rsidR="003F0CEE" w:rsidRPr="00EE7EB8" w:rsidTr="00D21992">
        <w:trPr>
          <w:trHeight w:val="77"/>
        </w:trPr>
        <w:tc>
          <w:tcPr>
            <w:tcW w:w="1321" w:type="pct"/>
            <w:shd w:val="clear" w:color="auto" w:fill="auto"/>
          </w:tcPr>
          <w:p w:rsidR="003F0CEE" w:rsidRPr="00AB7803" w:rsidRDefault="003F0CEE" w:rsidP="00D21992">
            <w:pPr>
              <w:pStyle w:val="ASFKTablenorm0"/>
              <w:ind w:left="57" w:right="57"/>
            </w:pPr>
            <w:r w:rsidRPr="00AB7803">
              <w:t>Бизнес-cтатус</w:t>
            </w:r>
          </w:p>
        </w:tc>
        <w:tc>
          <w:tcPr>
            <w:tcW w:w="3679" w:type="pct"/>
            <w:shd w:val="clear" w:color="auto" w:fill="auto"/>
          </w:tcPr>
          <w:p w:rsidR="003F0CEE" w:rsidRPr="00AB7803" w:rsidRDefault="003F0CEE" w:rsidP="00D21992">
            <w:pPr>
              <w:pStyle w:val="ASFKTablenorm0"/>
              <w:ind w:left="57" w:right="57"/>
            </w:pPr>
            <w:r w:rsidRPr="00AB7803">
              <w:t xml:space="preserve">Код и наименование бизнес-статуса документа. </w:t>
            </w:r>
          </w:p>
          <w:p w:rsidR="003F0CEE" w:rsidRPr="00AB7803" w:rsidRDefault="003F0CEE" w:rsidP="00D21992">
            <w:pPr>
              <w:pStyle w:val="ASFKTablenorm0"/>
              <w:ind w:left="57" w:right="57"/>
            </w:pPr>
            <w:r w:rsidRPr="00AB7803">
              <w:t>Заполняется автоматически при обработке документа.</w:t>
            </w:r>
          </w:p>
        </w:tc>
      </w:tr>
      <w:tr w:rsidR="003F0CEE" w:rsidRPr="00EE7EB8" w:rsidTr="00D21992">
        <w:trPr>
          <w:trHeight w:val="77"/>
        </w:trPr>
        <w:tc>
          <w:tcPr>
            <w:tcW w:w="1321" w:type="pct"/>
            <w:shd w:val="clear" w:color="auto" w:fill="auto"/>
          </w:tcPr>
          <w:p w:rsidR="003F0CEE" w:rsidRPr="00AB7803" w:rsidRDefault="003F0CEE" w:rsidP="00D21992">
            <w:pPr>
              <w:pStyle w:val="ASFKTablenorm0"/>
              <w:ind w:left="57" w:right="57"/>
            </w:pPr>
            <w:r w:rsidRPr="00AB7803">
              <w:t>Статус передачи</w:t>
            </w:r>
          </w:p>
        </w:tc>
        <w:tc>
          <w:tcPr>
            <w:tcW w:w="3679" w:type="pct"/>
            <w:shd w:val="clear" w:color="auto" w:fill="auto"/>
          </w:tcPr>
          <w:p w:rsidR="003F0CEE" w:rsidRPr="00AB7803" w:rsidRDefault="003F0CEE" w:rsidP="00D21992">
            <w:pPr>
              <w:pStyle w:val="ASFKTablenorm0"/>
              <w:ind w:left="57" w:right="57"/>
            </w:pPr>
            <w:r w:rsidRPr="00AB7803">
              <w:t xml:space="preserve">Код и наименование статуса передачи документа. </w:t>
            </w:r>
          </w:p>
          <w:p w:rsidR="003F0CEE" w:rsidRPr="00C001FD" w:rsidRDefault="003F0CEE" w:rsidP="00D21992">
            <w:pPr>
              <w:pStyle w:val="ASFKTablenorm0"/>
              <w:ind w:left="57" w:right="57"/>
            </w:pPr>
            <w:r w:rsidRPr="00AB7803">
              <w:t>Заполняе</w:t>
            </w:r>
            <w:r w:rsidRPr="00C001FD">
              <w:t>тся автоматически при обработке документа.</w:t>
            </w:r>
          </w:p>
        </w:tc>
      </w:tr>
      <w:tr w:rsidR="003F0CEE" w:rsidRPr="00EE7EB8" w:rsidTr="00D21992">
        <w:trPr>
          <w:trHeight w:val="77"/>
        </w:trPr>
        <w:tc>
          <w:tcPr>
            <w:tcW w:w="1321" w:type="pct"/>
            <w:shd w:val="clear" w:color="auto" w:fill="auto"/>
          </w:tcPr>
          <w:p w:rsidR="003F0CEE" w:rsidRPr="00AB7803" w:rsidRDefault="003F0CEE" w:rsidP="00D21992">
            <w:pPr>
              <w:pStyle w:val="ASFKTablenorm0"/>
              <w:ind w:left="57" w:right="57"/>
            </w:pPr>
            <w:r w:rsidRPr="00AB7803">
              <w:t>Статус утверждения</w:t>
            </w:r>
          </w:p>
        </w:tc>
        <w:tc>
          <w:tcPr>
            <w:tcW w:w="3679" w:type="pct"/>
            <w:shd w:val="clear" w:color="auto" w:fill="auto"/>
          </w:tcPr>
          <w:p w:rsidR="003F0CEE" w:rsidRPr="00AB7803" w:rsidRDefault="003F0CEE" w:rsidP="00D21992">
            <w:pPr>
              <w:pStyle w:val="ASFKTablenorm0"/>
              <w:ind w:left="57" w:right="57"/>
            </w:pPr>
            <w:r w:rsidRPr="00AB7803">
              <w:t xml:space="preserve">Код и наименование статуса утверждения документа. </w:t>
            </w:r>
          </w:p>
          <w:p w:rsidR="003F0CEE" w:rsidRPr="00C001FD" w:rsidRDefault="003F0CEE" w:rsidP="00D21992">
            <w:pPr>
              <w:pStyle w:val="ASFKTablenorm0"/>
              <w:ind w:left="57" w:right="57"/>
            </w:pPr>
            <w:r w:rsidRPr="00AB7803">
              <w:t>Запо</w:t>
            </w:r>
            <w:r w:rsidRPr="00C001FD">
              <w:t>лняется автоматически при обработке документа.</w:t>
            </w:r>
          </w:p>
        </w:tc>
      </w:tr>
      <w:tr w:rsidR="003F0CEE" w:rsidRPr="00EE7EB8" w:rsidTr="00D21992">
        <w:trPr>
          <w:trHeight w:val="77"/>
        </w:trPr>
        <w:tc>
          <w:tcPr>
            <w:tcW w:w="1321" w:type="pct"/>
            <w:shd w:val="clear" w:color="auto" w:fill="auto"/>
          </w:tcPr>
          <w:p w:rsidR="003F0CEE" w:rsidRPr="00AB7803" w:rsidRDefault="003F0CEE" w:rsidP="00D21992">
            <w:pPr>
              <w:pStyle w:val="ASFKTablenorm0"/>
              <w:ind w:left="57" w:right="57"/>
            </w:pPr>
            <w:r w:rsidRPr="00AB7803">
              <w:t>Период с</w:t>
            </w:r>
          </w:p>
        </w:tc>
        <w:tc>
          <w:tcPr>
            <w:tcW w:w="3679" w:type="pct"/>
            <w:shd w:val="clear" w:color="auto" w:fill="auto"/>
          </w:tcPr>
          <w:p w:rsidR="003F0CEE" w:rsidRPr="00C001FD" w:rsidRDefault="003F0CEE" w:rsidP="00D21992">
            <w:pPr>
              <w:pStyle w:val="ASFKTablenorm0"/>
              <w:ind w:left="57" w:right="57"/>
            </w:pPr>
            <w:r w:rsidRPr="00AB7803">
              <w:t>Начальный год периода действия бюджетных данных докуме</w:t>
            </w:r>
            <w:r w:rsidRPr="00C001FD">
              <w:t xml:space="preserve">нта. </w:t>
            </w:r>
          </w:p>
          <w:p w:rsidR="003F0CEE" w:rsidRPr="00C001FD" w:rsidRDefault="003F0CEE" w:rsidP="00D21992">
            <w:pPr>
              <w:pStyle w:val="ASFKTablenorm0"/>
              <w:ind w:left="57" w:right="57"/>
            </w:pPr>
            <w:r w:rsidRPr="00AB7803">
              <w:t xml:space="preserve">Определяется автоматически на основании значений полей </w:t>
            </w:r>
            <w:r>
              <w:t>«</w:t>
            </w:r>
            <w:r w:rsidRPr="00AB7803">
              <w:t>Д</w:t>
            </w:r>
            <w:r w:rsidRPr="00C001FD">
              <w:t>ата в/д</w:t>
            </w:r>
            <w:r>
              <w:t>»</w:t>
            </w:r>
            <w:r w:rsidRPr="00C001FD">
              <w:t xml:space="preserve"> л</w:t>
            </w:r>
            <w:r w:rsidRPr="003F0CEE">
              <w:t>и</w:t>
            </w:r>
            <w:r w:rsidRPr="00C001FD">
              <w:t xml:space="preserve">бо </w:t>
            </w:r>
            <w:r>
              <w:t>«</w:t>
            </w:r>
            <w:r w:rsidRPr="00C001FD">
              <w:t>Дата в/д БА</w:t>
            </w:r>
            <w:r>
              <w:t>»</w:t>
            </w:r>
            <w:r w:rsidRPr="00C001FD">
              <w:t xml:space="preserve">, </w:t>
            </w:r>
            <w:r>
              <w:t>«</w:t>
            </w:r>
            <w:r w:rsidRPr="00C001FD">
              <w:t>Дата в/д ЛБО</w:t>
            </w:r>
            <w:r>
              <w:t>»</w:t>
            </w:r>
            <w:r w:rsidRPr="00C001FD">
              <w:t xml:space="preserve">, </w:t>
            </w:r>
            <w:r>
              <w:t>«</w:t>
            </w:r>
            <w:r w:rsidRPr="00C001FD">
              <w:t>Дата в/д ПОФР</w:t>
            </w:r>
            <w:r>
              <w:t>»</w:t>
            </w:r>
            <w:r w:rsidRPr="00C001FD">
              <w:t>.</w:t>
            </w:r>
          </w:p>
        </w:tc>
      </w:tr>
      <w:tr w:rsidR="003F0CEE" w:rsidRPr="00EE7EB8" w:rsidTr="00D21992">
        <w:trPr>
          <w:trHeight w:val="77"/>
        </w:trPr>
        <w:tc>
          <w:tcPr>
            <w:tcW w:w="1321" w:type="pct"/>
            <w:shd w:val="clear" w:color="auto" w:fill="auto"/>
          </w:tcPr>
          <w:p w:rsidR="003F0CEE" w:rsidRPr="00AB7803" w:rsidRDefault="003F0CEE" w:rsidP="00D21992">
            <w:pPr>
              <w:pStyle w:val="ASFKTablenorm0"/>
              <w:ind w:left="57" w:right="57"/>
            </w:pPr>
            <w:r w:rsidRPr="00AB7803">
              <w:t>Период по</w:t>
            </w:r>
          </w:p>
        </w:tc>
        <w:tc>
          <w:tcPr>
            <w:tcW w:w="3679" w:type="pct"/>
            <w:shd w:val="clear" w:color="auto" w:fill="auto"/>
          </w:tcPr>
          <w:p w:rsidR="003F0CEE" w:rsidRPr="00C001FD" w:rsidRDefault="003F0CEE" w:rsidP="00D21992">
            <w:pPr>
              <w:pStyle w:val="ASFKTablenorm0"/>
              <w:ind w:left="57" w:right="57"/>
            </w:pPr>
            <w:r w:rsidRPr="00AB7803">
              <w:t>Последний год периода действия бюджетных данных докуме</w:t>
            </w:r>
            <w:r w:rsidRPr="00C001FD">
              <w:t xml:space="preserve">нта. </w:t>
            </w:r>
          </w:p>
          <w:p w:rsidR="003F0CEE" w:rsidRPr="00C001FD" w:rsidRDefault="003F0CEE" w:rsidP="00D21992">
            <w:pPr>
              <w:pStyle w:val="ASFKTablenorm0"/>
              <w:ind w:left="57" w:right="57"/>
            </w:pPr>
            <w:r w:rsidRPr="00AB7803">
              <w:t xml:space="preserve">Определяется автоматически как </w:t>
            </w:r>
            <w:r>
              <w:t>«</w:t>
            </w:r>
            <w:r w:rsidRPr="00AB7803">
              <w:t>Период с</w:t>
            </w:r>
            <w:r>
              <w:t>»</w:t>
            </w:r>
            <w:r w:rsidRPr="00AB7803">
              <w:t xml:space="preserve"> + </w:t>
            </w:r>
            <w:r>
              <w:t>«</w:t>
            </w:r>
            <w:r w:rsidRPr="00AB7803">
              <w:t>количество лет, вх</w:t>
            </w:r>
            <w:r w:rsidRPr="00C001FD">
              <w:t>од</w:t>
            </w:r>
            <w:r w:rsidRPr="00CA3543">
              <w:t>я</w:t>
            </w:r>
            <w:r w:rsidRPr="00C001FD">
              <w:t>щих в период планирования</w:t>
            </w:r>
            <w:r>
              <w:t>»</w:t>
            </w:r>
            <w:r w:rsidRPr="00C001FD">
              <w:t>, по умолчанию период планирования 2 г</w:t>
            </w:r>
            <w:r w:rsidRPr="00CA3543">
              <w:t>о</w:t>
            </w:r>
            <w:r w:rsidRPr="00C001FD">
              <w:t>да.</w:t>
            </w:r>
          </w:p>
        </w:tc>
      </w:tr>
      <w:tr w:rsidR="003F0CEE" w:rsidRPr="00EE7EB8" w:rsidTr="00D21992">
        <w:trPr>
          <w:trHeight w:val="77"/>
        </w:trPr>
        <w:tc>
          <w:tcPr>
            <w:tcW w:w="5000" w:type="pct"/>
            <w:gridSpan w:val="2"/>
            <w:shd w:val="clear" w:color="auto" w:fill="auto"/>
          </w:tcPr>
          <w:p w:rsidR="003F0CEE" w:rsidRPr="00AB7803" w:rsidRDefault="003F0CEE" w:rsidP="00D21992">
            <w:pPr>
              <w:pStyle w:val="ASFKTablenorm0"/>
              <w:ind w:left="57" w:right="57"/>
            </w:pPr>
            <w:r w:rsidRPr="00AB7803">
              <w:t xml:space="preserve">Группа полей </w:t>
            </w:r>
            <w:r>
              <w:t>«</w:t>
            </w:r>
            <w:r w:rsidRPr="00AB7803">
              <w:t>Подписи</w:t>
            </w:r>
            <w:r>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Руководитель (уполном</w:t>
            </w:r>
            <w:r w:rsidRPr="003F0CEE">
              <w:t>о</w:t>
            </w:r>
            <w:r w:rsidRPr="00C001FD">
              <w:t>ченное лицо). Дол</w:t>
            </w:r>
            <w:r w:rsidRPr="00CA3543">
              <w:t>ж</w:t>
            </w:r>
            <w:r w:rsidRPr="00C001FD">
              <w:t>ность</w:t>
            </w:r>
          </w:p>
        </w:tc>
        <w:tc>
          <w:tcPr>
            <w:tcW w:w="3679" w:type="pct"/>
            <w:shd w:val="clear" w:color="auto" w:fill="auto"/>
          </w:tcPr>
          <w:p w:rsidR="003F0CEE" w:rsidRDefault="003F0CEE" w:rsidP="00D21992">
            <w:pPr>
              <w:pStyle w:val="ASFKTablenorm0"/>
              <w:ind w:left="57" w:right="57"/>
            </w:pPr>
            <w:r w:rsidRPr="00AB7803">
              <w:t>Должность руководителя (уполномоченного лица).</w:t>
            </w:r>
          </w:p>
          <w:p w:rsidR="003F0CEE" w:rsidRPr="00AB7803" w:rsidRDefault="003F0CEE" w:rsidP="00D21992">
            <w:pPr>
              <w:pStyle w:val="ASFKTablenorm0"/>
              <w:ind w:left="57" w:right="57"/>
            </w:pPr>
            <w:r w:rsidRPr="008638EC">
              <w:t>Для АРМ. Заполняется автоматически при подписании ЭП данными по</w:t>
            </w:r>
            <w:r w:rsidRPr="003F0CEE">
              <w:t>д</w:t>
            </w:r>
            <w:r w:rsidRPr="008638EC">
              <w:t>писанта</w:t>
            </w:r>
            <w:r>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Руководитель (уполном</w:t>
            </w:r>
            <w:r w:rsidRPr="003F0CEE">
              <w:t>о</w:t>
            </w:r>
            <w:r w:rsidRPr="00C001FD">
              <w:t>ченное лицо). Расши</w:t>
            </w:r>
            <w:r w:rsidRPr="003F0CEE">
              <w:t>ф</w:t>
            </w:r>
            <w:r w:rsidRPr="00C001FD">
              <w:t>ровка по</w:t>
            </w:r>
            <w:r w:rsidRPr="00CA3543">
              <w:t>д</w:t>
            </w:r>
            <w:r w:rsidRPr="00C001FD">
              <w:t>писи</w:t>
            </w:r>
          </w:p>
        </w:tc>
        <w:tc>
          <w:tcPr>
            <w:tcW w:w="3679" w:type="pct"/>
            <w:shd w:val="clear" w:color="auto" w:fill="auto"/>
          </w:tcPr>
          <w:p w:rsidR="003F0CEE" w:rsidRDefault="003F0CEE" w:rsidP="00D21992">
            <w:pPr>
              <w:pStyle w:val="ASFKTablenorm0"/>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3F0CEE" w:rsidRPr="00AB7803" w:rsidRDefault="003F0CEE" w:rsidP="00D21992">
            <w:pPr>
              <w:pStyle w:val="ASFKTablenorm0"/>
              <w:ind w:left="57" w:right="57"/>
            </w:pPr>
            <w:r w:rsidRPr="008638EC">
              <w:t>Для АРМ. Заполняется автоматически при подписании ЭП данными по</w:t>
            </w:r>
            <w:r w:rsidRPr="003F0CEE">
              <w:t>д</w:t>
            </w:r>
            <w:r w:rsidRPr="008638EC">
              <w:t>писанта.</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Руководитель (уполном</w:t>
            </w:r>
            <w:r w:rsidRPr="003F0CEE">
              <w:t>о</w:t>
            </w:r>
            <w:r w:rsidRPr="00C001FD">
              <w:t>ченное лицо). Дата</w:t>
            </w:r>
          </w:p>
        </w:tc>
        <w:tc>
          <w:tcPr>
            <w:tcW w:w="3679" w:type="pct"/>
            <w:shd w:val="clear" w:color="auto" w:fill="auto"/>
          </w:tcPr>
          <w:p w:rsidR="003F0CEE" w:rsidRDefault="003F0CEE" w:rsidP="00D21992">
            <w:pPr>
              <w:pStyle w:val="ASFKTablenorm0"/>
              <w:ind w:left="57" w:right="57"/>
            </w:pPr>
            <w:r w:rsidRPr="00AB7803">
              <w:t xml:space="preserve">Дата подписи руководителя (уполномоченного лица). </w:t>
            </w:r>
          </w:p>
          <w:p w:rsidR="003F0CEE" w:rsidRPr="008638EC" w:rsidRDefault="003F0CEE" w:rsidP="00D21992">
            <w:pPr>
              <w:pStyle w:val="ASFKTablenorm0"/>
              <w:ind w:left="57" w:right="57"/>
            </w:pPr>
            <w:r w:rsidRPr="008638EC">
              <w:t>Для АРМ. Заполняется автоматически при подписании ЭП данными по</w:t>
            </w:r>
            <w:r w:rsidRPr="003F0CEE">
              <w:t>д</w:t>
            </w:r>
            <w:r w:rsidRPr="008638EC">
              <w:t>писанта.</w:t>
            </w:r>
          </w:p>
          <w:p w:rsidR="003F0CEE" w:rsidRPr="00C001FD" w:rsidRDefault="003F0CEE" w:rsidP="00D21992">
            <w:pPr>
              <w:pStyle w:val="ASFKTablenorm0"/>
              <w:ind w:left="57" w:right="57"/>
            </w:pPr>
            <w:r w:rsidRPr="008638EC">
              <w:t>Значение вводится вручную, либо выбирается из календаря</w:t>
            </w:r>
            <w:r w:rsidRPr="00C001FD">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Ответственный исполн</w:t>
            </w:r>
            <w:r w:rsidRPr="003F0CEE">
              <w:t>и</w:t>
            </w:r>
            <w:r w:rsidRPr="00C001FD">
              <w:t>тель. Дол</w:t>
            </w:r>
            <w:r w:rsidRPr="00CA3543">
              <w:t>ж</w:t>
            </w:r>
            <w:r w:rsidRPr="00C001FD">
              <w:t>ность</w:t>
            </w:r>
          </w:p>
        </w:tc>
        <w:tc>
          <w:tcPr>
            <w:tcW w:w="3679" w:type="pct"/>
            <w:shd w:val="clear" w:color="auto" w:fill="auto"/>
          </w:tcPr>
          <w:p w:rsidR="003F0CEE" w:rsidRDefault="003F0CEE" w:rsidP="00D21992">
            <w:pPr>
              <w:pStyle w:val="ASFKTablenorm0"/>
              <w:ind w:left="57" w:right="57"/>
            </w:pPr>
            <w:r w:rsidRPr="00AB7803">
              <w:t>Должность ответственного исполнителя.</w:t>
            </w:r>
          </w:p>
          <w:p w:rsidR="003F0CEE" w:rsidRPr="00AB7803" w:rsidRDefault="003F0CEE" w:rsidP="00D21992">
            <w:pPr>
              <w:pStyle w:val="ASFKTablenorm0"/>
              <w:ind w:left="57" w:right="57"/>
            </w:pPr>
            <w:r>
              <w:t>З</w:t>
            </w:r>
            <w:r w:rsidRPr="008638EC">
              <w:t xml:space="preserve">аполняется вручную или из справочника </w:t>
            </w:r>
            <w:r>
              <w:t>«</w:t>
            </w:r>
            <w:r w:rsidRPr="008638EC">
              <w:t>Список сотрудн</w:t>
            </w:r>
            <w:r w:rsidRPr="00717819">
              <w:t>и</w:t>
            </w:r>
            <w:r w:rsidRPr="008638EC">
              <w:t>ков</w:t>
            </w:r>
            <w:r>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Ответственный исполн</w:t>
            </w:r>
            <w:r w:rsidRPr="003F0CEE">
              <w:t>и</w:t>
            </w:r>
            <w:r w:rsidRPr="00C001FD">
              <w:t>тель. Расшифровка по</w:t>
            </w:r>
            <w:r w:rsidRPr="003F0CEE">
              <w:t>д</w:t>
            </w:r>
            <w:r w:rsidRPr="00C001FD">
              <w:t>писи</w:t>
            </w:r>
          </w:p>
        </w:tc>
        <w:tc>
          <w:tcPr>
            <w:tcW w:w="3679" w:type="pct"/>
            <w:shd w:val="clear" w:color="auto" w:fill="auto"/>
          </w:tcPr>
          <w:p w:rsidR="003F0CEE" w:rsidRDefault="003F0CEE" w:rsidP="00D21992">
            <w:pPr>
              <w:pStyle w:val="ASFKTablenorm0"/>
              <w:ind w:left="57" w:right="57"/>
            </w:pPr>
            <w:r w:rsidRPr="008638EC">
              <w:t xml:space="preserve">И.О. Фамилия </w:t>
            </w:r>
            <w:r w:rsidRPr="00AB7803">
              <w:t>ответственного исполнителя.</w:t>
            </w:r>
          </w:p>
          <w:p w:rsidR="003F0CEE" w:rsidRPr="00AB7803" w:rsidRDefault="003F0CEE" w:rsidP="00D21992">
            <w:pPr>
              <w:pStyle w:val="ASFKTablenorm0"/>
              <w:ind w:left="57" w:right="57"/>
            </w:pPr>
            <w:r>
              <w:t>З</w:t>
            </w:r>
            <w:r w:rsidRPr="008638EC">
              <w:t xml:space="preserve">аполняется вручную или подтягивается из справочника </w:t>
            </w:r>
            <w:r>
              <w:t>«</w:t>
            </w:r>
            <w:r w:rsidRPr="008638EC">
              <w:t>Список сотру</w:t>
            </w:r>
            <w:r w:rsidRPr="003F0CEE">
              <w:t>д</w:t>
            </w:r>
            <w:r w:rsidRPr="008638EC">
              <w:t>ников</w:t>
            </w:r>
            <w:r>
              <w:t>»</w:t>
            </w:r>
            <w:r w:rsidRPr="008638EC">
              <w:t xml:space="preserve"> на основании должности исполнителя</w:t>
            </w:r>
            <w:r>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Ответственный исполн</w:t>
            </w:r>
            <w:r w:rsidRPr="003F0CEE">
              <w:t>и</w:t>
            </w:r>
            <w:r w:rsidRPr="00C001FD">
              <w:t>тель. Дата</w:t>
            </w:r>
          </w:p>
        </w:tc>
        <w:tc>
          <w:tcPr>
            <w:tcW w:w="3679" w:type="pct"/>
            <w:shd w:val="clear" w:color="auto" w:fill="auto"/>
          </w:tcPr>
          <w:p w:rsidR="003F0CEE" w:rsidRPr="00AB7803" w:rsidRDefault="003F0CEE" w:rsidP="00D21992">
            <w:pPr>
              <w:pStyle w:val="ASFKTablenorm0"/>
              <w:ind w:left="57" w:right="57"/>
            </w:pPr>
            <w:r w:rsidRPr="00AB7803">
              <w:t xml:space="preserve">Дата подписания документа ответственным исполнителем. </w:t>
            </w:r>
          </w:p>
          <w:p w:rsidR="003F0CEE" w:rsidRPr="00C001FD" w:rsidRDefault="003F0CEE" w:rsidP="00D21992">
            <w:pPr>
              <w:pStyle w:val="ASFKTablenorm0"/>
              <w:ind w:left="57" w:right="57"/>
            </w:pPr>
            <w:r w:rsidRPr="008638EC">
              <w:t>Значение вводится вручную</w:t>
            </w:r>
            <w:r>
              <w:t>,</w:t>
            </w:r>
            <w:r w:rsidRPr="008638EC">
              <w:t xml:space="preserve"> либо выбирается из календаря</w:t>
            </w:r>
            <w:r w:rsidRPr="00C001FD">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lastRenderedPageBreak/>
              <w:t>Ответственный исполн</w:t>
            </w:r>
            <w:r w:rsidRPr="003F0CEE">
              <w:t>и</w:t>
            </w:r>
            <w:r w:rsidRPr="00C001FD">
              <w:t>тель. Телефон</w:t>
            </w:r>
          </w:p>
        </w:tc>
        <w:tc>
          <w:tcPr>
            <w:tcW w:w="3679" w:type="pct"/>
            <w:shd w:val="clear" w:color="auto" w:fill="auto"/>
          </w:tcPr>
          <w:p w:rsidR="003F0CEE" w:rsidRDefault="003F0CEE" w:rsidP="00D21992">
            <w:pPr>
              <w:pStyle w:val="ASFKTablenorm0"/>
              <w:ind w:left="57" w:right="57"/>
            </w:pPr>
            <w:r w:rsidRPr="00AB7803">
              <w:t>Номер телефона исполнителя.</w:t>
            </w:r>
          </w:p>
          <w:p w:rsidR="003F0CEE" w:rsidRPr="00AB7803" w:rsidRDefault="003F0CEE" w:rsidP="00D21992">
            <w:pPr>
              <w:pStyle w:val="ASFKTablenorm0"/>
              <w:ind w:left="57" w:right="57"/>
            </w:pPr>
            <w:r>
              <w:t>З</w:t>
            </w:r>
            <w:r w:rsidRPr="008638EC">
              <w:t xml:space="preserve">аполняется вручную или подтягивается из справочника </w:t>
            </w:r>
            <w:r>
              <w:t>«</w:t>
            </w:r>
            <w:r w:rsidRPr="008638EC">
              <w:t>Список сотру</w:t>
            </w:r>
            <w:r w:rsidRPr="003F0CEE">
              <w:t>д</w:t>
            </w:r>
            <w:r w:rsidRPr="008638EC">
              <w:t>ников</w:t>
            </w:r>
            <w:r>
              <w:t>»</w:t>
            </w:r>
            <w:r w:rsidRPr="008638EC">
              <w:t xml:space="preserve"> на основании должности исполнителя</w:t>
            </w:r>
            <w:r>
              <w:t>.</w:t>
            </w:r>
          </w:p>
        </w:tc>
      </w:tr>
    </w:tbl>
    <w:p w:rsidR="003359F8" w:rsidRPr="008A53DE" w:rsidRDefault="003359F8" w:rsidP="003359F8">
      <w:pPr>
        <w:pStyle w:val="32"/>
      </w:pPr>
      <w:bookmarkStart w:id="1372" w:name="_Toc221011519"/>
      <w:bookmarkStart w:id="1373" w:name="_Toc221012220"/>
      <w:bookmarkStart w:id="1374" w:name="_Toc225934631"/>
      <w:bookmarkStart w:id="1375" w:name="_Toc232827400"/>
      <w:bookmarkStart w:id="1376" w:name="_Toc248062347"/>
      <w:bookmarkStart w:id="1377" w:name="_Toc249272704"/>
      <w:bookmarkStart w:id="1378" w:name="_Ref303083532"/>
      <w:bookmarkStart w:id="1379" w:name="_Ref349916122"/>
      <w:bookmarkStart w:id="1380" w:name="_Ref369533015"/>
      <w:bookmarkStart w:id="1381" w:name="_Toc422496718"/>
      <w:bookmarkStart w:id="1382" w:name="_Ref435183208"/>
      <w:bookmarkStart w:id="1383" w:name="_Ref437591857"/>
      <w:bookmarkStart w:id="1384" w:name="_Ref475098781"/>
      <w:bookmarkStart w:id="1385" w:name="_Ref501548885"/>
      <w:bookmarkStart w:id="1386" w:name="_Ref531817121"/>
      <w:bookmarkStart w:id="1387" w:name="_Ref85803277"/>
      <w:bookmarkStart w:id="1388" w:name="_Toc95843844"/>
      <w:r w:rsidRPr="008A53DE">
        <w:t>Реестр расходных расписаний</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rsidR="003359F8" w:rsidRPr="008A53DE" w:rsidRDefault="003359F8" w:rsidP="003359F8">
      <w:pPr>
        <w:pStyle w:val="ASFKNormal"/>
      </w:pPr>
      <w:r w:rsidRPr="008A53DE">
        <w:t xml:space="preserve">Расходные расписания могут представляться ФО </w:t>
      </w:r>
      <w:r w:rsidR="00621D71">
        <w:t>как отдельными документами (см.</w:t>
      </w:r>
      <w:r w:rsidR="00621D71" w:rsidRPr="008A53DE">
        <w:t> </w:t>
      </w:r>
      <w:r w:rsidRPr="008A53DE">
        <w:t>п. </w:t>
      </w:r>
      <w:r w:rsidRPr="008A53DE">
        <w:fldChar w:fldCharType="begin"/>
      </w:r>
      <w:r w:rsidRPr="008A53DE">
        <w:instrText xml:space="preserve"> REF _Ref231719478 \r \h  \* MERGEFORMAT </w:instrText>
      </w:r>
      <w:r w:rsidRPr="008A53DE">
        <w:fldChar w:fldCharType="separate"/>
      </w:r>
      <w:r w:rsidR="004B3773">
        <w:t>5.7.1</w:t>
      </w:r>
      <w:r w:rsidRPr="008A53DE">
        <w:fldChar w:fldCharType="end"/>
      </w:r>
      <w:r w:rsidRPr="008A53DE">
        <w:t>), так и в виде</w:t>
      </w:r>
      <w:r w:rsidR="00AC508D">
        <w:t xml:space="preserve"> реестров расходных расписаний.</w:t>
      </w:r>
    </w:p>
    <w:p w:rsidR="003359F8" w:rsidRPr="008A53DE" w:rsidRDefault="003359F8" w:rsidP="003359F8">
      <w:pPr>
        <w:pStyle w:val="ASFKNormal"/>
      </w:pPr>
      <w:r w:rsidRPr="008A53DE">
        <w:t>Для работы с документами «Реестр расходных расписаний» следует перейти в пункт меню «Документы – Регистрация и доведение бюджета – Реестр расходных расписаний». Откроется ЭФ списка документов, представленная на рисунке </w:t>
      </w:r>
      <w:r w:rsidRPr="008A53DE">
        <w:fldChar w:fldCharType="begin"/>
      </w:r>
      <w:r w:rsidRPr="008A53DE">
        <w:instrText xml:space="preserve"> REF _Ref220497674 \h  \* MERGEFORMAT </w:instrText>
      </w:r>
      <w:r w:rsidRPr="008A53DE">
        <w:fldChar w:fldCharType="separate"/>
      </w:r>
      <w:r w:rsidR="004B3773">
        <w:t>186</w:t>
      </w:r>
      <w:r w:rsidRPr="008A53DE">
        <w:fldChar w:fldCharType="end"/>
      </w:r>
      <w:r w:rsidRPr="008A53DE">
        <w:t>.</w:t>
      </w:r>
    </w:p>
    <w:p w:rsidR="003359F8" w:rsidRPr="00D0674C" w:rsidRDefault="000C4736" w:rsidP="003359F8">
      <w:pPr>
        <w:pStyle w:val="ASFKFigure"/>
      </w:pPr>
      <w:r>
        <w:rPr>
          <w:noProof/>
        </w:rPr>
        <w:drawing>
          <wp:inline distT="0" distB="0" distL="0" distR="0">
            <wp:extent cx="6116955" cy="3195955"/>
            <wp:effectExtent l="0" t="0" r="0" b="0"/>
            <wp:docPr id="276" name="Рисунок 2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116955" cy="319595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89" w:name="_Ref220497674"/>
      <w:bookmarkStart w:id="1390" w:name="_Toc95844282"/>
      <w:r w:rsidR="004B3773">
        <w:rPr>
          <w:noProof/>
        </w:rPr>
        <w:t>186</w:t>
      </w:r>
      <w:bookmarkEnd w:id="1389"/>
      <w:r>
        <w:rPr>
          <w:noProof/>
        </w:rPr>
        <w:fldChar w:fldCharType="end"/>
      </w:r>
      <w:r w:rsidR="003359F8" w:rsidRPr="008A53DE">
        <w:t>. ЭФ списка документов «Реестр расходных расписаний»</w:t>
      </w:r>
      <w:bookmarkEnd w:id="1390"/>
    </w:p>
    <w:p w:rsidR="003359F8" w:rsidRPr="008A53DE" w:rsidRDefault="003359F8" w:rsidP="003359F8">
      <w:pPr>
        <w:pStyle w:val="41"/>
      </w:pPr>
      <w:bookmarkStart w:id="1391" w:name="_Toc232827401"/>
      <w:r w:rsidRPr="008A53DE">
        <w:t>Доступные операции</w:t>
      </w:r>
      <w:bookmarkEnd w:id="1391"/>
    </w:p>
    <w:p w:rsidR="003359F8" w:rsidRPr="008A53DE" w:rsidRDefault="003359F8" w:rsidP="003359F8">
      <w:pPr>
        <w:pStyle w:val="ASFKNormal"/>
      </w:pPr>
      <w:r w:rsidRPr="008A53DE">
        <w:t>На АРМ ФО доступны следующие операции над документом:</w:t>
      </w:r>
    </w:p>
    <w:p w:rsidR="003359F8" w:rsidRPr="0064058C" w:rsidRDefault="003359F8" w:rsidP="003359F8">
      <w:pPr>
        <w:pStyle w:val="ASFKListmark1"/>
      </w:pPr>
      <w:bookmarkStart w:id="1392" w:name="_Toc232827402"/>
      <w:r w:rsidRPr="0064058C">
        <w:t>ввод вручную;</w:t>
      </w:r>
    </w:p>
    <w:p w:rsidR="003359F8" w:rsidRPr="00811D64" w:rsidRDefault="003359F8" w:rsidP="003359F8">
      <w:pPr>
        <w:pStyle w:val="ASFKListmark1"/>
      </w:pPr>
      <w:r w:rsidRPr="00811D64">
        <w:t xml:space="preserve">ввод из родительского документа (ЭД </w:t>
      </w:r>
      <w:r>
        <w:t>«</w:t>
      </w:r>
      <w:r w:rsidRPr="00811D64">
        <w:t>Распределение бюджетных данных</w:t>
      </w:r>
      <w:r>
        <w:t>»</w:t>
      </w:r>
      <w:r w:rsidRPr="00811D64">
        <w:t>);</w:t>
      </w:r>
    </w:p>
    <w:p w:rsidR="003359F8" w:rsidRPr="0064058C" w:rsidRDefault="003359F8" w:rsidP="003359F8">
      <w:pPr>
        <w:pStyle w:val="ASFKListmark1"/>
      </w:pPr>
      <w:r w:rsidRPr="0064058C">
        <w:t>просмотр и редактирование;</w:t>
      </w:r>
    </w:p>
    <w:p w:rsidR="003359F8" w:rsidRPr="0064058C" w:rsidRDefault="003359F8" w:rsidP="003359F8">
      <w:pPr>
        <w:pStyle w:val="ASFKListmark1"/>
      </w:pPr>
      <w:r w:rsidRPr="0064058C">
        <w:t>удаление;</w:t>
      </w:r>
    </w:p>
    <w:p w:rsidR="003359F8" w:rsidRPr="0064058C" w:rsidRDefault="003359F8" w:rsidP="003359F8">
      <w:pPr>
        <w:pStyle w:val="ASFKListmark1"/>
      </w:pPr>
      <w:r w:rsidRPr="0064058C">
        <w:t>подписание</w:t>
      </w:r>
      <w:r>
        <w:t xml:space="preserve">, просмотр и снятие </w:t>
      </w:r>
      <w:r w:rsidR="005941B7">
        <w:t>ЭП</w:t>
      </w:r>
      <w:r>
        <w:t>;</w:t>
      </w:r>
    </w:p>
    <w:p w:rsidR="001A7DE9" w:rsidRDefault="001A7DE9" w:rsidP="001A7DE9">
      <w:pPr>
        <w:pStyle w:val="ASFKListmark1"/>
      </w:pPr>
      <w:r w:rsidRPr="0064058C">
        <w:t>печать;</w:t>
      </w:r>
    </w:p>
    <w:p w:rsidR="001A7DE9" w:rsidRPr="0064058C" w:rsidRDefault="001A7DE9" w:rsidP="001A7DE9">
      <w:pPr>
        <w:pStyle w:val="ASFKListmark1"/>
      </w:pPr>
      <w:r>
        <w:t>экспорт во внешнюю систему;</w:t>
      </w:r>
    </w:p>
    <w:p w:rsidR="001A7DE9" w:rsidRDefault="001A7DE9" w:rsidP="001A7DE9">
      <w:pPr>
        <w:pStyle w:val="ASFKListmark1"/>
      </w:pPr>
      <w:r w:rsidRPr="00811D64">
        <w:t xml:space="preserve">отправка в </w:t>
      </w:r>
      <w:r>
        <w:t>УФК, ЦАФК</w:t>
      </w:r>
      <w:r w:rsidRPr="00811D64">
        <w:t>.</w:t>
      </w:r>
    </w:p>
    <w:p w:rsidR="00B16045" w:rsidRPr="00B16045" w:rsidRDefault="00B16045" w:rsidP="00B16045">
      <w:pPr>
        <w:pStyle w:val="ASFKNormal"/>
      </w:pPr>
      <w:r w:rsidRPr="00B16045">
        <w:t xml:space="preserve">Документ «Реестр расходных расписаний» может быть заполнен в полуавтоматическом режиме на основании родительского документа. </w:t>
      </w:r>
    </w:p>
    <w:p w:rsidR="00B16045" w:rsidRPr="00B16045" w:rsidRDefault="00B16045" w:rsidP="00B16045">
      <w:pPr>
        <w:pStyle w:val="ASFKNormal"/>
      </w:pPr>
      <w:r w:rsidRPr="00B16045">
        <w:t xml:space="preserve">Для этого необходимо на панели инструментов ЭФ документа «Реестр расходных расписаний» нажать кнопку </w:t>
      </w:r>
      <w:r w:rsidR="000C4736">
        <w:rPr>
          <w:noProof/>
        </w:rPr>
        <w:drawing>
          <wp:inline distT="0" distB="0" distL="0" distR="0">
            <wp:extent cx="186690" cy="186690"/>
            <wp:effectExtent l="0" t="0" r="0" b="0"/>
            <wp:docPr id="277" name="Рисунок 277" descr="РРР_Кн_ВыбрРод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РРР_Кн_ВыбрРодДок"/>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85951" w:rsidRPr="00B73930">
        <w:t> </w:t>
      </w:r>
      <w:r w:rsidRPr="00B16045">
        <w:t>(Выбрать родительский документ). В открывшейся форме выбор</w:t>
      </w:r>
      <w:r w:rsidR="00585951">
        <w:t>а родительского документа (рис.</w:t>
      </w:r>
      <w:r w:rsidR="00585951" w:rsidRPr="00B73930">
        <w:t> </w:t>
      </w:r>
      <w:r w:rsidRPr="00B16045">
        <w:fldChar w:fldCharType="begin"/>
      </w:r>
      <w:r w:rsidRPr="00B16045">
        <w:instrText xml:space="preserve"> REF _Ref349663448 \h  \* MERGEFORMAT </w:instrText>
      </w:r>
      <w:r w:rsidRPr="00B16045">
        <w:fldChar w:fldCharType="separate"/>
      </w:r>
      <w:r w:rsidR="004B3773">
        <w:t>187</w:t>
      </w:r>
      <w:r w:rsidRPr="00B16045">
        <w:fldChar w:fldCharType="end"/>
      </w:r>
      <w:r w:rsidRPr="00B16045">
        <w:t>) выделить нажатием родительский документ «Распределение бюджетных данных по подведомственным учреждениям» и нажать кнопку «Ok».</w:t>
      </w:r>
    </w:p>
    <w:p w:rsidR="00B16045" w:rsidRPr="00B16045" w:rsidRDefault="000C4736" w:rsidP="00B16045">
      <w:pPr>
        <w:pStyle w:val="ASFKFigure"/>
      </w:pPr>
      <w:r>
        <w:rPr>
          <w:noProof/>
        </w:rPr>
        <w:lastRenderedPageBreak/>
        <w:drawing>
          <wp:inline distT="0" distB="0" distL="0" distR="0">
            <wp:extent cx="3932555" cy="3302635"/>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3932555" cy="3302635"/>
                    </a:xfrm>
                    <a:prstGeom prst="rect">
                      <a:avLst/>
                    </a:prstGeom>
                    <a:noFill/>
                    <a:ln>
                      <a:noFill/>
                    </a:ln>
                  </pic:spPr>
                </pic:pic>
              </a:graphicData>
            </a:graphic>
          </wp:inline>
        </w:drawing>
      </w:r>
    </w:p>
    <w:p w:rsidR="00B16045" w:rsidRPr="00B1604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93" w:name="_Ref349663448"/>
      <w:bookmarkStart w:id="1394" w:name="_Toc95844283"/>
      <w:r w:rsidR="004B3773">
        <w:rPr>
          <w:noProof/>
        </w:rPr>
        <w:t>187</w:t>
      </w:r>
      <w:bookmarkEnd w:id="1393"/>
      <w:r>
        <w:rPr>
          <w:noProof/>
        </w:rPr>
        <w:fldChar w:fldCharType="end"/>
      </w:r>
      <w:r w:rsidR="00B16045" w:rsidRPr="00B16045">
        <w:t>. ЭФ выбора родительского документа</w:t>
      </w:r>
      <w:bookmarkEnd w:id="1394"/>
    </w:p>
    <w:p w:rsidR="00B16045" w:rsidRPr="00B16045" w:rsidRDefault="00B16045" w:rsidP="00B16045">
      <w:pPr>
        <w:pStyle w:val="ASFKNormal"/>
      </w:pPr>
      <w:r w:rsidRPr="00B16045">
        <w:t>Откроется ЭФ выбора записи из справочника для заполнения по родительскому доку</w:t>
      </w:r>
      <w:r w:rsidR="00585951">
        <w:t>менту (рис.</w:t>
      </w:r>
      <w:r w:rsidR="00585951" w:rsidRPr="00B73930">
        <w:t> </w:t>
      </w:r>
      <w:r w:rsidRPr="00B16045">
        <w:fldChar w:fldCharType="begin"/>
      </w:r>
      <w:r w:rsidRPr="00B16045">
        <w:instrText xml:space="preserve"> REF _Ref349663497 \h  \* MERGEFORMAT </w:instrText>
      </w:r>
      <w:r w:rsidRPr="00B16045">
        <w:fldChar w:fldCharType="separate"/>
      </w:r>
      <w:r w:rsidR="004B3773">
        <w:t>188</w:t>
      </w:r>
      <w:r w:rsidRPr="00B16045">
        <w:fldChar w:fldCharType="end"/>
      </w:r>
      <w:r w:rsidRPr="00B16045">
        <w:t>). Здесь также необходимо выделить нажатием нужную запись для заполнения и нажать кнопку «Ok».</w:t>
      </w:r>
    </w:p>
    <w:p w:rsidR="00B16045" w:rsidRPr="00B16045" w:rsidRDefault="000C4736" w:rsidP="00B16045">
      <w:pPr>
        <w:pStyle w:val="ASFKFigure"/>
      </w:pPr>
      <w:r>
        <w:rPr>
          <w:noProof/>
        </w:rPr>
        <w:drawing>
          <wp:inline distT="0" distB="0" distL="0" distR="0">
            <wp:extent cx="6116955" cy="2556510"/>
            <wp:effectExtent l="0" t="0" r="0" b="0"/>
            <wp:docPr id="279" name="Рисунок 2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16955" cy="2556510"/>
                    </a:xfrm>
                    <a:prstGeom prst="rect">
                      <a:avLst/>
                    </a:prstGeom>
                    <a:noFill/>
                    <a:ln>
                      <a:noFill/>
                    </a:ln>
                  </pic:spPr>
                </pic:pic>
              </a:graphicData>
            </a:graphic>
          </wp:inline>
        </w:drawing>
      </w:r>
    </w:p>
    <w:p w:rsidR="00B16045" w:rsidRPr="00B1604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95" w:name="_Ref349663497"/>
      <w:bookmarkStart w:id="1396" w:name="_Toc95844284"/>
      <w:r w:rsidR="004B3773">
        <w:rPr>
          <w:noProof/>
        </w:rPr>
        <w:t>188</w:t>
      </w:r>
      <w:bookmarkEnd w:id="1395"/>
      <w:r>
        <w:rPr>
          <w:noProof/>
        </w:rPr>
        <w:fldChar w:fldCharType="end"/>
      </w:r>
      <w:r w:rsidR="00B16045" w:rsidRPr="00B16045">
        <w:t>. ЭФ «Выбор записи из справочника»</w:t>
      </w:r>
      <w:bookmarkEnd w:id="1396"/>
    </w:p>
    <w:p w:rsidR="003359F8" w:rsidRPr="008A53DE" w:rsidRDefault="003359F8" w:rsidP="003359F8">
      <w:pPr>
        <w:pStyle w:val="41"/>
      </w:pPr>
      <w:r w:rsidRPr="008A53DE">
        <w:t>Экранная форма документа</w:t>
      </w:r>
      <w:bookmarkEnd w:id="1392"/>
    </w:p>
    <w:p w:rsidR="003359F8" w:rsidRPr="008A53DE" w:rsidRDefault="003359F8" w:rsidP="003359F8">
      <w:pPr>
        <w:pStyle w:val="ASFKNormal"/>
      </w:pPr>
      <w:r w:rsidRPr="008A53DE">
        <w:t>ЭФ документа «Реестр расходных расписаний» представлена на рисунке </w:t>
      </w:r>
      <w:r w:rsidRPr="008A53DE">
        <w:fldChar w:fldCharType="begin"/>
      </w:r>
      <w:r w:rsidRPr="008A53DE">
        <w:instrText xml:space="preserve"> REF _Ref205178422 \h  \* MERGEFORMAT </w:instrText>
      </w:r>
      <w:r w:rsidRPr="008A53DE">
        <w:fldChar w:fldCharType="separate"/>
      </w:r>
      <w:r w:rsidR="004B3773">
        <w:t>189</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2"/>
      </w:pPr>
      <w:r w:rsidRPr="008A53DE">
        <w:t>«Расходные расписания (3)»;</w:t>
      </w:r>
    </w:p>
    <w:p w:rsidR="003359F8" w:rsidRPr="008A53DE" w:rsidRDefault="003359F8" w:rsidP="003359F8">
      <w:pPr>
        <w:pStyle w:val="ASFKListmark2"/>
      </w:pPr>
      <w:r w:rsidRPr="008A53DE">
        <w:t>«Раздел I: БА (4)»;</w:t>
      </w:r>
    </w:p>
    <w:p w:rsidR="003359F8" w:rsidRPr="008A53DE" w:rsidRDefault="003359F8" w:rsidP="003359F8">
      <w:pPr>
        <w:pStyle w:val="ASFKListmark2"/>
      </w:pPr>
      <w:r w:rsidRPr="008A53DE">
        <w:t>«Раздел II: ЛБО (5)»;</w:t>
      </w:r>
    </w:p>
    <w:p w:rsidR="003359F8" w:rsidRPr="008A53DE" w:rsidRDefault="00B16045" w:rsidP="003359F8">
      <w:pPr>
        <w:pStyle w:val="ASFKListmark2"/>
      </w:pPr>
      <w:r>
        <w:t>«Раздел III: ПОФР (6)»;</w:t>
      </w:r>
    </w:p>
    <w:p w:rsidR="003359F8" w:rsidRPr="008A53DE" w:rsidRDefault="00B16045" w:rsidP="003359F8">
      <w:pPr>
        <w:pStyle w:val="ASFKListmark1"/>
      </w:pPr>
      <w:r>
        <w:t>«Дополнительные атрибуты (2)»;</w:t>
      </w:r>
    </w:p>
    <w:p w:rsidR="003359F8" w:rsidRPr="008A53DE" w:rsidRDefault="00B16045" w:rsidP="003359F8">
      <w:pPr>
        <w:pStyle w:val="ASFKListmark1"/>
      </w:pPr>
      <w:r>
        <w:lastRenderedPageBreak/>
        <w:t>«Системные атрибуты»;</w:t>
      </w:r>
    </w:p>
    <w:p w:rsidR="003359F8" w:rsidRPr="008A53DE" w:rsidRDefault="003359F8" w:rsidP="003359F8">
      <w:pPr>
        <w:pStyle w:val="ASFKListmark1"/>
      </w:pPr>
      <w:r w:rsidRPr="008A53DE">
        <w:t>«Протоколы».</w:t>
      </w:r>
    </w:p>
    <w:p w:rsidR="003359F8" w:rsidRPr="008A53DE" w:rsidRDefault="000C4736" w:rsidP="003359F8">
      <w:pPr>
        <w:pStyle w:val="ASFKFigure"/>
      </w:pPr>
      <w:r>
        <w:rPr>
          <w:noProof/>
        </w:rPr>
        <w:drawing>
          <wp:inline distT="0" distB="0" distL="0" distR="0">
            <wp:extent cx="6125845" cy="5752465"/>
            <wp:effectExtent l="0" t="0" r="0" b="0"/>
            <wp:docPr id="280" name="Рисунок 2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25845" cy="5752465"/>
                    </a:xfrm>
                    <a:prstGeom prst="rect">
                      <a:avLst/>
                    </a:prstGeom>
                    <a:noFill/>
                    <a:ln>
                      <a:noFill/>
                    </a:ln>
                  </pic:spPr>
                </pic:pic>
              </a:graphicData>
            </a:graphic>
          </wp:inline>
        </w:drawing>
      </w:r>
    </w:p>
    <w:bookmarkStart w:id="1397" w:name="_Ref231718403"/>
    <w:p w:rsidR="003359F8" w:rsidRPr="004150B1" w:rsidRDefault="003359F8" w:rsidP="00917352">
      <w:pPr>
        <w:pStyle w:val="ASFKFigName"/>
      </w:pPr>
      <w:r w:rsidRPr="004150B1">
        <w:fldChar w:fldCharType="begin"/>
      </w:r>
      <w:r w:rsidRPr="004150B1">
        <w:instrText xml:space="preserve"> SEQ Рисунок \* ARABIC </w:instrText>
      </w:r>
      <w:r w:rsidRPr="004150B1">
        <w:fldChar w:fldCharType="separate"/>
      </w:r>
      <w:bookmarkStart w:id="1398" w:name="_Ref205178422"/>
      <w:bookmarkStart w:id="1399" w:name="_Toc95844285"/>
      <w:r w:rsidR="004B3773">
        <w:rPr>
          <w:noProof/>
        </w:rPr>
        <w:t>189</w:t>
      </w:r>
      <w:bookmarkEnd w:id="1398"/>
      <w:r w:rsidRPr="004150B1">
        <w:fldChar w:fldCharType="end"/>
      </w:r>
      <w:r w:rsidRPr="004150B1">
        <w:t>. ЭФ документа «Реестр расходных расписаний</w:t>
      </w:r>
      <w:r w:rsidR="00CF320C">
        <w:t xml:space="preserve">», </w:t>
      </w:r>
      <w:r w:rsidR="00B16045">
        <w:t>за</w:t>
      </w:r>
      <w:r w:rsidR="00CF320C">
        <w:t>кладки «</w:t>
      </w:r>
      <w:r w:rsidRPr="004150B1">
        <w:t>Документ (1)</w:t>
      </w:r>
      <w:r w:rsidR="00CF320C">
        <w:t xml:space="preserve">», </w:t>
      </w:r>
      <w:r w:rsidR="00B16045">
        <w:t>в</w:t>
      </w:r>
      <w:r w:rsidR="00CF320C">
        <w:t>кладки «</w:t>
      </w:r>
      <w:r w:rsidRPr="004150B1">
        <w:t>Расходные расписания (3)»</w:t>
      </w:r>
      <w:bookmarkEnd w:id="1397"/>
      <w:bookmarkEnd w:id="1399"/>
    </w:p>
    <w:p w:rsidR="00B16045" w:rsidRDefault="003359F8" w:rsidP="003359F8">
      <w:pPr>
        <w:pStyle w:val="ASFKNormal"/>
      </w:pPr>
      <w:r w:rsidRPr="008A53DE">
        <w:t xml:space="preserve">Для ручного ввода документа «Реестр расходных расписаний» следует на ЭФ </w:t>
      </w:r>
      <w:r w:rsidR="00B16045">
        <w:t>документа</w:t>
      </w:r>
      <w:r w:rsidRPr="008A53DE">
        <w:t xml:space="preserve"> заполнить поля, доступные для редактирования. </w:t>
      </w:r>
    </w:p>
    <w:p w:rsidR="003359F8" w:rsidRPr="008A53DE" w:rsidRDefault="003359F8" w:rsidP="003359F8">
      <w:pPr>
        <w:pStyle w:val="ASFKNormal"/>
      </w:pPr>
      <w:r w:rsidRPr="008A53DE">
        <w:t xml:space="preserve">Перечень полей </w:t>
      </w:r>
      <w:r w:rsidR="00B16045" w:rsidRPr="00B16045">
        <w:t>документа «Реестр расходных расписаний», закладки «Документ (1)», вкладки «Расходные расписания (3)»</w:t>
      </w:r>
      <w:r w:rsidR="00B16045">
        <w:t xml:space="preserve"> </w:t>
      </w:r>
      <w:r w:rsidRPr="008A53DE">
        <w:t>приведен в таблице</w:t>
      </w:r>
      <w:r w:rsidR="00585951" w:rsidRPr="00B73930">
        <w:t> </w:t>
      </w:r>
      <w:r w:rsidRPr="008A53DE">
        <w:fldChar w:fldCharType="begin"/>
      </w:r>
      <w:r w:rsidRPr="008A53DE">
        <w:instrText xml:space="preserve"> REF _Ref317676051 \h  \* MERGEFORMAT </w:instrText>
      </w:r>
      <w:r w:rsidRPr="008A53DE">
        <w:fldChar w:fldCharType="separate"/>
      </w:r>
      <w:r w:rsidR="004B3773">
        <w:t>102</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400" w:name="_Ref317676051"/>
      <w:bookmarkStart w:id="1401" w:name="_Toc95843995"/>
      <w:r w:rsidR="004B3773">
        <w:rPr>
          <w:noProof/>
        </w:rPr>
        <w:t>102</w:t>
      </w:r>
      <w:bookmarkEnd w:id="1400"/>
      <w:r>
        <w:rPr>
          <w:noProof/>
        </w:rPr>
        <w:fldChar w:fldCharType="end"/>
      </w:r>
      <w:r w:rsidR="003359F8" w:rsidRPr="008A53DE">
        <w:t>. Описание полей документа «Реестр расходных расписаний</w:t>
      </w:r>
      <w:r w:rsidR="00CF320C">
        <w:t>», закладки «</w:t>
      </w:r>
      <w:r w:rsidR="00B16045" w:rsidRPr="00B16045">
        <w:t>Документ (1)», вкладки «Расходные расписания (3)»</w:t>
      </w:r>
      <w:bookmarkEnd w:id="14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273AE0" w:rsidRPr="008A53DE" w:rsidTr="00D21992">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3AE0" w:rsidRPr="008A53DE" w:rsidRDefault="00273AE0" w:rsidP="002E6235">
            <w:pPr>
              <w:pStyle w:val="ASFKTableHead"/>
            </w:pPr>
            <w:r w:rsidRPr="008A53DE">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3AE0" w:rsidRPr="008A53DE" w:rsidRDefault="00273AE0" w:rsidP="002E6235">
            <w:pPr>
              <w:pStyle w:val="ASFKTableHead"/>
            </w:pPr>
            <w:r w:rsidRPr="008A53DE">
              <w:t>Описание поля</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Номер</w:t>
            </w:r>
          </w:p>
        </w:tc>
        <w:tc>
          <w:tcPr>
            <w:tcW w:w="3740" w:type="pct"/>
            <w:shd w:val="clear" w:color="auto" w:fill="auto"/>
          </w:tcPr>
          <w:p w:rsidR="00273AE0" w:rsidRDefault="00273AE0" w:rsidP="00D21992">
            <w:pPr>
              <w:pStyle w:val="ASFKTablenorm0"/>
              <w:ind w:left="57" w:right="57"/>
            </w:pPr>
            <w:r w:rsidRPr="008A53DE">
              <w:t>Номер документа.</w:t>
            </w:r>
          </w:p>
          <w:p w:rsidR="00273AE0" w:rsidRPr="00DA7B7A" w:rsidRDefault="00273AE0" w:rsidP="00D21992">
            <w:pPr>
              <w:pStyle w:val="ASFKTablenorm0"/>
              <w:ind w:left="57" w:right="57"/>
            </w:pPr>
            <w:r w:rsidRPr="00DA7B7A">
              <w:t>Значение рассчитывается автоматически на основании настроек для текущег</w:t>
            </w:r>
            <w:r>
              <w:t xml:space="preserve">о типа документа в справочнике </w:t>
            </w:r>
            <w:r w:rsidRPr="00DA7B7A">
              <w:t>«Параметры автонумерации документов».</w:t>
            </w:r>
            <w:r w:rsidR="001A3690">
              <w:t xml:space="preserve"> </w:t>
            </w:r>
            <w:r w:rsidRPr="00DA7B7A">
              <w:t>Может быть заполнено вручную.</w:t>
            </w:r>
          </w:p>
          <w:p w:rsidR="00273AE0" w:rsidRPr="008A53DE" w:rsidRDefault="00273AE0" w:rsidP="00D21992">
            <w:pPr>
              <w:pStyle w:val="ASFKTablenorm0"/>
              <w:ind w:left="57" w:right="57"/>
            </w:pPr>
            <w:r w:rsidRPr="00DA7B7A">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lastRenderedPageBreak/>
              <w:t>Дата</w:t>
            </w:r>
          </w:p>
        </w:tc>
        <w:tc>
          <w:tcPr>
            <w:tcW w:w="3740" w:type="pct"/>
            <w:shd w:val="clear" w:color="auto" w:fill="auto"/>
          </w:tcPr>
          <w:p w:rsidR="00273AE0" w:rsidRPr="008A53DE" w:rsidRDefault="00273AE0" w:rsidP="00D21992">
            <w:pPr>
              <w:pStyle w:val="ASFKTablenorm0"/>
              <w:ind w:left="57" w:right="57"/>
            </w:pPr>
            <w:r w:rsidRPr="008A53DE">
              <w:t>Дата формирования документа.</w:t>
            </w:r>
          </w:p>
          <w:p w:rsidR="00273AE0" w:rsidRPr="008A53DE" w:rsidRDefault="00273AE0" w:rsidP="00D21992">
            <w:pPr>
              <w:pStyle w:val="ASFKTablenorm0"/>
              <w:ind w:left="57" w:right="57"/>
            </w:pPr>
            <w:r w:rsidRPr="00DA7B7A">
              <w:t>По умолчанию проставляется текущая дата. Может быть изменена с помощью выбора из системного календаря</w:t>
            </w:r>
            <w:r w:rsidRPr="008A53DE">
              <w:t>.</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Дата в/д</w:t>
            </w:r>
          </w:p>
        </w:tc>
        <w:tc>
          <w:tcPr>
            <w:tcW w:w="3740" w:type="pct"/>
            <w:shd w:val="clear" w:color="auto" w:fill="auto"/>
          </w:tcPr>
          <w:p w:rsidR="00273AE0" w:rsidRPr="008A53DE" w:rsidRDefault="00273AE0" w:rsidP="00D21992">
            <w:pPr>
              <w:pStyle w:val="ASFKTablenorm0"/>
              <w:ind w:left="57" w:right="57"/>
            </w:pPr>
            <w:r w:rsidRPr="008A53DE">
              <w:t xml:space="preserve">Дата ввода в действие бюджетных данных документа. </w:t>
            </w:r>
          </w:p>
          <w:p w:rsidR="00273AE0" w:rsidRPr="00A14ACA" w:rsidRDefault="00273AE0" w:rsidP="00D21992">
            <w:pPr>
              <w:pStyle w:val="ASFKTableListNum"/>
              <w:numPr>
                <w:ilvl w:val="0"/>
                <w:numId w:val="19"/>
              </w:numPr>
            </w:pPr>
            <w:r w:rsidRPr="00A14ACA">
              <w:t>Заполняется пользователем вручную или из системного календаря.</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Ед. изм.</w:t>
            </w:r>
          </w:p>
        </w:tc>
        <w:tc>
          <w:tcPr>
            <w:tcW w:w="3740" w:type="pct"/>
            <w:shd w:val="clear" w:color="auto" w:fill="auto"/>
          </w:tcPr>
          <w:p w:rsidR="00273AE0" w:rsidRDefault="00273AE0" w:rsidP="00D21992">
            <w:pPr>
              <w:pStyle w:val="ASFKTablenorm0"/>
              <w:ind w:left="57" w:right="57"/>
            </w:pPr>
            <w:r w:rsidRPr="008A53DE">
              <w:t>Единица измерения.</w:t>
            </w:r>
          </w:p>
          <w:p w:rsidR="00273AE0" w:rsidRPr="00DA7B7A" w:rsidRDefault="00273AE0" w:rsidP="00D21992">
            <w:pPr>
              <w:pStyle w:val="ASFKTablenorm0"/>
              <w:ind w:left="57" w:right="57"/>
            </w:pPr>
            <w:r w:rsidRPr="00DA7B7A">
              <w:t>Поле недоступно для редактирования.</w:t>
            </w:r>
          </w:p>
          <w:p w:rsidR="00273AE0" w:rsidRPr="00A14ACA" w:rsidRDefault="00273AE0" w:rsidP="00D21992">
            <w:pPr>
              <w:pStyle w:val="ASFKTableListNum"/>
              <w:numPr>
                <w:ilvl w:val="0"/>
                <w:numId w:val="20"/>
              </w:numPr>
            </w:pPr>
            <w:r w:rsidRPr="00A14ACA">
              <w:t xml:space="preserve">Заполняется автоматически значением «Руб» из справочника «ОКЕИ». </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Стат.</w:t>
            </w:r>
          </w:p>
        </w:tc>
        <w:tc>
          <w:tcPr>
            <w:tcW w:w="3740" w:type="pct"/>
            <w:shd w:val="clear" w:color="auto" w:fill="auto"/>
          </w:tcPr>
          <w:p w:rsidR="00273AE0" w:rsidRDefault="00273AE0" w:rsidP="00D21992">
            <w:pPr>
              <w:pStyle w:val="ASFKTablenorm0"/>
              <w:ind w:left="57" w:right="57"/>
            </w:pPr>
            <w:r w:rsidRPr="00DA7B7A">
              <w:t xml:space="preserve">Код бизнес-статуса документа. </w:t>
            </w:r>
          </w:p>
          <w:p w:rsidR="00273AE0" w:rsidRPr="008A53DE" w:rsidRDefault="00273AE0" w:rsidP="00D21992">
            <w:pPr>
              <w:pStyle w:val="ASFKTablenorm0"/>
              <w:ind w:left="57" w:right="57"/>
            </w:pPr>
            <w:r w:rsidRPr="00DA7B7A">
              <w:t>Значение заполняется автоматически. Н</w:t>
            </w:r>
            <w:r w:rsidRPr="00273AE0">
              <w:t>е</w:t>
            </w:r>
            <w:r w:rsidRPr="00DA7B7A">
              <w:t>доступно для редактирования</w:t>
            </w:r>
            <w:r w:rsidRPr="008A53DE">
              <w:t>.</w:t>
            </w:r>
          </w:p>
        </w:tc>
      </w:tr>
      <w:tr w:rsidR="007873F2" w:rsidRPr="008A53DE" w:rsidTr="00DC390D">
        <w:trPr>
          <w:trHeight w:val="627"/>
        </w:trPr>
        <w:tc>
          <w:tcPr>
            <w:tcW w:w="1260" w:type="pct"/>
            <w:shd w:val="clear" w:color="auto" w:fill="auto"/>
          </w:tcPr>
          <w:p w:rsidR="007873F2" w:rsidRPr="008A53DE" w:rsidRDefault="007873F2" w:rsidP="00DC390D">
            <w:pPr>
              <w:pStyle w:val="ASFKTablenorm0"/>
              <w:ind w:left="57" w:right="57"/>
            </w:pPr>
            <w:r>
              <w:t>Признак конфиденциальности</w:t>
            </w:r>
          </w:p>
        </w:tc>
        <w:tc>
          <w:tcPr>
            <w:tcW w:w="3740" w:type="pct"/>
            <w:shd w:val="clear" w:color="auto" w:fill="auto"/>
          </w:tcPr>
          <w:p w:rsidR="007873F2" w:rsidRPr="008A53DE" w:rsidRDefault="00E77AC3" w:rsidP="00DC390D">
            <w:pPr>
              <w:pStyle w:val="ASFKTablenorm0"/>
              <w:ind w:left="57" w:right="57"/>
            </w:pPr>
            <w:r>
              <w:t>Уровень</w:t>
            </w:r>
            <w:r w:rsidR="007873F2" w:rsidRPr="008A53DE">
              <w:t xml:space="preserve"> </w:t>
            </w:r>
            <w:r w:rsidR="007873F2">
              <w:t>конфиденциальности</w:t>
            </w:r>
            <w:r w:rsidR="007873F2" w:rsidRPr="008A53DE">
              <w:t xml:space="preserve">. </w:t>
            </w:r>
          </w:p>
          <w:p w:rsidR="007873F2" w:rsidRDefault="007873F2" w:rsidP="00DC390D">
            <w:pPr>
              <w:pStyle w:val="ASFKTablenorm0"/>
              <w:ind w:left="57" w:right="57"/>
            </w:pPr>
            <w:r w:rsidRPr="008A53DE">
              <w:t>Возможные значения: «не секретно», «</w:t>
            </w:r>
            <w:r w:rsidR="00E77AC3">
              <w:t>ДСП</w:t>
            </w:r>
            <w:r w:rsidRPr="008A53DE">
              <w:t>».</w:t>
            </w:r>
          </w:p>
          <w:p w:rsidR="007873F2" w:rsidRPr="008A53DE" w:rsidRDefault="00E77AC3" w:rsidP="00E77AC3">
            <w:pPr>
              <w:pStyle w:val="ASFKTablenorm0"/>
              <w:ind w:left="57" w:right="57"/>
            </w:pPr>
            <w:r>
              <w:t xml:space="preserve">Заполняется из списка </w:t>
            </w:r>
            <w:r w:rsidR="007873F2" w:rsidRPr="00DA7B7A">
              <w:t xml:space="preserve">по коду </w:t>
            </w:r>
            <w:r>
              <w:t>конфиденциальности</w:t>
            </w:r>
            <w:r w:rsidR="007873F2" w:rsidRPr="00DA7B7A">
              <w:t>.</w:t>
            </w:r>
          </w:p>
        </w:tc>
      </w:tr>
      <w:tr w:rsidR="007873F2" w:rsidRPr="002E0424" w:rsidTr="00DC390D">
        <w:tc>
          <w:tcPr>
            <w:tcW w:w="1260" w:type="pct"/>
            <w:shd w:val="clear" w:color="auto" w:fill="auto"/>
          </w:tcPr>
          <w:p w:rsidR="007873F2" w:rsidRPr="002E0424" w:rsidRDefault="007873F2" w:rsidP="00DC390D">
            <w:pPr>
              <w:pStyle w:val="ASFKTablenorm0"/>
              <w:ind w:left="57" w:right="57"/>
            </w:pPr>
            <w:r w:rsidRPr="00195469">
              <w:t>Метка конфиденц</w:t>
            </w:r>
            <w:r w:rsidRPr="006D7B52">
              <w:t>и</w:t>
            </w:r>
            <w:r w:rsidRPr="00195469">
              <w:t>альности</w:t>
            </w:r>
          </w:p>
        </w:tc>
        <w:tc>
          <w:tcPr>
            <w:tcW w:w="3740" w:type="pct"/>
            <w:shd w:val="clear" w:color="auto" w:fill="auto"/>
          </w:tcPr>
          <w:p w:rsidR="007873F2" w:rsidRPr="00195469" w:rsidRDefault="007873F2" w:rsidP="00DC390D">
            <w:pPr>
              <w:pStyle w:val="ASFKTablenorm0"/>
              <w:ind w:left="57" w:right="57"/>
            </w:pPr>
            <w:r w:rsidRPr="00195469">
              <w:t xml:space="preserve">Нередактируемый реквизит. </w:t>
            </w:r>
          </w:p>
          <w:p w:rsidR="007873F2" w:rsidRPr="00195469" w:rsidRDefault="007873F2" w:rsidP="00DC390D">
            <w:pPr>
              <w:pStyle w:val="ASFKTablenorm0"/>
              <w:ind w:left="57" w:right="57"/>
            </w:pPr>
            <w:r w:rsidRPr="00195469">
              <w:t>Рядом с Меткой отображается наименование метки, в зависимости от ее зн</w:t>
            </w:r>
            <w:r w:rsidRPr="006D7B52">
              <w:t>а</w:t>
            </w:r>
            <w:r w:rsidRPr="00195469">
              <w:t>чения:</w:t>
            </w:r>
          </w:p>
          <w:p w:rsidR="007873F2" w:rsidRPr="00195469" w:rsidRDefault="007873F2" w:rsidP="00DC390D">
            <w:pPr>
              <w:pStyle w:val="ASFKTablenorm0"/>
              <w:ind w:left="57" w:right="57"/>
            </w:pPr>
            <w:r w:rsidRPr="00195469">
              <w:t xml:space="preserve">0 </w:t>
            </w:r>
            <w:r>
              <w:t>–</w:t>
            </w:r>
            <w:r w:rsidRPr="00195469">
              <w:t xml:space="preserve"> не секретно;</w:t>
            </w:r>
          </w:p>
          <w:p w:rsidR="007873F2" w:rsidRPr="00195469" w:rsidRDefault="007873F2" w:rsidP="00DC390D">
            <w:pPr>
              <w:pStyle w:val="ASFKTablenorm0"/>
              <w:ind w:left="57" w:right="57"/>
            </w:pPr>
            <w:r w:rsidRPr="00195469">
              <w:t xml:space="preserve">1 </w:t>
            </w:r>
            <w:r>
              <w:t>–</w:t>
            </w:r>
            <w:r w:rsidRPr="00195469">
              <w:t xml:space="preserve"> </w:t>
            </w:r>
            <w:r w:rsidR="00E77AC3">
              <w:t>для служебного пользования</w:t>
            </w:r>
            <w:r w:rsidRPr="00195469">
              <w:t>;</w:t>
            </w:r>
          </w:p>
          <w:p w:rsidR="007873F2" w:rsidRPr="00195469" w:rsidRDefault="007873F2" w:rsidP="00DC390D">
            <w:pPr>
              <w:pStyle w:val="ASFKTablenorm0"/>
              <w:ind w:left="57" w:right="57"/>
            </w:pPr>
            <w:r w:rsidRPr="00195469">
              <w:t xml:space="preserve">2 </w:t>
            </w:r>
            <w:r>
              <w:t>–</w:t>
            </w:r>
            <w:r w:rsidRPr="00195469">
              <w:t xml:space="preserve"> секретно;</w:t>
            </w:r>
          </w:p>
          <w:p w:rsidR="007873F2" w:rsidRPr="002E0424" w:rsidRDefault="007873F2" w:rsidP="00DC390D">
            <w:pPr>
              <w:pStyle w:val="ASFKTablenorm0"/>
              <w:ind w:left="57" w:right="57"/>
            </w:pPr>
            <w:r w:rsidRPr="00195469">
              <w:t xml:space="preserve">3 </w:t>
            </w:r>
            <w:r>
              <w:t>–</w:t>
            </w:r>
            <w:r w:rsidRPr="00195469">
              <w:t xml:space="preserve"> совершенно секретно.</w:t>
            </w:r>
          </w:p>
        </w:tc>
      </w:tr>
      <w:tr w:rsidR="007873F2" w:rsidRPr="002E0424" w:rsidTr="00DC390D">
        <w:tc>
          <w:tcPr>
            <w:tcW w:w="1260" w:type="pct"/>
            <w:shd w:val="clear" w:color="auto" w:fill="auto"/>
          </w:tcPr>
          <w:p w:rsidR="007873F2" w:rsidRPr="002E0424" w:rsidRDefault="007873F2" w:rsidP="00DC390D">
            <w:pPr>
              <w:pStyle w:val="ASFKTablenorm0"/>
              <w:ind w:left="57" w:right="57"/>
            </w:pPr>
            <w:r w:rsidRPr="00195469">
              <w:t>Пункт перечня</w:t>
            </w:r>
          </w:p>
        </w:tc>
        <w:tc>
          <w:tcPr>
            <w:tcW w:w="3740" w:type="pct"/>
            <w:shd w:val="clear" w:color="auto" w:fill="auto"/>
          </w:tcPr>
          <w:p w:rsidR="007873F2" w:rsidRPr="00195469" w:rsidRDefault="007873F2" w:rsidP="00DC390D">
            <w:pPr>
              <w:pStyle w:val="ASFKTablenorm0"/>
              <w:ind w:left="57" w:right="57"/>
            </w:pPr>
            <w:r w:rsidRPr="00195469">
              <w:t xml:space="preserve">Нередактируемый реквизит. </w:t>
            </w:r>
          </w:p>
          <w:p w:rsidR="007873F2" w:rsidRPr="002E0424" w:rsidRDefault="007873F2" w:rsidP="00DC390D">
            <w:pPr>
              <w:pStyle w:val="ASFKTablenorm0"/>
              <w:ind w:left="57" w:right="57"/>
            </w:pPr>
            <w:r w:rsidRPr="00195469">
              <w:t>Обязателен для заполнения при значении Метки = 2 или 3.</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ГРБС/ГАИФ</w:t>
            </w:r>
          </w:p>
        </w:tc>
        <w:tc>
          <w:tcPr>
            <w:tcW w:w="3740" w:type="pct"/>
            <w:shd w:val="clear" w:color="auto" w:fill="auto"/>
          </w:tcPr>
          <w:p w:rsidR="00273AE0" w:rsidRDefault="00273AE0" w:rsidP="00D21992">
            <w:pPr>
              <w:pStyle w:val="ASFKTablenorm0"/>
              <w:ind w:left="57" w:right="57"/>
            </w:pPr>
            <w:r w:rsidRPr="008A53DE">
              <w:t>Наименование ГРБС (ГАИФ), соответствующее коду главы.</w:t>
            </w:r>
          </w:p>
          <w:p w:rsidR="00273AE0" w:rsidRPr="00DA7B7A" w:rsidRDefault="00273AE0" w:rsidP="00D21992">
            <w:pPr>
              <w:pStyle w:val="ASFKTablenorm0"/>
              <w:ind w:left="57" w:right="57"/>
            </w:pPr>
            <w:r w:rsidRPr="00DA7B7A">
              <w:t>Для АРМ:</w:t>
            </w:r>
          </w:p>
          <w:p w:rsidR="00273AE0" w:rsidRPr="00A14ACA" w:rsidRDefault="00273AE0" w:rsidP="00D21992">
            <w:pPr>
              <w:pStyle w:val="ASFKTableListNum"/>
              <w:numPr>
                <w:ilvl w:val="0"/>
                <w:numId w:val="21"/>
              </w:numPr>
            </w:pPr>
            <w:r w:rsidRPr="00A14ACA">
              <w:t>Значение заполняется автоматически на основании поля «Глава по БК» (с учетом бюджета) из справочника «Ведомства». Может быть отредактировано вручную.</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Глава по БК</w:t>
            </w:r>
          </w:p>
        </w:tc>
        <w:tc>
          <w:tcPr>
            <w:tcW w:w="3740" w:type="pct"/>
            <w:shd w:val="clear" w:color="auto" w:fill="auto"/>
          </w:tcPr>
          <w:p w:rsidR="00273AE0" w:rsidRDefault="00273AE0" w:rsidP="00D21992">
            <w:pPr>
              <w:pStyle w:val="ASFKTablenorm0"/>
              <w:ind w:left="57" w:right="57"/>
            </w:pPr>
            <w:r w:rsidRPr="008A53DE">
              <w:t>Код ГРБС (ГАИФ).</w:t>
            </w:r>
          </w:p>
          <w:p w:rsidR="001A7DE9" w:rsidRPr="008A53DE" w:rsidRDefault="001A7DE9" w:rsidP="00D21992">
            <w:pPr>
              <w:pStyle w:val="ASFKTablenorm0"/>
              <w:ind w:left="57" w:right="57"/>
            </w:pPr>
            <w:r>
              <w:t>Д</w:t>
            </w:r>
            <w:r w:rsidRPr="001A7DE9">
              <w:t>ля АРМ ФО: Не заполняется. Поле доступно для редактирования. Возможен ввод вручную или выбор из справочника «Ведомства», ограниченного бюджетом</w:t>
            </w:r>
            <w:r>
              <w:t>.</w:t>
            </w:r>
          </w:p>
        </w:tc>
      </w:tr>
      <w:tr w:rsidR="00C542C6" w:rsidRPr="008A53DE" w:rsidTr="00D21992">
        <w:tc>
          <w:tcPr>
            <w:tcW w:w="1260" w:type="pct"/>
            <w:shd w:val="clear" w:color="auto" w:fill="auto"/>
          </w:tcPr>
          <w:p w:rsidR="00C542C6" w:rsidRPr="00C542C6" w:rsidRDefault="00C542C6" w:rsidP="00D21992">
            <w:pPr>
              <w:pStyle w:val="ASFKTablenorm0"/>
              <w:ind w:left="57" w:right="57"/>
            </w:pPr>
            <w:r w:rsidRPr="00C542C6">
              <w:t>РБС/ТОАИФ</w:t>
            </w:r>
          </w:p>
        </w:tc>
        <w:tc>
          <w:tcPr>
            <w:tcW w:w="3740" w:type="pct"/>
            <w:shd w:val="clear" w:color="auto" w:fill="auto"/>
          </w:tcPr>
          <w:p w:rsidR="00C542C6" w:rsidRDefault="00C542C6" w:rsidP="00D21992">
            <w:pPr>
              <w:pStyle w:val="ASFKTablenorm0"/>
              <w:ind w:left="57" w:right="57"/>
            </w:pPr>
            <w:r w:rsidRPr="00C542C6">
              <w:t>Наименование РБС (АИФ).</w:t>
            </w:r>
          </w:p>
          <w:p w:rsidR="00C542C6" w:rsidRPr="00C542C6" w:rsidRDefault="00BF19A5" w:rsidP="00D21992">
            <w:pPr>
              <w:pStyle w:val="ASFKTablenorm0"/>
              <w:ind w:left="57" w:right="57"/>
            </w:pPr>
            <w:r w:rsidRPr="001565C8">
              <w:t>Автоматическое заполнение:</w:t>
            </w:r>
            <w:r>
              <w:t xml:space="preserve"> н</w:t>
            </w:r>
            <w:r w:rsidR="00C542C6" w:rsidRPr="00C542C6">
              <w:t xml:space="preserve">а АРМ ФО </w:t>
            </w:r>
            <w:r w:rsidR="004C2FA9">
              <w:t>–</w:t>
            </w:r>
            <w:r w:rsidR="00C542C6" w:rsidRPr="00C542C6">
              <w:t xml:space="preserve"> не заполняется. </w:t>
            </w:r>
          </w:p>
          <w:p w:rsidR="00C542C6" w:rsidRPr="00A14ACA" w:rsidRDefault="00C542C6" w:rsidP="00D21992">
            <w:pPr>
              <w:pStyle w:val="ASFKTableListNum"/>
              <w:numPr>
                <w:ilvl w:val="0"/>
                <w:numId w:val="85"/>
              </w:numPr>
            </w:pPr>
            <w:r w:rsidRPr="00A14ACA">
              <w:t>Для Федерального бюджета:</w:t>
            </w:r>
          </w:p>
          <w:p w:rsidR="00C542C6" w:rsidRPr="00C542C6" w:rsidRDefault="00C542C6" w:rsidP="00D21992">
            <w:pPr>
              <w:pStyle w:val="ASFKTablenorm0"/>
              <w:ind w:left="57" w:right="57"/>
            </w:pPr>
            <w:r w:rsidRPr="00C542C6">
              <w:t xml:space="preserve">Для АРМ: </w:t>
            </w:r>
          </w:p>
          <w:p w:rsidR="00C542C6" w:rsidRPr="00C542C6" w:rsidRDefault="00C542C6" w:rsidP="007C64F3">
            <w:pPr>
              <w:pStyle w:val="ASFKTableListMark"/>
            </w:pPr>
            <w:r w:rsidRPr="00C542C6">
              <w:lastRenderedPageBreak/>
              <w:t>если «Переход на СР» = 0, то заполняется автоматически из справочника «СРРПБС» на основании поля «по Сводному реестру (РБС/ТОАИФ)»;</w:t>
            </w:r>
          </w:p>
          <w:p w:rsidR="00C542C6" w:rsidRPr="00C542C6" w:rsidRDefault="00C542C6" w:rsidP="007C64F3">
            <w:pPr>
              <w:pStyle w:val="ASFKTableListMark"/>
            </w:pPr>
            <w:r w:rsidRPr="00C542C6">
              <w:t>если «Переход на СР» = 1, то заполняется из справочника СР полным наименованием (FullName) Может быть изменено вручную;</w:t>
            </w:r>
          </w:p>
          <w:p w:rsidR="00C542C6" w:rsidRPr="00C542C6" w:rsidRDefault="00C542C6" w:rsidP="007C64F3">
            <w:pPr>
              <w:pStyle w:val="ASFKTableListMark"/>
            </w:pPr>
            <w:r w:rsidRPr="00C542C6">
              <w:t>заполняется из соответствующего поля ЭД «Р</w:t>
            </w:r>
            <w:r>
              <w:t>аспределение бюджетных данных»</w:t>
            </w:r>
            <w:r w:rsidRPr="00C542C6">
              <w:t>.</w:t>
            </w:r>
          </w:p>
          <w:p w:rsidR="00C542C6" w:rsidRPr="00A14ACA" w:rsidRDefault="00C542C6" w:rsidP="007C64F3">
            <w:pPr>
              <w:pStyle w:val="ASFKTableListNum"/>
            </w:pPr>
            <w:r w:rsidRPr="00A14ACA">
              <w:t>Для бюджета ГВБФ (4 уровень бюджета):</w:t>
            </w:r>
          </w:p>
          <w:p w:rsidR="00C542C6" w:rsidRPr="00C542C6" w:rsidRDefault="00C542C6" w:rsidP="00D21992">
            <w:pPr>
              <w:pStyle w:val="ASFKTablenorm0"/>
              <w:ind w:left="57" w:right="57"/>
            </w:pPr>
            <w:r w:rsidRPr="00C542C6">
              <w:t>На АРМ ФО: поле не заполняется.</w:t>
            </w:r>
          </w:p>
          <w:p w:rsidR="00C542C6" w:rsidRPr="00A14ACA" w:rsidRDefault="00C542C6" w:rsidP="007C64F3">
            <w:pPr>
              <w:pStyle w:val="ASFKTableListNum"/>
            </w:pPr>
            <w:r w:rsidRPr="00A14ACA">
              <w:t xml:space="preserve"> Для прочих бюджетов:</w:t>
            </w:r>
          </w:p>
          <w:p w:rsidR="00C542C6" w:rsidRPr="00C542C6" w:rsidRDefault="00C542C6" w:rsidP="00D21992">
            <w:pPr>
              <w:pStyle w:val="ASFKTablenorm0"/>
              <w:ind w:left="57" w:right="57"/>
            </w:pPr>
            <w:r w:rsidRPr="00C542C6">
              <w:t xml:space="preserve">Для АРМ: </w:t>
            </w:r>
          </w:p>
          <w:p w:rsidR="00C542C6" w:rsidRPr="00C542C6" w:rsidRDefault="00C542C6" w:rsidP="00C542C6">
            <w:pPr>
              <w:pStyle w:val="ASFKTableListMark"/>
            </w:pPr>
            <w:r w:rsidRPr="00C542C6">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w:t>
            </w:r>
            <w:r w:rsidR="00BF19A5">
              <w:t>ному реестру»)</w:t>
            </w:r>
            <w:r w:rsidRPr="00C542C6">
              <w:t>.</w:t>
            </w:r>
          </w:p>
        </w:tc>
      </w:tr>
      <w:tr w:rsidR="00C542C6" w:rsidRPr="008A53DE" w:rsidTr="00D21992">
        <w:tc>
          <w:tcPr>
            <w:tcW w:w="1260" w:type="pct"/>
            <w:shd w:val="clear" w:color="auto" w:fill="auto"/>
          </w:tcPr>
          <w:p w:rsidR="00C542C6" w:rsidRPr="00C542C6" w:rsidRDefault="00966CDB" w:rsidP="00D21992">
            <w:pPr>
              <w:pStyle w:val="ASFKTablenorm0"/>
              <w:ind w:left="57" w:right="57"/>
            </w:pPr>
            <w:r w:rsidRPr="00C542C6">
              <w:lastRenderedPageBreak/>
              <w:t>П</w:t>
            </w:r>
            <w:r w:rsidR="00C542C6" w:rsidRPr="00C542C6">
              <w:t>о Сводному реестру</w:t>
            </w:r>
          </w:p>
        </w:tc>
        <w:tc>
          <w:tcPr>
            <w:tcW w:w="3740" w:type="pct"/>
            <w:shd w:val="clear" w:color="auto" w:fill="auto"/>
          </w:tcPr>
          <w:p w:rsidR="00C542C6" w:rsidRPr="00C542C6" w:rsidRDefault="00C542C6" w:rsidP="00D21992">
            <w:pPr>
              <w:pStyle w:val="ASFKTablenorm0"/>
              <w:ind w:left="57" w:right="57"/>
            </w:pPr>
            <w:r w:rsidRPr="00C542C6">
              <w:t>Код РБС (АИФ) по СРРПБС.</w:t>
            </w:r>
          </w:p>
          <w:p w:rsidR="00C542C6" w:rsidRPr="00C542C6" w:rsidRDefault="00563522" w:rsidP="00D21992">
            <w:pPr>
              <w:pStyle w:val="ASFKTablenorm0"/>
              <w:ind w:left="57" w:right="57"/>
            </w:pPr>
            <w:r w:rsidRPr="001565C8">
              <w:t>Автоматическое заполнение</w:t>
            </w:r>
            <w:r>
              <w:t>: н</w:t>
            </w:r>
            <w:r w:rsidRPr="00C542C6">
              <w:t xml:space="preserve">а АРМ ФО </w:t>
            </w:r>
            <w:r w:rsidR="004C2FA9">
              <w:t>–</w:t>
            </w:r>
            <w:r w:rsidRPr="00C542C6">
              <w:t xml:space="preserve"> не заполняется. </w:t>
            </w:r>
          </w:p>
          <w:p w:rsidR="00C542C6" w:rsidRPr="00C542C6" w:rsidRDefault="00C542C6" w:rsidP="00D21992">
            <w:pPr>
              <w:pStyle w:val="ASFKTablenorm0"/>
              <w:ind w:left="57" w:right="57"/>
            </w:pPr>
            <w:r w:rsidRPr="00C542C6">
              <w:t>При вводе размерность поля ограничена 8 символами.</w:t>
            </w:r>
          </w:p>
          <w:p w:rsidR="00C542C6" w:rsidRPr="00C542C6" w:rsidRDefault="00C542C6" w:rsidP="00D21992">
            <w:pPr>
              <w:pStyle w:val="ASFKTablenorm0"/>
              <w:ind w:left="57" w:right="57"/>
            </w:pPr>
            <w:r w:rsidRPr="00C542C6">
              <w:t>Для прочих бюджетов:</w:t>
            </w:r>
            <w:r>
              <w:t xml:space="preserve"> д</w:t>
            </w:r>
            <w:r w:rsidRPr="00C542C6">
              <w:t>ля АРМ</w:t>
            </w:r>
            <w:r>
              <w:t xml:space="preserve"> </w:t>
            </w:r>
            <w:r w:rsidR="004C2FA9">
              <w:t>–</w:t>
            </w:r>
            <w:r>
              <w:t xml:space="preserve"> п</w:t>
            </w:r>
            <w:r w:rsidRPr="00C542C6">
              <w:t>оле не заполняется.</w:t>
            </w:r>
          </w:p>
          <w:p w:rsidR="00C542C6" w:rsidRPr="00C542C6" w:rsidRDefault="00C542C6" w:rsidP="00D21992">
            <w:pPr>
              <w:pStyle w:val="ASFKTablenorm0"/>
              <w:ind w:left="57" w:right="57"/>
            </w:pPr>
            <w:r w:rsidRPr="00C542C6">
              <w:t xml:space="preserve">До даты завершения перехода на СР заполняется 5-значным кодом УБП, после </w:t>
            </w:r>
            <w:r w:rsidR="004C2FA9">
              <w:t>–</w:t>
            </w:r>
            <w:r w:rsidRPr="00C542C6">
              <w:t xml:space="preserve"> 8-значным кодов по СР.</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Номер лицевого счета</w:t>
            </w:r>
          </w:p>
        </w:tc>
        <w:tc>
          <w:tcPr>
            <w:tcW w:w="3740" w:type="pct"/>
            <w:shd w:val="clear" w:color="auto" w:fill="auto"/>
          </w:tcPr>
          <w:p w:rsidR="00273AE0" w:rsidRDefault="00273AE0" w:rsidP="00D21992">
            <w:pPr>
              <w:pStyle w:val="ASFKTablenorm0"/>
              <w:ind w:left="57" w:right="57"/>
            </w:pPr>
            <w:r w:rsidRPr="008A53DE">
              <w:t>Номер лицевого счета организации, указанной в поле «РБС/ТОАИФ».</w:t>
            </w:r>
          </w:p>
          <w:p w:rsidR="00273AE0" w:rsidRPr="008A53DE" w:rsidRDefault="00273AE0" w:rsidP="00D21992">
            <w:pPr>
              <w:pStyle w:val="ASFKTablenorm0"/>
              <w:ind w:left="57" w:right="57"/>
            </w:pPr>
            <w:r w:rsidRPr="00D36D00">
              <w:t>Для АРМ ФО</w:t>
            </w:r>
            <w:r>
              <w:t>:</w:t>
            </w:r>
            <w:r w:rsidRPr="00D36D00">
              <w:t xml:space="preserve"> </w:t>
            </w:r>
            <w:r>
              <w:t>П</w:t>
            </w:r>
            <w:r w:rsidRPr="00D36D00">
              <w:t>оле не заполняется.</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Бюджет</w:t>
            </w:r>
          </w:p>
        </w:tc>
        <w:tc>
          <w:tcPr>
            <w:tcW w:w="3740" w:type="pct"/>
            <w:shd w:val="clear" w:color="auto" w:fill="auto"/>
          </w:tcPr>
          <w:p w:rsidR="00273AE0" w:rsidRDefault="00273AE0" w:rsidP="00D21992">
            <w:pPr>
              <w:pStyle w:val="ASFKTablenorm0"/>
              <w:ind w:left="57" w:right="57"/>
            </w:pPr>
            <w:r w:rsidRPr="008A53DE">
              <w:t>Наименование бюджета, согласно справочнику «Бюджеты».</w:t>
            </w:r>
          </w:p>
          <w:p w:rsidR="00273AE0" w:rsidRPr="00D36D00" w:rsidRDefault="00273AE0" w:rsidP="00D21992">
            <w:pPr>
              <w:pStyle w:val="ASFKTablenorm0"/>
              <w:ind w:left="57" w:right="57"/>
            </w:pPr>
            <w:r w:rsidRPr="00D36D00">
              <w:t xml:space="preserve">Для АРМ: </w:t>
            </w:r>
          </w:p>
          <w:p w:rsidR="00273AE0" w:rsidRPr="00A14ACA" w:rsidRDefault="00273AE0" w:rsidP="00D21992">
            <w:pPr>
              <w:pStyle w:val="ASFKTableListNum"/>
              <w:numPr>
                <w:ilvl w:val="0"/>
                <w:numId w:val="22"/>
              </w:numPr>
            </w:pPr>
            <w:r w:rsidRPr="00A14ACA">
              <w:t xml:space="preserve">Заполняется автоматически из справочника «Бюджеты» на основании системной константы </w:t>
            </w:r>
            <w:r w:rsidR="00735774">
              <w:t>«Код бюджета»</w:t>
            </w:r>
            <w:r w:rsidRPr="00A14ACA">
              <w:t>. Может быть изменено из справочника «Бюджеты» или вручную.</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Финорган</w:t>
            </w:r>
          </w:p>
        </w:tc>
        <w:tc>
          <w:tcPr>
            <w:tcW w:w="3740" w:type="pct"/>
            <w:shd w:val="clear" w:color="auto" w:fill="auto"/>
          </w:tcPr>
          <w:p w:rsidR="00273AE0" w:rsidRPr="008A53DE" w:rsidRDefault="00273AE0" w:rsidP="00D21992">
            <w:pPr>
              <w:pStyle w:val="ASFKTablenorm0"/>
              <w:ind w:left="57" w:right="57"/>
            </w:pPr>
            <w:r w:rsidRPr="008A53DE">
              <w:t>Наименование ФО, обслуживающего указанный бюджет.</w:t>
            </w:r>
          </w:p>
          <w:p w:rsidR="00273AE0" w:rsidRPr="00D36D00" w:rsidRDefault="00273AE0" w:rsidP="00D21992">
            <w:pPr>
              <w:pStyle w:val="ASFKTablenorm0"/>
              <w:ind w:left="57" w:right="57"/>
            </w:pPr>
            <w:r w:rsidRPr="00D36D00">
              <w:t xml:space="preserve">Для АРМ всех бюджетов (кроме ГВБФ: 4-й уровень бюджета): </w:t>
            </w:r>
            <w:r w:rsidR="00AC508D">
              <w:t>з</w:t>
            </w:r>
            <w:r w:rsidRPr="00D36D00">
              <w:t>аполняется автоматически наименованием с актуальным кодом ФО соответствующим Бюджету из справочника «Фин.органы». Может быть изменено вручную или из справочника «Фин.органы». Значение справочника ограничены значением поля «Бюджет»</w:t>
            </w:r>
            <w:r>
              <w:t>.</w:t>
            </w:r>
          </w:p>
          <w:p w:rsidR="00273AE0" w:rsidRPr="00D36D00" w:rsidRDefault="00273AE0" w:rsidP="00D21992">
            <w:pPr>
              <w:pStyle w:val="ASFKTablenorm0"/>
              <w:ind w:left="57" w:right="57"/>
            </w:pPr>
            <w:r w:rsidRPr="00D36D00">
              <w:t>Для бюджета ГВБФ (4-й уровень бюджета):</w:t>
            </w:r>
          </w:p>
          <w:p w:rsidR="00273AE0" w:rsidRPr="008A53DE" w:rsidRDefault="00273AE0" w:rsidP="00735774">
            <w:pPr>
              <w:pStyle w:val="ASFKTablenorm0"/>
              <w:ind w:left="57" w:right="57"/>
            </w:pPr>
            <w:r w:rsidRPr="00D36D00">
              <w:t xml:space="preserve">Для АРМ ФО: заполняется автоматически актуальным значением из справочника «Финорганы» по системной константе </w:t>
            </w:r>
            <w:r w:rsidR="00735774">
              <w:t>«Код бюджета»</w:t>
            </w:r>
            <w:r>
              <w:t>.</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Откуда (ФК)</w:t>
            </w:r>
          </w:p>
        </w:tc>
        <w:tc>
          <w:tcPr>
            <w:tcW w:w="3740" w:type="pct"/>
            <w:shd w:val="clear" w:color="auto" w:fill="auto"/>
          </w:tcPr>
          <w:p w:rsidR="00273AE0" w:rsidRDefault="00273AE0" w:rsidP="00D21992">
            <w:pPr>
              <w:pStyle w:val="ASFKTablenorm0"/>
              <w:ind w:left="57" w:right="57"/>
            </w:pPr>
            <w:r w:rsidRPr="008A53DE">
              <w:t>Наименование ТОФК-отправителя, согласно справочнику «Органы к</w:t>
            </w:r>
            <w:r w:rsidRPr="00190903">
              <w:t>а</w:t>
            </w:r>
            <w:r w:rsidRPr="008A53DE">
              <w:t>значейства».</w:t>
            </w:r>
          </w:p>
          <w:p w:rsidR="00273AE0" w:rsidRPr="00D36D00" w:rsidRDefault="00273AE0" w:rsidP="00D21992">
            <w:pPr>
              <w:pStyle w:val="ASFKTablenorm0"/>
              <w:ind w:left="57" w:right="57"/>
            </w:pPr>
            <w:r>
              <w:t>Для АРМ:</w:t>
            </w:r>
            <w:r w:rsidRPr="00D36D00">
              <w:t xml:space="preserve"> </w:t>
            </w:r>
          </w:p>
          <w:p w:rsidR="00273AE0" w:rsidRPr="00A14ACA" w:rsidRDefault="00273AE0" w:rsidP="00D21992">
            <w:pPr>
              <w:pStyle w:val="ASFKTableListNum"/>
              <w:numPr>
                <w:ilvl w:val="0"/>
                <w:numId w:val="23"/>
              </w:numPr>
            </w:pPr>
            <w:r w:rsidRPr="00A14ACA">
              <w:t>Заполняется автоматически из справочника «Органы казначейства» на основании поля «по КОФК (Откуда(ФК))». Может быть изменено вручную или из справочника «Органы казначейства».</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rsidTr="00D21992">
        <w:tc>
          <w:tcPr>
            <w:tcW w:w="1260" w:type="pct"/>
            <w:shd w:val="clear" w:color="auto" w:fill="auto"/>
          </w:tcPr>
          <w:p w:rsidR="00273AE0" w:rsidRPr="008A53DE" w:rsidRDefault="00966CDB" w:rsidP="00D21992">
            <w:pPr>
              <w:pStyle w:val="ASFKTablenorm0"/>
              <w:ind w:left="57" w:right="57"/>
            </w:pPr>
            <w:r w:rsidRPr="008A53DE">
              <w:lastRenderedPageBreak/>
              <w:t>П</w:t>
            </w:r>
            <w:r w:rsidR="00273AE0" w:rsidRPr="008A53DE">
              <w:t>о КОФК</w:t>
            </w:r>
          </w:p>
        </w:tc>
        <w:tc>
          <w:tcPr>
            <w:tcW w:w="3740" w:type="pct"/>
            <w:shd w:val="clear" w:color="auto" w:fill="auto"/>
          </w:tcPr>
          <w:p w:rsidR="00273AE0" w:rsidRDefault="00273AE0" w:rsidP="00D21992">
            <w:pPr>
              <w:pStyle w:val="ASFKTablenorm0"/>
              <w:ind w:left="57" w:right="57"/>
            </w:pPr>
            <w:r w:rsidRPr="008A53DE">
              <w:t>Код ТОФК-отправителя по справочнику «Органы казначейс</w:t>
            </w:r>
            <w:r w:rsidRPr="00190903">
              <w:t>т</w:t>
            </w:r>
            <w:r w:rsidRPr="008A53DE">
              <w:t>ва».</w:t>
            </w:r>
          </w:p>
          <w:p w:rsidR="00273AE0" w:rsidRPr="00D36D00" w:rsidRDefault="00273AE0" w:rsidP="00D21992">
            <w:pPr>
              <w:pStyle w:val="ASFKTablenorm0"/>
              <w:ind w:left="57" w:right="57"/>
            </w:pPr>
            <w:r w:rsidRPr="00D36D00">
              <w:t xml:space="preserve">Для АРМ: </w:t>
            </w:r>
          </w:p>
          <w:p w:rsidR="00273AE0" w:rsidRPr="00A14ACA" w:rsidRDefault="00273AE0" w:rsidP="00D21992">
            <w:pPr>
              <w:pStyle w:val="ASFKTableListNum"/>
              <w:numPr>
                <w:ilvl w:val="0"/>
                <w:numId w:val="24"/>
              </w:numPr>
            </w:pPr>
            <w:r w:rsidRPr="00A14ACA">
              <w:t>Заполняется из системной константы «Код собственного ТОФК» системной таблицы «system_const» (если соответствует маске xx00) или ВЫШЕСТОЯЩЕГО ТОФК (если код собственного ТОФК соответствует маске xxyy).</w:t>
            </w:r>
            <w:r w:rsidR="001A3690" w:rsidRPr="00A14ACA">
              <w:t xml:space="preserve"> </w:t>
            </w:r>
            <w:r w:rsidRPr="00A14ACA">
              <w:t>Может быть изменен вручную или путем выбора из справочника «Органы казначейства».</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rsidTr="00D21992">
        <w:tc>
          <w:tcPr>
            <w:tcW w:w="5000" w:type="pct"/>
            <w:gridSpan w:val="2"/>
            <w:shd w:val="clear" w:color="auto" w:fill="auto"/>
          </w:tcPr>
          <w:p w:rsidR="00273AE0" w:rsidRPr="008A53DE" w:rsidRDefault="00273AE0" w:rsidP="00D21992">
            <w:pPr>
              <w:pStyle w:val="ASFKTablenorm0"/>
              <w:ind w:left="57" w:right="57"/>
            </w:pPr>
            <w:r w:rsidRPr="008A53DE">
              <w:t>Закладка «Документ (1)</w:t>
            </w:r>
            <w:r w:rsidR="00CF320C">
              <w:t xml:space="preserve">», </w:t>
            </w:r>
            <w:r w:rsidR="00E23823">
              <w:t>в</w:t>
            </w:r>
            <w:r w:rsidR="00CF320C">
              <w:t>кладк</w:t>
            </w:r>
            <w:r w:rsidR="00E23823">
              <w:t>а</w:t>
            </w:r>
            <w:r w:rsidR="00CF320C">
              <w:t xml:space="preserve"> «</w:t>
            </w:r>
            <w:r w:rsidRPr="008A53DE">
              <w:t>Расходные расписания (3)»</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Куда (ФК)</w:t>
            </w:r>
          </w:p>
        </w:tc>
        <w:tc>
          <w:tcPr>
            <w:tcW w:w="3740" w:type="pct"/>
            <w:shd w:val="clear" w:color="auto" w:fill="auto"/>
          </w:tcPr>
          <w:p w:rsidR="00273AE0" w:rsidRPr="008A53DE" w:rsidRDefault="00273AE0" w:rsidP="00D21992">
            <w:pPr>
              <w:pStyle w:val="ASFKTablenorm0"/>
              <w:ind w:left="57" w:right="57"/>
            </w:pPr>
            <w:r w:rsidRPr="008A53DE">
              <w:t>Наименование ТОФК-получателя, в котор</w:t>
            </w:r>
            <w:r>
              <w:t>ом обслуживается БУ-получатель.</w:t>
            </w:r>
          </w:p>
        </w:tc>
      </w:tr>
      <w:tr w:rsidR="00273AE0" w:rsidRPr="008A53DE" w:rsidTr="00D21992">
        <w:tc>
          <w:tcPr>
            <w:tcW w:w="1260" w:type="pct"/>
            <w:shd w:val="clear" w:color="auto" w:fill="auto"/>
          </w:tcPr>
          <w:p w:rsidR="00273AE0" w:rsidRPr="008A53DE" w:rsidRDefault="00966CDB" w:rsidP="00D21992">
            <w:pPr>
              <w:pStyle w:val="ASFKTablenorm0"/>
              <w:ind w:left="57" w:right="57"/>
            </w:pPr>
            <w:r w:rsidRPr="008A53DE">
              <w:t>П</w:t>
            </w:r>
            <w:r w:rsidR="00273AE0" w:rsidRPr="008A53DE">
              <w:t>о КОФК</w:t>
            </w:r>
          </w:p>
        </w:tc>
        <w:tc>
          <w:tcPr>
            <w:tcW w:w="3740" w:type="pct"/>
            <w:shd w:val="clear" w:color="auto" w:fill="auto"/>
          </w:tcPr>
          <w:p w:rsidR="00273AE0" w:rsidRPr="008A53DE" w:rsidRDefault="00273AE0" w:rsidP="00D21992">
            <w:pPr>
              <w:pStyle w:val="ASFKTablenorm0"/>
              <w:ind w:left="57" w:right="57"/>
            </w:pPr>
            <w:r w:rsidRPr="008A53DE">
              <w:t>Код ТОФК-получателя.</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Спец. Указания (наименов</w:t>
            </w:r>
            <w:r w:rsidRPr="00273AE0">
              <w:t>а</w:t>
            </w:r>
            <w:r w:rsidRPr="008A53DE">
              <w:t>ния)</w:t>
            </w:r>
          </w:p>
        </w:tc>
        <w:tc>
          <w:tcPr>
            <w:tcW w:w="3740" w:type="pct"/>
            <w:shd w:val="clear" w:color="auto" w:fill="auto"/>
          </w:tcPr>
          <w:p w:rsidR="00273AE0" w:rsidRPr="008A53DE" w:rsidRDefault="00273AE0" w:rsidP="00D21992">
            <w:pPr>
              <w:pStyle w:val="ASFKTablenorm0"/>
              <w:ind w:left="57" w:right="57"/>
            </w:pPr>
            <w:r w:rsidRPr="008A53DE">
              <w:t xml:space="preserve">Наименование специальных указаний. </w:t>
            </w:r>
          </w:p>
          <w:p w:rsidR="00273AE0" w:rsidRPr="008A53DE" w:rsidRDefault="00273AE0" w:rsidP="00D21992">
            <w:pPr>
              <w:pStyle w:val="ASFKTablenorm0"/>
              <w:ind w:left="57" w:right="57"/>
            </w:pPr>
            <w:r w:rsidRPr="008A53DE">
              <w:t>В случае ввода нескольких значений используется раздел</w:t>
            </w:r>
            <w:r w:rsidRPr="00190903">
              <w:t>и</w:t>
            </w:r>
            <w:r w:rsidRPr="008A53DE">
              <w:t>тель «</w:t>
            </w:r>
            <w:r w:rsidRPr="00D21992">
              <w:sym w:font="Symbol" w:char="F07C"/>
            </w:r>
            <w:r w:rsidRPr="008A53DE">
              <w:t xml:space="preserve">». </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Спец. Указания (код)</w:t>
            </w:r>
          </w:p>
        </w:tc>
        <w:tc>
          <w:tcPr>
            <w:tcW w:w="3740" w:type="pct"/>
            <w:shd w:val="clear" w:color="auto" w:fill="auto"/>
          </w:tcPr>
          <w:p w:rsidR="00273AE0" w:rsidRPr="008A53DE" w:rsidRDefault="00273AE0" w:rsidP="00D21992">
            <w:pPr>
              <w:pStyle w:val="ASFKTablenorm0"/>
              <w:ind w:left="57" w:right="57"/>
            </w:pPr>
            <w:r w:rsidRPr="008A53DE">
              <w:t>Код специальных указаний.</w:t>
            </w:r>
          </w:p>
        </w:tc>
      </w:tr>
      <w:tr w:rsidR="00273AE0" w:rsidRPr="008A53DE" w:rsidTr="00D21992">
        <w:tc>
          <w:tcPr>
            <w:tcW w:w="5000" w:type="pct"/>
            <w:gridSpan w:val="2"/>
            <w:shd w:val="clear" w:color="auto" w:fill="auto"/>
          </w:tcPr>
          <w:p w:rsidR="00273AE0" w:rsidRPr="008A53DE" w:rsidRDefault="00273AE0" w:rsidP="00D21992">
            <w:pPr>
              <w:pStyle w:val="ASFKTablenorm0"/>
              <w:ind w:left="57" w:right="57"/>
            </w:pPr>
            <w:r w:rsidRPr="008A53DE">
              <w:t>Закладка «Документ (1)</w:t>
            </w:r>
            <w:r w:rsidR="00CF320C">
              <w:t xml:space="preserve">», </w:t>
            </w:r>
            <w:r w:rsidR="00E23823">
              <w:t>в</w:t>
            </w:r>
            <w:r w:rsidR="00CF320C">
              <w:t>кладк</w:t>
            </w:r>
            <w:r w:rsidR="00E23823">
              <w:t>а</w:t>
            </w:r>
            <w:r w:rsidR="00CF320C">
              <w:t xml:space="preserve"> «</w:t>
            </w:r>
            <w:r w:rsidRPr="008A53DE">
              <w:t>Расходные расписания (3)»</w:t>
            </w:r>
            <w:r w:rsidR="00E23823">
              <w:t>, т</w:t>
            </w:r>
            <w:r w:rsidRPr="008A53DE">
              <w:t>абличное поле</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Номер</w:t>
            </w:r>
          </w:p>
        </w:tc>
        <w:tc>
          <w:tcPr>
            <w:tcW w:w="3740" w:type="pct"/>
            <w:shd w:val="clear" w:color="auto" w:fill="auto"/>
          </w:tcPr>
          <w:p w:rsidR="00273AE0" w:rsidRDefault="00273AE0" w:rsidP="00D21992">
            <w:pPr>
              <w:pStyle w:val="ASFKTablenorm0"/>
              <w:ind w:left="57" w:right="57"/>
            </w:pPr>
            <w:r w:rsidRPr="008A53DE">
              <w:t>Номер расходного расписания.</w:t>
            </w:r>
          </w:p>
          <w:p w:rsidR="00273AE0" w:rsidRPr="008A53DE" w:rsidRDefault="00273AE0" w:rsidP="00D21992">
            <w:pPr>
              <w:pStyle w:val="ASFKTablenorm0"/>
              <w:ind w:left="57" w:right="57"/>
            </w:pPr>
            <w:r w:rsidRPr="00B032EC">
              <w:t>Заполняется вручную.</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Дата в/д</w:t>
            </w:r>
          </w:p>
        </w:tc>
        <w:tc>
          <w:tcPr>
            <w:tcW w:w="3740" w:type="pct"/>
            <w:shd w:val="clear" w:color="auto" w:fill="auto"/>
          </w:tcPr>
          <w:p w:rsidR="00273AE0" w:rsidRDefault="00273AE0" w:rsidP="00D21992">
            <w:pPr>
              <w:pStyle w:val="ASFKTablenorm0"/>
              <w:ind w:left="57" w:right="57"/>
            </w:pPr>
            <w:r w:rsidRPr="008A53DE">
              <w:t>Дата ввода в действие расходного расписания.</w:t>
            </w:r>
          </w:p>
          <w:p w:rsidR="00273AE0" w:rsidRPr="008A53DE" w:rsidRDefault="00273AE0" w:rsidP="00D21992">
            <w:pPr>
              <w:pStyle w:val="ASFKTablenorm0"/>
              <w:ind w:left="57" w:right="57"/>
            </w:pPr>
            <w:r w:rsidRPr="00B032EC">
              <w:t>Вводится вручную или выбирается из системного календаря</w:t>
            </w:r>
            <w:r>
              <w:t>.</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Кому: по Сводному реес</w:t>
            </w:r>
            <w:r w:rsidRPr="00190903">
              <w:t>т</w:t>
            </w:r>
            <w:r w:rsidRPr="008A53DE">
              <w:t>ру</w:t>
            </w:r>
          </w:p>
        </w:tc>
        <w:tc>
          <w:tcPr>
            <w:tcW w:w="3740" w:type="pct"/>
            <w:shd w:val="clear" w:color="auto" w:fill="auto"/>
          </w:tcPr>
          <w:p w:rsidR="00273AE0" w:rsidRDefault="00273AE0" w:rsidP="00D21992">
            <w:pPr>
              <w:pStyle w:val="ASFKTablenorm0"/>
              <w:ind w:left="57" w:right="57"/>
            </w:pPr>
            <w:r w:rsidRPr="008A53DE">
              <w:t>Код БУ-получателя в соответствии с СРРПБС.</w:t>
            </w:r>
          </w:p>
          <w:p w:rsidR="00273AE0" w:rsidRPr="00B032EC" w:rsidRDefault="00273AE0" w:rsidP="00D21992">
            <w:pPr>
              <w:pStyle w:val="ASFKTablenorm0"/>
              <w:ind w:left="57" w:right="57"/>
            </w:pPr>
            <w:r w:rsidRPr="00B032EC">
              <w:t xml:space="preserve">Для АРМ: </w:t>
            </w:r>
          </w:p>
          <w:p w:rsidR="00273AE0" w:rsidRPr="00A14ACA" w:rsidRDefault="00EB498F" w:rsidP="00D21992">
            <w:pPr>
              <w:pStyle w:val="ASFKTableListNum"/>
              <w:numPr>
                <w:ilvl w:val="0"/>
                <w:numId w:val="25"/>
              </w:numPr>
            </w:pPr>
            <w:r w:rsidRPr="00A14ACA">
              <w:t>Выбирается из справочника «СРРПБС»/</w:t>
            </w:r>
            <w:r w:rsidR="00797374" w:rsidRPr="00A14ACA">
              <w:t>«</w:t>
            </w:r>
            <w:r w:rsidRPr="00A14ACA">
              <w:t>СР</w:t>
            </w:r>
            <w:r w:rsidR="00797374" w:rsidRPr="00A14ACA">
              <w:t>»</w:t>
            </w:r>
            <w:r w:rsidRPr="00A14ACA">
              <w:t xml:space="preserve"> (доступность кнопок определяется значением поля «Переход на СР» и параметром «Дата завершения перехода на СР»), ограниченного кодом бюджета (атрибут «Бюджет») у которого код вышестоящего равен атрибуту «РБС/ТОАИФ». При пустом значении поля выбор из справочника ограничен только бюджетом. Может быть изменен вручную</w:t>
            </w:r>
            <w:r w:rsidR="00273AE0" w:rsidRPr="00A14ACA">
              <w:t>.</w:t>
            </w:r>
          </w:p>
          <w:p w:rsidR="00273AE0" w:rsidRPr="00A14ACA" w:rsidRDefault="00273AE0" w:rsidP="002E6235">
            <w:pPr>
              <w:pStyle w:val="ASFKTableListNum"/>
            </w:pPr>
            <w:r w:rsidRPr="00A14ACA">
              <w:t>Заполняется из соответствующего поля таблицы «Получатели» ЭД «Распределение бюджетных данных» (не для АРМ Офлайн-клиент ФК). Для бюджета, отличного от ФБ – не заполняется.</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Кому: наименование пол</w:t>
            </w:r>
            <w:r w:rsidRPr="00273AE0">
              <w:t>у</w:t>
            </w:r>
            <w:r w:rsidRPr="008A53DE">
              <w:t>чателя</w:t>
            </w:r>
          </w:p>
        </w:tc>
        <w:tc>
          <w:tcPr>
            <w:tcW w:w="3740" w:type="pct"/>
            <w:shd w:val="clear" w:color="auto" w:fill="auto"/>
          </w:tcPr>
          <w:p w:rsidR="00273AE0" w:rsidRDefault="00273AE0" w:rsidP="00D21992">
            <w:pPr>
              <w:pStyle w:val="ASFKTablenorm0"/>
              <w:ind w:left="57" w:right="57"/>
            </w:pPr>
            <w:r w:rsidRPr="008A53DE">
              <w:t>Наименование БУ-получателя в соответствии с СРРПБС.</w:t>
            </w:r>
          </w:p>
          <w:p w:rsidR="00273AE0" w:rsidRPr="00B032EC" w:rsidRDefault="00273AE0" w:rsidP="00D21992">
            <w:pPr>
              <w:pStyle w:val="ASFKTablenorm0"/>
              <w:ind w:left="57" w:right="57"/>
            </w:pPr>
            <w:r w:rsidRPr="00B032EC">
              <w:t>Для Федерального бюджета:</w:t>
            </w:r>
            <w:r>
              <w:t xml:space="preserve"> </w:t>
            </w:r>
            <w:r w:rsidR="002B401E">
              <w:t>Для АРМ:</w:t>
            </w:r>
            <w:r w:rsidRPr="00B032EC">
              <w:t xml:space="preserve"> </w:t>
            </w:r>
          </w:p>
          <w:p w:rsidR="00273AE0" w:rsidRPr="00A14ACA" w:rsidRDefault="00273AE0" w:rsidP="00D21992">
            <w:pPr>
              <w:pStyle w:val="ASFKTableListNum"/>
              <w:numPr>
                <w:ilvl w:val="0"/>
                <w:numId w:val="26"/>
              </w:numPr>
            </w:pPr>
            <w:r w:rsidRPr="00A14ACA">
              <w:t xml:space="preserve">Заполняется автоматически на основании поля «Кому (По Сводному реестру)» из справочника </w:t>
            </w:r>
            <w:r w:rsidR="00EB498F" w:rsidRPr="00A14ACA">
              <w:t>«СРРПБС»/</w:t>
            </w:r>
            <w:r w:rsidR="00797374" w:rsidRPr="00A14ACA">
              <w:t>«</w:t>
            </w:r>
            <w:r w:rsidR="00EB498F" w:rsidRPr="00A14ACA">
              <w:t>СР</w:t>
            </w:r>
            <w:r w:rsidR="00797374" w:rsidRPr="00A14ACA">
              <w:t>»</w:t>
            </w:r>
            <w:r w:rsidR="00EB498F" w:rsidRPr="00A14ACA">
              <w:t xml:space="preserve"> </w:t>
            </w:r>
            <w:r w:rsidRPr="00A14ACA">
              <w:t>или</w:t>
            </w:r>
            <w:r w:rsidR="001A3690" w:rsidRPr="00A14ACA">
              <w:t xml:space="preserve"> </w:t>
            </w:r>
            <w:r w:rsidRPr="00A14ACA">
              <w:t>вручную.</w:t>
            </w:r>
          </w:p>
          <w:p w:rsidR="00273AE0" w:rsidRPr="00A14ACA" w:rsidRDefault="00273AE0" w:rsidP="002E6235">
            <w:pPr>
              <w:pStyle w:val="ASFKTableListNum"/>
            </w:pPr>
            <w:r w:rsidRPr="00A14ACA">
              <w:t>Заполняется из соответствующего поля таблицы «Получатели» ЭД «Распределение бюджетных данных» (не для АРМ Офлайн-клиент ФК)</w:t>
            </w:r>
          </w:p>
          <w:p w:rsidR="00273AE0" w:rsidRPr="00B032EC" w:rsidRDefault="00273AE0" w:rsidP="00D21992">
            <w:pPr>
              <w:pStyle w:val="ASFKTablenorm0"/>
              <w:ind w:left="57" w:right="57"/>
            </w:pPr>
            <w:r w:rsidRPr="00B032EC">
              <w:t>Для прочих бюджетов:</w:t>
            </w:r>
          </w:p>
          <w:p w:rsidR="00273AE0" w:rsidRPr="00A14ACA" w:rsidRDefault="00273AE0" w:rsidP="00D21992">
            <w:pPr>
              <w:pStyle w:val="ASFKTableListNum"/>
              <w:numPr>
                <w:ilvl w:val="0"/>
                <w:numId w:val="27"/>
              </w:numPr>
            </w:pPr>
            <w:r w:rsidRPr="00A14ACA">
              <w:t xml:space="preserve">Значение может быть выбрано из </w:t>
            </w:r>
            <w:r w:rsidR="005251D1" w:rsidRPr="00A14ACA">
              <w:t>справочника «ПУБП»/</w:t>
            </w:r>
            <w:r w:rsidR="00797374" w:rsidRPr="00A14ACA">
              <w:t>«</w:t>
            </w:r>
            <w:r w:rsidR="005251D1" w:rsidRPr="00A14ACA">
              <w:t>СР</w:t>
            </w:r>
            <w:r w:rsidR="00797374" w:rsidRPr="00A14ACA">
              <w:t>»</w:t>
            </w:r>
            <w:r w:rsidR="005251D1" w:rsidRPr="00A14ACA">
              <w:t xml:space="preserve"> </w:t>
            </w:r>
            <w:r w:rsidRPr="00A14ACA">
              <w:t>(без заполнения поля по Сводному реестру).</w:t>
            </w:r>
          </w:p>
          <w:p w:rsidR="00273AE0" w:rsidRPr="00A14ACA" w:rsidRDefault="00273AE0" w:rsidP="002E6235">
            <w:pPr>
              <w:pStyle w:val="ASFKTableListNum"/>
            </w:pPr>
            <w:r w:rsidRPr="00A14ACA">
              <w:t>Заполняется из соответствующего поля таблицы «Получатели» ЭД «Распределение бюджетных данных» (не для АРМ Офлайн-клиент ФК).</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Кому: номер ЛС</w:t>
            </w:r>
          </w:p>
        </w:tc>
        <w:tc>
          <w:tcPr>
            <w:tcW w:w="3740" w:type="pct"/>
            <w:shd w:val="clear" w:color="auto" w:fill="auto"/>
          </w:tcPr>
          <w:p w:rsidR="00273AE0" w:rsidRDefault="00273AE0" w:rsidP="00D21992">
            <w:pPr>
              <w:pStyle w:val="ASFKTablenorm0"/>
              <w:ind w:left="57" w:right="57"/>
            </w:pPr>
            <w:r w:rsidRPr="008A53DE">
              <w:t>Номер лицевого счета БУ-получателя (ПБС (АИФ)).</w:t>
            </w:r>
          </w:p>
          <w:p w:rsidR="00273AE0" w:rsidRPr="008A53DE" w:rsidRDefault="00273AE0" w:rsidP="00D21992">
            <w:pPr>
              <w:pStyle w:val="ASFKTablenorm0"/>
              <w:ind w:left="57" w:right="57"/>
            </w:pPr>
            <w:r w:rsidRPr="00B032EC">
              <w:lastRenderedPageBreak/>
              <w:t xml:space="preserve">Для АРМ: Выбирается из справочника «Информация о лицевых счетах». Список ограничен значениями поля «по Сводному реестру (Кому). При отсутствии значения </w:t>
            </w:r>
            <w:r w:rsidR="004C2FA9">
              <w:t>–</w:t>
            </w:r>
            <w:r w:rsidRPr="00B032EC">
              <w:t xml:space="preserve"> выбор из справочника не ограничен.</w:t>
            </w:r>
            <w:r w:rsidR="001A3690">
              <w:t xml:space="preserve"> </w:t>
            </w:r>
            <w:r w:rsidRPr="00B032EC">
              <w:t>Может быть изменено вручную.</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lastRenderedPageBreak/>
              <w:t>Ответственный исполн</w:t>
            </w:r>
            <w:r w:rsidRPr="00190903">
              <w:t>и</w:t>
            </w:r>
            <w:r w:rsidRPr="008A53DE">
              <w:t>тель: дол</w:t>
            </w:r>
            <w:r w:rsidRPr="00190903">
              <w:t>ж</w:t>
            </w:r>
            <w:r w:rsidRPr="008A53DE">
              <w:t>ность</w:t>
            </w:r>
          </w:p>
        </w:tc>
        <w:tc>
          <w:tcPr>
            <w:tcW w:w="3740" w:type="pct"/>
            <w:shd w:val="clear" w:color="auto" w:fill="auto"/>
          </w:tcPr>
          <w:p w:rsidR="00273AE0" w:rsidRDefault="00273AE0" w:rsidP="00D21992">
            <w:pPr>
              <w:pStyle w:val="ASFKTablenorm0"/>
              <w:ind w:left="57" w:right="57"/>
            </w:pPr>
            <w:r w:rsidRPr="008A53DE">
              <w:t>Наименование должности ответственного исполнителя.</w:t>
            </w:r>
          </w:p>
          <w:p w:rsidR="00273AE0" w:rsidRPr="008A53DE" w:rsidRDefault="00273AE0" w:rsidP="00D21992">
            <w:pPr>
              <w:pStyle w:val="ASFKTablenorm0"/>
              <w:ind w:left="57" w:right="57"/>
            </w:pPr>
            <w:r w:rsidRPr="00B032EC">
              <w:t>Выбирается из списка сотрудников, либо вводится вручную.</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Ответственный исполн</w:t>
            </w:r>
            <w:r w:rsidRPr="00190903">
              <w:t>и</w:t>
            </w:r>
            <w:r w:rsidRPr="008A53DE">
              <w:t>тель: расшифровка подп</w:t>
            </w:r>
            <w:r w:rsidRPr="00190903">
              <w:t>и</w:t>
            </w:r>
            <w:r w:rsidRPr="008A53DE">
              <w:t>си</w:t>
            </w:r>
          </w:p>
        </w:tc>
        <w:tc>
          <w:tcPr>
            <w:tcW w:w="3740" w:type="pct"/>
            <w:shd w:val="clear" w:color="auto" w:fill="auto"/>
          </w:tcPr>
          <w:p w:rsidR="00273AE0" w:rsidRDefault="00273AE0" w:rsidP="00D21992">
            <w:pPr>
              <w:pStyle w:val="ASFKTablenorm0"/>
              <w:ind w:left="57" w:right="57"/>
            </w:pPr>
            <w:r w:rsidRPr="008A53DE">
              <w:t>ФИО ответственного исполнителя.</w:t>
            </w:r>
          </w:p>
          <w:p w:rsidR="00273AE0" w:rsidRPr="008A53DE" w:rsidRDefault="00273AE0" w:rsidP="00D21992">
            <w:pPr>
              <w:pStyle w:val="ASFKTablenorm0"/>
              <w:ind w:left="57" w:right="57"/>
            </w:pPr>
            <w:r w:rsidRPr="00B032EC">
              <w:t>Выбирается из списка сотрудников, либо вводится вручную.</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Ответственный исполн</w:t>
            </w:r>
            <w:r w:rsidRPr="00190903">
              <w:t>и</w:t>
            </w:r>
            <w:r w:rsidRPr="008A53DE">
              <w:t>тель: Дата подписи</w:t>
            </w:r>
          </w:p>
        </w:tc>
        <w:tc>
          <w:tcPr>
            <w:tcW w:w="3740" w:type="pct"/>
            <w:shd w:val="clear" w:color="auto" w:fill="auto"/>
          </w:tcPr>
          <w:p w:rsidR="00273AE0" w:rsidRDefault="00273AE0" w:rsidP="00D21992">
            <w:pPr>
              <w:pStyle w:val="ASFKTablenorm0"/>
              <w:ind w:left="57" w:right="57"/>
            </w:pPr>
            <w:r w:rsidRPr="008A53DE">
              <w:t>Дата подписи ответственного исполнителя.</w:t>
            </w:r>
          </w:p>
          <w:p w:rsidR="00273AE0" w:rsidRPr="008A53DE" w:rsidRDefault="00273AE0" w:rsidP="00D21992">
            <w:pPr>
              <w:pStyle w:val="ASFKTablenorm0"/>
              <w:ind w:left="57" w:right="57"/>
            </w:pPr>
            <w:r w:rsidRPr="00B032EC">
              <w:t>Значение вводится вручную, либо выбирается из системного календаря</w:t>
            </w:r>
            <w:r>
              <w:t>.</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Ответственный исполн</w:t>
            </w:r>
            <w:r w:rsidRPr="00190903">
              <w:t>и</w:t>
            </w:r>
            <w:r w:rsidRPr="008A53DE">
              <w:t>тель: Тел</w:t>
            </w:r>
            <w:r w:rsidRPr="00190903">
              <w:t>е</w:t>
            </w:r>
            <w:r w:rsidRPr="008A53DE">
              <w:t>фон</w:t>
            </w:r>
          </w:p>
        </w:tc>
        <w:tc>
          <w:tcPr>
            <w:tcW w:w="3740" w:type="pct"/>
            <w:shd w:val="clear" w:color="auto" w:fill="auto"/>
          </w:tcPr>
          <w:p w:rsidR="00273AE0" w:rsidRDefault="00273AE0" w:rsidP="00D21992">
            <w:pPr>
              <w:pStyle w:val="ASFKTablenorm0"/>
              <w:ind w:left="57" w:right="57"/>
            </w:pPr>
            <w:r w:rsidRPr="008A53DE">
              <w:t>Номер телефона ответственного исполнителя.</w:t>
            </w:r>
          </w:p>
          <w:p w:rsidR="00273AE0" w:rsidRPr="008A53DE" w:rsidRDefault="00273AE0" w:rsidP="00D21992">
            <w:pPr>
              <w:pStyle w:val="ASFKTablenorm0"/>
              <w:ind w:left="57" w:right="57"/>
            </w:pPr>
            <w:r w:rsidRPr="00B032EC">
              <w:t>Выбирается из списка сотрудников, либо вводится вручную.</w:t>
            </w:r>
          </w:p>
        </w:tc>
      </w:tr>
      <w:tr w:rsidR="00273AE0" w:rsidRPr="008A53DE" w:rsidTr="00D21992">
        <w:tc>
          <w:tcPr>
            <w:tcW w:w="1260" w:type="pct"/>
            <w:shd w:val="clear" w:color="auto" w:fill="auto"/>
          </w:tcPr>
          <w:p w:rsidR="00273AE0" w:rsidRPr="008A53DE" w:rsidRDefault="00966CDB" w:rsidP="00D21992">
            <w:pPr>
              <w:pStyle w:val="ASFKTablenorm0"/>
              <w:ind w:left="57" w:right="57"/>
            </w:pPr>
            <w:r w:rsidRPr="008A53DE">
              <w:t>П</w:t>
            </w:r>
            <w:r w:rsidR="00273AE0" w:rsidRPr="008A53DE">
              <w:t>о КОФК</w:t>
            </w:r>
          </w:p>
        </w:tc>
        <w:tc>
          <w:tcPr>
            <w:tcW w:w="3740" w:type="pct"/>
            <w:shd w:val="clear" w:color="auto" w:fill="auto"/>
          </w:tcPr>
          <w:p w:rsidR="00273AE0" w:rsidRDefault="00273AE0" w:rsidP="00D21992">
            <w:pPr>
              <w:pStyle w:val="ASFKTablenorm0"/>
              <w:ind w:left="57" w:right="57"/>
            </w:pPr>
            <w:r w:rsidRPr="008A53DE">
              <w:t>Код ТОФК-получателя.</w:t>
            </w:r>
          </w:p>
          <w:p w:rsidR="00273AE0" w:rsidRPr="008A53DE" w:rsidRDefault="00273AE0" w:rsidP="00D21992">
            <w:pPr>
              <w:pStyle w:val="ASFKTablenorm0"/>
              <w:ind w:left="57" w:right="57"/>
            </w:pPr>
            <w:r w:rsidRPr="00B032EC">
              <w:t xml:space="preserve">Для АРМ: Заполняется автоматически на основании ЛС получателя Кодом органа ФК, в котором открыт указанный «Лицевой счет» получателя (из справочника «Информация о лицевых счетах»). </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 xml:space="preserve">Спец. </w:t>
            </w:r>
            <w:r w:rsidR="00966CDB" w:rsidRPr="008A53DE">
              <w:t>У</w:t>
            </w:r>
            <w:r w:rsidRPr="008A53DE">
              <w:t>казания (Код)</w:t>
            </w:r>
          </w:p>
        </w:tc>
        <w:tc>
          <w:tcPr>
            <w:tcW w:w="3740" w:type="pct"/>
            <w:shd w:val="clear" w:color="auto" w:fill="auto"/>
          </w:tcPr>
          <w:p w:rsidR="00273AE0" w:rsidRDefault="00273AE0" w:rsidP="00D21992">
            <w:pPr>
              <w:pStyle w:val="ASFKTablenorm0"/>
              <w:ind w:left="57" w:right="57"/>
            </w:pPr>
            <w:r w:rsidRPr="008A53DE">
              <w:t>Код специальных указаний.</w:t>
            </w:r>
          </w:p>
          <w:p w:rsidR="00273AE0" w:rsidRPr="008A53DE" w:rsidRDefault="00273AE0" w:rsidP="00D21992">
            <w:pPr>
              <w:pStyle w:val="ASFKTablenorm0"/>
              <w:ind w:left="57" w:right="57"/>
            </w:pPr>
            <w:r w:rsidRPr="00B032EC">
              <w:t>Выбор из списка значений справочника «Виды специальных указаний». Может быть заполнено вручную.</w:t>
            </w:r>
          </w:p>
        </w:tc>
      </w:tr>
    </w:tbl>
    <w:p w:rsidR="003359F8" w:rsidRPr="008A53DE" w:rsidRDefault="003359F8" w:rsidP="003359F8">
      <w:pPr>
        <w:pStyle w:val="ASFKNormal"/>
      </w:pPr>
      <w:r w:rsidRPr="008A53DE">
        <w:t>На закла</w:t>
      </w:r>
      <w:r w:rsidR="00585951">
        <w:t>дке «Расходные расписания» (см.</w:t>
      </w:r>
      <w:r w:rsidR="00585951" w:rsidRPr="00585951">
        <w:t> </w:t>
      </w:r>
      <w:r w:rsidRPr="008A53DE">
        <w:t>рис. </w:t>
      </w:r>
      <w:r w:rsidRPr="008A53DE">
        <w:fldChar w:fldCharType="begin"/>
      </w:r>
      <w:r w:rsidRPr="008A53DE">
        <w:instrText xml:space="preserve"> REF _Ref205178422 \h  \* MERGEFORMAT </w:instrText>
      </w:r>
      <w:r w:rsidRPr="008A53DE">
        <w:fldChar w:fldCharType="separate"/>
      </w:r>
      <w:r w:rsidR="004B3773">
        <w:t>189</w:t>
      </w:r>
      <w:r w:rsidRPr="008A53DE">
        <w:fldChar w:fldCharType="end"/>
      </w:r>
      <w:r w:rsidRPr="008A53DE">
        <w:t xml:space="preserve">), вложенной в закладку «Документ (1)», содержатся строки таблицы с данными расходных расписаний, включенных в данный реестр. Поля таблицы </w:t>
      </w:r>
      <w:r w:rsidR="00CF320C">
        <w:t>приведен в таблице</w:t>
      </w:r>
      <w:r w:rsidR="00585951" w:rsidRPr="00B73930">
        <w:t> </w:t>
      </w:r>
      <w:r w:rsidRPr="008A53DE">
        <w:fldChar w:fldCharType="begin"/>
      </w:r>
      <w:r w:rsidRPr="008A53DE">
        <w:instrText xml:space="preserve"> REF _Ref317676051 \h  \* MERGEFORMAT </w:instrText>
      </w:r>
      <w:r w:rsidRPr="008A53DE">
        <w:fldChar w:fldCharType="separate"/>
      </w:r>
      <w:r w:rsidR="004B3773">
        <w:t>102</w:t>
      </w:r>
      <w:r w:rsidRPr="008A53DE">
        <w:fldChar w:fldCharType="end"/>
      </w:r>
      <w:r w:rsidRPr="008A53DE">
        <w:t>.</w:t>
      </w:r>
    </w:p>
    <w:p w:rsidR="003359F8" w:rsidRPr="008A53DE" w:rsidRDefault="003359F8" w:rsidP="003359F8">
      <w:pPr>
        <w:pStyle w:val="ASFKNormal"/>
      </w:pPr>
      <w:r w:rsidRPr="008A53DE">
        <w:t xml:space="preserve">Для добавления строки с данными расходных расписаний следует нажать на кнопку </w:t>
      </w:r>
      <w:r w:rsidR="000C4736">
        <w:rPr>
          <w:noProof/>
        </w:rPr>
        <w:drawing>
          <wp:inline distT="0" distB="0" distL="0" distR="0">
            <wp:extent cx="186690" cy="186690"/>
            <wp:effectExtent l="0" t="0" r="0" b="0"/>
            <wp:docPr id="281" name="Рисунок 28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rsidR="00AC508D">
        <w:t>(</w:t>
      </w:r>
      <w:r w:rsidRPr="008A53DE">
        <w:t>Добавить новую строку</w:t>
      </w:r>
      <w:r w:rsidR="00AC508D">
        <w:t>)</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_Ref205636199 \h  \* MERGEFORMAT </w:instrText>
      </w:r>
      <w:r w:rsidRPr="008A53DE">
        <w:fldChar w:fldCharType="separate"/>
      </w:r>
      <w:r w:rsidR="004B3773">
        <w:t>190</w:t>
      </w:r>
      <w:r w:rsidRPr="008A53DE">
        <w:fldChar w:fldCharType="end"/>
      </w:r>
      <w:r w:rsidRPr="008A53DE">
        <w:t>).</w:t>
      </w:r>
    </w:p>
    <w:p w:rsidR="003359F8" w:rsidRPr="008A53DE" w:rsidRDefault="000C4736" w:rsidP="003359F8">
      <w:pPr>
        <w:pStyle w:val="ASFKFigure"/>
      </w:pPr>
      <w:r>
        <w:rPr>
          <w:noProof/>
        </w:rPr>
        <w:drawing>
          <wp:inline distT="0" distB="0" distL="0" distR="0">
            <wp:extent cx="6036945" cy="2921000"/>
            <wp:effectExtent l="0" t="0" r="0" b="0"/>
            <wp:docPr id="282" name="Рисунок 2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036945" cy="292100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02" w:name="_Ref205636199"/>
      <w:bookmarkStart w:id="1403" w:name="_Toc95844286"/>
      <w:r w:rsidR="004B3773">
        <w:rPr>
          <w:noProof/>
        </w:rPr>
        <w:t>190</w:t>
      </w:r>
      <w:bookmarkEnd w:id="1402"/>
      <w:r>
        <w:rPr>
          <w:noProof/>
        </w:rPr>
        <w:fldChar w:fldCharType="end"/>
      </w:r>
      <w:r w:rsidR="003359F8" w:rsidRPr="008A53DE">
        <w:t xml:space="preserve">. </w:t>
      </w:r>
      <w:r w:rsidR="00CF320C">
        <w:t>Форма «Добавление записи»</w:t>
      </w:r>
      <w:r w:rsidR="003359F8" w:rsidRPr="008A53DE">
        <w:t xml:space="preserve"> (строка данных о расходном расписании)</w:t>
      </w:r>
      <w:bookmarkEnd w:id="1403"/>
    </w:p>
    <w:p w:rsidR="003359F8" w:rsidRPr="008A53DE" w:rsidRDefault="003359F8" w:rsidP="003359F8">
      <w:pPr>
        <w:pStyle w:val="ASFKNormal"/>
      </w:pPr>
      <w:r w:rsidRPr="008A53DE">
        <w:t>На форме «Добавление записи» заполняются следующие поля:</w:t>
      </w:r>
    </w:p>
    <w:p w:rsidR="00856D19" w:rsidRPr="00856D19" w:rsidRDefault="00856D19" w:rsidP="00856D19">
      <w:pPr>
        <w:pStyle w:val="ASFKListmark1"/>
      </w:pPr>
      <w:r>
        <w:t>«</w:t>
      </w:r>
      <w:r w:rsidRPr="00856D19">
        <w:t>Номер» – номер расходного расписания;</w:t>
      </w:r>
    </w:p>
    <w:p w:rsidR="00856D19" w:rsidRPr="00856D19" w:rsidRDefault="00856D19" w:rsidP="00856D19">
      <w:pPr>
        <w:pStyle w:val="ASFKListmark1"/>
      </w:pPr>
      <w:r>
        <w:t>«</w:t>
      </w:r>
      <w:r w:rsidRPr="00856D19">
        <w:t>Дата в/д» – дата ввода в действие расходного расписания;</w:t>
      </w:r>
    </w:p>
    <w:p w:rsidR="00856D19" w:rsidRPr="00856D19" w:rsidRDefault="00856D19" w:rsidP="00856D19">
      <w:pPr>
        <w:pStyle w:val="ASFKListmark1"/>
      </w:pPr>
      <w:r>
        <w:lastRenderedPageBreak/>
        <w:t>«</w:t>
      </w:r>
      <w:r w:rsidRPr="00856D19">
        <w:t>Кому: Наименование получателя» – наименование по СРРПБС БУ-получателя расходного расписания;</w:t>
      </w:r>
    </w:p>
    <w:p w:rsidR="00856D19" w:rsidRPr="00856D19" w:rsidRDefault="00856D19" w:rsidP="00856D19">
      <w:pPr>
        <w:pStyle w:val="ASFKListmark1"/>
      </w:pPr>
      <w:r>
        <w:t>«</w:t>
      </w:r>
      <w:r w:rsidRPr="00856D19">
        <w:t>Кому: по Сводному реестру» – код по СРРПБС БУ-получателя расходного расписания; при вводе значение поля ограничено 5 символами;</w:t>
      </w:r>
    </w:p>
    <w:p w:rsidR="00856D19" w:rsidRPr="00856D19" w:rsidRDefault="00856D19" w:rsidP="00856D19">
      <w:pPr>
        <w:pStyle w:val="ASFKListmark1"/>
      </w:pPr>
      <w:r>
        <w:t>«</w:t>
      </w:r>
      <w:r w:rsidRPr="00856D19">
        <w:t>Кому: Номер ЛС» – номер лицевого счета БУ-получателя; при вводе значение поля ограничено 11 символами;</w:t>
      </w:r>
    </w:p>
    <w:p w:rsidR="00856D19" w:rsidRPr="00856D19" w:rsidRDefault="00856D19" w:rsidP="00856D19">
      <w:pPr>
        <w:pStyle w:val="ASFKListmark1"/>
      </w:pPr>
      <w:r>
        <w:t>«</w:t>
      </w:r>
      <w:r w:rsidRPr="00856D19">
        <w:t>Куда (ФК)» – наименование ТОФК-получателя;</w:t>
      </w:r>
    </w:p>
    <w:p w:rsidR="00856D19" w:rsidRPr="00856D19" w:rsidRDefault="00856D19" w:rsidP="00856D19">
      <w:pPr>
        <w:pStyle w:val="ASFKListmark1"/>
      </w:pPr>
      <w:r>
        <w:t>«</w:t>
      </w:r>
      <w:r w:rsidRPr="00856D19">
        <w:t>по КОФК» – код ТОФК-получателя; при вводе значение поля ограничено 4 символами;</w:t>
      </w:r>
    </w:p>
    <w:p w:rsidR="00856D19" w:rsidRPr="00856D19" w:rsidRDefault="00856D19" w:rsidP="00856D19">
      <w:pPr>
        <w:pStyle w:val="ASFKListmark1"/>
      </w:pPr>
      <w:r>
        <w:t>«</w:t>
      </w:r>
      <w:r w:rsidRPr="00856D19">
        <w:t>Специальные указания» – код и наименование вида специальных указаний;</w:t>
      </w:r>
    </w:p>
    <w:p w:rsidR="00856D19" w:rsidRPr="00856D19" w:rsidRDefault="00856D19" w:rsidP="00856D19">
      <w:pPr>
        <w:pStyle w:val="ASFKListmark1"/>
      </w:pPr>
      <w:r>
        <w:t>«</w:t>
      </w:r>
      <w:r w:rsidRPr="00856D19">
        <w:t>Ответственный исполнитель. Должность» – наименование должности исполнителя;</w:t>
      </w:r>
    </w:p>
    <w:p w:rsidR="00856D19" w:rsidRPr="00856D19" w:rsidRDefault="00856D19" w:rsidP="00856D19">
      <w:pPr>
        <w:pStyle w:val="ASFKListmark1"/>
      </w:pPr>
      <w:r>
        <w:t>«</w:t>
      </w:r>
      <w:r w:rsidRPr="00856D19">
        <w:t>Ответственный исполнитель. Расшифровка подписи» – ФИО исполнителя;</w:t>
      </w:r>
    </w:p>
    <w:p w:rsidR="00856D19" w:rsidRPr="00856D19" w:rsidRDefault="00856D19" w:rsidP="00856D19">
      <w:pPr>
        <w:pStyle w:val="ASFKListmark1"/>
      </w:pPr>
      <w:r>
        <w:t>«</w:t>
      </w:r>
      <w:r w:rsidRPr="00856D19">
        <w:t>Ответственный исполнитель. Дата подписи» – дата подписи исполнителя;</w:t>
      </w:r>
    </w:p>
    <w:p w:rsidR="00856D19" w:rsidRPr="00856D19" w:rsidRDefault="00856D19" w:rsidP="00856D19">
      <w:pPr>
        <w:pStyle w:val="ASFKListmark1"/>
      </w:pPr>
      <w:r>
        <w:t>«</w:t>
      </w:r>
      <w:r w:rsidRPr="00856D19">
        <w:t>Ответственный исполнитель. Телефон» – номер телефона исполнителя.</w:t>
      </w:r>
    </w:p>
    <w:p w:rsidR="003359F8" w:rsidRPr="008A53DE" w:rsidRDefault="003359F8" w:rsidP="003359F8">
      <w:pPr>
        <w:pStyle w:val="ASFKNormal"/>
      </w:pPr>
      <w:r w:rsidRPr="008A53DE">
        <w:t xml:space="preserve">Нажать на </w:t>
      </w:r>
      <w:r w:rsidR="00353BDC">
        <w:t>кнопку «Ok»</w:t>
      </w:r>
      <w:r w:rsidRPr="008A53DE">
        <w:t xml:space="preserve"> для добавления строки и выхода из формы. В таблице расходных расписаний появится добавленная строка.</w:t>
      </w:r>
    </w:p>
    <w:p w:rsidR="00417DCE" w:rsidRDefault="00417DCE" w:rsidP="003359F8">
      <w:pPr>
        <w:pStyle w:val="ASFKNormal"/>
      </w:pPr>
      <w:r w:rsidRPr="008B6FFB">
        <w:t>ЭФ документа «Реестр расходных расписаний», закладки «Документ (1)», вкладки «Раздел I: БА (4)»</w:t>
      </w:r>
      <w:r w:rsidRPr="00417DCE">
        <w:t xml:space="preserve"> представлена на рисунке</w:t>
      </w:r>
      <w:r w:rsidRPr="008A53DE">
        <w:t> </w:t>
      </w:r>
      <w:r w:rsidRPr="00417DCE">
        <w:fldChar w:fldCharType="begin"/>
      </w:r>
      <w:r w:rsidRPr="00417DCE">
        <w:instrText xml:space="preserve"> REF _Ref205636528 \h  \* MERGEFORMAT </w:instrText>
      </w:r>
      <w:r w:rsidRPr="00417DCE">
        <w:fldChar w:fldCharType="separate"/>
      </w:r>
      <w:r w:rsidR="004B3773">
        <w:t>191</w:t>
      </w:r>
      <w:r w:rsidRPr="00417DCE">
        <w:fldChar w:fldCharType="end"/>
      </w:r>
      <w:r>
        <w:t>.</w:t>
      </w:r>
    </w:p>
    <w:p w:rsidR="003359F8" w:rsidRPr="008A53DE" w:rsidRDefault="000C4736" w:rsidP="003359F8">
      <w:pPr>
        <w:pStyle w:val="ASFKFigure"/>
      </w:pPr>
      <w:r>
        <w:rPr>
          <w:noProof/>
        </w:rPr>
        <w:drawing>
          <wp:inline distT="0" distB="0" distL="0" distR="0">
            <wp:extent cx="6143625" cy="2006600"/>
            <wp:effectExtent l="0" t="0" r="0" b="0"/>
            <wp:docPr id="283" name="Рисунок 2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43625" cy="2006600"/>
                    </a:xfrm>
                    <a:prstGeom prst="rect">
                      <a:avLst/>
                    </a:prstGeom>
                    <a:noFill/>
                    <a:ln>
                      <a:noFill/>
                    </a:ln>
                  </pic:spPr>
                </pic:pic>
              </a:graphicData>
            </a:graphic>
          </wp:inline>
        </w:drawing>
      </w:r>
    </w:p>
    <w:bookmarkStart w:id="1404" w:name="_Ref231718609"/>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405" w:name="_Ref205636528"/>
      <w:bookmarkStart w:id="1406" w:name="_Toc95844287"/>
      <w:r w:rsidR="004B3773">
        <w:rPr>
          <w:noProof/>
        </w:rPr>
        <w:t>191</w:t>
      </w:r>
      <w:bookmarkEnd w:id="1405"/>
      <w:r w:rsidRPr="008A53DE">
        <w:fldChar w:fldCharType="end"/>
      </w:r>
      <w:r w:rsidRPr="008A53DE">
        <w:t>. ЭФ документа «Реестр расходных расписаний</w:t>
      </w:r>
      <w:r w:rsidR="00CF320C">
        <w:t>», закладки «</w:t>
      </w:r>
      <w:r w:rsidRPr="008A53DE">
        <w:t>Документ (1)</w:t>
      </w:r>
      <w:r w:rsidR="00CF320C">
        <w:t xml:space="preserve">», </w:t>
      </w:r>
      <w:r w:rsidR="00417DCE">
        <w:t>в</w:t>
      </w:r>
      <w:r w:rsidR="00CF320C">
        <w:t>кладки «</w:t>
      </w:r>
      <w:r w:rsidRPr="008A53DE">
        <w:t>Раздел I: БА (4)»</w:t>
      </w:r>
      <w:bookmarkEnd w:id="1404"/>
      <w:bookmarkEnd w:id="1406"/>
    </w:p>
    <w:p w:rsidR="00417DCE" w:rsidRPr="00417DCE" w:rsidRDefault="00417DCE" w:rsidP="00417DCE">
      <w:pPr>
        <w:pStyle w:val="ASFKNormal"/>
      </w:pPr>
      <w:r w:rsidRPr="008A53DE">
        <w:t xml:space="preserve">На </w:t>
      </w:r>
      <w:r w:rsidRPr="00417DCE">
        <w:t xml:space="preserve">вкладке «Раздел I: БА (4)», вложенной в закладку «Документ (1)», в табличном блоке содержатся строки БА по Разделу I выбранного расходного расписания на </w:t>
      </w:r>
      <w:r w:rsidR="00621D71">
        <w:t>в</w:t>
      </w:r>
      <w:r w:rsidRPr="00417DCE">
        <w:t xml:space="preserve">кладке «Расходные расписания (3)» </w:t>
      </w:r>
      <w:r w:rsidR="00585951">
        <w:t>и заголовочные поля (см.</w:t>
      </w:r>
      <w:r w:rsidR="00585951" w:rsidRPr="00B73930">
        <w:t> </w:t>
      </w:r>
      <w:r w:rsidR="00585951">
        <w:t>табл.</w:t>
      </w:r>
      <w:r w:rsidR="00585951" w:rsidRPr="00B73930">
        <w:t> </w:t>
      </w:r>
      <w:r w:rsidRPr="00417DCE">
        <w:fldChar w:fldCharType="begin"/>
      </w:r>
      <w:r w:rsidRPr="00417DCE">
        <w:instrText xml:space="preserve"> REF _Ref317676051 \h  \* MERGEFORMAT </w:instrText>
      </w:r>
      <w:r w:rsidRPr="00417DCE">
        <w:fldChar w:fldCharType="separate"/>
      </w:r>
      <w:r w:rsidR="004B3773">
        <w:t>102</w:t>
      </w:r>
      <w:r w:rsidRPr="00417DCE">
        <w:fldChar w:fldCharType="end"/>
      </w:r>
      <w:r w:rsidRPr="00417DCE">
        <w:t>).</w:t>
      </w:r>
    </w:p>
    <w:p w:rsidR="003359F8" w:rsidRPr="008A53DE" w:rsidRDefault="00417DCE" w:rsidP="003359F8">
      <w:pPr>
        <w:pStyle w:val="ASFKNormal"/>
      </w:pPr>
      <w:r>
        <w:t xml:space="preserve">Перечень </w:t>
      </w:r>
      <w:r w:rsidR="003359F8" w:rsidRPr="008A53DE">
        <w:t>полей документа «Реестр расходных расписаний</w:t>
      </w:r>
      <w:r w:rsidR="00CF320C">
        <w:t>», закладки «</w:t>
      </w:r>
      <w:r w:rsidR="003359F8" w:rsidRPr="008A53DE">
        <w:t>Документ (1)</w:t>
      </w:r>
      <w:r w:rsidR="00CF320C">
        <w:t xml:space="preserve">», </w:t>
      </w:r>
      <w:r>
        <w:t>в</w:t>
      </w:r>
      <w:r w:rsidR="00CF320C">
        <w:t>кладки «</w:t>
      </w:r>
      <w:r w:rsidR="003359F8" w:rsidRPr="008A53DE">
        <w:t>Раздел I: БА (4)»</w:t>
      </w:r>
      <w:r>
        <w:t xml:space="preserve"> приведен в</w:t>
      </w:r>
      <w:r w:rsidRPr="008A53DE">
        <w:t xml:space="preserve"> таблице</w:t>
      </w:r>
      <w:r w:rsidR="00585951" w:rsidRPr="00B73930">
        <w:t> </w:t>
      </w:r>
      <w:r w:rsidRPr="008A53DE">
        <w:fldChar w:fldCharType="begin"/>
      </w:r>
      <w:r w:rsidRPr="008A53DE">
        <w:instrText xml:space="preserve"> REF _Ref349749872 \h  \* MERGEFORMAT </w:instrText>
      </w:r>
      <w:r w:rsidRPr="008A53DE">
        <w:fldChar w:fldCharType="separate"/>
      </w:r>
      <w:r w:rsidR="004B3773">
        <w:t>103</w:t>
      </w:r>
      <w:r w:rsidRPr="008A53DE">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407" w:name="_Ref349749872"/>
      <w:bookmarkStart w:id="1408" w:name="_Toc95843996"/>
      <w:r w:rsidR="004B3773">
        <w:rPr>
          <w:noProof/>
        </w:rPr>
        <w:t>103</w:t>
      </w:r>
      <w:bookmarkEnd w:id="1407"/>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CF320C">
        <w:t xml:space="preserve">», </w:t>
      </w:r>
      <w:r w:rsidR="00417DCE">
        <w:t>в</w:t>
      </w:r>
      <w:r w:rsidR="00CF320C">
        <w:t>кладки «</w:t>
      </w:r>
      <w:r w:rsidR="003359F8" w:rsidRPr="008A53DE">
        <w:t>Раздел I: БА (4)»</w:t>
      </w:r>
      <w:bookmarkEnd w:id="14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39"/>
        <w:gridCol w:w="7489"/>
      </w:tblGrid>
      <w:tr w:rsidR="002B401E" w:rsidRPr="008A53DE" w:rsidTr="00D21992">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B401E" w:rsidRPr="008A53DE" w:rsidRDefault="002B401E" w:rsidP="002E6235">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B401E" w:rsidRPr="008A53DE" w:rsidRDefault="002B401E" w:rsidP="002E6235">
            <w:pPr>
              <w:pStyle w:val="ASFKTableHead"/>
            </w:pPr>
            <w:r w:rsidRPr="008A53DE">
              <w:t>Описание поля</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Номер</w:t>
            </w:r>
          </w:p>
        </w:tc>
        <w:tc>
          <w:tcPr>
            <w:tcW w:w="3889" w:type="pct"/>
            <w:shd w:val="clear" w:color="auto" w:fill="auto"/>
          </w:tcPr>
          <w:p w:rsidR="002B401E" w:rsidRPr="008A53DE" w:rsidRDefault="002B401E" w:rsidP="00D21992">
            <w:pPr>
              <w:pStyle w:val="ASFKTablenorm0"/>
              <w:ind w:left="57" w:right="57"/>
            </w:pPr>
            <w:r w:rsidRPr="008A53DE">
              <w:t>Номер выбранного расходного расписания на закладке «Расходное распис</w:t>
            </w:r>
            <w:r w:rsidRPr="00190903">
              <w:t>а</w:t>
            </w:r>
            <w:r w:rsidRPr="008A53DE">
              <w:t>ние»</w:t>
            </w:r>
            <w:r>
              <w:t xml:space="preserve">. </w:t>
            </w:r>
            <w:r w:rsidRPr="00DB4757">
              <w:t>Является копией с закладки «Расходное расписание».</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Дата в/д</w:t>
            </w:r>
          </w:p>
        </w:tc>
        <w:tc>
          <w:tcPr>
            <w:tcW w:w="3889" w:type="pct"/>
            <w:shd w:val="clear" w:color="auto" w:fill="auto"/>
          </w:tcPr>
          <w:p w:rsidR="002B401E" w:rsidRPr="008A53DE" w:rsidRDefault="002B401E" w:rsidP="00D21992">
            <w:pPr>
              <w:pStyle w:val="ASFKTablenorm0"/>
              <w:ind w:left="57" w:right="57"/>
            </w:pPr>
            <w:r w:rsidRPr="008A53DE">
              <w:t>Дата ввода в действие выбранного расходного расписания на закладке «Ра</w:t>
            </w:r>
            <w:r w:rsidRPr="00190903">
              <w:t>с</w:t>
            </w:r>
            <w:r w:rsidRPr="008A53DE">
              <w:t>ходное расписание»</w:t>
            </w:r>
            <w:r>
              <w:t xml:space="preserve">. </w:t>
            </w:r>
            <w:r w:rsidRPr="00DB4757">
              <w:t>Является копией с закладки «Расходное расписание».</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Кому</w:t>
            </w:r>
          </w:p>
        </w:tc>
        <w:tc>
          <w:tcPr>
            <w:tcW w:w="3889" w:type="pct"/>
            <w:shd w:val="clear" w:color="auto" w:fill="auto"/>
          </w:tcPr>
          <w:p w:rsidR="002B401E" w:rsidRPr="008A53DE" w:rsidRDefault="002B401E" w:rsidP="00D21992">
            <w:pPr>
              <w:pStyle w:val="ASFKTablenorm0"/>
              <w:ind w:left="57" w:right="57"/>
            </w:pPr>
            <w:r w:rsidRPr="008A53DE">
              <w:t>Код БУ-получателя выбранного расходного расписания на закладке «Расхо</w:t>
            </w:r>
            <w:r w:rsidRPr="00190903">
              <w:t>д</w:t>
            </w:r>
            <w:r w:rsidRPr="008A53DE">
              <w:t>ное расписание».</w:t>
            </w:r>
            <w:r>
              <w:t xml:space="preserve"> </w:t>
            </w:r>
            <w:r w:rsidRPr="00DB4757">
              <w:t>Является копией с закладки «Расходное расписание».</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lastRenderedPageBreak/>
              <w:t>Наименование</w:t>
            </w:r>
          </w:p>
        </w:tc>
        <w:tc>
          <w:tcPr>
            <w:tcW w:w="3889" w:type="pct"/>
            <w:shd w:val="clear" w:color="auto" w:fill="auto"/>
          </w:tcPr>
          <w:p w:rsidR="002B401E" w:rsidRPr="008A53DE" w:rsidRDefault="002B401E" w:rsidP="00D21992">
            <w:pPr>
              <w:pStyle w:val="ASFKTablenorm0"/>
              <w:ind w:left="57" w:right="57"/>
            </w:pPr>
            <w:r w:rsidRPr="008A53DE">
              <w:t>Наименование БУ-получателя выбранного расходного расписания на закла</w:t>
            </w:r>
            <w:r w:rsidRPr="00190903">
              <w:t>д</w:t>
            </w:r>
            <w:r w:rsidRPr="008A53DE">
              <w:t>ке «Расходное расписание».</w:t>
            </w:r>
            <w:r>
              <w:t xml:space="preserve"> </w:t>
            </w:r>
            <w:r w:rsidRPr="00DB4757">
              <w:t>Является копией с закладки «Расходное расписание».</w:t>
            </w:r>
          </w:p>
        </w:tc>
      </w:tr>
      <w:tr w:rsidR="002B401E" w:rsidRPr="008A53DE" w:rsidTr="00D21992">
        <w:tc>
          <w:tcPr>
            <w:tcW w:w="5000" w:type="pct"/>
            <w:gridSpan w:val="2"/>
            <w:shd w:val="clear" w:color="auto" w:fill="auto"/>
          </w:tcPr>
          <w:p w:rsidR="002B401E" w:rsidRPr="008A53DE" w:rsidRDefault="00417DCE" w:rsidP="00D21992">
            <w:pPr>
              <w:pStyle w:val="ASFKTablenorm0"/>
              <w:ind w:left="57" w:right="57"/>
            </w:pPr>
            <w:r>
              <w:t>Г</w:t>
            </w:r>
            <w:r w:rsidR="00D25878">
              <w:t>руппа полей «</w:t>
            </w:r>
            <w:r w:rsidR="002B401E" w:rsidRPr="008A53DE">
              <w:t>Строки: Р</w:t>
            </w:r>
            <w:r>
              <w:t>аздел I. БЮДЖЕТНЫЕ АССИГНОВАНИЯ</w:t>
            </w:r>
            <w:r w:rsidR="002B401E" w:rsidRPr="008A53DE">
              <w:t>»</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Дата в/д раздела</w:t>
            </w:r>
          </w:p>
        </w:tc>
        <w:tc>
          <w:tcPr>
            <w:tcW w:w="3889" w:type="pct"/>
            <w:shd w:val="clear" w:color="auto" w:fill="auto"/>
          </w:tcPr>
          <w:p w:rsidR="002B401E" w:rsidRDefault="002B401E" w:rsidP="00D21992">
            <w:pPr>
              <w:pStyle w:val="ASFKTablenorm0"/>
              <w:ind w:left="57" w:right="57"/>
            </w:pPr>
            <w:r w:rsidRPr="008A53DE">
              <w:t>Дата ввода в действие бюджетных данных раздела расходного распис</w:t>
            </w:r>
            <w:r w:rsidRPr="00190903">
              <w:t>а</w:t>
            </w:r>
            <w:r w:rsidRPr="008A53DE">
              <w:t>ния</w:t>
            </w:r>
            <w:r>
              <w:t>.</w:t>
            </w:r>
          </w:p>
          <w:p w:rsidR="002B401E" w:rsidRPr="008A53DE" w:rsidRDefault="002B401E" w:rsidP="00D21992">
            <w:pPr>
              <w:pStyle w:val="ASFKTablenorm0"/>
              <w:ind w:left="57" w:right="57"/>
            </w:pPr>
            <w:r w:rsidRPr="00DB475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 xml:space="preserve">Итого: тек. </w:t>
            </w:r>
            <w:r w:rsidR="00966CDB" w:rsidRPr="008A53DE">
              <w:t>Г</w:t>
            </w:r>
            <w:r w:rsidRPr="008A53DE">
              <w:t>од</w:t>
            </w:r>
          </w:p>
        </w:tc>
        <w:tc>
          <w:tcPr>
            <w:tcW w:w="3889" w:type="pct"/>
            <w:shd w:val="clear" w:color="auto" w:fill="auto"/>
          </w:tcPr>
          <w:p w:rsidR="002B401E" w:rsidRPr="008A53DE" w:rsidRDefault="002B401E" w:rsidP="00D21992">
            <w:pPr>
              <w:pStyle w:val="ASFKTablenorm0"/>
              <w:ind w:left="57" w:right="57"/>
            </w:pPr>
            <w:r w:rsidRPr="008A53DE">
              <w:t xml:space="preserve">Общая сумма БА в текущем году. </w:t>
            </w:r>
          </w:p>
          <w:p w:rsidR="002B401E" w:rsidRPr="008A53DE" w:rsidRDefault="002B401E" w:rsidP="00D21992">
            <w:pPr>
              <w:pStyle w:val="ASFKTablenorm0"/>
              <w:ind w:left="57" w:right="57"/>
            </w:pPr>
            <w:r w:rsidRPr="008A53DE">
              <w:t xml:space="preserve">Рассчитывается как сумма значений по всем строкам в поле «Сумма: тек. </w:t>
            </w:r>
            <w:r w:rsidR="00966CDB" w:rsidRPr="008A53DE">
              <w:t>Г</w:t>
            </w:r>
            <w:r w:rsidRPr="008A53DE">
              <w:t>од».</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Итого: 1 год</w:t>
            </w:r>
          </w:p>
        </w:tc>
        <w:tc>
          <w:tcPr>
            <w:tcW w:w="3889" w:type="pct"/>
            <w:shd w:val="clear" w:color="auto" w:fill="auto"/>
          </w:tcPr>
          <w:p w:rsidR="002B401E" w:rsidRPr="008A53DE" w:rsidRDefault="002B401E" w:rsidP="00D21992">
            <w:pPr>
              <w:pStyle w:val="ASFKTablenorm0"/>
              <w:ind w:left="57" w:right="57"/>
            </w:pPr>
            <w:r w:rsidRPr="008A53DE">
              <w:t xml:space="preserve">Общая сумма БА по первому году планового периода. </w:t>
            </w:r>
          </w:p>
          <w:p w:rsidR="002B401E" w:rsidRPr="008A53DE" w:rsidRDefault="002B401E" w:rsidP="00D21992">
            <w:pPr>
              <w:pStyle w:val="ASFKTablenorm0"/>
              <w:ind w:left="57" w:right="57"/>
            </w:pPr>
            <w:r w:rsidRPr="008A53DE">
              <w:t xml:space="preserve">Рассчитывается как сумма значений по всем строкам в поле «Сумма: 1 год». </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Итого: 2 год</w:t>
            </w:r>
          </w:p>
        </w:tc>
        <w:tc>
          <w:tcPr>
            <w:tcW w:w="3889" w:type="pct"/>
            <w:shd w:val="clear" w:color="auto" w:fill="auto"/>
          </w:tcPr>
          <w:p w:rsidR="002B401E" w:rsidRPr="008A53DE" w:rsidRDefault="002B401E" w:rsidP="00D21992">
            <w:pPr>
              <w:pStyle w:val="ASFKTablenorm0"/>
              <w:ind w:left="57" w:right="57"/>
            </w:pPr>
            <w:r w:rsidRPr="008A53DE">
              <w:t xml:space="preserve">Общая сумма БА по второму году планового периода. </w:t>
            </w:r>
          </w:p>
          <w:p w:rsidR="002B401E" w:rsidRPr="008A53DE" w:rsidRDefault="002B401E" w:rsidP="00D21992">
            <w:pPr>
              <w:pStyle w:val="ASFKTablenorm0"/>
              <w:ind w:left="57" w:right="57"/>
            </w:pPr>
            <w:r w:rsidRPr="008A53DE">
              <w:t>Рассчитывается как сумма значений по всем строкам в поле «Сумма: 2 год».</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w:t>
            </w:r>
          </w:p>
        </w:tc>
        <w:tc>
          <w:tcPr>
            <w:tcW w:w="3889" w:type="pct"/>
            <w:shd w:val="clear" w:color="auto" w:fill="auto"/>
          </w:tcPr>
          <w:p w:rsidR="002B401E" w:rsidRDefault="002B401E" w:rsidP="00D21992">
            <w:pPr>
              <w:pStyle w:val="ASFKTablenorm0"/>
              <w:ind w:left="57" w:right="57"/>
            </w:pPr>
            <w:r w:rsidRPr="008A53DE">
              <w:t>Номер строки.</w:t>
            </w:r>
          </w:p>
          <w:p w:rsidR="002B401E" w:rsidRPr="008A53DE" w:rsidRDefault="002B401E" w:rsidP="00D21992">
            <w:pPr>
              <w:pStyle w:val="ASFKTablenorm0"/>
              <w:ind w:left="57" w:right="57"/>
            </w:pPr>
            <w:r w:rsidRPr="00DB4757">
              <w:t>Автоматически заполняется номером строки по порядку (номер по порядку в пределах раздела документа), начиная с 1</w:t>
            </w:r>
            <w:r>
              <w:t>.</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КБК</w:t>
            </w:r>
          </w:p>
        </w:tc>
        <w:tc>
          <w:tcPr>
            <w:tcW w:w="3889" w:type="pct"/>
            <w:shd w:val="clear" w:color="auto" w:fill="auto"/>
          </w:tcPr>
          <w:p w:rsidR="002B401E" w:rsidRDefault="002B401E" w:rsidP="00D21992">
            <w:pPr>
              <w:pStyle w:val="ASFKTablenorm0"/>
              <w:ind w:left="57" w:right="57"/>
            </w:pPr>
            <w:r w:rsidRPr="008A53DE">
              <w:t>Код бюджетной классификации (20 символов).</w:t>
            </w:r>
          </w:p>
          <w:p w:rsidR="002B401E" w:rsidRPr="00A14ACA" w:rsidRDefault="002B401E" w:rsidP="00D21992">
            <w:pPr>
              <w:pStyle w:val="ASFKTableListNum"/>
              <w:numPr>
                <w:ilvl w:val="0"/>
                <w:numId w:val="28"/>
              </w:numPr>
            </w:pPr>
            <w:r w:rsidRPr="00A14ACA">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B401E" w:rsidRPr="00A14ACA" w:rsidRDefault="002B401E" w:rsidP="002E6235">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rsidR="002B401E" w:rsidRPr="00A14ACA" w:rsidRDefault="002B401E" w:rsidP="002E6235">
            <w:pPr>
              <w:pStyle w:val="ASFKTableListNum"/>
            </w:pPr>
            <w:r w:rsidRPr="00A14ACA">
              <w:t>Заполняется из соответствующего поля закладки «Раздел I: БА» ЭД «Распределение бюджетных данных» (не для АРМ Офлайн-клиент ФК).</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Цели субсидий</w:t>
            </w:r>
          </w:p>
        </w:tc>
        <w:tc>
          <w:tcPr>
            <w:tcW w:w="3889" w:type="pct"/>
            <w:shd w:val="clear" w:color="auto" w:fill="auto"/>
          </w:tcPr>
          <w:p w:rsidR="002B401E" w:rsidRDefault="002B401E" w:rsidP="00D21992">
            <w:pPr>
              <w:pStyle w:val="ASFKTablenorm0"/>
              <w:ind w:left="57" w:right="57"/>
            </w:pPr>
            <w:r w:rsidRPr="008A53DE">
              <w:t>Код цели субсидий/субвенций.</w:t>
            </w:r>
          </w:p>
          <w:p w:rsidR="002B401E" w:rsidRPr="00D13F5C" w:rsidRDefault="002B401E" w:rsidP="00D21992">
            <w:pPr>
              <w:pStyle w:val="ASFKTablenorm0"/>
              <w:ind w:left="57" w:right="57"/>
            </w:pPr>
            <w:r w:rsidRPr="00D13F5C">
              <w:t xml:space="preserve">Для АРМ. </w:t>
            </w:r>
          </w:p>
          <w:p w:rsidR="002B401E" w:rsidRPr="00A14ACA" w:rsidRDefault="002B401E" w:rsidP="00D21992">
            <w:pPr>
              <w:pStyle w:val="ASFKTableListNum"/>
              <w:numPr>
                <w:ilvl w:val="0"/>
                <w:numId w:val="29"/>
              </w:numPr>
            </w:pPr>
            <w:r w:rsidRPr="00A14ACA">
              <w:t>Выбирается из справочника</w:t>
            </w:r>
            <w:r w:rsidR="001A3690" w:rsidRPr="00A14ACA">
              <w:t xml:space="preserve"> </w:t>
            </w:r>
            <w:r w:rsidRPr="00A14ACA">
              <w:t>«Цели субсидий» или заполняется вручную. Отображается код и наименование. Наименование не редактируемое.</w:t>
            </w:r>
          </w:p>
          <w:p w:rsidR="002B401E" w:rsidRPr="00A14ACA" w:rsidRDefault="002B401E" w:rsidP="002E6235">
            <w:pPr>
              <w:pStyle w:val="ASFKTableListNum"/>
            </w:pPr>
            <w:r w:rsidRPr="00A14ACA">
              <w:t>Заполняется из соответствующего поля закладки «Раздел I: БА» ЭД «Распределение бюджетных данных» (не для АРМ Офлайн-клиент ФК).</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 xml:space="preserve">Сумма: тек. </w:t>
            </w:r>
            <w:r w:rsidR="00966CDB" w:rsidRPr="008A53DE">
              <w:t>Г</w:t>
            </w:r>
            <w:r w:rsidRPr="008A53DE">
              <w:t>од</w:t>
            </w:r>
          </w:p>
        </w:tc>
        <w:tc>
          <w:tcPr>
            <w:tcW w:w="3889" w:type="pct"/>
            <w:shd w:val="clear" w:color="auto" w:fill="auto"/>
          </w:tcPr>
          <w:p w:rsidR="002B401E" w:rsidRDefault="002B401E" w:rsidP="00D21992">
            <w:pPr>
              <w:pStyle w:val="ASFKTablenorm0"/>
              <w:ind w:left="57" w:right="57"/>
            </w:pPr>
            <w:r w:rsidRPr="008A53DE">
              <w:t>Сумма БА в текущем году.</w:t>
            </w:r>
          </w:p>
          <w:p w:rsidR="002B401E" w:rsidRPr="00A14ACA" w:rsidRDefault="002B401E" w:rsidP="00D21992">
            <w:pPr>
              <w:pStyle w:val="ASFKTableListNum"/>
              <w:numPr>
                <w:ilvl w:val="0"/>
                <w:numId w:val="30"/>
              </w:numPr>
            </w:pPr>
            <w:r w:rsidRPr="00A14ACA">
              <w:t xml:space="preserve">Заполняется вручную. Поле «Сумма: тек.год» отображает сумму строк текущего раздела бюджетного документа, у которого Финансовый год равен атрибуту «Период с» бюджетного документа. </w:t>
            </w:r>
          </w:p>
          <w:p w:rsidR="002B401E" w:rsidRPr="00A14ACA" w:rsidRDefault="002B401E" w:rsidP="002E6235">
            <w:pPr>
              <w:pStyle w:val="ASFKTableListNum"/>
            </w:pPr>
            <w:r w:rsidRPr="00A14ACA">
              <w:t>Заполняется из поля «Выделено: тек.год» закладки «Раздел I: БА» ЭД «Распределение бюджетных данных» (не для АРМ Офлайн-клиент ФК).</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lastRenderedPageBreak/>
              <w:t>Сумма: 1 год</w:t>
            </w:r>
          </w:p>
        </w:tc>
        <w:tc>
          <w:tcPr>
            <w:tcW w:w="3889" w:type="pct"/>
            <w:shd w:val="clear" w:color="auto" w:fill="auto"/>
          </w:tcPr>
          <w:p w:rsidR="002B401E" w:rsidRDefault="002B401E" w:rsidP="00D21992">
            <w:pPr>
              <w:pStyle w:val="ASFKTablenorm0"/>
              <w:ind w:left="57" w:right="57"/>
            </w:pPr>
            <w:r w:rsidRPr="008A53DE">
              <w:t>Сумма БА по первому году планового периода.</w:t>
            </w:r>
          </w:p>
          <w:p w:rsidR="002B401E" w:rsidRPr="00A14ACA" w:rsidRDefault="002B401E" w:rsidP="00D21992">
            <w:pPr>
              <w:pStyle w:val="ASFKTableListNum"/>
              <w:numPr>
                <w:ilvl w:val="0"/>
                <w:numId w:val="31"/>
              </w:numPr>
            </w:pPr>
            <w:r w:rsidRPr="00A14ACA">
              <w:t xml:space="preserve">Заполняется вручную. Поле «Сумма: 1-й год» отображает сумму строк текущего раздела бюджетного документа, у которого Финансовый год равен атрибуту «Период с»+1 бюджетного документа. </w:t>
            </w:r>
          </w:p>
          <w:p w:rsidR="002B401E" w:rsidRPr="00A14ACA" w:rsidRDefault="002B401E" w:rsidP="002E6235">
            <w:pPr>
              <w:pStyle w:val="ASFKTableListNum"/>
            </w:pPr>
            <w:r w:rsidRPr="00A14ACA">
              <w:t>Заполняется из поля «Выделено: 1 год» закладки «Раздел I: БА» ЭД «Распределение бюджетных данных» (не для АРМ Офлайн-клиент ФК).</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Сумма: 2 год</w:t>
            </w:r>
          </w:p>
        </w:tc>
        <w:tc>
          <w:tcPr>
            <w:tcW w:w="3889" w:type="pct"/>
            <w:shd w:val="clear" w:color="auto" w:fill="auto"/>
          </w:tcPr>
          <w:p w:rsidR="002B401E" w:rsidRDefault="002B401E" w:rsidP="00D21992">
            <w:pPr>
              <w:pStyle w:val="ASFKTablenorm0"/>
              <w:ind w:left="57" w:right="57"/>
            </w:pPr>
            <w:r w:rsidRPr="008A53DE">
              <w:t>Сумма БА по второму году планового периода.</w:t>
            </w:r>
          </w:p>
          <w:p w:rsidR="002B401E" w:rsidRPr="00A14ACA" w:rsidRDefault="002B401E" w:rsidP="00D21992">
            <w:pPr>
              <w:pStyle w:val="ASFKTableListNum"/>
              <w:numPr>
                <w:ilvl w:val="0"/>
                <w:numId w:val="32"/>
              </w:numPr>
            </w:pPr>
            <w:r w:rsidRPr="00A14ACA">
              <w:t xml:space="preserve">Заполняется вручную. Поле «Сумма: 2-й год» отображает сумму строк текущего раздела бюджетного документа, у которого Финансовый год равен атрибуту «Период с»+2 бюджетного документа. </w:t>
            </w:r>
          </w:p>
          <w:p w:rsidR="002B401E" w:rsidRPr="00A14ACA" w:rsidRDefault="002B401E" w:rsidP="002E6235">
            <w:pPr>
              <w:pStyle w:val="ASFKTableListNum"/>
            </w:pPr>
            <w:r w:rsidRPr="00A14ACA">
              <w:t>Заполняется из поля «Выделено: 2 год» закладки «Раздел I: БА» ЭД «Распределение бюджетных данных» (не для АРМ Офлайн-клиент ФК).</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Примечание</w:t>
            </w:r>
          </w:p>
        </w:tc>
        <w:tc>
          <w:tcPr>
            <w:tcW w:w="3889" w:type="pct"/>
            <w:shd w:val="clear" w:color="auto" w:fill="auto"/>
          </w:tcPr>
          <w:p w:rsidR="002B401E" w:rsidRPr="008A53DE" w:rsidRDefault="002B401E" w:rsidP="00D21992">
            <w:pPr>
              <w:pStyle w:val="ASFKTablenorm0"/>
              <w:ind w:left="57" w:right="57"/>
            </w:pPr>
            <w:r w:rsidRPr="008A53DE">
              <w:t>Примечание.</w:t>
            </w:r>
            <w:r>
              <w:t xml:space="preserve"> </w:t>
            </w:r>
            <w:r w:rsidRPr="00461CDC">
              <w:t>Заполняется вручную</w:t>
            </w:r>
            <w:r>
              <w:t>.</w:t>
            </w:r>
          </w:p>
        </w:tc>
      </w:tr>
    </w:tbl>
    <w:p w:rsidR="003359F8" w:rsidRPr="008A53DE" w:rsidRDefault="003359F8" w:rsidP="003359F8">
      <w:pPr>
        <w:pStyle w:val="ASFKNormal"/>
      </w:pPr>
      <w:r w:rsidRPr="008A53DE">
        <w:t xml:space="preserve">Для добавления строки БА расходного расписания следует нажать на кнопку </w:t>
      </w:r>
      <w:r w:rsidR="000C4736">
        <w:rPr>
          <w:noProof/>
        </w:rPr>
        <w:drawing>
          <wp:inline distT="0" distB="0" distL="0" distR="0">
            <wp:extent cx="186690" cy="186690"/>
            <wp:effectExtent l="0" t="0" r="0" b="0"/>
            <wp:docPr id="284" name="Рисунок 28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rsidR="008E39D5">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_Ref231717217 \h  \* MERGEFORMAT </w:instrText>
      </w:r>
      <w:r w:rsidRPr="008A53DE">
        <w:fldChar w:fldCharType="separate"/>
      </w:r>
      <w:r w:rsidR="004B3773">
        <w:t>192</w:t>
      </w:r>
      <w:r w:rsidRPr="008A53DE">
        <w:fldChar w:fldCharType="end"/>
      </w:r>
      <w:r w:rsidRPr="008A53DE">
        <w:t>).</w:t>
      </w:r>
    </w:p>
    <w:p w:rsidR="003359F8" w:rsidRPr="008A53DE" w:rsidRDefault="000C4736" w:rsidP="003359F8">
      <w:pPr>
        <w:pStyle w:val="ASFKFigure"/>
      </w:pPr>
      <w:r>
        <w:rPr>
          <w:noProof/>
        </w:rPr>
        <w:drawing>
          <wp:inline distT="0" distB="0" distL="0" distR="0">
            <wp:extent cx="6028055" cy="3657600"/>
            <wp:effectExtent l="0" t="0" r="0"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028055" cy="365760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09" w:name="_Ref231717217"/>
      <w:bookmarkStart w:id="1410" w:name="_Toc95844288"/>
      <w:r w:rsidR="004B3773">
        <w:rPr>
          <w:noProof/>
        </w:rPr>
        <w:t>192</w:t>
      </w:r>
      <w:bookmarkEnd w:id="1409"/>
      <w:r>
        <w:rPr>
          <w:noProof/>
        </w:rPr>
        <w:fldChar w:fldCharType="end"/>
      </w:r>
      <w:r w:rsidR="003359F8" w:rsidRPr="008A53DE">
        <w:t>. ЭД «Добавление записи» (строка БА)</w:t>
      </w:r>
      <w:bookmarkEnd w:id="1410"/>
    </w:p>
    <w:p w:rsidR="003359F8" w:rsidRPr="008A53DE" w:rsidRDefault="003359F8" w:rsidP="003359F8">
      <w:pPr>
        <w:pStyle w:val="ASFKNormal"/>
      </w:pPr>
      <w:r w:rsidRPr="008A53DE">
        <w:t>На форме «Добавление записи» вручную заполняются следующие поля:</w:t>
      </w:r>
    </w:p>
    <w:p w:rsidR="00856D19" w:rsidRPr="00856D19" w:rsidRDefault="00856D19" w:rsidP="00856D19">
      <w:pPr>
        <w:pStyle w:val="ASFKListmark1"/>
      </w:pPr>
      <w:r>
        <w:t>«</w:t>
      </w:r>
      <w:r w:rsidRPr="00856D19">
        <w:t>КБК» – полное значение КБК;</w:t>
      </w:r>
    </w:p>
    <w:p w:rsidR="00856D19" w:rsidRPr="00856D19" w:rsidRDefault="00856D19" w:rsidP="00856D19">
      <w:pPr>
        <w:pStyle w:val="ASFKListmark1"/>
      </w:pPr>
      <w:r>
        <w:t>«</w:t>
      </w:r>
      <w:r w:rsidRPr="00856D19">
        <w:t>Глава по БК» – 3-символьный код ведомства;</w:t>
      </w:r>
    </w:p>
    <w:p w:rsidR="00856D19" w:rsidRPr="00856D19" w:rsidRDefault="00856D19" w:rsidP="00856D19">
      <w:pPr>
        <w:pStyle w:val="ASFKListmark1"/>
      </w:pPr>
      <w:r>
        <w:t>«</w:t>
      </w:r>
      <w:r w:rsidRPr="00856D19">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856D19" w:rsidRPr="00856D19" w:rsidRDefault="00856D19" w:rsidP="00856D19">
      <w:pPr>
        <w:pStyle w:val="ASFKListmark1"/>
      </w:pPr>
      <w:r>
        <w:t>«</w:t>
      </w:r>
      <w:r w:rsidRPr="00856D19">
        <w:t>КЦСР» – 10-символьный код по КЦСР;</w:t>
      </w:r>
    </w:p>
    <w:p w:rsidR="00856D19" w:rsidRPr="00856D19" w:rsidRDefault="00856D19" w:rsidP="00856D19">
      <w:pPr>
        <w:pStyle w:val="ASFKListmark1"/>
      </w:pPr>
      <w:r>
        <w:t>«</w:t>
      </w:r>
      <w:r w:rsidRPr="00856D19">
        <w:t>КВР» – 3-символьный код по КВР;</w:t>
      </w:r>
    </w:p>
    <w:p w:rsidR="00856D19" w:rsidRPr="00856D19" w:rsidRDefault="00856D19" w:rsidP="00856D19">
      <w:pPr>
        <w:pStyle w:val="ASFKListmark1"/>
      </w:pPr>
      <w:r>
        <w:t>«</w:t>
      </w:r>
      <w:r w:rsidRPr="00856D19">
        <w:t>КОСГУ» – 3-символьный код по КОСГУ; не заполняется с 01.01.2016;</w:t>
      </w:r>
    </w:p>
    <w:p w:rsidR="00856D19" w:rsidRPr="00856D19" w:rsidRDefault="00856D19" w:rsidP="00856D19">
      <w:pPr>
        <w:pStyle w:val="ASFKListmark1"/>
      </w:pPr>
      <w:r>
        <w:t>«</w:t>
      </w:r>
      <w:r w:rsidRPr="00856D19">
        <w:t xml:space="preserve">Вид источника» – вид источника финансирования дефицита бюджета (не заполняется, если заполнены поля «ФКР», «КЦСР», «КВР», «КОСГУ»); значение заполняется </w:t>
      </w:r>
      <w:r w:rsidRPr="00856D19">
        <w:lastRenderedPageBreak/>
        <w:t>вручную или выбирается из справочника КБК источников финансирования дефицита бюджета;</w:t>
      </w:r>
    </w:p>
    <w:p w:rsidR="00856D19" w:rsidRPr="00856D19" w:rsidRDefault="00856D19" w:rsidP="00856D19">
      <w:pPr>
        <w:pStyle w:val="ASFKListmark1"/>
      </w:pPr>
      <w:r>
        <w:t>г</w:t>
      </w:r>
      <w:r w:rsidRPr="00856D19">
        <w:t>руппа полей «Сумма»:</w:t>
      </w:r>
    </w:p>
    <w:p w:rsidR="00856D19" w:rsidRPr="00856D19" w:rsidRDefault="00856D19" w:rsidP="00856D19">
      <w:pPr>
        <w:pStyle w:val="ASFKListmark2"/>
      </w:pPr>
      <w:r>
        <w:t>«</w:t>
      </w:r>
      <w:r w:rsidRPr="00856D19">
        <w:t>Сумма: Тек год» – сумма по строке БА по Разделу I на текущий год («Период с»);</w:t>
      </w:r>
    </w:p>
    <w:p w:rsidR="00856D19" w:rsidRPr="00856D19" w:rsidRDefault="00856D19" w:rsidP="00856D19">
      <w:pPr>
        <w:pStyle w:val="ASFKListmark2"/>
      </w:pPr>
      <w:r>
        <w:t>«</w:t>
      </w:r>
      <w:r w:rsidRPr="00856D19">
        <w:t>Сумма: 1-й год» – сумма по строке БА по Разделу I на первый год («Период с»+1);</w:t>
      </w:r>
    </w:p>
    <w:p w:rsidR="00856D19" w:rsidRPr="00856D19" w:rsidRDefault="00856D19" w:rsidP="00856D19">
      <w:pPr>
        <w:pStyle w:val="ASFKListmark2"/>
      </w:pPr>
      <w:r>
        <w:t>«</w:t>
      </w:r>
      <w:r w:rsidRPr="00856D19">
        <w:t>Сумма: 2-й год» – сумма по строке БА по Разделу I на второй год («Период с»+2);</w:t>
      </w:r>
    </w:p>
    <w:p w:rsidR="00856D19" w:rsidRPr="00856D19" w:rsidRDefault="00856D19" w:rsidP="00856D19">
      <w:pPr>
        <w:pStyle w:val="ASFKListmark1"/>
      </w:pPr>
      <w:r>
        <w:t>«</w:t>
      </w:r>
      <w:r w:rsidRPr="00856D19">
        <w:t>Цели субсидий» – код и наименование цели субсидий/субвенций согласно справочнику «Цели субсидий/ субвенций»;</w:t>
      </w:r>
    </w:p>
    <w:p w:rsidR="00856D19" w:rsidRDefault="00856D19" w:rsidP="00856D19">
      <w:pPr>
        <w:pStyle w:val="ASFKListmark1"/>
      </w:pPr>
      <w:r>
        <w:t>«</w:t>
      </w:r>
      <w:r w:rsidRPr="00856D19">
        <w:t>Примечание».</w:t>
      </w:r>
    </w:p>
    <w:p w:rsidR="009302DA" w:rsidRPr="008A53DE" w:rsidRDefault="009302DA" w:rsidP="009302DA">
      <w:pPr>
        <w:pStyle w:val="ASFKNormal"/>
      </w:pPr>
      <w:r w:rsidRPr="008A53DE">
        <w:t>ЭФ документа «Реестр расходных расписаний</w:t>
      </w:r>
      <w:r>
        <w:t>», закладки «</w:t>
      </w:r>
      <w:r w:rsidRPr="008A53DE">
        <w:t>Документ (1)</w:t>
      </w:r>
      <w:r w:rsidR="00417DCE">
        <w:t>», в</w:t>
      </w:r>
      <w:r>
        <w:t>кладки «</w:t>
      </w:r>
      <w:r w:rsidRPr="008A53DE">
        <w:t>Раздел II: ЛБО (5)»</w:t>
      </w:r>
      <w:r>
        <w:t xml:space="preserve"> представлена на рисунке</w:t>
      </w:r>
      <w:r w:rsidR="00585951" w:rsidRPr="00B73930">
        <w:t> </w:t>
      </w:r>
      <w:r w:rsidRPr="008A53DE">
        <w:fldChar w:fldCharType="begin"/>
      </w:r>
      <w:r w:rsidRPr="008A53DE">
        <w:instrText xml:space="preserve"> REF _Ref205636529 \h </w:instrText>
      </w:r>
      <w:r>
        <w:instrText xml:space="preserve"> \* MERGEFORMAT </w:instrText>
      </w:r>
      <w:r w:rsidRPr="008A53DE">
        <w:fldChar w:fldCharType="separate"/>
      </w:r>
      <w:r w:rsidR="004B3773">
        <w:t>193</w:t>
      </w:r>
      <w:r w:rsidRPr="008A53DE">
        <w:fldChar w:fldCharType="end"/>
      </w:r>
      <w:r w:rsidRPr="008A53DE">
        <w:t>.</w:t>
      </w:r>
    </w:p>
    <w:p w:rsidR="003359F8" w:rsidRPr="008A53DE" w:rsidRDefault="000C4736" w:rsidP="003359F8">
      <w:pPr>
        <w:pStyle w:val="ASFKFigure"/>
      </w:pPr>
      <w:r>
        <w:rPr>
          <w:noProof/>
        </w:rPr>
        <w:drawing>
          <wp:inline distT="0" distB="0" distL="0" distR="0">
            <wp:extent cx="6161405" cy="2068195"/>
            <wp:effectExtent l="0" t="0" r="0" b="0"/>
            <wp:docPr id="286" name="Рисунок 286" descr="Реестр расходных распис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Реестр расходных расписаний"/>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61405" cy="2068195"/>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11" w:name="_Ref205636529"/>
      <w:bookmarkStart w:id="1412" w:name="_Toc95844289"/>
      <w:r w:rsidR="004B3773">
        <w:rPr>
          <w:noProof/>
        </w:rPr>
        <w:t>193</w:t>
      </w:r>
      <w:bookmarkEnd w:id="1411"/>
      <w:r>
        <w:rPr>
          <w:noProof/>
        </w:rPr>
        <w:fldChar w:fldCharType="end"/>
      </w:r>
      <w:r w:rsidR="003359F8" w:rsidRPr="008A53DE">
        <w:t>. ЭФ документа «Реестр расходных расписаний</w:t>
      </w:r>
      <w:r w:rsidR="00CF320C">
        <w:t>», закладки «</w:t>
      </w:r>
      <w:r w:rsidR="003359F8" w:rsidRPr="008A53DE">
        <w:t>Документ (1)</w:t>
      </w:r>
      <w:r w:rsidR="00CF320C">
        <w:t xml:space="preserve">», </w:t>
      </w:r>
      <w:r w:rsidR="00621D71">
        <w:t>в</w:t>
      </w:r>
      <w:r w:rsidR="00CF320C">
        <w:t>кладки «</w:t>
      </w:r>
      <w:r w:rsidR="003359F8" w:rsidRPr="008A53DE">
        <w:t>Раздел II: ЛБО (5)»</w:t>
      </w:r>
      <w:bookmarkEnd w:id="1412"/>
    </w:p>
    <w:p w:rsidR="003359F8" w:rsidRPr="008A53DE" w:rsidRDefault="00417DCE" w:rsidP="003359F8">
      <w:pPr>
        <w:pStyle w:val="ASFKNormal"/>
      </w:pPr>
      <w:r>
        <w:t xml:space="preserve">Перечень </w:t>
      </w:r>
      <w:r w:rsidRPr="008A53DE">
        <w:t>полей документа «Реестр расходных расписаний</w:t>
      </w:r>
      <w:r>
        <w:t>», закладки «</w:t>
      </w:r>
      <w:r w:rsidRPr="008A53DE">
        <w:t>Документ (1)</w:t>
      </w:r>
      <w:r>
        <w:t>», вкладки «</w:t>
      </w:r>
      <w:r w:rsidRPr="008A53DE">
        <w:t>Раздел II: ЛБО (5)»</w:t>
      </w:r>
      <w:r>
        <w:t xml:space="preserve"> приведен в</w:t>
      </w:r>
      <w:r w:rsidR="003359F8" w:rsidRPr="008A53DE">
        <w:t xml:space="preserve"> таблице</w:t>
      </w:r>
      <w:r w:rsidR="00585951" w:rsidRPr="00B73930">
        <w:t> </w:t>
      </w:r>
      <w:r w:rsidR="003359F8" w:rsidRPr="008A53DE">
        <w:fldChar w:fldCharType="begin"/>
      </w:r>
      <w:r w:rsidR="003359F8" w:rsidRPr="008A53DE">
        <w:instrText xml:space="preserve"> REF _Ref349750026 \h  \* MERGEFORMAT </w:instrText>
      </w:r>
      <w:r w:rsidR="003359F8" w:rsidRPr="008A53DE">
        <w:fldChar w:fldCharType="separate"/>
      </w:r>
      <w:r w:rsidR="004B3773">
        <w:t>104</w:t>
      </w:r>
      <w:r w:rsidR="003359F8" w:rsidRPr="008A53DE">
        <w:fldChar w:fldCharType="end"/>
      </w:r>
      <w:r>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413" w:name="_Ref349750026"/>
      <w:bookmarkStart w:id="1414" w:name="_Toc95843997"/>
      <w:r w:rsidR="004B3773">
        <w:rPr>
          <w:noProof/>
        </w:rPr>
        <w:t>104</w:t>
      </w:r>
      <w:bookmarkEnd w:id="1413"/>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417DCE">
        <w:t>», в</w:t>
      </w:r>
      <w:r w:rsidR="00CF320C">
        <w:t>кладки «</w:t>
      </w:r>
      <w:r w:rsidR="003359F8" w:rsidRPr="008A53DE">
        <w:t>Раздел II: ЛБО (5)»</w:t>
      </w:r>
      <w:bookmarkEnd w:id="14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2E6235" w:rsidRPr="008A53DE" w:rsidTr="00D21992">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Описание поля</w:t>
            </w:r>
          </w:p>
        </w:tc>
      </w:tr>
      <w:tr w:rsidR="002E6235" w:rsidRPr="008A53DE" w:rsidTr="00D21992">
        <w:tc>
          <w:tcPr>
            <w:tcW w:w="1140" w:type="pct"/>
            <w:shd w:val="clear" w:color="auto" w:fill="auto"/>
          </w:tcPr>
          <w:p w:rsidR="002E6235" w:rsidRPr="008A53DE" w:rsidRDefault="002E6235" w:rsidP="00D21992">
            <w:pPr>
              <w:pStyle w:val="ASFKTablenorm0"/>
              <w:ind w:left="57" w:right="57"/>
            </w:pPr>
            <w:r w:rsidRPr="008A53DE">
              <w:t>Номер</w:t>
            </w:r>
          </w:p>
        </w:tc>
        <w:tc>
          <w:tcPr>
            <w:tcW w:w="3860" w:type="pct"/>
            <w:shd w:val="clear" w:color="auto" w:fill="auto"/>
          </w:tcPr>
          <w:p w:rsidR="002E6235" w:rsidRPr="008A53DE" w:rsidRDefault="002E6235" w:rsidP="00D21992">
            <w:pPr>
              <w:pStyle w:val="ASFKTablenorm0"/>
              <w:ind w:left="57" w:right="57"/>
            </w:pPr>
            <w:r w:rsidRPr="008A53DE">
              <w:t>Номер выбранного расходного расписания на закладке «Расходное распис</w:t>
            </w:r>
            <w:r w:rsidRPr="00190903">
              <w:t>а</w:t>
            </w:r>
            <w:r w:rsidRPr="008A53DE">
              <w:t>ние»</w:t>
            </w:r>
            <w:r>
              <w:t xml:space="preserve">. </w:t>
            </w:r>
            <w:r w:rsidRPr="00461CDC">
              <w:t>Является копией с закладки «Расходное расписание».</w:t>
            </w:r>
          </w:p>
        </w:tc>
      </w:tr>
      <w:tr w:rsidR="002E6235" w:rsidRPr="008A53DE" w:rsidTr="00D21992">
        <w:tc>
          <w:tcPr>
            <w:tcW w:w="1140" w:type="pct"/>
            <w:shd w:val="clear" w:color="auto" w:fill="auto"/>
          </w:tcPr>
          <w:p w:rsidR="002E6235" w:rsidRPr="008A53DE" w:rsidRDefault="002E6235" w:rsidP="00D21992">
            <w:pPr>
              <w:pStyle w:val="ASFKTablenorm0"/>
              <w:ind w:left="57" w:right="57"/>
            </w:pPr>
            <w:r w:rsidRPr="008A53DE">
              <w:t>Дата в/д</w:t>
            </w:r>
          </w:p>
        </w:tc>
        <w:tc>
          <w:tcPr>
            <w:tcW w:w="3860" w:type="pct"/>
            <w:shd w:val="clear" w:color="auto" w:fill="auto"/>
          </w:tcPr>
          <w:p w:rsidR="002E6235" w:rsidRPr="008A53DE" w:rsidRDefault="002E6235" w:rsidP="00D21992">
            <w:pPr>
              <w:pStyle w:val="ASFKTablenorm0"/>
              <w:ind w:left="57" w:right="57"/>
            </w:pPr>
            <w:r w:rsidRPr="008A53DE">
              <w:t>Дата ввода в действие выбранного расходного расписания на закладке «Ра</w:t>
            </w:r>
            <w:r w:rsidRPr="00190903">
              <w:t>с</w:t>
            </w:r>
            <w:r w:rsidRPr="008A53DE">
              <w:t>ходное расписание»</w:t>
            </w:r>
            <w:r>
              <w:t xml:space="preserve">. </w:t>
            </w:r>
            <w:r w:rsidRPr="00461CDC">
              <w:t>Является копией с закладки «Расходное расписание».</w:t>
            </w:r>
          </w:p>
        </w:tc>
      </w:tr>
      <w:tr w:rsidR="002E6235" w:rsidRPr="008A53DE" w:rsidTr="00D21992">
        <w:tc>
          <w:tcPr>
            <w:tcW w:w="1140" w:type="pct"/>
            <w:shd w:val="clear" w:color="auto" w:fill="auto"/>
          </w:tcPr>
          <w:p w:rsidR="002E6235" w:rsidRPr="008A53DE" w:rsidRDefault="002E6235" w:rsidP="00D21992">
            <w:pPr>
              <w:pStyle w:val="ASFKTablenorm0"/>
              <w:ind w:left="57" w:right="57"/>
            </w:pPr>
            <w:r w:rsidRPr="008A53DE">
              <w:t>Кому</w:t>
            </w:r>
          </w:p>
        </w:tc>
        <w:tc>
          <w:tcPr>
            <w:tcW w:w="3860" w:type="pct"/>
            <w:shd w:val="clear" w:color="auto" w:fill="auto"/>
          </w:tcPr>
          <w:p w:rsidR="002E6235" w:rsidRPr="008A53DE" w:rsidRDefault="002E6235" w:rsidP="00D21992">
            <w:pPr>
              <w:pStyle w:val="ASFKTablenorm0"/>
              <w:ind w:left="57" w:right="57"/>
            </w:pPr>
            <w:r w:rsidRPr="008A53DE">
              <w:t>Код БУ-получателя выбранного расходного расписания на закладке «Расхо</w:t>
            </w:r>
            <w:r w:rsidRPr="00190903">
              <w:t>д</w:t>
            </w:r>
            <w:r w:rsidRPr="008A53DE">
              <w:t>ное расписание».</w:t>
            </w:r>
            <w:r>
              <w:t xml:space="preserve"> </w:t>
            </w:r>
            <w:r w:rsidRPr="00461CDC">
              <w:t>Является копией с закладки «Расходное расписание».</w:t>
            </w:r>
          </w:p>
        </w:tc>
      </w:tr>
      <w:tr w:rsidR="002E6235" w:rsidRPr="008A53DE" w:rsidTr="00D21992">
        <w:tc>
          <w:tcPr>
            <w:tcW w:w="1140" w:type="pct"/>
            <w:shd w:val="clear" w:color="auto" w:fill="auto"/>
          </w:tcPr>
          <w:p w:rsidR="002E6235" w:rsidRPr="008A53DE" w:rsidRDefault="002E6235" w:rsidP="00D21992">
            <w:pPr>
              <w:pStyle w:val="ASFKTablenorm0"/>
              <w:ind w:left="57" w:right="57"/>
            </w:pPr>
            <w:r w:rsidRPr="008A53DE">
              <w:t>Наименование</w:t>
            </w:r>
          </w:p>
        </w:tc>
        <w:tc>
          <w:tcPr>
            <w:tcW w:w="3860" w:type="pct"/>
            <w:shd w:val="clear" w:color="auto" w:fill="auto"/>
          </w:tcPr>
          <w:p w:rsidR="002E6235" w:rsidRPr="008A53DE" w:rsidRDefault="002E6235" w:rsidP="00D21992">
            <w:pPr>
              <w:pStyle w:val="ASFKTablenorm0"/>
              <w:ind w:left="57" w:right="57"/>
            </w:pPr>
            <w:r w:rsidRPr="008A53DE">
              <w:t>Наименование БУ-получателя выбранного расходного расписания на з</w:t>
            </w:r>
            <w:r w:rsidRPr="00190903">
              <w:t>а</w:t>
            </w:r>
            <w:r w:rsidRPr="008A53DE">
              <w:t>кладке «Расходное расписание».</w:t>
            </w:r>
            <w:r>
              <w:t xml:space="preserve"> </w:t>
            </w:r>
            <w:r w:rsidRPr="00461CDC">
              <w:t>Является копией с закладки «Расходное расписание».</w:t>
            </w:r>
          </w:p>
        </w:tc>
      </w:tr>
      <w:tr w:rsidR="002E6235" w:rsidRPr="008A53DE" w:rsidTr="00D21992">
        <w:trPr>
          <w:trHeight w:val="77"/>
        </w:trPr>
        <w:tc>
          <w:tcPr>
            <w:tcW w:w="5000" w:type="pct"/>
            <w:gridSpan w:val="2"/>
            <w:shd w:val="clear" w:color="auto" w:fill="auto"/>
          </w:tcPr>
          <w:p w:rsidR="002E6235" w:rsidRPr="008A53DE" w:rsidRDefault="00417DCE" w:rsidP="00D21992">
            <w:pPr>
              <w:pStyle w:val="ASFKTablenorm0"/>
              <w:ind w:left="57" w:right="57"/>
            </w:pPr>
            <w:r>
              <w:t>Г</w:t>
            </w:r>
            <w:r w:rsidR="00D25878">
              <w:t>руппа полей «</w:t>
            </w:r>
            <w:r w:rsidR="002E6235" w:rsidRPr="008A53DE">
              <w:t>Строки: Раздел II</w:t>
            </w:r>
            <w:r>
              <w:t>. ЛИМИТЫ БЮДЖЕТНЫХ ОБЯЗАТЕЛЬСТВ</w:t>
            </w:r>
            <w:r w:rsidR="002E6235" w:rsidRPr="008A53DE">
              <w:t>»</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Дата в/д раздела</w:t>
            </w:r>
          </w:p>
        </w:tc>
        <w:tc>
          <w:tcPr>
            <w:tcW w:w="3860" w:type="pct"/>
            <w:shd w:val="clear" w:color="auto" w:fill="auto"/>
          </w:tcPr>
          <w:p w:rsidR="002E6235" w:rsidRDefault="002E6235" w:rsidP="00D21992">
            <w:pPr>
              <w:pStyle w:val="ASFKTablenorm0"/>
              <w:ind w:left="57" w:right="57"/>
            </w:pPr>
            <w:r w:rsidRPr="008A53DE">
              <w:t>Дата ввода в действие бюджетных данных раздела расходн</w:t>
            </w:r>
            <w:r w:rsidRPr="00190903">
              <w:t>о</w:t>
            </w:r>
            <w:r w:rsidRPr="008A53DE">
              <w:t>го расписания</w:t>
            </w:r>
          </w:p>
          <w:p w:rsidR="002E6235" w:rsidRPr="008A53DE" w:rsidRDefault="002E6235" w:rsidP="00D21992">
            <w:pPr>
              <w:pStyle w:val="ASFKTablenorm0"/>
              <w:ind w:left="57" w:right="57"/>
            </w:pPr>
            <w:r w:rsidRPr="00461CDC">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lastRenderedPageBreak/>
              <w:t xml:space="preserve">Итого: тек. </w:t>
            </w:r>
            <w:r w:rsidR="00966CDB" w:rsidRPr="008A53DE">
              <w:t>Г</w:t>
            </w:r>
            <w:r w:rsidRPr="008A53DE">
              <w:t>од</w:t>
            </w:r>
          </w:p>
        </w:tc>
        <w:tc>
          <w:tcPr>
            <w:tcW w:w="3860" w:type="pct"/>
            <w:shd w:val="clear" w:color="auto" w:fill="auto"/>
          </w:tcPr>
          <w:p w:rsidR="002E6235" w:rsidRPr="008A53DE" w:rsidRDefault="002E6235" w:rsidP="00D21992">
            <w:pPr>
              <w:pStyle w:val="ASFKTablenorm0"/>
              <w:ind w:left="57" w:right="57"/>
            </w:pPr>
            <w:r w:rsidRPr="008A53DE">
              <w:t>Общая сумма ЛБО в текущем году. Рассчитывается как су</w:t>
            </w:r>
            <w:r w:rsidRPr="00190903">
              <w:t>м</w:t>
            </w:r>
            <w:r w:rsidRPr="008A53DE">
              <w:t xml:space="preserve">ма значений по всем строкам в поле «Сумма: тек. </w:t>
            </w:r>
            <w:r w:rsidR="00966CDB" w:rsidRPr="008A53DE">
              <w:t>Г</w:t>
            </w:r>
            <w:r w:rsidRPr="008A53DE">
              <w:t>од».</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Итого: 1 год</w:t>
            </w:r>
          </w:p>
        </w:tc>
        <w:tc>
          <w:tcPr>
            <w:tcW w:w="3860" w:type="pct"/>
            <w:shd w:val="clear" w:color="auto" w:fill="auto"/>
          </w:tcPr>
          <w:p w:rsidR="002E6235" w:rsidRPr="008A53DE" w:rsidRDefault="002E6235" w:rsidP="00D21992">
            <w:pPr>
              <w:pStyle w:val="ASFKTablenorm0"/>
              <w:ind w:left="57" w:right="57"/>
            </w:pPr>
            <w:r w:rsidRPr="008A53DE">
              <w:t xml:space="preserve">Общая сумма БА по первому году планового периода. </w:t>
            </w:r>
          </w:p>
          <w:p w:rsidR="002E6235" w:rsidRPr="008A53DE" w:rsidRDefault="002E6235" w:rsidP="00D21992">
            <w:pPr>
              <w:pStyle w:val="ASFKTablenorm0"/>
              <w:ind w:left="57" w:right="57"/>
            </w:pPr>
            <w:r w:rsidRPr="008A53DE">
              <w:t>Рассчитывается как сумма значений по всем строкам в поле «Сумма: 1 год».</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Итого: 2 год</w:t>
            </w:r>
          </w:p>
        </w:tc>
        <w:tc>
          <w:tcPr>
            <w:tcW w:w="3860" w:type="pct"/>
            <w:shd w:val="clear" w:color="auto" w:fill="auto"/>
          </w:tcPr>
          <w:p w:rsidR="002E6235" w:rsidRPr="008A53DE" w:rsidRDefault="002E6235" w:rsidP="00D21992">
            <w:pPr>
              <w:pStyle w:val="ASFKTablenorm0"/>
              <w:ind w:left="57" w:right="57"/>
            </w:pPr>
            <w:r w:rsidRPr="008A53DE">
              <w:t xml:space="preserve">Общая сумма БА по второму году планового периода. </w:t>
            </w:r>
          </w:p>
          <w:p w:rsidR="002E6235" w:rsidRPr="008A53DE" w:rsidRDefault="002E6235" w:rsidP="00D21992">
            <w:pPr>
              <w:pStyle w:val="ASFKTablenorm0"/>
              <w:ind w:left="57" w:right="57"/>
            </w:pPr>
            <w:r w:rsidRPr="008A53DE">
              <w:t>Рассчитывается как сумма значений по всем строкам в поле «Сумма: 2 год».</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w:t>
            </w:r>
          </w:p>
        </w:tc>
        <w:tc>
          <w:tcPr>
            <w:tcW w:w="3860" w:type="pct"/>
            <w:shd w:val="clear" w:color="auto" w:fill="auto"/>
          </w:tcPr>
          <w:p w:rsidR="002E6235" w:rsidRDefault="002E6235" w:rsidP="00D21992">
            <w:pPr>
              <w:pStyle w:val="ASFKTablenorm0"/>
              <w:ind w:left="57" w:right="57"/>
            </w:pPr>
            <w:r w:rsidRPr="008A53DE">
              <w:t>Номер строки.</w:t>
            </w:r>
          </w:p>
          <w:p w:rsidR="002E6235" w:rsidRPr="008A53DE" w:rsidRDefault="002E6235" w:rsidP="00D21992">
            <w:pPr>
              <w:pStyle w:val="ASFKTablenorm0"/>
              <w:ind w:left="57" w:right="57"/>
            </w:pPr>
            <w:r w:rsidRPr="00461CDC">
              <w:t>Автоматически заполняется номером строки по порядку (номер по порядку в пределах раздела документа), начиная с 1</w:t>
            </w:r>
            <w:r>
              <w:t>.</w:t>
            </w:r>
          </w:p>
        </w:tc>
      </w:tr>
      <w:tr w:rsidR="005F389B" w:rsidRPr="008A53DE" w:rsidTr="00D21992">
        <w:trPr>
          <w:trHeight w:val="77"/>
        </w:trPr>
        <w:tc>
          <w:tcPr>
            <w:tcW w:w="1140" w:type="pct"/>
            <w:shd w:val="clear" w:color="auto" w:fill="auto"/>
          </w:tcPr>
          <w:p w:rsidR="005F389B" w:rsidRPr="00AB7803" w:rsidRDefault="000B04CE" w:rsidP="00D21992">
            <w:pPr>
              <w:pStyle w:val="ASFKTablenorm0"/>
              <w:ind w:left="57" w:right="57"/>
            </w:pPr>
            <w:r w:rsidRPr="000B04CE">
              <w:t>Код объекта капитальных вложений</w:t>
            </w:r>
          </w:p>
        </w:tc>
        <w:tc>
          <w:tcPr>
            <w:tcW w:w="3860" w:type="pct"/>
            <w:shd w:val="clear" w:color="auto" w:fill="auto"/>
          </w:tcPr>
          <w:p w:rsidR="005F389B" w:rsidRPr="00AB7803" w:rsidRDefault="005F389B" w:rsidP="00D21992">
            <w:pPr>
              <w:pStyle w:val="ASFKTablenorm0"/>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КБК</w:t>
            </w:r>
          </w:p>
        </w:tc>
        <w:tc>
          <w:tcPr>
            <w:tcW w:w="3860" w:type="pct"/>
            <w:shd w:val="clear" w:color="auto" w:fill="auto"/>
          </w:tcPr>
          <w:p w:rsidR="002E6235" w:rsidRDefault="002E6235" w:rsidP="00D21992">
            <w:pPr>
              <w:pStyle w:val="ASFKTablenorm0"/>
              <w:ind w:left="57" w:right="57"/>
            </w:pPr>
            <w:r w:rsidRPr="008A53DE">
              <w:t>Код бюджетной классификации (20 символов).</w:t>
            </w:r>
          </w:p>
          <w:p w:rsidR="002E6235" w:rsidRPr="00461CDC" w:rsidRDefault="002E6235" w:rsidP="00D21992">
            <w:pPr>
              <w:pStyle w:val="ASFKTablenorm0"/>
              <w:ind w:left="57" w:right="57"/>
            </w:pPr>
            <w:r w:rsidRPr="00461CDC">
              <w:t xml:space="preserve">Для АРМ: </w:t>
            </w:r>
          </w:p>
          <w:p w:rsidR="002E6235" w:rsidRPr="00A14ACA" w:rsidRDefault="002E6235" w:rsidP="00D21992">
            <w:pPr>
              <w:pStyle w:val="ASFKTableListNum"/>
              <w:numPr>
                <w:ilvl w:val="0"/>
                <w:numId w:val="33"/>
              </w:numPr>
            </w:pPr>
            <w:r w:rsidRPr="00A14ACA">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A14ACA" w:rsidRDefault="002E6235" w:rsidP="002E6235">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A14ACA" w:rsidRDefault="002E6235" w:rsidP="002E6235">
            <w:pPr>
              <w:pStyle w:val="ASFKTableListNum"/>
            </w:pPr>
            <w:r w:rsidRPr="00A14ACA">
              <w:t>Заполняется из соответствующего поля закладки «Раздел II: ЛБО»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Цели субсидий</w:t>
            </w:r>
          </w:p>
        </w:tc>
        <w:tc>
          <w:tcPr>
            <w:tcW w:w="3860" w:type="pct"/>
            <w:shd w:val="clear" w:color="auto" w:fill="auto"/>
          </w:tcPr>
          <w:p w:rsidR="002E6235" w:rsidRDefault="002E6235" w:rsidP="00D21992">
            <w:pPr>
              <w:pStyle w:val="ASFKTablenorm0"/>
              <w:ind w:left="57" w:right="57"/>
            </w:pPr>
            <w:r w:rsidRPr="008A53DE">
              <w:t>Код цели субсидий/субвенций.</w:t>
            </w:r>
          </w:p>
          <w:p w:rsidR="002E6235" w:rsidRPr="00A14ACA" w:rsidRDefault="002E6235" w:rsidP="00D21992">
            <w:pPr>
              <w:pStyle w:val="ASFKTableListNum"/>
              <w:numPr>
                <w:ilvl w:val="0"/>
                <w:numId w:val="34"/>
              </w:numPr>
            </w:pPr>
            <w:r w:rsidRPr="00A14ACA">
              <w:t>Для АРМ. Выбирается из справочника</w:t>
            </w:r>
            <w:r w:rsidR="001A3690" w:rsidRPr="00A14ACA">
              <w:t xml:space="preserve"> </w:t>
            </w:r>
            <w:r w:rsidRPr="00A14ACA">
              <w:t>«Цели субсидий» или заполняется вручную. Отображается код и наименование. Наименование не редактируемое.</w:t>
            </w:r>
          </w:p>
          <w:p w:rsidR="002E6235" w:rsidRPr="00A14ACA" w:rsidRDefault="002E6235" w:rsidP="002E6235">
            <w:pPr>
              <w:pStyle w:val="ASFKTableListNum"/>
            </w:pPr>
            <w:r w:rsidRPr="00A14ACA">
              <w:t>Заполняется из соответствующего поля закладки «Раздел II: ЛБО»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 xml:space="preserve">Сумма: тек. </w:t>
            </w:r>
            <w:r w:rsidR="00966CDB" w:rsidRPr="008A53DE">
              <w:t>Г</w:t>
            </w:r>
            <w:r w:rsidRPr="008A53DE">
              <w:t>од</w:t>
            </w:r>
          </w:p>
        </w:tc>
        <w:tc>
          <w:tcPr>
            <w:tcW w:w="3860" w:type="pct"/>
            <w:shd w:val="clear" w:color="auto" w:fill="auto"/>
          </w:tcPr>
          <w:p w:rsidR="002E6235" w:rsidRDefault="002E6235" w:rsidP="00D21992">
            <w:pPr>
              <w:pStyle w:val="ASFKTablenorm0"/>
              <w:ind w:left="57" w:right="57"/>
            </w:pPr>
            <w:r w:rsidRPr="008A53DE">
              <w:t>Сумма ЛБО в текущем году.</w:t>
            </w:r>
          </w:p>
          <w:p w:rsidR="002E6235" w:rsidRPr="00A14ACA" w:rsidRDefault="002E6235" w:rsidP="00D21992">
            <w:pPr>
              <w:pStyle w:val="ASFKTableListNum"/>
              <w:numPr>
                <w:ilvl w:val="0"/>
                <w:numId w:val="35"/>
              </w:numPr>
            </w:pPr>
            <w:r w:rsidRPr="00A14ACA">
              <w:t>Заполняется вручную. Поле «Сумма: тек.год» отображает сумму строки бюджетного документа, у которого Финансовый год равен атрибуту «Период с» бюджетного документа.</w:t>
            </w:r>
          </w:p>
          <w:p w:rsidR="002E6235" w:rsidRPr="00A14ACA" w:rsidRDefault="002E6235" w:rsidP="002E6235">
            <w:pPr>
              <w:pStyle w:val="ASFKTableListNum"/>
            </w:pPr>
            <w:r w:rsidRPr="00A14ACA">
              <w:t>Заполняется из поля «Выделено: тек.год» закладки «Раздел II: ЛБО»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Сумма: 1 год</w:t>
            </w:r>
          </w:p>
        </w:tc>
        <w:tc>
          <w:tcPr>
            <w:tcW w:w="3860" w:type="pct"/>
            <w:shd w:val="clear" w:color="auto" w:fill="auto"/>
          </w:tcPr>
          <w:p w:rsidR="002E6235" w:rsidRDefault="002E6235" w:rsidP="00D21992">
            <w:pPr>
              <w:pStyle w:val="ASFKTablenorm0"/>
              <w:ind w:left="57" w:right="57"/>
            </w:pPr>
            <w:r w:rsidRPr="008A53DE">
              <w:t>Сумма ЛБО по первому году планового периода.</w:t>
            </w:r>
          </w:p>
          <w:p w:rsidR="002E6235" w:rsidRPr="00A14ACA" w:rsidRDefault="002E6235" w:rsidP="00D21992">
            <w:pPr>
              <w:pStyle w:val="ASFKTableListNum"/>
              <w:numPr>
                <w:ilvl w:val="0"/>
                <w:numId w:val="36"/>
              </w:numPr>
            </w:pPr>
            <w:r w:rsidRPr="00A14ACA">
              <w:t>Заполняется вручную. Поле «Сумма: 1-й год» отображает сумму строки бюджетного документа, у которого Финансовый год равен атрибуту «Период с»+1 бюджетного документа.</w:t>
            </w:r>
          </w:p>
          <w:p w:rsidR="002E6235" w:rsidRPr="00A14ACA" w:rsidRDefault="002E6235" w:rsidP="002E6235">
            <w:pPr>
              <w:pStyle w:val="ASFKTableListNum"/>
            </w:pPr>
            <w:r w:rsidRPr="00A14ACA">
              <w:t>Заполняется из поля «Выделено: 1 год» закладки «Раздел II: ЛБО»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Сумма: 2 год</w:t>
            </w:r>
          </w:p>
        </w:tc>
        <w:tc>
          <w:tcPr>
            <w:tcW w:w="3860" w:type="pct"/>
            <w:shd w:val="clear" w:color="auto" w:fill="auto"/>
          </w:tcPr>
          <w:p w:rsidR="002E6235" w:rsidRDefault="002E6235" w:rsidP="00D21992">
            <w:pPr>
              <w:pStyle w:val="ASFKTablenorm0"/>
              <w:ind w:left="57" w:right="57"/>
            </w:pPr>
            <w:r w:rsidRPr="008A53DE">
              <w:t>Сумма ЛБО по второму году планового периода.</w:t>
            </w:r>
          </w:p>
          <w:p w:rsidR="002E6235" w:rsidRPr="00A14ACA" w:rsidRDefault="002E6235" w:rsidP="00D21992">
            <w:pPr>
              <w:pStyle w:val="ASFKTableListNum"/>
              <w:numPr>
                <w:ilvl w:val="0"/>
                <w:numId w:val="37"/>
              </w:numPr>
            </w:pPr>
            <w:r w:rsidRPr="00A14ACA">
              <w:lastRenderedPageBreak/>
              <w:t>Заполняется вручную. Поле «Сумма: 2-й год» отображает сумму строки бюджетного документа, у которого Финансовый год равен атрибуту «Период с»+2 бюджетного документа.</w:t>
            </w:r>
          </w:p>
          <w:p w:rsidR="002E6235" w:rsidRPr="00A14ACA" w:rsidRDefault="002E6235" w:rsidP="002E6235">
            <w:pPr>
              <w:pStyle w:val="ASFKTableListNum"/>
            </w:pPr>
            <w:r w:rsidRPr="00A14ACA">
              <w:t>Заполняется из поля «Выделено: 2 год» закладки «Раздел II: ЛБО»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lastRenderedPageBreak/>
              <w:t>Примечание</w:t>
            </w:r>
          </w:p>
        </w:tc>
        <w:tc>
          <w:tcPr>
            <w:tcW w:w="3860" w:type="pct"/>
            <w:shd w:val="clear" w:color="auto" w:fill="auto"/>
          </w:tcPr>
          <w:p w:rsidR="002E6235" w:rsidRPr="008A53DE" w:rsidRDefault="002E6235" w:rsidP="00D21992">
            <w:pPr>
              <w:pStyle w:val="ASFKTablenorm0"/>
              <w:ind w:left="57" w:right="57"/>
            </w:pPr>
            <w:r w:rsidRPr="008A53DE">
              <w:t>Примечание.</w:t>
            </w:r>
            <w:r>
              <w:t xml:space="preserve"> </w:t>
            </w:r>
            <w:r w:rsidRPr="005B4A2D">
              <w:t>Заполняется вручную.</w:t>
            </w:r>
          </w:p>
        </w:tc>
      </w:tr>
    </w:tbl>
    <w:p w:rsidR="00417DCE" w:rsidRDefault="00417DCE" w:rsidP="003359F8">
      <w:pPr>
        <w:pStyle w:val="ASFKNormal"/>
      </w:pPr>
      <w:r w:rsidRPr="008A53DE">
        <w:t>ЭФ документа «Реестр расходных расписаний</w:t>
      </w:r>
      <w:r w:rsidRPr="00417DCE">
        <w:t>», закладки «Документ (1)</w:t>
      </w:r>
      <w:r>
        <w:t>», в</w:t>
      </w:r>
      <w:r w:rsidRPr="00417DCE">
        <w:t>кладки «Раздел III: ПОФР (6)»</w:t>
      </w:r>
      <w:r>
        <w:t xml:space="preserve"> представлена на рисунке</w:t>
      </w:r>
      <w:r w:rsidR="00585951" w:rsidRPr="00B73930">
        <w:t> </w:t>
      </w:r>
      <w:r w:rsidRPr="00417DCE">
        <w:fldChar w:fldCharType="begin"/>
      </w:r>
      <w:r w:rsidRPr="00417DCE">
        <w:instrText xml:space="preserve"> REF _Ref205636529 \h  \* MERGEFORMAT </w:instrText>
      </w:r>
      <w:r w:rsidRPr="00417DCE">
        <w:fldChar w:fldCharType="separate"/>
      </w:r>
      <w:r w:rsidR="004B3773">
        <w:t>193</w:t>
      </w:r>
      <w:r w:rsidRPr="00417DCE">
        <w:fldChar w:fldCharType="end"/>
      </w:r>
      <w:r>
        <w:t>.</w:t>
      </w:r>
    </w:p>
    <w:p w:rsidR="003359F8" w:rsidRPr="008A53DE" w:rsidRDefault="000C4736" w:rsidP="003359F8">
      <w:pPr>
        <w:pStyle w:val="ASFKFigure"/>
      </w:pPr>
      <w:r>
        <w:rPr>
          <w:noProof/>
        </w:rPr>
        <w:drawing>
          <wp:inline distT="0" distB="0" distL="0" distR="0">
            <wp:extent cx="6125845" cy="2006600"/>
            <wp:effectExtent l="0" t="0" r="0" b="0"/>
            <wp:docPr id="287" name="Рисунок 2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15" w:name="_Ref226440283"/>
      <w:bookmarkStart w:id="1416" w:name="_Toc95844290"/>
      <w:r w:rsidR="004B3773">
        <w:rPr>
          <w:noProof/>
        </w:rPr>
        <w:t>194</w:t>
      </w:r>
      <w:bookmarkEnd w:id="1415"/>
      <w:r>
        <w:rPr>
          <w:noProof/>
        </w:rPr>
        <w:fldChar w:fldCharType="end"/>
      </w:r>
      <w:r w:rsidR="003359F8" w:rsidRPr="008A53DE">
        <w:t>. ЭФ документа «Реестр расходных расписаний</w:t>
      </w:r>
      <w:r w:rsidR="00CF320C">
        <w:t>», закладки «</w:t>
      </w:r>
      <w:r w:rsidR="003359F8" w:rsidRPr="008A53DE">
        <w:t>Документ (1)</w:t>
      </w:r>
      <w:r w:rsidR="00417DCE">
        <w:t>», в</w:t>
      </w:r>
      <w:r w:rsidR="00CF320C">
        <w:t>кладки «</w:t>
      </w:r>
      <w:r w:rsidR="003359F8" w:rsidRPr="008A53DE">
        <w:t>Раздел III: ПОФР (6)»</w:t>
      </w:r>
      <w:bookmarkEnd w:id="1416"/>
    </w:p>
    <w:p w:rsidR="00417DCE" w:rsidRPr="00417DCE" w:rsidRDefault="00417DCE" w:rsidP="00417DCE">
      <w:pPr>
        <w:pStyle w:val="ASFKNormal"/>
      </w:pPr>
      <w:r>
        <w:t>В</w:t>
      </w:r>
      <w:r w:rsidRPr="008A53DE">
        <w:t>кладка «Раздел II: ЛБО (5)»</w:t>
      </w:r>
      <w:r w:rsidRPr="00417DCE">
        <w:t>, вложенная в закладку «Документ (1)», содержит заголовочные поля и строки ЛБО по Разделу II, относящиеся к выбранному расходному расписанию на закладке «Расход</w:t>
      </w:r>
      <w:r w:rsidR="00585951">
        <w:t>ные расписания (3)» (см.</w:t>
      </w:r>
      <w:r w:rsidR="00585951" w:rsidRPr="00B73930">
        <w:t> </w:t>
      </w:r>
      <w:r w:rsidR="00585951">
        <w:t>табл.</w:t>
      </w:r>
      <w:r w:rsidR="00585951" w:rsidRPr="00B73930">
        <w:t> </w:t>
      </w:r>
      <w:r w:rsidRPr="00417DCE">
        <w:fldChar w:fldCharType="begin"/>
      </w:r>
      <w:r w:rsidRPr="00417DCE">
        <w:instrText xml:space="preserve"> REF _Ref317676051 \h  \* MERGEFORMAT </w:instrText>
      </w:r>
      <w:r w:rsidRPr="00417DCE">
        <w:fldChar w:fldCharType="separate"/>
      </w:r>
      <w:r w:rsidR="004B3773">
        <w:t>102</w:t>
      </w:r>
      <w:r w:rsidRPr="00417DCE">
        <w:fldChar w:fldCharType="end"/>
      </w:r>
      <w:r w:rsidRPr="00417DCE">
        <w:t xml:space="preserve">). Заполняется по аналогии с </w:t>
      </w:r>
      <w:r>
        <w:t>в</w:t>
      </w:r>
      <w:r w:rsidRPr="00417DCE">
        <w:t>кладкой «Раздел I: БА (4)».</w:t>
      </w:r>
    </w:p>
    <w:p w:rsidR="003359F8" w:rsidRPr="008A53DE" w:rsidRDefault="00417DCE" w:rsidP="003359F8">
      <w:pPr>
        <w:pStyle w:val="ASFKNormal"/>
      </w:pPr>
      <w:r>
        <w:t>Перечень</w:t>
      </w:r>
      <w:r w:rsidR="003359F8" w:rsidRPr="008A53DE">
        <w:t xml:space="preserve"> полей документа «Реестр расходных расписаний</w:t>
      </w:r>
      <w:r w:rsidR="00CF320C">
        <w:t>», закладки «</w:t>
      </w:r>
      <w:r w:rsidR="003359F8" w:rsidRPr="008A53DE">
        <w:t>Документ (1)</w:t>
      </w:r>
      <w:r w:rsidR="00CF320C">
        <w:t xml:space="preserve">», </w:t>
      </w:r>
      <w:r w:rsidR="00621D71">
        <w:t>в</w:t>
      </w:r>
      <w:r w:rsidR="00CF320C">
        <w:t>кладки «</w:t>
      </w:r>
      <w:r>
        <w:t>Раздел III: ПОФР (6)» приведен в</w:t>
      </w:r>
      <w:r w:rsidRPr="00417DCE">
        <w:t xml:space="preserve"> </w:t>
      </w:r>
      <w:r w:rsidRPr="008A53DE">
        <w:t>таблице</w:t>
      </w:r>
      <w:r w:rsidR="00585951" w:rsidRPr="00B73930">
        <w:t> </w:t>
      </w:r>
      <w:r w:rsidRPr="008A53DE">
        <w:fldChar w:fldCharType="begin"/>
      </w:r>
      <w:r w:rsidRPr="008A53DE">
        <w:instrText xml:space="preserve"> REF _Ref349750110 \h  \* MERGEFORMAT </w:instrText>
      </w:r>
      <w:r w:rsidRPr="008A53DE">
        <w:fldChar w:fldCharType="separate"/>
      </w:r>
      <w:r w:rsidR="004B3773">
        <w:t>105</w:t>
      </w:r>
      <w:r w:rsidRPr="008A53DE">
        <w:fldChar w:fldCharType="end"/>
      </w:r>
      <w:r>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417" w:name="_Ref349750110"/>
      <w:bookmarkStart w:id="1418" w:name="_Toc95843998"/>
      <w:r w:rsidR="004B3773">
        <w:rPr>
          <w:noProof/>
        </w:rPr>
        <w:t>105</w:t>
      </w:r>
      <w:bookmarkEnd w:id="1417"/>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CF320C">
        <w:t xml:space="preserve">», </w:t>
      </w:r>
      <w:r w:rsidR="00417DCE">
        <w:t>в</w:t>
      </w:r>
      <w:r w:rsidR="00CF320C">
        <w:t>кладки «</w:t>
      </w:r>
      <w:r w:rsidR="003359F8" w:rsidRPr="008A53DE">
        <w:t>Раздел III: ПОФР (6)»</w:t>
      </w:r>
      <w:bookmarkEnd w:id="1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2E6235" w:rsidRPr="008A53DE" w:rsidTr="00D21992">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Описание поля</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Номер</w:t>
            </w:r>
          </w:p>
        </w:tc>
        <w:tc>
          <w:tcPr>
            <w:tcW w:w="3860" w:type="pct"/>
            <w:shd w:val="clear" w:color="auto" w:fill="auto"/>
          </w:tcPr>
          <w:p w:rsidR="002E6235" w:rsidRPr="008A53DE" w:rsidRDefault="002E6235" w:rsidP="00D21992">
            <w:pPr>
              <w:pStyle w:val="ASFKTablenorm0"/>
              <w:ind w:left="57" w:right="57"/>
            </w:pPr>
            <w:r w:rsidRPr="008A53DE">
              <w:t>Номер выбранного расходного расписания на закладке «Расходное расп</w:t>
            </w:r>
            <w:r w:rsidRPr="00190903">
              <w:t>и</w:t>
            </w:r>
            <w:r w:rsidRPr="008A53DE">
              <w:t>сание»</w:t>
            </w:r>
            <w:r>
              <w:t xml:space="preserve">. </w:t>
            </w:r>
            <w:r w:rsidRPr="005B4A2D">
              <w:t>Является копией с закладки «Расходное расписание».</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Дата в/д</w:t>
            </w:r>
          </w:p>
        </w:tc>
        <w:tc>
          <w:tcPr>
            <w:tcW w:w="3860" w:type="pct"/>
            <w:shd w:val="clear" w:color="auto" w:fill="auto"/>
          </w:tcPr>
          <w:p w:rsidR="002E6235" w:rsidRPr="008A53DE" w:rsidRDefault="002E6235" w:rsidP="00D21992">
            <w:pPr>
              <w:pStyle w:val="ASFKTablenorm0"/>
              <w:ind w:left="57" w:right="57"/>
            </w:pPr>
            <w:r w:rsidRPr="008A53DE">
              <w:t>Дата ввода в действие выбранного расходного расписания на закладке «Расходное расписание»</w:t>
            </w:r>
            <w:r>
              <w:t xml:space="preserve">. </w:t>
            </w:r>
            <w:r w:rsidRPr="005B4A2D">
              <w:t>Является копией с закладки «Расходное расписание».</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Кому</w:t>
            </w:r>
          </w:p>
        </w:tc>
        <w:tc>
          <w:tcPr>
            <w:tcW w:w="3860" w:type="pct"/>
            <w:shd w:val="clear" w:color="auto" w:fill="auto"/>
          </w:tcPr>
          <w:p w:rsidR="002E6235" w:rsidRPr="008A53DE" w:rsidRDefault="002E6235" w:rsidP="00D21992">
            <w:pPr>
              <w:pStyle w:val="ASFKTablenorm0"/>
              <w:ind w:left="57" w:right="57"/>
            </w:pPr>
            <w:r w:rsidRPr="008A53DE">
              <w:t>Код БУ-получателя выбранного расходного расписания на закладке «Ра</w:t>
            </w:r>
            <w:r w:rsidRPr="00190903">
              <w:t>с</w:t>
            </w:r>
            <w:r w:rsidRPr="008A53DE">
              <w:t>ходное расписание».</w:t>
            </w:r>
            <w:r>
              <w:t xml:space="preserve"> </w:t>
            </w:r>
            <w:r w:rsidRPr="005B4A2D">
              <w:t>Является копией с закладки «Расходное расписание».</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Наименование</w:t>
            </w:r>
          </w:p>
        </w:tc>
        <w:tc>
          <w:tcPr>
            <w:tcW w:w="3860" w:type="pct"/>
            <w:shd w:val="clear" w:color="auto" w:fill="auto"/>
          </w:tcPr>
          <w:p w:rsidR="002E6235" w:rsidRPr="008A53DE" w:rsidRDefault="002E6235" w:rsidP="00D21992">
            <w:pPr>
              <w:pStyle w:val="ASFKTablenorm0"/>
              <w:ind w:left="57" w:right="57"/>
            </w:pPr>
            <w:r w:rsidRPr="008A53DE">
              <w:t>Наименование БУ-получателя выбранного расходного расписания на з</w:t>
            </w:r>
            <w:r w:rsidRPr="002E6235">
              <w:t>а</w:t>
            </w:r>
            <w:r w:rsidRPr="008A53DE">
              <w:t>кладке «Расходное расписание».</w:t>
            </w:r>
            <w:r>
              <w:t xml:space="preserve"> </w:t>
            </w:r>
            <w:r w:rsidRPr="005B4A2D">
              <w:t>Является копией с закладки «Расходное расписание».</w:t>
            </w:r>
          </w:p>
        </w:tc>
      </w:tr>
      <w:tr w:rsidR="002E6235" w:rsidRPr="008A53DE" w:rsidTr="00D21992">
        <w:trPr>
          <w:trHeight w:val="77"/>
        </w:trPr>
        <w:tc>
          <w:tcPr>
            <w:tcW w:w="5000" w:type="pct"/>
            <w:gridSpan w:val="2"/>
            <w:shd w:val="clear" w:color="auto" w:fill="auto"/>
          </w:tcPr>
          <w:p w:rsidR="002E6235" w:rsidRPr="008A53DE" w:rsidRDefault="00417DCE" w:rsidP="00D21992">
            <w:pPr>
              <w:pStyle w:val="ASFKTablenorm0"/>
              <w:ind w:left="57" w:right="57"/>
            </w:pPr>
            <w:r>
              <w:t>Г</w:t>
            </w:r>
            <w:r w:rsidR="00D25878">
              <w:t>руппа полей «</w:t>
            </w:r>
            <w:r w:rsidR="002E6235" w:rsidRPr="008A53DE">
              <w:t>Строки: Раздел III. ПРЕДЕЛЬНЫЕ ОБЪЕМЫ ФИНАНСИРОВАНИЯ РАСХО</w:t>
            </w:r>
            <w:r>
              <w:t>ДОВ</w:t>
            </w:r>
            <w:r w:rsidR="002E6235" w:rsidRPr="008A53DE">
              <w:t>»</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Дата в/д раздела</w:t>
            </w:r>
          </w:p>
        </w:tc>
        <w:tc>
          <w:tcPr>
            <w:tcW w:w="3860" w:type="pct"/>
            <w:shd w:val="clear" w:color="auto" w:fill="auto"/>
          </w:tcPr>
          <w:p w:rsidR="002E6235" w:rsidRDefault="002E6235" w:rsidP="00D21992">
            <w:pPr>
              <w:pStyle w:val="ASFKTablenorm0"/>
              <w:ind w:left="57" w:right="57"/>
            </w:pPr>
            <w:r w:rsidRPr="008A53DE">
              <w:t>Дата ввода в действие бюджетных данных раздела расходного расп</w:t>
            </w:r>
            <w:r w:rsidRPr="00190903">
              <w:t>и</w:t>
            </w:r>
            <w:r w:rsidRPr="008A53DE">
              <w:t>сания</w:t>
            </w:r>
            <w:r>
              <w:t>.</w:t>
            </w:r>
          </w:p>
          <w:p w:rsidR="002E6235" w:rsidRPr="008A53DE" w:rsidRDefault="002E6235" w:rsidP="00D21992">
            <w:pPr>
              <w:pStyle w:val="ASFKTablenorm0"/>
              <w:ind w:left="57" w:right="57"/>
            </w:pPr>
            <w:r w:rsidRPr="005B4A2D">
              <w:lastRenderedPageBreak/>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lastRenderedPageBreak/>
              <w:t xml:space="preserve">Итого: тек. </w:t>
            </w:r>
            <w:r w:rsidR="00966CDB" w:rsidRPr="008A53DE">
              <w:t>Г</w:t>
            </w:r>
            <w:r w:rsidRPr="008A53DE">
              <w:t>од</w:t>
            </w:r>
          </w:p>
        </w:tc>
        <w:tc>
          <w:tcPr>
            <w:tcW w:w="3860" w:type="pct"/>
            <w:shd w:val="clear" w:color="auto" w:fill="auto"/>
          </w:tcPr>
          <w:p w:rsidR="002E6235" w:rsidRPr="008A53DE" w:rsidRDefault="002E6235" w:rsidP="00D21992">
            <w:pPr>
              <w:pStyle w:val="ASFKTablenorm0"/>
              <w:ind w:left="57" w:right="57"/>
            </w:pPr>
            <w:r w:rsidRPr="008A53DE">
              <w:t xml:space="preserve">Общая сумма ПОФР в текущем году. </w:t>
            </w:r>
          </w:p>
          <w:p w:rsidR="002E6235" w:rsidRPr="008A53DE" w:rsidRDefault="002E6235" w:rsidP="00D21992">
            <w:pPr>
              <w:pStyle w:val="ASFKTablenorm0"/>
              <w:ind w:left="57" w:right="57"/>
            </w:pPr>
            <w:r w:rsidRPr="008A53DE">
              <w:t>Соответствует сумме значений по всем строкам в поле «Су</w:t>
            </w:r>
            <w:r w:rsidRPr="00190903">
              <w:t>м</w:t>
            </w:r>
            <w:r w:rsidRPr="008A53DE">
              <w:t>ма: Тек год».</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w:t>
            </w:r>
          </w:p>
        </w:tc>
        <w:tc>
          <w:tcPr>
            <w:tcW w:w="3860" w:type="pct"/>
            <w:shd w:val="clear" w:color="auto" w:fill="auto"/>
          </w:tcPr>
          <w:p w:rsidR="002E6235" w:rsidRDefault="002E6235" w:rsidP="00D21992">
            <w:pPr>
              <w:pStyle w:val="ASFKTablenorm0"/>
              <w:ind w:left="57" w:right="57"/>
            </w:pPr>
            <w:r w:rsidRPr="008A53DE">
              <w:t>Номер строки.</w:t>
            </w:r>
          </w:p>
          <w:p w:rsidR="002E6235" w:rsidRPr="008A53DE" w:rsidRDefault="002E6235" w:rsidP="00D21992">
            <w:pPr>
              <w:pStyle w:val="ASFKTablenorm0"/>
              <w:ind w:left="57" w:right="57"/>
            </w:pPr>
            <w:r w:rsidRPr="005B4A2D">
              <w:t>Автоматически заполняется номером строки по порядку (номер по порядку в пределах раздела документа), начиная с 1</w:t>
            </w:r>
            <w:r>
              <w:t>.</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КБК</w:t>
            </w:r>
          </w:p>
        </w:tc>
        <w:tc>
          <w:tcPr>
            <w:tcW w:w="3860" w:type="pct"/>
            <w:shd w:val="clear" w:color="auto" w:fill="auto"/>
          </w:tcPr>
          <w:p w:rsidR="002E6235" w:rsidRDefault="002E6235" w:rsidP="00D21992">
            <w:pPr>
              <w:pStyle w:val="ASFKTablenorm0"/>
              <w:ind w:left="57" w:right="57"/>
            </w:pPr>
            <w:r w:rsidRPr="008A53DE">
              <w:t>Код бюджетной классификации (20 символов).</w:t>
            </w:r>
          </w:p>
          <w:p w:rsidR="002E6235" w:rsidRPr="005B4A2D" w:rsidRDefault="002E6235" w:rsidP="00D21992">
            <w:pPr>
              <w:pStyle w:val="ASFKTablenorm0"/>
              <w:ind w:left="57" w:right="57"/>
            </w:pPr>
            <w:r w:rsidRPr="005B4A2D">
              <w:t xml:space="preserve">Для АРМ: </w:t>
            </w:r>
          </w:p>
          <w:p w:rsidR="002E6235" w:rsidRPr="00A14ACA" w:rsidRDefault="002E6235" w:rsidP="00D21992">
            <w:pPr>
              <w:pStyle w:val="ASFKTableListNum"/>
              <w:numPr>
                <w:ilvl w:val="0"/>
                <w:numId w:val="38"/>
              </w:numPr>
            </w:pPr>
            <w:r w:rsidRPr="00A14ACA">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A14ACA" w:rsidRDefault="002E6235" w:rsidP="002E6235">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A14ACA" w:rsidRDefault="002E6235" w:rsidP="002E6235">
            <w:pPr>
              <w:pStyle w:val="ASFKTableListNum"/>
            </w:pPr>
            <w:r w:rsidRPr="00A14ACA">
              <w:t>Заполняется из соответствующего поля закладки «Раздел III: ПОФР»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Цели субсидий</w:t>
            </w:r>
          </w:p>
        </w:tc>
        <w:tc>
          <w:tcPr>
            <w:tcW w:w="3860" w:type="pct"/>
            <w:shd w:val="clear" w:color="auto" w:fill="auto"/>
          </w:tcPr>
          <w:p w:rsidR="002E6235" w:rsidRDefault="002E6235" w:rsidP="00D21992">
            <w:pPr>
              <w:pStyle w:val="ASFKTablenorm0"/>
              <w:ind w:left="57" w:right="57"/>
            </w:pPr>
            <w:r w:rsidRPr="008A53DE">
              <w:t>Код цели субсидий/субвенций.</w:t>
            </w:r>
          </w:p>
          <w:p w:rsidR="002E6235" w:rsidRPr="005B4A2D" w:rsidRDefault="002E6235" w:rsidP="00D21992">
            <w:pPr>
              <w:pStyle w:val="ASFKTablenorm0"/>
              <w:ind w:left="57" w:right="57"/>
            </w:pPr>
            <w:r w:rsidRPr="005B4A2D">
              <w:t xml:space="preserve">Для АРМ. </w:t>
            </w:r>
          </w:p>
          <w:p w:rsidR="002E6235" w:rsidRPr="00A14ACA" w:rsidRDefault="002E6235" w:rsidP="00D21992">
            <w:pPr>
              <w:pStyle w:val="ASFKTableListNum"/>
              <w:numPr>
                <w:ilvl w:val="0"/>
                <w:numId w:val="39"/>
              </w:numPr>
            </w:pPr>
            <w:r w:rsidRPr="00A14ACA">
              <w:t>Выбирается из справочника</w:t>
            </w:r>
            <w:r w:rsidR="001A3690" w:rsidRPr="00A14ACA">
              <w:t xml:space="preserve"> </w:t>
            </w:r>
            <w:r w:rsidRPr="00A14ACA">
              <w:t>«Цели субсидий/субвенций» или заполняется вручную. Отображается код и наименование. Наименование не редактируемое.</w:t>
            </w:r>
          </w:p>
          <w:p w:rsidR="002E6235" w:rsidRPr="00A14ACA" w:rsidRDefault="002E6235" w:rsidP="002E6235">
            <w:pPr>
              <w:pStyle w:val="ASFKTableListNum"/>
            </w:pPr>
            <w:r w:rsidRPr="00A14ACA">
              <w:t>Заполняется из соответствующего поля закладки «Раздел III: ПОФР»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 xml:space="preserve">Сумма: тек. </w:t>
            </w:r>
            <w:r w:rsidR="00966CDB" w:rsidRPr="008A53DE">
              <w:t>Г</w:t>
            </w:r>
            <w:r w:rsidRPr="008A53DE">
              <w:t>од</w:t>
            </w:r>
          </w:p>
        </w:tc>
        <w:tc>
          <w:tcPr>
            <w:tcW w:w="3860" w:type="pct"/>
            <w:shd w:val="clear" w:color="auto" w:fill="auto"/>
          </w:tcPr>
          <w:p w:rsidR="002E6235" w:rsidRDefault="002E6235" w:rsidP="00D21992">
            <w:pPr>
              <w:pStyle w:val="ASFKTablenorm0"/>
              <w:ind w:left="57" w:right="57"/>
            </w:pPr>
            <w:r w:rsidRPr="008A53DE">
              <w:t>Сумма ПОФР в текущем году.</w:t>
            </w:r>
          </w:p>
          <w:p w:rsidR="002E6235" w:rsidRPr="00A14ACA" w:rsidRDefault="002E6235" w:rsidP="00D21992">
            <w:pPr>
              <w:pStyle w:val="ASFKTableListNum"/>
              <w:numPr>
                <w:ilvl w:val="0"/>
                <w:numId w:val="40"/>
              </w:numPr>
            </w:pPr>
            <w:r w:rsidRPr="00A14ACA">
              <w:t>Заполняется вручную.</w:t>
            </w:r>
          </w:p>
          <w:p w:rsidR="002E6235" w:rsidRPr="00A14ACA" w:rsidRDefault="002E6235" w:rsidP="002E6235">
            <w:pPr>
              <w:pStyle w:val="ASFKTableListNum"/>
            </w:pPr>
            <w:r w:rsidRPr="00A14ACA">
              <w:t>Заполняется из поля «Выделено: тек.год» закладки «Раздел III: ПОФР»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Примечание</w:t>
            </w:r>
          </w:p>
        </w:tc>
        <w:tc>
          <w:tcPr>
            <w:tcW w:w="3860" w:type="pct"/>
            <w:shd w:val="clear" w:color="auto" w:fill="auto"/>
          </w:tcPr>
          <w:p w:rsidR="002E6235" w:rsidRPr="008A53DE" w:rsidRDefault="002E6235" w:rsidP="00D21992">
            <w:pPr>
              <w:pStyle w:val="ASFKTablenorm0"/>
              <w:ind w:left="57" w:right="57"/>
            </w:pPr>
            <w:r w:rsidRPr="008A53DE">
              <w:t>Примечание.</w:t>
            </w:r>
            <w:r>
              <w:t xml:space="preserve"> </w:t>
            </w:r>
            <w:r w:rsidRPr="005B4A2D">
              <w:t>Заполняется вручную.</w:t>
            </w:r>
          </w:p>
        </w:tc>
      </w:tr>
    </w:tbl>
    <w:p w:rsidR="003359F8" w:rsidRDefault="00417DCE" w:rsidP="003359F8">
      <w:pPr>
        <w:pStyle w:val="ASFKNormal"/>
      </w:pPr>
      <w:r>
        <w:t>В</w:t>
      </w:r>
      <w:r w:rsidR="003359F8" w:rsidRPr="008A53DE">
        <w:t>кла</w:t>
      </w:r>
      <w:r w:rsidR="00585951">
        <w:t>дка «Раздел III: ПОФР (6)» (см.</w:t>
      </w:r>
      <w:r w:rsidR="00585951" w:rsidRPr="00B73930">
        <w:t> </w:t>
      </w:r>
      <w:r w:rsidR="003359F8" w:rsidRPr="008A53DE">
        <w:t>рис. </w:t>
      </w:r>
      <w:r w:rsidR="003359F8" w:rsidRPr="008A53DE">
        <w:fldChar w:fldCharType="begin"/>
      </w:r>
      <w:r w:rsidR="003359F8" w:rsidRPr="008A53DE">
        <w:instrText xml:space="preserve"> REF _Ref226440283 \h  \* MERGEFORMAT </w:instrText>
      </w:r>
      <w:r w:rsidR="003359F8" w:rsidRPr="008A53DE">
        <w:fldChar w:fldCharType="separate"/>
      </w:r>
      <w:r w:rsidR="004B3773">
        <w:t>194</w:t>
      </w:r>
      <w:r w:rsidR="003359F8" w:rsidRPr="008A53DE">
        <w:fldChar w:fldCharType="end"/>
      </w:r>
      <w:r w:rsidR="003359F8" w:rsidRPr="008A53DE">
        <w:t xml:space="preserve">), вложенная в закладку «Документ (1)», содержит заголовочные поля и строки ПОФР по Разделу III, относящиеся к выбранному расходному расписанию на </w:t>
      </w:r>
      <w:r>
        <w:t>в</w:t>
      </w:r>
      <w:r w:rsidR="003359F8" w:rsidRPr="008A53DE">
        <w:t>кладке «Расходные расписания (</w:t>
      </w:r>
      <w:r>
        <w:t>3)». Заполняется по аналогии с в</w:t>
      </w:r>
      <w:r w:rsidR="003359F8" w:rsidRPr="008A53DE">
        <w:t>кладко</w:t>
      </w:r>
      <w:r w:rsidR="00585951">
        <w:t>й «Раздел I: БА (4)» (см.</w:t>
      </w:r>
      <w:r w:rsidR="00585951" w:rsidRPr="00B73930">
        <w:t> </w:t>
      </w:r>
      <w:r w:rsidR="00585951">
        <w:t>табл.</w:t>
      </w:r>
      <w:r w:rsidR="00585951" w:rsidRPr="00B73930">
        <w:t> </w:t>
      </w:r>
      <w:r w:rsidR="003359F8" w:rsidRPr="008A53DE">
        <w:fldChar w:fldCharType="begin"/>
      </w:r>
      <w:r w:rsidR="003359F8" w:rsidRPr="008A53DE">
        <w:instrText xml:space="preserve"> REF _Ref317676051 \h  \* MERGEFORMAT </w:instrText>
      </w:r>
      <w:r w:rsidR="003359F8" w:rsidRPr="008A53DE">
        <w:fldChar w:fldCharType="separate"/>
      </w:r>
      <w:r w:rsidR="004B3773">
        <w:t>102</w:t>
      </w:r>
      <w:r w:rsidR="003359F8" w:rsidRPr="008A53DE">
        <w:fldChar w:fldCharType="end"/>
      </w:r>
      <w:r w:rsidR="003359F8" w:rsidRPr="008A53DE">
        <w:t>). Сумма ПОФР по строке заполняется только на текущий год.</w:t>
      </w:r>
    </w:p>
    <w:p w:rsidR="00417DCE" w:rsidRPr="008A53DE" w:rsidRDefault="00417DCE" w:rsidP="003359F8">
      <w:pPr>
        <w:pStyle w:val="ASFKNormal"/>
      </w:pPr>
      <w:r w:rsidRPr="008A53DE">
        <w:t>ЭФ документа «Реестр расходных расписаний</w:t>
      </w:r>
      <w:r>
        <w:t>», закладки «</w:t>
      </w:r>
      <w:r w:rsidRPr="008A53DE">
        <w:t>Дополнительные атр</w:t>
      </w:r>
      <w:r w:rsidRPr="00417DCE">
        <w:t>и</w:t>
      </w:r>
      <w:r w:rsidRPr="008A53DE">
        <w:t>буты (2)»</w:t>
      </w:r>
      <w:r>
        <w:t xml:space="preserve"> представлена на рисунке</w:t>
      </w:r>
      <w:r w:rsidR="00585951" w:rsidRPr="00B73930">
        <w:t> </w:t>
      </w:r>
      <w:r w:rsidRPr="008A53DE">
        <w:fldChar w:fldCharType="begin"/>
      </w:r>
      <w:r w:rsidRPr="008A53DE">
        <w:instrText xml:space="preserve"> REF _Ref205637167 \h </w:instrText>
      </w:r>
      <w:r>
        <w:instrText xml:space="preserve"> \* MERGEFORMAT </w:instrText>
      </w:r>
      <w:r w:rsidRPr="008A53DE">
        <w:fldChar w:fldCharType="separate"/>
      </w:r>
      <w:r w:rsidR="004B3773">
        <w:t>195</w:t>
      </w:r>
      <w:r w:rsidRPr="008A53DE">
        <w:fldChar w:fldCharType="end"/>
      </w:r>
      <w:r>
        <w:t>.</w:t>
      </w:r>
    </w:p>
    <w:p w:rsidR="003359F8" w:rsidRPr="008A53DE" w:rsidRDefault="000C4736" w:rsidP="003359F8">
      <w:pPr>
        <w:pStyle w:val="ASFKFigure"/>
      </w:pPr>
      <w:r>
        <w:rPr>
          <w:noProof/>
        </w:rPr>
        <w:lastRenderedPageBreak/>
        <w:drawing>
          <wp:inline distT="0" distB="0" distL="0" distR="0">
            <wp:extent cx="6116955" cy="1642110"/>
            <wp:effectExtent l="0" t="0" r="0" b="0"/>
            <wp:docPr id="288" name="Рисунок 2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116955" cy="1642110"/>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19" w:name="_Ref205637167"/>
      <w:bookmarkStart w:id="1420" w:name="_Toc95844291"/>
      <w:r w:rsidR="004B3773">
        <w:rPr>
          <w:noProof/>
        </w:rPr>
        <w:t>195</w:t>
      </w:r>
      <w:bookmarkEnd w:id="1419"/>
      <w:r>
        <w:rPr>
          <w:noProof/>
        </w:rPr>
        <w:fldChar w:fldCharType="end"/>
      </w:r>
      <w:r w:rsidR="003359F8" w:rsidRPr="008A53DE">
        <w:t>. ЭФ документа «Реестр расходных расписаний</w:t>
      </w:r>
      <w:r w:rsidR="00CF320C">
        <w:t>», закладки «</w:t>
      </w:r>
      <w:r w:rsidR="003359F8" w:rsidRPr="008A53DE">
        <w:t>Дополнительные атрибуты (2)»</w:t>
      </w:r>
      <w:bookmarkEnd w:id="1420"/>
    </w:p>
    <w:p w:rsidR="003359F8" w:rsidRPr="008A53DE" w:rsidRDefault="00417DCE" w:rsidP="003359F8">
      <w:pPr>
        <w:pStyle w:val="ASFKNormal"/>
      </w:pPr>
      <w:r>
        <w:t>Перечень</w:t>
      </w:r>
      <w:r w:rsidR="003359F8" w:rsidRPr="008A53DE">
        <w:t xml:space="preserve"> полей документа «Реестр расходных расписаний</w:t>
      </w:r>
      <w:r w:rsidR="00CF320C">
        <w:t>», закладки «</w:t>
      </w:r>
      <w:r w:rsidR="003359F8" w:rsidRPr="008A53DE">
        <w:t xml:space="preserve">Дополнительные атрибуты (2)» </w:t>
      </w:r>
      <w:r>
        <w:t>приведен в</w:t>
      </w:r>
      <w:r w:rsidRPr="008A53DE">
        <w:t xml:space="preserve"> таблице</w:t>
      </w:r>
      <w:r w:rsidR="00585951" w:rsidRPr="00B73930">
        <w:t> </w:t>
      </w:r>
      <w:r w:rsidRPr="008A53DE">
        <w:fldChar w:fldCharType="begin"/>
      </w:r>
      <w:r w:rsidRPr="008A53DE">
        <w:instrText xml:space="preserve"> REF _Ref349750219 \h  \* MERGEFORMAT </w:instrText>
      </w:r>
      <w:r w:rsidRPr="008A53DE">
        <w:fldChar w:fldCharType="separate"/>
      </w:r>
      <w:r w:rsidR="004B3773">
        <w:t>106</w:t>
      </w:r>
      <w:r w:rsidRPr="008A53DE">
        <w:fldChar w:fldCharType="end"/>
      </w:r>
      <w:r>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421" w:name="_Ref349750219"/>
      <w:bookmarkStart w:id="1422" w:name="_Toc95843999"/>
      <w:r w:rsidR="004B3773">
        <w:rPr>
          <w:noProof/>
        </w:rPr>
        <w:t>106</w:t>
      </w:r>
      <w:bookmarkEnd w:id="1421"/>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Дополнительные атрибуты (2)»</w:t>
      </w:r>
      <w:bookmarkEnd w:id="14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32"/>
        <w:gridCol w:w="7096"/>
      </w:tblGrid>
      <w:tr w:rsidR="002E6235" w:rsidRPr="008A53DE" w:rsidTr="00D21992">
        <w:trPr>
          <w:trHeight w:val="305"/>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bookmarkStart w:id="1423" w:name="_Ref318365948"/>
            <w:bookmarkStart w:id="1424" w:name="_Toc409449260"/>
            <w:bookmarkStart w:id="1425" w:name="_Toc421171972"/>
            <w:bookmarkStart w:id="1426" w:name="_Toc430612641"/>
            <w:bookmarkStart w:id="1427" w:name="_Ref395197259"/>
            <w:bookmarkStart w:id="1428" w:name="_Toc422496719"/>
            <w:bookmarkStart w:id="1429" w:name="_Toc315164830"/>
            <w:bookmarkStart w:id="1430" w:name="_Ref315168005"/>
            <w:bookmarkStart w:id="1431" w:name="_Ref315168010"/>
            <w:bookmarkStart w:id="1432" w:name="_Toc221011533"/>
            <w:bookmarkStart w:id="1433" w:name="_Toc221012234"/>
            <w:bookmarkStart w:id="1434" w:name="_Toc225934645"/>
            <w:bookmarkStart w:id="1435" w:name="_Toc232827432"/>
            <w:r w:rsidRPr="008A53DE">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Описание поля</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Дата регистр</w:t>
            </w:r>
            <w:r w:rsidRPr="00190903">
              <w:t>а</w:t>
            </w:r>
            <w:r w:rsidRPr="008A53DE">
              <w:t>ции/аннулирования в о</w:t>
            </w:r>
            <w:r w:rsidRPr="00190903">
              <w:t>р</w:t>
            </w:r>
            <w:r w:rsidRPr="008A53DE">
              <w:t>гане ФК отправителе</w:t>
            </w:r>
          </w:p>
        </w:tc>
        <w:tc>
          <w:tcPr>
            <w:tcW w:w="3685" w:type="pct"/>
            <w:shd w:val="clear" w:color="auto" w:fill="auto"/>
          </w:tcPr>
          <w:p w:rsidR="002E6235" w:rsidRPr="008A53DE" w:rsidRDefault="002E6235" w:rsidP="00D21992">
            <w:pPr>
              <w:pStyle w:val="ASFKTablenorm0"/>
              <w:ind w:left="57" w:right="57"/>
            </w:pPr>
            <w:r w:rsidRPr="008A53DE">
              <w:t xml:space="preserve">Дата регистрации/аннулирования в органе ФК отправителе. </w:t>
            </w:r>
          </w:p>
          <w:p w:rsidR="002E6235" w:rsidRPr="008A53DE" w:rsidRDefault="002E6235" w:rsidP="00D21992">
            <w:pPr>
              <w:pStyle w:val="ASFKTablenorm0"/>
              <w:ind w:left="57" w:right="57"/>
            </w:pPr>
            <w:r w:rsidRPr="008A53DE">
              <w:t>Значение передается из учетной системы ТОФК.</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Бизнес-cтатус</w:t>
            </w:r>
          </w:p>
        </w:tc>
        <w:tc>
          <w:tcPr>
            <w:tcW w:w="3685" w:type="pct"/>
            <w:shd w:val="clear" w:color="auto" w:fill="auto"/>
          </w:tcPr>
          <w:p w:rsidR="002E6235" w:rsidRPr="008A53DE" w:rsidRDefault="002E6235" w:rsidP="00D21992">
            <w:pPr>
              <w:pStyle w:val="ASFKTablenorm0"/>
              <w:ind w:left="57" w:right="57"/>
            </w:pPr>
            <w:r w:rsidRPr="008A53DE">
              <w:t xml:space="preserve">Код и наименование бизнес-статуса документа. </w:t>
            </w:r>
          </w:p>
          <w:p w:rsidR="002E6235" w:rsidRPr="008A53DE" w:rsidRDefault="002E6235" w:rsidP="00D21992">
            <w:pPr>
              <w:pStyle w:val="ASFKTablenorm0"/>
              <w:ind w:left="57" w:right="57"/>
            </w:pPr>
            <w:r w:rsidRPr="008A53DE">
              <w:t>Заполняется автоматически при обработке документа.</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Статус передачи</w:t>
            </w:r>
          </w:p>
        </w:tc>
        <w:tc>
          <w:tcPr>
            <w:tcW w:w="3685" w:type="pct"/>
            <w:shd w:val="clear" w:color="auto" w:fill="auto"/>
          </w:tcPr>
          <w:p w:rsidR="002E6235" w:rsidRPr="008A53DE" w:rsidRDefault="002E6235" w:rsidP="00D21992">
            <w:pPr>
              <w:pStyle w:val="ASFKTablenorm0"/>
              <w:ind w:left="57" w:right="57"/>
            </w:pPr>
            <w:r w:rsidRPr="008A53DE">
              <w:t xml:space="preserve">Код и наименование статуса передачи документа. </w:t>
            </w:r>
          </w:p>
          <w:p w:rsidR="002E6235" w:rsidRPr="008A53DE" w:rsidRDefault="002E6235" w:rsidP="00D21992">
            <w:pPr>
              <w:pStyle w:val="ASFKTablenorm0"/>
              <w:ind w:left="57" w:right="57"/>
            </w:pPr>
            <w:r w:rsidRPr="008A53DE">
              <w:t>Заполняе</w:t>
            </w:r>
            <w:r w:rsidRPr="00190903">
              <w:t>т</w:t>
            </w:r>
            <w:r w:rsidRPr="008A53DE">
              <w:t>ся автоматически при обработке документа.</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Статус утверждения</w:t>
            </w:r>
          </w:p>
        </w:tc>
        <w:tc>
          <w:tcPr>
            <w:tcW w:w="3685" w:type="pct"/>
            <w:shd w:val="clear" w:color="auto" w:fill="auto"/>
          </w:tcPr>
          <w:p w:rsidR="002E6235" w:rsidRPr="008A53DE" w:rsidRDefault="002E6235" w:rsidP="00D21992">
            <w:pPr>
              <w:pStyle w:val="ASFKTablenorm0"/>
              <w:ind w:left="57" w:right="57"/>
            </w:pPr>
            <w:r w:rsidRPr="008A53DE">
              <w:t xml:space="preserve">Код и наименование статуса утверждения документа. </w:t>
            </w:r>
          </w:p>
          <w:p w:rsidR="002E6235" w:rsidRPr="008A53DE" w:rsidRDefault="002E6235" w:rsidP="00D21992">
            <w:pPr>
              <w:pStyle w:val="ASFKTablenorm0"/>
              <w:ind w:left="57" w:right="57"/>
            </w:pPr>
            <w:r w:rsidRPr="008A53DE">
              <w:t>Запо</w:t>
            </w:r>
            <w:r w:rsidRPr="00190903">
              <w:t>л</w:t>
            </w:r>
            <w:r w:rsidRPr="008A53DE">
              <w:t>няется автоматически при обработке документа.</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Период с</w:t>
            </w:r>
          </w:p>
        </w:tc>
        <w:tc>
          <w:tcPr>
            <w:tcW w:w="3685" w:type="pct"/>
            <w:shd w:val="clear" w:color="auto" w:fill="auto"/>
          </w:tcPr>
          <w:p w:rsidR="002E6235" w:rsidRPr="008A53DE" w:rsidRDefault="002E6235" w:rsidP="00D21992">
            <w:pPr>
              <w:pStyle w:val="ASFKTablenorm0"/>
              <w:ind w:left="57" w:right="57"/>
            </w:pPr>
            <w:r w:rsidRPr="008A53DE">
              <w:t>Начальный год периода действия бюджетных данных док</w:t>
            </w:r>
            <w:r w:rsidRPr="00190903">
              <w:t>у</w:t>
            </w:r>
            <w:r w:rsidRPr="008A53DE">
              <w:t xml:space="preserve">мента. </w:t>
            </w:r>
          </w:p>
          <w:p w:rsidR="002E6235" w:rsidRPr="008A53DE" w:rsidRDefault="002E6235" w:rsidP="00D21992">
            <w:pPr>
              <w:pStyle w:val="ASFKTablenorm0"/>
              <w:ind w:left="57" w:right="57"/>
            </w:pPr>
            <w:r w:rsidRPr="008A53DE">
              <w:t>Определяется автоматически на основании значений полей «Дата в/д» либо «Дата в/д БА», «Дата в/д ЛБО», «Дата в/д ПОФР».</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Период по</w:t>
            </w:r>
          </w:p>
        </w:tc>
        <w:tc>
          <w:tcPr>
            <w:tcW w:w="3685" w:type="pct"/>
            <w:shd w:val="clear" w:color="auto" w:fill="auto"/>
          </w:tcPr>
          <w:p w:rsidR="002E6235" w:rsidRPr="008A53DE" w:rsidRDefault="002E6235" w:rsidP="00D21992">
            <w:pPr>
              <w:pStyle w:val="ASFKTablenorm0"/>
              <w:ind w:left="57" w:right="57"/>
            </w:pPr>
            <w:r w:rsidRPr="008A53DE">
              <w:t>Последний год периода действия бюджетных данных док</w:t>
            </w:r>
            <w:r w:rsidRPr="00190903">
              <w:t>у</w:t>
            </w:r>
            <w:r w:rsidRPr="008A53DE">
              <w:t xml:space="preserve">мента. </w:t>
            </w:r>
          </w:p>
          <w:p w:rsidR="002E6235" w:rsidRPr="008A53DE" w:rsidRDefault="002E6235" w:rsidP="00D21992">
            <w:pPr>
              <w:pStyle w:val="ASFKTablenorm0"/>
              <w:ind w:left="57" w:right="57"/>
            </w:pPr>
            <w:r w:rsidRPr="008A53DE">
              <w:t>Определяется автоматически как «Период с» + «количество лет, вход</w:t>
            </w:r>
            <w:r w:rsidRPr="00190903">
              <w:t>я</w:t>
            </w:r>
            <w:r w:rsidRPr="008A53DE">
              <w:t>щих в период планирования», по умолчанию период планирования 2 г</w:t>
            </w:r>
            <w:r w:rsidRPr="00190903">
              <w:t>о</w:t>
            </w:r>
            <w:r w:rsidRPr="008A53DE">
              <w:t>да.</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Руководитель (уполном</w:t>
            </w:r>
            <w:r w:rsidRPr="00190903">
              <w:t>о</w:t>
            </w:r>
            <w:r w:rsidRPr="008A53DE">
              <w:t>ченное л</w:t>
            </w:r>
            <w:r w:rsidRPr="00190903">
              <w:t>и</w:t>
            </w:r>
            <w:r w:rsidRPr="008A53DE">
              <w:t>цо). Должность</w:t>
            </w:r>
          </w:p>
        </w:tc>
        <w:tc>
          <w:tcPr>
            <w:tcW w:w="3685" w:type="pct"/>
            <w:shd w:val="clear" w:color="auto" w:fill="auto"/>
          </w:tcPr>
          <w:p w:rsidR="002E6235" w:rsidRDefault="002E6235" w:rsidP="00D21992">
            <w:pPr>
              <w:pStyle w:val="ASFKTablenorm0"/>
              <w:ind w:left="57" w:right="57"/>
            </w:pPr>
            <w:r w:rsidRPr="008A53DE">
              <w:t>Должность руководителя (уполномоченного лица).</w:t>
            </w:r>
          </w:p>
          <w:p w:rsidR="002E6235" w:rsidRPr="008A53DE" w:rsidRDefault="002E6235" w:rsidP="00D21992">
            <w:pPr>
              <w:pStyle w:val="ASFKTablenorm0"/>
              <w:ind w:left="57" w:right="57"/>
            </w:pPr>
            <w:r w:rsidRPr="005B4A2D">
              <w:t>Для АРМ. Заполняется автоматически при подписании ЭП данными подписанта.</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Руководитель (уполном</w:t>
            </w:r>
            <w:r w:rsidRPr="00190903">
              <w:t>о</w:t>
            </w:r>
            <w:r w:rsidRPr="008A53DE">
              <w:t>ченное лицо). Расши</w:t>
            </w:r>
            <w:r w:rsidRPr="00190903">
              <w:t>ф</w:t>
            </w:r>
            <w:r w:rsidRPr="008A53DE">
              <w:t>ровка подписи</w:t>
            </w:r>
          </w:p>
        </w:tc>
        <w:tc>
          <w:tcPr>
            <w:tcW w:w="3685" w:type="pct"/>
            <w:shd w:val="clear" w:color="auto" w:fill="auto"/>
          </w:tcPr>
          <w:p w:rsidR="002E6235" w:rsidRDefault="002E6235" w:rsidP="00D21992">
            <w:pPr>
              <w:pStyle w:val="ASFKTablenorm0"/>
              <w:ind w:left="57" w:right="57"/>
            </w:pPr>
            <w:r w:rsidRPr="008A53DE">
              <w:t>ФИО руководителя (уполномоченного лица).</w:t>
            </w:r>
          </w:p>
          <w:p w:rsidR="002E6235" w:rsidRPr="008A53DE" w:rsidRDefault="002E6235" w:rsidP="00D21992">
            <w:pPr>
              <w:pStyle w:val="ASFKTablenorm0"/>
              <w:ind w:left="57" w:right="57"/>
            </w:pPr>
            <w:r w:rsidRPr="005B4A2D">
              <w:t>Для АРМ. Заполняется автоматически при подписании ЭП данными подписанта.</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Руководитель (уполном</w:t>
            </w:r>
            <w:r w:rsidRPr="00190903">
              <w:t>о</w:t>
            </w:r>
            <w:r w:rsidRPr="008A53DE">
              <w:t>ченное л</w:t>
            </w:r>
            <w:r w:rsidRPr="00190903">
              <w:t>и</w:t>
            </w:r>
            <w:r w:rsidRPr="008A53DE">
              <w:t>цо). Дата</w:t>
            </w:r>
          </w:p>
        </w:tc>
        <w:tc>
          <w:tcPr>
            <w:tcW w:w="3685" w:type="pct"/>
            <w:shd w:val="clear" w:color="auto" w:fill="auto"/>
          </w:tcPr>
          <w:p w:rsidR="002E6235" w:rsidRPr="008A53DE" w:rsidRDefault="002E6235" w:rsidP="00D21992">
            <w:pPr>
              <w:pStyle w:val="ASFKTablenorm0"/>
              <w:ind w:left="57" w:right="57"/>
            </w:pPr>
            <w:r w:rsidRPr="008A53DE">
              <w:t xml:space="preserve">Дата подписи руководителя (уполномоченного лица). </w:t>
            </w:r>
          </w:p>
          <w:p w:rsidR="002E6235" w:rsidRPr="005B4A2D" w:rsidRDefault="002E6235" w:rsidP="00D21992">
            <w:pPr>
              <w:pStyle w:val="ASFKTablenorm0"/>
              <w:ind w:left="57" w:right="57"/>
            </w:pPr>
            <w:r w:rsidRPr="005B4A2D">
              <w:t>Для АРМ. Заполняется автоматически при подписании ЭП данными подписанта.</w:t>
            </w:r>
          </w:p>
          <w:p w:rsidR="002E6235" w:rsidRPr="008A53DE" w:rsidRDefault="002E6235" w:rsidP="00D21992">
            <w:pPr>
              <w:pStyle w:val="ASFKTablenorm0"/>
              <w:ind w:left="57" w:right="57"/>
            </w:pPr>
            <w:r w:rsidRPr="005B4A2D">
              <w:t>Значение вводится вручную, либо выбирается из календаря.</w:t>
            </w:r>
          </w:p>
        </w:tc>
      </w:tr>
    </w:tbl>
    <w:p w:rsidR="00E66521" w:rsidRPr="00E66521" w:rsidRDefault="00E66521" w:rsidP="00830E53">
      <w:pPr>
        <w:pStyle w:val="32"/>
      </w:pPr>
      <w:bookmarkStart w:id="1436" w:name="_Ref435196999"/>
      <w:bookmarkStart w:id="1437" w:name="_Toc95843845"/>
      <w:r w:rsidRPr="00E66521">
        <w:lastRenderedPageBreak/>
        <w:t>Сведения об операциях с целевыми субсидиями</w:t>
      </w:r>
      <w:bookmarkEnd w:id="1423"/>
      <w:bookmarkEnd w:id="1424"/>
      <w:bookmarkEnd w:id="1425"/>
      <w:bookmarkEnd w:id="1426"/>
      <w:bookmarkEnd w:id="1436"/>
      <w:bookmarkEnd w:id="1437"/>
    </w:p>
    <w:p w:rsidR="00E66521" w:rsidRPr="00E66521" w:rsidRDefault="00E66521" w:rsidP="00344186">
      <w:pPr>
        <w:pStyle w:val="ASFKListnum"/>
        <w:numPr>
          <w:ilvl w:val="0"/>
          <w:numId w:val="17"/>
        </w:numPr>
      </w:pPr>
      <w:r w:rsidRPr="00E66521">
        <w:t>Документ «Сведения об операциях с целевыми субсидиями» (БВС):</w:t>
      </w:r>
    </w:p>
    <w:p w:rsidR="00E66521" w:rsidRPr="00E66521" w:rsidRDefault="00E66521" w:rsidP="00E66521">
      <w:pPr>
        <w:pStyle w:val="ASFKListnormal18"/>
      </w:pPr>
      <w:r w:rsidRPr="00E66521">
        <w:t>Специалист ОрФК осуществляет прием от федеральных бюджетных учреждений и бюджетных учреждений субъектов РФ (муниципальных бюджетных учреждений) и визуальный контроль ЭД «Сведения об операциях с целевыми субсидиями» на текущий финансовый год, которые содержат плановые показатели поступлений целевых субсидий и выплат за счет средств целевых субсидий. ЭД «Сведения об операциях с целевыми субсидиями», поступивший от федеральных бюджетных учреждений, дополнительно визуально проверяется на соответствие ЭД «Перечень целевых субсидий».</w:t>
      </w:r>
    </w:p>
    <w:p w:rsidR="00E66521" w:rsidRPr="00E66521" w:rsidRDefault="00E66521" w:rsidP="00E66521">
      <w:pPr>
        <w:pStyle w:val="ASFKListnum"/>
      </w:pPr>
      <w:r w:rsidRPr="00E66521">
        <w:t>Документ «Сведения об операциях с субсидиями на капитальные вложения» (БВУ):</w:t>
      </w:r>
    </w:p>
    <w:p w:rsidR="00E66521" w:rsidRPr="00E66521" w:rsidRDefault="00E66521" w:rsidP="00E66521">
      <w:pPr>
        <w:pStyle w:val="ASFKListnormal18"/>
      </w:pPr>
      <w:r w:rsidRPr="00E66521">
        <w:t>Приказом НУБП 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неучастниками бюджетного процесса, источником финансового обеспечения которых являются целевые субсидии на капитальные вложения.</w:t>
      </w:r>
    </w:p>
    <w:p w:rsidR="00E66521" w:rsidRPr="00E66521" w:rsidRDefault="00E66521" w:rsidP="00E66521">
      <w:pPr>
        <w:pStyle w:val="ASFKListnormal18"/>
      </w:pPr>
      <w:r w:rsidRPr="00E66521">
        <w:t>Для обеспечения данных требований добавляется в ведение ЭД «Сведения об операциях с субсидиями на капитальные вложения».</w:t>
      </w:r>
    </w:p>
    <w:p w:rsidR="00E66521" w:rsidRPr="00E66521" w:rsidRDefault="00E66521" w:rsidP="00E66521">
      <w:pPr>
        <w:pStyle w:val="ASFKListnum"/>
      </w:pPr>
      <w:r w:rsidRPr="00E66521">
        <w:t>Документ «Сведения об операциях со средствами, предоставляемыми юридическому лицу под фактическую потребность» (БВЮ).</w:t>
      </w:r>
    </w:p>
    <w:p w:rsidR="00FF066A" w:rsidRDefault="00FF066A" w:rsidP="00E66521">
      <w:pPr>
        <w:pStyle w:val="ASFKNormal"/>
      </w:pPr>
      <w:r w:rsidRPr="00FF066A">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«Санкционировать» и «Отказать» описаны в п.</w:t>
      </w:r>
      <w:r w:rsidR="00585951" w:rsidRPr="00B73930">
        <w:t> </w:t>
      </w:r>
      <w:r>
        <w:fldChar w:fldCharType="begin"/>
      </w:r>
      <w:r>
        <w:instrText xml:space="preserve"> REF _Ref370314948 \r \h </w:instrText>
      </w:r>
      <w:r>
        <w:fldChar w:fldCharType="separate"/>
      </w:r>
      <w:r w:rsidR="004B3773">
        <w:t>3.3.1</w:t>
      </w:r>
      <w:r>
        <w:fldChar w:fldCharType="end"/>
      </w:r>
      <w:r>
        <w:t>.</w:t>
      </w:r>
    </w:p>
    <w:p w:rsidR="00E66521" w:rsidRPr="00E66521" w:rsidRDefault="00E66521" w:rsidP="00E66521">
      <w:pPr>
        <w:pStyle w:val="ASFKNormal"/>
      </w:pPr>
      <w:r w:rsidRPr="00E66521">
        <w:t>Для работы с документами «Сведения об операциях с целевыми субсидиями» следует перейти в пункт меню</w:t>
      </w:r>
      <w:r w:rsidRPr="00E66521">
        <w:rPr>
          <w:rStyle w:val="ASFKSymBold"/>
        </w:rPr>
        <w:t xml:space="preserve"> </w:t>
      </w:r>
      <w:r w:rsidRPr="00E66521">
        <w:t>«Документы – Регистрация и доведение бюджета – Сведения об операциях с целевыми субсидиями». Откроется ЭФ списка документов, представленная на рисунке </w:t>
      </w:r>
      <w:r w:rsidRPr="00E66521">
        <w:fldChar w:fldCharType="begin"/>
      </w:r>
      <w:r w:rsidRPr="00E66521">
        <w:instrText xml:space="preserve"> REF _Ref318197730 \h  \* MERGEFORMAT </w:instrText>
      </w:r>
      <w:r w:rsidRPr="00E66521">
        <w:fldChar w:fldCharType="separate"/>
      </w:r>
      <w:r w:rsidR="004B3773">
        <w:t>196</w:t>
      </w:r>
      <w:r w:rsidRPr="00E66521">
        <w:fldChar w:fldCharType="end"/>
      </w:r>
      <w:r w:rsidRPr="00E66521">
        <w:t>.</w:t>
      </w:r>
    </w:p>
    <w:p w:rsidR="00E66521" w:rsidRPr="00E66521" w:rsidRDefault="000C4736" w:rsidP="00E66521">
      <w:pPr>
        <w:pStyle w:val="ASFKFigure"/>
      </w:pPr>
      <w:r>
        <w:rPr>
          <w:noProof/>
        </w:rPr>
        <w:lastRenderedPageBreak/>
        <w:drawing>
          <wp:inline distT="0" distB="0" distL="0" distR="0">
            <wp:extent cx="6116955" cy="4119245"/>
            <wp:effectExtent l="0" t="0" r="0" b="0"/>
            <wp:docPr id="289" name="Рисунок 2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E66521" w:rsidRPr="00E6652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38" w:name="_Ref318197730"/>
      <w:bookmarkStart w:id="1439" w:name="_Toc95844292"/>
      <w:r w:rsidR="004B3773">
        <w:rPr>
          <w:noProof/>
        </w:rPr>
        <w:t>196</w:t>
      </w:r>
      <w:bookmarkEnd w:id="1438"/>
      <w:r>
        <w:rPr>
          <w:noProof/>
        </w:rPr>
        <w:fldChar w:fldCharType="end"/>
      </w:r>
      <w:r w:rsidR="00E66521" w:rsidRPr="00E66521">
        <w:t>. ЭФ списка документов «Сведения об операциях с целевыми субсидиями»</w:t>
      </w:r>
      <w:bookmarkEnd w:id="1439"/>
    </w:p>
    <w:p w:rsidR="00E66521" w:rsidRPr="00E66521" w:rsidRDefault="00E66521" w:rsidP="00E66521">
      <w:pPr>
        <w:pStyle w:val="41"/>
      </w:pPr>
      <w:r w:rsidRPr="00E66521">
        <w:t>Доступные операции</w:t>
      </w:r>
    </w:p>
    <w:p w:rsidR="00E66521" w:rsidRPr="00E66521" w:rsidRDefault="00E66521" w:rsidP="00E66521">
      <w:pPr>
        <w:pStyle w:val="ASFKNormal"/>
      </w:pPr>
      <w:r w:rsidRPr="00E66521">
        <w:t xml:space="preserve">На АРМ </w:t>
      </w:r>
      <w:r w:rsidR="00D37975">
        <w:t>Ф</w:t>
      </w:r>
      <w:r w:rsidRPr="00E66521">
        <w:t xml:space="preserve">О доступны следующие </w:t>
      </w:r>
      <w:r w:rsidR="009062C5">
        <w:t>над документом</w:t>
      </w:r>
      <w:r w:rsidRPr="00E66521">
        <w:t>:</w:t>
      </w:r>
    </w:p>
    <w:p w:rsidR="00E66521" w:rsidRPr="00E66521" w:rsidRDefault="00E66521" w:rsidP="00E66521">
      <w:pPr>
        <w:pStyle w:val="ASFKListmark1"/>
      </w:pPr>
      <w:r w:rsidRPr="00E66521">
        <w:t>Для транзитных документов:</w:t>
      </w:r>
    </w:p>
    <w:p w:rsidR="00E66521" w:rsidRPr="00E66521" w:rsidRDefault="00E66521" w:rsidP="00E66521">
      <w:pPr>
        <w:pStyle w:val="ASFKListmark2"/>
      </w:pPr>
      <w:r w:rsidRPr="00E66521">
        <w:t>просмотр;</w:t>
      </w:r>
    </w:p>
    <w:p w:rsidR="00E66521" w:rsidRPr="00E66521" w:rsidRDefault="00E66521" w:rsidP="00E66521">
      <w:pPr>
        <w:pStyle w:val="ASFKListmark2"/>
      </w:pPr>
      <w:r w:rsidRPr="00E66521">
        <w:t>подписание</w:t>
      </w:r>
      <w:r w:rsidR="00B0750D">
        <w:t xml:space="preserve"> и проверка </w:t>
      </w:r>
      <w:r w:rsidRPr="00E66521">
        <w:t>ЭП;</w:t>
      </w:r>
    </w:p>
    <w:p w:rsidR="00E66521" w:rsidRPr="00E66521" w:rsidRDefault="00E66521" w:rsidP="00E66521">
      <w:pPr>
        <w:pStyle w:val="ASFKListmark2"/>
      </w:pPr>
      <w:r w:rsidRPr="00E66521">
        <w:t>печать;</w:t>
      </w:r>
    </w:p>
    <w:p w:rsidR="00B0750D" w:rsidRDefault="00E66521" w:rsidP="00E66521">
      <w:pPr>
        <w:pStyle w:val="ASFKListmark2"/>
      </w:pPr>
      <w:r w:rsidRPr="00E66521">
        <w:t xml:space="preserve">экспорт в </w:t>
      </w:r>
      <w:r w:rsidR="002C74BD">
        <w:t>ППО OEBS АСФК</w:t>
      </w:r>
      <w:r w:rsidR="00B0750D">
        <w:t>;</w:t>
      </w:r>
    </w:p>
    <w:p w:rsidR="00B0750D" w:rsidRDefault="00B0750D" w:rsidP="00E66521">
      <w:pPr>
        <w:pStyle w:val="ASFKListmark2"/>
      </w:pPr>
      <w:r>
        <w:t>санкционирование;</w:t>
      </w:r>
    </w:p>
    <w:p w:rsidR="00E66521" w:rsidRPr="00E66521" w:rsidRDefault="00B0750D" w:rsidP="00E66521">
      <w:pPr>
        <w:pStyle w:val="ASFKListmark2"/>
      </w:pPr>
      <w:r>
        <w:t>отказ</w:t>
      </w:r>
      <w:r w:rsidR="00E66521" w:rsidRPr="00E66521">
        <w:t>.</w:t>
      </w:r>
    </w:p>
    <w:p w:rsidR="00E66521" w:rsidRPr="00E66521" w:rsidRDefault="00E66521" w:rsidP="00E66521">
      <w:pPr>
        <w:pStyle w:val="41"/>
      </w:pPr>
      <w:bookmarkStart w:id="1440" w:name="_Ref394574319"/>
      <w:r w:rsidRPr="00E66521">
        <w:t>Экранная форма документа</w:t>
      </w:r>
      <w:bookmarkEnd w:id="1440"/>
    </w:p>
    <w:p w:rsidR="00E66521" w:rsidRPr="00E66521" w:rsidRDefault="00E66521" w:rsidP="00E66521">
      <w:pPr>
        <w:pStyle w:val="ASFKNormal"/>
      </w:pPr>
      <w:r w:rsidRPr="00E66521">
        <w:t>ЭФ документа «Сведения об операциях с целевыми субсидиями» представлена на рисунках</w:t>
      </w:r>
      <w:r w:rsidR="00585951" w:rsidRPr="00B73930">
        <w:t> </w:t>
      </w:r>
      <w:r w:rsidRPr="00E66521">
        <w:fldChar w:fldCharType="begin"/>
      </w:r>
      <w:r w:rsidRPr="00E66521">
        <w:instrText xml:space="preserve"> REF _Ref318198791 \h  \* MERGEFORMAT </w:instrText>
      </w:r>
      <w:r w:rsidRPr="00E66521">
        <w:fldChar w:fldCharType="separate"/>
      </w:r>
      <w:r w:rsidR="004B3773">
        <w:t>197</w:t>
      </w:r>
      <w:r w:rsidRPr="00E66521">
        <w:fldChar w:fldCharType="end"/>
      </w:r>
      <w:r w:rsidR="00D052FD">
        <w:t xml:space="preserve">, </w:t>
      </w:r>
      <w:r w:rsidR="00D052FD">
        <w:fldChar w:fldCharType="begin"/>
      </w:r>
      <w:r w:rsidR="00D052FD">
        <w:instrText xml:space="preserve"> REF _Ref442776525 \h </w:instrText>
      </w:r>
      <w:r w:rsidR="00D052FD">
        <w:fldChar w:fldCharType="separate"/>
      </w:r>
      <w:r w:rsidR="004B3773">
        <w:rPr>
          <w:noProof/>
        </w:rPr>
        <w:t>198</w:t>
      </w:r>
      <w:r w:rsidR="00D052FD">
        <w:fldChar w:fldCharType="end"/>
      </w:r>
      <w:r w:rsidR="004315B9">
        <w:t xml:space="preserve">, </w:t>
      </w:r>
      <w:r w:rsidR="004315B9">
        <w:fldChar w:fldCharType="begin"/>
      </w:r>
      <w:r w:rsidR="004315B9">
        <w:instrText xml:space="preserve"> REF _Ref516839470 \h </w:instrText>
      </w:r>
      <w:r w:rsidR="004315B9">
        <w:fldChar w:fldCharType="separate"/>
      </w:r>
      <w:r w:rsidR="004B3773">
        <w:rPr>
          <w:noProof/>
        </w:rPr>
        <w:t>200</w:t>
      </w:r>
      <w:r w:rsidR="004315B9">
        <w:fldChar w:fldCharType="end"/>
      </w:r>
      <w:r w:rsidR="004315B9">
        <w:t xml:space="preserve">, </w:t>
      </w:r>
      <w:r w:rsidR="004315B9">
        <w:fldChar w:fldCharType="begin"/>
      </w:r>
      <w:r w:rsidR="004315B9">
        <w:instrText xml:space="preserve"> REF _Ref518304581 \h </w:instrText>
      </w:r>
      <w:r w:rsidR="004315B9">
        <w:fldChar w:fldCharType="separate"/>
      </w:r>
      <w:r w:rsidR="004B3773">
        <w:rPr>
          <w:noProof/>
        </w:rPr>
        <w:t>201</w:t>
      </w:r>
      <w:r w:rsidR="004315B9">
        <w:fldChar w:fldCharType="end"/>
      </w:r>
      <w:r w:rsidRPr="00E66521">
        <w:t xml:space="preserve"> и </w:t>
      </w:r>
      <w:r w:rsidRPr="00E66521">
        <w:fldChar w:fldCharType="begin"/>
      </w:r>
      <w:r w:rsidRPr="00E66521">
        <w:instrText xml:space="preserve"> REF _Ref318199656 \h  \* MERGEFORMAT </w:instrText>
      </w:r>
      <w:r w:rsidRPr="00E66521">
        <w:fldChar w:fldCharType="separate"/>
      </w:r>
      <w:r w:rsidR="004B3773">
        <w:t>202</w:t>
      </w:r>
      <w:r w:rsidRPr="00E66521">
        <w:fldChar w:fldCharType="end"/>
      </w:r>
      <w:r w:rsidRPr="00E66521">
        <w:t>. Форма содержит следующие закладки:</w:t>
      </w:r>
    </w:p>
    <w:p w:rsidR="00E66521" w:rsidRDefault="00E66521" w:rsidP="00E66521">
      <w:pPr>
        <w:pStyle w:val="ASFKListmark1"/>
      </w:pPr>
      <w:r w:rsidRPr="00E66521">
        <w:t>«Документ (1)»;</w:t>
      </w:r>
    </w:p>
    <w:p w:rsidR="00830E53" w:rsidRDefault="00830E53" w:rsidP="00830E53">
      <w:pPr>
        <w:pStyle w:val="ASFKListmark1"/>
      </w:pPr>
      <w:r w:rsidRPr="00E66521">
        <w:t>«Документ (</w:t>
      </w:r>
      <w:r>
        <w:t>2</w:t>
      </w:r>
      <w:r w:rsidRPr="00E66521">
        <w:t>)»;</w:t>
      </w:r>
    </w:p>
    <w:p w:rsidR="00E66521" w:rsidRDefault="00E66521" w:rsidP="00E66521">
      <w:pPr>
        <w:pStyle w:val="ASFKListmark1"/>
      </w:pPr>
      <w:r w:rsidRPr="00E66521">
        <w:t>«Дополнительные атрибуты (</w:t>
      </w:r>
      <w:r w:rsidR="00E44C4C">
        <w:t>3</w:t>
      </w:r>
      <w:r w:rsidRPr="00E66521">
        <w:t>)»;</w:t>
      </w:r>
    </w:p>
    <w:p w:rsidR="00830E53" w:rsidRPr="00424CF0" w:rsidRDefault="00830E53" w:rsidP="00830E53">
      <w:pPr>
        <w:pStyle w:val="ASFKListmark1"/>
      </w:pPr>
      <w:r>
        <w:t>«Отметка ответственного департамента МФ РФ»;</w:t>
      </w:r>
    </w:p>
    <w:p w:rsidR="00E66521" w:rsidRPr="00E66521" w:rsidRDefault="00E66521" w:rsidP="00E66521">
      <w:pPr>
        <w:pStyle w:val="ASFKListmark1"/>
      </w:pPr>
      <w:r w:rsidRPr="00E66521">
        <w:t>«Системные атрибуты»;</w:t>
      </w:r>
    </w:p>
    <w:p w:rsidR="00E66521" w:rsidRPr="00E66521" w:rsidRDefault="00E66521" w:rsidP="00E66521">
      <w:pPr>
        <w:pStyle w:val="ASFKListmark1"/>
      </w:pPr>
      <w:r w:rsidRPr="00E66521">
        <w:t>«Протоколы».</w:t>
      </w:r>
    </w:p>
    <w:p w:rsidR="00E66521" w:rsidRPr="00E66521" w:rsidRDefault="000C4736" w:rsidP="00E66521">
      <w:pPr>
        <w:pStyle w:val="ASFKFigure"/>
      </w:pPr>
      <w:r>
        <w:rPr>
          <w:noProof/>
        </w:rPr>
        <w:lastRenderedPageBreak/>
        <w:drawing>
          <wp:inline distT="0" distB="0" distL="0" distR="0">
            <wp:extent cx="6125845" cy="7315200"/>
            <wp:effectExtent l="0" t="0" r="0" b="0"/>
            <wp:docPr id="290" name="Рисунок 290" descr="1 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1 АУ"/>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25845" cy="7315200"/>
                    </a:xfrm>
                    <a:prstGeom prst="rect">
                      <a:avLst/>
                    </a:prstGeom>
                    <a:noFill/>
                    <a:ln>
                      <a:noFill/>
                    </a:ln>
                  </pic:spPr>
                </pic:pic>
              </a:graphicData>
            </a:graphic>
          </wp:inline>
        </w:drawing>
      </w:r>
    </w:p>
    <w:p w:rsid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41" w:name="_Ref318198791"/>
      <w:bookmarkStart w:id="1442" w:name="_Toc95844293"/>
      <w:r w:rsidR="004B3773">
        <w:rPr>
          <w:noProof/>
        </w:rPr>
        <w:t>197</w:t>
      </w:r>
      <w:bookmarkEnd w:id="1441"/>
      <w:r>
        <w:rPr>
          <w:noProof/>
        </w:rPr>
        <w:fldChar w:fldCharType="end"/>
      </w:r>
      <w:r w:rsidR="00E66521" w:rsidRPr="00E66521">
        <w:t>. ЭФ документа «Сведения об операциях с целевыми субсидиями</w:t>
      </w:r>
      <w:r w:rsidR="00CF320C">
        <w:t>», закладки «</w:t>
      </w:r>
      <w:r w:rsidR="00E66521" w:rsidRPr="00E66521">
        <w:t>Документ (1)»</w:t>
      </w:r>
      <w:bookmarkEnd w:id="1442"/>
    </w:p>
    <w:p w:rsidR="00D052FD" w:rsidRDefault="000C4736" w:rsidP="00D052FD">
      <w:pPr>
        <w:pStyle w:val="ASFKFigure"/>
      </w:pPr>
      <w:r>
        <w:rPr>
          <w:noProof/>
        </w:rPr>
        <w:lastRenderedPageBreak/>
        <w:drawing>
          <wp:inline distT="0" distB="0" distL="0" distR="0">
            <wp:extent cx="6143625" cy="7128510"/>
            <wp:effectExtent l="0" t="0" r="0" b="0"/>
            <wp:docPr id="291" name="Рисунок 291" descr="3 Ю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3 ЮЛ"/>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143625" cy="7128510"/>
                    </a:xfrm>
                    <a:prstGeom prst="rect">
                      <a:avLst/>
                    </a:prstGeom>
                    <a:noFill/>
                    <a:ln>
                      <a:noFill/>
                    </a:ln>
                  </pic:spPr>
                </pic:pic>
              </a:graphicData>
            </a:graphic>
          </wp:inline>
        </w:drawing>
      </w:r>
    </w:p>
    <w:p w:rsidR="00D052FD" w:rsidRPr="00D052F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43" w:name="_Ref442776525"/>
      <w:bookmarkStart w:id="1444" w:name="_Toc95844294"/>
      <w:r w:rsidR="004B3773">
        <w:rPr>
          <w:noProof/>
        </w:rPr>
        <w:t>198</w:t>
      </w:r>
      <w:bookmarkEnd w:id="1443"/>
      <w:r>
        <w:rPr>
          <w:noProof/>
        </w:rPr>
        <w:fldChar w:fldCharType="end"/>
      </w:r>
      <w:r w:rsidR="00D052FD" w:rsidRPr="00D052FD">
        <w:t>. ЭФ документа «Сведения об операциях с целевыми субсидиями</w:t>
      </w:r>
      <w:r w:rsidR="00CF320C">
        <w:t>», закладки «</w:t>
      </w:r>
      <w:r w:rsidR="00D052FD" w:rsidRPr="00D052FD">
        <w:t>Документ (1)»</w:t>
      </w:r>
      <w:r w:rsidR="00D052FD">
        <w:t xml:space="preserve"> </w:t>
      </w:r>
      <w:r w:rsidR="00D052FD" w:rsidRPr="00D052FD">
        <w:t>для типа документа «</w:t>
      </w:r>
      <w:r w:rsidR="006E15C6" w:rsidRPr="006E15C6">
        <w:t>3 – санкционирование ЮЛ</w:t>
      </w:r>
      <w:r w:rsidR="00D052FD" w:rsidRPr="00D052FD">
        <w:t>»</w:t>
      </w:r>
      <w:bookmarkEnd w:id="1444"/>
    </w:p>
    <w:p w:rsidR="00B4623B" w:rsidRDefault="00B4623B" w:rsidP="00E66521">
      <w:pPr>
        <w:pStyle w:val="ASFKNormal"/>
      </w:pPr>
      <w:r w:rsidRPr="00B4623B">
        <w:t>Для ручного ввода документа следует на ЭФ документа заполнить поля, доступные для редактирования</w:t>
      </w:r>
      <w:r w:rsidR="00E66521" w:rsidRPr="00E66521">
        <w:t xml:space="preserve">. </w:t>
      </w:r>
    </w:p>
    <w:p w:rsidR="00E66521" w:rsidRPr="00E66521" w:rsidRDefault="00E66521" w:rsidP="00E66521">
      <w:pPr>
        <w:pStyle w:val="ASFKNormal"/>
      </w:pPr>
      <w:r w:rsidRPr="00E66521">
        <w:t xml:space="preserve">Перечень полей </w:t>
      </w:r>
      <w:r w:rsidR="00B4623B" w:rsidRPr="00B4623B">
        <w:t>документа «Сведения об операциях с целевыми субсидиями», закладки «Документ (1)»</w:t>
      </w:r>
      <w:r w:rsidR="00B4623B">
        <w:t xml:space="preserve"> </w:t>
      </w:r>
      <w:r w:rsidRPr="00E66521">
        <w:t>приведен в таблице </w:t>
      </w:r>
      <w:r w:rsidRPr="00E66521">
        <w:fldChar w:fldCharType="begin"/>
      </w:r>
      <w:r w:rsidRPr="00E66521">
        <w:instrText xml:space="preserve"> REF _Ref318198982 \h  \* MERGEFORMAT </w:instrText>
      </w:r>
      <w:r w:rsidRPr="00E66521">
        <w:fldChar w:fldCharType="separate"/>
      </w:r>
      <w:r w:rsidR="004B3773">
        <w:t>107</w:t>
      </w:r>
      <w:r w:rsidRPr="00E66521">
        <w:fldChar w:fldCharType="end"/>
      </w:r>
      <w:r w:rsidRPr="00E66521">
        <w:t>.</w:t>
      </w:r>
    </w:p>
    <w:p w:rsidR="00E66521" w:rsidRPr="00E66521" w:rsidRDefault="003065E3" w:rsidP="00E66521">
      <w:pPr>
        <w:pStyle w:val="ASFKNameTable"/>
      </w:pPr>
      <w:r>
        <w:rPr>
          <w:noProof/>
        </w:rPr>
        <w:lastRenderedPageBreak/>
        <w:fldChar w:fldCharType="begin"/>
      </w:r>
      <w:r>
        <w:rPr>
          <w:noProof/>
        </w:rPr>
        <w:instrText xml:space="preserve"> SEQ Таблица \* ARABIC </w:instrText>
      </w:r>
      <w:r>
        <w:rPr>
          <w:noProof/>
        </w:rPr>
        <w:fldChar w:fldCharType="separate"/>
      </w:r>
      <w:bookmarkStart w:id="1445" w:name="_Ref318198982"/>
      <w:bookmarkStart w:id="1446" w:name="_Toc95844000"/>
      <w:r w:rsidR="004B3773">
        <w:rPr>
          <w:noProof/>
        </w:rPr>
        <w:t>107</w:t>
      </w:r>
      <w:bookmarkEnd w:id="1445"/>
      <w:r>
        <w:rPr>
          <w:noProof/>
        </w:rPr>
        <w:fldChar w:fldCharType="end"/>
      </w:r>
      <w:r w:rsidR="00E66521" w:rsidRPr="00E66521">
        <w:t>. Перечень полей документа «Сведения об операциях с целевыми субсидиями</w:t>
      </w:r>
      <w:r w:rsidR="00CF320C">
        <w:t>», закладки «</w:t>
      </w:r>
      <w:r w:rsidR="00E66521" w:rsidRPr="00E66521">
        <w:t>Документ (1)»</w:t>
      </w:r>
      <w:bookmarkEnd w:id="14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9"/>
        <w:gridCol w:w="7329"/>
      </w:tblGrid>
      <w:tr w:rsidR="00E66521" w:rsidRPr="00A64AB2" w:rsidTr="00D21992">
        <w:trPr>
          <w:trHeight w:val="313"/>
          <w:tblHeader/>
        </w:trPr>
        <w:tc>
          <w:tcPr>
            <w:tcW w:w="11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38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Год</w:t>
            </w:r>
          </w:p>
        </w:tc>
        <w:tc>
          <w:tcPr>
            <w:tcW w:w="3806" w:type="pct"/>
            <w:shd w:val="clear" w:color="auto" w:fill="auto"/>
          </w:tcPr>
          <w:p w:rsidR="00B0750D" w:rsidRDefault="00B0750D" w:rsidP="00D21992">
            <w:pPr>
              <w:pStyle w:val="ASFKTablenorm0"/>
              <w:ind w:left="57" w:right="57"/>
            </w:pPr>
            <w:r w:rsidRPr="00B0750D">
              <w:t>НУБП: Значение по умолчанию – «текущий год»; выбор из списка</w:t>
            </w:r>
            <w:r>
              <w:t>.</w:t>
            </w:r>
          </w:p>
          <w:p w:rsidR="00E66521" w:rsidRPr="00E66521" w:rsidRDefault="00E66521" w:rsidP="00D21992">
            <w:pPr>
              <w:pStyle w:val="ASFKTablenorm0"/>
              <w:ind w:left="57" w:right="57"/>
            </w:pPr>
            <w:r w:rsidRPr="00E66521">
              <w:t>ОФК: значение поля вводится вручную.</w:t>
            </w:r>
          </w:p>
          <w:p w:rsidR="00E66521" w:rsidRPr="00E66521" w:rsidRDefault="00E66521" w:rsidP="00D21992">
            <w:pPr>
              <w:pStyle w:val="ASFKTablenorm0"/>
              <w:ind w:left="57" w:right="57"/>
            </w:pPr>
            <w:r w:rsidRPr="00E66521">
              <w:t>Список доступных значений начинается с 2000 года.</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Дата</w:t>
            </w:r>
          </w:p>
        </w:tc>
        <w:tc>
          <w:tcPr>
            <w:tcW w:w="3806" w:type="pct"/>
            <w:shd w:val="clear" w:color="auto" w:fill="auto"/>
          </w:tcPr>
          <w:p w:rsidR="00E66521" w:rsidRPr="00E66521" w:rsidRDefault="00E66521" w:rsidP="00D21992">
            <w:pPr>
              <w:pStyle w:val="ASFKTablenorm0"/>
              <w:ind w:left="57" w:right="57"/>
            </w:pPr>
            <w:r w:rsidRPr="00E66521">
              <w:t>Заполняется по умолчанию текущей системной датой; значение поля вводится вручную.</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Дата предоставления пре</w:t>
            </w:r>
            <w:r w:rsidR="00E44C4C">
              <w:t>дыдущих с</w:t>
            </w:r>
            <w:r w:rsidRPr="00E66521">
              <w:t>ведений</w:t>
            </w:r>
          </w:p>
        </w:tc>
        <w:tc>
          <w:tcPr>
            <w:tcW w:w="3806" w:type="pct"/>
            <w:shd w:val="clear" w:color="auto" w:fill="auto"/>
          </w:tcPr>
          <w:p w:rsidR="00E66521" w:rsidRPr="00E66521" w:rsidRDefault="00E66521" w:rsidP="00D21992">
            <w:pPr>
              <w:pStyle w:val="ASFKTablenorm0"/>
              <w:ind w:left="57" w:right="57"/>
            </w:pPr>
            <w:r w:rsidRPr="00E66521">
              <w:t>Значение вводится вручную или выбирается из системного календаря дат.</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Тип документа</w:t>
            </w:r>
          </w:p>
        </w:tc>
        <w:tc>
          <w:tcPr>
            <w:tcW w:w="3806" w:type="pct"/>
            <w:shd w:val="clear" w:color="auto" w:fill="auto"/>
          </w:tcPr>
          <w:p w:rsidR="00E66521" w:rsidRPr="00E66521" w:rsidRDefault="00E66521" w:rsidP="00D21992">
            <w:pPr>
              <w:pStyle w:val="ASFKTablenorm0"/>
              <w:ind w:left="57" w:right="57"/>
            </w:pPr>
            <w:r w:rsidRPr="00E66521">
              <w:t>Наименование типа документа.</w:t>
            </w:r>
          </w:p>
          <w:p w:rsidR="00E66521" w:rsidRPr="00E66521" w:rsidRDefault="00E66521" w:rsidP="00D21992">
            <w:pPr>
              <w:pStyle w:val="ASFKTablenorm0"/>
              <w:ind w:left="57" w:right="57"/>
            </w:pPr>
            <w:r w:rsidRPr="00E66521">
              <w:t>Значение по умолчанию – «пусто»; выбор из списка значений:</w:t>
            </w:r>
          </w:p>
          <w:p w:rsidR="00E66521" w:rsidRPr="00E66521" w:rsidRDefault="00EB1F87" w:rsidP="005B0C03">
            <w:pPr>
              <w:pStyle w:val="ASFKTableListMark"/>
            </w:pPr>
            <w:r>
              <w:t xml:space="preserve">0 </w:t>
            </w:r>
            <w:r w:rsidR="004C2FA9">
              <w:t>–</w:t>
            </w:r>
            <w:r>
              <w:t xml:space="preserve"> </w:t>
            </w:r>
            <w:r w:rsidR="00E66521" w:rsidRPr="00E66521">
              <w:t>пусто;</w:t>
            </w:r>
          </w:p>
          <w:p w:rsidR="00E66521" w:rsidRPr="00E66521" w:rsidRDefault="00EB1F87" w:rsidP="005B0C03">
            <w:pPr>
              <w:pStyle w:val="ASFKTableListMark"/>
            </w:pPr>
            <w:r>
              <w:t xml:space="preserve">1 </w:t>
            </w:r>
            <w:r w:rsidR="004C2FA9">
              <w:t>–</w:t>
            </w:r>
            <w:r>
              <w:t xml:space="preserve"> </w:t>
            </w:r>
            <w:r w:rsidR="00E66521" w:rsidRPr="00E66521">
              <w:t>санкционирование АУ/БУ;</w:t>
            </w:r>
          </w:p>
          <w:p w:rsidR="00E66521" w:rsidRPr="00E66521" w:rsidRDefault="00EB1F87" w:rsidP="005B0C03">
            <w:pPr>
              <w:pStyle w:val="ASFKTableListMark"/>
            </w:pPr>
            <w:r>
              <w:t xml:space="preserve">2 </w:t>
            </w:r>
            <w:r w:rsidR="004C2FA9">
              <w:t>–</w:t>
            </w:r>
            <w:r>
              <w:t xml:space="preserve"> </w:t>
            </w:r>
            <w:r w:rsidR="00E66521" w:rsidRPr="00E66521">
              <w:t>санкционирование ФГУП/ГУП/МУП;</w:t>
            </w:r>
          </w:p>
          <w:p w:rsidR="00E66521" w:rsidRPr="00E66521" w:rsidRDefault="00EB1F87" w:rsidP="005B0C03">
            <w:pPr>
              <w:pStyle w:val="ASFKTableListMark"/>
            </w:pPr>
            <w:r>
              <w:t xml:space="preserve">3 </w:t>
            </w:r>
            <w:r w:rsidR="004C2FA9">
              <w:t>–</w:t>
            </w:r>
            <w:r>
              <w:t xml:space="preserve"> </w:t>
            </w:r>
            <w:r w:rsidR="00E66521" w:rsidRPr="00E66521">
              <w:t>санкционирование ЮЛ.</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Статус</w:t>
            </w:r>
          </w:p>
        </w:tc>
        <w:tc>
          <w:tcPr>
            <w:tcW w:w="3806" w:type="pct"/>
            <w:shd w:val="clear" w:color="auto" w:fill="auto"/>
          </w:tcPr>
          <w:p w:rsidR="00E66521" w:rsidRPr="00E66521" w:rsidRDefault="00E66521" w:rsidP="00D21992">
            <w:pPr>
              <w:pStyle w:val="ASFKTablenorm0"/>
              <w:ind w:left="57" w:right="57"/>
            </w:pPr>
            <w:r w:rsidRPr="00E66521">
              <w:t>Код Бизнес статуса документа.</w:t>
            </w:r>
          </w:p>
          <w:p w:rsidR="00E66521" w:rsidRPr="00E66521" w:rsidRDefault="00E66521" w:rsidP="00D21992">
            <w:pPr>
              <w:pStyle w:val="ASFKTablenorm0"/>
              <w:ind w:left="57" w:right="57"/>
            </w:pPr>
            <w:r w:rsidRPr="00E66521">
              <w:t>Значение заполняется автоматически или передается из OEBS.</w:t>
            </w:r>
          </w:p>
        </w:tc>
      </w:tr>
      <w:tr w:rsidR="00B357E4" w:rsidRPr="00A64AB2" w:rsidTr="00D21992">
        <w:tc>
          <w:tcPr>
            <w:tcW w:w="1194" w:type="pct"/>
            <w:shd w:val="clear" w:color="auto" w:fill="auto"/>
          </w:tcPr>
          <w:p w:rsidR="00B357E4" w:rsidRPr="00726330" w:rsidRDefault="00EB1F87" w:rsidP="00D21992">
            <w:pPr>
              <w:pStyle w:val="ASFKTablenorm0"/>
              <w:ind w:left="57" w:right="57"/>
            </w:pPr>
            <w:r>
              <w:t>Учреждение</w:t>
            </w:r>
          </w:p>
        </w:tc>
        <w:tc>
          <w:tcPr>
            <w:tcW w:w="3806" w:type="pct"/>
            <w:shd w:val="clear" w:color="auto" w:fill="auto"/>
          </w:tcPr>
          <w:p w:rsidR="00C7380E" w:rsidRPr="00CE768D" w:rsidRDefault="00C7380E" w:rsidP="00D21992">
            <w:pPr>
              <w:pStyle w:val="ASFKTablenorm0"/>
              <w:ind w:left="57" w:right="57"/>
            </w:pPr>
            <w:r w:rsidRPr="00CE768D">
              <w:t xml:space="preserve">НУБП: Значение заполняется автоматически на основании константы </w:t>
            </w:r>
            <w:r w:rsidR="00735774">
              <w:t>«</w:t>
            </w:r>
            <w:r w:rsidRPr="00CE768D">
              <w:t>Код по СР</w:t>
            </w:r>
            <w:r w:rsidR="00735774">
              <w:t>»</w:t>
            </w:r>
            <w:r w:rsidRPr="00CE768D">
              <w:t>. Может быть отредактировано вручную или выб</w:t>
            </w:r>
            <w:r w:rsidRPr="00C7380E">
              <w:t>и</w:t>
            </w:r>
            <w:r w:rsidRPr="00CE768D">
              <w:t>рается из справочника:</w:t>
            </w:r>
          </w:p>
          <w:p w:rsidR="00C7380E" w:rsidRPr="00A14ACA" w:rsidRDefault="00C7380E" w:rsidP="00D21992">
            <w:pPr>
              <w:pStyle w:val="ASFKTableListNum"/>
              <w:numPr>
                <w:ilvl w:val="0"/>
                <w:numId w:val="86"/>
              </w:numPr>
            </w:pPr>
            <w:r w:rsidRPr="00A14ACA">
              <w:t>Н</w:t>
            </w:r>
            <w:r w:rsidR="00A5256F">
              <w:t>УБП, если значение поля «Дата» меньше</w:t>
            </w:r>
            <w:r w:rsidRPr="00A14ACA">
              <w:t xml:space="preserve"> значения настройки «Дата завершения перехода на Сводный реестр» </w:t>
            </w:r>
            <w:r w:rsidR="00A5256F">
              <w:t>и</w:t>
            </w:r>
            <w:r w:rsidRPr="00A14ACA">
              <w:t xml:space="preserve"> значение поля «Переход на СР» = 0.</w:t>
            </w:r>
          </w:p>
          <w:p w:rsidR="00C7380E" w:rsidRPr="00A14ACA" w:rsidRDefault="00C7380E" w:rsidP="00C7380E">
            <w:pPr>
              <w:pStyle w:val="ASFKTableListNum"/>
            </w:pPr>
            <w:r w:rsidRPr="00A14ACA">
              <w:t>СР:</w:t>
            </w:r>
          </w:p>
          <w:p w:rsidR="00C7380E" w:rsidRPr="00CE768D" w:rsidRDefault="00C7380E" w:rsidP="00C7380E">
            <w:pPr>
              <w:pStyle w:val="ASFKTableListMark"/>
            </w:pPr>
            <w:r w:rsidRPr="00CE768D">
              <w:t xml:space="preserve">если текущая системная дата </w:t>
            </w:r>
            <w:r w:rsidR="009D17E1">
              <w:t>равна или больше</w:t>
            </w:r>
            <w:r w:rsidRPr="00CE768D">
              <w:t xml:space="preserve"> значения настройки «Дата начала п</w:t>
            </w:r>
            <w:r w:rsidRPr="00C7380E">
              <w:t>е</w:t>
            </w:r>
            <w:r w:rsidR="009D17E1">
              <w:t>рехода на Сводный реестр» и</w:t>
            </w:r>
            <w:r w:rsidRPr="00CE768D">
              <w:t xml:space="preserve"> значение поля «Дата» </w:t>
            </w:r>
            <w:r w:rsidR="00A5256F">
              <w:t>меньше</w:t>
            </w:r>
            <w:r w:rsidRPr="00CE768D">
              <w:t xml:space="preserve"> значения н</w:t>
            </w:r>
            <w:r w:rsidRPr="00C7380E">
              <w:t>а</w:t>
            </w:r>
            <w:r w:rsidRPr="00CE768D">
              <w:t xml:space="preserve">стройки «Дата завершения перехода на Сводный реестр» </w:t>
            </w:r>
            <w:r w:rsidR="00A5256F">
              <w:t>и</w:t>
            </w:r>
            <w:r w:rsidRPr="00CE768D">
              <w:t xml:space="preserve"> значение поля «Переход на СР» = 1;</w:t>
            </w:r>
          </w:p>
          <w:p w:rsidR="00C7380E" w:rsidRPr="00CE768D" w:rsidRDefault="00C7380E" w:rsidP="00C7380E">
            <w:pPr>
              <w:pStyle w:val="ASFKTableListMark"/>
            </w:pPr>
            <w:r w:rsidRPr="00CE768D">
              <w:t xml:space="preserve">или если текущая системная дата </w:t>
            </w:r>
            <w:r w:rsidR="00A5256F">
              <w:t>равна или больше</w:t>
            </w:r>
            <w:r w:rsidRPr="00CE768D">
              <w:t xml:space="preserve"> значения настройки «Дата начала перехода на Сводный реестр» + значение поля «Дата» </w:t>
            </w:r>
            <w:r w:rsidR="00A5256F">
              <w:t>меньше</w:t>
            </w:r>
            <w:r w:rsidRPr="00CE768D">
              <w:t xml:space="preserve"> значения н</w:t>
            </w:r>
            <w:r w:rsidRPr="00C7380E">
              <w:t>а</w:t>
            </w:r>
            <w:r w:rsidRPr="00CE768D">
              <w:t>стройки «Дата завершения перехода на Сводный реестр».</w:t>
            </w:r>
          </w:p>
          <w:p w:rsidR="00C7380E" w:rsidRPr="00CE768D" w:rsidRDefault="00C7380E" w:rsidP="00D21992">
            <w:pPr>
              <w:pStyle w:val="ASFKTablenorm0"/>
              <w:ind w:left="57" w:right="57"/>
            </w:pPr>
            <w:r w:rsidRPr="00CE768D">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C7380E" w:rsidRPr="00CE768D" w:rsidRDefault="00C7380E" w:rsidP="00C7380E">
            <w:pPr>
              <w:pStyle w:val="ASFKTableListMark"/>
            </w:pPr>
            <w:r w:rsidRPr="00CE768D">
              <w:t>если 1, то записи с ТО = 03 и ТУ = 2 и 3;</w:t>
            </w:r>
          </w:p>
          <w:p w:rsidR="00C7380E" w:rsidRPr="00CE768D" w:rsidRDefault="00C7380E" w:rsidP="00C7380E">
            <w:pPr>
              <w:pStyle w:val="ASFKTableListMark"/>
            </w:pPr>
            <w:r w:rsidRPr="00CE768D">
              <w:t>если 2, то записи с ТО = 05;</w:t>
            </w:r>
          </w:p>
          <w:p w:rsidR="00B357E4" w:rsidRDefault="00C7380E" w:rsidP="00C7380E">
            <w:pPr>
              <w:pStyle w:val="ASFKTableListMark"/>
            </w:pPr>
            <w:r w:rsidRPr="00CE768D">
              <w:t>если 3, то записи с ТО = 09 и 20</w:t>
            </w:r>
            <w:r w:rsidR="001D35AD">
              <w:t>.</w:t>
            </w:r>
          </w:p>
          <w:p w:rsidR="00B357E4" w:rsidRPr="00726330" w:rsidRDefault="00B357E4" w:rsidP="00D21992">
            <w:pPr>
              <w:pStyle w:val="ASFKTablenorm0"/>
              <w:ind w:left="57" w:right="57"/>
            </w:pPr>
            <w:r w:rsidRPr="00E66521">
              <w:t>ОФК: значение вводится вручную.</w:t>
            </w:r>
          </w:p>
        </w:tc>
      </w:tr>
      <w:tr w:rsidR="00EB1F87" w:rsidRPr="00A64AB2" w:rsidTr="00D21992">
        <w:tc>
          <w:tcPr>
            <w:tcW w:w="1194" w:type="pct"/>
            <w:shd w:val="clear" w:color="auto" w:fill="auto"/>
          </w:tcPr>
          <w:p w:rsidR="00EB1F87" w:rsidRDefault="004C2FA9" w:rsidP="00D21992">
            <w:pPr>
              <w:pStyle w:val="ASFKTablenorm0"/>
              <w:ind w:left="57" w:right="57"/>
            </w:pPr>
            <w:r>
              <w:t>П</w:t>
            </w:r>
            <w:r w:rsidR="00EB1F87">
              <w:t>о СР</w:t>
            </w:r>
          </w:p>
        </w:tc>
        <w:tc>
          <w:tcPr>
            <w:tcW w:w="3806" w:type="pct"/>
            <w:shd w:val="clear" w:color="auto" w:fill="auto"/>
          </w:tcPr>
          <w:p w:rsidR="00EB1F87" w:rsidRDefault="00EB1F87" w:rsidP="00D21992">
            <w:pPr>
              <w:pStyle w:val="ASFKTablenorm0"/>
              <w:ind w:left="57" w:right="57"/>
            </w:pPr>
            <w:r w:rsidRPr="00CF758C">
              <w:t xml:space="preserve">Поле доступно и обязательно для заполнения только для типа документа </w:t>
            </w:r>
            <w:r>
              <w:t>«1».</w:t>
            </w:r>
          </w:p>
          <w:p w:rsidR="00EB1F87" w:rsidRPr="00EB1F87" w:rsidRDefault="00EB1F87" w:rsidP="00D21992">
            <w:pPr>
              <w:pStyle w:val="ASFKTablenorm0"/>
              <w:ind w:left="57" w:right="57"/>
            </w:pPr>
            <w:r>
              <w:t xml:space="preserve">НУБП: </w:t>
            </w:r>
            <w:r w:rsidRPr="00EB1F87">
              <w:t>Заполняется при импорте из внешних систем соответствующим значением из файла.</w:t>
            </w:r>
          </w:p>
          <w:p w:rsidR="00EB1F87" w:rsidRPr="00EB1F87" w:rsidRDefault="00EB1F87" w:rsidP="00D21992">
            <w:pPr>
              <w:pStyle w:val="ASFKTablenorm0"/>
              <w:ind w:left="57" w:right="57"/>
            </w:pPr>
            <w:r w:rsidRPr="00EB1F87">
              <w:t xml:space="preserve">Заполняется по умолчанию значением системной константы организации </w:t>
            </w:r>
            <w:r w:rsidR="00735774">
              <w:t>«</w:t>
            </w:r>
            <w:r w:rsidR="00735774" w:rsidRPr="00735774">
              <w:t>Код по СР</w:t>
            </w:r>
            <w:r w:rsidR="00735774">
              <w:t>»</w:t>
            </w:r>
            <w:r w:rsidRPr="00EB1F87">
              <w:t xml:space="preserve">. </w:t>
            </w:r>
          </w:p>
          <w:p w:rsidR="00EB1F87" w:rsidRDefault="00EB1F87" w:rsidP="00D21992">
            <w:pPr>
              <w:pStyle w:val="ASFKTablenorm0"/>
              <w:ind w:left="57" w:right="57"/>
            </w:pPr>
            <w:r w:rsidRPr="00EB1F87">
              <w:t>Может указываться вручную или выбором из справочника СР.</w:t>
            </w:r>
          </w:p>
          <w:p w:rsidR="00EB1F87" w:rsidRPr="00CE768D" w:rsidRDefault="00EB1F87" w:rsidP="00D21992">
            <w:pPr>
              <w:pStyle w:val="ASFKTablenorm0"/>
              <w:ind w:left="57" w:right="57"/>
            </w:pPr>
            <w:r>
              <w:lastRenderedPageBreak/>
              <w:t>ОФК: Заполняетс</w:t>
            </w:r>
            <w:r w:rsidR="00DF7CE6">
              <w:t xml:space="preserve">я при </w:t>
            </w:r>
            <w:r>
              <w:t>и</w:t>
            </w:r>
            <w:r w:rsidR="00DF7CE6">
              <w:t>м</w:t>
            </w:r>
            <w:r>
              <w:t>порте из внешних систем соответствующим зн</w:t>
            </w:r>
            <w:r w:rsidRPr="00EB1F87">
              <w:t>а</w:t>
            </w:r>
            <w:r>
              <w:t>чением из файла или значение ук</w:t>
            </w:r>
            <w:r w:rsidRPr="00EB1F87">
              <w:t>а</w:t>
            </w:r>
            <w:r>
              <w:t>зывается вручную.</w:t>
            </w:r>
          </w:p>
        </w:tc>
      </w:tr>
      <w:tr w:rsidR="00B357E4" w:rsidRPr="00A64AB2" w:rsidTr="00D21992">
        <w:tc>
          <w:tcPr>
            <w:tcW w:w="1194" w:type="pct"/>
            <w:shd w:val="clear" w:color="auto" w:fill="auto"/>
          </w:tcPr>
          <w:p w:rsidR="00B357E4" w:rsidRPr="003F03FB" w:rsidRDefault="00966CDB" w:rsidP="00D21992">
            <w:pPr>
              <w:pStyle w:val="ASFKTablenorm0"/>
              <w:ind w:left="57" w:right="57"/>
            </w:pPr>
            <w:r w:rsidRPr="003F03FB">
              <w:lastRenderedPageBreak/>
              <w:t>П</w:t>
            </w:r>
            <w:r w:rsidR="00B357E4" w:rsidRPr="003F03FB">
              <w:t>о ОКПО</w:t>
            </w:r>
          </w:p>
        </w:tc>
        <w:tc>
          <w:tcPr>
            <w:tcW w:w="3806" w:type="pct"/>
            <w:shd w:val="clear" w:color="auto" w:fill="auto"/>
          </w:tcPr>
          <w:p w:rsidR="00C7380E" w:rsidRPr="00AF61F4" w:rsidRDefault="00C7380E" w:rsidP="00D21992">
            <w:pPr>
              <w:pStyle w:val="ASFKTablenorm0"/>
              <w:ind w:left="57" w:right="57"/>
            </w:pPr>
            <w:r w:rsidRPr="00AF61F4">
              <w:t>НУБП: Значение подтягивается автоматически по значению</w:t>
            </w:r>
            <w:r w:rsidR="00EB1F87">
              <w:t>, указанному в поле «Учреждение</w:t>
            </w:r>
            <w:r w:rsidRPr="00AF61F4">
              <w:t xml:space="preserve">» с учётом значений констант </w:t>
            </w:r>
            <w:r w:rsidR="00735774">
              <w:t>«</w:t>
            </w:r>
            <w:r w:rsidRPr="00AF61F4">
              <w:t>Код собственного БУ</w:t>
            </w:r>
            <w:r w:rsidR="00735774">
              <w:t>»</w:t>
            </w:r>
            <w:r w:rsidRPr="00AF61F4">
              <w:t xml:space="preserve"> и </w:t>
            </w:r>
            <w:r w:rsidR="00735774">
              <w:t>«</w:t>
            </w:r>
            <w:r w:rsidRPr="00AF61F4">
              <w:t>Код бюджета</w:t>
            </w:r>
            <w:r w:rsidR="00735774">
              <w:t>»</w:t>
            </w:r>
            <w:r w:rsidRPr="00AF61F4">
              <w:t xml:space="preserve"> из справочника:</w:t>
            </w:r>
          </w:p>
          <w:p w:rsidR="00C7380E" w:rsidRPr="00A14ACA" w:rsidRDefault="00C7380E" w:rsidP="00D21992">
            <w:pPr>
              <w:pStyle w:val="ASFKTableListNum"/>
              <w:numPr>
                <w:ilvl w:val="0"/>
                <w:numId w:val="87"/>
              </w:numPr>
            </w:pPr>
            <w:r w:rsidRPr="00A14ACA">
              <w:t xml:space="preserve">НУБП, если значение поля «Дата» </w:t>
            </w:r>
            <w:r w:rsidR="00735774">
              <w:t>меньше</w:t>
            </w:r>
            <w:r w:rsidRPr="00A14ACA">
              <w:t xml:space="preserve"> значения настройки «Дата завершен</w:t>
            </w:r>
            <w:r w:rsidR="00735774">
              <w:t>ия перехода на Сводный реестр» и</w:t>
            </w:r>
            <w:r w:rsidRPr="00A14ACA">
              <w:t xml:space="preserve"> значение поля «Переход на СР» = 0.</w:t>
            </w:r>
          </w:p>
          <w:p w:rsidR="00C7380E" w:rsidRPr="00A14ACA" w:rsidRDefault="00C7380E" w:rsidP="00C7380E">
            <w:pPr>
              <w:pStyle w:val="ASFKTableListNum"/>
            </w:pPr>
            <w:r w:rsidRPr="00A14ACA">
              <w:t>СР, из значения поля «ОКПО» блока «Информация по общероссийским классификаторам» закладки «Основные реквизиты»:</w:t>
            </w:r>
          </w:p>
          <w:p w:rsidR="00C7380E" w:rsidRPr="00AF61F4" w:rsidRDefault="00C7380E" w:rsidP="00C7380E">
            <w:pPr>
              <w:pStyle w:val="ASFKTableListMark"/>
            </w:pPr>
            <w:r w:rsidRPr="00AF61F4">
              <w:t xml:space="preserve">если текущая системная дата </w:t>
            </w:r>
            <w:r w:rsidR="00735774">
              <w:t>равна или больше</w:t>
            </w:r>
            <w:r w:rsidRPr="00AF61F4">
              <w:t xml:space="preserve"> значения настройки «Дата начала п</w:t>
            </w:r>
            <w:r w:rsidRPr="00C7380E">
              <w:t>е</w:t>
            </w:r>
            <w:r w:rsidRPr="00AF61F4">
              <w:t xml:space="preserve">рехода на Сводный реестр» </w:t>
            </w:r>
            <w:r w:rsidR="00735774">
              <w:t>и</w:t>
            </w:r>
            <w:r w:rsidRPr="00AF61F4">
              <w:t xml:space="preserve"> значение поля «Дата» </w:t>
            </w:r>
            <w:r w:rsidR="00735774">
              <w:t>меньше</w:t>
            </w:r>
            <w:r w:rsidRPr="00AF61F4">
              <w:t xml:space="preserve"> значения н</w:t>
            </w:r>
            <w:r w:rsidRPr="00C7380E">
              <w:t>а</w:t>
            </w:r>
            <w:r w:rsidRPr="00AF61F4">
              <w:t xml:space="preserve">стройки «Дата завершения перехода на Сводный реестр» </w:t>
            </w:r>
            <w:r w:rsidR="00735774">
              <w:t>и</w:t>
            </w:r>
            <w:r w:rsidRPr="00AF61F4">
              <w:t xml:space="preserve"> значение поля «Переход на СР» = 1;</w:t>
            </w:r>
          </w:p>
          <w:p w:rsidR="00C7380E" w:rsidRPr="00AF61F4" w:rsidRDefault="00C7380E" w:rsidP="00C7380E">
            <w:pPr>
              <w:pStyle w:val="ASFKTableListMark"/>
            </w:pPr>
            <w:r w:rsidRPr="00AF61F4">
              <w:t xml:space="preserve">или если текущая системная дата </w:t>
            </w:r>
            <w:r w:rsidR="00735774">
              <w:t>равна или больше</w:t>
            </w:r>
            <w:r w:rsidRPr="00AF61F4">
              <w:t xml:space="preserve"> значения настройки «Дата начала перехода на Сводный реестр» + значение поля «Дата» </w:t>
            </w:r>
            <w:r w:rsidR="00735774">
              <w:t>больше</w:t>
            </w:r>
            <w:r w:rsidRPr="00AF61F4">
              <w:t xml:space="preserve"> значения н</w:t>
            </w:r>
            <w:r w:rsidRPr="00C7380E">
              <w:t>а</w:t>
            </w:r>
            <w:r w:rsidRPr="00AF61F4">
              <w:t xml:space="preserve">стройки «Дата завершения перехода на Сводный реестр». </w:t>
            </w:r>
          </w:p>
          <w:p w:rsidR="00B357E4" w:rsidRDefault="00C7380E" w:rsidP="00D21992">
            <w:pPr>
              <w:pStyle w:val="ASFKTablenorm0"/>
              <w:ind w:left="57" w:right="57"/>
            </w:pPr>
            <w:r w:rsidRPr="00AF61F4">
              <w:t>Может быть изменено вручную</w:t>
            </w:r>
            <w:r w:rsidR="00B357E4" w:rsidRPr="00EE30B6">
              <w:t>.</w:t>
            </w:r>
          </w:p>
          <w:p w:rsidR="00B357E4" w:rsidRPr="003F03FB" w:rsidRDefault="00B357E4" w:rsidP="00D21992">
            <w:pPr>
              <w:pStyle w:val="ASFKTablenorm0"/>
              <w:ind w:left="57" w:right="57"/>
            </w:pPr>
            <w:r w:rsidRPr="00E66521">
              <w:t>ОФК: значение вводится вручную.</w:t>
            </w:r>
          </w:p>
        </w:tc>
      </w:tr>
      <w:tr w:rsidR="00AB1146" w:rsidRPr="00A64AB2" w:rsidTr="00D21992">
        <w:tc>
          <w:tcPr>
            <w:tcW w:w="1194" w:type="pct"/>
            <w:shd w:val="clear" w:color="auto" w:fill="auto"/>
          </w:tcPr>
          <w:p w:rsidR="00AB1146" w:rsidRPr="00AB1146" w:rsidRDefault="00AB1146" w:rsidP="00D21992">
            <w:pPr>
              <w:pStyle w:val="ASFKTablenorm0"/>
              <w:ind w:left="57" w:right="57"/>
            </w:pPr>
            <w:r w:rsidRPr="00AB1146">
              <w:t>ИНН</w:t>
            </w:r>
          </w:p>
        </w:tc>
        <w:tc>
          <w:tcPr>
            <w:tcW w:w="3806" w:type="pct"/>
            <w:shd w:val="clear" w:color="auto" w:fill="auto"/>
          </w:tcPr>
          <w:p w:rsidR="00AB1146" w:rsidRPr="00AB1146" w:rsidRDefault="00AB1146" w:rsidP="00D21992">
            <w:pPr>
              <w:pStyle w:val="ASFKTablenorm0"/>
              <w:ind w:left="57" w:right="57"/>
            </w:pPr>
            <w:r w:rsidRPr="00AB1146">
              <w:t xml:space="preserve">НУБП: значение подтягивается автоматически из справочника НУБП по значению, указанному в поле «Учреждение (подразделение)» с учётом значений констант </w:t>
            </w:r>
            <w:r w:rsidR="00735774">
              <w:t>«</w:t>
            </w:r>
            <w:r w:rsidRPr="00AB1146">
              <w:t>Код собственного БУ</w:t>
            </w:r>
            <w:r w:rsidR="00735774">
              <w:t>»</w:t>
            </w:r>
            <w:r w:rsidRPr="00AB1146">
              <w:t xml:space="preserve"> и </w:t>
            </w:r>
            <w:r w:rsidR="00735774">
              <w:t>«</w:t>
            </w:r>
            <w:r w:rsidRPr="00AB1146">
              <w:t>Код бюджета</w:t>
            </w:r>
            <w:r w:rsidR="00735774">
              <w:t>»</w:t>
            </w:r>
            <w:r w:rsidRPr="00AB1146">
              <w:t xml:space="preserve"> из справочника:</w:t>
            </w:r>
          </w:p>
          <w:p w:rsidR="00AB1146" w:rsidRPr="00A14ACA" w:rsidRDefault="00AB1146" w:rsidP="00D21992">
            <w:pPr>
              <w:pStyle w:val="ASFKTableListNum"/>
              <w:numPr>
                <w:ilvl w:val="0"/>
                <w:numId w:val="95"/>
              </w:numPr>
            </w:pPr>
            <w:r w:rsidRPr="00A14ACA">
              <w:t xml:space="preserve">НУБП, если значение поля «Дата» </w:t>
            </w:r>
            <w:r w:rsidR="00735774">
              <w:t>меньше</w:t>
            </w:r>
            <w:r w:rsidRPr="00A14ACA">
              <w:t xml:space="preserve"> значения настройки «Дата завершения перехода на Сводный реестр» </w:t>
            </w:r>
            <w:r w:rsidR="00735774">
              <w:t>и</w:t>
            </w:r>
            <w:r w:rsidRPr="00A14ACA">
              <w:t xml:space="preserve"> значение поля «Переход на СР» = 0.</w:t>
            </w:r>
          </w:p>
          <w:p w:rsidR="00AB1146" w:rsidRPr="00A14ACA" w:rsidRDefault="00AB1146" w:rsidP="004315B9">
            <w:pPr>
              <w:pStyle w:val="ASFKTableListNum"/>
            </w:pPr>
            <w:r w:rsidRPr="00A14ACA">
              <w:t>СР, из значения поля «ИНН» закладки «Основные реквизиты»:</w:t>
            </w:r>
          </w:p>
          <w:p w:rsidR="00AB1146" w:rsidRPr="00AB1146" w:rsidRDefault="00AB1146" w:rsidP="004315B9">
            <w:pPr>
              <w:pStyle w:val="ASFKTableListMark"/>
            </w:pPr>
            <w:r w:rsidRPr="00AB1146">
              <w:t>если текущая системная дата</w:t>
            </w:r>
            <w:r w:rsidR="00735774">
              <w:t xml:space="preserve"> равна или больше</w:t>
            </w:r>
            <w:r w:rsidRPr="00AB1146">
              <w:t xml:space="preserve"> значения настройки «Дата начала перехода на Сводный реестр» </w:t>
            </w:r>
            <w:r w:rsidR="00735774">
              <w:t>и значение поля «Дата» меньше</w:t>
            </w:r>
            <w:r w:rsidRPr="00AB1146">
              <w:t xml:space="preserve"> значения настройки «Дата завершен</w:t>
            </w:r>
            <w:r w:rsidR="00735774">
              <w:t>ия перехода на Сводный реестр» и</w:t>
            </w:r>
            <w:r w:rsidRPr="00AB1146">
              <w:t xml:space="preserve"> значение поля «Переход на СР» = 1;</w:t>
            </w:r>
          </w:p>
          <w:p w:rsidR="00AB1146" w:rsidRPr="00AB1146" w:rsidRDefault="00AB1146" w:rsidP="004315B9">
            <w:pPr>
              <w:pStyle w:val="ASFKTableListMark"/>
            </w:pPr>
            <w:r w:rsidRPr="00AB1146">
              <w:t xml:space="preserve">если текущая системная дата </w:t>
            </w:r>
            <w:r w:rsidR="00735774">
              <w:t>равна или больше</w:t>
            </w:r>
            <w:r w:rsidRPr="00AB1146">
              <w:t xml:space="preserve"> значения настройки «Дата начала перехода на Сводный реестр» </w:t>
            </w:r>
            <w:r w:rsidR="00735774">
              <w:t>и</w:t>
            </w:r>
            <w:r w:rsidRPr="00AB1146">
              <w:t xml:space="preserve"> значение поля «Дата» </w:t>
            </w:r>
            <w:r w:rsidR="00735774">
              <w:t>больше</w:t>
            </w:r>
            <w:r w:rsidRPr="00AB1146">
              <w:t xml:space="preserve"> значения настройки «Дата завершения перехода на Сводный реестр». </w:t>
            </w:r>
          </w:p>
          <w:p w:rsidR="00AB1146" w:rsidRPr="00AB1146" w:rsidRDefault="00AB1146" w:rsidP="00D21992">
            <w:pPr>
              <w:pStyle w:val="ASFKTablenorm0"/>
              <w:ind w:left="57" w:right="57"/>
            </w:pPr>
            <w:r w:rsidRPr="00AB1146">
              <w:t>Может быть изменено вручную.</w:t>
            </w:r>
          </w:p>
          <w:p w:rsidR="00AB1146" w:rsidRPr="00AB1146" w:rsidRDefault="00AB1146" w:rsidP="00D21992">
            <w:pPr>
              <w:pStyle w:val="ASFKTablenorm0"/>
              <w:ind w:left="57" w:right="57"/>
            </w:pPr>
            <w:r w:rsidRPr="00AB1146">
              <w:t>ОФК: значение вводится вручную.</w:t>
            </w:r>
          </w:p>
        </w:tc>
      </w:tr>
      <w:tr w:rsidR="00AB1146" w:rsidRPr="00A64AB2" w:rsidTr="00D21992">
        <w:tc>
          <w:tcPr>
            <w:tcW w:w="1194" w:type="pct"/>
            <w:shd w:val="clear" w:color="auto" w:fill="auto"/>
          </w:tcPr>
          <w:p w:rsidR="00AB1146" w:rsidRPr="00AB1146" w:rsidRDefault="00AB1146" w:rsidP="00D21992">
            <w:pPr>
              <w:pStyle w:val="ASFKTablenorm0"/>
              <w:ind w:left="57" w:right="57"/>
            </w:pPr>
            <w:r w:rsidRPr="00AB1146">
              <w:t>КПП</w:t>
            </w:r>
          </w:p>
        </w:tc>
        <w:tc>
          <w:tcPr>
            <w:tcW w:w="3806" w:type="pct"/>
            <w:shd w:val="clear" w:color="auto" w:fill="auto"/>
          </w:tcPr>
          <w:p w:rsidR="00AB1146" w:rsidRPr="00AB1146" w:rsidRDefault="00AB1146" w:rsidP="00D21992">
            <w:pPr>
              <w:pStyle w:val="ASFKTablenorm0"/>
              <w:ind w:left="57" w:right="57"/>
            </w:pPr>
            <w:r w:rsidRPr="00AB1146">
              <w:t xml:space="preserve">НУБП: значение подтягивается автоматически из справочника НУБП по значению, указанному в поле «Учреждение (подразделение)» с учётом значений констант </w:t>
            </w:r>
            <w:r w:rsidR="00735774">
              <w:t>«</w:t>
            </w:r>
            <w:r w:rsidRPr="00AB1146">
              <w:t>Код собственного БУ</w:t>
            </w:r>
            <w:r w:rsidR="00735774">
              <w:t>»</w:t>
            </w:r>
            <w:r w:rsidRPr="00AB1146">
              <w:t xml:space="preserve"> и </w:t>
            </w:r>
            <w:r w:rsidR="00735774">
              <w:t>«</w:t>
            </w:r>
            <w:r w:rsidRPr="00AB1146">
              <w:t>Код бюджета</w:t>
            </w:r>
            <w:r w:rsidR="00735774">
              <w:t>»</w:t>
            </w:r>
            <w:r w:rsidRPr="00AB1146">
              <w:t xml:space="preserve"> из справочника:</w:t>
            </w:r>
          </w:p>
          <w:p w:rsidR="00AB1146" w:rsidRPr="00A14ACA" w:rsidRDefault="00AB1146" w:rsidP="00D21992">
            <w:pPr>
              <w:pStyle w:val="ASFKTableListNum"/>
              <w:numPr>
                <w:ilvl w:val="0"/>
                <w:numId w:val="96"/>
              </w:numPr>
            </w:pPr>
            <w:r w:rsidRPr="00A14ACA">
              <w:t xml:space="preserve">НУБП, если значение поля «Дата» </w:t>
            </w:r>
            <w:r w:rsidR="00735774">
              <w:t>меньше</w:t>
            </w:r>
            <w:r w:rsidRPr="00A14ACA">
              <w:t xml:space="preserve"> значения настройки «Дата завершен</w:t>
            </w:r>
            <w:r w:rsidR="00735774">
              <w:t>ия перехода на Сводный реестр» и</w:t>
            </w:r>
            <w:r w:rsidRPr="00A14ACA">
              <w:t xml:space="preserve"> значение поля «Переход на СР» = 0.</w:t>
            </w:r>
          </w:p>
          <w:p w:rsidR="00AB1146" w:rsidRPr="00A14ACA" w:rsidRDefault="00AB1146" w:rsidP="004315B9">
            <w:pPr>
              <w:pStyle w:val="ASFKTableListNum"/>
            </w:pPr>
            <w:r w:rsidRPr="00A14ACA">
              <w:t>СР, из значения поля «КПП» закладки «Основные реквизиты»</w:t>
            </w:r>
          </w:p>
          <w:p w:rsidR="00AB1146" w:rsidRPr="00AB1146" w:rsidRDefault="00AB1146" w:rsidP="004315B9">
            <w:pPr>
              <w:pStyle w:val="ASFKTableListMark"/>
            </w:pPr>
            <w:r w:rsidRPr="00AB1146">
              <w:t xml:space="preserve">если текущая системная дата </w:t>
            </w:r>
            <w:r w:rsidR="00735774">
              <w:t>равна или больше</w:t>
            </w:r>
            <w:r w:rsidRPr="00AB1146">
              <w:t xml:space="preserve"> значения настройки «Дата начала перехода на Сводный реестр» </w:t>
            </w:r>
            <w:r w:rsidR="00735774">
              <w:t>и</w:t>
            </w:r>
            <w:r w:rsidRPr="00AB1146">
              <w:t xml:space="preserve">значение поля «Дата» </w:t>
            </w:r>
            <w:r w:rsidR="00735774">
              <w:t>меньше</w:t>
            </w:r>
            <w:r w:rsidRPr="00AB1146">
              <w:t xml:space="preserve"> значения настройки «Дата завершения перехода на Сводный </w:t>
            </w:r>
            <w:r w:rsidR="00735774">
              <w:t>реестр» и</w:t>
            </w:r>
            <w:r w:rsidRPr="00AB1146">
              <w:t xml:space="preserve"> значение поля «Переход на СР» = 1;</w:t>
            </w:r>
          </w:p>
          <w:p w:rsidR="00AB1146" w:rsidRPr="00AB1146" w:rsidRDefault="00AB1146" w:rsidP="004315B9">
            <w:pPr>
              <w:pStyle w:val="ASFKTableListMark"/>
            </w:pPr>
            <w:r w:rsidRPr="00AB1146">
              <w:t xml:space="preserve">если текущая системная дата </w:t>
            </w:r>
            <w:r w:rsidR="00735774">
              <w:t>равна или больше</w:t>
            </w:r>
            <w:r w:rsidRPr="00AB1146">
              <w:t xml:space="preserve"> значения настройки «Дата начала перехода на Сводный реестр» </w:t>
            </w:r>
            <w:r w:rsidR="00735774">
              <w:t xml:space="preserve">и значение поля «Дата» </w:t>
            </w:r>
            <w:r w:rsidR="00735774">
              <w:lastRenderedPageBreak/>
              <w:t>больше</w:t>
            </w:r>
            <w:r w:rsidRPr="00AB1146">
              <w:t xml:space="preserve"> значения настройки «Дата завершения перехода на Сводный реестр».</w:t>
            </w:r>
          </w:p>
          <w:p w:rsidR="00AB1146" w:rsidRPr="00AB1146" w:rsidRDefault="00AB1146" w:rsidP="00D21992">
            <w:pPr>
              <w:pStyle w:val="ASFKTablenorm0"/>
              <w:ind w:left="57" w:right="57"/>
            </w:pPr>
            <w:r w:rsidRPr="00AB1146">
              <w:t>Может быть изменено вручную.</w:t>
            </w:r>
          </w:p>
          <w:p w:rsidR="00AB1146" w:rsidRPr="00AB1146" w:rsidRDefault="00AB1146" w:rsidP="00D21992">
            <w:pPr>
              <w:pStyle w:val="ASFKTablenorm0"/>
              <w:ind w:left="57" w:right="57"/>
            </w:pPr>
            <w:r w:rsidRPr="00AB1146">
              <w:t>ОФК: значение вводится вручную.</w:t>
            </w:r>
          </w:p>
        </w:tc>
      </w:tr>
      <w:tr w:rsidR="00AB1146" w:rsidRPr="00A64AB2" w:rsidTr="00D21992">
        <w:tc>
          <w:tcPr>
            <w:tcW w:w="1194" w:type="pct"/>
            <w:shd w:val="clear" w:color="auto" w:fill="auto"/>
          </w:tcPr>
          <w:p w:rsidR="00AB1146" w:rsidRPr="00AB1146" w:rsidRDefault="00AB1146" w:rsidP="00D21992">
            <w:pPr>
              <w:pStyle w:val="ASFKTablenorm0"/>
              <w:ind w:left="57" w:right="57"/>
            </w:pPr>
            <w:r w:rsidRPr="00AB1146">
              <w:lastRenderedPageBreak/>
              <w:t>Лицевой счет клиента</w:t>
            </w:r>
          </w:p>
        </w:tc>
        <w:tc>
          <w:tcPr>
            <w:tcW w:w="3806" w:type="pct"/>
            <w:shd w:val="clear" w:color="auto" w:fill="auto"/>
          </w:tcPr>
          <w:p w:rsidR="00AB1146" w:rsidRPr="00AB1146" w:rsidRDefault="00AB1146" w:rsidP="00D21992">
            <w:pPr>
              <w:pStyle w:val="ASFKTablenorm0"/>
              <w:ind w:left="57" w:right="57"/>
            </w:pPr>
            <w:r w:rsidRPr="00AB1146">
              <w:t xml:space="preserve">НУБП: Значение заполняется вручную или выбирается из справочника «Лицевые счета» с учётом фильтрации по системным константам </w:t>
            </w:r>
            <w:r w:rsidR="00735774">
              <w:t>«</w:t>
            </w:r>
            <w:r w:rsidRPr="00AB1146">
              <w:t>Код собственного БУ</w:t>
            </w:r>
            <w:r w:rsidR="00735774">
              <w:t>»,</w:t>
            </w:r>
            <w:r w:rsidRPr="00AB1146">
              <w:t xml:space="preserve"> </w:t>
            </w:r>
            <w:r w:rsidR="00735774">
              <w:t>«Код бюджета»</w:t>
            </w:r>
            <w:r w:rsidRPr="00AB1146">
              <w:t xml:space="preserve"> </w:t>
            </w:r>
            <w:r w:rsidR="00735774">
              <w:t>и</w:t>
            </w:r>
            <w:r w:rsidRPr="00AB1146">
              <w:t xml:space="preserve"> тип ЛС по правилу:</w:t>
            </w:r>
          </w:p>
          <w:p w:rsidR="00AB1146" w:rsidRPr="00AB1146" w:rsidRDefault="00AB1146" w:rsidP="004315B9">
            <w:pPr>
              <w:pStyle w:val="ASFKTableListMark"/>
            </w:pPr>
            <w:r w:rsidRPr="00AB1146">
              <w:t>если значение поля «Тип документа» = санкционирование АУ/БУ, то тип ЛС = 21 и 31;</w:t>
            </w:r>
          </w:p>
          <w:p w:rsidR="00AB1146" w:rsidRPr="00AB1146" w:rsidRDefault="00AB1146" w:rsidP="004315B9">
            <w:pPr>
              <w:pStyle w:val="ASFKTableListMark"/>
            </w:pPr>
            <w:r w:rsidRPr="00AB1146">
              <w:t>если значение поля «Тип документа» = санкционирование ФГУП/ГУП/МУП или санкционирование ЮЛ, то тип ЛС = 41.</w:t>
            </w:r>
          </w:p>
          <w:p w:rsidR="00AB1146" w:rsidRPr="00AB1146" w:rsidRDefault="00AB1146" w:rsidP="00D21992">
            <w:pPr>
              <w:pStyle w:val="ASFKTablenorm0"/>
              <w:ind w:left="57" w:right="57"/>
            </w:pPr>
            <w:r w:rsidRPr="00AB1146">
              <w:t>ОФК: значение вводится вручную.</w:t>
            </w:r>
          </w:p>
        </w:tc>
      </w:tr>
      <w:tr w:rsidR="00AB1146" w:rsidRPr="00A64AB2" w:rsidTr="00D21992">
        <w:tc>
          <w:tcPr>
            <w:tcW w:w="1194" w:type="pct"/>
            <w:shd w:val="clear" w:color="auto" w:fill="auto"/>
          </w:tcPr>
          <w:p w:rsidR="00AB1146" w:rsidRPr="00AB1146" w:rsidRDefault="00AB1146" w:rsidP="00D21992">
            <w:pPr>
              <w:pStyle w:val="ASFKTablenorm0"/>
              <w:ind w:left="57" w:right="57"/>
            </w:pPr>
            <w:r>
              <w:t>Обособленное подразделение</w:t>
            </w:r>
          </w:p>
        </w:tc>
        <w:tc>
          <w:tcPr>
            <w:tcW w:w="3806" w:type="pct"/>
            <w:shd w:val="clear" w:color="auto" w:fill="auto"/>
          </w:tcPr>
          <w:p w:rsidR="00AB1146" w:rsidRDefault="00AB1146" w:rsidP="00D21992">
            <w:pPr>
              <w:pStyle w:val="ASFKTablenorm0"/>
              <w:ind w:left="57" w:right="57"/>
            </w:pPr>
            <w:r w:rsidRPr="00AB1146">
              <w:t>Поле доступно и обязательно для заполнения только для типа документа «1».</w:t>
            </w:r>
          </w:p>
          <w:p w:rsidR="00AB1146" w:rsidRPr="00AB1146" w:rsidRDefault="00AB1146" w:rsidP="00D21992">
            <w:pPr>
              <w:pStyle w:val="ASFKTablenorm0"/>
              <w:ind w:left="57" w:right="57"/>
            </w:pPr>
            <w:r w:rsidRPr="00AB1146">
              <w:t>На АРМ НУБП:</w:t>
            </w:r>
          </w:p>
          <w:p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p>
          <w:p w:rsidR="00AB1146" w:rsidRPr="00AB1146" w:rsidRDefault="00AB1146" w:rsidP="00D21992">
            <w:pPr>
              <w:pStyle w:val="ASFKTablenorm0"/>
              <w:ind w:left="57" w:right="57"/>
            </w:pPr>
            <w:r w:rsidRPr="00AB1146">
              <w:t>Заполняется автоматически, значением</w:t>
            </w:r>
            <w:r w:rsidR="009640BC">
              <w:t xml:space="preserve"> </w:t>
            </w:r>
            <w:r w:rsidRPr="00AB1146">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AB1146" w:rsidRPr="00AB1146" w:rsidRDefault="00AB1146" w:rsidP="00D21992">
            <w:pPr>
              <w:pStyle w:val="ASFKTablenorm0"/>
              <w:ind w:left="57" w:right="57"/>
            </w:pPr>
            <w:r w:rsidRPr="00AB1146">
              <w:t>Может указываться вручную.</w:t>
            </w:r>
          </w:p>
          <w:p w:rsidR="00AB1146" w:rsidRPr="00AB1146" w:rsidRDefault="00AB1146" w:rsidP="00D21992">
            <w:pPr>
              <w:pStyle w:val="ASFKTablenorm0"/>
              <w:ind w:left="57" w:right="57"/>
            </w:pPr>
            <w:r w:rsidRPr="00AB1146">
              <w:t>ОФК: Заполняется при импорте из внешних систем соответствующим значением из файла или значение указывается вручную.</w:t>
            </w:r>
          </w:p>
        </w:tc>
      </w:tr>
      <w:tr w:rsidR="00AB1146" w:rsidRPr="00A64AB2" w:rsidTr="00D21992">
        <w:tc>
          <w:tcPr>
            <w:tcW w:w="1194" w:type="pct"/>
            <w:shd w:val="clear" w:color="auto" w:fill="auto"/>
          </w:tcPr>
          <w:p w:rsidR="00AB1146" w:rsidRDefault="004C2FA9" w:rsidP="00D21992">
            <w:pPr>
              <w:pStyle w:val="ASFKTablenorm0"/>
              <w:ind w:left="57" w:right="57"/>
            </w:pPr>
            <w:r>
              <w:t>П</w:t>
            </w:r>
            <w:r w:rsidR="00AB1146">
              <w:t>о СР</w:t>
            </w:r>
          </w:p>
        </w:tc>
        <w:tc>
          <w:tcPr>
            <w:tcW w:w="3806" w:type="pct"/>
            <w:shd w:val="clear" w:color="auto" w:fill="auto"/>
          </w:tcPr>
          <w:p w:rsidR="00AB1146" w:rsidRPr="00AB1146" w:rsidRDefault="00AB1146" w:rsidP="00D21992">
            <w:pPr>
              <w:pStyle w:val="ASFKTablenorm0"/>
              <w:ind w:left="57" w:right="57"/>
            </w:pPr>
            <w:r w:rsidRPr="00AB1146">
              <w:t>Поле доступно и обязательно для заполнения только для типа документа «1».</w:t>
            </w:r>
          </w:p>
          <w:p w:rsidR="00AB1146" w:rsidRPr="00AB1146" w:rsidRDefault="00AB1146" w:rsidP="00D21992">
            <w:pPr>
              <w:pStyle w:val="ASFKTablenorm0"/>
              <w:ind w:left="57" w:right="57"/>
            </w:pPr>
            <w:r w:rsidRPr="00AB1146">
              <w:t>На АРМ НУБП:</w:t>
            </w:r>
          </w:p>
          <w:p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p>
          <w:p w:rsidR="00AB1146" w:rsidRPr="00AB1146" w:rsidRDefault="00AB1146" w:rsidP="00D21992">
            <w:pPr>
              <w:pStyle w:val="ASFKTablenorm0"/>
              <w:ind w:left="57" w:right="57"/>
            </w:pPr>
            <w:r w:rsidRPr="00AB1146">
              <w:t>Может указываться вручную или выбором из справочника СР.</w:t>
            </w:r>
          </w:p>
          <w:p w:rsidR="00AB1146" w:rsidRPr="00AB1146" w:rsidRDefault="00AB1146" w:rsidP="00D21992">
            <w:pPr>
              <w:pStyle w:val="ASFKTablenorm0"/>
              <w:ind w:left="57" w:right="57"/>
            </w:pPr>
            <w:r w:rsidRPr="00AB1146">
              <w:t>На АРМ ОФК off-line:</w:t>
            </w:r>
          </w:p>
          <w:p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 или значение указывается</w:t>
            </w:r>
            <w:r>
              <w:t xml:space="preserve"> вручную.</w:t>
            </w:r>
          </w:p>
        </w:tc>
      </w:tr>
      <w:tr w:rsidR="00AB1146" w:rsidRPr="00A64AB2" w:rsidTr="00D21992">
        <w:tc>
          <w:tcPr>
            <w:tcW w:w="1194" w:type="pct"/>
            <w:shd w:val="clear" w:color="auto" w:fill="auto"/>
          </w:tcPr>
          <w:p w:rsidR="00AB1146" w:rsidRDefault="00AB1146" w:rsidP="00D21992">
            <w:pPr>
              <w:pStyle w:val="ASFKTablenorm0"/>
              <w:ind w:left="57" w:right="57"/>
            </w:pPr>
            <w:r>
              <w:t>КПП</w:t>
            </w:r>
          </w:p>
        </w:tc>
        <w:tc>
          <w:tcPr>
            <w:tcW w:w="3806" w:type="pct"/>
            <w:shd w:val="clear" w:color="auto" w:fill="auto"/>
          </w:tcPr>
          <w:p w:rsidR="00AB1146" w:rsidRPr="00AB1146" w:rsidRDefault="00AB1146" w:rsidP="00D21992">
            <w:pPr>
              <w:pStyle w:val="ASFKTablenorm0"/>
              <w:ind w:left="57" w:right="57"/>
            </w:pPr>
            <w:r w:rsidRPr="00AB1146">
              <w:t>Поле доступно и обязательно для заполнения только для типа документа «1».</w:t>
            </w:r>
          </w:p>
          <w:p w:rsidR="00AB1146" w:rsidRPr="00AB1146" w:rsidRDefault="00AB1146" w:rsidP="00D21992">
            <w:pPr>
              <w:pStyle w:val="ASFKTablenorm0"/>
              <w:ind w:left="57" w:right="57"/>
            </w:pPr>
            <w:r w:rsidRPr="00AB1146">
              <w:t>На АРМ НУБП:</w:t>
            </w:r>
          </w:p>
          <w:p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p>
          <w:p w:rsidR="00AB1146" w:rsidRPr="00AB1146" w:rsidRDefault="00AB1146" w:rsidP="00D21992">
            <w:pPr>
              <w:pStyle w:val="ASFKTablenorm0"/>
              <w:ind w:left="57" w:right="57"/>
            </w:pPr>
            <w:r w:rsidRPr="00AB1146">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rsidR="00AB1146" w:rsidRPr="00AB1146" w:rsidRDefault="00AB1146" w:rsidP="00D21992">
            <w:pPr>
              <w:pStyle w:val="ASFKTablenorm0"/>
              <w:ind w:left="57" w:right="57"/>
            </w:pPr>
            <w:r w:rsidRPr="00AB1146">
              <w:t>Может указываться вручную.</w:t>
            </w:r>
          </w:p>
          <w:p w:rsidR="00AB1146" w:rsidRPr="00AB1146" w:rsidRDefault="00AB1146" w:rsidP="00D21992">
            <w:pPr>
              <w:pStyle w:val="ASFKTablenorm0"/>
              <w:ind w:left="57" w:right="57"/>
            </w:pPr>
            <w:r w:rsidRPr="00AB1146">
              <w:t>На АРМ ОФК off-line:</w:t>
            </w:r>
          </w:p>
          <w:p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r>
              <w:t xml:space="preserve"> или значение указывается вручную.</w:t>
            </w:r>
          </w:p>
        </w:tc>
      </w:tr>
      <w:tr w:rsidR="00AB1146" w:rsidRPr="00A64AB2" w:rsidTr="00D21992">
        <w:tc>
          <w:tcPr>
            <w:tcW w:w="1194" w:type="pct"/>
            <w:shd w:val="clear" w:color="auto" w:fill="auto"/>
          </w:tcPr>
          <w:p w:rsidR="00AB1146" w:rsidRDefault="00AB1146" w:rsidP="00D21992">
            <w:pPr>
              <w:pStyle w:val="ASFKTablenorm0"/>
              <w:ind w:left="57" w:right="57"/>
            </w:pPr>
            <w:r>
              <w:t>Лицевой счет ОП</w:t>
            </w:r>
          </w:p>
        </w:tc>
        <w:tc>
          <w:tcPr>
            <w:tcW w:w="3806" w:type="pct"/>
            <w:shd w:val="clear" w:color="auto" w:fill="auto"/>
          </w:tcPr>
          <w:p w:rsidR="00AB1146" w:rsidRPr="00AB1146" w:rsidRDefault="00AB1146" w:rsidP="00D21992">
            <w:pPr>
              <w:pStyle w:val="ASFKTablenorm0"/>
              <w:ind w:left="57" w:right="57"/>
            </w:pPr>
            <w:r w:rsidRPr="00AB1146">
              <w:t>Поле доступно и обязательно для заполнения только для типа документа «1».</w:t>
            </w:r>
          </w:p>
          <w:p w:rsidR="00AB1146" w:rsidRPr="00AB1146" w:rsidRDefault="00AB1146" w:rsidP="00D21992">
            <w:pPr>
              <w:pStyle w:val="ASFKTablenorm0"/>
              <w:ind w:left="57" w:right="57"/>
            </w:pPr>
            <w:r w:rsidRPr="00AB1146">
              <w:t>На АРМ НУБП:</w:t>
            </w:r>
          </w:p>
          <w:p w:rsidR="00AB1146" w:rsidRPr="00AB1146" w:rsidRDefault="00AB1146" w:rsidP="00D21992">
            <w:pPr>
              <w:pStyle w:val="ASFKTablenorm0"/>
              <w:ind w:left="57" w:right="57"/>
            </w:pPr>
            <w:r w:rsidRPr="00AB1146">
              <w:lastRenderedPageBreak/>
              <w:t>Заполняется при импорте из внешних систем соответствующим значением из файла.</w:t>
            </w:r>
          </w:p>
          <w:p w:rsidR="00AB1146" w:rsidRPr="00AB1146" w:rsidRDefault="00AB1146" w:rsidP="00D21992">
            <w:pPr>
              <w:pStyle w:val="ASFKTablenorm0"/>
              <w:ind w:left="57" w:right="57"/>
            </w:pPr>
            <w:r w:rsidRPr="00AB1146">
              <w:t>Может указываться вручную или выбором из справочника «Информация о ЛС» – выбор записей справочника ограничен типом ЛС 20,21,22,30,31,32 и кодом бюджета.</w:t>
            </w:r>
          </w:p>
          <w:p w:rsidR="00AB1146" w:rsidRPr="00AB1146" w:rsidRDefault="00AB1146" w:rsidP="00D21992">
            <w:pPr>
              <w:pStyle w:val="ASFKTablenorm0"/>
              <w:ind w:left="57" w:right="57"/>
            </w:pPr>
            <w:r w:rsidRPr="00AB1146">
              <w:t>На АРМ ОФК off-line:</w:t>
            </w:r>
          </w:p>
          <w:p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 или значение указывается вручную.</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lastRenderedPageBreak/>
              <w:t>Бюджет</w:t>
            </w:r>
          </w:p>
        </w:tc>
        <w:tc>
          <w:tcPr>
            <w:tcW w:w="3806" w:type="pct"/>
            <w:shd w:val="clear" w:color="auto" w:fill="auto"/>
          </w:tcPr>
          <w:p w:rsidR="00C7380E" w:rsidRPr="00293984" w:rsidRDefault="00C7380E" w:rsidP="00D21992">
            <w:pPr>
              <w:pStyle w:val="ASFKTablenorm0"/>
              <w:ind w:left="57" w:right="57"/>
            </w:pPr>
            <w:r w:rsidRPr="00293984">
              <w:t>Наименование бюджета.</w:t>
            </w:r>
          </w:p>
          <w:p w:rsidR="00C7380E" w:rsidRPr="00293984" w:rsidRDefault="00C7380E" w:rsidP="00D21992">
            <w:pPr>
              <w:pStyle w:val="ASFKTablenorm0"/>
              <w:ind w:left="57" w:right="57"/>
            </w:pPr>
            <w:r w:rsidRPr="00293984">
              <w:t>НУБП: значение проставляется автоматически на основании значения си</w:t>
            </w:r>
            <w:r w:rsidRPr="00C7380E">
              <w:t>с</w:t>
            </w:r>
            <w:r w:rsidRPr="00293984">
              <w:t xml:space="preserve">темной константы </w:t>
            </w:r>
            <w:r w:rsidR="00735774">
              <w:t>«</w:t>
            </w:r>
            <w:r w:rsidRPr="00293984">
              <w:t>Код бюджета</w:t>
            </w:r>
            <w:r w:rsidR="00735774">
              <w:t>»</w:t>
            </w:r>
            <w:r w:rsidRPr="00293984">
              <w:t>. Может быть изменено выбором из справочника «Бюджеты» или вручную.</w:t>
            </w:r>
          </w:p>
          <w:p w:rsidR="00E66521" w:rsidRPr="00E66521" w:rsidRDefault="00E66521" w:rsidP="00D21992">
            <w:pPr>
              <w:pStyle w:val="ASFKTablenorm0"/>
              <w:ind w:left="57" w:right="57"/>
            </w:pPr>
            <w:r w:rsidRPr="00E66521">
              <w:t>ОФК: значение вводится вручную.</w:t>
            </w:r>
          </w:p>
          <w:p w:rsidR="00E66521" w:rsidRPr="00E66521" w:rsidRDefault="006E15C6" w:rsidP="00D21992">
            <w:pPr>
              <w:pStyle w:val="ASFKTablenorm0"/>
              <w:ind w:left="57" w:right="57"/>
            </w:pPr>
            <w:r w:rsidRPr="006E15C6">
              <w:t>Не заполняется для типа 3 (при показателе СМТ_АВ</w:t>
            </w:r>
            <w:r w:rsidR="00E66521" w:rsidRPr="00E66521">
              <w:t>).</w:t>
            </w:r>
          </w:p>
        </w:tc>
      </w:tr>
      <w:tr w:rsidR="00E66521" w:rsidRPr="00A64AB2" w:rsidTr="00D21992">
        <w:tc>
          <w:tcPr>
            <w:tcW w:w="1194" w:type="pct"/>
            <w:shd w:val="clear" w:color="auto" w:fill="auto"/>
          </w:tcPr>
          <w:p w:rsidR="00E66521" w:rsidRPr="00E66521" w:rsidRDefault="00966CDB" w:rsidP="00D21992">
            <w:pPr>
              <w:pStyle w:val="ASFKTablenorm0"/>
              <w:ind w:left="57" w:right="57"/>
            </w:pPr>
            <w:r w:rsidRPr="00E66521">
              <w:t>П</w:t>
            </w:r>
            <w:r w:rsidR="00E66521" w:rsidRPr="00E66521">
              <w:t>о ОКТМО</w:t>
            </w:r>
          </w:p>
        </w:tc>
        <w:tc>
          <w:tcPr>
            <w:tcW w:w="3806" w:type="pct"/>
            <w:shd w:val="clear" w:color="auto" w:fill="auto"/>
          </w:tcPr>
          <w:p w:rsidR="00B0750D" w:rsidRDefault="00B0750D" w:rsidP="00D21992">
            <w:pPr>
              <w:pStyle w:val="ASFKTablenorm0"/>
              <w:ind w:left="57" w:right="57"/>
            </w:pPr>
            <w:r w:rsidRPr="00B0750D">
              <w:t>НУБП: Значение вводится вручную или выбирается из справочника ОКТМО (выводить только записи актуальные в диапазоне дат ввода документа)</w:t>
            </w:r>
            <w:r>
              <w:t>.</w:t>
            </w:r>
          </w:p>
          <w:p w:rsidR="00E66521" w:rsidRPr="00E66521" w:rsidRDefault="00E66521" w:rsidP="00D21992">
            <w:pPr>
              <w:pStyle w:val="ASFKTablenorm0"/>
              <w:ind w:left="57" w:right="57"/>
            </w:pPr>
            <w:r w:rsidRPr="00E66521">
              <w:t>ОФК: значение вводится вручную.</w:t>
            </w:r>
          </w:p>
          <w:p w:rsidR="00E66521" w:rsidRPr="00E66521" w:rsidRDefault="00E66521" w:rsidP="00D21992">
            <w:pPr>
              <w:pStyle w:val="ASFKTablenorm0"/>
              <w:ind w:left="57" w:right="57"/>
            </w:pPr>
            <w:r w:rsidRPr="00E66521">
              <w:t>Для ФБ не заполняется, иначе обязательно для заполнения.</w:t>
            </w:r>
          </w:p>
        </w:tc>
      </w:tr>
      <w:tr w:rsidR="00C7380E" w:rsidRPr="00A64AB2" w:rsidTr="00D21992">
        <w:tc>
          <w:tcPr>
            <w:tcW w:w="1194" w:type="pct"/>
            <w:shd w:val="clear" w:color="auto" w:fill="auto"/>
          </w:tcPr>
          <w:p w:rsidR="00C7380E" w:rsidRPr="000756B7" w:rsidRDefault="00C7380E" w:rsidP="00D21992">
            <w:pPr>
              <w:pStyle w:val="ASFKTablenorm0"/>
              <w:ind w:left="57" w:right="57"/>
            </w:pPr>
            <w:r w:rsidRPr="000756B7">
              <w:t>Учредитель</w:t>
            </w:r>
            <w:r>
              <w:t>/ГРБС</w:t>
            </w:r>
          </w:p>
        </w:tc>
        <w:tc>
          <w:tcPr>
            <w:tcW w:w="3806" w:type="pct"/>
            <w:shd w:val="clear" w:color="auto" w:fill="auto"/>
          </w:tcPr>
          <w:p w:rsidR="00C7380E" w:rsidRPr="00B3478F" w:rsidRDefault="00C7380E" w:rsidP="00D21992">
            <w:pPr>
              <w:pStyle w:val="ASFKTablenorm0"/>
              <w:ind w:left="57" w:right="57"/>
            </w:pPr>
            <w:r w:rsidRPr="00B3478F">
              <w:t xml:space="preserve">НУБП: значение заполняется автоматически на основании кода </w:t>
            </w:r>
            <w:r w:rsidR="00F54961">
              <w:t>«</w:t>
            </w:r>
            <w:r>
              <w:t>Код собственного БУ</w:t>
            </w:r>
            <w:r w:rsidR="00F54961">
              <w:t>»</w:t>
            </w:r>
            <w:r w:rsidRPr="00B3478F">
              <w:t xml:space="preserve"> и </w:t>
            </w:r>
            <w:r w:rsidR="00F54961">
              <w:t>«</w:t>
            </w:r>
            <w:r>
              <w:t>Код бюджета</w:t>
            </w:r>
            <w:r w:rsidR="00F54961">
              <w:t>»</w:t>
            </w:r>
            <w:r w:rsidRPr="00B3478F">
              <w:t xml:space="preserve"> для указанного наименов</w:t>
            </w:r>
            <w:r w:rsidRPr="00293984">
              <w:t>а</w:t>
            </w:r>
            <w:r w:rsidRPr="00B3478F">
              <w:t>ния бюджета из справочника:</w:t>
            </w:r>
          </w:p>
          <w:p w:rsidR="00C7380E" w:rsidRPr="00A14ACA" w:rsidRDefault="00C7380E" w:rsidP="00D21992">
            <w:pPr>
              <w:pStyle w:val="ASFKTableListNum"/>
              <w:numPr>
                <w:ilvl w:val="0"/>
                <w:numId w:val="88"/>
              </w:numPr>
            </w:pPr>
            <w:r w:rsidRPr="00A14ACA">
              <w:t xml:space="preserve">Если значение поля «Дата» </w:t>
            </w:r>
            <w:r w:rsidR="00F54961">
              <w:t>меньше</w:t>
            </w:r>
            <w:r w:rsidRPr="00A14ACA">
              <w:t xml:space="preserve"> значения настройки «Дата завершения перехода на Сводный реестр» </w:t>
            </w:r>
            <w:r w:rsidR="00F54961">
              <w:t>и</w:t>
            </w:r>
            <w:r w:rsidRPr="00A14ACA">
              <w:t xml:space="preserve"> значение поля «Переход на СР» = 0, то из справочника НУБП, из поля «Учредитель (наименование)».</w:t>
            </w:r>
          </w:p>
          <w:p w:rsidR="00C7380E" w:rsidRPr="00A14ACA" w:rsidRDefault="00C7380E" w:rsidP="002C1BB8">
            <w:pPr>
              <w:pStyle w:val="ASFKTableListNum"/>
            </w:pPr>
            <w:r w:rsidRPr="00A14ACA">
              <w:t xml:space="preserve">Если текущая системная дата </w:t>
            </w:r>
            <w:r w:rsidR="00F54961">
              <w:t>равна или больше</w:t>
            </w:r>
            <w:r w:rsidRPr="00A14ACA">
              <w:t xml:space="preserve"> значения настройки «Дата начала перехода на Сводный реестр» </w:t>
            </w:r>
            <w:r w:rsidR="00F54961">
              <w:t>и значение поля «Дата» меньше</w:t>
            </w:r>
            <w:r w:rsidRPr="00A14ACA">
              <w:t xml:space="preserve"> значения настройки «Дата заверше</w:t>
            </w:r>
            <w:r w:rsidR="00F54961">
              <w:t xml:space="preserve">ния перехода на Сводный реестр», </w:t>
            </w:r>
            <w:r w:rsidRPr="00A14ACA">
              <w:t>значение поля «Переход на СР» = 1.</w:t>
            </w:r>
          </w:p>
          <w:p w:rsidR="00C7380E" w:rsidRPr="00A14ACA" w:rsidRDefault="00C7380E" w:rsidP="002C1BB8">
            <w:pPr>
              <w:pStyle w:val="ASFKTableListNum"/>
            </w:pPr>
            <w:r w:rsidRPr="00A14ACA">
              <w:t xml:space="preserve">Если текущая системная дата </w:t>
            </w:r>
            <w:r w:rsidR="00F54961">
              <w:t>равна или больше</w:t>
            </w:r>
            <w:r w:rsidRPr="00A14ACA">
              <w:t xml:space="preserve"> значения настройки «Дата начала перехода на Сводный реестр» </w:t>
            </w:r>
            <w:r w:rsidR="00F54961">
              <w:t>и</w:t>
            </w:r>
            <w:r w:rsidRPr="00A14ACA">
              <w:t xml:space="preserve"> значение поля «Дата» </w:t>
            </w:r>
            <w:r w:rsidR="00F54961">
              <w:t>больше</w:t>
            </w:r>
            <w:r w:rsidRPr="00A14ACA">
              <w:t xml:space="preserve"> значения настройки «Дата завершения перехода на Сводный реестр», то из справочника СР, закладки «Сведения об учредителе» из поля:</w:t>
            </w:r>
          </w:p>
          <w:p w:rsidR="00C7380E" w:rsidRPr="00B3478F" w:rsidRDefault="00C7380E" w:rsidP="002C1BB8">
            <w:pPr>
              <w:pStyle w:val="ASFKTableListMark"/>
            </w:pPr>
            <w:r w:rsidRPr="00B3478F">
              <w:t xml:space="preserve"> если тип документа = 1, и ТО = 03, ТУ = 2, то ище</w:t>
            </w:r>
            <w:r>
              <w:t xml:space="preserve">тся </w:t>
            </w:r>
            <w:r w:rsidRPr="00B3478F">
              <w:t xml:space="preserve">запись в таблице блока </w:t>
            </w:r>
            <w:r>
              <w:t>«</w:t>
            </w:r>
            <w:r w:rsidRPr="00B3478F">
              <w:t>Перечень полномочий учредителя БУ</w:t>
            </w:r>
            <w:r>
              <w:t>»,</w:t>
            </w:r>
            <w:r w:rsidRPr="00B3478F">
              <w:t xml:space="preserve"> у которой в поле </w:t>
            </w:r>
            <w:r>
              <w:t>«</w:t>
            </w:r>
            <w:r w:rsidRPr="00B3478F">
              <w:t>Ф</w:t>
            </w:r>
            <w:r w:rsidRPr="00C7380E">
              <w:t>и</w:t>
            </w:r>
            <w:r w:rsidRPr="00B3478F">
              <w:t>нансовое обеспечение БУ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w:t>
            </w:r>
            <w:r w:rsidRPr="00C7380E">
              <w:t>а</w:t>
            </w:r>
            <w:r w:rsidRPr="00B3478F">
              <w:t>именования органа, осуществляющего полномочия учредите</w:t>
            </w:r>
            <w:r>
              <w:t>ля»;</w:t>
            </w:r>
          </w:p>
          <w:p w:rsidR="00C7380E" w:rsidRPr="00B3478F" w:rsidRDefault="00C7380E" w:rsidP="002C1BB8">
            <w:pPr>
              <w:pStyle w:val="ASFKTableListMark"/>
            </w:pPr>
            <w:r>
              <w:t>е</w:t>
            </w:r>
            <w:r w:rsidRPr="00B3478F">
              <w:t xml:space="preserve">сли тип документа = 1, и ТО = 03, ТУ = 3, то </w:t>
            </w:r>
            <w:r w:rsidRPr="00560CD2">
              <w:t xml:space="preserve">ищется </w:t>
            </w:r>
            <w:r w:rsidRPr="00B3478F">
              <w:t xml:space="preserve">запись в таблице блока </w:t>
            </w:r>
            <w:r>
              <w:t>«</w:t>
            </w:r>
            <w:r w:rsidRPr="00B3478F">
              <w:t>Перечень полномочий учредителя АУ</w:t>
            </w:r>
            <w:r>
              <w:t>»,</w:t>
            </w:r>
            <w:r w:rsidRPr="00B3478F">
              <w:t xml:space="preserve"> у которой в поле </w:t>
            </w:r>
            <w:r>
              <w:t>«</w:t>
            </w:r>
            <w:r w:rsidRPr="00B3478F">
              <w:t>Ф</w:t>
            </w:r>
            <w:r w:rsidRPr="00C7380E">
              <w:t>и</w:t>
            </w:r>
            <w:r w:rsidRPr="00B3478F">
              <w:t>нансовое обеспечение АУ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w:t>
            </w:r>
            <w:r w:rsidRPr="00C7380E">
              <w:t>а</w:t>
            </w:r>
            <w:r w:rsidRPr="00B3478F">
              <w:t>именования органа, осущест</w:t>
            </w:r>
            <w:r>
              <w:t>вляющего полномочия учредителя»;</w:t>
            </w:r>
          </w:p>
          <w:p w:rsidR="00C7380E" w:rsidRPr="00B3478F" w:rsidRDefault="00C7380E" w:rsidP="002C1BB8">
            <w:pPr>
              <w:pStyle w:val="ASFKTableListMark"/>
            </w:pPr>
            <w:r>
              <w:t>е</w:t>
            </w:r>
            <w:r w:rsidRPr="00B3478F">
              <w:t xml:space="preserve">сли тип документа = 2, то </w:t>
            </w:r>
            <w:r w:rsidRPr="00560CD2">
              <w:t xml:space="preserve">ищется </w:t>
            </w:r>
            <w:r w:rsidRPr="00B3478F">
              <w:t xml:space="preserve">запись в таблице блока </w:t>
            </w:r>
            <w:r>
              <w:t>«</w:t>
            </w:r>
            <w:r w:rsidRPr="00B3478F">
              <w:t>Перечень полномочий учредителя УП</w:t>
            </w:r>
            <w:r>
              <w:t>»,</w:t>
            </w:r>
            <w:r w:rsidRPr="00B3478F">
              <w:t xml:space="preserve"> и </w:t>
            </w:r>
            <w:r>
              <w:t>берётся</w:t>
            </w:r>
            <w:r w:rsidRPr="00B3478F">
              <w:t xml:space="preserve"> значение поля </w:t>
            </w:r>
            <w:r>
              <w:t>«</w:t>
            </w:r>
            <w:r w:rsidRPr="00B3478F">
              <w:t>Наим</w:t>
            </w:r>
            <w:r w:rsidRPr="00293984">
              <w:t>е</w:t>
            </w:r>
            <w:r w:rsidRPr="00B3478F">
              <w:t>нования орг</w:t>
            </w:r>
            <w:r w:rsidRPr="00293984">
              <w:t>а</w:t>
            </w:r>
            <w:r w:rsidRPr="00B3478F">
              <w:t>на, осущест</w:t>
            </w:r>
            <w:r>
              <w:t>вляющего полномочия учредителя»;</w:t>
            </w:r>
          </w:p>
          <w:p w:rsidR="00C7380E" w:rsidRPr="00B3478F" w:rsidRDefault="00C7380E" w:rsidP="002C1BB8">
            <w:pPr>
              <w:pStyle w:val="ASFKTableListMark"/>
            </w:pPr>
            <w:r>
              <w:t>е</w:t>
            </w:r>
            <w:r w:rsidRPr="00B3478F">
              <w:t>сли тип документа = 3, то заполняе</w:t>
            </w:r>
            <w:r>
              <w:t xml:space="preserve">тся, </w:t>
            </w:r>
            <w:r w:rsidRPr="00B3478F">
              <w:t>вычисляе</w:t>
            </w:r>
            <w:r>
              <w:t>тся Учредитель</w:t>
            </w:r>
            <w:r w:rsidRPr="00B3478F">
              <w:t xml:space="preserve"> из справочника НУБП по старому алгоритму.</w:t>
            </w:r>
          </w:p>
          <w:p w:rsidR="00C7380E" w:rsidRDefault="00C7380E" w:rsidP="00D21992">
            <w:pPr>
              <w:pStyle w:val="ASFKTablenorm0"/>
              <w:ind w:left="57" w:right="57"/>
            </w:pPr>
            <w:r w:rsidRPr="00B3478F">
              <w:t>Может быть изменено вручную.</w:t>
            </w:r>
          </w:p>
          <w:p w:rsidR="00C7380E" w:rsidRPr="00B3478F" w:rsidRDefault="00C7380E" w:rsidP="00D21992">
            <w:pPr>
              <w:pStyle w:val="ASFKTablenorm0"/>
              <w:ind w:left="57" w:right="57"/>
            </w:pPr>
            <w:r w:rsidRPr="00E66521">
              <w:t>ОФК: значение вводится вручную.</w:t>
            </w:r>
          </w:p>
        </w:tc>
      </w:tr>
      <w:tr w:rsidR="003855D0" w:rsidRPr="00A64AB2" w:rsidTr="00D21992">
        <w:tc>
          <w:tcPr>
            <w:tcW w:w="1194" w:type="pct"/>
            <w:shd w:val="clear" w:color="auto" w:fill="auto"/>
          </w:tcPr>
          <w:p w:rsidR="003855D0" w:rsidRPr="003855D0" w:rsidRDefault="003855D0" w:rsidP="00D21992">
            <w:pPr>
              <w:pStyle w:val="ASFKTablenorm0"/>
              <w:ind w:left="57" w:right="57"/>
            </w:pPr>
            <w:r w:rsidRPr="003855D0">
              <w:lastRenderedPageBreak/>
              <w:t>Глава по БК</w:t>
            </w:r>
          </w:p>
        </w:tc>
        <w:tc>
          <w:tcPr>
            <w:tcW w:w="3806" w:type="pct"/>
            <w:shd w:val="clear" w:color="auto" w:fill="auto"/>
          </w:tcPr>
          <w:p w:rsidR="003855D0" w:rsidRPr="003855D0" w:rsidRDefault="003855D0" w:rsidP="00D21992">
            <w:pPr>
              <w:pStyle w:val="ASFKTablenorm0"/>
              <w:ind w:left="57" w:right="57"/>
            </w:pPr>
            <w:r w:rsidRPr="003855D0">
              <w:t>НУБП: заполняется автоматически после заполнения поля «Учредитель»:</w:t>
            </w:r>
          </w:p>
          <w:p w:rsidR="003855D0" w:rsidRPr="003855D0" w:rsidRDefault="003855D0" w:rsidP="00D146A2">
            <w:pPr>
              <w:pStyle w:val="ASFKTableListMark"/>
            </w:pPr>
            <w:r w:rsidRPr="003855D0">
              <w:t xml:space="preserve">если значение поля «Дата» </w:t>
            </w:r>
            <w:r w:rsidR="00F54961">
              <w:t>меньше</w:t>
            </w:r>
            <w:r w:rsidRPr="003855D0">
              <w:t xml:space="preserve"> значения настройки «Дата завершения перехода на Сводный реестр» + значение поля «Переход на СР» = 0, то из поля «Ведомство (код)» из справочника СРРПБС (если значение Бюджет </w:t>
            </w:r>
            <w:r w:rsidR="004C2FA9">
              <w:t>–</w:t>
            </w:r>
            <w:r w:rsidRPr="003855D0">
              <w:t xml:space="preserve"> федеральный), или из ПУБП (если значение поля Бюджет </w:t>
            </w:r>
            <w:r w:rsidR="004C2FA9">
              <w:t>–</w:t>
            </w:r>
            <w:r w:rsidRPr="003855D0">
              <w:t xml:space="preserve"> отличен от федерального);</w:t>
            </w:r>
          </w:p>
          <w:p w:rsidR="003855D0" w:rsidRPr="003855D0" w:rsidRDefault="003855D0" w:rsidP="00D146A2">
            <w:pPr>
              <w:pStyle w:val="ASFKTableListMark"/>
            </w:pPr>
            <w:r w:rsidRPr="003855D0">
              <w:t xml:space="preserve">если текущая системная дата </w:t>
            </w:r>
            <w:r w:rsidR="009D17E1">
              <w:t>равна или больше</w:t>
            </w:r>
            <w:r w:rsidRPr="003855D0">
              <w:t xml:space="preserve"> значения настройки «Дата начала перехода на Сводный </w:t>
            </w:r>
            <w:r w:rsidR="00A5256F">
              <w:t xml:space="preserve">реестр» </w:t>
            </w:r>
            <w:r w:rsidR="009D17E1">
              <w:t>и</w:t>
            </w:r>
            <w:r w:rsidR="00A5256F">
              <w:t xml:space="preserve"> значение поля «Дата» меньше</w:t>
            </w:r>
            <w:r w:rsidRPr="003855D0">
              <w:t xml:space="preserve"> значения настройки «Дата завершен</w:t>
            </w:r>
            <w:r w:rsidR="00A5256F">
              <w:t>ия перехода на Сводный реестр» и</w:t>
            </w:r>
            <w:r w:rsidRPr="003855D0">
              <w:t xml:space="preserve"> значение поля «Переход на СР» = 1;</w:t>
            </w:r>
          </w:p>
          <w:p w:rsidR="003855D0" w:rsidRPr="003855D0" w:rsidRDefault="003855D0" w:rsidP="00D146A2">
            <w:pPr>
              <w:pStyle w:val="ASFKTableListMark"/>
            </w:pPr>
            <w:r w:rsidRPr="003855D0">
              <w:t xml:space="preserve">или если текущая системная дата </w:t>
            </w:r>
            <w:r w:rsidR="00A5256F">
              <w:t>равна или больше</w:t>
            </w:r>
            <w:r w:rsidRPr="003855D0">
              <w:t xml:space="preserve"> значения настройки «Дата начала перехода на Сводный реестр» </w:t>
            </w:r>
            <w:r w:rsidR="00A5256F">
              <w:t>и</w:t>
            </w:r>
            <w:r w:rsidRPr="003855D0">
              <w:t xml:space="preserve"> значение поля «Дата» </w:t>
            </w:r>
            <w:r w:rsidR="00A5256F">
              <w:t>больше</w:t>
            </w:r>
            <w:r w:rsidRPr="003855D0">
              <w:t xml:space="preserve"> значения настройки «Дата завершения перехода на Сводный реестр», то из справочника СР из поля «Код главы по БК» закладки «Сведения о бюджете» той же записи, из которой вычисляли Учредителя.</w:t>
            </w:r>
          </w:p>
          <w:p w:rsidR="003855D0" w:rsidRDefault="003855D0" w:rsidP="00D21992">
            <w:pPr>
              <w:pStyle w:val="ASFKTablenorm0"/>
              <w:ind w:left="57" w:right="57"/>
            </w:pPr>
            <w:r w:rsidRPr="003855D0">
              <w:t>Может быть отредактировано вручную, либо выбором из справочника «Ведомства».</w:t>
            </w:r>
          </w:p>
          <w:p w:rsidR="003855D0" w:rsidRPr="003855D0" w:rsidRDefault="003855D0" w:rsidP="00D21992">
            <w:pPr>
              <w:pStyle w:val="ASFKTablenorm0"/>
              <w:ind w:left="57" w:right="57"/>
            </w:pPr>
            <w:r w:rsidRPr="003855D0">
              <w:t>ОФК: значение вводится вручную.</w:t>
            </w:r>
          </w:p>
        </w:tc>
      </w:tr>
      <w:tr w:rsidR="005744C4" w:rsidRPr="00A64AB2" w:rsidTr="00D21992">
        <w:tc>
          <w:tcPr>
            <w:tcW w:w="1194" w:type="pct"/>
            <w:shd w:val="clear" w:color="auto" w:fill="auto"/>
          </w:tcPr>
          <w:p w:rsidR="005744C4" w:rsidRPr="003855D0" w:rsidRDefault="005744C4" w:rsidP="00D21992">
            <w:pPr>
              <w:pStyle w:val="ASFKTablenorm0"/>
              <w:ind w:left="57" w:right="57"/>
            </w:pPr>
            <w:r>
              <w:t>Лицевой счет учредителя</w:t>
            </w:r>
          </w:p>
        </w:tc>
        <w:tc>
          <w:tcPr>
            <w:tcW w:w="3806" w:type="pct"/>
            <w:shd w:val="clear" w:color="auto" w:fill="auto"/>
          </w:tcPr>
          <w:p w:rsidR="005744C4" w:rsidRPr="005744C4" w:rsidRDefault="005744C4" w:rsidP="00D21992">
            <w:pPr>
              <w:pStyle w:val="ASFKTablenorm0"/>
              <w:ind w:left="57" w:right="57"/>
            </w:pPr>
            <w:r w:rsidRPr="005744C4">
              <w:t>Поле доступно и обязательно для заполнения только для типа документа «1».</w:t>
            </w:r>
          </w:p>
          <w:p w:rsidR="005744C4" w:rsidRPr="005744C4" w:rsidRDefault="005744C4" w:rsidP="00D21992">
            <w:pPr>
              <w:pStyle w:val="ASFKTablenorm0"/>
              <w:ind w:left="57" w:right="57"/>
            </w:pPr>
            <w:r w:rsidRPr="005744C4">
              <w:t>На АРМ НУБП:</w:t>
            </w:r>
          </w:p>
          <w:p w:rsidR="005744C4" w:rsidRPr="005744C4" w:rsidRDefault="005744C4" w:rsidP="00D21992">
            <w:pPr>
              <w:pStyle w:val="ASFKTablenorm0"/>
              <w:ind w:left="57" w:right="57"/>
            </w:pPr>
            <w:r w:rsidRPr="005744C4">
              <w:t>Заполняется при импорте из внешних систем соответствующим значением из файла.</w:t>
            </w:r>
          </w:p>
          <w:p w:rsidR="005744C4" w:rsidRPr="005744C4" w:rsidRDefault="005744C4" w:rsidP="00D21992">
            <w:pPr>
              <w:pStyle w:val="ASFKTablenorm0"/>
              <w:ind w:left="57" w:right="57"/>
            </w:pPr>
            <w:r w:rsidRPr="005744C4">
              <w:t>Может указываться вручную или выбором из справочника «Информация о ЛС» (без ограничения).</w:t>
            </w:r>
          </w:p>
          <w:p w:rsidR="005744C4" w:rsidRPr="005744C4" w:rsidRDefault="005744C4" w:rsidP="00D21992">
            <w:pPr>
              <w:pStyle w:val="ASFKTablenorm0"/>
              <w:ind w:left="57" w:right="57"/>
            </w:pPr>
            <w:r w:rsidRPr="005744C4">
              <w:t>На АРМ ОФК off-line:</w:t>
            </w:r>
          </w:p>
          <w:p w:rsidR="005744C4" w:rsidRPr="003855D0" w:rsidRDefault="005744C4" w:rsidP="00D21992">
            <w:pPr>
              <w:pStyle w:val="ASFKTablenorm0"/>
              <w:ind w:left="57" w:right="57"/>
            </w:pPr>
            <w:r w:rsidRPr="005744C4">
              <w:t>Заполняется при импорте из внешних систем соответствующим значением из файла или значение указывается вручную.</w:t>
            </w:r>
          </w:p>
        </w:tc>
      </w:tr>
      <w:tr w:rsidR="005744C4" w:rsidRPr="00A64AB2" w:rsidTr="00D21992">
        <w:tc>
          <w:tcPr>
            <w:tcW w:w="1194" w:type="pct"/>
            <w:shd w:val="clear" w:color="auto" w:fill="auto"/>
          </w:tcPr>
          <w:p w:rsidR="005744C4" w:rsidRPr="005744C4" w:rsidRDefault="005744C4" w:rsidP="00D21992">
            <w:pPr>
              <w:pStyle w:val="ASFKTablenorm0"/>
              <w:ind w:left="57" w:right="57"/>
            </w:pPr>
            <w:r w:rsidRPr="005744C4">
              <w:t>Орган ФК</w:t>
            </w:r>
          </w:p>
        </w:tc>
        <w:tc>
          <w:tcPr>
            <w:tcW w:w="3806" w:type="pct"/>
            <w:shd w:val="clear" w:color="auto" w:fill="auto"/>
          </w:tcPr>
          <w:p w:rsidR="005744C4" w:rsidRPr="005744C4" w:rsidRDefault="005744C4" w:rsidP="00D21992">
            <w:pPr>
              <w:pStyle w:val="ASFKTablenorm0"/>
              <w:ind w:left="57" w:right="57"/>
            </w:pPr>
            <w:r w:rsidRPr="005744C4">
              <w:t xml:space="preserve">НУБП: Значение вводится вручную или выбирается из справочника Органов ФК. </w:t>
            </w:r>
          </w:p>
          <w:p w:rsidR="005744C4" w:rsidRPr="005744C4" w:rsidRDefault="005744C4" w:rsidP="00D21992">
            <w:pPr>
              <w:pStyle w:val="ASFKTablenorm0"/>
              <w:ind w:left="57" w:right="57"/>
            </w:pPr>
            <w:r w:rsidRPr="005744C4">
              <w:t>Может быть изменено пользователем вручную.</w:t>
            </w:r>
          </w:p>
          <w:p w:rsidR="005744C4" w:rsidRPr="005744C4" w:rsidRDefault="005744C4" w:rsidP="00D21992">
            <w:pPr>
              <w:pStyle w:val="ASFKTablenorm0"/>
              <w:ind w:left="57" w:right="57"/>
            </w:pPr>
            <w:r w:rsidRPr="005744C4">
              <w:t>ОФК: заполняется вручную.</w:t>
            </w:r>
          </w:p>
        </w:tc>
      </w:tr>
      <w:tr w:rsidR="005744C4" w:rsidRPr="00A64AB2" w:rsidTr="00D21992">
        <w:tc>
          <w:tcPr>
            <w:tcW w:w="1194" w:type="pct"/>
            <w:shd w:val="clear" w:color="auto" w:fill="auto"/>
          </w:tcPr>
          <w:p w:rsidR="005744C4" w:rsidRPr="005744C4" w:rsidRDefault="005744C4" w:rsidP="00D21992">
            <w:pPr>
              <w:pStyle w:val="ASFKTablenorm0"/>
              <w:ind w:left="57" w:right="57"/>
            </w:pPr>
            <w:r w:rsidRPr="005744C4">
              <w:t>По КОФК</w:t>
            </w:r>
          </w:p>
        </w:tc>
        <w:tc>
          <w:tcPr>
            <w:tcW w:w="3806" w:type="pct"/>
            <w:shd w:val="clear" w:color="auto" w:fill="auto"/>
          </w:tcPr>
          <w:p w:rsidR="005744C4" w:rsidRPr="005744C4" w:rsidRDefault="005744C4" w:rsidP="00D21992">
            <w:pPr>
              <w:pStyle w:val="ASFKTablenorm0"/>
              <w:ind w:left="57" w:right="57"/>
            </w:pPr>
            <w:r w:rsidRPr="005744C4">
              <w:t>Для типа документа «3»:</w:t>
            </w:r>
          </w:p>
          <w:p w:rsidR="005744C4" w:rsidRPr="005744C4" w:rsidRDefault="005744C4" w:rsidP="00D21992">
            <w:pPr>
              <w:pStyle w:val="ASFKTablenorm0"/>
              <w:ind w:left="57" w:right="57"/>
            </w:pPr>
            <w:r w:rsidRPr="005744C4">
              <w:t>Заполняется в соответствии с централизованным справочником ФК.</w:t>
            </w:r>
          </w:p>
          <w:p w:rsidR="005744C4" w:rsidRPr="005744C4" w:rsidRDefault="005744C4" w:rsidP="00D21992">
            <w:pPr>
              <w:pStyle w:val="ASFKTablenorm0"/>
              <w:ind w:left="57" w:right="57"/>
            </w:pPr>
            <w:r w:rsidRPr="005744C4">
              <w:t>При смене типа документа, прежнее значение поля обнулять и ограничивать или заполнять в соответствии с новым типом документа.</w:t>
            </w:r>
          </w:p>
        </w:tc>
      </w:tr>
      <w:tr w:rsidR="005744C4" w:rsidRPr="00A64AB2" w:rsidTr="00D21992">
        <w:tc>
          <w:tcPr>
            <w:tcW w:w="1194" w:type="pct"/>
            <w:shd w:val="clear" w:color="auto" w:fill="auto"/>
          </w:tcPr>
          <w:p w:rsidR="005744C4" w:rsidRPr="005744C4" w:rsidRDefault="005744C4" w:rsidP="00D21992">
            <w:pPr>
              <w:pStyle w:val="ASFKTablenorm0"/>
              <w:ind w:left="57" w:right="57"/>
            </w:pPr>
            <w:r w:rsidRPr="005744C4">
              <w:t>Остаток средств на начало года</w:t>
            </w:r>
          </w:p>
        </w:tc>
        <w:tc>
          <w:tcPr>
            <w:tcW w:w="3806" w:type="pct"/>
            <w:shd w:val="clear" w:color="auto" w:fill="auto"/>
          </w:tcPr>
          <w:p w:rsidR="005744C4" w:rsidRPr="005744C4" w:rsidRDefault="005744C4" w:rsidP="00D21992">
            <w:pPr>
              <w:pStyle w:val="ASFKTablenorm0"/>
              <w:ind w:left="57" w:right="57"/>
            </w:pPr>
            <w:r w:rsidRPr="005744C4">
              <w:t>Для типа документа «1»:</w:t>
            </w:r>
          </w:p>
          <w:p w:rsidR="005744C4" w:rsidRPr="005744C4" w:rsidRDefault="005744C4" w:rsidP="00D21992">
            <w:pPr>
              <w:pStyle w:val="ASFKTablenorm0"/>
              <w:ind w:left="57" w:right="57"/>
            </w:pPr>
            <w:r w:rsidRPr="005744C4">
              <w:t>Поле заполняется вручную.</w:t>
            </w:r>
          </w:p>
          <w:p w:rsidR="005744C4" w:rsidRPr="005744C4" w:rsidRDefault="005744C4" w:rsidP="00D21992">
            <w:pPr>
              <w:pStyle w:val="ASFKTablenorm0"/>
              <w:ind w:left="57" w:right="57"/>
            </w:pPr>
            <w:r w:rsidRPr="005744C4">
              <w:t>Для типа документа «0», «2» и «3»:</w:t>
            </w:r>
          </w:p>
          <w:p w:rsidR="005744C4" w:rsidRPr="005744C4" w:rsidRDefault="005744C4" w:rsidP="00D21992">
            <w:pPr>
              <w:pStyle w:val="ASFKTablenorm0"/>
              <w:ind w:left="57" w:right="57"/>
            </w:pPr>
            <w:r w:rsidRPr="005744C4">
              <w:t xml:space="preserve">Поле недоступно для заполнения. </w:t>
            </w:r>
          </w:p>
          <w:p w:rsidR="005744C4" w:rsidRPr="005744C4" w:rsidRDefault="005744C4" w:rsidP="00D21992">
            <w:pPr>
              <w:pStyle w:val="ASFKTablenorm0"/>
              <w:ind w:left="57" w:right="57"/>
            </w:pPr>
            <w:r w:rsidRPr="005744C4">
              <w:t>При смене типа документа прежнее значение поля обнуляется и ограничивается в соответствии с новым типом документа.</w:t>
            </w:r>
          </w:p>
        </w:tc>
      </w:tr>
      <w:tr w:rsidR="005744C4" w:rsidRPr="00A64AB2" w:rsidTr="00D21992">
        <w:tc>
          <w:tcPr>
            <w:tcW w:w="1194" w:type="pct"/>
            <w:shd w:val="clear" w:color="auto" w:fill="auto"/>
          </w:tcPr>
          <w:p w:rsidR="005744C4" w:rsidRPr="005744C4" w:rsidRDefault="005744C4" w:rsidP="00D21992">
            <w:pPr>
              <w:pStyle w:val="ASFKTablenorm0"/>
              <w:ind w:left="57" w:right="57"/>
            </w:pPr>
            <w:r w:rsidRPr="005744C4">
              <w:t>Ед. изм.</w:t>
            </w:r>
          </w:p>
        </w:tc>
        <w:tc>
          <w:tcPr>
            <w:tcW w:w="3806" w:type="pct"/>
            <w:shd w:val="clear" w:color="auto" w:fill="auto"/>
          </w:tcPr>
          <w:p w:rsidR="005744C4" w:rsidRPr="005744C4" w:rsidRDefault="005744C4" w:rsidP="00D21992">
            <w:pPr>
              <w:pStyle w:val="ASFKTablenorm0"/>
              <w:ind w:left="57" w:right="57"/>
            </w:pPr>
            <w:r w:rsidRPr="005744C4">
              <w:t>Для типа документа «1»:</w:t>
            </w:r>
          </w:p>
          <w:p w:rsidR="005744C4" w:rsidRPr="005744C4" w:rsidRDefault="005744C4" w:rsidP="00D21992">
            <w:pPr>
              <w:pStyle w:val="ASFKTablenorm0"/>
              <w:ind w:left="57" w:right="57"/>
            </w:pPr>
            <w:r w:rsidRPr="005744C4">
              <w:t>Поле заполняется автоматически значением «руб».</w:t>
            </w:r>
          </w:p>
          <w:p w:rsidR="005744C4" w:rsidRPr="005744C4" w:rsidRDefault="005744C4" w:rsidP="00D21992">
            <w:pPr>
              <w:pStyle w:val="ASFKTablenorm0"/>
              <w:ind w:left="57" w:right="57"/>
            </w:pPr>
            <w:r w:rsidRPr="005744C4">
              <w:t>Для типа документа «0», «2» и «3»:</w:t>
            </w:r>
          </w:p>
          <w:p w:rsidR="005744C4" w:rsidRPr="005744C4" w:rsidRDefault="005744C4" w:rsidP="00D21992">
            <w:pPr>
              <w:pStyle w:val="ASFKTablenorm0"/>
              <w:ind w:left="57" w:right="57"/>
            </w:pPr>
            <w:r w:rsidRPr="005744C4">
              <w:t>Поле не заполняется автоматически и недоступно для заполнения.</w:t>
            </w:r>
          </w:p>
        </w:tc>
      </w:tr>
      <w:tr w:rsidR="005744C4" w:rsidRPr="00A64AB2" w:rsidTr="00D21992">
        <w:tc>
          <w:tcPr>
            <w:tcW w:w="1194" w:type="pct"/>
            <w:shd w:val="clear" w:color="auto" w:fill="auto"/>
          </w:tcPr>
          <w:p w:rsidR="005744C4" w:rsidRPr="005744C4" w:rsidRDefault="005744C4" w:rsidP="00D21992">
            <w:pPr>
              <w:pStyle w:val="ASFKTablenorm0"/>
              <w:ind w:left="57" w:right="57"/>
            </w:pPr>
            <w:r w:rsidRPr="005744C4">
              <w:lastRenderedPageBreak/>
              <w:t>Наименование иностранной валюты</w:t>
            </w:r>
          </w:p>
        </w:tc>
        <w:tc>
          <w:tcPr>
            <w:tcW w:w="3806" w:type="pct"/>
            <w:shd w:val="clear" w:color="auto" w:fill="auto"/>
          </w:tcPr>
          <w:p w:rsidR="005744C4" w:rsidRPr="005744C4" w:rsidRDefault="005744C4" w:rsidP="00D21992">
            <w:pPr>
              <w:pStyle w:val="ASFKTablenorm0"/>
              <w:ind w:left="57" w:right="57"/>
            </w:pPr>
            <w:r w:rsidRPr="005744C4">
              <w:t>Для типа документа «1»:</w:t>
            </w:r>
          </w:p>
          <w:p w:rsidR="005744C4" w:rsidRPr="005744C4" w:rsidRDefault="005744C4" w:rsidP="00D21992">
            <w:pPr>
              <w:pStyle w:val="ASFKTablenorm0"/>
              <w:ind w:left="57" w:right="57"/>
            </w:pPr>
            <w:r w:rsidRPr="005744C4">
              <w:t>Значение не заполняется (на ВФ отображается наименование поля как формулировка).</w:t>
            </w:r>
          </w:p>
          <w:p w:rsidR="005744C4" w:rsidRPr="005744C4" w:rsidRDefault="005744C4" w:rsidP="00D21992">
            <w:pPr>
              <w:pStyle w:val="ASFKTablenorm0"/>
              <w:ind w:left="57" w:right="57"/>
            </w:pPr>
            <w:r w:rsidRPr="005744C4">
              <w:t>Для типа документа «0», «2» и «3»:</w:t>
            </w:r>
          </w:p>
          <w:p w:rsidR="005744C4" w:rsidRPr="005744C4" w:rsidRDefault="005744C4" w:rsidP="00D21992">
            <w:pPr>
              <w:pStyle w:val="ASFKTablenorm0"/>
              <w:ind w:left="57" w:right="57"/>
            </w:pPr>
            <w:r w:rsidRPr="005744C4">
              <w:t>Поле не доступно для заполнения.</w:t>
            </w:r>
          </w:p>
        </w:tc>
      </w:tr>
      <w:tr w:rsidR="00E66521" w:rsidRPr="00A64AB2" w:rsidTr="00D21992">
        <w:tc>
          <w:tcPr>
            <w:tcW w:w="5000" w:type="pct"/>
            <w:gridSpan w:val="2"/>
            <w:shd w:val="clear" w:color="auto" w:fill="auto"/>
          </w:tcPr>
          <w:p w:rsidR="00E66521" w:rsidRPr="00E66521" w:rsidRDefault="00B4623B" w:rsidP="00D21992">
            <w:pPr>
              <w:pStyle w:val="ASFKTablenorm0"/>
              <w:ind w:left="57" w:right="57"/>
            </w:pPr>
            <w:r>
              <w:t>Группа полей</w:t>
            </w:r>
            <w:r w:rsidR="00E66521" w:rsidRPr="00E66521">
              <w:t xml:space="preserve"> «Строки» (</w:t>
            </w:r>
            <w:r>
              <w:t>табличное поле</w:t>
            </w:r>
            <w:r w:rsidR="00E66521" w:rsidRPr="00E66521">
              <w:t xml:space="preserve">) </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 п/п</w:t>
            </w:r>
          </w:p>
        </w:tc>
        <w:tc>
          <w:tcPr>
            <w:tcW w:w="3806" w:type="pct"/>
            <w:shd w:val="clear" w:color="auto" w:fill="auto"/>
          </w:tcPr>
          <w:p w:rsidR="00E66521" w:rsidRPr="00E66521" w:rsidRDefault="00E66521" w:rsidP="00D21992">
            <w:pPr>
              <w:pStyle w:val="ASFKTablenorm0"/>
              <w:ind w:left="57" w:right="57"/>
            </w:pPr>
            <w:r w:rsidRPr="00E66521">
              <w:t>Значение заполняется автоматически.</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Наименование субсидии/Направление целевых расходов</w:t>
            </w:r>
          </w:p>
        </w:tc>
        <w:tc>
          <w:tcPr>
            <w:tcW w:w="3806" w:type="pct"/>
            <w:shd w:val="clear" w:color="auto" w:fill="auto"/>
          </w:tcPr>
          <w:p w:rsidR="00A67498" w:rsidRPr="00B0750D" w:rsidRDefault="00A67498" w:rsidP="00D21992">
            <w:pPr>
              <w:pStyle w:val="ASFKTablenorm0"/>
              <w:ind w:left="57" w:right="57"/>
            </w:pPr>
            <w:r w:rsidRPr="00B0750D">
              <w:t>НУБП: значение подтягивается автоматически из соответствующего спр</w:t>
            </w:r>
            <w:r w:rsidRPr="00A67498">
              <w:t>а</w:t>
            </w:r>
            <w:r w:rsidRPr="00B0750D">
              <w:t>вочника «Коды субсидий НУБП» или «Цели субвенций/субсидий» по зн</w:t>
            </w:r>
            <w:r w:rsidRPr="00A67498">
              <w:t>а</w:t>
            </w:r>
            <w:r w:rsidRPr="00B0750D">
              <w:t>чению, указанному в поле «Код субсидии/целевых средств» (т.е. подтягив</w:t>
            </w:r>
            <w:r w:rsidRPr="00A67498">
              <w:t>а</w:t>
            </w:r>
            <w:r w:rsidRPr="00B0750D">
              <w:t>ется наименование из записи выбранного справочника на основании ук</w:t>
            </w:r>
            <w:r w:rsidRPr="00A67498">
              <w:t>а</w:t>
            </w:r>
            <w:r w:rsidRPr="00B0750D">
              <w:t>занного кода). Может быть отредактировано вручную.</w:t>
            </w:r>
          </w:p>
          <w:p w:rsidR="00A67498" w:rsidRPr="00B0750D" w:rsidRDefault="00A67498" w:rsidP="00D21992">
            <w:pPr>
              <w:pStyle w:val="ASFKTablenorm0"/>
              <w:ind w:left="57" w:right="57"/>
            </w:pPr>
            <w:r w:rsidRPr="00B0750D">
              <w:t>На АРМ НУБП, в случае заполнения поля «Код субсидии» вручную (а не выбором из справочника)</w:t>
            </w:r>
            <w:r w:rsidR="00060847">
              <w:t>,</w:t>
            </w:r>
            <w:r w:rsidRPr="00B0750D">
              <w:t xml:space="preserve"> поле «Наименование субсидии/ Направление целевых расходов» заполняется автоматически на основании кода по спр</w:t>
            </w:r>
            <w:r w:rsidRPr="00A67498">
              <w:t>а</w:t>
            </w:r>
            <w:r w:rsidRPr="00B0750D">
              <w:t>вочнику «Коды субсидий НУБП», вне зависимости от указанного бюджета.</w:t>
            </w:r>
          </w:p>
          <w:p w:rsidR="00A67498" w:rsidRDefault="00A67498" w:rsidP="00D21992">
            <w:pPr>
              <w:pStyle w:val="ASFKTablenorm0"/>
              <w:ind w:left="57" w:right="57"/>
            </w:pPr>
            <w:r w:rsidRPr="00B0750D">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rsidR="00E66521" w:rsidRPr="00E66521" w:rsidRDefault="00A67498" w:rsidP="00D21992">
            <w:pPr>
              <w:pStyle w:val="ASFKTablenorm0"/>
              <w:ind w:left="57" w:right="57"/>
            </w:pPr>
            <w:r w:rsidRPr="00E66521">
              <w:t>ОФК: заполняется вручную.</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Код субсидии/целевых средств</w:t>
            </w:r>
          </w:p>
        </w:tc>
        <w:tc>
          <w:tcPr>
            <w:tcW w:w="3806" w:type="pct"/>
            <w:shd w:val="clear" w:color="auto" w:fill="auto"/>
          </w:tcPr>
          <w:p w:rsidR="00936C44" w:rsidRPr="00936C44" w:rsidRDefault="00936C44" w:rsidP="00D21992">
            <w:pPr>
              <w:pStyle w:val="ASFKTablenorm0"/>
              <w:ind w:left="57" w:right="57"/>
            </w:pPr>
            <w:r w:rsidRPr="00936C44">
              <w:t>НУБП: Значение может вводиться вручную или выбором из Справочников:</w:t>
            </w:r>
          </w:p>
          <w:p w:rsidR="00936C44" w:rsidRPr="00A14ACA" w:rsidRDefault="00936C44" w:rsidP="00D21992">
            <w:pPr>
              <w:pStyle w:val="ASFKTableListNum"/>
              <w:numPr>
                <w:ilvl w:val="0"/>
                <w:numId w:val="42"/>
              </w:numPr>
            </w:pPr>
            <w:r w:rsidRPr="00A14ACA">
              <w:t>Если значение поля «Тип документа (код)» = «1»:</w:t>
            </w:r>
          </w:p>
          <w:p w:rsidR="00936C44" w:rsidRPr="00936C44" w:rsidRDefault="00936C44" w:rsidP="00936C44">
            <w:pPr>
              <w:pStyle w:val="ASFKTableListMark"/>
            </w:pPr>
            <w:r w:rsidRPr="00936C4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936C44" w:rsidRDefault="00936C44" w:rsidP="00936C44">
            <w:pPr>
              <w:pStyle w:val="ASFKTableListMark"/>
            </w:pPr>
            <w:r w:rsidRPr="00936C44">
              <w:t>если поле «Наименование бюджета» равно «Федеральный бюджет, то из Справочника Коды субсидий НУБП.</w:t>
            </w:r>
          </w:p>
          <w:p w:rsidR="006E15C6" w:rsidRPr="00A14ACA" w:rsidRDefault="006E15C6" w:rsidP="006E15C6">
            <w:pPr>
              <w:pStyle w:val="ASFKTableListNum"/>
            </w:pPr>
            <w:r w:rsidRPr="00A14ACA">
              <w:t>Если значение поля «Тип документа (код)» = «2», то выбор только из справочника «Коды субсидий НУБП».</w:t>
            </w:r>
          </w:p>
          <w:p w:rsidR="006E15C6" w:rsidRPr="00A14ACA" w:rsidRDefault="006E15C6" w:rsidP="006E15C6">
            <w:pPr>
              <w:pStyle w:val="ASFKTableListNum"/>
            </w:pPr>
            <w:r w:rsidRPr="00A14ACA">
              <w:t>Если значение поля «Тип документа (код)» = «3» и указан 41 ЛС с допустимым показателем:</w:t>
            </w:r>
          </w:p>
          <w:p w:rsidR="006E15C6" w:rsidRPr="006E15C6" w:rsidRDefault="006E15C6" w:rsidP="006E15C6">
            <w:pPr>
              <w:pStyle w:val="ASFKTableListMark"/>
            </w:pPr>
            <w:r w:rsidRPr="006E15C6">
              <w:t>«СМТ_ЮЛ», то выбор только из справочника «Коды субсидий НУБП»;</w:t>
            </w:r>
          </w:p>
          <w:p w:rsidR="006E15C6" w:rsidRDefault="006E15C6" w:rsidP="006E15C6">
            <w:pPr>
              <w:pStyle w:val="ASFKTableListMark"/>
            </w:pPr>
            <w:r w:rsidRPr="006E15C6">
              <w:t>«СМТ_АВ», то выбор только из справочника «Перечень направлений расходования целевых средств».</w:t>
            </w:r>
          </w:p>
          <w:p w:rsidR="00E66521" w:rsidRPr="00E66521" w:rsidRDefault="00E66521" w:rsidP="00D21992">
            <w:pPr>
              <w:pStyle w:val="ASFKTablenorm0"/>
              <w:ind w:left="57" w:right="57"/>
            </w:pPr>
            <w:r w:rsidRPr="00E66521">
              <w:t>ОФК: заполняется вручную.</w:t>
            </w:r>
          </w:p>
        </w:tc>
      </w:tr>
      <w:tr w:rsidR="002614B6" w:rsidRPr="00A64AB2" w:rsidTr="00D21992">
        <w:tc>
          <w:tcPr>
            <w:tcW w:w="1194" w:type="pct"/>
            <w:shd w:val="clear" w:color="auto" w:fill="auto"/>
          </w:tcPr>
          <w:p w:rsidR="005744C4" w:rsidRPr="005744C4" w:rsidRDefault="005744C4" w:rsidP="00D21992">
            <w:pPr>
              <w:pStyle w:val="ASFKTablenorm0"/>
              <w:ind w:left="57" w:right="57"/>
            </w:pPr>
            <w:r w:rsidRPr="005744C4">
              <w:t>Номер соглашения</w:t>
            </w:r>
          </w:p>
        </w:tc>
        <w:tc>
          <w:tcPr>
            <w:tcW w:w="3806" w:type="pct"/>
            <w:shd w:val="clear" w:color="auto" w:fill="auto"/>
          </w:tcPr>
          <w:p w:rsidR="005744C4" w:rsidRPr="005744C4" w:rsidRDefault="005744C4" w:rsidP="00D21992">
            <w:pPr>
              <w:pStyle w:val="ASFKTablenorm0"/>
              <w:ind w:left="57" w:right="57"/>
            </w:pPr>
            <w:r w:rsidRPr="005744C4">
              <w:t>Для типа документа «1»:</w:t>
            </w:r>
          </w:p>
          <w:p w:rsidR="005744C4" w:rsidRPr="005744C4" w:rsidRDefault="005744C4" w:rsidP="00D21992">
            <w:pPr>
              <w:pStyle w:val="ASFKTablenorm0"/>
              <w:ind w:left="57" w:right="57"/>
            </w:pPr>
            <w:r w:rsidRPr="005744C4">
              <w:t>Заполняется при импорте из внешних систем соответствующим значением из файла или значение указывается вручную.</w:t>
            </w:r>
          </w:p>
        </w:tc>
      </w:tr>
      <w:tr w:rsidR="002614B6" w:rsidRPr="00A64AB2" w:rsidTr="00D21992">
        <w:tc>
          <w:tcPr>
            <w:tcW w:w="1194" w:type="pct"/>
            <w:shd w:val="clear" w:color="auto" w:fill="auto"/>
          </w:tcPr>
          <w:p w:rsidR="005744C4" w:rsidRPr="005744C4" w:rsidRDefault="005744C4" w:rsidP="00D21992">
            <w:pPr>
              <w:pStyle w:val="ASFKTablenorm0"/>
              <w:ind w:left="57" w:right="57"/>
            </w:pPr>
            <w:r w:rsidRPr="005744C4">
              <w:t>Дата соглашения</w:t>
            </w:r>
          </w:p>
        </w:tc>
        <w:tc>
          <w:tcPr>
            <w:tcW w:w="3806" w:type="pct"/>
            <w:shd w:val="clear" w:color="auto" w:fill="auto"/>
          </w:tcPr>
          <w:p w:rsidR="005744C4" w:rsidRPr="005744C4" w:rsidRDefault="005744C4" w:rsidP="00D21992">
            <w:pPr>
              <w:pStyle w:val="ASFKTablenorm0"/>
              <w:ind w:left="57" w:right="57"/>
            </w:pPr>
            <w:r w:rsidRPr="005744C4">
              <w:t>Для типа документа «1»:</w:t>
            </w:r>
          </w:p>
          <w:p w:rsidR="005744C4" w:rsidRPr="005744C4" w:rsidRDefault="005744C4" w:rsidP="00D21992">
            <w:pPr>
              <w:pStyle w:val="ASFKTablenorm0"/>
              <w:ind w:left="57" w:right="57"/>
            </w:pPr>
            <w:r w:rsidRPr="005744C4">
              <w:t>Заполняется при импорте из внешних систем соответствующим значением из файла или значение указывается вручную.</w:t>
            </w:r>
          </w:p>
        </w:tc>
      </w:tr>
      <w:tr w:rsidR="002614B6" w:rsidRPr="00A64AB2" w:rsidTr="00D21992">
        <w:tc>
          <w:tcPr>
            <w:tcW w:w="1194" w:type="pct"/>
            <w:shd w:val="clear" w:color="auto" w:fill="auto"/>
          </w:tcPr>
          <w:p w:rsidR="005744C4" w:rsidRPr="005744C4" w:rsidRDefault="005744C4" w:rsidP="00D21992">
            <w:pPr>
              <w:pStyle w:val="ASFKTablenorm0"/>
              <w:ind w:left="57" w:right="57"/>
            </w:pPr>
            <w:r w:rsidRPr="005744C4">
              <w:t>ИГК</w:t>
            </w:r>
          </w:p>
        </w:tc>
        <w:tc>
          <w:tcPr>
            <w:tcW w:w="3806" w:type="pct"/>
            <w:shd w:val="clear" w:color="auto" w:fill="auto"/>
          </w:tcPr>
          <w:p w:rsidR="005744C4" w:rsidRPr="005744C4" w:rsidRDefault="005744C4" w:rsidP="00D21992">
            <w:pPr>
              <w:pStyle w:val="ASFKTablenorm0"/>
              <w:ind w:left="57" w:right="57"/>
            </w:pPr>
            <w:r w:rsidRPr="005744C4">
              <w:t>Для типа документа «1»:</w:t>
            </w:r>
          </w:p>
          <w:p w:rsidR="005744C4" w:rsidRPr="005744C4" w:rsidRDefault="005744C4" w:rsidP="00D21992">
            <w:pPr>
              <w:pStyle w:val="ASFKTablenorm0"/>
              <w:ind w:left="57" w:right="57"/>
            </w:pPr>
            <w:r w:rsidRPr="005744C4">
              <w:t>Заполняется при импорте из внешних систем соответствующим значением из файла или значение указывается вручную.</w:t>
            </w:r>
          </w:p>
        </w:tc>
      </w:tr>
      <w:tr w:rsidR="00883903" w:rsidRPr="00A64AB2" w:rsidTr="00D21992">
        <w:tc>
          <w:tcPr>
            <w:tcW w:w="1194" w:type="pct"/>
            <w:shd w:val="clear" w:color="auto" w:fill="auto"/>
          </w:tcPr>
          <w:p w:rsidR="00883903" w:rsidRPr="00883903" w:rsidRDefault="002614B6" w:rsidP="00D21992">
            <w:pPr>
              <w:pStyle w:val="ASFKTablenorm0"/>
              <w:ind w:left="57" w:right="57"/>
            </w:pPr>
            <w:r>
              <w:t>Аналитический код поступлений/выплат</w:t>
            </w:r>
          </w:p>
        </w:tc>
        <w:tc>
          <w:tcPr>
            <w:tcW w:w="3806" w:type="pct"/>
            <w:shd w:val="clear" w:color="auto" w:fill="auto"/>
          </w:tcPr>
          <w:p w:rsidR="00883903" w:rsidRPr="00883903" w:rsidRDefault="00883903" w:rsidP="00D21992">
            <w:pPr>
              <w:pStyle w:val="ASFKTablenorm0"/>
              <w:ind w:left="57" w:right="57"/>
            </w:pPr>
            <w:r w:rsidRPr="00883903">
              <w:t>Для типа документа «0», «1» или «2»:</w:t>
            </w:r>
          </w:p>
          <w:p w:rsidR="00883903" w:rsidRPr="00883903" w:rsidRDefault="00883903" w:rsidP="00D21992">
            <w:pPr>
              <w:pStyle w:val="ASFKTablenorm0"/>
              <w:ind w:left="57" w:right="57"/>
            </w:pPr>
            <w:r w:rsidRPr="00883903">
              <w:lastRenderedPageBreak/>
              <w:t>НУБП: Значение может вводиться вручную, выбираться пользователем из справочника «</w:t>
            </w:r>
            <w:r w:rsidR="00A019A0">
              <w:t>Справочник аналитических кодов поступлений и источников (АУ/БУ/НУБП)</w:t>
            </w:r>
            <w:r w:rsidRPr="00883903">
              <w:t>» или из справочника «Видов расходов функциональной классификации расходов»;</w:t>
            </w:r>
          </w:p>
          <w:p w:rsidR="00883903" w:rsidRPr="00883903" w:rsidRDefault="00883903" w:rsidP="00D21992">
            <w:pPr>
              <w:pStyle w:val="ASFKTablenorm0"/>
              <w:ind w:left="57" w:right="57"/>
            </w:pPr>
            <w:r w:rsidRPr="00883903">
              <w:t>ОФК: Заполняется вручную.</w:t>
            </w:r>
          </w:p>
          <w:p w:rsidR="00883903" w:rsidRPr="00883903" w:rsidRDefault="00883903" w:rsidP="00D21992">
            <w:pPr>
              <w:pStyle w:val="ASFKTablenorm0"/>
              <w:ind w:left="57" w:right="57"/>
            </w:pPr>
            <w:r w:rsidRPr="00883903">
              <w:t>Для типа документа «3»:</w:t>
            </w:r>
          </w:p>
          <w:p w:rsidR="00883903" w:rsidRPr="00883903" w:rsidRDefault="00883903" w:rsidP="00D21992">
            <w:pPr>
              <w:pStyle w:val="ASFKTablenorm0"/>
              <w:ind w:left="57" w:right="57"/>
            </w:pPr>
            <w:r w:rsidRPr="00883903">
              <w:t xml:space="preserve">Поле недоступно для заполнения. </w:t>
            </w:r>
          </w:p>
          <w:p w:rsidR="00883903" w:rsidRPr="00883903" w:rsidRDefault="00883903" w:rsidP="00D21992">
            <w:pPr>
              <w:pStyle w:val="ASFKTablenorm0"/>
              <w:ind w:left="57" w:right="57"/>
            </w:pPr>
            <w:r w:rsidRPr="00883903">
              <w:t>При смене типа документа, прежнее значение поля обнуляется и ограничивается в соответствии с новым типом документа.</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lastRenderedPageBreak/>
              <w:t>Код объекта ФАИП</w:t>
            </w:r>
          </w:p>
        </w:tc>
        <w:tc>
          <w:tcPr>
            <w:tcW w:w="3806" w:type="pct"/>
            <w:shd w:val="clear" w:color="auto" w:fill="auto"/>
          </w:tcPr>
          <w:p w:rsidR="00936C44" w:rsidRDefault="00883903" w:rsidP="00D21992">
            <w:pPr>
              <w:pStyle w:val="ASFKTablenorm0"/>
              <w:ind w:left="57" w:right="57"/>
            </w:pPr>
            <w:r w:rsidRPr="00883903">
              <w:t xml:space="preserve">НУБП: выбор из справочника «ФАИП». Для выбора из справочника доступны все записи, у которых признак актуальности указан «Да», и значение поля «Дата с» </w:t>
            </w:r>
            <w:r w:rsidR="00A5256F">
              <w:t>меньше или равна</w:t>
            </w:r>
            <w:r w:rsidRPr="00883903">
              <w:t xml:space="preserve"> дате документа (т.е. значение поля «Дата по» не учитывается, и выводятся все записи прошлых лет); заполнение поля вручную</w:t>
            </w:r>
            <w:r w:rsidR="00936C44" w:rsidRPr="00936C44">
              <w:t>.</w:t>
            </w:r>
          </w:p>
          <w:p w:rsidR="00E66521" w:rsidRPr="00E66521" w:rsidRDefault="00E66521" w:rsidP="00D21992">
            <w:pPr>
              <w:pStyle w:val="ASFKTablenorm0"/>
              <w:ind w:left="57" w:right="57"/>
            </w:pPr>
            <w:r w:rsidRPr="00E66521">
              <w:t>ОФК: значение поля вводится вручную.</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Код субсидии прошлых лет</w:t>
            </w:r>
          </w:p>
        </w:tc>
        <w:tc>
          <w:tcPr>
            <w:tcW w:w="3806" w:type="pct"/>
            <w:shd w:val="clear" w:color="auto" w:fill="auto"/>
          </w:tcPr>
          <w:p w:rsidR="00E66521" w:rsidRPr="00E66521" w:rsidRDefault="00E66521" w:rsidP="00D21992">
            <w:pPr>
              <w:pStyle w:val="ASFKTablenorm0"/>
              <w:ind w:left="57" w:right="57"/>
            </w:pPr>
            <w:r w:rsidRPr="00E66521">
              <w:t>При смене типа документа, прежнее значение поля обнуляется и ограничивается в соответствии с новым типом документа.</w:t>
            </w:r>
          </w:p>
          <w:p w:rsidR="00E66521" w:rsidRDefault="00E66521" w:rsidP="00D21992">
            <w:pPr>
              <w:pStyle w:val="ASFKTablenorm0"/>
              <w:ind w:left="57" w:right="57"/>
            </w:pPr>
            <w:r w:rsidRPr="00E66521">
              <w:t>Для типа документа «0», «1» или «2»:</w:t>
            </w:r>
          </w:p>
          <w:p w:rsidR="00936C44" w:rsidRPr="00936C44" w:rsidRDefault="00936C44" w:rsidP="00D21992">
            <w:pPr>
              <w:pStyle w:val="ASFKTablenorm0"/>
              <w:ind w:left="57" w:right="57"/>
            </w:pPr>
            <w:r w:rsidRPr="00936C44">
              <w:t>НУБП: Значение может вводиться вручную или выбором из Справочников:</w:t>
            </w:r>
          </w:p>
          <w:p w:rsidR="00936C44" w:rsidRPr="00A14ACA" w:rsidRDefault="00936C44" w:rsidP="00D21992">
            <w:pPr>
              <w:pStyle w:val="ASFKTableListNum"/>
              <w:numPr>
                <w:ilvl w:val="0"/>
                <w:numId w:val="52"/>
              </w:numPr>
            </w:pPr>
            <w:r w:rsidRPr="00A14ACA">
              <w:t>Если значение поля «Тип документа (код)» = «1»:</w:t>
            </w:r>
          </w:p>
          <w:p w:rsidR="00936C44" w:rsidRPr="00936C44" w:rsidRDefault="00936C44" w:rsidP="00936C44">
            <w:pPr>
              <w:pStyle w:val="ASFKTableListMark"/>
            </w:pPr>
            <w:r w:rsidRPr="00936C4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936C44" w:rsidRDefault="00936C44" w:rsidP="00936C44">
            <w:pPr>
              <w:pStyle w:val="ASFKTableListMark"/>
            </w:pPr>
            <w:r w:rsidRPr="00936C44">
              <w:t>если поле «Наименование бюджета» равно «Федеральный бюджет</w:t>
            </w:r>
            <w:r w:rsidR="00545900" w:rsidRPr="00936C44">
              <w:t>»</w:t>
            </w:r>
            <w:r w:rsidRPr="00936C44">
              <w:t>, то из Справочника Коды субсидий НУБП.</w:t>
            </w:r>
          </w:p>
          <w:p w:rsidR="00936C44" w:rsidRPr="00A14ACA" w:rsidRDefault="00936C44" w:rsidP="00936C44">
            <w:pPr>
              <w:pStyle w:val="ASFKTableListNum"/>
            </w:pPr>
            <w:r w:rsidRPr="00A14ACA">
              <w:t>Если значение поля «Тип документа (код)» = «2», то выбор только из справочника «Коды субсидий НУБП»</w:t>
            </w:r>
            <w:r w:rsidR="00545900" w:rsidRPr="00A14ACA">
              <w:t>.</w:t>
            </w:r>
          </w:p>
          <w:p w:rsidR="00E66521" w:rsidRPr="00E66521" w:rsidRDefault="00E66521" w:rsidP="00D21992">
            <w:pPr>
              <w:pStyle w:val="ASFKTablenorm0"/>
              <w:ind w:left="57" w:right="57"/>
            </w:pPr>
            <w:r w:rsidRPr="00E66521">
              <w:t>ОФК: Заполняется вручную.</w:t>
            </w:r>
          </w:p>
          <w:p w:rsidR="00E66521" w:rsidRPr="00E66521" w:rsidRDefault="00E66521" w:rsidP="00D21992">
            <w:pPr>
              <w:pStyle w:val="ASFKTablenorm0"/>
              <w:ind w:left="57" w:right="57"/>
            </w:pPr>
            <w:r w:rsidRPr="00E66521">
              <w:t>Для типа документа «3»:</w:t>
            </w:r>
          </w:p>
          <w:p w:rsidR="00E66521" w:rsidRPr="00E66521" w:rsidRDefault="00E66521" w:rsidP="00D21992">
            <w:pPr>
              <w:pStyle w:val="ASFKTablenorm0"/>
              <w:ind w:left="57" w:right="57"/>
            </w:pPr>
            <w:r w:rsidRPr="00E66521">
              <w:t>Поле недоступно для заполнения.</w:t>
            </w:r>
          </w:p>
        </w:tc>
      </w:tr>
      <w:tr w:rsidR="0086157E" w:rsidRPr="00A64AB2" w:rsidTr="00D21992">
        <w:tc>
          <w:tcPr>
            <w:tcW w:w="1194" w:type="pct"/>
            <w:shd w:val="clear" w:color="auto" w:fill="auto"/>
          </w:tcPr>
          <w:p w:rsidR="0086157E" w:rsidRPr="0086157E" w:rsidRDefault="0086157E" w:rsidP="00D21992">
            <w:pPr>
              <w:pStyle w:val="ASFKTablenorm0"/>
              <w:ind w:left="57" w:right="57"/>
            </w:pPr>
            <w:r w:rsidRPr="0086157E">
              <w:t>Остаток ЦС, всего</w:t>
            </w:r>
          </w:p>
        </w:tc>
        <w:tc>
          <w:tcPr>
            <w:tcW w:w="3806" w:type="pct"/>
            <w:shd w:val="clear" w:color="auto" w:fill="auto"/>
          </w:tcPr>
          <w:p w:rsidR="0086157E" w:rsidRPr="0086157E" w:rsidRDefault="0086157E" w:rsidP="00D21992">
            <w:pPr>
              <w:pStyle w:val="ASFKTablenorm0"/>
              <w:ind w:left="57" w:right="57"/>
            </w:pPr>
            <w:r w:rsidRPr="0086157E">
              <w:t>Для типа документа «3» - значение вводится вручную.</w:t>
            </w:r>
          </w:p>
          <w:p w:rsidR="0086157E" w:rsidRPr="0086157E" w:rsidRDefault="0086157E" w:rsidP="00D21992">
            <w:pPr>
              <w:pStyle w:val="ASFKTablenorm0"/>
              <w:ind w:left="57" w:right="57"/>
            </w:pPr>
            <w:r w:rsidRPr="0086157E">
              <w:t xml:space="preserve">Для типа документа «0», «1» или «2» - поле недоступно для заполнения. </w:t>
            </w:r>
          </w:p>
          <w:p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rsidTr="00D21992">
        <w:tc>
          <w:tcPr>
            <w:tcW w:w="1194" w:type="pct"/>
            <w:shd w:val="clear" w:color="auto" w:fill="auto"/>
          </w:tcPr>
          <w:p w:rsidR="0086157E" w:rsidRPr="0086157E" w:rsidRDefault="0086157E" w:rsidP="00D21992">
            <w:pPr>
              <w:pStyle w:val="ASFKTablenorm0"/>
              <w:ind w:left="57" w:right="57"/>
            </w:pPr>
            <w:r w:rsidRPr="0086157E">
              <w:t xml:space="preserve">Разрешенный остаток субсидии прошлых лет </w:t>
            </w:r>
          </w:p>
        </w:tc>
        <w:tc>
          <w:tcPr>
            <w:tcW w:w="3806" w:type="pct"/>
            <w:shd w:val="clear" w:color="auto" w:fill="auto"/>
          </w:tcPr>
          <w:p w:rsidR="0086157E" w:rsidRPr="0086157E" w:rsidRDefault="0086157E" w:rsidP="00D21992">
            <w:pPr>
              <w:pStyle w:val="ASFKTablenorm0"/>
              <w:ind w:left="57" w:right="57"/>
            </w:pPr>
            <w:r w:rsidRPr="0086157E">
              <w:t>Для типа документа «0», «1» или «2» - значение вводится вручную.</w:t>
            </w:r>
          </w:p>
          <w:p w:rsidR="0086157E" w:rsidRPr="0086157E" w:rsidRDefault="0086157E" w:rsidP="00D21992">
            <w:pPr>
              <w:pStyle w:val="ASFKTablenorm0"/>
              <w:ind w:left="57" w:right="57"/>
            </w:pPr>
            <w:r w:rsidRPr="0086157E">
              <w:t xml:space="preserve">Для типа документа «3» - поле доступно для заполнения. </w:t>
            </w:r>
          </w:p>
          <w:p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 xml:space="preserve">Код субсидии возврата деб. </w:t>
            </w:r>
            <w:r w:rsidR="0013530F">
              <w:t>З</w:t>
            </w:r>
            <w:r w:rsidRPr="00E66521">
              <w:t xml:space="preserve">адолжен. </w:t>
            </w:r>
            <w:r w:rsidR="004C2FA9">
              <w:t>П</w:t>
            </w:r>
            <w:r w:rsidRPr="00E66521">
              <w:t>рошлых лет</w:t>
            </w:r>
          </w:p>
        </w:tc>
        <w:tc>
          <w:tcPr>
            <w:tcW w:w="3806" w:type="pct"/>
            <w:shd w:val="clear" w:color="auto" w:fill="auto"/>
          </w:tcPr>
          <w:p w:rsidR="00E66521" w:rsidRPr="00E66521" w:rsidRDefault="00E66521" w:rsidP="00D21992">
            <w:pPr>
              <w:pStyle w:val="ASFKTablenorm0"/>
              <w:ind w:left="57" w:right="57"/>
            </w:pPr>
            <w:r w:rsidRPr="00E66521">
              <w:t>При смене типа документа, прежнее значение поля обнуляется и ограничивается в соответствии с новым типом документа.</w:t>
            </w:r>
          </w:p>
          <w:p w:rsidR="00E66521" w:rsidRDefault="00E66521" w:rsidP="00D21992">
            <w:pPr>
              <w:pStyle w:val="ASFKTablenorm0"/>
              <w:ind w:left="57" w:right="57"/>
            </w:pPr>
            <w:r w:rsidRPr="00E66521">
              <w:t>Для типа документа «0», «1» или «2»:</w:t>
            </w:r>
          </w:p>
          <w:p w:rsidR="00936C44" w:rsidRPr="00936C44" w:rsidRDefault="00936C44" w:rsidP="00D21992">
            <w:pPr>
              <w:pStyle w:val="ASFKTablenorm0"/>
              <w:ind w:left="57" w:right="57"/>
            </w:pPr>
            <w:r w:rsidRPr="00936C44">
              <w:t>НУБП: Значение может вводиться вручную или выбором из Справочников:</w:t>
            </w:r>
          </w:p>
          <w:p w:rsidR="00936C44" w:rsidRPr="00A14ACA" w:rsidRDefault="00936C44" w:rsidP="00D21992">
            <w:pPr>
              <w:pStyle w:val="ASFKTableListNum"/>
              <w:numPr>
                <w:ilvl w:val="0"/>
                <w:numId w:val="94"/>
              </w:numPr>
            </w:pPr>
            <w:r w:rsidRPr="00A14ACA">
              <w:t>Если значение поля «Тип документа (код)» = «1»:</w:t>
            </w:r>
          </w:p>
          <w:p w:rsidR="00936C44" w:rsidRPr="00936C44" w:rsidRDefault="00936C44" w:rsidP="00936C44">
            <w:pPr>
              <w:pStyle w:val="ASFKTableListMark"/>
            </w:pPr>
            <w:r w:rsidRPr="00936C4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936C44" w:rsidRDefault="00936C44" w:rsidP="00936C44">
            <w:pPr>
              <w:pStyle w:val="ASFKTableListMark"/>
            </w:pPr>
            <w:r w:rsidRPr="00936C44">
              <w:lastRenderedPageBreak/>
              <w:t>если поле «Наименование бюджета» равно «Федеральный бюджет, то из Справочника Коды субсидий НУБП.</w:t>
            </w:r>
          </w:p>
          <w:p w:rsidR="00936C44" w:rsidRPr="00A14ACA" w:rsidRDefault="00936C44" w:rsidP="00936C44">
            <w:pPr>
              <w:pStyle w:val="ASFKTableListNum"/>
            </w:pPr>
            <w:r w:rsidRPr="00A14ACA">
              <w:t>Если значение поля «Тип документа (код)» = «2» или «3», то выбор только из справочника «Коды субсидий НУБП».</w:t>
            </w:r>
          </w:p>
          <w:p w:rsidR="00E66521" w:rsidRPr="00E66521" w:rsidRDefault="00E66521" w:rsidP="00D21992">
            <w:pPr>
              <w:pStyle w:val="ASFKTablenorm0"/>
              <w:ind w:left="57" w:right="57"/>
            </w:pPr>
            <w:r w:rsidRPr="00E66521">
              <w:t>ОФК: Заполняется вручную.</w:t>
            </w:r>
          </w:p>
          <w:p w:rsidR="00E66521" w:rsidRPr="00E66521" w:rsidRDefault="00E66521" w:rsidP="00D21992">
            <w:pPr>
              <w:pStyle w:val="ASFKTablenorm0"/>
              <w:ind w:left="57" w:right="57"/>
            </w:pPr>
            <w:r w:rsidRPr="00E66521">
              <w:t>Для типа документа «3»:</w:t>
            </w:r>
          </w:p>
          <w:p w:rsidR="00E66521" w:rsidRPr="00E66521" w:rsidRDefault="00E66521" w:rsidP="00D21992">
            <w:pPr>
              <w:pStyle w:val="ASFKTablenorm0"/>
              <w:ind w:left="57" w:right="57"/>
            </w:pPr>
            <w:r w:rsidRPr="00E66521">
              <w:t>Поле недоступно для заполнения.</w:t>
            </w:r>
          </w:p>
        </w:tc>
      </w:tr>
      <w:tr w:rsidR="0086157E" w:rsidRPr="00A64AB2" w:rsidTr="00D21992">
        <w:tc>
          <w:tcPr>
            <w:tcW w:w="1194" w:type="pct"/>
            <w:shd w:val="clear" w:color="auto" w:fill="auto"/>
          </w:tcPr>
          <w:p w:rsidR="0086157E" w:rsidRPr="0086157E" w:rsidRDefault="0086157E" w:rsidP="00D21992">
            <w:pPr>
              <w:pStyle w:val="ASFKTablenorm0"/>
              <w:ind w:left="57" w:right="57"/>
            </w:pPr>
            <w:r w:rsidRPr="0086157E">
              <w:lastRenderedPageBreak/>
              <w:t>Возврат дебиторской задолженности прошлых лет</w:t>
            </w:r>
          </w:p>
        </w:tc>
        <w:tc>
          <w:tcPr>
            <w:tcW w:w="3806" w:type="pct"/>
            <w:shd w:val="clear" w:color="auto" w:fill="auto"/>
          </w:tcPr>
          <w:p w:rsidR="0086157E" w:rsidRPr="0086157E" w:rsidRDefault="0086157E" w:rsidP="00D21992">
            <w:pPr>
              <w:pStyle w:val="ASFKTablenorm0"/>
              <w:ind w:left="57" w:right="57"/>
            </w:pPr>
            <w:r w:rsidRPr="0086157E">
              <w:t>Для типа документа «0», «1» или «2» - значение вводится вручную.</w:t>
            </w:r>
          </w:p>
          <w:p w:rsidR="0086157E" w:rsidRPr="0086157E" w:rsidRDefault="0086157E" w:rsidP="00D21992">
            <w:pPr>
              <w:pStyle w:val="ASFKTablenorm0"/>
              <w:ind w:left="57" w:right="57"/>
            </w:pPr>
            <w:r w:rsidRPr="0086157E">
              <w:t xml:space="preserve">Для типа документа «3» - поле доступно для заполнения. </w:t>
            </w:r>
          </w:p>
          <w:p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rsidTr="00D21992">
        <w:tc>
          <w:tcPr>
            <w:tcW w:w="1194" w:type="pct"/>
            <w:shd w:val="clear" w:color="auto" w:fill="auto"/>
          </w:tcPr>
          <w:p w:rsidR="0086157E" w:rsidRPr="0086157E" w:rsidRDefault="0086157E" w:rsidP="00D21992">
            <w:pPr>
              <w:pStyle w:val="ASFKTablenorm0"/>
              <w:ind w:left="57" w:right="57"/>
            </w:pPr>
            <w:r w:rsidRPr="0086157E">
              <w:t>Разрешенные к использованию суммы возврата дебиторской задолженности</w:t>
            </w:r>
          </w:p>
        </w:tc>
        <w:tc>
          <w:tcPr>
            <w:tcW w:w="3806" w:type="pct"/>
            <w:shd w:val="clear" w:color="auto" w:fill="auto"/>
          </w:tcPr>
          <w:p w:rsidR="0086157E" w:rsidRPr="0086157E" w:rsidRDefault="0086157E" w:rsidP="00D21992">
            <w:pPr>
              <w:pStyle w:val="ASFKTablenorm0"/>
              <w:ind w:left="57" w:right="57"/>
            </w:pPr>
            <w:r w:rsidRPr="0086157E">
              <w:t>Для типа документа «3» - значение вводится вручную.</w:t>
            </w:r>
          </w:p>
          <w:p w:rsidR="0086157E" w:rsidRPr="0086157E" w:rsidRDefault="0086157E" w:rsidP="00D21992">
            <w:pPr>
              <w:pStyle w:val="ASFKTablenorm0"/>
              <w:ind w:left="57" w:right="57"/>
            </w:pPr>
            <w:r w:rsidRPr="0086157E">
              <w:t xml:space="preserve">Для типа документа «0», «1» или «2» - поле недоступно для заполнения. </w:t>
            </w:r>
          </w:p>
          <w:p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rsidTr="00D21992">
        <w:tc>
          <w:tcPr>
            <w:tcW w:w="1194" w:type="pct"/>
            <w:shd w:val="clear" w:color="auto" w:fill="auto"/>
          </w:tcPr>
          <w:p w:rsidR="0086157E" w:rsidRPr="0086157E" w:rsidRDefault="0086157E" w:rsidP="00D21992">
            <w:pPr>
              <w:pStyle w:val="ASFKTablenorm0"/>
              <w:ind w:left="57" w:right="57"/>
            </w:pPr>
            <w:r w:rsidRPr="0086157E">
              <w:t>Планируемые поступления</w:t>
            </w:r>
          </w:p>
        </w:tc>
        <w:tc>
          <w:tcPr>
            <w:tcW w:w="3806" w:type="pct"/>
            <w:shd w:val="clear" w:color="auto" w:fill="auto"/>
          </w:tcPr>
          <w:p w:rsidR="0086157E" w:rsidRPr="0086157E" w:rsidRDefault="0086157E" w:rsidP="00D21992">
            <w:pPr>
              <w:pStyle w:val="ASFKTablenorm0"/>
              <w:ind w:left="57" w:right="57"/>
            </w:pPr>
            <w:r w:rsidRPr="0086157E">
              <w:t>Для типа документа «0», «1» или «2» - значение вводится вручную.</w:t>
            </w:r>
          </w:p>
          <w:p w:rsidR="0086157E" w:rsidRPr="0086157E" w:rsidRDefault="0086157E" w:rsidP="00D21992">
            <w:pPr>
              <w:pStyle w:val="ASFKTablenorm0"/>
              <w:ind w:left="57" w:right="57"/>
            </w:pPr>
            <w:r w:rsidRPr="0086157E">
              <w:t xml:space="preserve">Для типа документа «3» - поле доступно для заполнения. </w:t>
            </w:r>
          </w:p>
          <w:p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t>Итого к использованию</w:t>
            </w:r>
          </w:p>
        </w:tc>
        <w:tc>
          <w:tcPr>
            <w:tcW w:w="3806" w:type="pct"/>
            <w:shd w:val="clear" w:color="auto" w:fill="auto"/>
          </w:tcPr>
          <w:p w:rsidR="002614B6" w:rsidRPr="002614B6" w:rsidRDefault="002614B6" w:rsidP="00D21992">
            <w:pPr>
              <w:pStyle w:val="ASFKTablenorm0"/>
              <w:ind w:left="57" w:right="57"/>
            </w:pPr>
            <w:r w:rsidRPr="002614B6">
              <w:t>Поле доступно для заполнения только для типа документа «1».</w:t>
            </w:r>
          </w:p>
          <w:p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rsidR="002614B6" w:rsidRPr="002614B6" w:rsidRDefault="002614B6" w:rsidP="00D21992">
            <w:pPr>
              <w:pStyle w:val="ASFKTablenorm0"/>
              <w:ind w:left="57" w:right="57"/>
            </w:pPr>
            <w:r w:rsidRPr="002614B6">
              <w:t xml:space="preserve">Заполняется автоматически значением равным сумме полей: </w:t>
            </w:r>
          </w:p>
          <w:p w:rsidR="002614B6" w:rsidRPr="002614B6" w:rsidRDefault="002614B6" w:rsidP="002614B6">
            <w:pPr>
              <w:pStyle w:val="ASFKTableListMark"/>
            </w:pPr>
            <w:r w:rsidRPr="002614B6">
              <w:t>«Разрешенный остаток субсидии прошлых лет»;</w:t>
            </w:r>
          </w:p>
          <w:p w:rsidR="002614B6" w:rsidRPr="002614B6" w:rsidRDefault="002614B6" w:rsidP="002614B6">
            <w:pPr>
              <w:pStyle w:val="ASFKTableListMark"/>
            </w:pPr>
            <w:r w:rsidRPr="002614B6">
              <w:t>«Возврат дебиторской задолженности прошлых лет»;</w:t>
            </w:r>
          </w:p>
          <w:p w:rsidR="002614B6" w:rsidRPr="002614B6" w:rsidRDefault="002614B6" w:rsidP="002614B6">
            <w:pPr>
              <w:pStyle w:val="ASFKTableListMark"/>
            </w:pPr>
            <w:r w:rsidRPr="002614B6">
              <w:t>«Планируемые поступления».</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Планируемые выплаты</w:t>
            </w:r>
          </w:p>
        </w:tc>
        <w:tc>
          <w:tcPr>
            <w:tcW w:w="3806" w:type="pct"/>
            <w:shd w:val="clear" w:color="auto" w:fill="auto"/>
          </w:tcPr>
          <w:p w:rsidR="00E66521" w:rsidRPr="00E66521" w:rsidRDefault="00E66521" w:rsidP="00D21992">
            <w:pPr>
              <w:pStyle w:val="ASFKTablenorm0"/>
              <w:ind w:left="57" w:right="57"/>
            </w:pPr>
            <w:r w:rsidRPr="00E66521">
              <w:t>Значение вводится вручную.</w:t>
            </w:r>
          </w:p>
        </w:tc>
      </w:tr>
      <w:tr w:rsidR="002614B6" w:rsidRPr="00A64AB2" w:rsidTr="00D21992">
        <w:tc>
          <w:tcPr>
            <w:tcW w:w="5000" w:type="pct"/>
            <w:gridSpan w:val="2"/>
            <w:shd w:val="clear" w:color="auto" w:fill="auto"/>
          </w:tcPr>
          <w:p w:rsidR="002614B6" w:rsidRPr="002614B6" w:rsidRDefault="002614B6" w:rsidP="00D21992">
            <w:pPr>
              <w:pStyle w:val="ASFKTablenorm0"/>
              <w:ind w:left="57" w:right="57"/>
            </w:pPr>
            <w:r w:rsidRPr="002614B6">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t>№ п/п</w:t>
            </w:r>
          </w:p>
        </w:tc>
        <w:tc>
          <w:tcPr>
            <w:tcW w:w="3806" w:type="pct"/>
            <w:shd w:val="clear" w:color="auto" w:fill="auto"/>
          </w:tcPr>
          <w:p w:rsidR="002614B6" w:rsidRPr="002614B6" w:rsidRDefault="002614B6" w:rsidP="00D21992">
            <w:pPr>
              <w:pStyle w:val="ASFKTablenorm0"/>
              <w:ind w:left="57" w:right="57"/>
            </w:pPr>
            <w:r w:rsidRPr="002614B6">
              <w:t>Значение поля не доступно для ввода вручную, рассчитывается и заполняется автоматически при добавлении строки в таблицу1.</w:t>
            </w:r>
          </w:p>
          <w:p w:rsidR="002614B6" w:rsidRPr="002614B6" w:rsidRDefault="002614B6" w:rsidP="00D21992">
            <w:pPr>
              <w:pStyle w:val="ASFKTablenorm0"/>
              <w:ind w:left="57" w:right="57"/>
            </w:pPr>
            <w:r w:rsidRPr="002614B6">
              <w:t>Возможные значения от 1 до 999.</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t>Код субсидии</w:t>
            </w:r>
          </w:p>
        </w:tc>
        <w:tc>
          <w:tcPr>
            <w:tcW w:w="3806" w:type="pct"/>
            <w:shd w:val="clear" w:color="auto" w:fill="auto"/>
          </w:tcPr>
          <w:p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t xml:space="preserve">Разрешенный ост. </w:t>
            </w:r>
            <w:r w:rsidR="004C2FA9" w:rsidRPr="002614B6">
              <w:t>С</w:t>
            </w:r>
            <w:r w:rsidRPr="002614B6">
              <w:t>убсидий прошлых лет</w:t>
            </w:r>
          </w:p>
        </w:tc>
        <w:tc>
          <w:tcPr>
            <w:tcW w:w="3806" w:type="pct"/>
            <w:shd w:val="clear" w:color="auto" w:fill="auto"/>
          </w:tcPr>
          <w:p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rsidR="002614B6" w:rsidRPr="002614B6" w:rsidRDefault="002614B6" w:rsidP="00D21992">
            <w:pPr>
              <w:pStyle w:val="ASFKTablenorm0"/>
              <w:ind w:left="57" w:right="57"/>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rsidTr="00D21992">
        <w:tc>
          <w:tcPr>
            <w:tcW w:w="1194" w:type="pct"/>
            <w:shd w:val="clear" w:color="auto" w:fill="auto"/>
          </w:tcPr>
          <w:p w:rsidR="002614B6" w:rsidRPr="00A034D7" w:rsidRDefault="002614B6" w:rsidP="00D21992">
            <w:pPr>
              <w:pStyle w:val="ASFKTablenorm0"/>
              <w:ind w:left="57" w:right="57"/>
              <w:rPr>
                <w:rStyle w:val="ASFKReporterror"/>
              </w:rPr>
            </w:pPr>
            <w:r w:rsidRPr="00A034D7">
              <w:rPr>
                <w:rStyle w:val="ASFKReporterror"/>
              </w:rPr>
              <w:t>Сумма во</w:t>
            </w:r>
            <w:r w:rsidR="00DF7CE6" w:rsidRPr="00A034D7">
              <w:rPr>
                <w:rStyle w:val="ASFKReporterror"/>
              </w:rPr>
              <w:t>зв</w:t>
            </w:r>
            <w:r w:rsidRPr="00A034D7">
              <w:rPr>
                <w:rStyle w:val="ASFKReporterror"/>
              </w:rPr>
              <w:t>рата деб.</w:t>
            </w:r>
            <w:r w:rsidR="00DF7CE6" w:rsidRPr="00A034D7">
              <w:rPr>
                <w:rStyle w:val="ASFKReporterror"/>
              </w:rPr>
              <w:t xml:space="preserve"> </w:t>
            </w:r>
            <w:r w:rsidR="004C2FA9" w:rsidRPr="00A034D7">
              <w:rPr>
                <w:rStyle w:val="ASFKReporterror"/>
              </w:rPr>
              <w:t>З</w:t>
            </w:r>
            <w:r w:rsidRPr="00A034D7">
              <w:rPr>
                <w:rStyle w:val="ASFKReporterror"/>
              </w:rPr>
              <w:t>адолженности</w:t>
            </w:r>
          </w:p>
        </w:tc>
        <w:tc>
          <w:tcPr>
            <w:tcW w:w="3806" w:type="pct"/>
            <w:shd w:val="clear" w:color="auto" w:fill="auto"/>
          </w:tcPr>
          <w:p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rsidR="002614B6" w:rsidRPr="002614B6" w:rsidRDefault="002614B6" w:rsidP="00D21992">
            <w:pPr>
              <w:pStyle w:val="ASFKTablenorm0"/>
              <w:ind w:left="57" w:right="57"/>
            </w:pPr>
            <w:r w:rsidRPr="002614B6">
              <w:lastRenderedPageBreak/>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lastRenderedPageBreak/>
              <w:t>Планируемые поступления</w:t>
            </w:r>
          </w:p>
        </w:tc>
        <w:tc>
          <w:tcPr>
            <w:tcW w:w="3806" w:type="pct"/>
            <w:shd w:val="clear" w:color="auto" w:fill="auto"/>
          </w:tcPr>
          <w:p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rsidR="002614B6" w:rsidRPr="002614B6" w:rsidRDefault="002614B6" w:rsidP="00D21992">
            <w:pPr>
              <w:pStyle w:val="ASFKTablenorm0"/>
              <w:ind w:left="57" w:right="57"/>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t>Итого к использованию</w:t>
            </w:r>
          </w:p>
        </w:tc>
        <w:tc>
          <w:tcPr>
            <w:tcW w:w="3806" w:type="pct"/>
            <w:shd w:val="clear" w:color="auto" w:fill="auto"/>
          </w:tcPr>
          <w:p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rsidR="002614B6" w:rsidRPr="002614B6" w:rsidRDefault="002614B6" w:rsidP="00D21992">
            <w:pPr>
              <w:pStyle w:val="ASFKTablenorm0"/>
              <w:ind w:left="57" w:right="57"/>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t>Планируемые выплаты</w:t>
            </w:r>
          </w:p>
        </w:tc>
        <w:tc>
          <w:tcPr>
            <w:tcW w:w="3806" w:type="pct"/>
            <w:shd w:val="clear" w:color="auto" w:fill="auto"/>
          </w:tcPr>
          <w:p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rsidR="002614B6" w:rsidRPr="002614B6" w:rsidRDefault="002614B6" w:rsidP="00D21992">
            <w:pPr>
              <w:pStyle w:val="ASFKTablenorm0"/>
              <w:ind w:left="57" w:right="57"/>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66521" w:rsidRPr="00A64AB2"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«Всего:»</w:t>
            </w:r>
          </w:p>
        </w:tc>
      </w:tr>
      <w:tr w:rsidR="0086157E" w:rsidRPr="007B2273" w:rsidTr="00D21992">
        <w:tc>
          <w:tcPr>
            <w:tcW w:w="1194" w:type="pct"/>
            <w:shd w:val="clear" w:color="auto" w:fill="auto"/>
          </w:tcPr>
          <w:p w:rsidR="0086157E" w:rsidRPr="0086157E" w:rsidRDefault="0086157E" w:rsidP="00D21992">
            <w:pPr>
              <w:pStyle w:val="ASFKTablenorm0"/>
              <w:ind w:left="57" w:right="57"/>
            </w:pPr>
            <w:r w:rsidRPr="0086157E">
              <w:t>Остаток ЦС</w:t>
            </w:r>
          </w:p>
        </w:tc>
        <w:tc>
          <w:tcPr>
            <w:tcW w:w="3806" w:type="pct"/>
            <w:vMerge w:val="restart"/>
            <w:shd w:val="clear" w:color="auto" w:fill="auto"/>
          </w:tcPr>
          <w:p w:rsidR="0086157E" w:rsidRPr="0086157E" w:rsidRDefault="0086157E" w:rsidP="00D21992">
            <w:pPr>
              <w:pStyle w:val="ASFKTablenorm0"/>
              <w:ind w:left="57" w:right="57"/>
            </w:pPr>
            <w:r w:rsidRPr="0086157E">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86157E" w:rsidRPr="007B2273" w:rsidTr="00D21992">
        <w:tc>
          <w:tcPr>
            <w:tcW w:w="1194" w:type="pct"/>
            <w:shd w:val="clear" w:color="auto" w:fill="auto"/>
          </w:tcPr>
          <w:p w:rsidR="0086157E" w:rsidRPr="0086157E" w:rsidRDefault="0086157E" w:rsidP="00D21992">
            <w:pPr>
              <w:pStyle w:val="ASFKTablenorm0"/>
              <w:ind w:left="57" w:right="57"/>
            </w:pPr>
            <w:r w:rsidRPr="0086157E">
              <w:t>Разрешенный остаток субсидии прошлых лет</w:t>
            </w:r>
          </w:p>
        </w:tc>
        <w:tc>
          <w:tcPr>
            <w:tcW w:w="3806" w:type="pct"/>
            <w:vMerge/>
            <w:shd w:val="clear" w:color="auto" w:fill="auto"/>
          </w:tcPr>
          <w:p w:rsidR="0086157E" w:rsidRPr="0086157E" w:rsidRDefault="0086157E" w:rsidP="00D21992">
            <w:pPr>
              <w:pStyle w:val="ASFKTablenorm0"/>
              <w:ind w:left="57" w:right="57"/>
            </w:pPr>
          </w:p>
        </w:tc>
      </w:tr>
      <w:tr w:rsidR="0086157E" w:rsidRPr="007B2273" w:rsidTr="00D21992">
        <w:tc>
          <w:tcPr>
            <w:tcW w:w="1194" w:type="pct"/>
            <w:shd w:val="clear" w:color="auto" w:fill="auto"/>
          </w:tcPr>
          <w:p w:rsidR="0086157E" w:rsidRPr="0086157E" w:rsidRDefault="0086157E" w:rsidP="00D21992">
            <w:pPr>
              <w:pStyle w:val="ASFKTablenorm0"/>
              <w:ind w:left="57" w:right="57"/>
            </w:pPr>
            <w:r w:rsidRPr="0086157E">
              <w:t>Возврат дебиторской задолженности прошлых лет</w:t>
            </w:r>
          </w:p>
        </w:tc>
        <w:tc>
          <w:tcPr>
            <w:tcW w:w="3806" w:type="pct"/>
            <w:vMerge/>
            <w:shd w:val="clear" w:color="auto" w:fill="auto"/>
          </w:tcPr>
          <w:p w:rsidR="0086157E" w:rsidRPr="0086157E" w:rsidRDefault="0086157E" w:rsidP="00D21992">
            <w:pPr>
              <w:pStyle w:val="ASFKTablenorm0"/>
              <w:ind w:left="57" w:right="57"/>
            </w:pPr>
          </w:p>
        </w:tc>
      </w:tr>
      <w:tr w:rsidR="0086157E" w:rsidRPr="007B2273" w:rsidTr="00D21992">
        <w:tc>
          <w:tcPr>
            <w:tcW w:w="1194" w:type="pct"/>
            <w:shd w:val="clear" w:color="auto" w:fill="auto"/>
          </w:tcPr>
          <w:p w:rsidR="0086157E" w:rsidRPr="0086157E" w:rsidRDefault="0086157E" w:rsidP="00D21992">
            <w:pPr>
              <w:pStyle w:val="ASFKTablenorm0"/>
              <w:ind w:left="57" w:right="57"/>
            </w:pPr>
            <w:r w:rsidRPr="0086157E">
              <w:t>Разрешенные к использованию суммы возврата дебиторской задолженности</w:t>
            </w:r>
          </w:p>
        </w:tc>
        <w:tc>
          <w:tcPr>
            <w:tcW w:w="3806" w:type="pct"/>
            <w:vMerge/>
            <w:shd w:val="clear" w:color="auto" w:fill="auto"/>
          </w:tcPr>
          <w:p w:rsidR="0086157E" w:rsidRPr="0086157E" w:rsidRDefault="0086157E" w:rsidP="00D21992">
            <w:pPr>
              <w:pStyle w:val="ASFKTablenorm0"/>
              <w:ind w:left="57" w:right="57"/>
            </w:pPr>
          </w:p>
        </w:tc>
      </w:tr>
      <w:tr w:rsidR="0086157E" w:rsidRPr="007B2273" w:rsidTr="00D21992">
        <w:tc>
          <w:tcPr>
            <w:tcW w:w="1194" w:type="pct"/>
            <w:shd w:val="clear" w:color="auto" w:fill="auto"/>
          </w:tcPr>
          <w:p w:rsidR="0086157E" w:rsidRPr="0086157E" w:rsidRDefault="0086157E" w:rsidP="00D21992">
            <w:pPr>
              <w:pStyle w:val="ASFKTablenorm0"/>
              <w:ind w:left="57" w:right="57"/>
            </w:pPr>
            <w:r w:rsidRPr="0086157E">
              <w:t>Планируемые поступления</w:t>
            </w:r>
          </w:p>
        </w:tc>
        <w:tc>
          <w:tcPr>
            <w:tcW w:w="3806" w:type="pct"/>
            <w:vMerge/>
            <w:shd w:val="clear" w:color="auto" w:fill="auto"/>
          </w:tcPr>
          <w:p w:rsidR="0086157E" w:rsidRPr="0086157E" w:rsidRDefault="0086157E" w:rsidP="00D21992">
            <w:pPr>
              <w:pStyle w:val="ASFKTablenorm0"/>
              <w:ind w:left="57" w:right="57"/>
            </w:pPr>
          </w:p>
        </w:tc>
      </w:tr>
      <w:tr w:rsidR="0086157E" w:rsidRPr="007B2273" w:rsidTr="00D21992">
        <w:tc>
          <w:tcPr>
            <w:tcW w:w="1194" w:type="pct"/>
            <w:shd w:val="clear" w:color="auto" w:fill="auto"/>
          </w:tcPr>
          <w:p w:rsidR="0086157E" w:rsidRPr="0086157E" w:rsidRDefault="0086157E" w:rsidP="00D21992">
            <w:pPr>
              <w:pStyle w:val="ASFKTablenorm0"/>
              <w:ind w:left="57" w:right="57"/>
            </w:pPr>
            <w:r w:rsidRPr="0086157E">
              <w:t>Планируемые выплаты</w:t>
            </w:r>
          </w:p>
        </w:tc>
        <w:tc>
          <w:tcPr>
            <w:tcW w:w="3806" w:type="pct"/>
            <w:vMerge/>
            <w:shd w:val="clear" w:color="auto" w:fill="auto"/>
          </w:tcPr>
          <w:p w:rsidR="0086157E" w:rsidRPr="0086157E" w:rsidRDefault="0086157E" w:rsidP="00D21992">
            <w:pPr>
              <w:pStyle w:val="ASFKTablenorm0"/>
              <w:ind w:left="57" w:right="57"/>
            </w:pPr>
          </w:p>
        </w:tc>
      </w:tr>
    </w:tbl>
    <w:p w:rsidR="00E66521" w:rsidRPr="00E66521" w:rsidRDefault="00E66521" w:rsidP="00E66521">
      <w:pPr>
        <w:pStyle w:val="ASFKNormal"/>
      </w:pPr>
      <w:r w:rsidRPr="00E66521">
        <w:t>В нижней час</w:t>
      </w:r>
      <w:r w:rsidR="00585951">
        <w:t>ти закладки «Документ (1)» (см.</w:t>
      </w:r>
      <w:r w:rsidR="00585951" w:rsidRPr="00B73930">
        <w:t> </w:t>
      </w:r>
      <w:r w:rsidRPr="00E66521">
        <w:t>рис. </w:t>
      </w:r>
      <w:r w:rsidRPr="00E66521">
        <w:fldChar w:fldCharType="begin"/>
      </w:r>
      <w:r w:rsidRPr="00E66521">
        <w:instrText xml:space="preserve"> REF _Ref318198791 \h  \* MERGEFORMAT </w:instrText>
      </w:r>
      <w:r w:rsidRPr="00E66521">
        <w:fldChar w:fldCharType="separate"/>
      </w:r>
      <w:r w:rsidR="004B3773">
        <w:t>197</w:t>
      </w:r>
      <w:r w:rsidRPr="00E66521">
        <w:fldChar w:fldCharType="end"/>
      </w:r>
      <w:r w:rsidRPr="00E66521">
        <w:t xml:space="preserve">) содержится табличный блок «Строки», содержащий строки с данными целевых субсидий. </w:t>
      </w:r>
      <w:r w:rsidR="00B0400F">
        <w:t>Поля табличного блока приведены в таблице</w:t>
      </w:r>
      <w:r w:rsidR="00585951" w:rsidRPr="00B73930">
        <w:t> </w:t>
      </w:r>
      <w:r w:rsidRPr="00E66521">
        <w:fldChar w:fldCharType="begin"/>
      </w:r>
      <w:r w:rsidRPr="00E66521">
        <w:instrText xml:space="preserve"> REF _Ref318198982 \h  \* MERGEFORMAT </w:instrText>
      </w:r>
      <w:r w:rsidRPr="00E66521">
        <w:fldChar w:fldCharType="separate"/>
      </w:r>
      <w:r w:rsidR="004B3773">
        <w:t>107</w:t>
      </w:r>
      <w:r w:rsidRPr="00E66521">
        <w:fldChar w:fldCharType="end"/>
      </w:r>
      <w:r w:rsidRPr="00E66521">
        <w:t>.</w:t>
      </w:r>
    </w:p>
    <w:p w:rsidR="00E66521" w:rsidRPr="00E66521" w:rsidRDefault="00E66521" w:rsidP="00E66521">
      <w:pPr>
        <w:pStyle w:val="ASFKNormal"/>
      </w:pPr>
      <w:r w:rsidRPr="00E66521">
        <w:t xml:space="preserve">Для добавления строки следует нажать на кнопку </w:t>
      </w:r>
      <w:r w:rsidR="000C4736">
        <w:rPr>
          <w:noProof/>
        </w:rPr>
        <w:drawing>
          <wp:inline distT="0" distB="0" distL="0" distR="0">
            <wp:extent cx="186690" cy="186690"/>
            <wp:effectExtent l="0" t="0" r="0" b="0"/>
            <wp:docPr id="292" name="Рисунок 2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E66521">
        <w:t> </w:t>
      </w:r>
      <w:r w:rsidR="008E39D5">
        <w:t>(Добавить новую строку)</w:t>
      </w:r>
      <w:r w:rsidRPr="00E66521">
        <w:t>. Открое</w:t>
      </w:r>
      <w:r w:rsidR="00CF320C">
        <w:t>тся форма «Добавление записи»</w:t>
      </w:r>
      <w:r w:rsidR="00585951">
        <w:t xml:space="preserve"> (см.</w:t>
      </w:r>
      <w:r w:rsidR="00585951" w:rsidRPr="00B73930">
        <w:t> </w:t>
      </w:r>
      <w:r w:rsidRPr="00E66521">
        <w:t>рис. </w:t>
      </w:r>
      <w:r w:rsidRPr="00E66521">
        <w:fldChar w:fldCharType="begin"/>
      </w:r>
      <w:r w:rsidRPr="00E66521">
        <w:instrText xml:space="preserve"> REF _Ref371506545 \h  \* MERGEFORMAT </w:instrText>
      </w:r>
      <w:r w:rsidRPr="00E66521">
        <w:fldChar w:fldCharType="separate"/>
      </w:r>
      <w:r w:rsidR="004B3773">
        <w:t>199</w:t>
      </w:r>
      <w:r w:rsidRPr="00E66521">
        <w:fldChar w:fldCharType="end"/>
      </w:r>
      <w:r w:rsidRPr="00E66521">
        <w:t>).</w:t>
      </w:r>
    </w:p>
    <w:p w:rsidR="00E66521" w:rsidRPr="00E66521" w:rsidRDefault="000C4736" w:rsidP="00E66521">
      <w:pPr>
        <w:pStyle w:val="ASFKFigure"/>
      </w:pPr>
      <w:r>
        <w:rPr>
          <w:noProof/>
        </w:rPr>
        <w:lastRenderedPageBreak/>
        <w:drawing>
          <wp:inline distT="0" distB="0" distL="0" distR="0">
            <wp:extent cx="6116955" cy="4030345"/>
            <wp:effectExtent l="0" t="0" r="0" b="0"/>
            <wp:docPr id="293" name="Рисунок 293" descr="сведения об оп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сведения об опер"/>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16955" cy="4030345"/>
                    </a:xfrm>
                    <a:prstGeom prst="rect">
                      <a:avLst/>
                    </a:prstGeom>
                    <a:noFill/>
                    <a:ln>
                      <a:noFill/>
                    </a:ln>
                  </pic:spPr>
                </pic:pic>
              </a:graphicData>
            </a:graphic>
          </wp:inline>
        </w:drawing>
      </w:r>
    </w:p>
    <w:p w:rsidR="00E66521" w:rsidRP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47" w:name="_Ref371506545"/>
      <w:bookmarkStart w:id="1448" w:name="_Toc95844295"/>
      <w:r w:rsidR="004B3773">
        <w:rPr>
          <w:noProof/>
        </w:rPr>
        <w:t>199</w:t>
      </w:r>
      <w:bookmarkEnd w:id="1447"/>
      <w:r>
        <w:rPr>
          <w:noProof/>
        </w:rPr>
        <w:fldChar w:fldCharType="end"/>
      </w:r>
      <w:r w:rsidR="00E66521" w:rsidRPr="00E66521">
        <w:t xml:space="preserve">. </w:t>
      </w:r>
      <w:r w:rsidR="00CF320C">
        <w:t>Форма «Добавление записи»</w:t>
      </w:r>
      <w:bookmarkEnd w:id="1448"/>
    </w:p>
    <w:p w:rsidR="00E66521" w:rsidRPr="00E66521" w:rsidRDefault="00E66521" w:rsidP="00E66521">
      <w:pPr>
        <w:pStyle w:val="ASFKNormal"/>
      </w:pPr>
      <w:r w:rsidRPr="00E66521">
        <w:t>На форме «Добавление записи» вручную заполняются следующие поля:</w:t>
      </w:r>
    </w:p>
    <w:p w:rsidR="008176AF" w:rsidRPr="008176AF" w:rsidRDefault="008176AF" w:rsidP="008176AF">
      <w:pPr>
        <w:pStyle w:val="ASFKListmark1"/>
      </w:pPr>
      <w:r>
        <w:t>«</w:t>
      </w:r>
      <w:r w:rsidRPr="008176AF">
        <w:t>Номер строки» – поле не доступно для редактирования;</w:t>
      </w:r>
    </w:p>
    <w:p w:rsidR="008176AF" w:rsidRPr="008176AF" w:rsidRDefault="008176AF" w:rsidP="008176AF">
      <w:pPr>
        <w:pStyle w:val="ASFKListmark1"/>
      </w:pPr>
      <w:r>
        <w:t>«</w:t>
      </w:r>
      <w:r w:rsidRPr="008176AF">
        <w:t>Код субсидии» – код субсидии согласно справоч</w:t>
      </w:r>
      <w:r w:rsidR="00B4623B">
        <w:t>ника «Цели субсидий/субвенций»; по</w:t>
      </w:r>
      <w:r w:rsidRPr="008176AF">
        <w:t>ле обязательно для заполнения;</w:t>
      </w:r>
    </w:p>
    <w:p w:rsidR="008176AF" w:rsidRPr="008176AF" w:rsidRDefault="008176AF" w:rsidP="008176AF">
      <w:pPr>
        <w:pStyle w:val="ASFKListmark1"/>
      </w:pPr>
      <w:r>
        <w:t>«</w:t>
      </w:r>
      <w:r w:rsidRPr="008176AF">
        <w:t>Наименование субсидии» – наименование субсидии согласно справочника «Цели субсидий/субвенций»; поле обязательно для заполнения;</w:t>
      </w:r>
    </w:p>
    <w:p w:rsidR="008176AF" w:rsidRPr="008176AF" w:rsidRDefault="008176AF" w:rsidP="008176AF">
      <w:pPr>
        <w:pStyle w:val="ASFKListmark1"/>
      </w:pPr>
      <w:r>
        <w:t>«</w:t>
      </w:r>
      <w:r w:rsidRPr="008176AF">
        <w:t>КОСГУ» – код экономической классификации согласно справочника «Экономические статьи»; поле обязательно для заполнения;</w:t>
      </w:r>
    </w:p>
    <w:p w:rsidR="008176AF" w:rsidRPr="008176AF" w:rsidRDefault="008176AF" w:rsidP="008176AF">
      <w:pPr>
        <w:pStyle w:val="ASFKListmark1"/>
      </w:pPr>
      <w:r>
        <w:t>«</w:t>
      </w:r>
      <w:r w:rsidRPr="008176AF">
        <w:t>Код объекта ФАИП» – код объекта ФАИП согласно справочнику «Федеральная адресная инвестиционная программа»;</w:t>
      </w:r>
    </w:p>
    <w:p w:rsidR="008176AF" w:rsidRPr="008176AF" w:rsidRDefault="008176AF" w:rsidP="008176AF">
      <w:pPr>
        <w:pStyle w:val="ASFKListmark1"/>
      </w:pPr>
      <w:r>
        <w:t>«</w:t>
      </w:r>
      <w:r w:rsidRPr="008176AF">
        <w:t>Код субсидии прошлых лет» – код субсидии прошлых лет согласно справочника «Цели субсидий/субвенций»;</w:t>
      </w:r>
    </w:p>
    <w:p w:rsidR="008176AF" w:rsidRPr="008176AF" w:rsidRDefault="008176AF" w:rsidP="008176AF">
      <w:pPr>
        <w:pStyle w:val="ASFKListmark1"/>
      </w:pPr>
      <w:r>
        <w:t>«</w:t>
      </w:r>
      <w:r w:rsidRPr="008176AF">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8176AF" w:rsidRPr="008176AF" w:rsidRDefault="008176AF" w:rsidP="008176AF">
      <w:pPr>
        <w:pStyle w:val="ASFKListmark1"/>
      </w:pPr>
      <w:r>
        <w:t>«</w:t>
      </w:r>
      <w:r w:rsidRPr="008176AF">
        <w:t xml:space="preserve">Код субсидии возврата </w:t>
      </w:r>
      <w:r w:rsidRPr="00996DD4">
        <w:rPr>
          <w:rStyle w:val="ASFKReporterror"/>
          <w:lang w:val="ru-RU"/>
        </w:rPr>
        <w:t>деб.</w:t>
      </w:r>
      <w:r w:rsidRPr="008176AF">
        <w:t xml:space="preserve"> </w:t>
      </w:r>
      <w:r w:rsidR="0013530F">
        <w:t>З</w:t>
      </w:r>
      <w:r w:rsidRPr="008176AF">
        <w:t xml:space="preserve">адолжен. </w:t>
      </w:r>
      <w:r w:rsidR="00966CDB" w:rsidRPr="008176AF">
        <w:t>П</w:t>
      </w:r>
      <w:r w:rsidRPr="008176AF">
        <w:t>рошлых лет» – для НУБП: значение может вводиться вручную или из Справочника кодов целей субсидий/субвенций;</w:t>
      </w:r>
    </w:p>
    <w:p w:rsidR="008176AF" w:rsidRPr="008176AF" w:rsidRDefault="008176AF" w:rsidP="008176AF">
      <w:pPr>
        <w:pStyle w:val="ASFKListmark1"/>
      </w:pPr>
      <w:r>
        <w:t>«</w:t>
      </w:r>
      <w:r w:rsidRPr="008176AF">
        <w:t>Возврат дебиторской задолженности прошлых лет» – для НУБП/ОФК: значение вводится вручную;</w:t>
      </w:r>
    </w:p>
    <w:p w:rsidR="008176AF" w:rsidRPr="008176AF" w:rsidRDefault="008176AF" w:rsidP="008176AF">
      <w:pPr>
        <w:pStyle w:val="ASFKListmark1"/>
      </w:pPr>
      <w:r>
        <w:t>«</w:t>
      </w:r>
      <w:r w:rsidRPr="008176AF">
        <w:t>Планируемые поступления» – сумма планируемых поступлений;</w:t>
      </w:r>
    </w:p>
    <w:p w:rsidR="008176AF" w:rsidRPr="008176AF" w:rsidRDefault="008176AF" w:rsidP="008176AF">
      <w:pPr>
        <w:pStyle w:val="ASFKListmark1"/>
      </w:pPr>
      <w:r>
        <w:t>«</w:t>
      </w:r>
      <w:r w:rsidRPr="008176AF">
        <w:t>Планируемые выплаты» – сумма планируемых выплат.</w:t>
      </w:r>
    </w:p>
    <w:p w:rsidR="00E66521" w:rsidRDefault="00E66521" w:rsidP="00E66521">
      <w:pPr>
        <w:pStyle w:val="ASFKNormal"/>
      </w:pPr>
      <w:r w:rsidRPr="00E66521">
        <w:t xml:space="preserve">Нажать на </w:t>
      </w:r>
      <w:r w:rsidR="00353BDC">
        <w:t>кнопку «Ok»</w:t>
      </w:r>
      <w:r w:rsidRPr="00E66521">
        <w:t xml:space="preserve"> для сохранения строки и выхода из формы. В таблице появится добавленная строка.</w:t>
      </w:r>
    </w:p>
    <w:p w:rsidR="000709CA" w:rsidRPr="00424CF0" w:rsidRDefault="000709CA" w:rsidP="000709CA">
      <w:pPr>
        <w:pStyle w:val="ASFKNormal"/>
      </w:pPr>
      <w:r w:rsidRPr="00424CF0">
        <w:t xml:space="preserve">ЭФ документа </w:t>
      </w:r>
      <w:r>
        <w:t>«</w:t>
      </w:r>
      <w:r w:rsidRPr="00424CF0">
        <w:t>Сведения об операциях с целевыми су</w:t>
      </w:r>
      <w:r w:rsidRPr="001031ED">
        <w:t>б</w:t>
      </w:r>
      <w:r w:rsidRPr="00424CF0">
        <w:t>сидиями</w:t>
      </w:r>
      <w:r>
        <w:t>», закладки «Документ</w:t>
      </w:r>
      <w:r w:rsidRPr="00424CF0">
        <w:t xml:space="preserve"> (</w:t>
      </w:r>
      <w:r>
        <w:t>2</w:t>
      </w:r>
      <w:r w:rsidRPr="00424CF0">
        <w:t>)</w:t>
      </w:r>
      <w:r>
        <w:t xml:space="preserve">» </w:t>
      </w:r>
      <w:r w:rsidRPr="00424CF0">
        <w:t>представлен</w:t>
      </w:r>
      <w:r w:rsidR="005B16F4">
        <w:t>ы</w:t>
      </w:r>
      <w:r w:rsidRPr="00424CF0">
        <w:t xml:space="preserve"> </w:t>
      </w:r>
      <w:r>
        <w:t>н</w:t>
      </w:r>
      <w:r w:rsidRPr="00424CF0">
        <w:t xml:space="preserve">а </w:t>
      </w:r>
      <w:r>
        <w:t>рисунк</w:t>
      </w:r>
      <w:r w:rsidR="005B16F4">
        <w:t>ах</w:t>
      </w:r>
      <w:r>
        <w:t> </w:t>
      </w:r>
      <w:r>
        <w:fldChar w:fldCharType="begin"/>
      </w:r>
      <w:r>
        <w:instrText xml:space="preserve"> REF _Ref516839470 \h </w:instrText>
      </w:r>
      <w:r>
        <w:fldChar w:fldCharType="separate"/>
      </w:r>
      <w:r w:rsidR="004B3773">
        <w:rPr>
          <w:noProof/>
        </w:rPr>
        <w:t>200</w:t>
      </w:r>
      <w:r>
        <w:fldChar w:fldCharType="end"/>
      </w:r>
      <w:r w:rsidR="005B16F4">
        <w:t xml:space="preserve"> и </w:t>
      </w:r>
      <w:r w:rsidR="005B16F4">
        <w:fldChar w:fldCharType="begin"/>
      </w:r>
      <w:r w:rsidR="005B16F4">
        <w:instrText xml:space="preserve"> REF _Ref518304581 \h </w:instrText>
      </w:r>
      <w:r w:rsidR="005B16F4">
        <w:fldChar w:fldCharType="separate"/>
      </w:r>
      <w:r w:rsidR="004B3773">
        <w:rPr>
          <w:noProof/>
        </w:rPr>
        <w:t>201</w:t>
      </w:r>
      <w:r w:rsidR="005B16F4">
        <w:fldChar w:fldCharType="end"/>
      </w:r>
      <w:r w:rsidRPr="00424CF0">
        <w:t>.</w:t>
      </w:r>
    </w:p>
    <w:p w:rsidR="000709CA" w:rsidRPr="00424CF0" w:rsidRDefault="000C4736" w:rsidP="000709CA">
      <w:pPr>
        <w:pStyle w:val="ASFKFigure"/>
      </w:pPr>
      <w:r>
        <w:rPr>
          <w:noProof/>
        </w:rPr>
        <w:lastRenderedPageBreak/>
        <w:drawing>
          <wp:inline distT="0" distB="0" distL="0" distR="0">
            <wp:extent cx="6036945" cy="2112645"/>
            <wp:effectExtent l="0" t="0" r="0" b="0"/>
            <wp:docPr id="294" name="Рисунок 29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036945" cy="2112645"/>
                    </a:xfrm>
                    <a:prstGeom prst="rect">
                      <a:avLst/>
                    </a:prstGeom>
                    <a:noFill/>
                    <a:ln>
                      <a:noFill/>
                    </a:ln>
                  </pic:spPr>
                </pic:pic>
              </a:graphicData>
            </a:graphic>
          </wp:inline>
        </w:drawing>
      </w:r>
    </w:p>
    <w:p w:rsidR="000709CA" w:rsidRPr="000709CA" w:rsidRDefault="003065E3" w:rsidP="000709CA">
      <w:pPr>
        <w:pStyle w:val="ASFKFigName"/>
      </w:pPr>
      <w:r>
        <w:rPr>
          <w:noProof/>
        </w:rPr>
        <w:fldChar w:fldCharType="begin"/>
      </w:r>
      <w:r>
        <w:rPr>
          <w:noProof/>
        </w:rPr>
        <w:instrText xml:space="preserve"> SEQ Рисунок \* ARABIC </w:instrText>
      </w:r>
      <w:r>
        <w:rPr>
          <w:noProof/>
        </w:rPr>
        <w:fldChar w:fldCharType="separate"/>
      </w:r>
      <w:bookmarkStart w:id="1449" w:name="_Ref516839470"/>
      <w:bookmarkStart w:id="1450" w:name="_Toc95844296"/>
      <w:r w:rsidR="004B3773">
        <w:rPr>
          <w:noProof/>
        </w:rPr>
        <w:t>200</w:t>
      </w:r>
      <w:bookmarkEnd w:id="1449"/>
      <w:r>
        <w:rPr>
          <w:noProof/>
        </w:rPr>
        <w:fldChar w:fldCharType="end"/>
      </w:r>
      <w:r w:rsidR="000709CA" w:rsidRPr="00424CF0">
        <w:t xml:space="preserve">. ЭФ документа </w:t>
      </w:r>
      <w:r w:rsidR="000709CA">
        <w:t>«</w:t>
      </w:r>
      <w:r w:rsidR="000709CA" w:rsidRPr="00424CF0">
        <w:t>Сведения об операциях с целевыми субсидиями</w:t>
      </w:r>
      <w:r w:rsidR="000709CA">
        <w:t>», закладки «</w:t>
      </w:r>
      <w:r w:rsidR="000709CA" w:rsidRPr="000709CA">
        <w:t>Документ</w:t>
      </w:r>
      <w:r w:rsidR="000709CA" w:rsidRPr="00424CF0">
        <w:t xml:space="preserve"> (2)</w:t>
      </w:r>
      <w:r w:rsidR="000709CA">
        <w:t>»</w:t>
      </w:r>
      <w:bookmarkEnd w:id="1450"/>
    </w:p>
    <w:p w:rsidR="000709CA" w:rsidRPr="00424CF0" w:rsidRDefault="000C4736" w:rsidP="000709CA">
      <w:pPr>
        <w:pStyle w:val="ASFKFigure"/>
      </w:pPr>
      <w:r>
        <w:rPr>
          <w:noProof/>
        </w:rPr>
        <w:drawing>
          <wp:inline distT="0" distB="0" distL="0" distR="0">
            <wp:extent cx="6036945" cy="1553845"/>
            <wp:effectExtent l="0" t="0" r="0" b="0"/>
            <wp:docPr id="295" name="Рисунок 295"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Док"/>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0709CA" w:rsidRPr="000709CA" w:rsidRDefault="003065E3" w:rsidP="000709CA">
      <w:pPr>
        <w:pStyle w:val="ASFKFigName"/>
      </w:pPr>
      <w:r>
        <w:rPr>
          <w:noProof/>
        </w:rPr>
        <w:fldChar w:fldCharType="begin"/>
      </w:r>
      <w:r>
        <w:rPr>
          <w:noProof/>
        </w:rPr>
        <w:instrText xml:space="preserve"> SEQ Рисунок \* ARABIC </w:instrText>
      </w:r>
      <w:r>
        <w:rPr>
          <w:noProof/>
        </w:rPr>
        <w:fldChar w:fldCharType="separate"/>
      </w:r>
      <w:bookmarkStart w:id="1451" w:name="_Ref518304581"/>
      <w:bookmarkStart w:id="1452" w:name="_Toc95844297"/>
      <w:r w:rsidR="004B3773">
        <w:rPr>
          <w:noProof/>
        </w:rPr>
        <w:t>201</w:t>
      </w:r>
      <w:bookmarkEnd w:id="1451"/>
      <w:r>
        <w:rPr>
          <w:noProof/>
        </w:rPr>
        <w:fldChar w:fldCharType="end"/>
      </w:r>
      <w:r w:rsidR="000709CA" w:rsidRPr="00424CF0">
        <w:t xml:space="preserve">. ЭФ документа </w:t>
      </w:r>
      <w:r w:rsidR="000709CA">
        <w:t>«</w:t>
      </w:r>
      <w:r w:rsidR="000709CA" w:rsidRPr="00424CF0">
        <w:t>Сведения об операциях с целевыми субсидиями</w:t>
      </w:r>
      <w:r w:rsidR="000709CA">
        <w:t>», закладки «</w:t>
      </w:r>
      <w:r w:rsidR="000709CA" w:rsidRPr="000709CA">
        <w:t>Документ</w:t>
      </w:r>
      <w:r w:rsidR="000709CA" w:rsidRPr="00424CF0">
        <w:t xml:space="preserve"> (2)</w:t>
      </w:r>
      <w:r w:rsidR="000709CA">
        <w:t>»</w:t>
      </w:r>
      <w:r w:rsidR="000709CA" w:rsidRPr="00E6311F">
        <w:t xml:space="preserve"> </w:t>
      </w:r>
      <w:r w:rsidR="000709CA">
        <w:t xml:space="preserve">для типа документа </w:t>
      </w:r>
      <w:r w:rsidR="000709CA" w:rsidRPr="00AB6091">
        <w:t>«3 – санкционирование ЮЛ</w:t>
      </w:r>
      <w:r w:rsidR="000709CA">
        <w:t>»</w:t>
      </w:r>
      <w:bookmarkEnd w:id="1452"/>
    </w:p>
    <w:p w:rsidR="000709CA" w:rsidRPr="00424CF0" w:rsidRDefault="000709CA" w:rsidP="000709CA">
      <w:pPr>
        <w:pStyle w:val="ASFKNormal"/>
      </w:pPr>
      <w:r w:rsidRPr="00424CF0">
        <w:t xml:space="preserve">Перечень полей документа </w:t>
      </w:r>
      <w:r>
        <w:t>«</w:t>
      </w:r>
      <w:r w:rsidRPr="00424CF0">
        <w:t>Сведения об операциях с целевыми субсидиями</w:t>
      </w:r>
      <w:r>
        <w:t>»</w:t>
      </w:r>
      <w:r w:rsidRPr="00424CF0">
        <w:t xml:space="preserve">, </w:t>
      </w:r>
      <w:r>
        <w:t>закладки</w:t>
      </w:r>
      <w:r w:rsidRPr="00424CF0">
        <w:t xml:space="preserve"> </w:t>
      </w:r>
      <w:r>
        <w:t>«Документ</w:t>
      </w:r>
      <w:r w:rsidRPr="00424CF0">
        <w:t xml:space="preserve"> (2)</w:t>
      </w:r>
      <w:r>
        <w:t>»</w:t>
      </w:r>
      <w:r w:rsidRPr="00424CF0">
        <w:t xml:space="preserve"> приведен в </w:t>
      </w:r>
      <w:r>
        <w:t>таблице </w:t>
      </w:r>
      <w:r>
        <w:fldChar w:fldCharType="begin"/>
      </w:r>
      <w:r>
        <w:instrText xml:space="preserve"> REF _Ref516839471 \h </w:instrText>
      </w:r>
      <w:r>
        <w:fldChar w:fldCharType="separate"/>
      </w:r>
      <w:r w:rsidR="004B3773">
        <w:rPr>
          <w:noProof/>
        </w:rPr>
        <w:t>108</w:t>
      </w:r>
      <w:r>
        <w:fldChar w:fldCharType="end"/>
      </w:r>
      <w:r w:rsidRPr="00424CF0">
        <w:t>.</w:t>
      </w:r>
    </w:p>
    <w:p w:rsidR="000709CA" w:rsidRPr="00424CF0" w:rsidRDefault="003065E3" w:rsidP="000709CA">
      <w:pPr>
        <w:pStyle w:val="ASFKNameTable"/>
      </w:pPr>
      <w:r>
        <w:rPr>
          <w:noProof/>
        </w:rPr>
        <w:fldChar w:fldCharType="begin"/>
      </w:r>
      <w:r>
        <w:rPr>
          <w:noProof/>
        </w:rPr>
        <w:instrText xml:space="preserve"> SEQ Таблица \* ARABIC </w:instrText>
      </w:r>
      <w:r>
        <w:rPr>
          <w:noProof/>
        </w:rPr>
        <w:fldChar w:fldCharType="separate"/>
      </w:r>
      <w:bookmarkStart w:id="1453" w:name="_Ref516839471"/>
      <w:bookmarkStart w:id="1454" w:name="_Toc95844001"/>
      <w:r w:rsidR="004B3773">
        <w:rPr>
          <w:noProof/>
        </w:rPr>
        <w:t>108</w:t>
      </w:r>
      <w:bookmarkEnd w:id="1453"/>
      <w:r>
        <w:rPr>
          <w:noProof/>
        </w:rPr>
        <w:fldChar w:fldCharType="end"/>
      </w:r>
      <w:r w:rsidR="000709CA" w:rsidRPr="00424CF0">
        <w:t xml:space="preserve">. </w:t>
      </w:r>
      <w:r w:rsidR="000709CA">
        <w:t>Описание</w:t>
      </w:r>
      <w:r w:rsidR="000709CA" w:rsidRPr="00424CF0">
        <w:t xml:space="preserve"> полей документа </w:t>
      </w:r>
      <w:r w:rsidR="000709CA">
        <w:t>«</w:t>
      </w:r>
      <w:r w:rsidR="000709CA" w:rsidRPr="00424CF0">
        <w:t>Сведения об операциях с целевыми су</w:t>
      </w:r>
      <w:r w:rsidR="000709CA" w:rsidRPr="00CA3543">
        <w:t>б</w:t>
      </w:r>
      <w:r w:rsidR="000709CA" w:rsidRPr="00424CF0">
        <w:t>сидиями</w:t>
      </w:r>
      <w:r w:rsidR="000709CA">
        <w:t>»</w:t>
      </w:r>
      <w:r w:rsidR="000709CA" w:rsidRPr="00424CF0">
        <w:t>, закладк</w:t>
      </w:r>
      <w:r w:rsidR="000709CA">
        <w:t>и</w:t>
      </w:r>
      <w:r w:rsidR="000709CA" w:rsidRPr="00424CF0">
        <w:t xml:space="preserve"> </w:t>
      </w:r>
      <w:r w:rsidR="000709CA">
        <w:t xml:space="preserve">«Документ </w:t>
      </w:r>
      <w:r w:rsidR="000709CA" w:rsidRPr="00424CF0">
        <w:t>(2)</w:t>
      </w:r>
      <w:r w:rsidR="000709CA">
        <w:t>»</w:t>
      </w:r>
      <w:bookmarkEnd w:id="14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0709CA" w:rsidRPr="00424CF0" w:rsidTr="00D21992">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709CA" w:rsidRPr="00424CF0" w:rsidRDefault="000709CA" w:rsidP="004315B9">
            <w:pPr>
              <w:pStyle w:val="ASFKTableHead"/>
            </w:pPr>
            <w:r w:rsidRPr="00424CF0">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709CA" w:rsidRPr="00424CF0" w:rsidRDefault="000709CA" w:rsidP="004315B9">
            <w:pPr>
              <w:pStyle w:val="ASFKTableHead"/>
            </w:pPr>
            <w:r>
              <w:t>Описание поля</w:t>
            </w:r>
          </w:p>
        </w:tc>
      </w:tr>
      <w:tr w:rsidR="000709CA" w:rsidRPr="00A64AB2" w:rsidTr="00D21992">
        <w:tc>
          <w:tcPr>
            <w:tcW w:w="1260" w:type="pct"/>
            <w:shd w:val="clear" w:color="auto" w:fill="auto"/>
          </w:tcPr>
          <w:p w:rsidR="000709CA" w:rsidRPr="00091A5D" w:rsidRDefault="000709CA" w:rsidP="00D21992">
            <w:pPr>
              <w:pStyle w:val="ASFKTablenorm0"/>
              <w:ind w:left="57" w:right="57"/>
            </w:pPr>
            <w:r w:rsidRPr="00091A5D">
              <w:t>Заказчик</w:t>
            </w:r>
          </w:p>
        </w:tc>
        <w:tc>
          <w:tcPr>
            <w:tcW w:w="3740" w:type="pct"/>
            <w:shd w:val="clear" w:color="auto" w:fill="auto"/>
          </w:tcPr>
          <w:p w:rsidR="000709CA" w:rsidRPr="00091A5D" w:rsidRDefault="000709CA" w:rsidP="00D21992">
            <w:pPr>
              <w:pStyle w:val="ASFKTablenorm0"/>
              <w:ind w:left="57" w:right="57"/>
            </w:pPr>
            <w:r w:rsidRPr="00091A5D">
              <w:t>Для типа документа «3» - поле заполняется вручную.</w:t>
            </w:r>
          </w:p>
          <w:p w:rsidR="000709CA" w:rsidRPr="00091A5D" w:rsidRDefault="000709CA" w:rsidP="00D21992">
            <w:pPr>
              <w:pStyle w:val="ASFKTablenorm0"/>
              <w:ind w:left="57" w:right="57"/>
            </w:pPr>
            <w:r w:rsidRPr="00091A5D">
              <w:t>Для типа документа с кодом «0», «1» и «2» - поле недоступно для заполн</w:t>
            </w:r>
            <w:r w:rsidRPr="000709CA">
              <w:t>е</w:t>
            </w:r>
            <w:r w:rsidRPr="00091A5D">
              <w:t xml:space="preserve">ния. </w:t>
            </w:r>
          </w:p>
          <w:p w:rsidR="000709CA" w:rsidRPr="00091A5D" w:rsidRDefault="000709CA" w:rsidP="00D21992">
            <w:pPr>
              <w:pStyle w:val="ASFKTablenorm0"/>
              <w:ind w:left="57" w:right="57"/>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rsidTr="00D21992">
        <w:tc>
          <w:tcPr>
            <w:tcW w:w="1260" w:type="pct"/>
            <w:shd w:val="clear" w:color="auto" w:fill="auto"/>
          </w:tcPr>
          <w:p w:rsidR="000709CA" w:rsidRPr="00AB6091" w:rsidRDefault="000709CA" w:rsidP="00D21992">
            <w:pPr>
              <w:pStyle w:val="ASFKTablenorm0"/>
              <w:ind w:left="57" w:right="57"/>
            </w:pPr>
            <w:r w:rsidRPr="003F0589">
              <w:t>Лицевой счет заказчика</w:t>
            </w:r>
          </w:p>
        </w:tc>
        <w:tc>
          <w:tcPr>
            <w:tcW w:w="3740" w:type="pct"/>
            <w:shd w:val="clear" w:color="auto" w:fill="auto"/>
          </w:tcPr>
          <w:p w:rsidR="000709CA" w:rsidRPr="005A4F7B" w:rsidRDefault="000709CA" w:rsidP="00D21992">
            <w:pPr>
              <w:pStyle w:val="ASFKTablenorm0"/>
              <w:ind w:left="57" w:right="57"/>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D21992">
            <w:pPr>
              <w:pStyle w:val="ASFKTablenorm0"/>
              <w:ind w:left="57" w:right="57"/>
            </w:pPr>
            <w:r w:rsidRPr="005A4F7B">
              <w:t>Указывается номер лицевого счета организации, согласовавшей док</w:t>
            </w:r>
            <w:r w:rsidRPr="00B329EF">
              <w:t>у</w:t>
            </w:r>
            <w:r w:rsidRPr="005A4F7B">
              <w:t>мент.</w:t>
            </w:r>
          </w:p>
          <w:p w:rsidR="000709CA" w:rsidRPr="005A4F7B" w:rsidRDefault="000709CA" w:rsidP="00D21992">
            <w:pPr>
              <w:pStyle w:val="ASFKTablenorm0"/>
              <w:ind w:left="57" w:right="57"/>
            </w:pPr>
            <w:r w:rsidRPr="005A4F7B">
              <w:t>Обязательно для заполнения ЮЛ с авансовыми платежами и</w:t>
            </w:r>
            <w:r>
              <w:t xml:space="preserve"> </w:t>
            </w:r>
            <w:r w:rsidRPr="005A4F7B">
              <w:t>ЮЛ с цел</w:t>
            </w:r>
            <w:r w:rsidRPr="00CA3543">
              <w:t>е</w:t>
            </w:r>
            <w:r w:rsidRPr="005A4F7B">
              <w:t>в</w:t>
            </w:r>
            <w:r w:rsidRPr="000709CA">
              <w:t>ы</w:t>
            </w:r>
            <w:r w:rsidRPr="005A4F7B">
              <w:t>ми субсидиями.</w:t>
            </w:r>
          </w:p>
          <w:p w:rsidR="000709CA" w:rsidRPr="00AB6091" w:rsidRDefault="000709CA" w:rsidP="00D21992">
            <w:pPr>
              <w:pStyle w:val="ASFKTablenorm0"/>
              <w:ind w:left="57" w:right="57"/>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D21992">
        <w:tc>
          <w:tcPr>
            <w:tcW w:w="1260" w:type="pct"/>
            <w:shd w:val="clear" w:color="auto" w:fill="auto"/>
          </w:tcPr>
          <w:p w:rsidR="000709CA" w:rsidRPr="00091A5D" w:rsidRDefault="000709CA" w:rsidP="00D21992">
            <w:pPr>
              <w:pStyle w:val="ASFKTablenorm0"/>
              <w:ind w:left="57" w:right="57"/>
            </w:pPr>
            <w:r w:rsidRPr="00091A5D">
              <w:t>Наименование целевых средств</w:t>
            </w:r>
          </w:p>
        </w:tc>
        <w:tc>
          <w:tcPr>
            <w:tcW w:w="3740" w:type="pct"/>
            <w:shd w:val="clear" w:color="auto" w:fill="auto"/>
          </w:tcPr>
          <w:p w:rsidR="000709CA" w:rsidRDefault="000709CA" w:rsidP="00D21992">
            <w:pPr>
              <w:pStyle w:val="ASFKTablenorm0"/>
              <w:ind w:left="57" w:right="57"/>
            </w:pPr>
            <w:r w:rsidRPr="00091A5D">
              <w:t>Для типа документа «3»:</w:t>
            </w:r>
          </w:p>
          <w:p w:rsidR="00E945F6" w:rsidRPr="00E945F6" w:rsidRDefault="00E945F6" w:rsidP="00D21992">
            <w:pPr>
              <w:pStyle w:val="ASFKTablenorm0"/>
              <w:ind w:left="57" w:right="57"/>
            </w:pPr>
            <w:r w:rsidRPr="00E945F6">
              <w:t>НУБП: Поле заполняется автоматически и не доступно для заполнения вручную на основании значения поля «Код целевых средств» соответствующим значением:</w:t>
            </w:r>
          </w:p>
          <w:p w:rsidR="00E945F6" w:rsidRPr="00E945F6" w:rsidRDefault="00E945F6" w:rsidP="00D21992">
            <w:pPr>
              <w:pStyle w:val="ASFKTablenorm0"/>
              <w:ind w:left="57" w:right="57"/>
            </w:pPr>
            <w:r w:rsidRPr="00E945F6">
              <w:lastRenderedPageBreak/>
              <w:t>Если «Код целевых средств» = 01, то поле «Наименование целевых средств» заполнять = «средства авансового платежа»;</w:t>
            </w:r>
          </w:p>
          <w:p w:rsidR="00E945F6" w:rsidRPr="00E945F6" w:rsidRDefault="00E945F6" w:rsidP="00D21992">
            <w:pPr>
              <w:pStyle w:val="ASFKTablenorm0"/>
              <w:ind w:left="57" w:right="57"/>
            </w:pPr>
            <w:r w:rsidRPr="00E945F6">
              <w:t>Если «Код целевых средств» = 03, то поле «Наименование целевых средств» заполнять = «на осуществление расчетов в ходе исполнения государственного контракта (контракта, договора)»;</w:t>
            </w:r>
          </w:p>
          <w:p w:rsidR="00E945F6" w:rsidRPr="00E945F6" w:rsidRDefault="00E945F6" w:rsidP="00D21992">
            <w:pPr>
              <w:pStyle w:val="ASFKTablenorm0"/>
              <w:ind w:left="57" w:right="57"/>
            </w:pPr>
            <w:r w:rsidRPr="00E945F6">
              <w:t>Если «Код целевых средств» = 04, то поле «Наименование целевых средств» заполнять = «средства финансово-хозяйственной деятельности»;</w:t>
            </w:r>
          </w:p>
          <w:p w:rsidR="00E945F6" w:rsidRPr="00091A5D" w:rsidRDefault="00E945F6" w:rsidP="00D21992">
            <w:pPr>
              <w:pStyle w:val="ASFKTablenorm0"/>
              <w:ind w:left="57" w:right="57"/>
            </w:pPr>
            <w:r w:rsidRPr="00E945F6">
              <w:t>Если «Код целевых средств» = 02, то поле «Наименование целевых средств»</w:t>
            </w:r>
            <w:r w:rsidR="009640BC">
              <w:t xml:space="preserve"> </w:t>
            </w:r>
            <w:r w:rsidRPr="00E945F6">
              <w:t>заполняется вручную одним из значений: субсидия (или бюджетная инвестиция, или взнос (вклад)).</w:t>
            </w:r>
          </w:p>
          <w:p w:rsidR="000709CA" w:rsidRPr="00091A5D" w:rsidRDefault="000709CA" w:rsidP="00D21992">
            <w:pPr>
              <w:pStyle w:val="ASFKTablenorm0"/>
              <w:ind w:left="57" w:right="57"/>
            </w:pPr>
            <w:r w:rsidRPr="00091A5D">
              <w:t>ОФК: Заполняется вручную.</w:t>
            </w:r>
          </w:p>
          <w:p w:rsidR="000709CA" w:rsidRDefault="000709CA" w:rsidP="00D21992">
            <w:pPr>
              <w:pStyle w:val="ASFKTablenorm0"/>
              <w:ind w:left="57" w:right="57"/>
            </w:pPr>
            <w:r w:rsidRPr="00091A5D">
              <w:t>Для типа документа с кодом «0», «1» и «2»</w:t>
            </w:r>
            <w:r>
              <w:t>:</w:t>
            </w:r>
            <w:r w:rsidRPr="00091A5D">
              <w:t xml:space="preserve"> </w:t>
            </w:r>
          </w:p>
          <w:p w:rsidR="000709CA" w:rsidRPr="00091A5D" w:rsidRDefault="000709CA" w:rsidP="00D21992">
            <w:pPr>
              <w:pStyle w:val="ASFKTablenorm0"/>
              <w:ind w:left="57" w:right="57"/>
            </w:pPr>
            <w:r>
              <w:t>П</w:t>
            </w:r>
            <w:r w:rsidRPr="00091A5D">
              <w:t>оле недоступно для заполн</w:t>
            </w:r>
            <w:r w:rsidRPr="000709CA">
              <w:t>е</w:t>
            </w:r>
            <w:r w:rsidRPr="00091A5D">
              <w:t xml:space="preserve">ния. </w:t>
            </w:r>
          </w:p>
          <w:p w:rsidR="000709CA" w:rsidRPr="00091A5D" w:rsidRDefault="000709CA" w:rsidP="00D21992">
            <w:pPr>
              <w:pStyle w:val="ASFKTablenorm0"/>
              <w:ind w:left="57" w:right="57"/>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rsidTr="00D21992">
        <w:tc>
          <w:tcPr>
            <w:tcW w:w="1260" w:type="pct"/>
            <w:shd w:val="clear" w:color="auto" w:fill="auto"/>
          </w:tcPr>
          <w:p w:rsidR="000709CA" w:rsidRPr="00091A5D" w:rsidRDefault="000709CA" w:rsidP="00D21992">
            <w:pPr>
              <w:pStyle w:val="ASFKTablenorm0"/>
              <w:ind w:left="57" w:right="57"/>
            </w:pPr>
            <w:r w:rsidRPr="00091A5D">
              <w:lastRenderedPageBreak/>
              <w:t>Код целевых средств</w:t>
            </w:r>
          </w:p>
        </w:tc>
        <w:tc>
          <w:tcPr>
            <w:tcW w:w="3740" w:type="pct"/>
            <w:shd w:val="clear" w:color="auto" w:fill="auto"/>
          </w:tcPr>
          <w:p w:rsidR="000709CA" w:rsidRDefault="000709CA" w:rsidP="00D21992">
            <w:pPr>
              <w:pStyle w:val="ASFKTablenorm0"/>
              <w:ind w:left="57" w:right="57"/>
            </w:pPr>
            <w:r w:rsidRPr="00091A5D">
              <w:t>Для типа документа «3»:</w:t>
            </w:r>
          </w:p>
          <w:p w:rsidR="00E945F6" w:rsidRPr="00091A5D" w:rsidRDefault="00E945F6" w:rsidP="00D21992">
            <w:pPr>
              <w:pStyle w:val="ASFKTablenorm0"/>
              <w:ind w:left="57" w:right="57"/>
            </w:pPr>
            <w:r w:rsidRPr="00E945F6">
              <w:t>НУБП: Допустимые значения (список значений для выбора, поле не доступно для заполнения вручную): 01, 02, 03, 04.</w:t>
            </w:r>
          </w:p>
          <w:p w:rsidR="000709CA" w:rsidRPr="00091A5D" w:rsidRDefault="000709CA" w:rsidP="00D21992">
            <w:pPr>
              <w:pStyle w:val="ASFKTablenorm0"/>
              <w:ind w:left="57" w:right="57"/>
            </w:pPr>
            <w:r w:rsidRPr="00091A5D">
              <w:t>ОФК: Поле заполняется вручную.</w:t>
            </w:r>
          </w:p>
          <w:p w:rsidR="000709CA" w:rsidRPr="00091A5D" w:rsidRDefault="000709CA" w:rsidP="00D21992">
            <w:pPr>
              <w:pStyle w:val="ASFKTablenorm0"/>
              <w:ind w:left="57" w:right="57"/>
            </w:pPr>
            <w:r w:rsidRPr="00091A5D">
              <w:t xml:space="preserve">Для типа документа с кодом «0», «1» и «2»: </w:t>
            </w:r>
          </w:p>
          <w:p w:rsidR="000709CA" w:rsidRPr="00091A5D" w:rsidRDefault="000709CA" w:rsidP="00D21992">
            <w:pPr>
              <w:pStyle w:val="ASFKTablenorm0"/>
              <w:ind w:left="57" w:right="57"/>
            </w:pPr>
            <w:r w:rsidRPr="00091A5D">
              <w:t xml:space="preserve">Поле недоступно для заполнения. </w:t>
            </w:r>
          </w:p>
          <w:p w:rsidR="000709CA" w:rsidRPr="00091A5D" w:rsidRDefault="000709CA" w:rsidP="00D21992">
            <w:pPr>
              <w:pStyle w:val="ASFKTablenorm0"/>
              <w:ind w:left="57" w:right="57"/>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rsidTr="00D21992">
        <w:tc>
          <w:tcPr>
            <w:tcW w:w="1260" w:type="pct"/>
            <w:shd w:val="clear" w:color="auto" w:fill="auto"/>
          </w:tcPr>
          <w:p w:rsidR="000709CA" w:rsidRPr="003F0589" w:rsidRDefault="000709CA" w:rsidP="00D21992">
            <w:pPr>
              <w:pStyle w:val="ASFKTablenorm0"/>
              <w:ind w:left="57" w:right="57"/>
            </w:pPr>
            <w:r w:rsidRPr="003F0589">
              <w:t>НПА</w:t>
            </w:r>
          </w:p>
        </w:tc>
        <w:tc>
          <w:tcPr>
            <w:tcW w:w="3740" w:type="pct"/>
            <w:shd w:val="clear" w:color="auto" w:fill="auto"/>
          </w:tcPr>
          <w:p w:rsidR="000709CA" w:rsidRPr="003F0589" w:rsidRDefault="000709CA" w:rsidP="00D21992">
            <w:pPr>
              <w:pStyle w:val="ASFKTablenorm0"/>
              <w:ind w:left="57" w:right="57"/>
            </w:pPr>
            <w:r w:rsidRPr="003F0589">
              <w:t>Для типа документа «3»: поле заполняется вручную.</w:t>
            </w:r>
          </w:p>
          <w:p w:rsidR="000709CA" w:rsidRPr="003F0589" w:rsidRDefault="000709CA" w:rsidP="00D21992">
            <w:pPr>
              <w:pStyle w:val="ASFKTablenorm0"/>
              <w:ind w:left="57" w:right="57"/>
            </w:pPr>
            <w:r w:rsidRPr="003F0589">
              <w:t>Для типа документа с кодом «0», «1» и «2» - поле недоступно для заполн</w:t>
            </w:r>
            <w:r w:rsidRPr="000709CA">
              <w:t>е</w:t>
            </w:r>
            <w:r w:rsidRPr="003F0589">
              <w:t xml:space="preserve">ния. </w:t>
            </w:r>
          </w:p>
          <w:p w:rsidR="000709CA" w:rsidRPr="003F0589" w:rsidRDefault="000709CA" w:rsidP="00D21992">
            <w:pPr>
              <w:pStyle w:val="ASFKTablenorm0"/>
              <w:ind w:left="57" w:right="57"/>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rsidTr="00D21992">
        <w:tc>
          <w:tcPr>
            <w:tcW w:w="1260" w:type="pct"/>
            <w:shd w:val="clear" w:color="auto" w:fill="auto"/>
          </w:tcPr>
          <w:p w:rsidR="000709CA" w:rsidRPr="003F0589" w:rsidRDefault="000709CA" w:rsidP="00D21992">
            <w:pPr>
              <w:pStyle w:val="ASFKTablenorm0"/>
              <w:ind w:left="57" w:right="57"/>
            </w:pPr>
            <w:r w:rsidRPr="003F0589">
              <w:t>Номер НПА</w:t>
            </w:r>
          </w:p>
        </w:tc>
        <w:tc>
          <w:tcPr>
            <w:tcW w:w="3740" w:type="pct"/>
            <w:shd w:val="clear" w:color="auto" w:fill="auto"/>
          </w:tcPr>
          <w:p w:rsidR="000709CA" w:rsidRPr="003F0589" w:rsidRDefault="000709CA" w:rsidP="00D21992">
            <w:pPr>
              <w:pStyle w:val="ASFKTablenorm0"/>
              <w:ind w:left="57" w:right="57"/>
            </w:pPr>
            <w:r w:rsidRPr="003F0589">
              <w:t>Для типа документа «3»: поле заполняется вручную.</w:t>
            </w:r>
          </w:p>
          <w:p w:rsidR="000709CA" w:rsidRPr="003F0589" w:rsidRDefault="000709CA" w:rsidP="00D21992">
            <w:pPr>
              <w:pStyle w:val="ASFKTablenorm0"/>
              <w:ind w:left="57" w:right="57"/>
            </w:pPr>
            <w:r w:rsidRPr="003F0589">
              <w:t>Для типа документа с кодом «0», «1» и «2» - поле недоступно для заполн</w:t>
            </w:r>
            <w:r w:rsidRPr="000709CA">
              <w:t>е</w:t>
            </w:r>
            <w:r w:rsidRPr="003F0589">
              <w:t xml:space="preserve">ния. </w:t>
            </w:r>
          </w:p>
          <w:p w:rsidR="000709CA" w:rsidRPr="003F0589" w:rsidRDefault="000709CA" w:rsidP="00D21992">
            <w:pPr>
              <w:pStyle w:val="ASFKTablenorm0"/>
              <w:ind w:left="57" w:right="57"/>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rsidTr="00D21992">
        <w:tc>
          <w:tcPr>
            <w:tcW w:w="1260" w:type="pct"/>
            <w:shd w:val="clear" w:color="auto" w:fill="auto"/>
          </w:tcPr>
          <w:p w:rsidR="000709CA" w:rsidRPr="003F0589" w:rsidRDefault="000709CA" w:rsidP="00D21992">
            <w:pPr>
              <w:pStyle w:val="ASFKTablenorm0"/>
              <w:ind w:left="57" w:right="57"/>
            </w:pPr>
            <w:r w:rsidRPr="003F0589">
              <w:t>Дата НПА</w:t>
            </w:r>
          </w:p>
        </w:tc>
        <w:tc>
          <w:tcPr>
            <w:tcW w:w="3740" w:type="pct"/>
            <w:shd w:val="clear" w:color="auto" w:fill="auto"/>
          </w:tcPr>
          <w:p w:rsidR="000709CA" w:rsidRPr="003F0589" w:rsidRDefault="000709CA" w:rsidP="00D21992">
            <w:pPr>
              <w:pStyle w:val="ASFKTablenorm0"/>
              <w:ind w:left="57" w:right="57"/>
            </w:pPr>
            <w:r w:rsidRPr="003F0589">
              <w:t>Для типа документа «3»: поле заполняется вручную.</w:t>
            </w:r>
          </w:p>
          <w:p w:rsidR="000709CA" w:rsidRPr="003F0589" w:rsidRDefault="000709CA" w:rsidP="00D21992">
            <w:pPr>
              <w:pStyle w:val="ASFKTablenorm0"/>
              <w:ind w:left="57" w:right="57"/>
            </w:pPr>
            <w:r w:rsidRPr="003F0589">
              <w:t>Для типа документа с кодом «0», «1» и «2» - поле недоступно для заполн</w:t>
            </w:r>
            <w:r w:rsidRPr="000709CA">
              <w:t>е</w:t>
            </w:r>
            <w:r w:rsidRPr="003F0589">
              <w:t xml:space="preserve">ния. </w:t>
            </w:r>
          </w:p>
          <w:p w:rsidR="000709CA" w:rsidRPr="003F0589" w:rsidRDefault="000709CA" w:rsidP="00D21992">
            <w:pPr>
              <w:pStyle w:val="ASFKTablenorm0"/>
              <w:ind w:left="57" w:right="57"/>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rsidTr="00D21992">
        <w:tc>
          <w:tcPr>
            <w:tcW w:w="1260" w:type="pct"/>
            <w:shd w:val="clear" w:color="auto" w:fill="auto"/>
          </w:tcPr>
          <w:p w:rsidR="000709CA" w:rsidRPr="00AB6091" w:rsidRDefault="000709CA" w:rsidP="00D21992">
            <w:pPr>
              <w:pStyle w:val="ASFKTablenorm0"/>
              <w:ind w:left="57" w:right="57"/>
            </w:pPr>
            <w:r w:rsidRPr="00AB6091">
              <w:t xml:space="preserve">Иден. </w:t>
            </w:r>
            <w:r w:rsidR="004C2FA9">
              <w:t>К</w:t>
            </w:r>
            <w:r w:rsidRPr="00AB6091">
              <w:t>од ГК</w:t>
            </w:r>
          </w:p>
        </w:tc>
        <w:tc>
          <w:tcPr>
            <w:tcW w:w="3740" w:type="pct"/>
            <w:shd w:val="clear" w:color="auto" w:fill="auto"/>
          </w:tcPr>
          <w:p w:rsidR="000709CA" w:rsidRPr="005A4F7B" w:rsidRDefault="000709CA" w:rsidP="00D21992">
            <w:pPr>
              <w:pStyle w:val="ASFKTablenorm0"/>
              <w:ind w:left="57" w:right="57"/>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D21992">
            <w:pPr>
              <w:pStyle w:val="ASFKTablenorm0"/>
              <w:ind w:left="57" w:right="57"/>
            </w:pPr>
            <w:r w:rsidRPr="005A4F7B">
              <w:t>Идентификационный код ГК</w:t>
            </w:r>
            <w:r>
              <w:t>.</w:t>
            </w:r>
          </w:p>
          <w:p w:rsidR="000709CA" w:rsidRPr="005A4F7B" w:rsidRDefault="000709CA" w:rsidP="00D21992">
            <w:pPr>
              <w:pStyle w:val="ASFKTablenorm0"/>
              <w:ind w:left="57" w:right="57"/>
            </w:pPr>
            <w:r w:rsidRPr="005A4F7B">
              <w:t>Указывается идентификационный код государственного контракта в случае санкционирования расходов по государственному контракту или договору. Обязательно для заполнения только ЮЛ с авансовыми плат</w:t>
            </w:r>
            <w:r w:rsidRPr="00CA3543">
              <w:t>е</w:t>
            </w:r>
            <w:r w:rsidRPr="005A4F7B">
              <w:t>жами, испол</w:t>
            </w:r>
            <w:r w:rsidRPr="000709CA">
              <w:t>ь</w:t>
            </w:r>
            <w:r w:rsidRPr="005A4F7B">
              <w:t>зующими Сведения ЦС (на л/с открыт показатель СМТ_АВ).</w:t>
            </w:r>
          </w:p>
          <w:p w:rsidR="000709CA" w:rsidRPr="005A4F7B" w:rsidRDefault="000709CA" w:rsidP="00D21992">
            <w:pPr>
              <w:pStyle w:val="ASFKTablenorm0"/>
              <w:ind w:left="57" w:right="57"/>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rsidR="000709CA" w:rsidRPr="005A4F7B" w:rsidRDefault="000709CA" w:rsidP="00D21992">
            <w:pPr>
              <w:pStyle w:val="ASFKTablenorm0"/>
              <w:ind w:left="57" w:right="57"/>
            </w:pPr>
            <w:r w:rsidRPr="005A4F7B">
              <w:t>Поле недоступно для заполнения.</w:t>
            </w:r>
          </w:p>
          <w:p w:rsidR="000709CA" w:rsidRPr="00AB6091" w:rsidRDefault="000709CA" w:rsidP="00D21992">
            <w:pPr>
              <w:pStyle w:val="ASFKTablenorm0"/>
              <w:ind w:left="57" w:right="57"/>
            </w:pPr>
            <w:r w:rsidRPr="005A4F7B">
              <w:lastRenderedPageBreak/>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D21992">
        <w:tc>
          <w:tcPr>
            <w:tcW w:w="1260" w:type="pct"/>
            <w:shd w:val="clear" w:color="auto" w:fill="auto"/>
          </w:tcPr>
          <w:p w:rsidR="000709CA" w:rsidRPr="00AB6091" w:rsidRDefault="000709CA" w:rsidP="00D21992">
            <w:pPr>
              <w:pStyle w:val="ASFKTablenorm0"/>
              <w:ind w:left="57" w:right="57"/>
            </w:pPr>
            <w:r w:rsidRPr="00AB6091">
              <w:lastRenderedPageBreak/>
              <w:t>Номер ГК</w:t>
            </w:r>
          </w:p>
        </w:tc>
        <w:tc>
          <w:tcPr>
            <w:tcW w:w="3740" w:type="pct"/>
            <w:shd w:val="clear" w:color="auto" w:fill="auto"/>
          </w:tcPr>
          <w:p w:rsidR="000709CA" w:rsidRPr="005A4F7B" w:rsidRDefault="000709CA" w:rsidP="00D21992">
            <w:pPr>
              <w:pStyle w:val="ASFKTablenorm0"/>
              <w:ind w:left="57" w:right="57"/>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D21992">
            <w:pPr>
              <w:pStyle w:val="ASFKTablenorm0"/>
              <w:ind w:left="57" w:right="57"/>
            </w:pPr>
            <w:r w:rsidRPr="005A4F7B">
              <w:t>Номер ГК (договора)</w:t>
            </w:r>
            <w:r>
              <w:t>.</w:t>
            </w:r>
          </w:p>
          <w:p w:rsidR="000709CA" w:rsidRPr="005A4F7B" w:rsidRDefault="000709CA" w:rsidP="00D21992">
            <w:pPr>
              <w:pStyle w:val="ASFKTablenorm0"/>
              <w:ind w:left="57" w:right="57"/>
            </w:pPr>
            <w:r w:rsidRPr="005A4F7B">
              <w:t>Указывается номер государственного контракта или договора в случае санкционирования расходов по государственному контракту или догов</w:t>
            </w:r>
            <w:r w:rsidRPr="00CA3543">
              <w:t>о</w:t>
            </w:r>
            <w:r w:rsidRPr="005A4F7B">
              <w:t>ру. Обязательно для заполнения ЮЛ с авансовыми платежами, испол</w:t>
            </w:r>
            <w:r w:rsidRPr="00CA3543">
              <w:t>ь</w:t>
            </w:r>
            <w:r w:rsidRPr="005A4F7B">
              <w:t>зующ</w:t>
            </w:r>
            <w:r w:rsidRPr="000709CA">
              <w:t>и</w:t>
            </w:r>
            <w:r w:rsidRPr="005A4F7B">
              <w:t>ми Сведения ЦС (на л/с открыт показатель СМТ_АВ)</w:t>
            </w:r>
          </w:p>
          <w:p w:rsidR="000709CA" w:rsidRPr="005A4F7B" w:rsidRDefault="000709CA" w:rsidP="00D21992">
            <w:pPr>
              <w:pStyle w:val="ASFKTablenorm0"/>
              <w:ind w:left="57" w:right="57"/>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rsidR="000709CA" w:rsidRPr="005A4F7B" w:rsidRDefault="000709CA" w:rsidP="00D21992">
            <w:pPr>
              <w:pStyle w:val="ASFKTablenorm0"/>
              <w:ind w:left="57" w:right="57"/>
            </w:pPr>
            <w:r w:rsidRPr="005A4F7B">
              <w:t>Поле недоступно для заполнения.</w:t>
            </w:r>
          </w:p>
          <w:p w:rsidR="000709CA" w:rsidRPr="00AB6091" w:rsidRDefault="000709CA" w:rsidP="00D21992">
            <w:pPr>
              <w:pStyle w:val="ASFKTablenorm0"/>
              <w:ind w:left="57" w:right="57"/>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D21992">
        <w:tc>
          <w:tcPr>
            <w:tcW w:w="1260" w:type="pct"/>
            <w:shd w:val="clear" w:color="auto" w:fill="auto"/>
          </w:tcPr>
          <w:p w:rsidR="000709CA" w:rsidRPr="00AB6091" w:rsidRDefault="000709CA" w:rsidP="00D21992">
            <w:pPr>
              <w:pStyle w:val="ASFKTablenorm0"/>
              <w:ind w:left="57" w:right="57"/>
            </w:pPr>
            <w:r w:rsidRPr="00AB6091">
              <w:t>Дата ГК</w:t>
            </w:r>
          </w:p>
        </w:tc>
        <w:tc>
          <w:tcPr>
            <w:tcW w:w="3740" w:type="pct"/>
            <w:shd w:val="clear" w:color="auto" w:fill="auto"/>
          </w:tcPr>
          <w:p w:rsidR="000709CA" w:rsidRPr="005A4F7B" w:rsidRDefault="000709CA" w:rsidP="00D21992">
            <w:pPr>
              <w:pStyle w:val="ASFKTablenorm0"/>
              <w:ind w:left="57" w:right="57"/>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D21992">
            <w:pPr>
              <w:pStyle w:val="ASFKTablenorm0"/>
              <w:ind w:left="57" w:right="57"/>
            </w:pPr>
            <w:r w:rsidRPr="005A4F7B">
              <w:t>Дата ГК (договора)</w:t>
            </w:r>
            <w:r>
              <w:t>.</w:t>
            </w:r>
          </w:p>
          <w:p w:rsidR="000709CA" w:rsidRPr="005A4F7B" w:rsidRDefault="000709CA" w:rsidP="00D21992">
            <w:pPr>
              <w:pStyle w:val="ASFKTablenorm0"/>
              <w:ind w:left="57" w:right="57"/>
            </w:pPr>
            <w:r w:rsidRPr="005A4F7B">
              <w:t>Указывается дата государственного контракта или договора в случае сан</w:t>
            </w:r>
            <w:r w:rsidRPr="000709CA">
              <w:t>к</w:t>
            </w:r>
            <w:r w:rsidRPr="005A4F7B">
              <w:t>ционирования расходов по государственному контракту или догов</w:t>
            </w:r>
            <w:r w:rsidRPr="00CA3543">
              <w:t>о</w:t>
            </w:r>
            <w:r w:rsidRPr="005A4F7B">
              <w:t>ру. Обязательно для заполнения ЮЛ с авансовыми платежами, испол</w:t>
            </w:r>
            <w:r w:rsidRPr="00CA3543">
              <w:t>ь</w:t>
            </w:r>
            <w:r w:rsidRPr="005A4F7B">
              <w:t>зующ</w:t>
            </w:r>
            <w:r w:rsidRPr="000709CA">
              <w:t>и</w:t>
            </w:r>
            <w:r w:rsidRPr="005A4F7B">
              <w:t>ми Сведения ЦС (на л/с открыт показатель СМТ_АВ).</w:t>
            </w:r>
          </w:p>
          <w:p w:rsidR="000709CA" w:rsidRPr="005A4F7B" w:rsidRDefault="000709CA" w:rsidP="00D21992">
            <w:pPr>
              <w:pStyle w:val="ASFKTablenorm0"/>
              <w:ind w:left="57" w:right="57"/>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rsidR="000709CA" w:rsidRPr="005A4F7B" w:rsidRDefault="000709CA" w:rsidP="00D21992">
            <w:pPr>
              <w:pStyle w:val="ASFKTablenorm0"/>
              <w:ind w:left="57" w:right="57"/>
            </w:pPr>
            <w:r w:rsidRPr="005A4F7B">
              <w:t>Поле недоступно для заполнения.</w:t>
            </w:r>
          </w:p>
          <w:p w:rsidR="000709CA" w:rsidRPr="00AB6091" w:rsidRDefault="000709CA" w:rsidP="00D21992">
            <w:pPr>
              <w:pStyle w:val="ASFKTablenorm0"/>
              <w:ind w:left="57" w:right="57"/>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D21992">
        <w:tc>
          <w:tcPr>
            <w:tcW w:w="1260" w:type="pct"/>
            <w:shd w:val="clear" w:color="auto" w:fill="auto"/>
          </w:tcPr>
          <w:p w:rsidR="000709CA" w:rsidRPr="00AB6091" w:rsidRDefault="000709CA" w:rsidP="00D21992">
            <w:pPr>
              <w:pStyle w:val="ASFKTablenorm0"/>
              <w:ind w:left="57" w:right="57"/>
            </w:pPr>
            <w:r w:rsidRPr="00AB6091">
              <w:t>Код по кооперации</w:t>
            </w:r>
          </w:p>
        </w:tc>
        <w:tc>
          <w:tcPr>
            <w:tcW w:w="3740" w:type="pct"/>
            <w:shd w:val="clear" w:color="auto" w:fill="auto"/>
          </w:tcPr>
          <w:p w:rsidR="000709CA" w:rsidRPr="00CF758C" w:rsidRDefault="000709CA" w:rsidP="00D21992">
            <w:pPr>
              <w:pStyle w:val="ASFKTablenorm0"/>
              <w:ind w:left="57" w:right="57"/>
            </w:pPr>
            <w:r w:rsidRPr="00CF758C">
              <w:t xml:space="preserve">Поле доступно и обязательно для заполнения только для типа документа </w:t>
            </w:r>
            <w:r>
              <w:t>«</w:t>
            </w:r>
            <w:r w:rsidRPr="00CF758C">
              <w:t>3</w:t>
            </w:r>
            <w:r>
              <w:t>»</w:t>
            </w:r>
            <w:r w:rsidRPr="00CF758C">
              <w:t xml:space="preserve"> с допустимым показателем на ЛС </w:t>
            </w:r>
            <w:r>
              <w:t>«</w:t>
            </w:r>
            <w:r w:rsidRPr="00CF758C">
              <w:t>СМТ_АВ</w:t>
            </w:r>
            <w:r>
              <w:t>»</w:t>
            </w:r>
            <w:r w:rsidRPr="00CF758C">
              <w:t>.</w:t>
            </w:r>
          </w:p>
          <w:p w:rsidR="000709CA" w:rsidRPr="00CF758C" w:rsidRDefault="000709CA" w:rsidP="00D21992">
            <w:pPr>
              <w:pStyle w:val="ASFKTablenorm0"/>
              <w:ind w:left="57" w:right="57"/>
            </w:pPr>
            <w:r w:rsidRPr="00CF758C">
              <w:t>При смене типа документа, прежнее значение поля обнуляется и огранич</w:t>
            </w:r>
            <w:r w:rsidRPr="000709CA">
              <w:t>и</w:t>
            </w:r>
            <w:r w:rsidRPr="00CF758C">
              <w:t>вается или заполняется в соответствии с новым типом документа.</w:t>
            </w:r>
          </w:p>
          <w:p w:rsidR="000709CA" w:rsidRPr="00AB6091" w:rsidRDefault="000709CA" w:rsidP="00D21992">
            <w:pPr>
              <w:pStyle w:val="ASFKTablenorm0"/>
              <w:ind w:left="57" w:right="57"/>
            </w:pPr>
            <w:r w:rsidRPr="00CF758C">
              <w:t>Значение поля заполняется или вручную, или из импортированного файла.</w:t>
            </w:r>
          </w:p>
        </w:tc>
      </w:tr>
    </w:tbl>
    <w:p w:rsidR="00E66521" w:rsidRPr="00E66521" w:rsidRDefault="00E66521" w:rsidP="00E66521">
      <w:pPr>
        <w:pStyle w:val="ASFKNormal"/>
      </w:pPr>
      <w:r w:rsidRPr="00E66521">
        <w:t>ЭФ документа «Сведения об операциях с целевыми субсидиями</w:t>
      </w:r>
      <w:r w:rsidR="00CF320C">
        <w:t>», закладки «</w:t>
      </w:r>
      <w:r w:rsidRPr="00E66521">
        <w:t>Дополни</w:t>
      </w:r>
      <w:r w:rsidR="00E50787">
        <w:t>тельные атрибуты (3</w:t>
      </w:r>
      <w:r w:rsidRPr="00E66521">
        <w:t>)»</w:t>
      </w:r>
      <w:r w:rsidR="00B4623B">
        <w:t xml:space="preserve"> </w:t>
      </w:r>
      <w:r w:rsidR="00B4623B" w:rsidRPr="00B4623B">
        <w:t xml:space="preserve">представлена </w:t>
      </w:r>
      <w:r w:rsidR="00B4623B">
        <w:t>н</w:t>
      </w:r>
      <w:r w:rsidR="00B4623B" w:rsidRPr="00B4623B">
        <w:t>а рисунке </w:t>
      </w:r>
      <w:r w:rsidR="00B4623B" w:rsidRPr="00B4623B">
        <w:fldChar w:fldCharType="begin"/>
      </w:r>
      <w:r w:rsidR="00B4623B" w:rsidRPr="00B4623B">
        <w:instrText xml:space="preserve"> REF _Ref318199656 \h  \* MERGEFORMAT </w:instrText>
      </w:r>
      <w:r w:rsidR="00B4623B" w:rsidRPr="00B4623B">
        <w:fldChar w:fldCharType="separate"/>
      </w:r>
      <w:r w:rsidR="004B3773">
        <w:t>202</w:t>
      </w:r>
      <w:r w:rsidR="00B4623B" w:rsidRPr="00B4623B">
        <w:fldChar w:fldCharType="end"/>
      </w:r>
      <w:r w:rsidRPr="00E66521">
        <w:t>.</w:t>
      </w:r>
    </w:p>
    <w:p w:rsidR="00E66521" w:rsidRPr="00E66521" w:rsidRDefault="00E50787" w:rsidP="00E50787">
      <w:pPr>
        <w:pStyle w:val="ASFKFigure"/>
        <w:tabs>
          <w:tab w:val="left" w:pos="5580"/>
        </w:tabs>
        <w:jc w:val="left"/>
      </w:pPr>
      <w:r>
        <w:lastRenderedPageBreak/>
        <w:tab/>
      </w:r>
      <w:r w:rsidR="000C4736">
        <w:rPr>
          <w:noProof/>
        </w:rPr>
        <w:drawing>
          <wp:inline distT="0" distB="0" distL="0" distR="0">
            <wp:extent cx="6125845" cy="3657600"/>
            <wp:effectExtent l="0" t="0" r="0" b="0"/>
            <wp:docPr id="296" name="Рисунок 29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Дополн"/>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E66521" w:rsidRP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55" w:name="_Ref318199656"/>
      <w:bookmarkStart w:id="1456" w:name="_Toc95844298"/>
      <w:r w:rsidR="004B3773">
        <w:rPr>
          <w:noProof/>
        </w:rPr>
        <w:t>202</w:t>
      </w:r>
      <w:bookmarkEnd w:id="1455"/>
      <w:r>
        <w:rPr>
          <w:noProof/>
        </w:rPr>
        <w:fldChar w:fldCharType="end"/>
      </w:r>
      <w:r w:rsidR="00E66521" w:rsidRPr="00E66521">
        <w:t>. ЭФ документа «Сведения об операциях с целевыми субсидиями</w:t>
      </w:r>
      <w:r w:rsidR="00CF320C">
        <w:t>», закладки «</w:t>
      </w:r>
      <w:r w:rsidR="00E66521" w:rsidRPr="00E66521">
        <w:t>Дополнительные атрибуты (</w:t>
      </w:r>
      <w:r w:rsidR="00E50787">
        <w:t>3</w:t>
      </w:r>
      <w:r w:rsidR="00E66521" w:rsidRPr="00E66521">
        <w:t>)»</w:t>
      </w:r>
      <w:bookmarkEnd w:id="1456"/>
    </w:p>
    <w:p w:rsidR="00E66521" w:rsidRPr="00E66521" w:rsidRDefault="00E66521" w:rsidP="00E66521">
      <w:pPr>
        <w:pStyle w:val="ASFKNormal"/>
      </w:pPr>
      <w:r w:rsidRPr="00E66521">
        <w:t>Перечень полей документа «Сведения об операциях с целевыми субсидиями», закладк</w:t>
      </w:r>
      <w:r w:rsidR="00B4623B">
        <w:t>и</w:t>
      </w:r>
      <w:r w:rsidRPr="00E66521">
        <w:t xml:space="preserve"> «Дополнительные атрибуты (</w:t>
      </w:r>
      <w:r w:rsidR="00E50787">
        <w:t>3</w:t>
      </w:r>
      <w:r w:rsidRPr="00E66521">
        <w:t>)» приведен в таблице </w:t>
      </w:r>
      <w:r w:rsidRPr="00E66521">
        <w:fldChar w:fldCharType="begin"/>
      </w:r>
      <w:r w:rsidRPr="00E66521">
        <w:instrText xml:space="preserve"> REF _Ref318203921 \h  \* MERGEFORMAT </w:instrText>
      </w:r>
      <w:r w:rsidRPr="00E66521">
        <w:fldChar w:fldCharType="separate"/>
      </w:r>
      <w:r w:rsidR="004B3773">
        <w:t>109</w:t>
      </w:r>
      <w:r w:rsidRPr="00E66521">
        <w:fldChar w:fldCharType="end"/>
      </w:r>
      <w:r w:rsidRPr="00E66521">
        <w:t>.</w:t>
      </w:r>
    </w:p>
    <w:p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457" w:name="_Ref318203921"/>
      <w:bookmarkStart w:id="1458" w:name="_Toc95844002"/>
      <w:r w:rsidR="004B3773">
        <w:rPr>
          <w:noProof/>
        </w:rPr>
        <w:t>109</w:t>
      </w:r>
      <w:bookmarkEnd w:id="1457"/>
      <w:r>
        <w:rPr>
          <w:noProof/>
        </w:rPr>
        <w:fldChar w:fldCharType="end"/>
      </w:r>
      <w:r w:rsidR="00E66521" w:rsidRPr="00E66521">
        <w:t xml:space="preserve">. Перечень полей документа «Сведения об операциях с целевыми </w:t>
      </w:r>
      <w:r w:rsidR="00B4623B" w:rsidRPr="00B4623B">
        <w:t>субсидиями», закладки «Дополнительные атрибуты (</w:t>
      </w:r>
      <w:r w:rsidR="00E50787">
        <w:t>3</w:t>
      </w:r>
      <w:r w:rsidR="00B4623B" w:rsidRPr="00B4623B">
        <w:t>)»</w:t>
      </w:r>
      <w:bookmarkEnd w:id="14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08"/>
        <w:gridCol w:w="6420"/>
      </w:tblGrid>
      <w:tr w:rsidR="00E66521" w:rsidRPr="00424CF0" w:rsidTr="00D21992">
        <w:trPr>
          <w:tblHeader/>
        </w:trPr>
        <w:tc>
          <w:tcPr>
            <w:tcW w:w="166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33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Дата регистрации</w:t>
            </w:r>
          </w:p>
        </w:tc>
        <w:tc>
          <w:tcPr>
            <w:tcW w:w="3334" w:type="pct"/>
            <w:shd w:val="clear" w:color="auto" w:fill="auto"/>
          </w:tcPr>
          <w:p w:rsidR="00E66521" w:rsidRPr="00E66521" w:rsidRDefault="00E66521" w:rsidP="00D21992">
            <w:pPr>
              <w:pStyle w:val="ASFKTablenorm0"/>
              <w:ind w:left="57" w:right="57"/>
            </w:pPr>
            <w:r w:rsidRPr="00E66521">
              <w:t>Дата регистрации.</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Дата проводки</w:t>
            </w:r>
          </w:p>
        </w:tc>
        <w:tc>
          <w:tcPr>
            <w:tcW w:w="3334" w:type="pct"/>
            <w:shd w:val="clear" w:color="auto" w:fill="auto"/>
          </w:tcPr>
          <w:p w:rsidR="00E66521" w:rsidRPr="00E66521" w:rsidRDefault="00E66521" w:rsidP="00D21992">
            <w:pPr>
              <w:pStyle w:val="ASFKTablenorm0"/>
              <w:ind w:left="57" w:right="57"/>
            </w:pPr>
            <w:r w:rsidRPr="00E66521">
              <w:t>Дата проводки.</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«Реквизиты утверждения»</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Должность</w:t>
            </w:r>
          </w:p>
        </w:tc>
        <w:tc>
          <w:tcPr>
            <w:tcW w:w="3334" w:type="pct"/>
            <w:shd w:val="clear" w:color="auto" w:fill="auto"/>
          </w:tcPr>
          <w:p w:rsidR="00936C44" w:rsidRDefault="00936C44" w:rsidP="00D21992">
            <w:pPr>
              <w:pStyle w:val="ASFKTablenorm0"/>
              <w:ind w:left="57" w:right="57"/>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E66521" w:rsidRDefault="00E66521" w:rsidP="00D21992">
            <w:pPr>
              <w:pStyle w:val="ASFKTablenorm0"/>
              <w:ind w:left="57" w:right="57"/>
            </w:pPr>
            <w:r w:rsidRPr="00E66521">
              <w:t>ОФК: заполняется вручную.</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Наименование органа, осуществляющего функции и полномочия учредителя (учреждения)</w:t>
            </w:r>
          </w:p>
        </w:tc>
        <w:tc>
          <w:tcPr>
            <w:tcW w:w="3334" w:type="pct"/>
            <w:shd w:val="clear" w:color="auto" w:fill="auto"/>
          </w:tcPr>
          <w:p w:rsidR="00E66521" w:rsidRPr="00E66521" w:rsidRDefault="00E66521" w:rsidP="00D21992">
            <w:pPr>
              <w:pStyle w:val="ASFKTablenorm0"/>
              <w:ind w:left="57" w:right="57"/>
            </w:pPr>
            <w:r w:rsidRPr="00E66521">
              <w:t xml:space="preserve">Значение заполняется автоматически из поля «Учредитель», может быть отредактировано вручную. </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Расшифровка подписи</w:t>
            </w:r>
          </w:p>
        </w:tc>
        <w:tc>
          <w:tcPr>
            <w:tcW w:w="3334" w:type="pct"/>
            <w:shd w:val="clear" w:color="auto" w:fill="auto"/>
          </w:tcPr>
          <w:p w:rsidR="00936C44" w:rsidRDefault="00936C44" w:rsidP="00D21992">
            <w:pPr>
              <w:pStyle w:val="ASFKTablenorm0"/>
              <w:ind w:left="57" w:right="57"/>
            </w:pPr>
            <w:r w:rsidRPr="00936C44">
              <w:t>НУБП: значение вводится вручную или выбирается из справочника «Список должностей».</w:t>
            </w:r>
          </w:p>
          <w:p w:rsidR="00E66521" w:rsidRPr="00E66521" w:rsidRDefault="00E66521" w:rsidP="00D21992">
            <w:pPr>
              <w:pStyle w:val="ASFKTablenorm0"/>
              <w:ind w:left="57" w:right="57"/>
            </w:pPr>
            <w:r w:rsidRPr="00E66521">
              <w:t>ОФК: заполняется вручную.</w:t>
            </w:r>
          </w:p>
        </w:tc>
      </w:tr>
      <w:tr w:rsidR="004315B9" w:rsidRPr="00424CF0" w:rsidTr="00D21992">
        <w:tc>
          <w:tcPr>
            <w:tcW w:w="1666" w:type="pct"/>
            <w:shd w:val="clear" w:color="auto" w:fill="auto"/>
          </w:tcPr>
          <w:p w:rsidR="004315B9" w:rsidRPr="00E66521" w:rsidRDefault="004315B9" w:rsidP="00D21992">
            <w:pPr>
              <w:pStyle w:val="ASFKTablenorm0"/>
              <w:ind w:left="57" w:right="57"/>
            </w:pPr>
            <w:r>
              <w:t>Дата</w:t>
            </w:r>
          </w:p>
        </w:tc>
        <w:tc>
          <w:tcPr>
            <w:tcW w:w="3334" w:type="pct"/>
            <w:shd w:val="clear" w:color="auto" w:fill="auto"/>
          </w:tcPr>
          <w:p w:rsidR="004315B9" w:rsidRPr="00936C44" w:rsidRDefault="004315B9" w:rsidP="00D21992">
            <w:pPr>
              <w:pStyle w:val="ASFKTablenorm0"/>
              <w:ind w:left="57" w:right="57"/>
            </w:pPr>
            <w:r>
              <w:t>НУБП: Заполняется автоматически при подписании ЭП данными подписанта.</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«Реквизиты подписей»</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lastRenderedPageBreak/>
              <w:t>Руководитель (</w:t>
            </w:r>
            <w:r w:rsidR="004315B9">
              <w:t>уполномоченное лицо</w:t>
            </w:r>
            <w:r w:rsidRPr="00E66521">
              <w:t>)</w:t>
            </w:r>
          </w:p>
        </w:tc>
        <w:tc>
          <w:tcPr>
            <w:tcW w:w="3334" w:type="pct"/>
            <w:shd w:val="clear" w:color="auto" w:fill="auto"/>
          </w:tcPr>
          <w:p w:rsidR="00936C44" w:rsidRDefault="00936C44" w:rsidP="00D21992">
            <w:pPr>
              <w:pStyle w:val="ASFKTablenorm0"/>
              <w:ind w:left="57" w:right="57"/>
            </w:pPr>
            <w:r w:rsidRPr="00936C44">
              <w:t>НУБП: заполняется автоматически при подписании ЭП данными подписанта</w:t>
            </w:r>
            <w:r>
              <w:t>.</w:t>
            </w:r>
          </w:p>
          <w:p w:rsidR="00E66521" w:rsidRPr="00E66521" w:rsidRDefault="00E66521" w:rsidP="00D21992">
            <w:pPr>
              <w:pStyle w:val="ASFKTablenorm0"/>
              <w:ind w:left="57" w:right="57"/>
            </w:pPr>
            <w:r w:rsidRPr="00E66521">
              <w:t>ОФК: заполняется вручную.</w:t>
            </w:r>
          </w:p>
        </w:tc>
      </w:tr>
      <w:tr w:rsidR="004315B9" w:rsidRPr="00424CF0" w:rsidTr="00D21992">
        <w:tc>
          <w:tcPr>
            <w:tcW w:w="1666" w:type="pct"/>
            <w:shd w:val="clear" w:color="auto" w:fill="auto"/>
          </w:tcPr>
          <w:p w:rsidR="004315B9" w:rsidRPr="00E66521" w:rsidRDefault="004315B9" w:rsidP="00D21992">
            <w:pPr>
              <w:pStyle w:val="ASFKTablenorm0"/>
              <w:ind w:left="57" w:right="57"/>
            </w:pPr>
            <w:r>
              <w:t>Должность</w:t>
            </w:r>
          </w:p>
        </w:tc>
        <w:tc>
          <w:tcPr>
            <w:tcW w:w="3334" w:type="pct"/>
            <w:shd w:val="clear" w:color="auto" w:fill="auto"/>
          </w:tcPr>
          <w:p w:rsidR="004315B9" w:rsidRPr="00936C44" w:rsidRDefault="004315B9" w:rsidP="00D21992">
            <w:pPr>
              <w:pStyle w:val="ASFKTablenorm0"/>
              <w:ind w:left="57" w:right="57"/>
            </w:pPr>
            <w:r>
              <w:t>НУБП: Заполняется автоматически при подписании ЭП данными подписанта.</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Руководитель финансово-экономической службы (</w:t>
            </w:r>
            <w:r w:rsidR="004315B9">
              <w:t>уполномоченное лицо</w:t>
            </w:r>
            <w:r w:rsidRPr="00E66521">
              <w:t>)</w:t>
            </w:r>
          </w:p>
        </w:tc>
        <w:tc>
          <w:tcPr>
            <w:tcW w:w="3334" w:type="pct"/>
            <w:shd w:val="clear" w:color="auto" w:fill="auto"/>
          </w:tcPr>
          <w:p w:rsidR="00936C44" w:rsidRDefault="00936C44" w:rsidP="00D21992">
            <w:pPr>
              <w:pStyle w:val="ASFKTablenorm0"/>
              <w:ind w:left="57" w:right="57"/>
            </w:pPr>
            <w:r w:rsidRPr="00936C44">
              <w:t>НУБП: значение вводится вручную или выбирается из справочника «Список должностей».</w:t>
            </w:r>
          </w:p>
          <w:p w:rsidR="00E66521" w:rsidRPr="00E66521" w:rsidRDefault="00E66521" w:rsidP="00D21992">
            <w:pPr>
              <w:pStyle w:val="ASFKTablenorm0"/>
              <w:ind w:left="57" w:right="57"/>
            </w:pPr>
            <w:r w:rsidRPr="00E66521">
              <w:t>ОФК: заполняется вручную.</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Дата</w:t>
            </w:r>
          </w:p>
        </w:tc>
        <w:tc>
          <w:tcPr>
            <w:tcW w:w="3334" w:type="pct"/>
            <w:shd w:val="clear" w:color="auto" w:fill="auto"/>
          </w:tcPr>
          <w:p w:rsidR="00E66521" w:rsidRPr="00E66521" w:rsidRDefault="0024484B" w:rsidP="00D21992">
            <w:pPr>
              <w:pStyle w:val="ASFKTablenorm0"/>
              <w:ind w:left="57" w:right="57"/>
            </w:pPr>
            <w:r>
              <w:t>З</w:t>
            </w:r>
            <w:r w:rsidR="00E66521" w:rsidRPr="00E66521">
              <w:t>аполняется вручную.</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«Ответственный исполнитель»</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Должность</w:t>
            </w:r>
          </w:p>
        </w:tc>
        <w:tc>
          <w:tcPr>
            <w:tcW w:w="3334" w:type="pct"/>
            <w:shd w:val="clear" w:color="auto" w:fill="auto"/>
          </w:tcPr>
          <w:p w:rsidR="00936C44" w:rsidRDefault="00936C44" w:rsidP="00D21992">
            <w:pPr>
              <w:pStyle w:val="ASFKTablenorm0"/>
              <w:ind w:left="57" w:right="57"/>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E66521" w:rsidRDefault="00E66521" w:rsidP="00D21992">
            <w:pPr>
              <w:pStyle w:val="ASFKTablenorm0"/>
              <w:ind w:left="57" w:right="57"/>
            </w:pPr>
            <w:r w:rsidRPr="00E66521">
              <w:t>ОФК: заполняется вручную.</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Расшифровка подписи</w:t>
            </w:r>
          </w:p>
        </w:tc>
        <w:tc>
          <w:tcPr>
            <w:tcW w:w="3334" w:type="pct"/>
            <w:shd w:val="clear" w:color="auto" w:fill="auto"/>
          </w:tcPr>
          <w:p w:rsidR="00936C44" w:rsidRPr="00936C44" w:rsidRDefault="00936C44" w:rsidP="00D21992">
            <w:pPr>
              <w:pStyle w:val="ASFKTablenorm0"/>
              <w:ind w:left="57" w:right="57"/>
            </w:pPr>
            <w:r w:rsidRPr="00936C44">
              <w:t>НУБП: значение вводится вручную или выбирается из справочника «Список должностей».</w:t>
            </w:r>
          </w:p>
          <w:p w:rsidR="00E66521" w:rsidRPr="00E66521" w:rsidRDefault="00E66521" w:rsidP="00D21992">
            <w:pPr>
              <w:pStyle w:val="ASFKTablenorm0"/>
              <w:ind w:left="57" w:right="57"/>
            </w:pPr>
            <w:r w:rsidRPr="00E66521">
              <w:t>ОФК: заполняется вручную.</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Телефон</w:t>
            </w:r>
          </w:p>
        </w:tc>
        <w:tc>
          <w:tcPr>
            <w:tcW w:w="3334" w:type="pct"/>
            <w:shd w:val="clear" w:color="auto" w:fill="auto"/>
          </w:tcPr>
          <w:p w:rsidR="00936C44" w:rsidRDefault="00936C44" w:rsidP="00D21992">
            <w:pPr>
              <w:pStyle w:val="ASFKTablenorm0"/>
              <w:ind w:left="57" w:right="57"/>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E66521" w:rsidRDefault="00E66521" w:rsidP="00D21992">
            <w:pPr>
              <w:pStyle w:val="ASFKTablenorm0"/>
              <w:ind w:left="57" w:right="57"/>
            </w:pPr>
            <w:r w:rsidRPr="00E66521">
              <w:t>ОФК: заполняется вручную.</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«Отметка органа, осуществляющего ведение лицевого счета, о принятии сведений»</w:t>
            </w:r>
          </w:p>
        </w:tc>
      </w:tr>
      <w:tr w:rsidR="00E66521" w:rsidRPr="00424CF0" w:rsidTr="00D21992">
        <w:tc>
          <w:tcPr>
            <w:tcW w:w="1666" w:type="pct"/>
            <w:shd w:val="clear" w:color="auto" w:fill="auto"/>
          </w:tcPr>
          <w:p w:rsidR="00E66521" w:rsidRPr="00E66521" w:rsidRDefault="00456948" w:rsidP="00D21992">
            <w:pPr>
              <w:pStyle w:val="ASFKTablenorm0"/>
              <w:ind w:left="57" w:right="57"/>
            </w:pPr>
            <w:r>
              <w:t>Должность</w:t>
            </w:r>
          </w:p>
        </w:tc>
        <w:tc>
          <w:tcPr>
            <w:tcW w:w="3334" w:type="pct"/>
            <w:vMerge w:val="restar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1666" w:type="pct"/>
            <w:shd w:val="clear" w:color="auto" w:fill="auto"/>
          </w:tcPr>
          <w:p w:rsidR="00E66521" w:rsidRPr="00E66521" w:rsidRDefault="00456948" w:rsidP="00D21992">
            <w:pPr>
              <w:pStyle w:val="ASFKTablenorm0"/>
              <w:ind w:left="57" w:right="57"/>
            </w:pPr>
            <w:r>
              <w:t>Расшифровка подписи</w:t>
            </w:r>
          </w:p>
        </w:tc>
        <w:tc>
          <w:tcPr>
            <w:tcW w:w="3334" w:type="pct"/>
            <w:vMerge/>
            <w:shd w:val="clear" w:color="auto" w:fill="auto"/>
          </w:tcPr>
          <w:p w:rsidR="00E66521" w:rsidRPr="00E66521" w:rsidRDefault="00E66521" w:rsidP="00D21992">
            <w:pPr>
              <w:pStyle w:val="ASFKTablenorm0"/>
              <w:ind w:left="57" w:right="57"/>
            </w:pP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Телефон</w:t>
            </w:r>
          </w:p>
        </w:tc>
        <w:tc>
          <w:tcPr>
            <w:tcW w:w="3334" w:type="pct"/>
            <w:vMerge/>
            <w:shd w:val="clear" w:color="auto" w:fill="auto"/>
          </w:tcPr>
          <w:p w:rsidR="00E66521" w:rsidRPr="00E66521" w:rsidRDefault="00E66521" w:rsidP="00D21992">
            <w:pPr>
              <w:pStyle w:val="ASFKTablenorm0"/>
              <w:ind w:left="57" w:right="57"/>
            </w:pP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Дата</w:t>
            </w:r>
          </w:p>
        </w:tc>
        <w:tc>
          <w:tcPr>
            <w:tcW w:w="3334" w:type="pct"/>
            <w:vMerge/>
            <w:shd w:val="clear" w:color="auto" w:fill="auto"/>
          </w:tcPr>
          <w:p w:rsidR="00E66521" w:rsidRPr="00E66521" w:rsidRDefault="00E66521" w:rsidP="00D21992">
            <w:pPr>
              <w:pStyle w:val="ASFKTablenorm0"/>
              <w:ind w:left="57" w:right="57"/>
            </w:pPr>
          </w:p>
        </w:tc>
      </w:tr>
      <w:tr w:rsidR="00E507A6" w:rsidRPr="007B2273" w:rsidTr="00D21992">
        <w:tc>
          <w:tcPr>
            <w:tcW w:w="5000" w:type="pct"/>
            <w:gridSpan w:val="2"/>
            <w:shd w:val="clear" w:color="auto" w:fill="auto"/>
          </w:tcPr>
          <w:p w:rsidR="00E507A6" w:rsidRPr="00E507A6" w:rsidRDefault="00E507A6" w:rsidP="00D21992">
            <w:pPr>
              <w:pStyle w:val="ASFKTablenorm0"/>
              <w:ind w:left="57" w:right="57"/>
            </w:pPr>
            <w:r w:rsidRPr="00E507A6">
              <w:t>Группа полей «Отметка ответственного департамента МФ РФ»</w:t>
            </w:r>
          </w:p>
        </w:tc>
      </w:tr>
      <w:tr w:rsidR="00E507A6" w:rsidRPr="007B2273" w:rsidTr="00D21992">
        <w:tc>
          <w:tcPr>
            <w:tcW w:w="1666" w:type="pct"/>
            <w:shd w:val="clear" w:color="auto" w:fill="auto"/>
          </w:tcPr>
          <w:p w:rsidR="00E507A6" w:rsidRPr="00E507A6" w:rsidRDefault="00E507A6" w:rsidP="00D21992">
            <w:pPr>
              <w:pStyle w:val="ASFKTablenorm0"/>
              <w:ind w:left="57" w:right="57"/>
            </w:pPr>
            <w:r w:rsidRPr="00E507A6">
              <w:t>Должность исполнителя МФ</w:t>
            </w:r>
          </w:p>
        </w:tc>
        <w:tc>
          <w:tcPr>
            <w:tcW w:w="3334" w:type="pct"/>
            <w:vMerge w:val="restart"/>
            <w:shd w:val="clear" w:color="auto" w:fill="auto"/>
          </w:tcPr>
          <w:p w:rsidR="00E507A6" w:rsidRPr="00E507A6" w:rsidRDefault="00E507A6" w:rsidP="00D21992">
            <w:pPr>
              <w:pStyle w:val="ASFKTablenorm0"/>
              <w:ind w:left="57" w:right="57"/>
            </w:pPr>
            <w:r w:rsidRPr="00E507A6">
              <w:t>Передается из формата ТФФ при импорте в случае заполнения.</w:t>
            </w:r>
          </w:p>
        </w:tc>
      </w:tr>
      <w:tr w:rsidR="00E507A6" w:rsidRPr="007B2273" w:rsidTr="00D21992">
        <w:tc>
          <w:tcPr>
            <w:tcW w:w="1666" w:type="pct"/>
            <w:shd w:val="clear" w:color="auto" w:fill="auto"/>
          </w:tcPr>
          <w:p w:rsidR="00E507A6" w:rsidRPr="00E507A6" w:rsidRDefault="00E507A6" w:rsidP="00D21992">
            <w:pPr>
              <w:pStyle w:val="ASFKTablenorm0"/>
              <w:ind w:left="57" w:right="57"/>
            </w:pPr>
            <w:r w:rsidRPr="00E507A6">
              <w:t>Расшифровка подписи исполнителя МФ</w:t>
            </w:r>
          </w:p>
        </w:tc>
        <w:tc>
          <w:tcPr>
            <w:tcW w:w="3334" w:type="pct"/>
            <w:vMerge/>
            <w:shd w:val="clear" w:color="auto" w:fill="auto"/>
          </w:tcPr>
          <w:p w:rsidR="00E507A6" w:rsidRPr="00E507A6" w:rsidRDefault="00E507A6" w:rsidP="00D21992">
            <w:pPr>
              <w:pStyle w:val="ASFKTablenorm0"/>
              <w:ind w:left="57" w:right="57"/>
            </w:pPr>
          </w:p>
        </w:tc>
      </w:tr>
      <w:tr w:rsidR="00E507A6" w:rsidRPr="007B2273" w:rsidTr="00D21992">
        <w:tc>
          <w:tcPr>
            <w:tcW w:w="1666" w:type="pct"/>
            <w:shd w:val="clear" w:color="auto" w:fill="auto"/>
          </w:tcPr>
          <w:p w:rsidR="00E507A6" w:rsidRPr="00E507A6" w:rsidRDefault="00E507A6" w:rsidP="00D21992">
            <w:pPr>
              <w:pStyle w:val="ASFKTablenorm0"/>
              <w:ind w:left="57" w:right="57"/>
            </w:pPr>
            <w:r w:rsidRPr="00E507A6">
              <w:t>Телефон исполнителя МФ</w:t>
            </w:r>
          </w:p>
        </w:tc>
        <w:tc>
          <w:tcPr>
            <w:tcW w:w="3334" w:type="pct"/>
            <w:vMerge/>
            <w:shd w:val="clear" w:color="auto" w:fill="auto"/>
          </w:tcPr>
          <w:p w:rsidR="00E507A6" w:rsidRPr="00E507A6" w:rsidRDefault="00E507A6" w:rsidP="00D21992">
            <w:pPr>
              <w:pStyle w:val="ASFKTablenorm0"/>
              <w:ind w:left="57" w:right="57"/>
            </w:pPr>
          </w:p>
        </w:tc>
      </w:tr>
      <w:tr w:rsidR="00E507A6" w:rsidRPr="007B2273" w:rsidTr="00D21992">
        <w:tc>
          <w:tcPr>
            <w:tcW w:w="1666" w:type="pct"/>
            <w:shd w:val="clear" w:color="auto" w:fill="auto"/>
          </w:tcPr>
          <w:p w:rsidR="00E507A6" w:rsidRPr="00E507A6" w:rsidRDefault="00E507A6" w:rsidP="00D21992">
            <w:pPr>
              <w:pStyle w:val="ASFKTablenorm0"/>
              <w:ind w:left="57" w:right="57"/>
            </w:pPr>
            <w:r w:rsidRPr="00E507A6">
              <w:t>Дата принятия в МФ</w:t>
            </w:r>
          </w:p>
        </w:tc>
        <w:tc>
          <w:tcPr>
            <w:tcW w:w="3334" w:type="pct"/>
            <w:vMerge/>
            <w:shd w:val="clear" w:color="auto" w:fill="auto"/>
          </w:tcPr>
          <w:p w:rsidR="00E507A6" w:rsidRPr="00E507A6" w:rsidRDefault="00E507A6" w:rsidP="00D21992">
            <w:pPr>
              <w:pStyle w:val="ASFKTablenorm0"/>
              <w:ind w:left="57" w:right="57"/>
            </w:pPr>
          </w:p>
        </w:tc>
      </w:tr>
    </w:tbl>
    <w:p w:rsidR="008545E7" w:rsidRPr="008545E7" w:rsidRDefault="008545E7" w:rsidP="008545E7">
      <w:pPr>
        <w:pStyle w:val="32"/>
      </w:pPr>
      <w:bookmarkStart w:id="1459" w:name="_Toc508183097"/>
      <w:bookmarkStart w:id="1460" w:name="_Toc505874860"/>
      <w:bookmarkStart w:id="1461" w:name="_Ref505873995"/>
      <w:bookmarkStart w:id="1462" w:name="_Ref508623527"/>
      <w:bookmarkStart w:id="1463" w:name="_Ref3816024"/>
      <w:bookmarkStart w:id="1464" w:name="_Ref48597071"/>
      <w:bookmarkStart w:id="1465" w:name="_Ref72236238"/>
      <w:bookmarkStart w:id="1466" w:name="_Toc95843846"/>
      <w:r w:rsidRPr="008545E7">
        <w:t>Сведения об операциях с целевыми средствами</w:t>
      </w:r>
      <w:bookmarkEnd w:id="1459"/>
      <w:bookmarkEnd w:id="1460"/>
      <w:bookmarkEnd w:id="1461"/>
      <w:bookmarkEnd w:id="1462"/>
      <w:bookmarkEnd w:id="1463"/>
      <w:bookmarkEnd w:id="1464"/>
      <w:bookmarkEnd w:id="1465"/>
      <w:bookmarkEnd w:id="1466"/>
    </w:p>
    <w:p w:rsidR="008545E7" w:rsidRPr="008545E7" w:rsidRDefault="008545E7" w:rsidP="008545E7">
      <w:pPr>
        <w:pStyle w:val="ASFKNormal"/>
      </w:pPr>
      <w:r w:rsidRPr="008545E7">
        <w:t>Для работы с документами «Сведения об операциях с целевыми средствами» следует перейти в пункт меню</w:t>
      </w:r>
      <w:r w:rsidRPr="008545E7">
        <w:rPr>
          <w:rStyle w:val="ASFKSymBold"/>
        </w:rPr>
        <w:t xml:space="preserve"> </w:t>
      </w:r>
      <w:r w:rsidRPr="008545E7">
        <w:t>«Документы – Регистрация и доведение бюджета – Сведения об операциях с целевыми средствами». Откроется ЭФ списка документов, представленная на рисунке </w:t>
      </w:r>
      <w:r w:rsidRPr="008545E7">
        <w:fldChar w:fldCharType="begin"/>
      </w:r>
      <w:r w:rsidRPr="008545E7">
        <w:instrText xml:space="preserve"> REF _Ref505878492 \h </w:instrText>
      </w:r>
      <w:r w:rsidRPr="008545E7">
        <w:fldChar w:fldCharType="separate"/>
      </w:r>
      <w:r w:rsidR="004B3773">
        <w:rPr>
          <w:noProof/>
        </w:rPr>
        <w:t>203</w:t>
      </w:r>
      <w:r w:rsidRPr="008545E7">
        <w:fldChar w:fldCharType="end"/>
      </w:r>
      <w:r w:rsidRPr="008545E7">
        <w:t>.</w:t>
      </w:r>
    </w:p>
    <w:p w:rsidR="008545E7" w:rsidRPr="008545E7" w:rsidRDefault="000C4736" w:rsidP="008545E7">
      <w:pPr>
        <w:pStyle w:val="ASFKFigure"/>
      </w:pPr>
      <w:r>
        <w:rPr>
          <w:noProof/>
        </w:rPr>
        <w:lastRenderedPageBreak/>
        <w:drawing>
          <wp:inline distT="0" distB="0" distL="0" distR="0">
            <wp:extent cx="6134735" cy="2929890"/>
            <wp:effectExtent l="0" t="0" r="0" b="0"/>
            <wp:docPr id="297" name="Рисунок 297" descr="000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000 - копия"/>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467" w:name="_Ref505878492"/>
      <w:bookmarkStart w:id="1468" w:name="_Toc95844299"/>
      <w:r w:rsidR="004B3773">
        <w:rPr>
          <w:noProof/>
        </w:rPr>
        <w:t>203</w:t>
      </w:r>
      <w:bookmarkEnd w:id="1467"/>
      <w:r>
        <w:rPr>
          <w:noProof/>
        </w:rPr>
        <w:fldChar w:fldCharType="end"/>
      </w:r>
      <w:r w:rsidR="008545E7" w:rsidRPr="008545E7">
        <w:t>. ЭФ списка документов «Сведения об операциях с целевыми средствами»</w:t>
      </w:r>
      <w:bookmarkEnd w:id="1468"/>
    </w:p>
    <w:p w:rsidR="008545E7" w:rsidRPr="008545E7" w:rsidRDefault="008545E7" w:rsidP="008545E7">
      <w:pPr>
        <w:pStyle w:val="41"/>
      </w:pPr>
      <w:r w:rsidRPr="008545E7">
        <w:t>Доступные операции</w:t>
      </w:r>
    </w:p>
    <w:p w:rsidR="008545E7" w:rsidRPr="008545E7" w:rsidRDefault="008545E7" w:rsidP="008545E7">
      <w:pPr>
        <w:pStyle w:val="ASFKNormal"/>
      </w:pPr>
      <w:r w:rsidRPr="008545E7">
        <w:t xml:space="preserve">На АРМ </w:t>
      </w:r>
      <w:r>
        <w:t>ФО</w:t>
      </w:r>
      <w:r w:rsidRPr="008545E7">
        <w:t xml:space="preserve"> доступны следующие операции над документом:</w:t>
      </w:r>
    </w:p>
    <w:p w:rsidR="008545E7" w:rsidRPr="008545E7" w:rsidRDefault="008545E7" w:rsidP="008545E7">
      <w:pPr>
        <w:pStyle w:val="ASFKListmark1"/>
      </w:pPr>
      <w:r w:rsidRPr="008545E7">
        <w:t>Для транзитных документов:</w:t>
      </w:r>
    </w:p>
    <w:p w:rsidR="008545E7" w:rsidRPr="008545E7" w:rsidRDefault="008545E7" w:rsidP="008545E7">
      <w:pPr>
        <w:pStyle w:val="ASFKListmark2"/>
      </w:pPr>
      <w:r w:rsidRPr="008545E7">
        <w:t>просмотр;</w:t>
      </w:r>
    </w:p>
    <w:p w:rsidR="008545E7" w:rsidRPr="008545E7" w:rsidRDefault="008545E7" w:rsidP="008545E7">
      <w:pPr>
        <w:pStyle w:val="ASFKListmark2"/>
      </w:pPr>
      <w:r w:rsidRPr="008545E7">
        <w:t>печать;</w:t>
      </w:r>
    </w:p>
    <w:p w:rsidR="008545E7" w:rsidRDefault="008545E7" w:rsidP="008545E7">
      <w:pPr>
        <w:pStyle w:val="ASFKListmark2"/>
      </w:pPr>
      <w:r w:rsidRPr="008545E7">
        <w:t>проверка, формирование и удаление ЭП;</w:t>
      </w:r>
    </w:p>
    <w:p w:rsidR="007A71EA" w:rsidRPr="0053120C" w:rsidRDefault="007A71EA" w:rsidP="007A71EA">
      <w:pPr>
        <w:pStyle w:val="ASFKListmark2"/>
      </w:pPr>
      <w:r>
        <w:t xml:space="preserve">выгрузка в ППО </w:t>
      </w:r>
      <w:r>
        <w:rPr>
          <w:lang w:val="en-US"/>
        </w:rPr>
        <w:t>OEBS</w:t>
      </w:r>
      <w:r>
        <w:t>;</w:t>
      </w:r>
    </w:p>
    <w:p w:rsidR="008545E7" w:rsidRPr="008545E7" w:rsidRDefault="008545E7" w:rsidP="008545E7">
      <w:pPr>
        <w:pStyle w:val="ASFKListmark2"/>
      </w:pPr>
      <w:r>
        <w:t>санкционирование;</w:t>
      </w:r>
    </w:p>
    <w:p w:rsidR="008545E7" w:rsidRDefault="007A71EA" w:rsidP="008545E7">
      <w:pPr>
        <w:pStyle w:val="ASFKListmark2"/>
      </w:pPr>
      <w:r>
        <w:t>отказ;</w:t>
      </w:r>
    </w:p>
    <w:p w:rsidR="007A71EA" w:rsidRDefault="007A71EA" w:rsidP="007A71EA">
      <w:pPr>
        <w:pStyle w:val="ASFKListmark2"/>
      </w:pPr>
      <w:r w:rsidRPr="0053120C">
        <w:t>откат статуса передачи.</w:t>
      </w:r>
    </w:p>
    <w:p w:rsidR="008545E7" w:rsidRPr="008545E7" w:rsidRDefault="008545E7" w:rsidP="008545E7">
      <w:pPr>
        <w:pStyle w:val="41"/>
      </w:pPr>
      <w:r w:rsidRPr="008545E7">
        <w:t>Экранная форма документа</w:t>
      </w:r>
    </w:p>
    <w:p w:rsidR="008545E7" w:rsidRPr="008545E7" w:rsidRDefault="008545E7" w:rsidP="008545E7">
      <w:pPr>
        <w:pStyle w:val="ASFKNormal"/>
      </w:pPr>
      <w:r w:rsidRPr="008545E7">
        <w:t>ЭФ документа «Сведения об операциях с целевыми средствами» представлена на рисунк</w:t>
      </w:r>
      <w:r w:rsidR="007A71EA">
        <w:t>е</w:t>
      </w:r>
      <w:r w:rsidRPr="008545E7">
        <w:t> </w:t>
      </w:r>
      <w:r w:rsidRPr="008545E7">
        <w:fldChar w:fldCharType="begin"/>
      </w:r>
      <w:r w:rsidRPr="008545E7">
        <w:instrText xml:space="preserve"> REF _Ref505874631 \h </w:instrText>
      </w:r>
      <w:r w:rsidRPr="008545E7">
        <w:fldChar w:fldCharType="separate"/>
      </w:r>
      <w:r w:rsidR="004B3773">
        <w:rPr>
          <w:noProof/>
        </w:rPr>
        <w:t>204</w:t>
      </w:r>
      <w:r w:rsidRPr="008545E7">
        <w:fldChar w:fldCharType="end"/>
      </w:r>
      <w:r w:rsidRPr="008545E7">
        <w:t>. Форма содержит следующие закладки:</w:t>
      </w:r>
    </w:p>
    <w:p w:rsidR="008545E7" w:rsidRDefault="008545E7" w:rsidP="008545E7">
      <w:pPr>
        <w:pStyle w:val="ASFKListmark1"/>
      </w:pPr>
      <w:r w:rsidRPr="008545E7">
        <w:t>«Реквизиты (1)»;</w:t>
      </w:r>
    </w:p>
    <w:p w:rsidR="007A71EA" w:rsidRPr="0053120C" w:rsidRDefault="007A71EA" w:rsidP="007A71EA">
      <w:pPr>
        <w:pStyle w:val="ASFKListmark1"/>
      </w:pPr>
      <w:r>
        <w:t>«Реквизиты расшифровки документа (2);</w:t>
      </w:r>
    </w:p>
    <w:p w:rsidR="008545E7" w:rsidRPr="008545E7" w:rsidRDefault="007A71EA" w:rsidP="008545E7">
      <w:pPr>
        <w:pStyle w:val="ASFKListmark1"/>
      </w:pPr>
      <w:r>
        <w:t>«Дополнительные атрибуты (3</w:t>
      </w:r>
      <w:r w:rsidR="008545E7" w:rsidRPr="008545E7">
        <w:t>)».</w:t>
      </w:r>
    </w:p>
    <w:p w:rsidR="008545E7" w:rsidRPr="008545E7" w:rsidRDefault="000C4736" w:rsidP="008545E7">
      <w:pPr>
        <w:pStyle w:val="ASFKFigure"/>
      </w:pPr>
      <w:r>
        <w:rPr>
          <w:noProof/>
        </w:rPr>
        <w:lastRenderedPageBreak/>
        <w:drawing>
          <wp:inline distT="0" distB="0" distL="0" distR="0">
            <wp:extent cx="6036945" cy="5308600"/>
            <wp:effectExtent l="0" t="0" r="0" b="0"/>
            <wp:docPr id="298" name="Рисунок 29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036945" cy="5308600"/>
                    </a:xfrm>
                    <a:prstGeom prst="rect">
                      <a:avLst/>
                    </a:prstGeom>
                    <a:noFill/>
                    <a:ln>
                      <a:noFill/>
                    </a:ln>
                  </pic:spPr>
                </pic:pic>
              </a:graphicData>
            </a:graphic>
          </wp:inline>
        </w:drawing>
      </w:r>
    </w:p>
    <w:p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469" w:name="_Ref505874631"/>
      <w:bookmarkStart w:id="1470" w:name="_Toc95844300"/>
      <w:r w:rsidR="004B3773">
        <w:rPr>
          <w:noProof/>
        </w:rPr>
        <w:t>204</w:t>
      </w:r>
      <w:bookmarkEnd w:id="1469"/>
      <w:r>
        <w:rPr>
          <w:noProof/>
        </w:rPr>
        <w:fldChar w:fldCharType="end"/>
      </w:r>
      <w:r w:rsidR="008545E7" w:rsidRPr="008545E7">
        <w:t>. ЭФ документа «Сведения об операциях с целевыми средствами», закладки «Реквизиты (1)»</w:t>
      </w:r>
      <w:bookmarkEnd w:id="1470"/>
    </w:p>
    <w:p w:rsidR="008545E7" w:rsidRPr="008545E7" w:rsidRDefault="008545E7" w:rsidP="008545E7">
      <w:pPr>
        <w:pStyle w:val="ASFKNormal"/>
      </w:pPr>
      <w:r w:rsidRPr="008545E7">
        <w:t>Перечень полей документа «Сведения об операциях с целевыми средствами», закладки «Реквизиты (1)» приведен в таблице </w:t>
      </w:r>
      <w:r w:rsidRPr="008545E7">
        <w:fldChar w:fldCharType="begin"/>
      </w:r>
      <w:r w:rsidRPr="008545E7">
        <w:instrText xml:space="preserve"> REF _Ref505874634 \h </w:instrText>
      </w:r>
      <w:r w:rsidRPr="008545E7">
        <w:fldChar w:fldCharType="separate"/>
      </w:r>
      <w:r w:rsidR="004B3773">
        <w:rPr>
          <w:noProof/>
        </w:rPr>
        <w:t>110</w:t>
      </w:r>
      <w:r w:rsidRPr="008545E7">
        <w:fldChar w:fldCharType="end"/>
      </w:r>
      <w:r w:rsidRPr="008545E7">
        <w:t>.</w:t>
      </w:r>
    </w:p>
    <w:p w:rsidR="008545E7" w:rsidRPr="008545E7" w:rsidRDefault="003065E3" w:rsidP="008545E7">
      <w:pPr>
        <w:pStyle w:val="ASFKNameTable"/>
      </w:pPr>
      <w:r>
        <w:rPr>
          <w:noProof/>
        </w:rPr>
        <w:fldChar w:fldCharType="begin"/>
      </w:r>
      <w:r>
        <w:rPr>
          <w:noProof/>
        </w:rPr>
        <w:instrText xml:space="preserve"> SEQ Таблица \* ARABIC </w:instrText>
      </w:r>
      <w:r>
        <w:rPr>
          <w:noProof/>
        </w:rPr>
        <w:fldChar w:fldCharType="separate"/>
      </w:r>
      <w:bookmarkStart w:id="1471" w:name="_Ref505874634"/>
      <w:bookmarkStart w:id="1472" w:name="_Toc95844003"/>
      <w:r w:rsidR="004B3773">
        <w:rPr>
          <w:noProof/>
        </w:rPr>
        <w:t>110</w:t>
      </w:r>
      <w:bookmarkEnd w:id="1471"/>
      <w:r>
        <w:rPr>
          <w:noProof/>
        </w:rPr>
        <w:fldChar w:fldCharType="end"/>
      </w:r>
      <w:r w:rsidR="008545E7" w:rsidRPr="008545E7">
        <w:t>. Описание полей документа «Сведения об операциях с целевыми средствами», закладки «Реквизиты (1)»</w:t>
      </w:r>
      <w:bookmarkEnd w:id="14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8545E7" w:rsidTr="00D21992">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8545E7" w:rsidRDefault="008545E7">
            <w:pPr>
              <w:pStyle w:val="ASFKTableHead"/>
            </w:pPr>
            <w:r w:rsidRPr="008545E7">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8545E7" w:rsidRDefault="008545E7">
            <w:pPr>
              <w:pStyle w:val="ASFKTableHead"/>
            </w:pPr>
            <w:r w:rsidRPr="008545E7">
              <w:t>Описание поля</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Год</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Дата</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Дата представления предыдущих сведений</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ЮЛ</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966CDB" w:rsidP="00D21992">
            <w:pPr>
              <w:pStyle w:val="ASFKTablenorm0"/>
              <w:ind w:left="57" w:right="57"/>
            </w:pPr>
            <w:r w:rsidRPr="008545E7">
              <w:t>П</w:t>
            </w:r>
            <w:r w:rsidR="008545E7" w:rsidRPr="008545E7">
              <w:t>о Сводному реестру</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lastRenderedPageBreak/>
              <w:t>Лицевой счет клиента</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ИНН</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КПП</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Обособленное подразделение</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966CDB" w:rsidP="00D21992">
            <w:pPr>
              <w:pStyle w:val="ASFKTablenorm0"/>
              <w:ind w:left="57" w:right="57"/>
            </w:pPr>
            <w:r w:rsidRPr="008545E7">
              <w:t>П</w:t>
            </w:r>
            <w:r w:rsidR="008545E7" w:rsidRPr="008545E7">
              <w:t>о Сводному реестру</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Лицевой счет ОП</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КПП</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Бюджет</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Код бюджета</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 xml:space="preserve">ОКТМО </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ПБС/Заказчик/ЮЛ</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966CDB" w:rsidP="00D21992">
            <w:pPr>
              <w:pStyle w:val="ASFKTablenorm0"/>
              <w:ind w:left="57" w:right="57"/>
            </w:pPr>
            <w:r w:rsidRPr="008545E7">
              <w:t>П</w:t>
            </w:r>
            <w:r w:rsidR="008545E7" w:rsidRPr="008545E7">
              <w:t>о Сводному реестру</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Лицевой счет заказчика</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Глава по БК</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ТОФК</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КОФК</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Pr="0053120C" w:rsidRDefault="003C2658" w:rsidP="00D21992">
            <w:pPr>
              <w:pStyle w:val="ASFKTablenorm0"/>
              <w:ind w:left="57" w:right="57"/>
            </w:pPr>
            <w:r>
              <w:t>Документ, обосновывающий обязательство</w:t>
            </w:r>
          </w:p>
        </w:tc>
        <w:tc>
          <w:tcPr>
            <w:tcW w:w="3736" w:type="pct"/>
            <w:shd w:val="clear" w:color="auto" w:fill="auto"/>
          </w:tcPr>
          <w:p w:rsidR="003C2658"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Default="003C2658" w:rsidP="00D21992">
            <w:pPr>
              <w:pStyle w:val="ASFKTablenorm0"/>
              <w:ind w:left="57" w:right="57"/>
            </w:pPr>
            <w:r>
              <w:t>Номер</w:t>
            </w:r>
          </w:p>
        </w:tc>
        <w:tc>
          <w:tcPr>
            <w:tcW w:w="3736" w:type="pct"/>
            <w:shd w:val="clear" w:color="auto" w:fill="auto"/>
          </w:tcPr>
          <w:p w:rsidR="003C2658"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Default="003C2658" w:rsidP="00D21992">
            <w:pPr>
              <w:pStyle w:val="ASFKTablenorm0"/>
              <w:ind w:left="57" w:right="57"/>
            </w:pPr>
            <w:r>
              <w:t>Дата</w:t>
            </w:r>
          </w:p>
        </w:tc>
        <w:tc>
          <w:tcPr>
            <w:tcW w:w="3736" w:type="pct"/>
            <w:shd w:val="clear" w:color="auto" w:fill="auto"/>
          </w:tcPr>
          <w:p w:rsidR="003C2658" w:rsidRDefault="003C2658" w:rsidP="00D21992">
            <w:pPr>
              <w:pStyle w:val="ASFKTablenorm0"/>
              <w:ind w:left="57" w:right="57"/>
            </w:pPr>
            <w:r w:rsidRPr="00755827">
              <w:t>Заполняется при импорте из внешних систем соответствующим значением из файла.</w:t>
            </w:r>
          </w:p>
          <w:p w:rsidR="003C2658" w:rsidRPr="00C555EC" w:rsidRDefault="003C2658" w:rsidP="00D21992">
            <w:pPr>
              <w:pStyle w:val="ASFKTablenorm0"/>
              <w:ind w:left="57" w:right="57"/>
            </w:pPr>
            <w:r w:rsidRPr="00755827">
              <w:t>Может указываться вручную или выбором из системного календаря.</w:t>
            </w:r>
          </w:p>
        </w:tc>
      </w:tr>
      <w:tr w:rsidR="003C2658" w:rsidRPr="007B2273" w:rsidTr="00D21992">
        <w:tc>
          <w:tcPr>
            <w:tcW w:w="1264" w:type="pct"/>
            <w:shd w:val="clear" w:color="auto" w:fill="auto"/>
          </w:tcPr>
          <w:p w:rsidR="003C2658" w:rsidRDefault="003C2658" w:rsidP="00D21992">
            <w:pPr>
              <w:pStyle w:val="ASFKTablenorm0"/>
              <w:ind w:left="57" w:right="57"/>
            </w:pPr>
            <w:r>
              <w:t>ИГК</w:t>
            </w:r>
          </w:p>
        </w:tc>
        <w:tc>
          <w:tcPr>
            <w:tcW w:w="3736" w:type="pct"/>
            <w:shd w:val="clear" w:color="auto" w:fill="auto"/>
          </w:tcPr>
          <w:p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594852" w:rsidRPr="007B2273" w:rsidTr="00D21992">
        <w:tc>
          <w:tcPr>
            <w:tcW w:w="1264" w:type="pct"/>
            <w:shd w:val="clear" w:color="auto" w:fill="auto"/>
          </w:tcPr>
          <w:p w:rsidR="00594852" w:rsidRDefault="00594852" w:rsidP="00D21992">
            <w:pPr>
              <w:pStyle w:val="ASFKTablenorm0"/>
              <w:ind w:left="57" w:right="57"/>
            </w:pPr>
            <w:r>
              <w:t>АКРЛС клиента</w:t>
            </w:r>
          </w:p>
        </w:tc>
        <w:tc>
          <w:tcPr>
            <w:tcW w:w="3736" w:type="pct"/>
            <w:shd w:val="clear" w:color="auto" w:fill="auto"/>
          </w:tcPr>
          <w:p w:rsidR="00594852" w:rsidRDefault="00594852" w:rsidP="00D21992">
            <w:pPr>
              <w:pStyle w:val="ASFKTablenorm0"/>
              <w:ind w:left="57" w:right="57"/>
            </w:pPr>
            <w:r>
              <w:t>Указывается аналитический код раздела юридического лица для л/с с кодом 71.</w:t>
            </w:r>
          </w:p>
          <w:p w:rsidR="00594852" w:rsidRDefault="00594852" w:rsidP="00D21992">
            <w:pPr>
              <w:pStyle w:val="ASFKTablenorm0"/>
              <w:ind w:left="57" w:right="57"/>
            </w:pPr>
            <w:r>
              <w:lastRenderedPageBreak/>
              <w:t>Поле для л/с с кодом 41 не заполняется.</w:t>
            </w:r>
          </w:p>
        </w:tc>
      </w:tr>
      <w:tr w:rsidR="00594852" w:rsidRPr="007B2273" w:rsidTr="00D21992">
        <w:tc>
          <w:tcPr>
            <w:tcW w:w="1264" w:type="pct"/>
            <w:shd w:val="clear" w:color="auto" w:fill="auto"/>
          </w:tcPr>
          <w:p w:rsidR="00594852" w:rsidRDefault="00594852" w:rsidP="00D21992">
            <w:pPr>
              <w:pStyle w:val="ASFKTablenorm0"/>
              <w:ind w:left="57" w:right="57"/>
            </w:pPr>
            <w:r>
              <w:lastRenderedPageBreak/>
              <w:t>АКРЛС ОП</w:t>
            </w:r>
          </w:p>
        </w:tc>
        <w:tc>
          <w:tcPr>
            <w:tcW w:w="3736" w:type="pct"/>
            <w:shd w:val="clear" w:color="auto" w:fill="auto"/>
          </w:tcPr>
          <w:p w:rsidR="00594852" w:rsidRDefault="00594852" w:rsidP="00D21992">
            <w:pPr>
              <w:pStyle w:val="ASFKTablenorm0"/>
              <w:ind w:left="57" w:right="57"/>
            </w:pPr>
            <w:r>
              <w:t>Указывается аналитический код раздела обособленного подразделения для л/с с кодом 71.</w:t>
            </w:r>
          </w:p>
          <w:p w:rsidR="00594852" w:rsidRDefault="00594852" w:rsidP="00D21992">
            <w:pPr>
              <w:pStyle w:val="ASFKTablenorm0"/>
              <w:ind w:left="57" w:right="57"/>
            </w:pPr>
            <w:r>
              <w:t>Поле для л/с с кодом 41 не заполняется.</w:t>
            </w:r>
          </w:p>
        </w:tc>
      </w:tr>
      <w:tr w:rsidR="00594852" w:rsidRPr="007B2273" w:rsidTr="00D21992">
        <w:tc>
          <w:tcPr>
            <w:tcW w:w="1264" w:type="pct"/>
            <w:shd w:val="clear" w:color="auto" w:fill="auto"/>
          </w:tcPr>
          <w:p w:rsidR="00594852" w:rsidRDefault="00594852" w:rsidP="00D21992">
            <w:pPr>
              <w:pStyle w:val="ASFKTablenorm0"/>
              <w:ind w:left="57" w:right="57"/>
            </w:pPr>
            <w:r>
              <w:t>АКРЛС заказчика</w:t>
            </w:r>
          </w:p>
        </w:tc>
        <w:tc>
          <w:tcPr>
            <w:tcW w:w="3736" w:type="pct"/>
            <w:shd w:val="clear" w:color="auto" w:fill="auto"/>
          </w:tcPr>
          <w:p w:rsidR="00594852" w:rsidRDefault="00594852" w:rsidP="00D21992">
            <w:pPr>
              <w:pStyle w:val="ASFKTablenorm0"/>
              <w:ind w:left="57" w:right="57"/>
            </w:pPr>
            <w:r>
              <w:t xml:space="preserve">Указывается аналитический код раздела заказчика </w:t>
            </w:r>
            <w:r w:rsidR="001B1C2E">
              <w:t>–</w:t>
            </w:r>
            <w:r>
              <w:t xml:space="preserve"> юридического лица для л/с с кодом 71.</w:t>
            </w:r>
          </w:p>
          <w:p w:rsidR="00594852" w:rsidRDefault="00594852" w:rsidP="00D21992">
            <w:pPr>
              <w:pStyle w:val="ASFKTablenorm0"/>
              <w:ind w:left="57" w:right="57"/>
            </w:pPr>
            <w:r>
              <w:t>Поле для л/с с кодом 41 не заполняется.</w:t>
            </w:r>
          </w:p>
        </w:tc>
      </w:tr>
      <w:tr w:rsidR="003C2658" w:rsidRPr="007B2273" w:rsidTr="00D21992">
        <w:tc>
          <w:tcPr>
            <w:tcW w:w="1264" w:type="pct"/>
            <w:shd w:val="clear" w:color="auto" w:fill="auto"/>
          </w:tcPr>
          <w:p w:rsidR="003C2658" w:rsidRDefault="003C2658" w:rsidP="00D21992">
            <w:pPr>
              <w:pStyle w:val="ASFKTablenorm0"/>
              <w:ind w:left="57" w:right="57"/>
            </w:pPr>
            <w:r>
              <w:t>Срок действия документа, обосновывающего обязательство с</w:t>
            </w:r>
          </w:p>
        </w:tc>
        <w:tc>
          <w:tcPr>
            <w:tcW w:w="3736" w:type="pct"/>
            <w:shd w:val="clear" w:color="auto" w:fill="auto"/>
          </w:tcPr>
          <w:p w:rsidR="003C2658" w:rsidRDefault="003C2658" w:rsidP="00D21992">
            <w:pPr>
              <w:pStyle w:val="ASFKTablenorm0"/>
              <w:ind w:left="57" w:right="57"/>
            </w:pPr>
            <w:r>
              <w:t>Срок действия документа, обосновывающего обязательство с.</w:t>
            </w:r>
          </w:p>
          <w:p w:rsidR="003C2658" w:rsidRDefault="003C2658" w:rsidP="00D21992">
            <w:pPr>
              <w:pStyle w:val="ASFKTablenorm0"/>
              <w:ind w:left="57" w:right="57"/>
            </w:pPr>
            <w:r w:rsidRPr="00755827">
              <w:t>Заполняется при импорте из внешних систем соответствующим значением из файла.</w:t>
            </w:r>
          </w:p>
          <w:p w:rsidR="003C2658" w:rsidRPr="00C555EC" w:rsidRDefault="003C2658" w:rsidP="00D21992">
            <w:pPr>
              <w:pStyle w:val="ASFKTablenorm0"/>
              <w:ind w:left="57" w:right="57"/>
            </w:pPr>
            <w:r w:rsidRPr="00755827">
              <w:t>Может указываться вручную или выбором из системного календаря.</w:t>
            </w:r>
          </w:p>
        </w:tc>
      </w:tr>
      <w:tr w:rsidR="003C2658" w:rsidRPr="007B2273" w:rsidTr="00D21992">
        <w:tc>
          <w:tcPr>
            <w:tcW w:w="1264" w:type="pct"/>
            <w:shd w:val="clear" w:color="auto" w:fill="auto"/>
          </w:tcPr>
          <w:p w:rsidR="003C2658" w:rsidRDefault="004C2FA9" w:rsidP="00D21992">
            <w:pPr>
              <w:pStyle w:val="ASFKTablenorm0"/>
              <w:ind w:left="57" w:right="57"/>
            </w:pPr>
            <w:r>
              <w:t>П</w:t>
            </w:r>
            <w:r w:rsidR="003C2658">
              <w:t>о</w:t>
            </w:r>
          </w:p>
        </w:tc>
        <w:tc>
          <w:tcPr>
            <w:tcW w:w="3736" w:type="pct"/>
            <w:shd w:val="clear" w:color="auto" w:fill="auto"/>
          </w:tcPr>
          <w:p w:rsidR="003C2658" w:rsidRDefault="003C2658" w:rsidP="00D21992">
            <w:pPr>
              <w:pStyle w:val="ASFKTablenorm0"/>
              <w:ind w:left="57" w:right="57"/>
            </w:pPr>
            <w:r>
              <w:t>Срок действия документа, обосновывающего обязательство по.</w:t>
            </w:r>
          </w:p>
          <w:p w:rsidR="003C2658" w:rsidRDefault="003C2658" w:rsidP="00D21992">
            <w:pPr>
              <w:pStyle w:val="ASFKTablenorm0"/>
              <w:ind w:left="57" w:right="57"/>
            </w:pPr>
            <w:r w:rsidRPr="00755827">
              <w:t>Заполняется при импорте из внешних систем соответствующим значением из файла.</w:t>
            </w:r>
          </w:p>
          <w:p w:rsidR="003C2658" w:rsidRPr="00C555EC" w:rsidRDefault="003C2658" w:rsidP="00D21992">
            <w:pPr>
              <w:pStyle w:val="ASFKTablenorm0"/>
              <w:ind w:left="57" w:right="57"/>
            </w:pPr>
            <w:r w:rsidRPr="00755827">
              <w:t>Может указываться вручную или выбором из системного календаря.</w:t>
            </w:r>
          </w:p>
        </w:tc>
      </w:tr>
      <w:tr w:rsidR="003C2658" w:rsidRPr="007B2273" w:rsidTr="00D21992">
        <w:tc>
          <w:tcPr>
            <w:tcW w:w="1264" w:type="pct"/>
            <w:shd w:val="clear" w:color="auto" w:fill="auto"/>
          </w:tcPr>
          <w:p w:rsidR="003C2658" w:rsidRDefault="003C2658" w:rsidP="00D21992">
            <w:pPr>
              <w:pStyle w:val="ASFKTablenorm0"/>
              <w:ind w:left="57" w:right="57"/>
            </w:pPr>
            <w:r>
              <w:t>Сумма обязательства (всего), в том числе</w:t>
            </w:r>
          </w:p>
        </w:tc>
        <w:tc>
          <w:tcPr>
            <w:tcW w:w="3736" w:type="pct"/>
            <w:shd w:val="clear" w:color="auto" w:fill="auto"/>
          </w:tcPr>
          <w:p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Default="003C2658" w:rsidP="00D21992">
            <w:pPr>
              <w:pStyle w:val="ASFKTablenorm0"/>
              <w:ind w:left="57" w:right="57"/>
            </w:pPr>
            <w:r w:rsidRPr="00A57381">
              <w:t>Сумма на текущий финансовый год</w:t>
            </w:r>
          </w:p>
        </w:tc>
        <w:tc>
          <w:tcPr>
            <w:tcW w:w="3736" w:type="pct"/>
            <w:shd w:val="clear" w:color="auto" w:fill="auto"/>
          </w:tcPr>
          <w:p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Default="003C2658" w:rsidP="00D21992">
            <w:pPr>
              <w:pStyle w:val="ASFKTablenorm0"/>
              <w:ind w:left="57" w:right="57"/>
            </w:pPr>
            <w:r w:rsidRPr="00A57381">
              <w:t>Сумма на первый год планируемого периода</w:t>
            </w:r>
          </w:p>
        </w:tc>
        <w:tc>
          <w:tcPr>
            <w:tcW w:w="3736" w:type="pct"/>
            <w:shd w:val="clear" w:color="auto" w:fill="auto"/>
          </w:tcPr>
          <w:p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Default="003C2658" w:rsidP="00D21992">
            <w:pPr>
              <w:pStyle w:val="ASFKTablenorm0"/>
              <w:ind w:left="57" w:right="57"/>
            </w:pPr>
            <w:r w:rsidRPr="00A57381">
              <w:t>Сумма на второй год планируемого периода</w:t>
            </w:r>
          </w:p>
        </w:tc>
        <w:tc>
          <w:tcPr>
            <w:tcW w:w="3736" w:type="pct"/>
            <w:shd w:val="clear" w:color="auto" w:fill="auto"/>
          </w:tcPr>
          <w:p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Pr="00A57381" w:rsidRDefault="003C2658" w:rsidP="00D21992">
            <w:pPr>
              <w:pStyle w:val="ASFKTablenorm0"/>
              <w:ind w:left="57" w:right="57"/>
            </w:pPr>
            <w:r w:rsidRPr="00A57381">
              <w:t>Сумма на последующие годы</w:t>
            </w:r>
          </w:p>
        </w:tc>
        <w:tc>
          <w:tcPr>
            <w:tcW w:w="3736" w:type="pct"/>
            <w:shd w:val="clear" w:color="auto" w:fill="auto"/>
          </w:tcPr>
          <w:p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bl>
    <w:p w:rsidR="003C2658" w:rsidRPr="0053120C" w:rsidRDefault="003C2658" w:rsidP="003C2658">
      <w:pPr>
        <w:pStyle w:val="ASFKNormal"/>
      </w:pPr>
      <w:r w:rsidRPr="0053120C">
        <w:t>ЭФ документа «Сведения об операциях с целевыми средствами», закладки «</w:t>
      </w:r>
      <w:r>
        <w:t>Реквизиты расшифровки документа</w:t>
      </w:r>
      <w:r w:rsidRPr="0053120C">
        <w:t xml:space="preserve"> (2)» представлена на рисунке </w:t>
      </w:r>
      <w:r>
        <w:fldChar w:fldCharType="begin"/>
      </w:r>
      <w:r>
        <w:instrText xml:space="preserve"> REF _Ref3798007 \h </w:instrText>
      </w:r>
      <w:r>
        <w:fldChar w:fldCharType="separate"/>
      </w:r>
      <w:r w:rsidR="004B3773">
        <w:rPr>
          <w:noProof/>
        </w:rPr>
        <w:t>205</w:t>
      </w:r>
      <w:r>
        <w:fldChar w:fldCharType="end"/>
      </w:r>
      <w:r w:rsidRPr="0053120C">
        <w:t>.</w:t>
      </w:r>
    </w:p>
    <w:p w:rsidR="003C2658" w:rsidRPr="0053120C" w:rsidRDefault="000C4736" w:rsidP="003C2658">
      <w:pPr>
        <w:pStyle w:val="ASFKFigure"/>
      </w:pPr>
      <w:r>
        <w:rPr>
          <w:noProof/>
        </w:rPr>
        <w:lastRenderedPageBreak/>
        <w:drawing>
          <wp:inline distT="0" distB="0" distL="0" distR="0">
            <wp:extent cx="6125845" cy="5850255"/>
            <wp:effectExtent l="0" t="0" r="0" b="0"/>
            <wp:docPr id="29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3C2658" w:rsidRPr="0053120C" w:rsidRDefault="003065E3" w:rsidP="003C2658">
      <w:pPr>
        <w:pStyle w:val="ASFKFigName"/>
      </w:pPr>
      <w:r>
        <w:rPr>
          <w:noProof/>
        </w:rPr>
        <w:fldChar w:fldCharType="begin"/>
      </w:r>
      <w:r>
        <w:rPr>
          <w:noProof/>
        </w:rPr>
        <w:instrText xml:space="preserve"> SEQ Рисунок \* ARABIC </w:instrText>
      </w:r>
      <w:r>
        <w:rPr>
          <w:noProof/>
        </w:rPr>
        <w:fldChar w:fldCharType="separate"/>
      </w:r>
      <w:bookmarkStart w:id="1473" w:name="_Ref3798007"/>
      <w:bookmarkStart w:id="1474" w:name="_Toc95844301"/>
      <w:r w:rsidR="004B3773">
        <w:rPr>
          <w:noProof/>
        </w:rPr>
        <w:t>205</w:t>
      </w:r>
      <w:bookmarkEnd w:id="1473"/>
      <w:r>
        <w:rPr>
          <w:noProof/>
        </w:rPr>
        <w:fldChar w:fldCharType="end"/>
      </w:r>
      <w:r w:rsidR="003C2658" w:rsidRPr="0053120C">
        <w:t>. ЭФ документа «Сведения об операциях с целевыми средствами», закладки «</w:t>
      </w:r>
      <w:r w:rsidR="003C2658">
        <w:t>Реквизиты расшифровки документа</w:t>
      </w:r>
      <w:r w:rsidR="003C2658" w:rsidRPr="0053120C">
        <w:t xml:space="preserve"> (2)»</w:t>
      </w:r>
      <w:bookmarkEnd w:id="1474"/>
    </w:p>
    <w:p w:rsidR="003C2658" w:rsidRPr="0053120C" w:rsidRDefault="003C2658" w:rsidP="003C2658">
      <w:pPr>
        <w:pStyle w:val="ASFKNormal"/>
      </w:pPr>
      <w:r w:rsidRPr="0053120C">
        <w:t>Перечень полей документа «Сведения об операциях с целевыми средствами», закладки «</w:t>
      </w:r>
      <w:r>
        <w:t>Реквизиты расшифровки документа</w:t>
      </w:r>
      <w:r w:rsidRPr="0053120C">
        <w:t xml:space="preserve"> (2)», приведен в таблице </w:t>
      </w:r>
      <w:r>
        <w:fldChar w:fldCharType="begin"/>
      </w:r>
      <w:r>
        <w:instrText xml:space="preserve"> REF _Ref3798008 \h </w:instrText>
      </w:r>
      <w:r>
        <w:fldChar w:fldCharType="separate"/>
      </w:r>
      <w:r w:rsidR="004B3773">
        <w:rPr>
          <w:noProof/>
        </w:rPr>
        <w:t>111</w:t>
      </w:r>
      <w:r>
        <w:fldChar w:fldCharType="end"/>
      </w:r>
      <w:r w:rsidRPr="0053120C">
        <w:t>.</w:t>
      </w:r>
    </w:p>
    <w:p w:rsidR="003C2658" w:rsidRPr="0053120C" w:rsidRDefault="003065E3" w:rsidP="003C2658">
      <w:pPr>
        <w:pStyle w:val="ASFKNameTable"/>
      </w:pPr>
      <w:r>
        <w:rPr>
          <w:noProof/>
        </w:rPr>
        <w:fldChar w:fldCharType="begin"/>
      </w:r>
      <w:r>
        <w:rPr>
          <w:noProof/>
        </w:rPr>
        <w:instrText xml:space="preserve"> SEQ Таблица \* ARABIC </w:instrText>
      </w:r>
      <w:r>
        <w:rPr>
          <w:noProof/>
        </w:rPr>
        <w:fldChar w:fldCharType="separate"/>
      </w:r>
      <w:bookmarkStart w:id="1475" w:name="_Ref3798008"/>
      <w:bookmarkStart w:id="1476" w:name="_Toc95844004"/>
      <w:r w:rsidR="004B3773">
        <w:rPr>
          <w:noProof/>
        </w:rPr>
        <w:t>111</w:t>
      </w:r>
      <w:bookmarkEnd w:id="1475"/>
      <w:r>
        <w:rPr>
          <w:noProof/>
        </w:rPr>
        <w:fldChar w:fldCharType="end"/>
      </w:r>
      <w:r w:rsidR="003C2658" w:rsidRPr="0053120C">
        <w:t>. Описание полей документа «Сведения об операциях с целевыми средствами», закладки «</w:t>
      </w:r>
      <w:r w:rsidR="003C2658">
        <w:t>Реквизиты расшифровки документа</w:t>
      </w:r>
      <w:r w:rsidR="003C2658" w:rsidRPr="0053120C">
        <w:t xml:space="preserve"> (2)»</w:t>
      </w:r>
      <w:bookmarkEnd w:id="14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3C2658" w:rsidRPr="007B2273" w:rsidTr="00D21992">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C2658" w:rsidRPr="0053120C" w:rsidRDefault="003C2658" w:rsidP="003C2658">
            <w:pPr>
              <w:pStyle w:val="ASFKTableHead"/>
            </w:pPr>
            <w:r w:rsidRPr="0053120C">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C2658" w:rsidRPr="0053120C" w:rsidRDefault="003C2658" w:rsidP="003C2658">
            <w:pPr>
              <w:pStyle w:val="ASFKTableHead"/>
            </w:pPr>
            <w:r w:rsidRPr="0053120C">
              <w:t>Описание поля</w:t>
            </w:r>
          </w:p>
        </w:tc>
      </w:tr>
      <w:tr w:rsidR="003C2658" w:rsidTr="00D21992">
        <w:tc>
          <w:tcPr>
            <w:tcW w:w="5000" w:type="pct"/>
            <w:gridSpan w:val="2"/>
            <w:shd w:val="clear" w:color="auto" w:fill="auto"/>
          </w:tcPr>
          <w:p w:rsidR="003C2658" w:rsidRDefault="003C2658" w:rsidP="00D21992">
            <w:pPr>
              <w:pStyle w:val="ASFKTablenorm0"/>
              <w:ind w:left="57" w:right="57"/>
            </w:pPr>
            <w:r>
              <w:t>Группа полей «Строки»</w:t>
            </w:r>
          </w:p>
          <w:p w:rsidR="003C2658" w:rsidRDefault="003C2658" w:rsidP="00D21992">
            <w:pPr>
              <w:pStyle w:val="ASFKTablenorm0"/>
              <w:ind w:left="57" w:right="57"/>
            </w:pPr>
            <w:r>
              <w:t>(Таблица 1. «Основная таблица»)</w:t>
            </w:r>
          </w:p>
        </w:tc>
      </w:tr>
      <w:tr w:rsidR="003C2658" w:rsidRPr="00A64AB2" w:rsidTr="00D21992">
        <w:tc>
          <w:tcPr>
            <w:tcW w:w="1629" w:type="pct"/>
            <w:shd w:val="clear" w:color="auto" w:fill="auto"/>
          </w:tcPr>
          <w:p w:rsidR="003C2658" w:rsidRPr="0053120C" w:rsidRDefault="003C2658" w:rsidP="00D21992">
            <w:pPr>
              <w:pStyle w:val="ASFKTablenorm0"/>
              <w:ind w:left="57" w:right="57"/>
            </w:pPr>
            <w:r w:rsidRPr="0053120C">
              <w:t>№ п/п</w:t>
            </w:r>
          </w:p>
        </w:tc>
        <w:tc>
          <w:tcPr>
            <w:tcW w:w="3371" w:type="pct"/>
            <w:shd w:val="clear" w:color="auto" w:fill="auto"/>
          </w:tcPr>
          <w:p w:rsidR="003C2658" w:rsidRPr="0053120C" w:rsidRDefault="003C2658" w:rsidP="00D21992">
            <w:pPr>
              <w:pStyle w:val="ASFKTablenorm0"/>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3C2658" w:rsidRPr="0053120C" w:rsidRDefault="003C2658" w:rsidP="00D21992">
            <w:pPr>
              <w:pStyle w:val="ASFKTablenorm0"/>
              <w:ind w:left="57" w:right="57"/>
            </w:pPr>
            <w:r w:rsidRPr="0053120C">
              <w:t>Возможные значения от 1 до 999.</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Аналитический код поступлений/выплат</w:t>
            </w:r>
          </w:p>
        </w:tc>
        <w:tc>
          <w:tcPr>
            <w:tcW w:w="3371" w:type="pct"/>
            <w:shd w:val="clear" w:color="auto" w:fill="auto"/>
          </w:tcPr>
          <w:p w:rsidR="003C2658" w:rsidRPr="0053120C" w:rsidRDefault="003C2658" w:rsidP="00D21992">
            <w:pPr>
              <w:pStyle w:val="ASFKTablenorm0"/>
              <w:ind w:left="57" w:right="57"/>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lastRenderedPageBreak/>
              <w:t>Наименование ЦС</w:t>
            </w:r>
          </w:p>
        </w:tc>
        <w:tc>
          <w:tcPr>
            <w:tcW w:w="3371" w:type="pct"/>
            <w:shd w:val="clear" w:color="auto" w:fill="auto"/>
          </w:tcPr>
          <w:p w:rsidR="003C2658" w:rsidRPr="0053120C" w:rsidRDefault="003C2658" w:rsidP="00D21992">
            <w:pPr>
              <w:pStyle w:val="ASFKTablenorm0"/>
              <w:ind w:left="57" w:right="57"/>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ФАИП</w:t>
            </w:r>
            <w:r w:rsidR="00AC79D6">
              <w:t>/ОКС</w:t>
            </w:r>
          </w:p>
        </w:tc>
        <w:tc>
          <w:tcPr>
            <w:tcW w:w="3371" w:type="pct"/>
            <w:shd w:val="clear" w:color="auto" w:fill="auto"/>
          </w:tcPr>
          <w:p w:rsidR="003C2658" w:rsidRPr="0053120C" w:rsidRDefault="003C2658" w:rsidP="00D21992">
            <w:pPr>
              <w:pStyle w:val="ASFKTablenorm0"/>
              <w:ind w:left="57" w:right="57"/>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Разрешенный к использованию остаток ЦС</w:t>
            </w:r>
          </w:p>
        </w:tc>
        <w:tc>
          <w:tcPr>
            <w:tcW w:w="3371" w:type="pct"/>
            <w:shd w:val="clear" w:color="auto" w:fill="auto"/>
          </w:tcPr>
          <w:p w:rsidR="003C2658" w:rsidRPr="0053120C"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Сумма возврата ДЗ, разрешенная к использованию</w:t>
            </w:r>
          </w:p>
        </w:tc>
        <w:tc>
          <w:tcPr>
            <w:tcW w:w="3371" w:type="pct"/>
            <w:shd w:val="clear" w:color="auto" w:fill="auto"/>
          </w:tcPr>
          <w:p w:rsidR="003C2658" w:rsidRPr="0053120C"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Поступления</w:t>
            </w:r>
          </w:p>
        </w:tc>
        <w:tc>
          <w:tcPr>
            <w:tcW w:w="3371" w:type="pct"/>
            <w:shd w:val="clear" w:color="auto" w:fill="auto"/>
          </w:tcPr>
          <w:p w:rsidR="003C2658" w:rsidRPr="0053120C"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Поступления</w:t>
            </w:r>
            <w:r>
              <w:t>, всего</w:t>
            </w:r>
          </w:p>
        </w:tc>
        <w:tc>
          <w:tcPr>
            <w:tcW w:w="3371" w:type="pct"/>
            <w:shd w:val="clear" w:color="auto" w:fill="auto"/>
          </w:tcPr>
          <w:p w:rsidR="003C2658" w:rsidRPr="0053120C" w:rsidRDefault="003C2658" w:rsidP="00D21992">
            <w:pPr>
              <w:pStyle w:val="ASFKTablenorm0"/>
              <w:ind w:left="57" w:right="57"/>
            </w:pPr>
            <w:r w:rsidRPr="00BF04EB">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3C2658" w:rsidTr="00D21992">
        <w:tc>
          <w:tcPr>
            <w:tcW w:w="1629" w:type="pct"/>
            <w:shd w:val="clear" w:color="auto" w:fill="auto"/>
          </w:tcPr>
          <w:p w:rsidR="003C2658" w:rsidRDefault="003C2658" w:rsidP="00D21992">
            <w:pPr>
              <w:pStyle w:val="ASFKTablenorm0"/>
              <w:ind w:left="57" w:right="57"/>
            </w:pPr>
            <w:r>
              <w:t>Текущий финансовый год (Поступления)</w:t>
            </w:r>
          </w:p>
        </w:tc>
        <w:tc>
          <w:tcPr>
            <w:tcW w:w="3371" w:type="pct"/>
            <w:shd w:val="clear" w:color="auto" w:fill="auto"/>
          </w:tcPr>
          <w:p w:rsidR="003C2658"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Первый год планируемого периода (Поступления)</w:t>
            </w:r>
          </w:p>
        </w:tc>
        <w:tc>
          <w:tcPr>
            <w:tcW w:w="3371" w:type="pct"/>
            <w:shd w:val="clear" w:color="auto" w:fill="auto"/>
          </w:tcPr>
          <w:p w:rsidR="003C2658"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Второй год планируемого периода (Поступления)</w:t>
            </w:r>
          </w:p>
        </w:tc>
        <w:tc>
          <w:tcPr>
            <w:tcW w:w="3371" w:type="pct"/>
            <w:shd w:val="clear" w:color="auto" w:fill="auto"/>
          </w:tcPr>
          <w:p w:rsidR="003C2658"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Последующие годы (Поступления)</w:t>
            </w:r>
          </w:p>
        </w:tc>
        <w:tc>
          <w:tcPr>
            <w:tcW w:w="3371" w:type="pct"/>
            <w:shd w:val="clear" w:color="auto" w:fill="auto"/>
          </w:tcPr>
          <w:p w:rsidR="003C2658"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Итого к использованию</w:t>
            </w:r>
          </w:p>
        </w:tc>
        <w:tc>
          <w:tcPr>
            <w:tcW w:w="3371" w:type="pct"/>
            <w:shd w:val="clear" w:color="auto" w:fill="auto"/>
          </w:tcPr>
          <w:p w:rsidR="003C2658" w:rsidRDefault="003C2658" w:rsidP="00D21992">
            <w:pPr>
              <w:pStyle w:val="ASFKTablenorm0"/>
              <w:ind w:left="57" w:right="57"/>
            </w:pPr>
            <w:r w:rsidRPr="0053120C">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Итого к использованию, всего</w:t>
            </w:r>
          </w:p>
        </w:tc>
        <w:tc>
          <w:tcPr>
            <w:tcW w:w="3371" w:type="pct"/>
            <w:shd w:val="clear" w:color="auto" w:fill="auto"/>
          </w:tcPr>
          <w:p w:rsidR="003C2658" w:rsidRDefault="003C2658" w:rsidP="00D21992">
            <w:pPr>
              <w:pStyle w:val="ASFKTablenorm0"/>
              <w:ind w:left="57" w:right="57"/>
            </w:pPr>
            <w:r w:rsidRPr="00D10F05">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3C2658" w:rsidTr="00D21992">
        <w:tc>
          <w:tcPr>
            <w:tcW w:w="1629" w:type="pct"/>
            <w:shd w:val="clear" w:color="auto" w:fill="auto"/>
          </w:tcPr>
          <w:p w:rsidR="003C2658" w:rsidRDefault="003C2658" w:rsidP="00D21992">
            <w:pPr>
              <w:pStyle w:val="ASFKTablenorm0"/>
              <w:ind w:left="57" w:right="57"/>
            </w:pPr>
            <w:r>
              <w:t>Текущий финансовый год (Итого к использованию)</w:t>
            </w:r>
          </w:p>
        </w:tc>
        <w:tc>
          <w:tcPr>
            <w:tcW w:w="3371" w:type="pct"/>
            <w:shd w:val="clear" w:color="auto" w:fill="auto"/>
          </w:tcPr>
          <w:p w:rsidR="003C2658" w:rsidRDefault="003C2658" w:rsidP="00D21992">
            <w:pPr>
              <w:pStyle w:val="ASFKTablenorm0"/>
              <w:ind w:left="57" w:right="57"/>
            </w:pPr>
            <w:r w:rsidRPr="0053120C">
              <w:t>Заполняется при импорте из внешних систем соответствующим значением из файла.</w:t>
            </w:r>
          </w:p>
          <w:p w:rsidR="003C2658" w:rsidRDefault="003C2658" w:rsidP="00D21992">
            <w:pPr>
              <w:pStyle w:val="ASFKTablenorm0"/>
              <w:ind w:left="57" w:right="57"/>
            </w:pPr>
            <w:r>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rsidR="003C2658" w:rsidRDefault="003C2658" w:rsidP="00D21992">
            <w:pPr>
              <w:pStyle w:val="ASFKTablenorm0"/>
              <w:ind w:left="57" w:right="57"/>
            </w:pPr>
            <w:r>
              <w:t>Значение может указываться вручную.</w:t>
            </w:r>
          </w:p>
        </w:tc>
      </w:tr>
      <w:tr w:rsidR="003C2658" w:rsidTr="00D21992">
        <w:tc>
          <w:tcPr>
            <w:tcW w:w="1629" w:type="pct"/>
            <w:shd w:val="clear" w:color="auto" w:fill="auto"/>
          </w:tcPr>
          <w:p w:rsidR="003C2658" w:rsidRDefault="003C2658" w:rsidP="00D21992">
            <w:pPr>
              <w:pStyle w:val="ASFKTablenorm0"/>
              <w:ind w:left="57" w:right="57"/>
            </w:pPr>
            <w:r>
              <w:t>Первый год планируемого периода (Итого к использованию)</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Второй год планируемого периода (Итого к использованию)</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Последующие годы (Итого к использованию)</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Выплаты</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lastRenderedPageBreak/>
              <w:t>Выплаты, всего</w:t>
            </w:r>
          </w:p>
        </w:tc>
        <w:tc>
          <w:tcPr>
            <w:tcW w:w="3371" w:type="pct"/>
            <w:shd w:val="clear" w:color="auto" w:fill="auto"/>
          </w:tcPr>
          <w:p w:rsidR="003C2658" w:rsidRPr="00DA4C4C" w:rsidRDefault="003C2658" w:rsidP="00D21992">
            <w:pPr>
              <w:pStyle w:val="ASFKTablenorm0"/>
              <w:ind w:left="57" w:right="57"/>
            </w:pPr>
            <w:r w:rsidRPr="00DA4C4C">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3C2658" w:rsidTr="00D21992">
        <w:tc>
          <w:tcPr>
            <w:tcW w:w="1629" w:type="pct"/>
            <w:shd w:val="clear" w:color="auto" w:fill="auto"/>
          </w:tcPr>
          <w:p w:rsidR="003C2658" w:rsidRDefault="003C2658" w:rsidP="00D21992">
            <w:pPr>
              <w:pStyle w:val="ASFKTablenorm0"/>
              <w:ind w:left="57" w:right="57"/>
            </w:pPr>
            <w:r>
              <w:t>Текущий финансовый год (Выплаты)</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Первый год планируемого периода (Выплаты)</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Второй год планируемого периода (Выплаты)</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Последующие годы (Выплаты)</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5000" w:type="pct"/>
            <w:gridSpan w:val="2"/>
            <w:shd w:val="clear" w:color="auto" w:fill="auto"/>
          </w:tcPr>
          <w:p w:rsidR="003C2658" w:rsidRDefault="003C2658" w:rsidP="00D21992">
            <w:pPr>
              <w:pStyle w:val="ASFKTablenorm0"/>
              <w:ind w:left="57" w:right="57"/>
            </w:pPr>
            <w:r>
              <w:t>Группа полей «Строки»</w:t>
            </w:r>
          </w:p>
          <w:p w:rsidR="003C2658" w:rsidRDefault="003C2658" w:rsidP="00D21992">
            <w:pPr>
              <w:pStyle w:val="ASFKTablenorm0"/>
              <w:ind w:left="57" w:right="57"/>
            </w:pPr>
            <w:r>
              <w:t>(Таблица 2. «Итоговые суммы показателей в разрезе ИГК»)</w:t>
            </w:r>
          </w:p>
        </w:tc>
      </w:tr>
      <w:tr w:rsidR="003C2658" w:rsidRPr="00A64AB2" w:rsidTr="00D21992">
        <w:tc>
          <w:tcPr>
            <w:tcW w:w="1629" w:type="pct"/>
            <w:shd w:val="clear" w:color="auto" w:fill="auto"/>
          </w:tcPr>
          <w:p w:rsidR="003C2658" w:rsidRPr="0053120C" w:rsidRDefault="003C2658" w:rsidP="00D21992">
            <w:pPr>
              <w:pStyle w:val="ASFKTablenorm0"/>
              <w:ind w:left="57" w:right="57"/>
            </w:pPr>
            <w:r w:rsidRPr="0053120C">
              <w:t>№ п/п</w:t>
            </w:r>
          </w:p>
        </w:tc>
        <w:tc>
          <w:tcPr>
            <w:tcW w:w="3371" w:type="pct"/>
            <w:shd w:val="clear" w:color="auto" w:fill="auto"/>
          </w:tcPr>
          <w:p w:rsidR="003C2658" w:rsidRPr="0053120C" w:rsidRDefault="003C2658" w:rsidP="00D21992">
            <w:pPr>
              <w:pStyle w:val="ASFKTablenorm0"/>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3C2658" w:rsidRPr="0053120C" w:rsidRDefault="003C2658" w:rsidP="00D21992">
            <w:pPr>
              <w:pStyle w:val="ASFKTablenorm0"/>
              <w:ind w:left="57" w:right="57"/>
            </w:pPr>
            <w:r w:rsidRPr="0053120C">
              <w:t>Возможные значения от 1 до 999.</w:t>
            </w:r>
          </w:p>
        </w:tc>
      </w:tr>
      <w:tr w:rsidR="003C2658" w:rsidTr="00D21992">
        <w:tc>
          <w:tcPr>
            <w:tcW w:w="1629" w:type="pct"/>
            <w:shd w:val="clear" w:color="auto" w:fill="auto"/>
          </w:tcPr>
          <w:p w:rsidR="003C2658" w:rsidRDefault="003C2658" w:rsidP="00D21992">
            <w:pPr>
              <w:pStyle w:val="ASFKTablenorm0"/>
              <w:ind w:left="57" w:right="57"/>
            </w:pPr>
            <w:r>
              <w:t>Разрешенный к использованию остаток ЦС</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D21992">
        <w:tc>
          <w:tcPr>
            <w:tcW w:w="1629" w:type="pct"/>
            <w:shd w:val="clear" w:color="auto" w:fill="auto"/>
          </w:tcPr>
          <w:p w:rsidR="003C2658" w:rsidRDefault="003C2658" w:rsidP="00D21992">
            <w:pPr>
              <w:pStyle w:val="ASFKTablenorm0"/>
              <w:ind w:left="57" w:right="57"/>
            </w:pPr>
            <w:r>
              <w:t>Сумма возврата ДЗ, разрешенная к использованию</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D21992">
        <w:tc>
          <w:tcPr>
            <w:tcW w:w="1629" w:type="pct"/>
            <w:shd w:val="clear" w:color="auto" w:fill="auto"/>
          </w:tcPr>
          <w:p w:rsidR="003C2658" w:rsidRDefault="003C2658" w:rsidP="00D21992">
            <w:pPr>
              <w:pStyle w:val="ASFKTablenorm0"/>
              <w:ind w:left="57" w:right="57"/>
            </w:pPr>
            <w:r>
              <w:t>Поступления</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D21992">
        <w:tc>
          <w:tcPr>
            <w:tcW w:w="1629" w:type="pct"/>
            <w:shd w:val="clear" w:color="auto" w:fill="auto"/>
          </w:tcPr>
          <w:p w:rsidR="003C2658" w:rsidRDefault="003C2658" w:rsidP="00D21992">
            <w:pPr>
              <w:pStyle w:val="ASFKTablenorm0"/>
              <w:ind w:left="57" w:right="57"/>
            </w:pPr>
            <w:r>
              <w:t>Итого к использованию</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D21992">
        <w:tc>
          <w:tcPr>
            <w:tcW w:w="1629" w:type="pct"/>
            <w:shd w:val="clear" w:color="auto" w:fill="auto"/>
          </w:tcPr>
          <w:p w:rsidR="003C2658" w:rsidRDefault="003C2658" w:rsidP="00D21992">
            <w:pPr>
              <w:pStyle w:val="ASFKTablenorm0"/>
              <w:ind w:left="57" w:right="57"/>
            </w:pPr>
            <w:r>
              <w:t>Выплаты</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D21992">
        <w:tc>
          <w:tcPr>
            <w:tcW w:w="5000" w:type="pct"/>
            <w:gridSpan w:val="2"/>
            <w:shd w:val="clear" w:color="auto" w:fill="auto"/>
          </w:tcPr>
          <w:p w:rsidR="003C2658" w:rsidRDefault="003C2658" w:rsidP="00D21992">
            <w:pPr>
              <w:pStyle w:val="ASFKTablenorm0"/>
              <w:ind w:left="57" w:right="57"/>
            </w:pPr>
            <w:r>
              <w:t>Группа полей «Всего по суммовым показателям»</w:t>
            </w:r>
          </w:p>
        </w:tc>
      </w:tr>
      <w:tr w:rsidR="003C2658" w:rsidTr="00D21992">
        <w:tc>
          <w:tcPr>
            <w:tcW w:w="1629" w:type="pct"/>
            <w:shd w:val="clear" w:color="auto" w:fill="auto"/>
          </w:tcPr>
          <w:p w:rsidR="003C2658" w:rsidRDefault="003C2658" w:rsidP="00D21992">
            <w:pPr>
              <w:pStyle w:val="ASFKTablenorm0"/>
              <w:ind w:left="57" w:right="57"/>
            </w:pPr>
            <w:r>
              <w:t>Разрешенный к использованию остаток ЦС</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2.</w:t>
            </w:r>
          </w:p>
        </w:tc>
      </w:tr>
      <w:tr w:rsidR="003C2658" w:rsidTr="00D21992">
        <w:tc>
          <w:tcPr>
            <w:tcW w:w="1629" w:type="pct"/>
            <w:shd w:val="clear" w:color="auto" w:fill="auto"/>
          </w:tcPr>
          <w:p w:rsidR="003C2658" w:rsidRDefault="003C2658" w:rsidP="00D21992">
            <w:pPr>
              <w:pStyle w:val="ASFKTablenorm0"/>
              <w:ind w:left="57" w:right="57"/>
            </w:pPr>
            <w:r>
              <w:t>Сумма возврата ДЗ, разрешенная к использованию</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lastRenderedPageBreak/>
              <w:t>Заполняется автоматически результатом суммирования значений одноимённого поля Сумма таблицы 2.</w:t>
            </w:r>
          </w:p>
        </w:tc>
      </w:tr>
      <w:tr w:rsidR="003C2658" w:rsidTr="00D21992">
        <w:tc>
          <w:tcPr>
            <w:tcW w:w="1629" w:type="pct"/>
            <w:shd w:val="clear" w:color="auto" w:fill="auto"/>
          </w:tcPr>
          <w:p w:rsidR="003C2658" w:rsidRDefault="003C2658" w:rsidP="00D21992">
            <w:pPr>
              <w:pStyle w:val="ASFKTablenorm0"/>
              <w:ind w:left="57" w:right="57"/>
            </w:pPr>
            <w:r>
              <w:lastRenderedPageBreak/>
              <w:t>Поступления</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2.</w:t>
            </w:r>
          </w:p>
        </w:tc>
      </w:tr>
      <w:tr w:rsidR="003C2658" w:rsidTr="00D21992">
        <w:tc>
          <w:tcPr>
            <w:tcW w:w="1629" w:type="pct"/>
            <w:shd w:val="clear" w:color="auto" w:fill="auto"/>
          </w:tcPr>
          <w:p w:rsidR="003C2658" w:rsidRDefault="003C2658" w:rsidP="00D21992">
            <w:pPr>
              <w:pStyle w:val="ASFKTablenorm0"/>
              <w:ind w:left="57" w:right="57"/>
            </w:pPr>
            <w:r>
              <w:t>Итого к использованию</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2.</w:t>
            </w:r>
          </w:p>
        </w:tc>
      </w:tr>
      <w:tr w:rsidR="003C2658" w:rsidTr="00D21992">
        <w:tc>
          <w:tcPr>
            <w:tcW w:w="1629" w:type="pct"/>
            <w:shd w:val="clear" w:color="auto" w:fill="auto"/>
          </w:tcPr>
          <w:p w:rsidR="003C2658" w:rsidRDefault="003C2658" w:rsidP="00D21992">
            <w:pPr>
              <w:pStyle w:val="ASFKTablenorm0"/>
              <w:ind w:left="57" w:right="57"/>
            </w:pPr>
            <w:r>
              <w:t>Выплаты</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2.</w:t>
            </w:r>
          </w:p>
        </w:tc>
      </w:tr>
      <w:tr w:rsidR="003C2658" w:rsidTr="00D21992">
        <w:tc>
          <w:tcPr>
            <w:tcW w:w="1629" w:type="pct"/>
            <w:shd w:val="clear" w:color="auto" w:fill="auto"/>
          </w:tcPr>
          <w:p w:rsidR="003C2658" w:rsidRDefault="003C2658" w:rsidP="00D21992">
            <w:pPr>
              <w:pStyle w:val="ASFKTablenorm0"/>
              <w:ind w:left="57" w:right="57"/>
            </w:pPr>
            <w:r>
              <w:t>Поступления, Всего</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t>Текущий финансовый год (Поступления)</w:t>
            </w:r>
          </w:p>
        </w:tc>
        <w:tc>
          <w:tcPr>
            <w:tcW w:w="3371" w:type="pct"/>
            <w:shd w:val="clear" w:color="auto" w:fill="auto"/>
          </w:tcPr>
          <w:p w:rsidR="003C2658" w:rsidRPr="006B3FB6" w:rsidRDefault="003C2658" w:rsidP="00D21992">
            <w:pPr>
              <w:pStyle w:val="ASFKTablenorm0"/>
              <w:ind w:left="57" w:right="57"/>
            </w:pPr>
            <w:r w:rsidRPr="006B3FB6">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Первый год планируемого периода (Поступления)</w:t>
            </w:r>
          </w:p>
        </w:tc>
        <w:tc>
          <w:tcPr>
            <w:tcW w:w="3371" w:type="pct"/>
            <w:shd w:val="clear" w:color="auto" w:fill="auto"/>
          </w:tcPr>
          <w:p w:rsidR="003C2658" w:rsidRDefault="003C2658" w:rsidP="00D21992">
            <w:pPr>
              <w:pStyle w:val="ASFKTablenorm0"/>
              <w:ind w:left="57" w:right="57"/>
            </w:pPr>
            <w:r w:rsidRPr="006B3FB6">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t>Второй год планируемого периода</w:t>
            </w:r>
          </w:p>
        </w:tc>
        <w:tc>
          <w:tcPr>
            <w:tcW w:w="3371" w:type="pct"/>
            <w:shd w:val="clear" w:color="auto" w:fill="auto"/>
          </w:tcPr>
          <w:p w:rsidR="003C2658" w:rsidRPr="006B3FB6" w:rsidRDefault="003C2658" w:rsidP="00D21992">
            <w:pPr>
              <w:pStyle w:val="ASFKTablenorm0"/>
              <w:ind w:left="57" w:right="57"/>
            </w:pPr>
            <w:r w:rsidRPr="006B3FB6">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Последующие годы (Поступления)</w:t>
            </w:r>
          </w:p>
        </w:tc>
        <w:tc>
          <w:tcPr>
            <w:tcW w:w="3371" w:type="pct"/>
            <w:shd w:val="clear" w:color="auto" w:fill="auto"/>
          </w:tcPr>
          <w:p w:rsidR="003C2658" w:rsidRDefault="003C2658" w:rsidP="00D21992">
            <w:pPr>
              <w:pStyle w:val="ASFKTablenorm0"/>
              <w:ind w:left="57" w:right="57"/>
            </w:pPr>
            <w:r w:rsidRPr="006B3FB6">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t>Итого к использованию, Всего</w:t>
            </w:r>
          </w:p>
        </w:tc>
        <w:tc>
          <w:tcPr>
            <w:tcW w:w="3371" w:type="pct"/>
            <w:shd w:val="clear" w:color="auto" w:fill="auto"/>
          </w:tcPr>
          <w:p w:rsidR="003C2658" w:rsidRPr="00617847" w:rsidRDefault="003C2658" w:rsidP="00D21992">
            <w:pPr>
              <w:pStyle w:val="ASFKTablenorm0"/>
              <w:ind w:left="57" w:right="57"/>
            </w:pPr>
            <w:r w:rsidRPr="00617847">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Текущий финансовый год (Итого к использованию)</w:t>
            </w:r>
          </w:p>
        </w:tc>
        <w:tc>
          <w:tcPr>
            <w:tcW w:w="3371" w:type="pct"/>
            <w:shd w:val="clear" w:color="auto" w:fill="auto"/>
          </w:tcPr>
          <w:p w:rsidR="003C2658" w:rsidRDefault="003C2658" w:rsidP="00D21992">
            <w:pPr>
              <w:pStyle w:val="ASFKTablenorm0"/>
              <w:ind w:left="57" w:right="57"/>
            </w:pPr>
            <w:r w:rsidRPr="00617847">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t>Первый год планируемого периода (Итого к использованию)</w:t>
            </w:r>
          </w:p>
        </w:tc>
        <w:tc>
          <w:tcPr>
            <w:tcW w:w="3371" w:type="pct"/>
            <w:shd w:val="clear" w:color="auto" w:fill="auto"/>
          </w:tcPr>
          <w:p w:rsidR="003C2658" w:rsidRPr="00617847" w:rsidRDefault="003C2658" w:rsidP="00D21992">
            <w:pPr>
              <w:pStyle w:val="ASFKTablenorm0"/>
              <w:ind w:left="57" w:right="57"/>
            </w:pPr>
            <w:r w:rsidRPr="00617847">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Второй год планируемого периода (Итого к использованию)</w:t>
            </w:r>
          </w:p>
        </w:tc>
        <w:tc>
          <w:tcPr>
            <w:tcW w:w="3371" w:type="pct"/>
            <w:shd w:val="clear" w:color="auto" w:fill="auto"/>
          </w:tcPr>
          <w:p w:rsidR="003C2658" w:rsidRDefault="003C2658" w:rsidP="00D21992">
            <w:pPr>
              <w:pStyle w:val="ASFKTablenorm0"/>
              <w:ind w:left="57" w:right="57"/>
            </w:pPr>
            <w:r w:rsidRPr="00617847">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t>Последующие годы (Итого к использованию)</w:t>
            </w:r>
          </w:p>
        </w:tc>
        <w:tc>
          <w:tcPr>
            <w:tcW w:w="3371" w:type="pct"/>
            <w:shd w:val="clear" w:color="auto" w:fill="auto"/>
          </w:tcPr>
          <w:p w:rsidR="003C2658" w:rsidRPr="004038F9" w:rsidRDefault="003C2658" w:rsidP="00D21992">
            <w:pPr>
              <w:pStyle w:val="ASFKTablenorm0"/>
              <w:ind w:left="57" w:right="57"/>
            </w:pPr>
            <w:r w:rsidRPr="004038F9">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Выплаты, Всего</w:t>
            </w:r>
          </w:p>
        </w:tc>
        <w:tc>
          <w:tcPr>
            <w:tcW w:w="3371" w:type="pct"/>
            <w:shd w:val="clear" w:color="auto" w:fill="auto"/>
          </w:tcPr>
          <w:p w:rsidR="003C2658" w:rsidRDefault="003C2658" w:rsidP="00D21992">
            <w:pPr>
              <w:pStyle w:val="ASFKTablenorm0"/>
              <w:ind w:left="57" w:right="57"/>
            </w:pPr>
            <w:r w:rsidRPr="004038F9">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t>Текущий финансовый год (Выплаты)</w:t>
            </w:r>
          </w:p>
        </w:tc>
        <w:tc>
          <w:tcPr>
            <w:tcW w:w="3371" w:type="pct"/>
            <w:shd w:val="clear" w:color="auto" w:fill="auto"/>
          </w:tcPr>
          <w:p w:rsidR="003C2658" w:rsidRPr="004038F9" w:rsidRDefault="003C2658" w:rsidP="00D21992">
            <w:pPr>
              <w:pStyle w:val="ASFKTablenorm0"/>
              <w:ind w:left="57" w:right="57"/>
            </w:pPr>
            <w:r w:rsidRPr="004038F9">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Первый год планируемого периода (Выплаты)</w:t>
            </w:r>
          </w:p>
        </w:tc>
        <w:tc>
          <w:tcPr>
            <w:tcW w:w="3371" w:type="pct"/>
            <w:shd w:val="clear" w:color="auto" w:fill="auto"/>
          </w:tcPr>
          <w:p w:rsidR="003C2658" w:rsidRDefault="003C2658" w:rsidP="00D21992">
            <w:pPr>
              <w:pStyle w:val="ASFKTablenorm0"/>
              <w:ind w:left="57" w:right="57"/>
            </w:pPr>
            <w:r w:rsidRPr="004038F9">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lastRenderedPageBreak/>
              <w:t>Второй год планируемого периода (Выплаты)</w:t>
            </w:r>
          </w:p>
        </w:tc>
        <w:tc>
          <w:tcPr>
            <w:tcW w:w="3371" w:type="pct"/>
            <w:shd w:val="clear" w:color="auto" w:fill="auto"/>
          </w:tcPr>
          <w:p w:rsidR="003C2658" w:rsidRPr="00F826FD" w:rsidRDefault="003C2658" w:rsidP="00D21992">
            <w:pPr>
              <w:pStyle w:val="ASFKTablenorm0"/>
              <w:ind w:left="57" w:right="57"/>
            </w:pPr>
            <w:r w:rsidRPr="00F826FD">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Последующие годы (Выплаты)</w:t>
            </w:r>
          </w:p>
        </w:tc>
        <w:tc>
          <w:tcPr>
            <w:tcW w:w="3371" w:type="pct"/>
            <w:shd w:val="clear" w:color="auto" w:fill="auto"/>
          </w:tcPr>
          <w:p w:rsidR="003C2658" w:rsidRDefault="003C2658" w:rsidP="00D21992">
            <w:pPr>
              <w:pStyle w:val="ASFKTablenorm0"/>
              <w:ind w:left="57" w:right="57"/>
            </w:pPr>
            <w:r w:rsidRPr="00F826FD">
              <w:t>Заполняется автоматически результатом суммирования значений одноимённого поля Сумма таблицы 3.</w:t>
            </w:r>
          </w:p>
        </w:tc>
      </w:tr>
    </w:tbl>
    <w:p w:rsidR="003C2658" w:rsidRPr="00424CF0" w:rsidRDefault="003C2658" w:rsidP="003C2658">
      <w:pPr>
        <w:pStyle w:val="ASFKNormal"/>
      </w:pPr>
      <w:r w:rsidRPr="00424CF0">
        <w:t xml:space="preserve">В нижней части закладки </w:t>
      </w:r>
      <w:r>
        <w:t>«Реквизиты расшифровки документа</w:t>
      </w:r>
      <w:r w:rsidRPr="0053120C">
        <w:t xml:space="preserve"> (2)</w:t>
      </w:r>
      <w:r>
        <w:t>»</w:t>
      </w:r>
      <w:r w:rsidRPr="00424CF0">
        <w:t xml:space="preserve"> содержится табличный блок </w:t>
      </w:r>
      <w:r>
        <w:t>«</w:t>
      </w:r>
      <w:r w:rsidRPr="00424CF0">
        <w:t>Строки</w:t>
      </w:r>
      <w:r>
        <w:t>»</w:t>
      </w:r>
      <w:r w:rsidRPr="00424CF0">
        <w:t xml:space="preserve">, содержащий строки с данными целевых </w:t>
      </w:r>
      <w:r>
        <w:t>средств</w:t>
      </w:r>
      <w:r w:rsidRPr="00424CF0">
        <w:t xml:space="preserve">. Для добавления строки следует нажать на кнопку </w:t>
      </w:r>
      <w:r w:rsidR="000C4736">
        <w:rPr>
          <w:noProof/>
        </w:rPr>
        <w:drawing>
          <wp:inline distT="0" distB="0" distL="0" distR="0">
            <wp:extent cx="186690" cy="186690"/>
            <wp:effectExtent l="0" t="0" r="0" b="0"/>
            <wp:docPr id="300" name="Рисунок 3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24CF0">
        <w:t> </w:t>
      </w:r>
      <w:r>
        <w:t>(Добавить новую строку)</w:t>
      </w:r>
      <w:r w:rsidRPr="00424CF0">
        <w:t>. О</w:t>
      </w:r>
      <w:r w:rsidRPr="001031ED">
        <w:t>т</w:t>
      </w:r>
      <w:r w:rsidRPr="00424CF0">
        <w:t>крое</w:t>
      </w:r>
      <w:r>
        <w:t>тся форма «Добавление записи»</w:t>
      </w:r>
      <w:r w:rsidRPr="00424CF0">
        <w:t xml:space="preserve"> (рис. </w:t>
      </w:r>
      <w:r>
        <w:fldChar w:fldCharType="begin"/>
      </w:r>
      <w:r>
        <w:instrText xml:space="preserve"> REF _Ref3798009 \h </w:instrText>
      </w:r>
      <w:r>
        <w:fldChar w:fldCharType="separate"/>
      </w:r>
      <w:r w:rsidR="004B3773">
        <w:rPr>
          <w:noProof/>
        </w:rPr>
        <w:t>206</w:t>
      </w:r>
      <w:r>
        <w:fldChar w:fldCharType="end"/>
      </w:r>
      <w:r w:rsidRPr="00424CF0">
        <w:t>).</w:t>
      </w:r>
    </w:p>
    <w:p w:rsidR="003C2658" w:rsidRPr="00424CF0" w:rsidRDefault="000C4736" w:rsidP="003C2658">
      <w:pPr>
        <w:pStyle w:val="ASFKFigure"/>
      </w:pPr>
      <w:r>
        <w:rPr>
          <w:noProof/>
        </w:rPr>
        <w:lastRenderedPageBreak/>
        <w:drawing>
          <wp:inline distT="0" distB="0" distL="0" distR="0">
            <wp:extent cx="5308600" cy="7137400"/>
            <wp:effectExtent l="0" t="0" r="0" b="0"/>
            <wp:docPr id="301" name="Рисунок 30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5308600" cy="7137400"/>
                    </a:xfrm>
                    <a:prstGeom prst="rect">
                      <a:avLst/>
                    </a:prstGeom>
                    <a:noFill/>
                    <a:ln>
                      <a:noFill/>
                    </a:ln>
                  </pic:spPr>
                </pic:pic>
              </a:graphicData>
            </a:graphic>
          </wp:inline>
        </w:drawing>
      </w:r>
    </w:p>
    <w:p w:rsidR="003C2658" w:rsidRPr="00424CF0" w:rsidRDefault="003065E3" w:rsidP="003C2658">
      <w:pPr>
        <w:pStyle w:val="ASFKFigName"/>
      </w:pPr>
      <w:r>
        <w:rPr>
          <w:noProof/>
        </w:rPr>
        <w:fldChar w:fldCharType="begin"/>
      </w:r>
      <w:r>
        <w:rPr>
          <w:noProof/>
        </w:rPr>
        <w:instrText xml:space="preserve"> SEQ Рисунок \* ARABIC </w:instrText>
      </w:r>
      <w:r>
        <w:rPr>
          <w:noProof/>
        </w:rPr>
        <w:fldChar w:fldCharType="separate"/>
      </w:r>
      <w:bookmarkStart w:id="1477" w:name="_Ref3798009"/>
      <w:bookmarkStart w:id="1478" w:name="_Toc95844302"/>
      <w:r w:rsidR="004B3773">
        <w:rPr>
          <w:noProof/>
        </w:rPr>
        <w:t>206</w:t>
      </w:r>
      <w:bookmarkEnd w:id="1477"/>
      <w:r>
        <w:rPr>
          <w:noProof/>
        </w:rPr>
        <w:fldChar w:fldCharType="end"/>
      </w:r>
      <w:r w:rsidR="003C2658" w:rsidRPr="00424CF0">
        <w:t xml:space="preserve">. </w:t>
      </w:r>
      <w:r w:rsidR="003C2658">
        <w:t>Форма «Добавление записи»</w:t>
      </w:r>
      <w:bookmarkEnd w:id="1478"/>
    </w:p>
    <w:p w:rsidR="003C2658" w:rsidRDefault="003C2658" w:rsidP="003C2658">
      <w:pPr>
        <w:pStyle w:val="ASFKNormal"/>
      </w:pPr>
      <w:r w:rsidRPr="00424CF0">
        <w:t xml:space="preserve">Перечень полей </w:t>
      </w:r>
      <w:r>
        <w:t>формы «Добавление записи» приведен в таблице</w:t>
      </w:r>
      <w:r w:rsidRPr="00424CF0">
        <w:t> </w:t>
      </w:r>
      <w:r>
        <w:fldChar w:fldCharType="begin"/>
      </w:r>
      <w:r>
        <w:instrText xml:space="preserve"> REF _Ref3798008 \h </w:instrText>
      </w:r>
      <w:r>
        <w:fldChar w:fldCharType="separate"/>
      </w:r>
      <w:r w:rsidR="004B3773">
        <w:rPr>
          <w:noProof/>
        </w:rPr>
        <w:t>111</w:t>
      </w:r>
      <w:r>
        <w:fldChar w:fldCharType="end"/>
      </w:r>
      <w:r w:rsidRPr="00CA3543">
        <w:t>.</w:t>
      </w:r>
    </w:p>
    <w:p w:rsidR="003C2658" w:rsidRDefault="003C2658" w:rsidP="003C2658">
      <w:pPr>
        <w:pStyle w:val="ASFKNormal"/>
      </w:pPr>
      <w:r w:rsidRPr="00424CF0">
        <w:t xml:space="preserve">Нажать на </w:t>
      </w:r>
      <w:r>
        <w:t>кнопку «Ok»</w:t>
      </w:r>
      <w:r w:rsidRPr="00424CF0">
        <w:t xml:space="preserve"> для сохранения строки и выхода из формы. В </w:t>
      </w:r>
      <w:r>
        <w:t>табл</w:t>
      </w:r>
      <w:r w:rsidRPr="001031ED">
        <w:t>и</w:t>
      </w:r>
      <w:r>
        <w:t>це </w:t>
      </w:r>
      <w:r w:rsidRPr="00424CF0">
        <w:t>появится добавленная строка.</w:t>
      </w:r>
      <w:r>
        <w:t xml:space="preserve"> </w:t>
      </w:r>
    </w:p>
    <w:p w:rsidR="008545E7" w:rsidRPr="008545E7" w:rsidRDefault="008545E7" w:rsidP="008545E7">
      <w:pPr>
        <w:pStyle w:val="ASFKNormal"/>
      </w:pPr>
      <w:r w:rsidRPr="008545E7">
        <w:t>ЭФ документа «Сведения об операциях с целевыми средствами», закладки «Дополнительные атрибуты (</w:t>
      </w:r>
      <w:r w:rsidR="003C2658">
        <w:t>3</w:t>
      </w:r>
      <w:r w:rsidRPr="008545E7">
        <w:t>)» представлена на рисунке </w:t>
      </w:r>
      <w:r w:rsidRPr="008545E7">
        <w:fldChar w:fldCharType="begin"/>
      </w:r>
      <w:r w:rsidRPr="008545E7">
        <w:instrText xml:space="preserve"> REF _Ref505874632 \h </w:instrText>
      </w:r>
      <w:r w:rsidRPr="008545E7">
        <w:fldChar w:fldCharType="separate"/>
      </w:r>
      <w:r w:rsidR="004B3773">
        <w:rPr>
          <w:noProof/>
        </w:rPr>
        <w:t>207</w:t>
      </w:r>
      <w:r w:rsidRPr="008545E7">
        <w:fldChar w:fldCharType="end"/>
      </w:r>
      <w:r w:rsidRPr="008545E7">
        <w:t>.</w:t>
      </w:r>
    </w:p>
    <w:p w:rsidR="008545E7" w:rsidRPr="008545E7" w:rsidRDefault="000C4736" w:rsidP="008545E7">
      <w:pPr>
        <w:pStyle w:val="ASFKFigure"/>
      </w:pPr>
      <w:r>
        <w:rPr>
          <w:noProof/>
        </w:rPr>
        <w:lastRenderedPageBreak/>
        <w:drawing>
          <wp:inline distT="0" distB="0" distL="0" distR="0">
            <wp:extent cx="6036945" cy="3853180"/>
            <wp:effectExtent l="0" t="0" r="0" b="0"/>
            <wp:docPr id="302" name="Рисунок 3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036945" cy="3853180"/>
                    </a:xfrm>
                    <a:prstGeom prst="rect">
                      <a:avLst/>
                    </a:prstGeom>
                    <a:noFill/>
                    <a:ln>
                      <a:noFill/>
                    </a:ln>
                  </pic:spPr>
                </pic:pic>
              </a:graphicData>
            </a:graphic>
          </wp:inline>
        </w:drawing>
      </w:r>
    </w:p>
    <w:p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479" w:name="_Ref505874632"/>
      <w:bookmarkStart w:id="1480" w:name="_Toc95844303"/>
      <w:r w:rsidR="004B3773">
        <w:rPr>
          <w:noProof/>
        </w:rPr>
        <w:t>207</w:t>
      </w:r>
      <w:bookmarkEnd w:id="1479"/>
      <w:r>
        <w:rPr>
          <w:noProof/>
        </w:rPr>
        <w:fldChar w:fldCharType="end"/>
      </w:r>
      <w:r w:rsidR="008545E7" w:rsidRPr="008545E7">
        <w:t>. ЭФ документа «Сведения об операциях с целевыми средствами», закладки «Дополн</w:t>
      </w:r>
      <w:r w:rsidR="003C2658">
        <w:t>ительные атрибуты (3</w:t>
      </w:r>
      <w:r w:rsidR="008545E7" w:rsidRPr="008545E7">
        <w:t>)»</w:t>
      </w:r>
      <w:bookmarkEnd w:id="1480"/>
    </w:p>
    <w:p w:rsidR="008545E7" w:rsidRPr="008545E7" w:rsidRDefault="008545E7" w:rsidP="008545E7">
      <w:pPr>
        <w:pStyle w:val="ASFKNormal"/>
      </w:pPr>
      <w:r w:rsidRPr="008545E7">
        <w:t>Перечень полей документа «Сведения об операциях с целевыми средствами», закладки «Дополнительные атрибуты (</w:t>
      </w:r>
      <w:r w:rsidR="003C2658">
        <w:t>3</w:t>
      </w:r>
      <w:r w:rsidRPr="008545E7">
        <w:t>)», приведен в таблице </w:t>
      </w:r>
      <w:r w:rsidRPr="008545E7">
        <w:fldChar w:fldCharType="begin"/>
      </w:r>
      <w:r w:rsidRPr="008545E7">
        <w:instrText xml:space="preserve"> REF _Ref505874635 \h </w:instrText>
      </w:r>
      <w:r w:rsidRPr="008545E7">
        <w:fldChar w:fldCharType="separate"/>
      </w:r>
      <w:r w:rsidR="004B3773">
        <w:rPr>
          <w:noProof/>
        </w:rPr>
        <w:t>112</w:t>
      </w:r>
      <w:r w:rsidRPr="008545E7">
        <w:fldChar w:fldCharType="end"/>
      </w:r>
      <w:r w:rsidRPr="008545E7">
        <w:t>.</w:t>
      </w:r>
    </w:p>
    <w:p w:rsidR="008545E7" w:rsidRPr="008545E7" w:rsidRDefault="003065E3" w:rsidP="008545E7">
      <w:pPr>
        <w:pStyle w:val="ASFKNameTable"/>
      </w:pPr>
      <w:r>
        <w:rPr>
          <w:noProof/>
        </w:rPr>
        <w:fldChar w:fldCharType="begin"/>
      </w:r>
      <w:r>
        <w:rPr>
          <w:noProof/>
        </w:rPr>
        <w:instrText xml:space="preserve"> SEQ Таблица \* ARABIC </w:instrText>
      </w:r>
      <w:r>
        <w:rPr>
          <w:noProof/>
        </w:rPr>
        <w:fldChar w:fldCharType="separate"/>
      </w:r>
      <w:bookmarkStart w:id="1481" w:name="_Ref505874635"/>
      <w:bookmarkStart w:id="1482" w:name="_Toc95844005"/>
      <w:r w:rsidR="004B3773">
        <w:rPr>
          <w:noProof/>
        </w:rPr>
        <w:t>112</w:t>
      </w:r>
      <w:bookmarkEnd w:id="1481"/>
      <w:r>
        <w:rPr>
          <w:noProof/>
        </w:rPr>
        <w:fldChar w:fldCharType="end"/>
      </w:r>
      <w:r w:rsidR="008545E7" w:rsidRPr="008545E7">
        <w:t>. Описание полей документа «Сведения об операциях с целевыми средствами», закладки «Дополнительные атрибуты (</w:t>
      </w:r>
      <w:r w:rsidR="003C2658">
        <w:t>3</w:t>
      </w:r>
      <w:r w:rsidR="008545E7" w:rsidRPr="008545E7">
        <w:t>)»</w:t>
      </w:r>
      <w:bookmarkEnd w:id="14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8545E7" w:rsidTr="00D21992">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8545E7" w:rsidRDefault="008545E7">
            <w:pPr>
              <w:pStyle w:val="ASFKTableHead"/>
            </w:pPr>
            <w:r w:rsidRPr="008545E7">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8545E7" w:rsidRDefault="008545E7">
            <w:pPr>
              <w:pStyle w:val="ASFKTableHead"/>
            </w:pPr>
            <w:r w:rsidRPr="008545E7">
              <w:t>Описание поля</w:t>
            </w:r>
          </w:p>
        </w:tc>
      </w:tr>
      <w:tr w:rsidR="003C2658" w:rsidTr="00D21992">
        <w:tc>
          <w:tcPr>
            <w:tcW w:w="5000" w:type="pct"/>
            <w:gridSpan w:val="2"/>
            <w:shd w:val="clear" w:color="auto" w:fill="auto"/>
          </w:tcPr>
          <w:p w:rsidR="003C2658" w:rsidRDefault="003C2658" w:rsidP="00D21992">
            <w:pPr>
              <w:pStyle w:val="ASFKTablenorm0"/>
              <w:ind w:left="57" w:right="57"/>
            </w:pPr>
            <w:r>
              <w:t>Группа полей «Реквизиты утверждения»</w:t>
            </w:r>
          </w:p>
        </w:tc>
      </w:tr>
      <w:tr w:rsidR="003C2658" w:rsidTr="00D21992">
        <w:tc>
          <w:tcPr>
            <w:tcW w:w="1629" w:type="pct"/>
            <w:shd w:val="clear" w:color="auto" w:fill="auto"/>
          </w:tcPr>
          <w:p w:rsidR="003C2658" w:rsidRDefault="003C2658" w:rsidP="00D21992">
            <w:pPr>
              <w:pStyle w:val="ASFKTablenorm0"/>
              <w:ind w:left="57" w:right="57"/>
            </w:pPr>
            <w:r>
              <w:t>Должность</w:t>
            </w:r>
          </w:p>
        </w:tc>
        <w:tc>
          <w:tcPr>
            <w:tcW w:w="3371" w:type="pct"/>
            <w:shd w:val="clear" w:color="auto" w:fill="auto"/>
          </w:tcPr>
          <w:p w:rsidR="003C2658" w:rsidRDefault="003C2658" w:rsidP="00D21992">
            <w:pPr>
              <w:pStyle w:val="ASFKTablenorm0"/>
              <w:ind w:left="57" w:right="57"/>
            </w:pPr>
            <w:r>
              <w:t>Значение поля заполняется вручную.</w:t>
            </w:r>
          </w:p>
        </w:tc>
      </w:tr>
      <w:tr w:rsidR="003C2658" w:rsidTr="00D21992">
        <w:tc>
          <w:tcPr>
            <w:tcW w:w="1629" w:type="pct"/>
            <w:shd w:val="clear" w:color="auto" w:fill="auto"/>
          </w:tcPr>
          <w:p w:rsidR="003C2658" w:rsidRDefault="003C2658" w:rsidP="00D21992">
            <w:pPr>
              <w:pStyle w:val="ASFKTablenorm0"/>
              <w:ind w:left="57" w:right="57"/>
            </w:pPr>
            <w:r>
              <w:t>Наименование получателя бюджетных средств/государственного (муниципального) заказчика/заказчика-учреждения/юридического лица</w:t>
            </w:r>
          </w:p>
        </w:tc>
        <w:tc>
          <w:tcPr>
            <w:tcW w:w="3371" w:type="pct"/>
            <w:shd w:val="clear" w:color="auto" w:fill="auto"/>
          </w:tcPr>
          <w:p w:rsidR="003C2658" w:rsidRDefault="003C2658" w:rsidP="00D21992">
            <w:pPr>
              <w:pStyle w:val="ASFKTablenorm0"/>
              <w:ind w:left="57" w:right="57"/>
            </w:pPr>
            <w:r>
              <w:t>Значение поля заполняется вручную.</w:t>
            </w:r>
          </w:p>
        </w:tc>
      </w:tr>
      <w:tr w:rsidR="003C2658" w:rsidTr="00D21992">
        <w:tc>
          <w:tcPr>
            <w:tcW w:w="1629" w:type="pct"/>
            <w:shd w:val="clear" w:color="auto" w:fill="auto"/>
          </w:tcPr>
          <w:p w:rsidR="003C2658" w:rsidRDefault="003C2658" w:rsidP="00D21992">
            <w:pPr>
              <w:pStyle w:val="ASFKTablenorm0"/>
              <w:ind w:left="57" w:right="57"/>
            </w:pPr>
            <w:r>
              <w:t>Расшифровка подписи</w:t>
            </w:r>
          </w:p>
        </w:tc>
        <w:tc>
          <w:tcPr>
            <w:tcW w:w="3371" w:type="pct"/>
            <w:shd w:val="clear" w:color="auto" w:fill="auto"/>
          </w:tcPr>
          <w:p w:rsidR="003C2658" w:rsidRDefault="003C2658" w:rsidP="00D21992">
            <w:pPr>
              <w:pStyle w:val="ASFKTablenorm0"/>
              <w:ind w:left="57" w:right="57"/>
            </w:pPr>
            <w:r>
              <w:t>Значение поля заполняется вручную.</w:t>
            </w:r>
          </w:p>
        </w:tc>
      </w:tr>
      <w:tr w:rsidR="003C2658" w:rsidTr="00D21992">
        <w:tc>
          <w:tcPr>
            <w:tcW w:w="1629" w:type="pct"/>
            <w:shd w:val="clear" w:color="auto" w:fill="auto"/>
          </w:tcPr>
          <w:p w:rsidR="003C2658" w:rsidRDefault="003C2658" w:rsidP="00D21992">
            <w:pPr>
              <w:pStyle w:val="ASFKTablenorm0"/>
              <w:ind w:left="57" w:right="57"/>
            </w:pPr>
            <w:r>
              <w:t>Дата</w:t>
            </w:r>
          </w:p>
        </w:tc>
        <w:tc>
          <w:tcPr>
            <w:tcW w:w="3371" w:type="pct"/>
            <w:shd w:val="clear" w:color="auto" w:fill="auto"/>
          </w:tcPr>
          <w:p w:rsidR="003C2658" w:rsidRDefault="003C2658" w:rsidP="00D21992">
            <w:pPr>
              <w:pStyle w:val="ASFKTablenorm0"/>
              <w:ind w:left="57" w:right="57"/>
            </w:pPr>
            <w:r>
              <w:t>Значение поля заполняется вручную.</w:t>
            </w:r>
          </w:p>
        </w:tc>
      </w:tr>
      <w:tr w:rsidR="003C2658" w:rsidRPr="007B2273" w:rsidTr="00D21992">
        <w:tc>
          <w:tcPr>
            <w:tcW w:w="5000" w:type="pct"/>
            <w:gridSpan w:val="2"/>
            <w:shd w:val="clear" w:color="auto" w:fill="auto"/>
          </w:tcPr>
          <w:p w:rsidR="003C2658" w:rsidRPr="0053120C" w:rsidRDefault="003C2658" w:rsidP="00D21992">
            <w:pPr>
              <w:pStyle w:val="ASFKTablenorm0"/>
              <w:ind w:left="57" w:right="57"/>
            </w:pPr>
            <w:r w:rsidRPr="0053120C">
              <w:t>Группа полей «Руководитель (уполномоченное лицо)»</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Должность</w:t>
            </w:r>
          </w:p>
        </w:tc>
        <w:tc>
          <w:tcPr>
            <w:tcW w:w="3371" w:type="pct"/>
            <w:shd w:val="clear" w:color="auto" w:fill="auto"/>
          </w:tcPr>
          <w:p w:rsidR="003C2658" w:rsidRPr="0053120C" w:rsidRDefault="003C2658" w:rsidP="00D21992">
            <w:pPr>
              <w:pStyle w:val="ASFKTablenorm0"/>
              <w:ind w:left="57" w:right="57"/>
            </w:pPr>
            <w:r w:rsidRPr="002F54B6">
              <w:t xml:space="preserve">Значение поля </w:t>
            </w:r>
            <w:r>
              <w:t xml:space="preserve">заполняется </w:t>
            </w:r>
            <w:r w:rsidRPr="002F54B6">
              <w:t>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Расшифровка подписи</w:t>
            </w:r>
          </w:p>
        </w:tc>
        <w:tc>
          <w:tcPr>
            <w:tcW w:w="3371" w:type="pct"/>
            <w:shd w:val="clear" w:color="auto" w:fill="auto"/>
          </w:tcPr>
          <w:p w:rsidR="003C2658" w:rsidRPr="0053120C" w:rsidRDefault="003C2658" w:rsidP="00D21992">
            <w:pPr>
              <w:pStyle w:val="ASFKTablenorm0"/>
              <w:ind w:left="57" w:right="57"/>
            </w:pPr>
            <w:r w:rsidRPr="002F54B6">
              <w:t>Значение поля заполняется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t>Дата подписания</w:t>
            </w:r>
          </w:p>
        </w:tc>
        <w:tc>
          <w:tcPr>
            <w:tcW w:w="3371" w:type="pct"/>
            <w:shd w:val="clear" w:color="auto" w:fill="auto"/>
          </w:tcPr>
          <w:p w:rsidR="003C2658" w:rsidRPr="002F54B6" w:rsidRDefault="003C2658" w:rsidP="00D21992">
            <w:pPr>
              <w:pStyle w:val="ASFKTablenorm0"/>
              <w:ind w:left="57" w:right="57"/>
            </w:pPr>
            <w:r w:rsidRPr="002F54B6">
              <w:t xml:space="preserve">Значение поля </w:t>
            </w:r>
            <w:r>
              <w:t xml:space="preserve">заполняется </w:t>
            </w:r>
            <w:r w:rsidRPr="002F54B6">
              <w:t>вручную.</w:t>
            </w:r>
          </w:p>
        </w:tc>
      </w:tr>
      <w:tr w:rsidR="003C2658" w:rsidRPr="007B2273" w:rsidTr="00D21992">
        <w:tc>
          <w:tcPr>
            <w:tcW w:w="5000" w:type="pct"/>
            <w:gridSpan w:val="2"/>
            <w:shd w:val="clear" w:color="auto" w:fill="auto"/>
          </w:tcPr>
          <w:p w:rsidR="003C2658" w:rsidRPr="002F54B6" w:rsidRDefault="003C2658" w:rsidP="00D21992">
            <w:pPr>
              <w:pStyle w:val="ASFKTablenorm0"/>
              <w:ind w:left="57" w:right="57"/>
            </w:pPr>
            <w:r>
              <w:t xml:space="preserve">Группа полей </w:t>
            </w:r>
            <w:r w:rsidRPr="002F54B6">
              <w:t>«</w:t>
            </w:r>
            <w:r>
              <w:t>Руководитель финансово-экономической службы</w:t>
            </w:r>
            <w:r w:rsidRPr="002F54B6">
              <w:t>»</w:t>
            </w:r>
          </w:p>
        </w:tc>
      </w:tr>
      <w:tr w:rsidR="003C2658" w:rsidRPr="007B2273" w:rsidTr="00D21992">
        <w:tc>
          <w:tcPr>
            <w:tcW w:w="1629" w:type="pct"/>
            <w:shd w:val="clear" w:color="auto" w:fill="auto"/>
          </w:tcPr>
          <w:p w:rsidR="003C2658" w:rsidRPr="0053120C" w:rsidRDefault="003C2658" w:rsidP="00D21992">
            <w:pPr>
              <w:pStyle w:val="ASFKTablenorm0"/>
              <w:ind w:left="57" w:right="57"/>
            </w:pPr>
            <w:r>
              <w:t>Расшифровка подписи</w:t>
            </w:r>
          </w:p>
        </w:tc>
        <w:tc>
          <w:tcPr>
            <w:tcW w:w="3371" w:type="pct"/>
            <w:shd w:val="clear" w:color="auto" w:fill="auto"/>
          </w:tcPr>
          <w:p w:rsidR="003C2658" w:rsidRPr="002F54B6" w:rsidRDefault="003C2658" w:rsidP="00D21992">
            <w:pPr>
              <w:pStyle w:val="ASFKTablenorm0"/>
              <w:ind w:left="57" w:right="57"/>
            </w:pPr>
            <w:r w:rsidRPr="00BD0E05">
              <w:t>Значение поля заполняется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lastRenderedPageBreak/>
              <w:t>Дата подписания</w:t>
            </w:r>
          </w:p>
        </w:tc>
        <w:tc>
          <w:tcPr>
            <w:tcW w:w="3371" w:type="pct"/>
            <w:shd w:val="clear" w:color="auto" w:fill="auto"/>
          </w:tcPr>
          <w:p w:rsidR="003C2658" w:rsidRPr="002F54B6" w:rsidRDefault="003C2658" w:rsidP="00D21992">
            <w:pPr>
              <w:pStyle w:val="ASFKTablenorm0"/>
              <w:ind w:left="57" w:right="57"/>
            </w:pPr>
            <w:r w:rsidRPr="00BD0E05">
              <w:t>Значение поля заполняется вручную.</w:t>
            </w:r>
          </w:p>
        </w:tc>
      </w:tr>
      <w:tr w:rsidR="003C2658" w:rsidRPr="007B2273" w:rsidTr="00D21992">
        <w:tc>
          <w:tcPr>
            <w:tcW w:w="5000" w:type="pct"/>
            <w:gridSpan w:val="2"/>
            <w:shd w:val="clear" w:color="auto" w:fill="auto"/>
          </w:tcPr>
          <w:p w:rsidR="003C2658" w:rsidRPr="0053120C" w:rsidRDefault="003C2658" w:rsidP="00D21992">
            <w:pPr>
              <w:pStyle w:val="ASFKTablenorm0"/>
              <w:ind w:left="57" w:right="57"/>
            </w:pPr>
            <w:r w:rsidRPr="0053120C">
              <w:t>Группа полей «Ответственный исполнитель»</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Должность</w:t>
            </w:r>
          </w:p>
        </w:tc>
        <w:tc>
          <w:tcPr>
            <w:tcW w:w="3371" w:type="pct"/>
            <w:shd w:val="clear" w:color="auto" w:fill="auto"/>
          </w:tcPr>
          <w:p w:rsidR="003C2658" w:rsidRPr="0053120C" w:rsidRDefault="003C2658" w:rsidP="00D21992">
            <w:pPr>
              <w:pStyle w:val="ASFKTablenorm0"/>
              <w:ind w:left="57" w:right="57"/>
            </w:pPr>
            <w:r w:rsidRPr="002F54B6">
              <w:t>Значение поля заполняется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Расшифровка подписи</w:t>
            </w:r>
          </w:p>
        </w:tc>
        <w:tc>
          <w:tcPr>
            <w:tcW w:w="3371" w:type="pct"/>
            <w:shd w:val="clear" w:color="auto" w:fill="auto"/>
          </w:tcPr>
          <w:p w:rsidR="003C2658" w:rsidRPr="0053120C" w:rsidRDefault="003C2658" w:rsidP="00D21992">
            <w:pPr>
              <w:pStyle w:val="ASFKTablenorm0"/>
              <w:ind w:left="57" w:right="57"/>
            </w:pPr>
            <w:r w:rsidRPr="002F54B6">
              <w:t>Значение поля заполняется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Телефон</w:t>
            </w:r>
          </w:p>
        </w:tc>
        <w:tc>
          <w:tcPr>
            <w:tcW w:w="3371" w:type="pct"/>
            <w:shd w:val="clear" w:color="auto" w:fill="auto"/>
          </w:tcPr>
          <w:p w:rsidR="003C2658" w:rsidRPr="0053120C" w:rsidRDefault="003C2658" w:rsidP="00D21992">
            <w:pPr>
              <w:pStyle w:val="ASFKTablenorm0"/>
              <w:ind w:left="57" w:right="57"/>
            </w:pPr>
            <w:r w:rsidRPr="0053120C">
              <w:t>Значение вводится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Дата</w:t>
            </w:r>
          </w:p>
        </w:tc>
        <w:tc>
          <w:tcPr>
            <w:tcW w:w="3371" w:type="pct"/>
            <w:shd w:val="clear" w:color="auto" w:fill="auto"/>
          </w:tcPr>
          <w:p w:rsidR="003C2658" w:rsidRPr="0053120C" w:rsidRDefault="003C2658" w:rsidP="00D21992">
            <w:pPr>
              <w:pStyle w:val="ASFKTablenorm0"/>
              <w:ind w:left="57" w:right="57"/>
            </w:pPr>
            <w:r w:rsidRPr="00BD0E05">
              <w:t>Значение поля заполняется вручную.</w:t>
            </w:r>
          </w:p>
        </w:tc>
      </w:tr>
      <w:tr w:rsidR="003C2658" w:rsidRPr="007B2273" w:rsidTr="00D21992">
        <w:tc>
          <w:tcPr>
            <w:tcW w:w="5000" w:type="pct"/>
            <w:gridSpan w:val="2"/>
            <w:shd w:val="clear" w:color="auto" w:fill="auto"/>
          </w:tcPr>
          <w:p w:rsidR="003C2658" w:rsidRPr="0053120C" w:rsidRDefault="003C2658" w:rsidP="00D21992">
            <w:pPr>
              <w:pStyle w:val="ASFKTablenorm0"/>
              <w:ind w:left="57" w:right="57"/>
            </w:pPr>
            <w:r w:rsidRPr="0053120C">
              <w:t>Группа полей «Отметка ТОФК о принятии настоящих сведений»</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Должность (Ответственный исполнитель)</w:t>
            </w:r>
          </w:p>
        </w:tc>
        <w:tc>
          <w:tcPr>
            <w:tcW w:w="3371" w:type="pct"/>
            <w:vMerge w:val="restart"/>
            <w:shd w:val="clear" w:color="auto" w:fill="auto"/>
          </w:tcPr>
          <w:p w:rsidR="003C2658" w:rsidRPr="0053120C" w:rsidRDefault="003C2658" w:rsidP="00D21992">
            <w:pPr>
              <w:pStyle w:val="ASFKTablenorm0"/>
              <w:ind w:left="57" w:right="57"/>
            </w:pPr>
            <w:r w:rsidRPr="0053120C">
              <w:t>Заполняется автоматически при приеме квитанции из OEBS.</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Расшифровка подписи (Ответственный исполнитель)</w:t>
            </w:r>
          </w:p>
        </w:tc>
        <w:tc>
          <w:tcPr>
            <w:tcW w:w="3371" w:type="pct"/>
            <w:vMerge/>
            <w:shd w:val="clear" w:color="auto" w:fill="auto"/>
          </w:tcPr>
          <w:p w:rsidR="003C2658" w:rsidRPr="0053120C" w:rsidRDefault="003C2658" w:rsidP="00D21992">
            <w:pPr>
              <w:pStyle w:val="ASFKTablenorm0"/>
              <w:ind w:left="57" w:right="57"/>
            </w:pP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Телефон</w:t>
            </w:r>
          </w:p>
        </w:tc>
        <w:tc>
          <w:tcPr>
            <w:tcW w:w="3371" w:type="pct"/>
            <w:vMerge/>
            <w:shd w:val="clear" w:color="auto" w:fill="auto"/>
          </w:tcPr>
          <w:p w:rsidR="003C2658" w:rsidRPr="0053120C" w:rsidRDefault="003C2658" w:rsidP="00D21992">
            <w:pPr>
              <w:pStyle w:val="ASFKTablenorm0"/>
              <w:ind w:left="57" w:right="57"/>
            </w:pP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Дата</w:t>
            </w:r>
          </w:p>
        </w:tc>
        <w:tc>
          <w:tcPr>
            <w:tcW w:w="3371" w:type="pct"/>
            <w:vMerge/>
            <w:shd w:val="clear" w:color="auto" w:fill="auto"/>
          </w:tcPr>
          <w:p w:rsidR="003C2658" w:rsidRPr="0053120C" w:rsidRDefault="003C2658" w:rsidP="00D21992">
            <w:pPr>
              <w:pStyle w:val="ASFKTablenorm0"/>
              <w:ind w:left="57" w:right="57"/>
            </w:pPr>
          </w:p>
        </w:tc>
      </w:tr>
    </w:tbl>
    <w:p w:rsidR="008545E7" w:rsidRPr="00E66521" w:rsidRDefault="008545E7" w:rsidP="008545E7">
      <w:pPr>
        <w:pStyle w:val="32"/>
      </w:pPr>
      <w:bookmarkStart w:id="1483" w:name="_Ref318206870"/>
      <w:bookmarkStart w:id="1484" w:name="_Toc409449261"/>
      <w:bookmarkStart w:id="1485" w:name="_Toc421171973"/>
      <w:bookmarkStart w:id="1486" w:name="_Toc430612642"/>
      <w:bookmarkStart w:id="1487" w:name="_Toc95843847"/>
      <w:r w:rsidRPr="00E66521">
        <w:t>Перечень целевых субсидий</w:t>
      </w:r>
      <w:bookmarkEnd w:id="1483"/>
      <w:bookmarkEnd w:id="1484"/>
      <w:bookmarkEnd w:id="1485"/>
      <w:bookmarkEnd w:id="1486"/>
      <w:bookmarkEnd w:id="1487"/>
    </w:p>
    <w:p w:rsidR="008545E7" w:rsidRPr="00E66521" w:rsidRDefault="008545E7" w:rsidP="008545E7">
      <w:pPr>
        <w:pStyle w:val="ASFKNormal"/>
      </w:pPr>
      <w:r w:rsidRPr="00E66521">
        <w:t>Перечень целевых субсидий формируется органом, осуществляющим функции и по</w:t>
      </w:r>
      <w:r w:rsidRPr="008545E7">
        <w:t>л</w:t>
      </w:r>
      <w:r w:rsidRPr="00E66521">
        <w:t>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w:t>
      </w:r>
      <w:r w:rsidRPr="008545E7">
        <w:t>р</w:t>
      </w:r>
      <w:r w:rsidRPr="00E66521">
        <w:t>ганов Федерального казначейства.</w:t>
      </w:r>
    </w:p>
    <w:p w:rsidR="00E66521" w:rsidRDefault="00E66521" w:rsidP="00E66521">
      <w:pPr>
        <w:pStyle w:val="ASFKNormal"/>
      </w:pPr>
      <w:r w:rsidRPr="00E66521">
        <w:t>В ППО АСФК (СУФД)» документ «Перечень целевых субсидий» формируется органом, осуществляющим функции и полномочия учредителя БУ/АУ. Учредители, являющиеся ГРБС ФБ, предоставляют документ «Перечень целевых субсидий» в ЦАФК. Учредители, являющиеся ГРБС бюджетов, отличных от федерального бюджета, предоставляют документ «Перечень целевых субсидий» в ОрФК по месту своего обслуживания. ЦАФК доводит документ «Перечень целевых субсидий» до ТОФК.</w:t>
      </w:r>
    </w:p>
    <w:p w:rsidR="00FF066A" w:rsidRPr="00FF066A" w:rsidRDefault="00FF066A" w:rsidP="00FF066A">
      <w:pPr>
        <w:pStyle w:val="ASFKNormal"/>
      </w:pPr>
      <w:r w:rsidRPr="00FF066A">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rsidR="00036FBB" w:rsidRPr="00036FBB">
        <w:t>Перечень целевых субсидий</w:t>
      </w:r>
      <w:r w:rsidRPr="00FF066A">
        <w:t>». Операции «Санкционировать» и «Отказать» опи</w:t>
      </w:r>
      <w:r w:rsidR="00585951">
        <w:t>саны в п.</w:t>
      </w:r>
      <w:r w:rsidR="00585951" w:rsidRPr="00B73930">
        <w:t> </w:t>
      </w:r>
      <w:r w:rsidRPr="00FF066A">
        <w:fldChar w:fldCharType="begin"/>
      </w:r>
      <w:r w:rsidRPr="00FF066A">
        <w:instrText xml:space="preserve"> REF _Ref370314948 \r \h </w:instrText>
      </w:r>
      <w:r w:rsidRPr="00FF066A">
        <w:fldChar w:fldCharType="separate"/>
      </w:r>
      <w:r w:rsidR="004B3773">
        <w:t>3.3.1</w:t>
      </w:r>
      <w:r w:rsidRPr="00FF066A">
        <w:fldChar w:fldCharType="end"/>
      </w:r>
      <w:r w:rsidRPr="00FF066A">
        <w:t>.</w:t>
      </w:r>
    </w:p>
    <w:p w:rsidR="00E66521" w:rsidRPr="00E66521" w:rsidRDefault="00E66521" w:rsidP="00E66521">
      <w:pPr>
        <w:pStyle w:val="ASFKNormal"/>
      </w:pPr>
      <w:r w:rsidRPr="00E66521">
        <w:t>Для работы с документами «Перечень целевых субсидий» следует перейти в пункт меню</w:t>
      </w:r>
      <w:r w:rsidRPr="00E66521">
        <w:rPr>
          <w:rStyle w:val="ASFKSymBold"/>
        </w:rPr>
        <w:t xml:space="preserve"> «</w:t>
      </w:r>
      <w:r w:rsidRPr="00E66521">
        <w:t>Документы – Регистрация и доведение бюджета – Перечень целевых субсидий». Откроется ЭФ списка документов, представленная на рисунке </w:t>
      </w:r>
      <w:r w:rsidRPr="00E66521">
        <w:fldChar w:fldCharType="begin"/>
      </w:r>
      <w:r w:rsidRPr="00E66521">
        <w:instrText xml:space="preserve"> REF _Ref349665817 \h  \* MERGEFORMAT </w:instrText>
      </w:r>
      <w:r w:rsidRPr="00E66521">
        <w:fldChar w:fldCharType="separate"/>
      </w:r>
      <w:r w:rsidR="004B3773">
        <w:t>208</w:t>
      </w:r>
      <w:r w:rsidRPr="00E66521">
        <w:fldChar w:fldCharType="end"/>
      </w:r>
      <w:r w:rsidRPr="00E66521">
        <w:t>.</w:t>
      </w:r>
    </w:p>
    <w:p w:rsidR="00E66521" w:rsidRPr="00E66521" w:rsidRDefault="000C4736" w:rsidP="00E66521">
      <w:pPr>
        <w:pStyle w:val="ASFKFigure"/>
      </w:pPr>
      <w:r>
        <w:rPr>
          <w:noProof/>
        </w:rPr>
        <w:lastRenderedPageBreak/>
        <w:drawing>
          <wp:inline distT="0" distB="0" distL="0" distR="0">
            <wp:extent cx="6116955" cy="4119245"/>
            <wp:effectExtent l="0" t="0" r="0" b="0"/>
            <wp:docPr id="303" name="Рисунок 30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E66521" w:rsidRPr="00E6652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88" w:name="_Ref349665817"/>
      <w:bookmarkStart w:id="1489" w:name="_Toc95844304"/>
      <w:r w:rsidR="004B3773">
        <w:rPr>
          <w:noProof/>
        </w:rPr>
        <w:t>208</w:t>
      </w:r>
      <w:bookmarkEnd w:id="1488"/>
      <w:r>
        <w:rPr>
          <w:noProof/>
        </w:rPr>
        <w:fldChar w:fldCharType="end"/>
      </w:r>
      <w:r w:rsidR="00E66521" w:rsidRPr="00E66521">
        <w:t>. ЭФ списка документов «Перечень целевых субсидий»</w:t>
      </w:r>
      <w:bookmarkEnd w:id="1489"/>
    </w:p>
    <w:p w:rsidR="00E66521" w:rsidRPr="00E66521" w:rsidRDefault="00E66521" w:rsidP="00E66521">
      <w:pPr>
        <w:pStyle w:val="41"/>
      </w:pPr>
      <w:r w:rsidRPr="00E66521">
        <w:t>Доступные операции</w:t>
      </w:r>
    </w:p>
    <w:p w:rsidR="00E66521" w:rsidRPr="00E66521" w:rsidRDefault="00E66521" w:rsidP="00E66521">
      <w:pPr>
        <w:pStyle w:val="ASFKNormal"/>
      </w:pPr>
      <w:r w:rsidRPr="00E66521">
        <w:t xml:space="preserve">На АРМ </w:t>
      </w:r>
      <w:r w:rsidR="00D37975">
        <w:t>Ф</w:t>
      </w:r>
      <w:r w:rsidRPr="00E66521">
        <w:t>О</w:t>
      </w:r>
      <w:r w:rsidR="00D37975">
        <w:t xml:space="preserve"> </w:t>
      </w:r>
      <w:r w:rsidRPr="00E66521">
        <w:t>доступны следующие операции над документом:</w:t>
      </w:r>
    </w:p>
    <w:p w:rsidR="00E66521" w:rsidRPr="00E66521" w:rsidRDefault="00E66521" w:rsidP="00E66521">
      <w:pPr>
        <w:pStyle w:val="ASFKListmark1"/>
      </w:pPr>
      <w:r w:rsidRPr="00E66521">
        <w:t>Для транзитных документов:</w:t>
      </w:r>
    </w:p>
    <w:p w:rsidR="00E66521" w:rsidRPr="00E66521" w:rsidRDefault="00E66521" w:rsidP="00E66521">
      <w:pPr>
        <w:pStyle w:val="ASFKListmark2"/>
      </w:pPr>
      <w:r w:rsidRPr="00E66521">
        <w:t>просмотр;</w:t>
      </w:r>
    </w:p>
    <w:p w:rsidR="00E66521" w:rsidRPr="00E66521" w:rsidRDefault="00FF066A" w:rsidP="00E66521">
      <w:pPr>
        <w:pStyle w:val="ASFKListmark2"/>
      </w:pPr>
      <w:r>
        <w:t xml:space="preserve">подписание </w:t>
      </w:r>
      <w:r w:rsidR="00E66521" w:rsidRPr="00E66521">
        <w:t>и проверка ЭП;</w:t>
      </w:r>
    </w:p>
    <w:p w:rsidR="00E66521" w:rsidRPr="00E66521" w:rsidRDefault="00E66521" w:rsidP="00E66521">
      <w:pPr>
        <w:pStyle w:val="ASFKListmark2"/>
      </w:pPr>
      <w:r w:rsidRPr="00E66521">
        <w:t>печать;</w:t>
      </w:r>
    </w:p>
    <w:p w:rsidR="00D37975" w:rsidRDefault="00D37975" w:rsidP="00E66521">
      <w:pPr>
        <w:pStyle w:val="ASFKListmark2"/>
      </w:pPr>
      <w:r>
        <w:t>экспорт в OEBS;</w:t>
      </w:r>
    </w:p>
    <w:p w:rsidR="00D37975" w:rsidRDefault="00D37975" w:rsidP="00E66521">
      <w:pPr>
        <w:pStyle w:val="ASFKListmark2"/>
      </w:pPr>
      <w:r>
        <w:t>санкционирование;</w:t>
      </w:r>
    </w:p>
    <w:p w:rsidR="00E66521" w:rsidRPr="00E66521" w:rsidRDefault="00D37975" w:rsidP="00E66521">
      <w:pPr>
        <w:pStyle w:val="ASFKListmark2"/>
      </w:pPr>
      <w:r>
        <w:t>отказ</w:t>
      </w:r>
      <w:r w:rsidR="00E66521" w:rsidRPr="00E66521">
        <w:t>.</w:t>
      </w:r>
    </w:p>
    <w:p w:rsidR="00E66521" w:rsidRPr="00E66521" w:rsidRDefault="00E66521" w:rsidP="00E66521">
      <w:pPr>
        <w:pStyle w:val="41"/>
      </w:pPr>
      <w:bookmarkStart w:id="1490" w:name="_Ref394571217"/>
      <w:r w:rsidRPr="00E66521">
        <w:t>Экранная форма документа</w:t>
      </w:r>
      <w:bookmarkEnd w:id="1490"/>
    </w:p>
    <w:p w:rsidR="00E66521" w:rsidRPr="00E66521" w:rsidRDefault="00E66521" w:rsidP="00E66521">
      <w:pPr>
        <w:pStyle w:val="ASFKNormal"/>
      </w:pPr>
      <w:r w:rsidRPr="00E66521">
        <w:t>ЭФ документа «Перечень целевых субсидий» представлена на рисунках </w:t>
      </w:r>
      <w:r w:rsidRPr="00E66521">
        <w:fldChar w:fldCharType="begin"/>
      </w:r>
      <w:r w:rsidRPr="00E66521">
        <w:instrText xml:space="preserve"> REF _Ref371431944 \h  \* MERGEFORMAT </w:instrText>
      </w:r>
      <w:r w:rsidRPr="00E66521">
        <w:fldChar w:fldCharType="separate"/>
      </w:r>
      <w:r w:rsidR="004B3773">
        <w:t>209</w:t>
      </w:r>
      <w:r w:rsidRPr="00E66521">
        <w:fldChar w:fldCharType="end"/>
      </w:r>
      <w:r w:rsidRPr="00E66521">
        <w:t xml:space="preserve"> и </w:t>
      </w:r>
      <w:r w:rsidRPr="00E66521">
        <w:fldChar w:fldCharType="begin"/>
      </w:r>
      <w:r w:rsidRPr="00E66521">
        <w:instrText xml:space="preserve"> REF _Ref371431794 \h  \* MERGEFORMAT </w:instrText>
      </w:r>
      <w:r w:rsidRPr="00E66521">
        <w:fldChar w:fldCharType="separate"/>
      </w:r>
      <w:r w:rsidR="004B3773">
        <w:t>210</w:t>
      </w:r>
      <w:r w:rsidRPr="00E66521">
        <w:fldChar w:fldCharType="end"/>
      </w:r>
      <w:r w:rsidRPr="00E66521">
        <w:t>. Форма содержит следующие закладки:</w:t>
      </w:r>
    </w:p>
    <w:p w:rsidR="00E66521" w:rsidRPr="00E66521" w:rsidRDefault="00E66521" w:rsidP="00E66521">
      <w:pPr>
        <w:pStyle w:val="ASFKListmark1"/>
      </w:pPr>
      <w:r w:rsidRPr="00E66521">
        <w:t>«Документы»;</w:t>
      </w:r>
    </w:p>
    <w:p w:rsidR="00E66521" w:rsidRPr="00E66521" w:rsidRDefault="00E66521" w:rsidP="00E66521">
      <w:pPr>
        <w:pStyle w:val="ASFKListmark1"/>
      </w:pPr>
      <w:r w:rsidRPr="00E66521">
        <w:t>«Дополнительные атрибуты»;</w:t>
      </w:r>
    </w:p>
    <w:p w:rsidR="00E66521" w:rsidRPr="00E66521" w:rsidRDefault="00E66521" w:rsidP="00E66521">
      <w:pPr>
        <w:pStyle w:val="ASFKListmark1"/>
      </w:pPr>
      <w:r w:rsidRPr="00E66521">
        <w:t>«Системные атрибуты»;</w:t>
      </w:r>
    </w:p>
    <w:p w:rsidR="00E66521" w:rsidRPr="00E66521" w:rsidRDefault="00E66521" w:rsidP="00E66521">
      <w:pPr>
        <w:pStyle w:val="ASFKListmark1"/>
      </w:pPr>
      <w:r w:rsidRPr="00E66521">
        <w:t>«Протоколы».</w:t>
      </w:r>
    </w:p>
    <w:p w:rsidR="00E66521" w:rsidRPr="00E66521" w:rsidRDefault="000C4736" w:rsidP="00E66521">
      <w:pPr>
        <w:pStyle w:val="ASFKFigure"/>
      </w:pPr>
      <w:r>
        <w:rPr>
          <w:noProof/>
        </w:rPr>
        <w:lastRenderedPageBreak/>
        <w:drawing>
          <wp:inline distT="0" distB="0" distL="0" distR="0">
            <wp:extent cx="6125845" cy="4199255"/>
            <wp:effectExtent l="0" t="0" r="0" b="0"/>
            <wp:docPr id="304" name="Рисунок 3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bookmarkStart w:id="1491" w:name="_Ref318204513"/>
    <w:p w:rsidR="00E66521" w:rsidRPr="00E66521" w:rsidRDefault="00E66521" w:rsidP="00917352">
      <w:pPr>
        <w:pStyle w:val="ASFKFigName"/>
      </w:pPr>
      <w:r w:rsidRPr="00E66521">
        <w:fldChar w:fldCharType="begin"/>
      </w:r>
      <w:r w:rsidRPr="00E66521">
        <w:instrText xml:space="preserve"> SEQ Рисунок \* ARABIC </w:instrText>
      </w:r>
      <w:r w:rsidRPr="00E66521">
        <w:fldChar w:fldCharType="separate"/>
      </w:r>
      <w:bookmarkStart w:id="1492" w:name="_Ref371431944"/>
      <w:bookmarkStart w:id="1493" w:name="_Toc95844305"/>
      <w:r w:rsidR="004B3773">
        <w:rPr>
          <w:noProof/>
        </w:rPr>
        <w:t>209</w:t>
      </w:r>
      <w:bookmarkEnd w:id="1492"/>
      <w:r w:rsidRPr="00E66521">
        <w:fldChar w:fldCharType="end"/>
      </w:r>
      <w:r w:rsidRPr="00E66521">
        <w:t>.</w:t>
      </w:r>
      <w:bookmarkEnd w:id="1491"/>
      <w:r w:rsidRPr="00E66521">
        <w:t xml:space="preserve"> ЭФ документа «Перечень целевых субсидий</w:t>
      </w:r>
      <w:r w:rsidR="00CF320C">
        <w:t>», закладки «</w:t>
      </w:r>
      <w:r w:rsidRPr="00E66521">
        <w:t>Документ»</w:t>
      </w:r>
      <w:bookmarkEnd w:id="1493"/>
    </w:p>
    <w:p w:rsidR="00E66521" w:rsidRPr="00E66521" w:rsidRDefault="00E66521" w:rsidP="00E66521">
      <w:pPr>
        <w:pStyle w:val="ASFKNormal"/>
      </w:pPr>
      <w:r w:rsidRPr="00E66521">
        <w:t xml:space="preserve">Перечень полей документа «Перечень целевых </w:t>
      </w:r>
      <w:r w:rsidR="00B4623B" w:rsidRPr="00B4623B">
        <w:t>субсидий», закладки «Документ»</w:t>
      </w:r>
      <w:r w:rsidR="00B4623B">
        <w:t xml:space="preserve"> </w:t>
      </w:r>
      <w:r w:rsidRPr="00E66521">
        <w:t>приведен в таблице </w:t>
      </w:r>
      <w:r w:rsidRPr="00E66521">
        <w:fldChar w:fldCharType="begin"/>
      </w:r>
      <w:r w:rsidRPr="00E66521">
        <w:instrText xml:space="preserve"> REF _Ref318205310 \h  \* MERGEFORMAT </w:instrText>
      </w:r>
      <w:r w:rsidRPr="00E66521">
        <w:fldChar w:fldCharType="separate"/>
      </w:r>
      <w:r w:rsidR="004B3773">
        <w:t>113</w:t>
      </w:r>
      <w:r w:rsidRPr="00E66521">
        <w:fldChar w:fldCharType="end"/>
      </w:r>
      <w:r w:rsidRPr="00E66521">
        <w:t>.</w:t>
      </w:r>
    </w:p>
    <w:p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494" w:name="_Ref318205310"/>
      <w:bookmarkStart w:id="1495" w:name="_Toc95844006"/>
      <w:r w:rsidR="004B3773">
        <w:rPr>
          <w:noProof/>
        </w:rPr>
        <w:t>113</w:t>
      </w:r>
      <w:bookmarkEnd w:id="1494"/>
      <w:r>
        <w:rPr>
          <w:noProof/>
        </w:rPr>
        <w:fldChar w:fldCharType="end"/>
      </w:r>
      <w:r w:rsidR="00E66521" w:rsidRPr="00E66521">
        <w:t xml:space="preserve">. </w:t>
      </w:r>
      <w:r w:rsidR="00B4623B">
        <w:t>Описание</w:t>
      </w:r>
      <w:r w:rsidR="00E66521" w:rsidRPr="00E66521">
        <w:t xml:space="preserve"> полей документа «Перечень целевых субсидий</w:t>
      </w:r>
      <w:r w:rsidR="00CF320C">
        <w:t>», закладки «</w:t>
      </w:r>
      <w:r w:rsidR="00E66521" w:rsidRPr="00E66521">
        <w:t>Документ»</w:t>
      </w:r>
      <w:bookmarkEnd w:id="14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E66521" w:rsidRPr="00834AF4" w:rsidTr="00735774">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424CF0" w:rsidTr="00735774">
        <w:tc>
          <w:tcPr>
            <w:tcW w:w="5000" w:type="pct"/>
            <w:gridSpan w:val="2"/>
            <w:shd w:val="clear" w:color="auto" w:fill="auto"/>
          </w:tcPr>
          <w:p w:rsidR="00E66521" w:rsidRPr="00E66521" w:rsidRDefault="00E66521" w:rsidP="00D21992">
            <w:pPr>
              <w:pStyle w:val="ASFKTablenorm0"/>
              <w:ind w:left="57" w:right="57"/>
            </w:pPr>
            <w:r w:rsidRPr="00E66521">
              <w:t>Гр</w:t>
            </w:r>
            <w:r w:rsidR="00B4623B">
              <w:t>уппа полей «Заголовок документа</w:t>
            </w:r>
            <w:r w:rsidRPr="00E66521">
              <w:t>»</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Номер</w:t>
            </w:r>
          </w:p>
        </w:tc>
        <w:tc>
          <w:tcPr>
            <w:tcW w:w="3860" w:type="pct"/>
            <w:shd w:val="clear" w:color="auto" w:fill="auto"/>
          </w:tcPr>
          <w:p w:rsidR="00E66521" w:rsidRPr="00E66521" w:rsidRDefault="00E66521" w:rsidP="00D21992">
            <w:pPr>
              <w:pStyle w:val="ASFKTablenorm0"/>
              <w:ind w:left="57" w:right="57"/>
            </w:pPr>
            <w:r w:rsidRPr="00E66521">
              <w:t xml:space="preserve">Значение рассчитывается автоматически на основании настроек для текущего типа документа в справочнике «Параметры автонумерации документов». </w:t>
            </w:r>
          </w:p>
          <w:p w:rsidR="00E66521" w:rsidRPr="00E66521" w:rsidRDefault="00E66521" w:rsidP="00D21992">
            <w:pPr>
              <w:pStyle w:val="ASFKTablenorm0"/>
              <w:ind w:left="57" w:right="57"/>
            </w:pPr>
            <w:r w:rsidRPr="00E66521">
              <w:t>Может быть заполнено вручную.</w:t>
            </w:r>
          </w:p>
          <w:p w:rsidR="00E66521" w:rsidRPr="00E66521" w:rsidRDefault="00E66521" w:rsidP="00D21992">
            <w:pPr>
              <w:pStyle w:val="ASFKTablenorm0"/>
              <w:ind w:left="57" w:right="57"/>
            </w:pPr>
            <w:r w:rsidRPr="00E66521">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Год</w:t>
            </w:r>
          </w:p>
        </w:tc>
        <w:tc>
          <w:tcPr>
            <w:tcW w:w="3860" w:type="pct"/>
            <w:shd w:val="clear" w:color="auto" w:fill="auto"/>
          </w:tcPr>
          <w:p w:rsidR="002840F6" w:rsidRDefault="002840F6" w:rsidP="00D21992">
            <w:pPr>
              <w:pStyle w:val="ASFKTablenorm0"/>
              <w:ind w:left="57" w:right="57"/>
            </w:pPr>
            <w:r w:rsidRPr="002840F6">
              <w:t>ГРБС/ПБС: значение по умолчанию – «текущий год»; выбор из списка;</w:t>
            </w:r>
          </w:p>
          <w:p w:rsidR="00E66521" w:rsidRPr="00E66521" w:rsidRDefault="00E66521" w:rsidP="00D21992">
            <w:pPr>
              <w:pStyle w:val="ASFKTablenorm0"/>
              <w:ind w:left="57" w:right="57"/>
            </w:pPr>
            <w:r w:rsidRPr="00E66521">
              <w:t>ОФК: значение поля вводится вручную.</w:t>
            </w:r>
          </w:p>
          <w:p w:rsidR="00E66521" w:rsidRPr="00E66521" w:rsidRDefault="00E66521" w:rsidP="00D21992">
            <w:pPr>
              <w:pStyle w:val="ASFKTablenorm0"/>
              <w:ind w:left="57" w:right="57"/>
            </w:pPr>
            <w:r w:rsidRPr="00E66521">
              <w:t>Список доступных значений начинается с 2000 года.</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Дата</w:t>
            </w:r>
          </w:p>
        </w:tc>
        <w:tc>
          <w:tcPr>
            <w:tcW w:w="3860" w:type="pct"/>
            <w:shd w:val="clear" w:color="auto" w:fill="auto"/>
          </w:tcPr>
          <w:p w:rsidR="00E66521" w:rsidRPr="00E66521" w:rsidRDefault="002840F6" w:rsidP="00D21992">
            <w:pPr>
              <w:pStyle w:val="ASFKTablenorm0"/>
              <w:ind w:left="57" w:right="57"/>
            </w:pPr>
            <w:r w:rsidRPr="002840F6">
              <w:t>ГРБС/ПБС/ОФК</w:t>
            </w:r>
            <w:r w:rsidR="00E66521" w:rsidRPr="00E66521">
              <w:t>:</w:t>
            </w:r>
          </w:p>
          <w:p w:rsidR="00E66521" w:rsidRPr="00E66521" w:rsidRDefault="00E66521" w:rsidP="005B0C03">
            <w:pPr>
              <w:pStyle w:val="ASFKTableListMark"/>
            </w:pPr>
            <w:r w:rsidRPr="00E66521">
              <w:t xml:space="preserve">заполняется по умолчанию текущей системной датой; </w:t>
            </w:r>
          </w:p>
          <w:p w:rsidR="00E66521" w:rsidRPr="00E66521" w:rsidRDefault="00E66521" w:rsidP="005B0C03">
            <w:pPr>
              <w:pStyle w:val="ASFKTableListMark"/>
            </w:pPr>
            <w:r w:rsidRPr="00E66521">
              <w:t>значение поля вводится вручную.</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Статус</w:t>
            </w:r>
          </w:p>
        </w:tc>
        <w:tc>
          <w:tcPr>
            <w:tcW w:w="3860" w:type="pct"/>
            <w:shd w:val="clear" w:color="auto" w:fill="auto"/>
          </w:tcPr>
          <w:p w:rsidR="00E66521" w:rsidRPr="00E66521" w:rsidRDefault="00E66521" w:rsidP="00D21992">
            <w:pPr>
              <w:pStyle w:val="ASFKTablenorm0"/>
              <w:ind w:left="57" w:right="57"/>
            </w:pPr>
            <w:r w:rsidRPr="00E66521">
              <w:t>Статус.</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По ОКПО</w:t>
            </w:r>
          </w:p>
        </w:tc>
        <w:tc>
          <w:tcPr>
            <w:tcW w:w="3860" w:type="pct"/>
            <w:shd w:val="clear" w:color="auto" w:fill="auto"/>
          </w:tcPr>
          <w:p w:rsidR="00E66521" w:rsidRPr="00E66521" w:rsidRDefault="002840F6" w:rsidP="00D21992">
            <w:pPr>
              <w:pStyle w:val="ASFKTablenorm0"/>
              <w:ind w:left="57" w:right="57"/>
            </w:pPr>
            <w:r w:rsidRPr="002840F6">
              <w:t>ГРБС/ПБС/ОФК</w:t>
            </w:r>
            <w:r w:rsidR="00E66521" w:rsidRPr="00E66521">
              <w:t>: значение поля вводится вручную.</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lastRenderedPageBreak/>
              <w:t>По ОКТМО</w:t>
            </w:r>
          </w:p>
        </w:tc>
        <w:tc>
          <w:tcPr>
            <w:tcW w:w="3860" w:type="pct"/>
            <w:shd w:val="clear" w:color="auto" w:fill="auto"/>
          </w:tcPr>
          <w:p w:rsidR="00E66521" w:rsidRPr="00E66521" w:rsidRDefault="002840F6" w:rsidP="00D21992">
            <w:pPr>
              <w:pStyle w:val="ASFKTablenorm0"/>
              <w:ind w:left="57" w:right="57"/>
            </w:pPr>
            <w:r w:rsidRPr="002840F6">
              <w:t>ГРБС/ПБС/ОФК</w:t>
            </w:r>
            <w:r w:rsidR="00E66521" w:rsidRPr="00E66521">
              <w:t>: значение поля вводится вручную или выбором из справочника «ОКТМО» (вывод списка значений с учётом актуальности диапазона дат на указанную дату документа).</w:t>
            </w:r>
          </w:p>
          <w:p w:rsidR="00E66521" w:rsidRPr="00E66521" w:rsidRDefault="00E66521" w:rsidP="00D21992">
            <w:pPr>
              <w:pStyle w:val="ASFKTablenorm0"/>
              <w:ind w:left="57" w:right="57"/>
            </w:pPr>
            <w:r w:rsidRPr="00E66521">
              <w:t>Для ФБ поле не заполняется.</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Бюджет (наименование)</w:t>
            </w:r>
          </w:p>
        </w:tc>
        <w:tc>
          <w:tcPr>
            <w:tcW w:w="3860" w:type="pct"/>
            <w:shd w:val="clear" w:color="auto" w:fill="auto"/>
          </w:tcPr>
          <w:p w:rsidR="002840F6" w:rsidRDefault="002840F6" w:rsidP="00D21992">
            <w:pPr>
              <w:pStyle w:val="ASFKTablenorm0"/>
              <w:ind w:left="57" w:right="57"/>
            </w:pPr>
            <w:r w:rsidRPr="002840F6">
              <w:t>ГРБС/ПБС: заполняется автоматически на сновании системной константы; выбор из справочника «Бюджеты»; заполнение поля вручную</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735774">
        <w:tc>
          <w:tcPr>
            <w:tcW w:w="5000" w:type="pct"/>
            <w:gridSpan w:val="2"/>
            <w:shd w:val="clear" w:color="auto" w:fill="auto"/>
          </w:tcPr>
          <w:p w:rsidR="00E66521" w:rsidRPr="00E66521" w:rsidRDefault="00E66521" w:rsidP="00D21992">
            <w:pPr>
              <w:pStyle w:val="ASFKTablenorm0"/>
              <w:ind w:left="57" w:right="57"/>
            </w:pPr>
            <w:r w:rsidRPr="00E66521">
              <w:t>Группа полей «Учредитель»</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 xml:space="preserve">Наименование </w:t>
            </w:r>
          </w:p>
        </w:tc>
        <w:tc>
          <w:tcPr>
            <w:tcW w:w="3860" w:type="pct"/>
            <w:shd w:val="clear" w:color="auto" w:fill="auto"/>
          </w:tcPr>
          <w:p w:rsidR="002840F6" w:rsidRDefault="002840F6" w:rsidP="00D21992">
            <w:pPr>
              <w:pStyle w:val="ASFKTablenorm0"/>
              <w:ind w:left="57" w:right="57"/>
            </w:pPr>
            <w:r w:rsidRPr="002840F6">
              <w:t>ГРБС</w:t>
            </w:r>
            <w:r w:rsidR="00D7341A">
              <w:t>/ПБС:</w:t>
            </w:r>
            <w:r w:rsidR="00D7341A" w:rsidRPr="00D7341A">
              <w:t xml:space="preserve"> заполняется автоматически на основании системной константы</w:t>
            </w:r>
            <w:r w:rsidR="00735774">
              <w:t xml:space="preserve">. </w:t>
            </w:r>
            <w:r w:rsidR="00D7341A" w:rsidRPr="00D7341A">
              <w:t>Возможно заполнение поля вручную</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Код главы по БК</w:t>
            </w:r>
          </w:p>
        </w:tc>
        <w:tc>
          <w:tcPr>
            <w:tcW w:w="3860" w:type="pct"/>
            <w:shd w:val="clear" w:color="auto" w:fill="auto"/>
          </w:tcPr>
          <w:p w:rsidR="002840F6" w:rsidRDefault="002840F6" w:rsidP="00D21992">
            <w:pPr>
              <w:pStyle w:val="ASFKTablenorm0"/>
              <w:ind w:left="57" w:right="57"/>
            </w:pPr>
            <w:r w:rsidRPr="002840F6">
              <w:t>ГРБС/ПБС: заполняется автоматически на сновании системной константы; выбор из справочника «Ведомства»; заполнение поля вручную</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735774">
        <w:tc>
          <w:tcPr>
            <w:tcW w:w="5000" w:type="pct"/>
            <w:gridSpan w:val="2"/>
            <w:shd w:val="clear" w:color="auto" w:fill="auto"/>
          </w:tcPr>
          <w:p w:rsidR="00E66521" w:rsidRPr="00E66521" w:rsidRDefault="00E66521" w:rsidP="00D21992">
            <w:pPr>
              <w:pStyle w:val="ASFKTablenorm0"/>
              <w:ind w:left="57" w:right="57"/>
            </w:pPr>
            <w:r w:rsidRPr="00E66521">
              <w:t>Группа полей «Орган</w:t>
            </w:r>
            <w:r w:rsidR="00060847">
              <w:t>,</w:t>
            </w:r>
            <w:r w:rsidRPr="00E66521">
              <w:t xml:space="preserve"> осуществляющий ведение ЛС по иным субсидиям»</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 xml:space="preserve">Наименование </w:t>
            </w:r>
          </w:p>
        </w:tc>
        <w:tc>
          <w:tcPr>
            <w:tcW w:w="3860" w:type="pct"/>
            <w:shd w:val="clear" w:color="auto" w:fill="auto"/>
          </w:tcPr>
          <w:p w:rsidR="002840F6" w:rsidRDefault="002840F6" w:rsidP="00D21992">
            <w:pPr>
              <w:pStyle w:val="ASFKTablenorm0"/>
              <w:ind w:left="57" w:right="57"/>
            </w:pPr>
            <w:r w:rsidRPr="002840F6">
              <w:t>ГРБС/ПБС: для ФБ значение заполняется автоматически = «Межрегиональное операционное управление Федерального казначейства»; для бюджета отличного от Федерального, заполняется наи</w:t>
            </w:r>
            <w:r w:rsidR="00060847">
              <w:t>менованием текущего УФК</w:t>
            </w:r>
            <w:r w:rsidRPr="002840F6">
              <w:t xml:space="preserve"> из справочника «Органов ФК»; заполнение поля вручную</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Код главы по БК</w:t>
            </w:r>
          </w:p>
        </w:tc>
        <w:tc>
          <w:tcPr>
            <w:tcW w:w="3860" w:type="pct"/>
            <w:shd w:val="clear" w:color="auto" w:fill="auto"/>
          </w:tcPr>
          <w:p w:rsidR="002840F6" w:rsidRDefault="002840F6" w:rsidP="00D21992">
            <w:pPr>
              <w:pStyle w:val="ASFKTablenorm0"/>
              <w:ind w:left="57" w:right="57"/>
            </w:pPr>
            <w:r w:rsidRPr="002840F6">
              <w:t>ГРБС/ПБС: поле заполняется автоматически значением = «100»; заполнение поля вручную</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735774">
        <w:tc>
          <w:tcPr>
            <w:tcW w:w="5000" w:type="pct"/>
            <w:gridSpan w:val="2"/>
            <w:shd w:val="clear" w:color="auto" w:fill="auto"/>
          </w:tcPr>
          <w:p w:rsidR="00E66521" w:rsidRPr="00E66521" w:rsidRDefault="00B4623B" w:rsidP="00D21992">
            <w:pPr>
              <w:pStyle w:val="ASFKTablenorm0"/>
              <w:ind w:left="57" w:right="57"/>
            </w:pPr>
            <w:r>
              <w:t>Группа полей</w:t>
            </w:r>
            <w:r w:rsidR="002C1BB8">
              <w:t xml:space="preserve"> «Перечень целевых субсидий»</w:t>
            </w:r>
            <w:r w:rsidR="00E66521" w:rsidRPr="00E66521">
              <w:t xml:space="preserve"> </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Код целевой субсидии</w:t>
            </w:r>
          </w:p>
        </w:tc>
        <w:tc>
          <w:tcPr>
            <w:tcW w:w="3860" w:type="pct"/>
            <w:shd w:val="clear" w:color="auto" w:fill="auto"/>
          </w:tcPr>
          <w:p w:rsidR="002840F6" w:rsidRDefault="002840F6" w:rsidP="00D21992">
            <w:pPr>
              <w:pStyle w:val="ASFKTablenorm0"/>
              <w:ind w:left="57" w:right="57"/>
            </w:pPr>
            <w:r w:rsidRPr="002840F6">
              <w:t>ГРБС/ПБС: выбор из справочника «Код субсидий 72н»; заполнение поля вручную</w:t>
            </w:r>
            <w:r>
              <w:t xml:space="preserve">. </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Наименование целевой субсидии</w:t>
            </w:r>
          </w:p>
        </w:tc>
        <w:tc>
          <w:tcPr>
            <w:tcW w:w="3860" w:type="pct"/>
            <w:shd w:val="clear" w:color="auto" w:fill="auto"/>
          </w:tcPr>
          <w:p w:rsidR="002840F6" w:rsidRDefault="002840F6" w:rsidP="00D21992">
            <w:pPr>
              <w:pStyle w:val="ASFKTablenorm0"/>
              <w:ind w:left="57" w:right="57"/>
            </w:pPr>
            <w:r w:rsidRPr="002840F6">
              <w:t>ГРБС/ПБС: заполняется на основании кода ЦС из справочника «Код субсидий 72н» или справочника ФАИП, если в поле «Код целевой субсидии» присутствует значение «ФАИП»;</w:t>
            </w:r>
            <w:r w:rsidR="00BF30DE">
              <w:t xml:space="preserve"> </w:t>
            </w:r>
            <w:r w:rsidRPr="002840F6">
              <w:t>заполнение поля вручную</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КБК</w:t>
            </w:r>
          </w:p>
        </w:tc>
        <w:tc>
          <w:tcPr>
            <w:tcW w:w="3860" w:type="pct"/>
            <w:shd w:val="clear" w:color="auto" w:fill="auto"/>
          </w:tcPr>
          <w:p w:rsidR="002840F6" w:rsidRDefault="002840F6" w:rsidP="00D21992">
            <w:pPr>
              <w:pStyle w:val="ASFKTablenorm0"/>
              <w:ind w:left="57" w:right="57"/>
            </w:pPr>
            <w:r w:rsidRPr="002840F6">
              <w:t>ГРБС/ПБС: выбор из справочника «КБК»; заполнение поля вручную</w:t>
            </w:r>
            <w:r>
              <w:t>.</w:t>
            </w:r>
            <w:r w:rsidRPr="00E66521">
              <w:t xml:space="preserve"> </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Код объекта ФАИП</w:t>
            </w:r>
          </w:p>
        </w:tc>
        <w:tc>
          <w:tcPr>
            <w:tcW w:w="3860" w:type="pct"/>
            <w:shd w:val="clear" w:color="auto" w:fill="auto"/>
          </w:tcPr>
          <w:p w:rsidR="002840F6" w:rsidRDefault="002840F6" w:rsidP="00D21992">
            <w:pPr>
              <w:pStyle w:val="ASFKTablenorm0"/>
              <w:ind w:left="57" w:right="57"/>
            </w:pPr>
            <w:r w:rsidRPr="002840F6">
              <w:t>ГРБС/ПБС: выбор из справочника «ФАИП»; заполнение поля вручную</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Наименование НПА</w:t>
            </w:r>
          </w:p>
        </w:tc>
        <w:tc>
          <w:tcPr>
            <w:tcW w:w="3860" w:type="pct"/>
            <w:shd w:val="clear" w:color="auto" w:fill="auto"/>
          </w:tcPr>
          <w:p w:rsidR="00E66521" w:rsidRPr="00E66521" w:rsidRDefault="002840F6" w:rsidP="00D21992">
            <w:pPr>
              <w:pStyle w:val="ASFKTablenorm0"/>
              <w:ind w:left="57" w:right="57"/>
            </w:pPr>
            <w:r w:rsidRPr="002840F6">
              <w:t>ГРБС/ПБС/ОФК</w:t>
            </w:r>
            <w:r w:rsidR="00E66521" w:rsidRPr="00E66521">
              <w:t>: значение поля вводится вручную.</w:t>
            </w:r>
          </w:p>
          <w:p w:rsidR="00E66521" w:rsidRPr="00E66521" w:rsidRDefault="00E66521" w:rsidP="00D21992">
            <w:pPr>
              <w:pStyle w:val="ASFKTablenorm0"/>
              <w:ind w:left="57" w:right="57"/>
            </w:pPr>
            <w:r w:rsidRPr="00E66521">
              <w:t>Необязательно для заполнения, если в поле «Код целевой субсидии» указано значение «ФАИП».</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Дата НПА</w:t>
            </w:r>
          </w:p>
        </w:tc>
        <w:tc>
          <w:tcPr>
            <w:tcW w:w="3860" w:type="pct"/>
            <w:shd w:val="clear" w:color="auto" w:fill="auto"/>
          </w:tcPr>
          <w:p w:rsidR="00E66521" w:rsidRPr="00E66521" w:rsidRDefault="002840F6" w:rsidP="00D21992">
            <w:pPr>
              <w:pStyle w:val="ASFKTablenorm0"/>
              <w:ind w:left="57" w:right="57"/>
            </w:pPr>
            <w:r w:rsidRPr="002840F6">
              <w:t>ГРБС/ПБС/ОФК</w:t>
            </w:r>
            <w:r w:rsidR="00E66521" w:rsidRPr="00E66521">
              <w:t>: значение поля вводится вручную.</w:t>
            </w:r>
          </w:p>
          <w:p w:rsidR="00E66521" w:rsidRPr="00E66521" w:rsidRDefault="00E66521" w:rsidP="00D21992">
            <w:pPr>
              <w:pStyle w:val="ASFKTablenorm0"/>
              <w:ind w:left="57" w:right="57"/>
            </w:pPr>
            <w:r w:rsidRPr="00E66521">
              <w:t>Необязательно для заполнения, если в поле «Код целевой субсидии» указано значение «ФАИП».</w:t>
            </w:r>
          </w:p>
        </w:tc>
      </w:tr>
      <w:tr w:rsidR="00E66521" w:rsidRPr="00424CF0" w:rsidTr="00735774">
        <w:tc>
          <w:tcPr>
            <w:tcW w:w="1140" w:type="pct"/>
            <w:shd w:val="clear" w:color="auto" w:fill="auto"/>
          </w:tcPr>
          <w:p w:rsidR="00E66521" w:rsidRPr="00E66521" w:rsidRDefault="00E66521" w:rsidP="00D21992">
            <w:pPr>
              <w:pStyle w:val="ASFKTablenorm0"/>
              <w:ind w:left="57" w:right="57"/>
            </w:pPr>
            <w:r w:rsidRPr="00E66521">
              <w:t>Номер НПА</w:t>
            </w:r>
          </w:p>
        </w:tc>
        <w:tc>
          <w:tcPr>
            <w:tcW w:w="3860" w:type="pct"/>
            <w:shd w:val="clear" w:color="auto" w:fill="auto"/>
          </w:tcPr>
          <w:p w:rsidR="00E66521" w:rsidRPr="00E66521" w:rsidRDefault="002840F6" w:rsidP="00D21992">
            <w:pPr>
              <w:pStyle w:val="ASFKTablenorm0"/>
              <w:ind w:left="57" w:right="57"/>
            </w:pPr>
            <w:r w:rsidRPr="002840F6">
              <w:t>ГРБС/ПБС/ОФК</w:t>
            </w:r>
            <w:r w:rsidR="00E66521" w:rsidRPr="00E66521">
              <w:t>: значение поля вводится вручную.</w:t>
            </w:r>
          </w:p>
          <w:p w:rsidR="00E66521" w:rsidRPr="00E66521" w:rsidRDefault="00E66521" w:rsidP="00D21992">
            <w:pPr>
              <w:pStyle w:val="ASFKTablenorm0"/>
              <w:ind w:left="57" w:right="57"/>
            </w:pPr>
            <w:r w:rsidRPr="00E66521">
              <w:lastRenderedPageBreak/>
              <w:t>Необязательно для заполнения, если в поле «Код целевой субсидии» указано значение «ФАИП».</w:t>
            </w:r>
          </w:p>
        </w:tc>
      </w:tr>
    </w:tbl>
    <w:p w:rsidR="00E66521" w:rsidRPr="00E66521" w:rsidRDefault="00E66521" w:rsidP="00E66521">
      <w:pPr>
        <w:pStyle w:val="ASFKNormal"/>
      </w:pPr>
      <w:r w:rsidRPr="00E66521">
        <w:lastRenderedPageBreak/>
        <w:t>ЭФ документа «Перечень целевых субсидий</w:t>
      </w:r>
      <w:r w:rsidR="00CF320C">
        <w:t>», закладки «</w:t>
      </w:r>
      <w:r w:rsidRPr="00E66521">
        <w:t>Дополнительные атрибуты»</w:t>
      </w:r>
      <w:r w:rsidR="00B4623B">
        <w:t xml:space="preserve"> </w:t>
      </w:r>
      <w:r w:rsidR="00B4623B" w:rsidRPr="00B4623B">
        <w:t xml:space="preserve">представлена </w:t>
      </w:r>
      <w:r w:rsidR="00B4623B">
        <w:t>н</w:t>
      </w:r>
      <w:r w:rsidR="00B4623B" w:rsidRPr="00B4623B">
        <w:t>а рисунке </w:t>
      </w:r>
      <w:r w:rsidR="00B4623B" w:rsidRPr="00B4623B">
        <w:fldChar w:fldCharType="begin"/>
      </w:r>
      <w:r w:rsidR="00B4623B" w:rsidRPr="00B4623B">
        <w:instrText xml:space="preserve"> REF _Ref371431794 \h  \* MERGEFORMAT </w:instrText>
      </w:r>
      <w:r w:rsidR="00B4623B" w:rsidRPr="00B4623B">
        <w:fldChar w:fldCharType="separate"/>
      </w:r>
      <w:r w:rsidR="004B3773">
        <w:t>210</w:t>
      </w:r>
      <w:r w:rsidR="00B4623B" w:rsidRPr="00B4623B">
        <w:fldChar w:fldCharType="end"/>
      </w:r>
      <w:r w:rsidRPr="00E66521">
        <w:t>.</w:t>
      </w:r>
    </w:p>
    <w:p w:rsidR="00E66521" w:rsidRPr="00E66521" w:rsidRDefault="000C4736" w:rsidP="00E66521">
      <w:pPr>
        <w:pStyle w:val="ASFKFigure"/>
      </w:pPr>
      <w:r>
        <w:rPr>
          <w:noProof/>
        </w:rPr>
        <w:drawing>
          <wp:inline distT="0" distB="0" distL="0" distR="0">
            <wp:extent cx="6125845" cy="4110355"/>
            <wp:effectExtent l="0" t="0" r="0" b="0"/>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bookmarkStart w:id="1496" w:name="_Ref318205140"/>
    <w:p w:rsidR="00E66521" w:rsidRPr="00E66521" w:rsidRDefault="00E66521" w:rsidP="00917352">
      <w:pPr>
        <w:pStyle w:val="ASFKFigName"/>
      </w:pPr>
      <w:r w:rsidRPr="00E66521">
        <w:fldChar w:fldCharType="begin"/>
      </w:r>
      <w:r w:rsidRPr="00E66521">
        <w:instrText xml:space="preserve"> SEQ Рисунок \* ARABIC </w:instrText>
      </w:r>
      <w:r w:rsidRPr="00E66521">
        <w:fldChar w:fldCharType="separate"/>
      </w:r>
      <w:bookmarkStart w:id="1497" w:name="_Ref371431794"/>
      <w:bookmarkStart w:id="1498" w:name="_Toc95844306"/>
      <w:r w:rsidR="004B3773">
        <w:rPr>
          <w:noProof/>
        </w:rPr>
        <w:t>210</w:t>
      </w:r>
      <w:bookmarkEnd w:id="1497"/>
      <w:r w:rsidRPr="00E66521">
        <w:fldChar w:fldCharType="end"/>
      </w:r>
      <w:r w:rsidRPr="00E66521">
        <w:t>. ЭФ документа «Перечень целевых субсидий</w:t>
      </w:r>
      <w:r w:rsidR="00CF320C">
        <w:t>», закладки «</w:t>
      </w:r>
      <w:r w:rsidRPr="00E66521">
        <w:t>Дополнительные атрибуты»</w:t>
      </w:r>
      <w:bookmarkEnd w:id="1496"/>
      <w:bookmarkEnd w:id="1498"/>
    </w:p>
    <w:p w:rsidR="00E66521" w:rsidRPr="00E66521" w:rsidRDefault="00E66521" w:rsidP="00E66521">
      <w:pPr>
        <w:pStyle w:val="ASFKNormal"/>
      </w:pPr>
      <w:r w:rsidRPr="00E66521">
        <w:t xml:space="preserve">Перечень полей документа </w:t>
      </w:r>
      <w:r w:rsidR="00B4623B" w:rsidRPr="00B4623B">
        <w:t>«Перечень целевых субсидий», закладки «Дополнительные атрибуты»</w:t>
      </w:r>
      <w:r w:rsidRPr="00E66521">
        <w:t xml:space="preserve"> приведен в таблице </w:t>
      </w:r>
      <w:r w:rsidRPr="00E66521">
        <w:fldChar w:fldCharType="begin"/>
      </w:r>
      <w:r w:rsidRPr="00E66521">
        <w:instrText xml:space="preserve"> REF _Ref318715088 \h  \* MERGEFORMAT </w:instrText>
      </w:r>
      <w:r w:rsidRPr="00E66521">
        <w:fldChar w:fldCharType="separate"/>
      </w:r>
      <w:r w:rsidR="004B3773">
        <w:t>114</w:t>
      </w:r>
      <w:r w:rsidRPr="00E66521">
        <w:fldChar w:fldCharType="end"/>
      </w:r>
      <w:r w:rsidRPr="00E66521">
        <w:t>.</w:t>
      </w:r>
    </w:p>
    <w:p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499" w:name="_Ref318715088"/>
      <w:bookmarkStart w:id="1500" w:name="_Toc95844007"/>
      <w:r w:rsidR="004B3773">
        <w:rPr>
          <w:noProof/>
        </w:rPr>
        <w:t>114</w:t>
      </w:r>
      <w:bookmarkEnd w:id="1499"/>
      <w:r>
        <w:rPr>
          <w:noProof/>
        </w:rPr>
        <w:fldChar w:fldCharType="end"/>
      </w:r>
      <w:r w:rsidR="00E66521" w:rsidRPr="00E66521">
        <w:t xml:space="preserve">. </w:t>
      </w:r>
      <w:r w:rsidR="00B4623B">
        <w:t xml:space="preserve">Описание </w:t>
      </w:r>
      <w:r w:rsidR="00E66521" w:rsidRPr="00E66521">
        <w:t>полей документа «Перечень целевых субсидий</w:t>
      </w:r>
      <w:r w:rsidR="00CF320C">
        <w:t>», закладки «</w:t>
      </w:r>
      <w:r w:rsidR="00E66521" w:rsidRPr="00E66521">
        <w:t>Дополнительные атрибуты»</w:t>
      </w:r>
      <w:bookmarkEnd w:id="15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36"/>
        <w:gridCol w:w="5492"/>
      </w:tblGrid>
      <w:tr w:rsidR="00E66521" w:rsidRPr="00834AF4" w:rsidTr="00D21992">
        <w:trPr>
          <w:trHeight w:val="313"/>
          <w:tblHeader/>
        </w:trPr>
        <w:tc>
          <w:tcPr>
            <w:tcW w:w="21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28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«Реквизиты подписей. Руководители»</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Руководитель (расшифровка подписи)</w:t>
            </w:r>
          </w:p>
        </w:tc>
        <w:tc>
          <w:tcPr>
            <w:tcW w:w="2852" w:type="pct"/>
            <w:shd w:val="clear" w:color="auto" w:fill="auto"/>
          </w:tcPr>
          <w:p w:rsidR="00A11267" w:rsidRDefault="00A11267" w:rsidP="00D21992">
            <w:pPr>
              <w:pStyle w:val="ASFKTablenorm0"/>
              <w:ind w:left="57" w:right="57"/>
            </w:pPr>
            <w:r w:rsidRPr="00A11267">
              <w:t>ГРБС</w:t>
            </w:r>
            <w:r>
              <w:t>/ПБС</w:t>
            </w:r>
            <w:r w:rsidRPr="00A11267">
              <w:t>: заполняется автоматически при подписании ЭП данными подписанта</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Руководитель финансово-экономической службы (расшифровка подписи)</w:t>
            </w:r>
          </w:p>
        </w:tc>
        <w:tc>
          <w:tcPr>
            <w:tcW w:w="2852" w:type="pct"/>
            <w:shd w:val="clear" w:color="auto" w:fill="auto"/>
          </w:tcPr>
          <w:p w:rsidR="00E66521" w:rsidRPr="00E66521" w:rsidRDefault="00A11267" w:rsidP="00D21992">
            <w:pPr>
              <w:pStyle w:val="ASFKTablenorm0"/>
              <w:ind w:left="57" w:right="57"/>
            </w:pPr>
            <w:r w:rsidRPr="00A11267">
              <w:t>ГРБС/ПБС</w:t>
            </w:r>
            <w:r>
              <w:t>/</w:t>
            </w:r>
            <w:r w:rsidR="00E66521" w:rsidRPr="00E66521">
              <w:t>ОФК: значение поля вводится вручную.</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«Исполнитель»</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Должность исполнителя</w:t>
            </w:r>
          </w:p>
        </w:tc>
        <w:tc>
          <w:tcPr>
            <w:tcW w:w="2852" w:type="pct"/>
            <w:shd w:val="clear" w:color="auto" w:fill="auto"/>
          </w:tcPr>
          <w:p w:rsidR="00E66521" w:rsidRPr="00E66521" w:rsidRDefault="00A11267" w:rsidP="00D21992">
            <w:pPr>
              <w:pStyle w:val="ASFKTablenorm0"/>
              <w:ind w:left="57" w:right="57"/>
            </w:pPr>
            <w:r w:rsidRPr="00A11267">
              <w:t>ГРБС/ПБС/ОФК</w:t>
            </w:r>
            <w:r w:rsidR="00E66521" w:rsidRPr="00E66521">
              <w:t>: значение поля вводится вручную.</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ФИО исполнителя</w:t>
            </w:r>
          </w:p>
        </w:tc>
        <w:tc>
          <w:tcPr>
            <w:tcW w:w="2852" w:type="pct"/>
            <w:shd w:val="clear" w:color="auto" w:fill="auto"/>
          </w:tcPr>
          <w:p w:rsidR="00E66521" w:rsidRPr="00E66521" w:rsidRDefault="00A11267" w:rsidP="00D21992">
            <w:pPr>
              <w:pStyle w:val="ASFKTablenorm0"/>
              <w:ind w:left="57" w:right="57"/>
            </w:pPr>
            <w:r w:rsidRPr="00A11267">
              <w:t>ГРБС/ПБС/ОФК</w:t>
            </w:r>
            <w:r w:rsidR="00E66521" w:rsidRPr="00E66521">
              <w:t>: значение поля вводится вручную.</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lastRenderedPageBreak/>
              <w:t>Телефон исполнителя</w:t>
            </w:r>
          </w:p>
        </w:tc>
        <w:tc>
          <w:tcPr>
            <w:tcW w:w="2852" w:type="pct"/>
            <w:shd w:val="clear" w:color="auto" w:fill="auto"/>
          </w:tcPr>
          <w:p w:rsidR="00E66521" w:rsidRPr="00E66521" w:rsidRDefault="00A11267" w:rsidP="00D21992">
            <w:pPr>
              <w:pStyle w:val="ASFKTablenorm0"/>
              <w:ind w:left="57" w:right="57"/>
            </w:pPr>
            <w:r w:rsidRPr="00A11267">
              <w:t>ГРБС/ПБС/ОФК</w:t>
            </w:r>
            <w:r w:rsidR="00E66521" w:rsidRPr="00E66521">
              <w:t>: значение поля вводится вручную.</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Дата</w:t>
            </w:r>
          </w:p>
        </w:tc>
        <w:tc>
          <w:tcPr>
            <w:tcW w:w="2852" w:type="pct"/>
            <w:shd w:val="clear" w:color="auto" w:fill="auto"/>
          </w:tcPr>
          <w:p w:rsidR="00A11267" w:rsidRDefault="00A11267" w:rsidP="00D21992">
            <w:pPr>
              <w:pStyle w:val="ASFKTablenorm0"/>
              <w:ind w:left="57" w:right="57"/>
            </w:pPr>
            <w:r w:rsidRPr="00A11267">
              <w:t>ГРБС/ПБС: заполняется автоматически при подписании ЭП данными подписанта</w:t>
            </w:r>
            <w:r w:rsidR="00107D15">
              <w:t>.</w:t>
            </w:r>
          </w:p>
          <w:p w:rsidR="00E66521" w:rsidRPr="00E66521" w:rsidRDefault="00E66521" w:rsidP="00D21992">
            <w:pPr>
              <w:pStyle w:val="ASFKTablenorm0"/>
              <w:ind w:left="57" w:right="57"/>
            </w:pPr>
            <w:r w:rsidRPr="00E66521">
              <w:t>ОФК: заполняется по умолчанию текущей системной датой; значение поля вводится вручную.</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«Отметка органа, осуществляющего ведение ЛС, о получении документа»</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Должность исполнителя</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ФИО исполнителя</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rPr>
          <w:trHeight w:val="70"/>
        </w:trPr>
        <w:tc>
          <w:tcPr>
            <w:tcW w:w="2148" w:type="pct"/>
            <w:shd w:val="clear" w:color="auto" w:fill="auto"/>
          </w:tcPr>
          <w:p w:rsidR="00E66521" w:rsidRPr="00E66521" w:rsidRDefault="00E66521" w:rsidP="00D21992">
            <w:pPr>
              <w:pStyle w:val="ASFKTablenorm0"/>
              <w:ind w:left="57" w:right="57"/>
            </w:pPr>
            <w:r w:rsidRPr="00E66521">
              <w:t>Телефон исполнителя</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Дата</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«Отметка о доведении до территориальных органов Федерального казначейства»</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Должность исполнителя</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ФИО исполнителя</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Телефон исполнителя</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Дата</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bl>
    <w:p w:rsidR="00AD1B24" w:rsidRPr="00EA4E2F" w:rsidRDefault="00AD1B24" w:rsidP="00AD1B24">
      <w:pPr>
        <w:pStyle w:val="32"/>
      </w:pPr>
      <w:bookmarkStart w:id="1501" w:name="_Toc530393415"/>
      <w:bookmarkStart w:id="1502" w:name="_Ref530567471"/>
      <w:bookmarkStart w:id="1503" w:name="_Ref530579586"/>
      <w:bookmarkStart w:id="1504" w:name="_Toc530670700"/>
      <w:bookmarkStart w:id="1505" w:name="_Ref531007962"/>
      <w:bookmarkStart w:id="1506" w:name="_Ref17791475"/>
      <w:bookmarkStart w:id="1507" w:name="_Ref17791517"/>
      <w:bookmarkStart w:id="1508" w:name="_Toc95843848"/>
      <w:r w:rsidRPr="00EA4E2F">
        <w:t>Расходная декларация</w:t>
      </w:r>
      <w:bookmarkEnd w:id="1501"/>
      <w:bookmarkEnd w:id="1502"/>
      <w:bookmarkEnd w:id="1503"/>
      <w:bookmarkEnd w:id="1504"/>
      <w:bookmarkEnd w:id="1505"/>
      <w:bookmarkEnd w:id="1506"/>
      <w:bookmarkEnd w:id="1507"/>
      <w:bookmarkEnd w:id="1508"/>
    </w:p>
    <w:p w:rsidR="00AD1B24" w:rsidRPr="00EA4E2F" w:rsidRDefault="00AD1B24" w:rsidP="00AD1B24">
      <w:pPr>
        <w:pStyle w:val="ASFKNormal"/>
      </w:pPr>
      <w:r w:rsidRPr="00EA4E2F">
        <w:t>Для работы с документами «Расходная декларация» следует перейти в пункт меню «Документы – Регистрация и доведение бюджета – Расходная декларация». Откроется ЭФ списка документов, представленная на рисунке </w:t>
      </w:r>
      <w:r w:rsidRPr="00EA4E2F">
        <w:fldChar w:fldCharType="begin"/>
      </w:r>
      <w:r w:rsidRPr="00EA4E2F">
        <w:instrText xml:space="preserve"> REF _Ref530393455 \h </w:instrText>
      </w:r>
      <w:r w:rsidRPr="00EA4E2F">
        <w:fldChar w:fldCharType="separate"/>
      </w:r>
      <w:r w:rsidR="004B3773">
        <w:rPr>
          <w:noProof/>
        </w:rPr>
        <w:t>211</w:t>
      </w:r>
      <w:r w:rsidRPr="00EA4E2F">
        <w:fldChar w:fldCharType="end"/>
      </w:r>
      <w:r w:rsidRPr="00EA4E2F">
        <w:t>.</w:t>
      </w:r>
    </w:p>
    <w:p w:rsidR="00AD1B24" w:rsidRPr="00EA4E2F" w:rsidRDefault="000C4736" w:rsidP="00AD1B24">
      <w:pPr>
        <w:pStyle w:val="ASFKFigure"/>
      </w:pPr>
      <w:r>
        <w:rPr>
          <w:noProof/>
        </w:rPr>
        <w:drawing>
          <wp:inline distT="0" distB="0" distL="0" distR="0">
            <wp:extent cx="6223000" cy="2929890"/>
            <wp:effectExtent l="0" t="0" r="0" b="0"/>
            <wp:docPr id="306" name="Рисунок 306"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ФО"/>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223000" cy="2929890"/>
                    </a:xfrm>
                    <a:prstGeom prst="rect">
                      <a:avLst/>
                    </a:prstGeom>
                    <a:noFill/>
                    <a:ln>
                      <a:noFill/>
                    </a:ln>
                  </pic:spPr>
                </pic:pic>
              </a:graphicData>
            </a:graphic>
          </wp:inline>
        </w:drawing>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509" w:name="_Ref530393455"/>
      <w:bookmarkStart w:id="1510" w:name="_Toc95844307"/>
      <w:r w:rsidR="004B3773">
        <w:rPr>
          <w:noProof/>
        </w:rPr>
        <w:t>211</w:t>
      </w:r>
      <w:bookmarkEnd w:id="1509"/>
      <w:r>
        <w:rPr>
          <w:noProof/>
        </w:rPr>
        <w:fldChar w:fldCharType="end"/>
      </w:r>
      <w:r w:rsidR="00AD1B24" w:rsidRPr="00EA4E2F">
        <w:t>. ЭФ списка документов «Расходная декларация»</w:t>
      </w:r>
      <w:bookmarkEnd w:id="1510"/>
    </w:p>
    <w:p w:rsidR="00AD1B24" w:rsidRPr="00EA4E2F" w:rsidRDefault="00AD1B24" w:rsidP="00AD1B24">
      <w:pPr>
        <w:pStyle w:val="41"/>
      </w:pPr>
      <w:r w:rsidRPr="00EA4E2F">
        <w:t>Доступные операции</w:t>
      </w:r>
    </w:p>
    <w:p w:rsidR="00AD1B24" w:rsidRDefault="00AD1B24" w:rsidP="00AD1B24">
      <w:pPr>
        <w:pStyle w:val="ASFKNormal"/>
      </w:pPr>
      <w:r w:rsidRPr="00EA4E2F">
        <w:t xml:space="preserve">На АРМ </w:t>
      </w:r>
      <w:r>
        <w:t>ОФК</w:t>
      </w:r>
      <w:r w:rsidRPr="00EA4E2F">
        <w:t xml:space="preserve"> доступны следующие операции над документом:</w:t>
      </w:r>
    </w:p>
    <w:p w:rsidR="00AD1B24" w:rsidRPr="00EA4E2F" w:rsidRDefault="00053A8C" w:rsidP="00053A8C">
      <w:pPr>
        <w:pStyle w:val="ASFKListmark1"/>
      </w:pPr>
      <w:r>
        <w:t>просмотр</w:t>
      </w:r>
      <w:r w:rsidR="00AD1B24" w:rsidRPr="00EA4E2F">
        <w:t>;</w:t>
      </w:r>
    </w:p>
    <w:p w:rsidR="00AD1B24" w:rsidRPr="00EA4E2F" w:rsidRDefault="00AD1B24" w:rsidP="00053A8C">
      <w:pPr>
        <w:pStyle w:val="ASFKListmark1"/>
      </w:pPr>
      <w:r w:rsidRPr="00EA4E2F">
        <w:t>печать;</w:t>
      </w:r>
    </w:p>
    <w:p w:rsidR="00AD1B24" w:rsidRPr="00EA4E2F" w:rsidRDefault="00AD1B24" w:rsidP="00053A8C">
      <w:pPr>
        <w:pStyle w:val="ASFKListmark1"/>
      </w:pPr>
      <w:r w:rsidRPr="00EA4E2F">
        <w:lastRenderedPageBreak/>
        <w:t>проверка, формирование и удаление ЭП;</w:t>
      </w:r>
    </w:p>
    <w:p w:rsidR="00AD1B24" w:rsidRDefault="00AD1B24" w:rsidP="00053A8C">
      <w:pPr>
        <w:pStyle w:val="ASFKListmark1"/>
      </w:pPr>
      <w:r>
        <w:t xml:space="preserve">выгрузка в ППО </w:t>
      </w:r>
      <w:r w:rsidRPr="00113D4D">
        <w:t>OEBS</w:t>
      </w:r>
      <w:r>
        <w:t>;</w:t>
      </w:r>
    </w:p>
    <w:p w:rsidR="00053A8C" w:rsidRDefault="00053A8C" w:rsidP="00053A8C">
      <w:pPr>
        <w:pStyle w:val="ASFKListmark1"/>
      </w:pPr>
      <w:r>
        <w:t>санкционирование;</w:t>
      </w:r>
    </w:p>
    <w:p w:rsidR="00053A8C" w:rsidRDefault="00053A8C" w:rsidP="00053A8C">
      <w:pPr>
        <w:pStyle w:val="ASFKListmark1"/>
      </w:pPr>
      <w:r>
        <w:t>отказ;</w:t>
      </w:r>
    </w:p>
    <w:p w:rsidR="00053A8C" w:rsidRPr="00EA4E2F" w:rsidRDefault="00053A8C" w:rsidP="00053A8C">
      <w:pPr>
        <w:pStyle w:val="ASFKListmark1"/>
      </w:pPr>
      <w:r>
        <w:t>откат статуса передачи.</w:t>
      </w:r>
    </w:p>
    <w:p w:rsidR="00AD1B24" w:rsidRPr="00EA4E2F" w:rsidRDefault="00AD1B24" w:rsidP="00AD1B24">
      <w:pPr>
        <w:pStyle w:val="41"/>
      </w:pPr>
      <w:r w:rsidRPr="00EA4E2F">
        <w:t>Экранная форма документа</w:t>
      </w:r>
    </w:p>
    <w:p w:rsidR="00AD1B24" w:rsidRPr="00EA4E2F" w:rsidRDefault="00AD1B24" w:rsidP="00AD1B24">
      <w:pPr>
        <w:pStyle w:val="ASFKNormal"/>
      </w:pPr>
      <w:r w:rsidRPr="00EA4E2F">
        <w:t>ЭФ документа «Расходная декларация» представлена на рисунке </w:t>
      </w:r>
      <w:r>
        <w:fldChar w:fldCharType="begin"/>
      </w:r>
      <w:r>
        <w:instrText xml:space="preserve"> REF _Ref530574747 \h </w:instrText>
      </w:r>
      <w:r>
        <w:fldChar w:fldCharType="separate"/>
      </w:r>
      <w:r w:rsidR="004B3773">
        <w:rPr>
          <w:noProof/>
        </w:rPr>
        <w:t>212</w:t>
      </w:r>
      <w:r>
        <w:fldChar w:fldCharType="end"/>
      </w:r>
      <w:r>
        <w:t>.</w:t>
      </w:r>
      <w:r w:rsidRPr="00EA4E2F">
        <w:t xml:space="preserve"> Форма содержит следующие закладки:</w:t>
      </w:r>
    </w:p>
    <w:p w:rsidR="00AD1B24" w:rsidRPr="00EA4E2F" w:rsidRDefault="00AD1B24" w:rsidP="00AD1B24">
      <w:pPr>
        <w:pStyle w:val="ASFKListmark1"/>
      </w:pPr>
      <w:r w:rsidRPr="00EA4E2F">
        <w:t>«Заголовок»;</w:t>
      </w:r>
    </w:p>
    <w:p w:rsidR="00AD1B24" w:rsidRPr="00EA4E2F" w:rsidRDefault="00AD1B24" w:rsidP="00AD1B24">
      <w:pPr>
        <w:pStyle w:val="ASFKListmark1"/>
      </w:pPr>
      <w:r w:rsidRPr="00EA4E2F">
        <w:t>«Информация о структуре цены договора»;</w:t>
      </w:r>
    </w:p>
    <w:p w:rsidR="00AD1B24" w:rsidRPr="00EA4E2F" w:rsidRDefault="00AD1B24" w:rsidP="00AD1B24">
      <w:pPr>
        <w:pStyle w:val="ASFKListmark1"/>
      </w:pPr>
      <w:r w:rsidRPr="00EA4E2F">
        <w:t>«Реквизиты подписи»;</w:t>
      </w:r>
    </w:p>
    <w:p w:rsidR="00AD1B24" w:rsidRPr="00EA4E2F" w:rsidRDefault="00AD1B24" w:rsidP="00AD1B24">
      <w:pPr>
        <w:pStyle w:val="ASFKListmark1"/>
      </w:pPr>
      <w:r w:rsidRPr="00EA4E2F">
        <w:t>«Системные атрибуты»;</w:t>
      </w:r>
    </w:p>
    <w:p w:rsidR="00AD1B24" w:rsidRPr="00EA4E2F" w:rsidRDefault="00AD1B24" w:rsidP="00AD1B24">
      <w:pPr>
        <w:pStyle w:val="ASFKListmark1"/>
      </w:pPr>
      <w:r w:rsidRPr="00EA4E2F">
        <w:t>«Протоколы».</w:t>
      </w:r>
    </w:p>
    <w:p w:rsidR="00AD1B24" w:rsidRPr="00EA4E2F" w:rsidRDefault="000C4736" w:rsidP="00AD1B24">
      <w:pPr>
        <w:pStyle w:val="ASFKFigure"/>
      </w:pPr>
      <w:r>
        <w:rPr>
          <w:noProof/>
        </w:rPr>
        <w:drawing>
          <wp:inline distT="0" distB="0" distL="0" distR="0">
            <wp:extent cx="6125845" cy="4119245"/>
            <wp:effectExtent l="0" t="0" r="0"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511" w:name="_Ref530574747"/>
      <w:bookmarkStart w:id="1512" w:name="_Toc95844308"/>
      <w:r w:rsidR="004B3773">
        <w:rPr>
          <w:noProof/>
        </w:rPr>
        <w:t>212</w:t>
      </w:r>
      <w:bookmarkEnd w:id="1511"/>
      <w:r>
        <w:rPr>
          <w:noProof/>
        </w:rPr>
        <w:fldChar w:fldCharType="end"/>
      </w:r>
      <w:r w:rsidR="00AD1B24" w:rsidRPr="00EA4E2F">
        <w:t>. ЭФ документа «Расходная декларация», закладки «Заголовок»</w:t>
      </w:r>
      <w:bookmarkEnd w:id="1512"/>
    </w:p>
    <w:p w:rsidR="00AD1B24" w:rsidRPr="00EA4E2F" w:rsidRDefault="00AD1B24" w:rsidP="00AD1B24">
      <w:pPr>
        <w:pStyle w:val="ASFKNormal"/>
      </w:pPr>
    </w:p>
    <w:p w:rsidR="00AD1B24" w:rsidRPr="00EA4E2F" w:rsidRDefault="00AD1B24" w:rsidP="00AD1B24">
      <w:pPr>
        <w:pStyle w:val="ASFKNormal"/>
      </w:pPr>
      <w:r w:rsidRPr="00EA4E2F">
        <w:t>Перечень полей документа «Расходная декларация», закладки «Заголовок» приведен в таблице </w:t>
      </w:r>
      <w:r w:rsidRPr="00EA4E2F">
        <w:fldChar w:fldCharType="begin"/>
      </w:r>
      <w:r w:rsidRPr="00EA4E2F">
        <w:instrText xml:space="preserve"> REF _Ref530393456 \h </w:instrText>
      </w:r>
      <w:r w:rsidRPr="00EA4E2F">
        <w:fldChar w:fldCharType="separate"/>
      </w:r>
      <w:r w:rsidR="004B3773">
        <w:rPr>
          <w:noProof/>
        </w:rPr>
        <w:t>115</w:t>
      </w:r>
      <w:r w:rsidRPr="00EA4E2F">
        <w:fldChar w:fldCharType="end"/>
      </w:r>
      <w:r w:rsidRPr="00EA4E2F">
        <w:t>.</w:t>
      </w:r>
    </w:p>
    <w:p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513" w:name="_Ref530393456"/>
      <w:bookmarkStart w:id="1514" w:name="_Toc95844008"/>
      <w:r w:rsidR="004B3773">
        <w:rPr>
          <w:noProof/>
        </w:rPr>
        <w:t>115</w:t>
      </w:r>
      <w:bookmarkEnd w:id="1513"/>
      <w:r>
        <w:rPr>
          <w:noProof/>
        </w:rPr>
        <w:fldChar w:fldCharType="end"/>
      </w:r>
      <w:r w:rsidR="00AD1B24" w:rsidRPr="00EA4E2F">
        <w:t>. Описание полей документа «Расходная декларация», закладки «Заголовок»</w:t>
      </w:r>
      <w:bookmarkEnd w:id="15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AD1B24" w:rsidRPr="007B2273" w:rsidTr="00D21992">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Описание поля</w:t>
            </w:r>
          </w:p>
        </w:tc>
      </w:tr>
      <w:tr w:rsidR="00AD1B24" w:rsidRPr="007B2273" w:rsidTr="00D21992">
        <w:trPr>
          <w:trHeight w:val="405"/>
        </w:trPr>
        <w:tc>
          <w:tcPr>
            <w:tcW w:w="1137" w:type="pct"/>
            <w:shd w:val="clear" w:color="auto" w:fill="auto"/>
          </w:tcPr>
          <w:p w:rsidR="00AD1B24" w:rsidRPr="00EA4E2F" w:rsidRDefault="00AD1B24" w:rsidP="00D21992">
            <w:pPr>
              <w:pStyle w:val="ASFKTablenorm0"/>
              <w:ind w:left="57" w:right="57"/>
            </w:pPr>
            <w:r w:rsidRPr="00EA4E2F">
              <w:t>Дата</w:t>
            </w:r>
          </w:p>
        </w:tc>
        <w:tc>
          <w:tcPr>
            <w:tcW w:w="3863" w:type="pct"/>
            <w:shd w:val="clear" w:color="auto" w:fill="auto"/>
          </w:tcPr>
          <w:p w:rsidR="00AD1B24" w:rsidRPr="00996DD4" w:rsidRDefault="00AD1B24" w:rsidP="00D21992">
            <w:pPr>
              <w:pStyle w:val="ASFKTablenorm0"/>
              <w:ind w:left="57" w:right="57"/>
            </w:pPr>
            <w:r w:rsidRPr="00113D4D">
              <w:t>Заполняется при импорте из внешних систем соот</w:t>
            </w:r>
            <w:r w:rsidR="00996DD4">
              <w:t xml:space="preserve">ветствующим значением из файла, либо передается из </w:t>
            </w:r>
            <w:r w:rsidR="00996DD4" w:rsidRPr="00D21992">
              <w:rPr>
                <w:lang w:val="en-US"/>
              </w:rPr>
              <w:t>OEBS</w:t>
            </w:r>
            <w:r w:rsidR="00996DD4">
              <w:t>.</w:t>
            </w:r>
          </w:p>
        </w:tc>
      </w:tr>
      <w:tr w:rsidR="00996DD4" w:rsidRPr="007B2273" w:rsidTr="00D21992">
        <w:trPr>
          <w:trHeight w:val="405"/>
        </w:trPr>
        <w:tc>
          <w:tcPr>
            <w:tcW w:w="1137" w:type="pct"/>
            <w:shd w:val="clear" w:color="auto" w:fill="auto"/>
          </w:tcPr>
          <w:p w:rsidR="00996DD4" w:rsidRPr="00EA4E2F" w:rsidRDefault="00996DD4" w:rsidP="00D21992">
            <w:pPr>
              <w:pStyle w:val="ASFKTablenorm0"/>
              <w:ind w:left="57" w:right="57"/>
            </w:pPr>
            <w:r>
              <w:lastRenderedPageBreak/>
              <w:t>Номер</w:t>
            </w:r>
          </w:p>
        </w:tc>
        <w:tc>
          <w:tcPr>
            <w:tcW w:w="3863" w:type="pct"/>
            <w:shd w:val="clear" w:color="auto" w:fill="auto"/>
          </w:tcPr>
          <w:p w:rsidR="00996DD4" w:rsidRDefault="00996DD4" w:rsidP="00D21992">
            <w:pPr>
              <w:pStyle w:val="ASFKTablenorm0"/>
              <w:ind w:left="57" w:right="57"/>
            </w:pPr>
            <w:r>
              <w:t>Номер документа.</w:t>
            </w:r>
          </w:p>
          <w:p w:rsidR="00996DD4" w:rsidRPr="00113D4D"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405"/>
        </w:trPr>
        <w:tc>
          <w:tcPr>
            <w:tcW w:w="1137" w:type="pct"/>
            <w:shd w:val="clear" w:color="auto" w:fill="auto"/>
          </w:tcPr>
          <w:p w:rsidR="00AD1B24" w:rsidRPr="00EA4E2F" w:rsidRDefault="00AD1B24" w:rsidP="00D21992">
            <w:pPr>
              <w:pStyle w:val="ASFKTablenorm0"/>
              <w:ind w:left="57" w:right="57"/>
            </w:pPr>
            <w:r w:rsidRPr="00EA4E2F">
              <w:t>Бюджет</w:t>
            </w:r>
          </w:p>
        </w:tc>
        <w:tc>
          <w:tcPr>
            <w:tcW w:w="3863" w:type="pct"/>
            <w:shd w:val="clear" w:color="auto" w:fill="auto"/>
          </w:tcPr>
          <w:p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405"/>
        </w:trPr>
        <w:tc>
          <w:tcPr>
            <w:tcW w:w="1137" w:type="pct"/>
            <w:shd w:val="clear" w:color="auto" w:fill="auto"/>
          </w:tcPr>
          <w:p w:rsidR="00AD1B24" w:rsidRPr="00EA4E2F" w:rsidRDefault="00AD1B24" w:rsidP="00D21992">
            <w:pPr>
              <w:pStyle w:val="ASFKTablenorm0"/>
              <w:ind w:left="57" w:right="57"/>
            </w:pPr>
            <w:r w:rsidRPr="00EA4E2F">
              <w:t>Клиент</w:t>
            </w:r>
          </w:p>
        </w:tc>
        <w:tc>
          <w:tcPr>
            <w:tcW w:w="3863" w:type="pct"/>
            <w:shd w:val="clear" w:color="auto" w:fill="auto"/>
          </w:tcPr>
          <w:p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t>Лицевой счет</w:t>
            </w:r>
          </w:p>
        </w:tc>
        <w:tc>
          <w:tcPr>
            <w:tcW w:w="3863" w:type="pct"/>
            <w:shd w:val="clear" w:color="auto" w:fill="auto"/>
          </w:tcPr>
          <w:p w:rsidR="00AD1B24" w:rsidRPr="00113D4D"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Default="00AD1B24" w:rsidP="00D21992">
            <w:pPr>
              <w:pStyle w:val="ASFKTablenorm0"/>
              <w:ind w:left="57" w:right="57"/>
            </w:pPr>
            <w:r>
              <w:t>ИНН</w:t>
            </w:r>
          </w:p>
        </w:tc>
        <w:tc>
          <w:tcPr>
            <w:tcW w:w="3863" w:type="pct"/>
            <w:shd w:val="clear" w:color="auto" w:fill="auto"/>
          </w:tcPr>
          <w:p w:rsidR="00AD1B24" w:rsidRPr="009A381A"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КПП</w:t>
            </w:r>
          </w:p>
        </w:tc>
        <w:tc>
          <w:tcPr>
            <w:tcW w:w="3863" w:type="pct"/>
            <w:shd w:val="clear" w:color="auto" w:fill="auto"/>
          </w:tcPr>
          <w:p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Дата постановки на учет в НО</w:t>
            </w:r>
          </w:p>
        </w:tc>
        <w:tc>
          <w:tcPr>
            <w:tcW w:w="3863" w:type="pct"/>
            <w:shd w:val="clear" w:color="auto" w:fill="auto"/>
          </w:tcPr>
          <w:p w:rsidR="00AD1B24" w:rsidRDefault="00AD1B24" w:rsidP="00D21992">
            <w:pPr>
              <w:pStyle w:val="ASFKTablenorm0"/>
              <w:ind w:left="57" w:right="57"/>
            </w:pPr>
            <w:r w:rsidRPr="009A381A">
              <w:t>Дата постановки на учет в налоговом органе клиента.</w:t>
            </w:r>
          </w:p>
          <w:p w:rsidR="00AD1B24" w:rsidRPr="00EA4E2F" w:rsidRDefault="00AD1B24" w:rsidP="00D21992">
            <w:pPr>
              <w:pStyle w:val="ASFKTablenorm0"/>
              <w:ind w:left="57" w:right="57"/>
            </w:pPr>
            <w:r w:rsidRPr="009A381A">
              <w:t>Заполняется при импорте из внешних систем соответствующим значением из файла</w:t>
            </w:r>
            <w:r w:rsidR="00996DD4">
              <w:t>, либо значение указывается вручную или выбором из системного календаря.</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Номер договора</w:t>
            </w:r>
          </w:p>
        </w:tc>
        <w:tc>
          <w:tcPr>
            <w:tcW w:w="3863" w:type="pct"/>
            <w:shd w:val="clear" w:color="auto" w:fill="auto"/>
          </w:tcPr>
          <w:p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Дата договора</w:t>
            </w:r>
          </w:p>
        </w:tc>
        <w:tc>
          <w:tcPr>
            <w:tcW w:w="3863" w:type="pct"/>
            <w:shd w:val="clear" w:color="auto" w:fill="auto"/>
          </w:tcPr>
          <w:p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ИКЗ</w:t>
            </w:r>
          </w:p>
        </w:tc>
        <w:tc>
          <w:tcPr>
            <w:tcW w:w="3863" w:type="pct"/>
            <w:shd w:val="clear" w:color="auto" w:fill="auto"/>
          </w:tcPr>
          <w:p w:rsidR="00AD1B24" w:rsidRPr="00EA4E2F" w:rsidRDefault="00AD1B24" w:rsidP="00D21992">
            <w:pPr>
              <w:pStyle w:val="ASFKTablenorm0"/>
              <w:ind w:left="57" w:right="57"/>
            </w:pPr>
            <w:r w:rsidRPr="00EA4E2F">
              <w:t>Указывается идентификационный код закупки.</w:t>
            </w:r>
          </w:p>
          <w:p w:rsidR="00AD1B24" w:rsidRPr="00EA4E2F" w:rsidRDefault="00AD1B24"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ИГК</w:t>
            </w:r>
          </w:p>
        </w:tc>
        <w:tc>
          <w:tcPr>
            <w:tcW w:w="3863" w:type="pct"/>
            <w:shd w:val="clear" w:color="auto" w:fill="auto"/>
          </w:tcPr>
          <w:p w:rsidR="00AD1B24" w:rsidRPr="00EA4E2F" w:rsidRDefault="00AD1B24" w:rsidP="00D21992">
            <w:pPr>
              <w:pStyle w:val="ASFKTablenorm0"/>
              <w:ind w:left="57" w:right="57"/>
            </w:pPr>
            <w:r w:rsidRPr="00EA4E2F">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Признак договора</w:t>
            </w:r>
          </w:p>
        </w:tc>
        <w:tc>
          <w:tcPr>
            <w:tcW w:w="3863" w:type="pct"/>
            <w:shd w:val="clear" w:color="auto" w:fill="auto"/>
          </w:tcPr>
          <w:p w:rsidR="00AD1B24" w:rsidRPr="00EA4E2F" w:rsidRDefault="00AD1B24" w:rsidP="00D21992">
            <w:pPr>
              <w:pStyle w:val="ASFKTablenorm0"/>
              <w:ind w:left="57" w:right="57"/>
            </w:pPr>
            <w:r w:rsidRPr="00EA4E2F">
              <w:t>Указывается признак исполнения договора: исполнение, исполнен, расторгнут.</w:t>
            </w:r>
          </w:p>
          <w:p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w:t>
            </w:r>
          </w:p>
          <w:p w:rsidR="00AD1B24" w:rsidRPr="00EA4E2F" w:rsidRDefault="00AD1B24" w:rsidP="00D21992">
            <w:pPr>
              <w:pStyle w:val="ASFKTablenorm0"/>
              <w:ind w:left="57" w:right="57"/>
            </w:pPr>
            <w:r w:rsidRPr="00EA4E2F">
              <w:t>Заполняется выбором из списка значений:</w:t>
            </w:r>
          </w:p>
          <w:p w:rsidR="00AD1B24" w:rsidRPr="00EA4E2F" w:rsidRDefault="00AD1B24" w:rsidP="00AD32A3">
            <w:pPr>
              <w:pStyle w:val="ASFKTableListMark"/>
            </w:pPr>
            <w:r w:rsidRPr="00EA4E2F">
              <w:t>исполнение;</w:t>
            </w:r>
          </w:p>
          <w:p w:rsidR="00AD1B24" w:rsidRPr="00EA4E2F" w:rsidRDefault="00AD1B24" w:rsidP="00AD32A3">
            <w:pPr>
              <w:pStyle w:val="ASFKTableListMark"/>
            </w:pPr>
            <w:r w:rsidRPr="00EA4E2F">
              <w:t>исполнен;</w:t>
            </w:r>
          </w:p>
          <w:p w:rsidR="00AD1B24" w:rsidRPr="00EA4E2F" w:rsidRDefault="00AD1B24" w:rsidP="00AD32A3">
            <w:pPr>
              <w:pStyle w:val="ASFKTableListMark"/>
            </w:pPr>
            <w:r w:rsidRPr="00EA4E2F">
              <w:t>расторгнут;</w:t>
            </w:r>
          </w:p>
          <w:p w:rsidR="00AD1B24" w:rsidRPr="00EA4E2F" w:rsidRDefault="00AD1B24" w:rsidP="00AD32A3">
            <w:pPr>
              <w:pStyle w:val="ASFKTableListMark"/>
            </w:pPr>
            <w:r w:rsidRPr="00EA4E2F">
              <w:t>пусто.</w:t>
            </w:r>
          </w:p>
          <w:p w:rsidR="00AD1B24" w:rsidRPr="00EA4E2F" w:rsidRDefault="00AD1B24" w:rsidP="00D21992">
            <w:pPr>
              <w:pStyle w:val="ASFKTablenorm0"/>
              <w:ind w:left="57" w:right="57"/>
            </w:pPr>
            <w:r w:rsidRPr="00EA4E2F">
              <w:t>Значение по умолчанию «пусто».</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Срок договора с</w:t>
            </w:r>
          </w:p>
        </w:tc>
        <w:tc>
          <w:tcPr>
            <w:tcW w:w="3863" w:type="pct"/>
            <w:shd w:val="clear" w:color="auto" w:fill="auto"/>
          </w:tcPr>
          <w:p w:rsidR="00AD1B24" w:rsidRPr="00EA4E2F" w:rsidRDefault="00996DD4" w:rsidP="00D21992">
            <w:pPr>
              <w:pStyle w:val="ASFKTablenorm0"/>
              <w:ind w:left="57" w:right="57"/>
            </w:pPr>
            <w:r w:rsidRPr="009A381A">
              <w:t>Заполняется при импорте из внешних систем соответствующим значением из файла</w:t>
            </w:r>
            <w:r>
              <w:t>, либо значение указывается вручную или выбором из системного календаря.</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Срок договора по</w:t>
            </w:r>
          </w:p>
        </w:tc>
        <w:tc>
          <w:tcPr>
            <w:tcW w:w="3863" w:type="pct"/>
            <w:shd w:val="clear" w:color="auto" w:fill="auto"/>
          </w:tcPr>
          <w:p w:rsidR="00AD1B24" w:rsidRPr="00EA4E2F" w:rsidRDefault="00D16340" w:rsidP="00D21992">
            <w:pPr>
              <w:pStyle w:val="ASFKTablenorm0"/>
              <w:ind w:left="57" w:right="57"/>
            </w:pPr>
            <w:r w:rsidRPr="009A381A">
              <w:t>Заполняется при импорте из внешних систем соответствующим значением из файла</w:t>
            </w:r>
            <w:r>
              <w:t>, либо значение указывается вручную или выбором из системного календаря.</w:t>
            </w:r>
          </w:p>
        </w:tc>
      </w:tr>
      <w:tr w:rsidR="00AD1B24" w:rsidRPr="007B2273" w:rsidTr="00D21992">
        <w:tc>
          <w:tcPr>
            <w:tcW w:w="5000" w:type="pct"/>
            <w:gridSpan w:val="2"/>
            <w:shd w:val="clear" w:color="auto" w:fill="auto"/>
          </w:tcPr>
          <w:p w:rsidR="00AD1B24" w:rsidRPr="00EA4E2F" w:rsidRDefault="00AD1B24" w:rsidP="00D21992">
            <w:pPr>
              <w:pStyle w:val="ASFKTablenorm0"/>
              <w:ind w:left="57" w:right="57"/>
            </w:pPr>
            <w:r w:rsidRPr="00EA4E2F">
              <w:lastRenderedPageBreak/>
              <w:t>Группа полей «Цена договора по годам»</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Год</w:t>
            </w:r>
          </w:p>
        </w:tc>
        <w:tc>
          <w:tcPr>
            <w:tcW w:w="3863" w:type="pct"/>
            <w:shd w:val="clear" w:color="auto" w:fill="auto"/>
          </w:tcPr>
          <w:p w:rsidR="00AD1B24" w:rsidRPr="00EA4E2F" w:rsidRDefault="00AD1B24" w:rsidP="00D21992">
            <w:pPr>
              <w:pStyle w:val="ASFKTablenorm0"/>
              <w:ind w:left="57" w:right="57"/>
            </w:pPr>
            <w:r w:rsidRPr="00EA4E2F">
              <w:t>Указывается текущий год выполнения договора.</w:t>
            </w:r>
          </w:p>
          <w:p w:rsidR="00AD1B24" w:rsidRPr="00EA4E2F" w:rsidRDefault="00AD1B24"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r w:rsidR="00F821F6">
              <w:t xml:space="preserve"> По умолчанию пустое поле.</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Год_1</w:t>
            </w:r>
          </w:p>
        </w:tc>
        <w:tc>
          <w:tcPr>
            <w:tcW w:w="3863" w:type="pct"/>
            <w:shd w:val="clear" w:color="auto" w:fill="auto"/>
          </w:tcPr>
          <w:p w:rsidR="00AD1B24" w:rsidRPr="00EA4E2F" w:rsidRDefault="00AD1B24" w:rsidP="00D21992">
            <w:pPr>
              <w:pStyle w:val="ASFKTablenorm0"/>
              <w:ind w:left="57" w:right="57"/>
            </w:pPr>
            <w:r w:rsidRPr="00EA4E2F">
              <w:t>Указывается первый</w:t>
            </w:r>
            <w:r w:rsidR="009640BC">
              <w:t xml:space="preserve"> </w:t>
            </w:r>
            <w:r w:rsidRPr="00EA4E2F">
              <w:t>год выполнения договора, следующего за текущим годом.</w:t>
            </w:r>
          </w:p>
          <w:p w:rsidR="00AD1B24" w:rsidRPr="00EA4E2F" w:rsidRDefault="00F821F6"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Год_2</w:t>
            </w:r>
          </w:p>
        </w:tc>
        <w:tc>
          <w:tcPr>
            <w:tcW w:w="3863" w:type="pct"/>
            <w:shd w:val="clear" w:color="auto" w:fill="auto"/>
          </w:tcPr>
          <w:p w:rsidR="00AD1B24" w:rsidRPr="00EA4E2F" w:rsidRDefault="00AD1B24" w:rsidP="00D21992">
            <w:pPr>
              <w:pStyle w:val="ASFKTablenorm0"/>
              <w:ind w:left="57" w:right="57"/>
            </w:pPr>
            <w:r w:rsidRPr="00EA4E2F">
              <w:t>Указывается второй</w:t>
            </w:r>
            <w:r w:rsidR="009640BC">
              <w:t xml:space="preserve"> </w:t>
            </w:r>
            <w:r w:rsidRPr="00EA4E2F">
              <w:t>год выполнения договора, следующего за первым годом.</w:t>
            </w:r>
          </w:p>
          <w:p w:rsidR="00AD1B24" w:rsidRPr="00EA4E2F" w:rsidRDefault="00F821F6"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Год_3</w:t>
            </w:r>
          </w:p>
        </w:tc>
        <w:tc>
          <w:tcPr>
            <w:tcW w:w="3863" w:type="pct"/>
            <w:shd w:val="clear" w:color="auto" w:fill="auto"/>
          </w:tcPr>
          <w:p w:rsidR="00AD1B24" w:rsidRPr="00EA4E2F" w:rsidRDefault="00AD1B24" w:rsidP="00D21992">
            <w:pPr>
              <w:pStyle w:val="ASFKTablenorm0"/>
              <w:ind w:left="57" w:right="57"/>
            </w:pPr>
            <w:r w:rsidRPr="00EA4E2F">
              <w:t>Указывается третий</w:t>
            </w:r>
            <w:r w:rsidR="009640BC">
              <w:t xml:space="preserve"> </w:t>
            </w:r>
            <w:r w:rsidRPr="00EA4E2F">
              <w:t>год выполнения договора, следующего за первым годом.</w:t>
            </w:r>
          </w:p>
          <w:p w:rsidR="00AD1B24" w:rsidRPr="00EA4E2F" w:rsidRDefault="00F821F6"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Цена договора по году</w:t>
            </w:r>
          </w:p>
        </w:tc>
        <w:tc>
          <w:tcPr>
            <w:tcW w:w="3863" w:type="pct"/>
            <w:shd w:val="clear" w:color="auto" w:fill="auto"/>
          </w:tcPr>
          <w:p w:rsidR="00AD1B24" w:rsidRPr="00EA4E2F" w:rsidRDefault="00AD1B24" w:rsidP="00D21992">
            <w:pPr>
              <w:pStyle w:val="ASFKTablenorm0"/>
              <w:ind w:left="57" w:right="57"/>
            </w:pPr>
            <w:r w:rsidRPr="00EA4E2F">
              <w:t>Указывается цена договора за текущий год.</w:t>
            </w:r>
          </w:p>
          <w:p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Цена договора по году_1</w:t>
            </w:r>
          </w:p>
        </w:tc>
        <w:tc>
          <w:tcPr>
            <w:tcW w:w="3863" w:type="pct"/>
            <w:shd w:val="clear" w:color="auto" w:fill="auto"/>
          </w:tcPr>
          <w:p w:rsidR="00AD1B24" w:rsidRPr="00EA4E2F" w:rsidRDefault="00AD1B24" w:rsidP="00D21992">
            <w:pPr>
              <w:pStyle w:val="ASFKTablenorm0"/>
              <w:ind w:left="57" w:right="57"/>
            </w:pPr>
            <w:r w:rsidRPr="00EA4E2F">
              <w:t>Указывается цена договора за первый</w:t>
            </w:r>
            <w:r w:rsidR="009640BC">
              <w:t xml:space="preserve"> </w:t>
            </w:r>
            <w:r w:rsidRPr="00EA4E2F">
              <w:t>год.</w:t>
            </w:r>
          </w:p>
          <w:p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Цена договора по году_2</w:t>
            </w:r>
          </w:p>
        </w:tc>
        <w:tc>
          <w:tcPr>
            <w:tcW w:w="3863" w:type="pct"/>
            <w:shd w:val="clear" w:color="auto" w:fill="auto"/>
          </w:tcPr>
          <w:p w:rsidR="00AD1B24" w:rsidRPr="00EA4E2F" w:rsidRDefault="00AD1B24" w:rsidP="00D21992">
            <w:pPr>
              <w:pStyle w:val="ASFKTablenorm0"/>
              <w:ind w:left="57" w:right="57"/>
            </w:pPr>
            <w:r w:rsidRPr="00EA4E2F">
              <w:t>Указывается цена договора за второй</w:t>
            </w:r>
            <w:r w:rsidR="009640BC">
              <w:t xml:space="preserve"> </w:t>
            </w:r>
            <w:r w:rsidRPr="00EA4E2F">
              <w:t>год.</w:t>
            </w:r>
          </w:p>
          <w:p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Цена договора по году_3</w:t>
            </w:r>
          </w:p>
        </w:tc>
        <w:tc>
          <w:tcPr>
            <w:tcW w:w="3863" w:type="pct"/>
            <w:shd w:val="clear" w:color="auto" w:fill="auto"/>
          </w:tcPr>
          <w:p w:rsidR="00AD1B24" w:rsidRPr="00EA4E2F" w:rsidRDefault="00AD1B24" w:rsidP="00D21992">
            <w:pPr>
              <w:pStyle w:val="ASFKTablenorm0"/>
              <w:ind w:left="57" w:right="57"/>
            </w:pPr>
            <w:r w:rsidRPr="00EA4E2F">
              <w:t>Указывается цена договора за третий</w:t>
            </w:r>
            <w:r w:rsidR="009640BC">
              <w:t xml:space="preserve"> </w:t>
            </w:r>
            <w:r w:rsidRPr="00EA4E2F">
              <w:t>год.</w:t>
            </w:r>
          </w:p>
          <w:p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Всего</w:t>
            </w:r>
          </w:p>
        </w:tc>
        <w:tc>
          <w:tcPr>
            <w:tcW w:w="3863" w:type="pct"/>
            <w:shd w:val="clear" w:color="auto" w:fill="auto"/>
          </w:tcPr>
          <w:p w:rsidR="00AD1B24" w:rsidRPr="00EA4E2F" w:rsidRDefault="00AD1B24" w:rsidP="00D21992">
            <w:pPr>
              <w:pStyle w:val="ASFKTablenorm0"/>
              <w:ind w:left="57" w:right="57"/>
            </w:pPr>
            <w:r w:rsidRPr="00EA4E2F">
              <w:t>Указывается итоговая сумма цены договора по годам.</w:t>
            </w:r>
          </w:p>
          <w:p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bl>
    <w:p w:rsidR="00AD1B24" w:rsidRPr="00EA4E2F" w:rsidRDefault="00AD1B24" w:rsidP="00AD1B24">
      <w:pPr>
        <w:pStyle w:val="ASFKNormal"/>
      </w:pPr>
      <w:r w:rsidRPr="00EA4E2F">
        <w:t>ЭФ документа «Расходная декларация», закладки «Информация о структуре цены договора» представлена на рисунке </w:t>
      </w:r>
      <w:r w:rsidRPr="00EA4E2F">
        <w:fldChar w:fldCharType="begin"/>
      </w:r>
      <w:r w:rsidRPr="00EA4E2F">
        <w:instrText xml:space="preserve"> REF _Ref530393484 \h </w:instrText>
      </w:r>
      <w:r w:rsidRPr="00EA4E2F">
        <w:fldChar w:fldCharType="separate"/>
      </w:r>
      <w:r w:rsidR="004B3773">
        <w:rPr>
          <w:noProof/>
        </w:rPr>
        <w:t>213</w:t>
      </w:r>
      <w:r w:rsidRPr="00EA4E2F">
        <w:fldChar w:fldCharType="end"/>
      </w:r>
      <w:r w:rsidRPr="00EA4E2F">
        <w:t>.</w:t>
      </w:r>
    </w:p>
    <w:p w:rsidR="00AD1B24" w:rsidRPr="00EA4E2F" w:rsidRDefault="000C4736" w:rsidP="00AD1B24">
      <w:pPr>
        <w:pStyle w:val="ASFKFigure"/>
      </w:pPr>
      <w:r>
        <w:rPr>
          <w:noProof/>
        </w:rPr>
        <w:lastRenderedPageBreak/>
        <w:drawing>
          <wp:inline distT="0" distB="0" distL="0" distR="0">
            <wp:extent cx="6143625" cy="5575300"/>
            <wp:effectExtent l="0" t="0" r="0" b="0"/>
            <wp:docPr id="308" name="Рисунок 30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143625" cy="5575300"/>
                    </a:xfrm>
                    <a:prstGeom prst="rect">
                      <a:avLst/>
                    </a:prstGeom>
                    <a:noFill/>
                    <a:ln>
                      <a:noFill/>
                    </a:ln>
                  </pic:spPr>
                </pic:pic>
              </a:graphicData>
            </a:graphic>
          </wp:inline>
        </w:drawing>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515" w:name="_Ref530393484"/>
      <w:bookmarkStart w:id="1516" w:name="_Toc95844309"/>
      <w:r w:rsidR="004B3773">
        <w:rPr>
          <w:noProof/>
        </w:rPr>
        <w:t>213</w:t>
      </w:r>
      <w:bookmarkEnd w:id="1515"/>
      <w:r>
        <w:rPr>
          <w:noProof/>
        </w:rPr>
        <w:fldChar w:fldCharType="end"/>
      </w:r>
      <w:r w:rsidR="00AD1B24" w:rsidRPr="00EA4E2F">
        <w:t>. ЭФ документа «Расходная декларация», закладки «Информация о структуре цены договора»</w:t>
      </w:r>
      <w:bookmarkEnd w:id="1516"/>
    </w:p>
    <w:p w:rsidR="00AD1B24" w:rsidRPr="00EA4E2F" w:rsidRDefault="00AD1B24" w:rsidP="00AD1B24">
      <w:pPr>
        <w:pStyle w:val="ASFKNormal"/>
      </w:pPr>
      <w:r w:rsidRPr="00EA4E2F">
        <w:t>Перечень полей документа «Расходная декларация», закладки «Информация о структуре цены договора» приведен в таблице </w:t>
      </w:r>
      <w:r w:rsidRPr="00EA4E2F">
        <w:fldChar w:fldCharType="begin"/>
      </w:r>
      <w:r w:rsidRPr="00EA4E2F">
        <w:instrText xml:space="preserve"> REF _Ref530393509 \h </w:instrText>
      </w:r>
      <w:r w:rsidRPr="00EA4E2F">
        <w:fldChar w:fldCharType="separate"/>
      </w:r>
      <w:r w:rsidR="004B3773">
        <w:rPr>
          <w:noProof/>
        </w:rPr>
        <w:t>116</w:t>
      </w:r>
      <w:r w:rsidRPr="00EA4E2F">
        <w:fldChar w:fldCharType="end"/>
      </w:r>
      <w:r w:rsidRPr="00EA4E2F">
        <w:t>.</w:t>
      </w:r>
    </w:p>
    <w:p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517" w:name="_Ref530393509"/>
      <w:bookmarkStart w:id="1518" w:name="_Toc95844009"/>
      <w:r w:rsidR="004B3773">
        <w:rPr>
          <w:noProof/>
        </w:rPr>
        <w:t>116</w:t>
      </w:r>
      <w:bookmarkEnd w:id="1517"/>
      <w:r>
        <w:rPr>
          <w:noProof/>
        </w:rPr>
        <w:fldChar w:fldCharType="end"/>
      </w:r>
      <w:r w:rsidR="00AD1B24" w:rsidRPr="00EA4E2F">
        <w:t>. Описание полей документа «Расходная декларация», закладки «Информация о структуре цены договора»</w:t>
      </w:r>
      <w:bookmarkEnd w:id="15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637C00" w:rsidRPr="007B2273" w:rsidTr="00D21992">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37C00" w:rsidRPr="007B2273" w:rsidRDefault="00637C00" w:rsidP="00D21992">
            <w:pPr>
              <w:pStyle w:val="ASFKNameTable"/>
              <w:numPr>
                <w:ilvl w:val="0"/>
                <w:numId w:val="0"/>
              </w:numPr>
              <w:ind w:left="567"/>
              <w:jc w:val="center"/>
            </w:pPr>
            <w:bookmarkStart w:id="1519" w:name="_Toc17730549"/>
            <w:bookmarkStart w:id="1520" w:name="_Toc17731628"/>
            <w:bookmarkStart w:id="1521" w:name="_Toc95844010"/>
            <w:r>
              <w:t>Наименование поля</w:t>
            </w:r>
            <w:bookmarkEnd w:id="1519"/>
            <w:bookmarkEnd w:id="1520"/>
            <w:bookmarkEnd w:id="1521"/>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37C00" w:rsidRPr="007B2273" w:rsidRDefault="00637C00" w:rsidP="000A4C1C">
            <w:pPr>
              <w:pStyle w:val="ASFKTableHead"/>
            </w:pPr>
            <w:r w:rsidRPr="007B2273">
              <w:t>Описание</w:t>
            </w:r>
            <w:r>
              <w:t xml:space="preserve"> поля</w:t>
            </w:r>
          </w:p>
        </w:tc>
      </w:tr>
      <w:tr w:rsidR="00637C00" w:rsidRPr="007B2273" w:rsidTr="00D21992">
        <w:tc>
          <w:tcPr>
            <w:tcW w:w="5000" w:type="pct"/>
            <w:gridSpan w:val="2"/>
            <w:shd w:val="clear" w:color="auto" w:fill="auto"/>
          </w:tcPr>
          <w:p w:rsidR="00637C00" w:rsidRPr="00C55481" w:rsidRDefault="00637C00" w:rsidP="00D21992">
            <w:pPr>
              <w:pStyle w:val="ASFKTablenorm0"/>
              <w:ind w:left="57" w:right="57"/>
            </w:pPr>
            <w:r>
              <w:t>Все поля закладки «Информация о структуре цены договора» (названия граф – поля по горизонтали таблицы) заполняю</w:t>
            </w:r>
            <w:r w:rsidRPr="006C3AA8">
              <w:t>тся при импорте из внешних систем соответствующим значением из файла</w:t>
            </w:r>
            <w:r>
              <w:t xml:space="preserve">, либо передаются из </w:t>
            </w:r>
            <w:r w:rsidRPr="00D21992">
              <w:rPr>
                <w:lang w:val="en-US"/>
              </w:rPr>
              <w:t>OEBS</w:t>
            </w:r>
            <w:r>
              <w:t>.</w:t>
            </w:r>
          </w:p>
        </w:tc>
      </w:tr>
      <w:tr w:rsidR="00637C00" w:rsidRPr="007B2273" w:rsidTr="00D21992">
        <w:tc>
          <w:tcPr>
            <w:tcW w:w="1321" w:type="pct"/>
            <w:shd w:val="clear" w:color="auto" w:fill="auto"/>
          </w:tcPr>
          <w:p w:rsidR="00637C00" w:rsidRPr="007B2273" w:rsidRDefault="00637C00" w:rsidP="00D21992">
            <w:pPr>
              <w:pStyle w:val="ASFKTablenorm0"/>
              <w:ind w:left="57" w:right="57"/>
            </w:pPr>
            <w:r>
              <w:t>№ п/п</w:t>
            </w:r>
          </w:p>
        </w:tc>
        <w:tc>
          <w:tcPr>
            <w:tcW w:w="3679" w:type="pct"/>
            <w:shd w:val="clear" w:color="auto" w:fill="auto"/>
          </w:tcPr>
          <w:p w:rsidR="00637C00" w:rsidRPr="008F6DFD" w:rsidRDefault="00637C00" w:rsidP="00D21992">
            <w:pPr>
              <w:pStyle w:val="ASFKTablenorm0"/>
              <w:ind w:left="57" w:right="57"/>
            </w:pPr>
            <w:r w:rsidRPr="00D43998">
              <w:t>Указывается пункт наименования статьи затрат.</w:t>
            </w:r>
          </w:p>
        </w:tc>
      </w:tr>
      <w:tr w:rsidR="00637C00" w:rsidRPr="007B2273" w:rsidTr="00D21992">
        <w:tc>
          <w:tcPr>
            <w:tcW w:w="1321" w:type="pct"/>
            <w:shd w:val="clear" w:color="auto" w:fill="auto"/>
          </w:tcPr>
          <w:p w:rsidR="00637C00" w:rsidRDefault="00637C00" w:rsidP="00D21992">
            <w:pPr>
              <w:pStyle w:val="ASFKTablenorm0"/>
              <w:ind w:left="57" w:right="57"/>
            </w:pPr>
            <w:r>
              <w:t>Укрупненный код Перечня</w:t>
            </w:r>
          </w:p>
        </w:tc>
        <w:tc>
          <w:tcPr>
            <w:tcW w:w="3679" w:type="pct"/>
            <w:shd w:val="clear" w:color="auto" w:fill="auto"/>
          </w:tcPr>
          <w:p w:rsidR="00637C00" w:rsidRPr="004870EC" w:rsidRDefault="00637C00" w:rsidP="00D21992">
            <w:pPr>
              <w:pStyle w:val="ASFKTablenorm0"/>
              <w:ind w:left="57" w:right="57"/>
            </w:pPr>
            <w:r w:rsidRPr="004870EC">
              <w:t xml:space="preserve">Указывается </w:t>
            </w:r>
            <w:r>
              <w:t>укрупненный код Перечня.</w:t>
            </w:r>
          </w:p>
        </w:tc>
      </w:tr>
      <w:tr w:rsidR="00637C00" w:rsidRPr="007B2273" w:rsidTr="00D21992">
        <w:tc>
          <w:tcPr>
            <w:tcW w:w="1321" w:type="pct"/>
            <w:shd w:val="clear" w:color="auto" w:fill="auto"/>
          </w:tcPr>
          <w:p w:rsidR="00637C00" w:rsidRDefault="00637C00" w:rsidP="00D21992">
            <w:pPr>
              <w:pStyle w:val="ASFKTablenorm0"/>
              <w:ind w:left="57" w:right="57"/>
            </w:pPr>
            <w:r>
              <w:lastRenderedPageBreak/>
              <w:t>Детализированный код перечня</w:t>
            </w:r>
          </w:p>
        </w:tc>
        <w:tc>
          <w:tcPr>
            <w:tcW w:w="3679" w:type="pct"/>
            <w:shd w:val="clear" w:color="auto" w:fill="auto"/>
          </w:tcPr>
          <w:p w:rsidR="00637C00" w:rsidRPr="004870EC" w:rsidRDefault="00637C00" w:rsidP="00D21992">
            <w:pPr>
              <w:pStyle w:val="ASFKTablenorm0"/>
              <w:ind w:left="57" w:right="57"/>
            </w:pPr>
            <w:r>
              <w:t>Указывается детализированный код Перечня.</w:t>
            </w:r>
          </w:p>
        </w:tc>
      </w:tr>
      <w:tr w:rsidR="00637C00" w:rsidRPr="007B2273" w:rsidTr="00D21992">
        <w:tc>
          <w:tcPr>
            <w:tcW w:w="1321" w:type="pct"/>
            <w:shd w:val="clear" w:color="auto" w:fill="auto"/>
          </w:tcPr>
          <w:p w:rsidR="00637C00" w:rsidRDefault="00637C00" w:rsidP="00D21992">
            <w:pPr>
              <w:pStyle w:val="ASFKTablenorm0"/>
              <w:ind w:left="57" w:right="57"/>
            </w:pPr>
            <w:r>
              <w:t>Наименование кода Перечня</w:t>
            </w:r>
          </w:p>
        </w:tc>
        <w:tc>
          <w:tcPr>
            <w:tcW w:w="3679" w:type="pct"/>
            <w:shd w:val="clear" w:color="auto" w:fill="auto"/>
          </w:tcPr>
          <w:p w:rsidR="00637C00" w:rsidRDefault="00637C00" w:rsidP="00D21992">
            <w:pPr>
              <w:pStyle w:val="ASFKTablenorm0"/>
              <w:ind w:left="57" w:right="57"/>
            </w:pPr>
            <w:r>
              <w:t>Указывается наименование статьи затрат.</w:t>
            </w:r>
          </w:p>
        </w:tc>
      </w:tr>
      <w:tr w:rsidR="00637C00" w:rsidRPr="007B2273" w:rsidTr="00D21992">
        <w:tc>
          <w:tcPr>
            <w:tcW w:w="1321" w:type="pct"/>
            <w:shd w:val="clear" w:color="auto" w:fill="auto"/>
          </w:tcPr>
          <w:p w:rsidR="00637C00" w:rsidRDefault="00637C00" w:rsidP="00D21992">
            <w:pPr>
              <w:pStyle w:val="ASFKTablenorm0"/>
              <w:ind w:left="57" w:right="57"/>
            </w:pPr>
            <w:r>
              <w:t>Кассовый расход (руб. коп.) План</w:t>
            </w:r>
          </w:p>
        </w:tc>
        <w:tc>
          <w:tcPr>
            <w:tcW w:w="3679" w:type="pct"/>
            <w:shd w:val="clear" w:color="auto" w:fill="auto"/>
          </w:tcPr>
          <w:p w:rsidR="00637C00" w:rsidRDefault="00637C00" w:rsidP="00D21992">
            <w:pPr>
              <w:pStyle w:val="ASFKTablenorm0"/>
              <w:ind w:left="57" w:right="57"/>
            </w:pPr>
            <w:r>
              <w:t>Указывается сумма планируемых выплат.</w:t>
            </w:r>
          </w:p>
        </w:tc>
      </w:tr>
      <w:tr w:rsidR="00637C00" w:rsidRPr="007B2273" w:rsidTr="00D21992">
        <w:tc>
          <w:tcPr>
            <w:tcW w:w="1321" w:type="pct"/>
            <w:shd w:val="clear" w:color="auto" w:fill="auto"/>
          </w:tcPr>
          <w:p w:rsidR="00637C00" w:rsidRDefault="00637C00" w:rsidP="00D21992">
            <w:pPr>
              <w:pStyle w:val="ASFKTablenorm0"/>
              <w:ind w:left="57" w:right="57"/>
            </w:pPr>
            <w:r>
              <w:t>Кассовый расход (руб. коп.) Факт</w:t>
            </w:r>
          </w:p>
        </w:tc>
        <w:tc>
          <w:tcPr>
            <w:tcW w:w="3679" w:type="pct"/>
            <w:shd w:val="clear" w:color="auto" w:fill="auto"/>
          </w:tcPr>
          <w:p w:rsidR="00637C00" w:rsidRDefault="00637C00" w:rsidP="00D21992">
            <w:pPr>
              <w:pStyle w:val="ASFKTablenorm0"/>
              <w:ind w:left="57" w:right="57"/>
            </w:pPr>
            <w:r>
              <w:t>Указывается фактическая сумма выплат.</w:t>
            </w:r>
          </w:p>
        </w:tc>
      </w:tr>
      <w:tr w:rsidR="00637C00" w:rsidRPr="007B2273" w:rsidTr="00D21992">
        <w:tc>
          <w:tcPr>
            <w:tcW w:w="1321" w:type="pct"/>
            <w:shd w:val="clear" w:color="auto" w:fill="auto"/>
          </w:tcPr>
          <w:p w:rsidR="00637C00" w:rsidRDefault="00637C00" w:rsidP="00D21992">
            <w:pPr>
              <w:pStyle w:val="ASFKTablenorm0"/>
              <w:ind w:left="57" w:right="57"/>
            </w:pPr>
            <w:r>
              <w:t>Факт (раздельный учет) (руб. коп.)</w:t>
            </w:r>
          </w:p>
        </w:tc>
        <w:tc>
          <w:tcPr>
            <w:tcW w:w="3679" w:type="pct"/>
            <w:shd w:val="clear" w:color="auto" w:fill="auto"/>
          </w:tcPr>
          <w:p w:rsidR="00637C00" w:rsidRDefault="00637C00" w:rsidP="00D21992">
            <w:pPr>
              <w:pStyle w:val="ASFKTablenorm0"/>
              <w:ind w:left="57" w:right="57"/>
            </w:pPr>
            <w:r>
              <w:t>Указывается сумма кассового расхода. Если затраты осуществлялись, ставится прочерк. Значение может указываться вручную.</w:t>
            </w:r>
          </w:p>
        </w:tc>
      </w:tr>
      <w:tr w:rsidR="00637C00" w:rsidRPr="007B2273" w:rsidTr="00D21992">
        <w:tc>
          <w:tcPr>
            <w:tcW w:w="1321" w:type="pct"/>
            <w:shd w:val="clear" w:color="auto" w:fill="auto"/>
          </w:tcPr>
          <w:p w:rsidR="00637C00" w:rsidRPr="007B2273" w:rsidRDefault="00637C00" w:rsidP="00D21992">
            <w:pPr>
              <w:pStyle w:val="ASFKTablenorm0"/>
              <w:ind w:left="57" w:right="57"/>
            </w:pPr>
            <w:r>
              <w:t>Показатель</w:t>
            </w:r>
          </w:p>
        </w:tc>
        <w:tc>
          <w:tcPr>
            <w:tcW w:w="3679" w:type="pct"/>
            <w:shd w:val="clear" w:color="auto" w:fill="auto"/>
          </w:tcPr>
          <w:p w:rsidR="00637C00" w:rsidRPr="00726330" w:rsidRDefault="00637C00" w:rsidP="00D21992">
            <w:pPr>
              <w:pStyle w:val="ASFKTablenorm0"/>
              <w:ind w:left="57" w:right="57"/>
            </w:pPr>
            <w:r w:rsidRPr="00D43998">
              <w:t>Указывается наименование статьи затрат</w:t>
            </w:r>
            <w:r>
              <w:t>.</w:t>
            </w:r>
          </w:p>
        </w:tc>
      </w:tr>
      <w:tr w:rsidR="00637C00" w:rsidRPr="007B2273" w:rsidTr="00D21992">
        <w:tc>
          <w:tcPr>
            <w:tcW w:w="1321" w:type="pct"/>
            <w:shd w:val="clear" w:color="auto" w:fill="auto"/>
          </w:tcPr>
          <w:p w:rsidR="00637C00" w:rsidRPr="007B2273" w:rsidRDefault="00637C00" w:rsidP="00D21992">
            <w:pPr>
              <w:pStyle w:val="ASFKTablenorm0"/>
              <w:ind w:left="57" w:right="57"/>
            </w:pPr>
            <w:r>
              <w:t>КР с начала исполнения</w:t>
            </w:r>
          </w:p>
        </w:tc>
        <w:tc>
          <w:tcPr>
            <w:tcW w:w="3679" w:type="pct"/>
            <w:shd w:val="clear" w:color="auto" w:fill="auto"/>
          </w:tcPr>
          <w:p w:rsidR="00637C00" w:rsidRDefault="00637C00" w:rsidP="00D21992">
            <w:pPr>
              <w:pStyle w:val="ASFKTablenorm0"/>
              <w:ind w:left="57" w:right="57"/>
            </w:pPr>
            <w:r w:rsidRPr="00D43998">
              <w:t>Указывается итоговая сумма кассового расхода с начала исполнения.</w:t>
            </w:r>
          </w:p>
          <w:p w:rsidR="00637C00" w:rsidRPr="00726330" w:rsidRDefault="00637C00" w:rsidP="00D21992">
            <w:pPr>
              <w:pStyle w:val="ASFKTablenorm0"/>
              <w:ind w:left="57" w:right="57"/>
            </w:pPr>
            <w:r>
              <w:t>Значение может указываться вручную.</w:t>
            </w:r>
          </w:p>
        </w:tc>
      </w:tr>
      <w:tr w:rsidR="00637C00" w:rsidRPr="007B2273" w:rsidTr="00D21992">
        <w:tc>
          <w:tcPr>
            <w:tcW w:w="1321" w:type="pct"/>
            <w:shd w:val="clear" w:color="auto" w:fill="auto"/>
          </w:tcPr>
          <w:p w:rsidR="00637C00" w:rsidRPr="007B2273" w:rsidRDefault="00637C00" w:rsidP="00D21992">
            <w:pPr>
              <w:pStyle w:val="ASFKTablenorm0"/>
              <w:ind w:left="57" w:right="57"/>
            </w:pPr>
            <w:r>
              <w:t>Примечание</w:t>
            </w:r>
          </w:p>
        </w:tc>
        <w:tc>
          <w:tcPr>
            <w:tcW w:w="3679" w:type="pct"/>
            <w:shd w:val="clear" w:color="auto" w:fill="auto"/>
          </w:tcPr>
          <w:p w:rsidR="00637C00" w:rsidRDefault="00637C00" w:rsidP="00D21992">
            <w:pPr>
              <w:pStyle w:val="ASFKTablenorm0"/>
              <w:ind w:left="57" w:right="57"/>
            </w:pPr>
            <w:r w:rsidRPr="00D43998">
              <w:t>Указывается необходимая информация. В т.ч указывается информация об изменении цены договора.</w:t>
            </w:r>
          </w:p>
          <w:p w:rsidR="00637C00" w:rsidRPr="007B2273" w:rsidRDefault="00637C00" w:rsidP="00D21992">
            <w:pPr>
              <w:pStyle w:val="ASFKTablenorm0"/>
              <w:ind w:left="57" w:right="57"/>
            </w:pPr>
            <w:r>
              <w:t>Значение может указываться вручную.</w:t>
            </w:r>
          </w:p>
        </w:tc>
      </w:tr>
      <w:tr w:rsidR="00637C00" w:rsidRPr="007B2273" w:rsidTr="00D21992">
        <w:tc>
          <w:tcPr>
            <w:tcW w:w="5000" w:type="pct"/>
            <w:gridSpan w:val="2"/>
            <w:shd w:val="clear" w:color="auto" w:fill="auto"/>
          </w:tcPr>
          <w:p w:rsidR="00637C00" w:rsidRPr="00C55481" w:rsidRDefault="00637C00" w:rsidP="00D21992">
            <w:pPr>
              <w:pStyle w:val="ASFKTablenorm0"/>
              <w:ind w:left="57" w:right="57"/>
            </w:pPr>
            <w:r>
              <w:t>Все поля закладки «Информация о структуре цены договора» (названия граф – поля по вертикали таблицы) кроме полей: «</w:t>
            </w:r>
            <w:r w:rsidRPr="00345822">
              <w:t>Цена Договора – всего:</w:t>
            </w:r>
            <w:r>
              <w:t>», «НДС», «</w:t>
            </w:r>
            <w:r w:rsidRPr="00345822">
              <w:t>НДС к зачету по приобретенным товарам, работам, услугам (вычитается)</w:t>
            </w:r>
            <w:r>
              <w:t>», «</w:t>
            </w:r>
            <w:r w:rsidRPr="00345822">
              <w:t>Чистая прибыль – всего:</w:t>
            </w:r>
            <w:r>
              <w:t>», «</w:t>
            </w:r>
            <w:r w:rsidRPr="00345822">
              <w:t>%</w:t>
            </w:r>
            <w:r>
              <w:t xml:space="preserve"> (от цены договора)» заполняются </w:t>
            </w:r>
            <w:r w:rsidRPr="0013541A">
              <w:t>при импорте из внешних систем соответствующим значением из файла</w:t>
            </w:r>
            <w:r>
              <w:t xml:space="preserve">, либо передаются из </w:t>
            </w:r>
            <w:r w:rsidRPr="00D21992">
              <w:rPr>
                <w:lang w:val="en-US"/>
              </w:rPr>
              <w:t>OEBS</w:t>
            </w:r>
            <w:r>
              <w:t xml:space="preserve">. </w:t>
            </w:r>
          </w:p>
        </w:tc>
      </w:tr>
      <w:tr w:rsidR="00637C00" w:rsidRPr="007B2273" w:rsidTr="00D21992">
        <w:tc>
          <w:tcPr>
            <w:tcW w:w="1321" w:type="pct"/>
            <w:shd w:val="clear" w:color="auto" w:fill="auto"/>
          </w:tcPr>
          <w:p w:rsidR="00637C00" w:rsidRPr="007B2273" w:rsidRDefault="00637C00" w:rsidP="00D21992">
            <w:pPr>
              <w:pStyle w:val="ASFKTablenorm0"/>
              <w:ind w:left="57" w:right="57"/>
            </w:pPr>
            <w:r w:rsidRPr="00345822">
              <w:t>Цена Договора – всего:</w:t>
            </w:r>
          </w:p>
        </w:tc>
        <w:tc>
          <w:tcPr>
            <w:tcW w:w="3679" w:type="pct"/>
            <w:shd w:val="clear" w:color="auto" w:fill="auto"/>
          </w:tcPr>
          <w:p w:rsidR="00637C00" w:rsidRDefault="00637C00" w:rsidP="00D21992">
            <w:pPr>
              <w:pStyle w:val="ASFKTablenorm0"/>
              <w:ind w:left="57" w:right="57"/>
            </w:pPr>
            <w:r w:rsidRPr="00D43998">
              <w:t>Указывается итоговая цена договора.</w:t>
            </w:r>
          </w:p>
          <w:p w:rsidR="00637C00" w:rsidRPr="007B2273" w:rsidRDefault="00637C00" w:rsidP="00D21992">
            <w:pPr>
              <w:pStyle w:val="ASFKTablenorm0"/>
              <w:ind w:left="57" w:right="57"/>
            </w:pPr>
            <w:r w:rsidRPr="0013541A">
              <w:t>Заполняется при импорте из внешних систем соответствующим значением из файла или значение указывается вручную.</w:t>
            </w:r>
          </w:p>
        </w:tc>
      </w:tr>
      <w:tr w:rsidR="00637C00" w:rsidRPr="007B2273" w:rsidTr="00D21992">
        <w:tc>
          <w:tcPr>
            <w:tcW w:w="1321" w:type="pct"/>
            <w:shd w:val="clear" w:color="auto" w:fill="auto"/>
          </w:tcPr>
          <w:p w:rsidR="00637C00" w:rsidRPr="007B2273" w:rsidRDefault="00637C00" w:rsidP="00D21992">
            <w:pPr>
              <w:pStyle w:val="ASFKTablenorm0"/>
              <w:ind w:left="57" w:right="57"/>
            </w:pPr>
            <w:r>
              <w:t>НДС</w:t>
            </w:r>
          </w:p>
        </w:tc>
        <w:tc>
          <w:tcPr>
            <w:tcW w:w="3679" w:type="pct"/>
            <w:shd w:val="clear" w:color="auto" w:fill="auto"/>
          </w:tcPr>
          <w:p w:rsidR="00637C00" w:rsidRDefault="00637C00" w:rsidP="00D21992">
            <w:pPr>
              <w:pStyle w:val="ASFKTablenorm0"/>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rsidTr="00D21992">
        <w:tc>
          <w:tcPr>
            <w:tcW w:w="1321" w:type="pct"/>
            <w:shd w:val="clear" w:color="auto" w:fill="auto"/>
          </w:tcPr>
          <w:p w:rsidR="00637C00" w:rsidRPr="007B2273" w:rsidRDefault="00637C00" w:rsidP="00D21992">
            <w:pPr>
              <w:pStyle w:val="ASFKTablenorm0"/>
              <w:ind w:left="57" w:right="57"/>
            </w:pPr>
            <w:r w:rsidRPr="00345822">
              <w:t>НДС к зачету по приобретенным товарам, работам, услугам (вычитается)</w:t>
            </w:r>
          </w:p>
        </w:tc>
        <w:tc>
          <w:tcPr>
            <w:tcW w:w="3679" w:type="pct"/>
            <w:shd w:val="clear" w:color="auto" w:fill="auto"/>
          </w:tcPr>
          <w:p w:rsidR="00637C00" w:rsidRDefault="00637C00" w:rsidP="00D21992">
            <w:pPr>
              <w:pStyle w:val="ASFKTablenorm0"/>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rsidTr="00D21992">
        <w:tc>
          <w:tcPr>
            <w:tcW w:w="1321" w:type="pct"/>
            <w:shd w:val="clear" w:color="auto" w:fill="auto"/>
          </w:tcPr>
          <w:p w:rsidR="00637C00" w:rsidRPr="00726330" w:rsidRDefault="00637C00" w:rsidP="00D21992">
            <w:pPr>
              <w:pStyle w:val="ASFKTablenorm0"/>
              <w:ind w:left="57" w:right="57"/>
            </w:pPr>
            <w:r w:rsidRPr="00345822">
              <w:t>Чистая прибыль – всего:</w:t>
            </w:r>
          </w:p>
        </w:tc>
        <w:tc>
          <w:tcPr>
            <w:tcW w:w="3679" w:type="pct"/>
            <w:shd w:val="clear" w:color="auto" w:fill="auto"/>
          </w:tcPr>
          <w:p w:rsidR="00637C00" w:rsidRPr="00D43998" w:rsidRDefault="00637C00" w:rsidP="00D21992">
            <w:pPr>
              <w:pStyle w:val="ASFKTablenorm0"/>
              <w:ind w:left="57" w:right="57"/>
            </w:pPr>
            <w:r w:rsidRPr="00D43998">
              <w:t>Указывается итоговая сумма чистой прибыли.</w:t>
            </w:r>
          </w:p>
          <w:p w:rsidR="00637C00" w:rsidRDefault="00637C00" w:rsidP="00D21992">
            <w:pPr>
              <w:pStyle w:val="ASFKTablenorm0"/>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rsidTr="00D21992">
        <w:tc>
          <w:tcPr>
            <w:tcW w:w="1321" w:type="pct"/>
            <w:shd w:val="clear" w:color="auto" w:fill="auto"/>
          </w:tcPr>
          <w:p w:rsidR="00637C00" w:rsidRPr="00726330" w:rsidRDefault="00637C00" w:rsidP="00D21992">
            <w:pPr>
              <w:pStyle w:val="ASFKTablenorm0"/>
              <w:ind w:left="57" w:right="57"/>
            </w:pPr>
            <w:r w:rsidRPr="00345822">
              <w:t>%</w:t>
            </w:r>
            <w:r>
              <w:t xml:space="preserve"> (от цены договора)</w:t>
            </w:r>
          </w:p>
        </w:tc>
        <w:tc>
          <w:tcPr>
            <w:tcW w:w="3679" w:type="pct"/>
            <w:shd w:val="clear" w:color="auto" w:fill="auto"/>
          </w:tcPr>
          <w:p w:rsidR="00637C00" w:rsidRDefault="00637C00" w:rsidP="00D21992">
            <w:pPr>
              <w:pStyle w:val="ASFKTablenorm0"/>
              <w:ind w:left="57" w:right="57"/>
            </w:pPr>
            <w:r w:rsidRPr="004065C4">
              <w:t>Заполняется при импорте из внешних систем соответствующим значением из файла или значение указывается вручную.</w:t>
            </w:r>
          </w:p>
        </w:tc>
      </w:tr>
    </w:tbl>
    <w:p w:rsidR="00AD1B24" w:rsidRPr="00EA4E2F" w:rsidRDefault="00AD1B24" w:rsidP="00AD1B24">
      <w:pPr>
        <w:pStyle w:val="ASFKNormal"/>
      </w:pPr>
      <w:r w:rsidRPr="00EA4E2F">
        <w:t>ЭФ документа «Расходная декларация», закладки «Реквизиты подписи» представлена на рисунке </w:t>
      </w:r>
      <w:r>
        <w:fldChar w:fldCharType="begin"/>
      </w:r>
      <w:r>
        <w:instrText xml:space="preserve"> REF _Ref530574745 \h </w:instrText>
      </w:r>
      <w:r>
        <w:fldChar w:fldCharType="separate"/>
      </w:r>
      <w:r w:rsidR="004B3773">
        <w:rPr>
          <w:noProof/>
        </w:rPr>
        <w:t>214</w:t>
      </w:r>
      <w:r>
        <w:fldChar w:fldCharType="end"/>
      </w:r>
      <w:r>
        <w:t>.</w:t>
      </w:r>
    </w:p>
    <w:p w:rsidR="00AD1B24" w:rsidRPr="00EA4E2F" w:rsidRDefault="000C4736" w:rsidP="00AD1B24">
      <w:pPr>
        <w:pStyle w:val="ASFKFigure"/>
      </w:pPr>
      <w:r>
        <w:rPr>
          <w:noProof/>
        </w:rPr>
        <w:lastRenderedPageBreak/>
        <w:drawing>
          <wp:inline distT="0" distB="0" distL="0" distR="0">
            <wp:extent cx="6125845" cy="2743200"/>
            <wp:effectExtent l="0" t="0" r="0" b="0"/>
            <wp:docPr id="309" name="Рисунок 3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3"/>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522" w:name="_Ref530574745"/>
      <w:bookmarkStart w:id="1523" w:name="_Toc95844310"/>
      <w:r w:rsidR="004B3773">
        <w:rPr>
          <w:noProof/>
        </w:rPr>
        <w:t>214</w:t>
      </w:r>
      <w:bookmarkEnd w:id="1522"/>
      <w:r>
        <w:rPr>
          <w:noProof/>
        </w:rPr>
        <w:fldChar w:fldCharType="end"/>
      </w:r>
      <w:r w:rsidR="00AD1B24" w:rsidRPr="00EA4E2F">
        <w:t>. ЭФ документа «Расходная декларация», закладки «Реквизиты подписи»</w:t>
      </w:r>
      <w:bookmarkEnd w:id="1523"/>
    </w:p>
    <w:p w:rsidR="00AD1B24" w:rsidRPr="00EA4E2F" w:rsidRDefault="00AD1B24" w:rsidP="00AD1B24">
      <w:pPr>
        <w:pStyle w:val="ASFKNormal"/>
      </w:pPr>
      <w:r w:rsidRPr="00EA4E2F">
        <w:t>Перечень полей документа «Расходная декларация», закладки «Реквизиты подписи» приведен в таблице </w:t>
      </w:r>
      <w:r>
        <w:fldChar w:fldCharType="begin"/>
      </w:r>
      <w:r>
        <w:instrText xml:space="preserve"> REF _Ref530574746 \h </w:instrText>
      </w:r>
      <w:r>
        <w:fldChar w:fldCharType="separate"/>
      </w:r>
      <w:r w:rsidR="004B3773">
        <w:rPr>
          <w:noProof/>
        </w:rPr>
        <w:t>117</w:t>
      </w:r>
      <w:r>
        <w:fldChar w:fldCharType="end"/>
      </w:r>
      <w:r>
        <w:t>.</w:t>
      </w:r>
    </w:p>
    <w:p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524" w:name="_Ref530574746"/>
      <w:bookmarkStart w:id="1525" w:name="_Toc95844011"/>
      <w:r w:rsidR="004B3773">
        <w:rPr>
          <w:noProof/>
        </w:rPr>
        <w:t>117</w:t>
      </w:r>
      <w:bookmarkEnd w:id="1524"/>
      <w:r>
        <w:rPr>
          <w:noProof/>
        </w:rPr>
        <w:fldChar w:fldCharType="end"/>
      </w:r>
      <w:r w:rsidR="00AD1B24" w:rsidRPr="00EA4E2F">
        <w:t>. Описание полей документа «Расходная декларация», закладки «Реквизиты подписи»</w:t>
      </w:r>
      <w:bookmarkEnd w:id="1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AD1B24" w:rsidRPr="007B2273" w:rsidTr="00D21992">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Описание поля</w:t>
            </w:r>
          </w:p>
        </w:tc>
      </w:tr>
      <w:tr w:rsidR="00AD1B24" w:rsidRPr="007B2273" w:rsidTr="00D21992">
        <w:tc>
          <w:tcPr>
            <w:tcW w:w="5000" w:type="pct"/>
            <w:gridSpan w:val="2"/>
            <w:shd w:val="clear" w:color="auto" w:fill="auto"/>
          </w:tcPr>
          <w:p w:rsidR="00AD1B24" w:rsidRPr="00EA4E2F" w:rsidRDefault="00AD1B24" w:rsidP="00D21992">
            <w:pPr>
              <w:pStyle w:val="ASFKTablenorm0"/>
              <w:ind w:left="57" w:right="57"/>
            </w:pPr>
            <w:r w:rsidRPr="00EA4E2F">
              <w:t>Группа полей «Реквизиты с подписями клиента»</w:t>
            </w:r>
          </w:p>
        </w:tc>
      </w:tr>
      <w:tr w:rsidR="00AD1B24" w:rsidRPr="007B2273" w:rsidTr="00D21992">
        <w:tc>
          <w:tcPr>
            <w:tcW w:w="1321" w:type="pct"/>
            <w:shd w:val="clear" w:color="auto" w:fill="auto"/>
          </w:tcPr>
          <w:p w:rsidR="00AD1B24" w:rsidRPr="00EA4E2F" w:rsidRDefault="00AD1B24" w:rsidP="00D21992">
            <w:pPr>
              <w:pStyle w:val="ASFKTablenorm0"/>
              <w:ind w:left="57" w:right="57"/>
            </w:pPr>
            <w:r w:rsidRPr="00EA4E2F">
              <w:t>Руководитель</w:t>
            </w:r>
          </w:p>
        </w:tc>
        <w:tc>
          <w:tcPr>
            <w:tcW w:w="3679" w:type="pct"/>
            <w:shd w:val="clear" w:color="auto" w:fill="auto"/>
          </w:tcPr>
          <w:p w:rsidR="00AD1B24" w:rsidRPr="00EA4E2F" w:rsidRDefault="00AD1B24" w:rsidP="00D21992">
            <w:pPr>
              <w:pStyle w:val="ASFKTablenorm0"/>
              <w:ind w:left="57" w:right="57"/>
            </w:pPr>
            <w:r w:rsidRPr="00F844F5">
              <w:t>Значение поля заполняется вручную</w:t>
            </w:r>
            <w:r w:rsidRPr="00EA4E2F">
              <w:t>.</w:t>
            </w:r>
          </w:p>
        </w:tc>
      </w:tr>
      <w:tr w:rsidR="00AD1B24" w:rsidRPr="007B2273" w:rsidTr="00D21992">
        <w:tc>
          <w:tcPr>
            <w:tcW w:w="1321" w:type="pct"/>
            <w:shd w:val="clear" w:color="auto" w:fill="auto"/>
          </w:tcPr>
          <w:p w:rsidR="00AD1B24" w:rsidRPr="00EA4E2F" w:rsidRDefault="00AD1B24" w:rsidP="00D21992">
            <w:pPr>
              <w:pStyle w:val="ASFKTablenorm0"/>
              <w:ind w:left="57" w:right="57"/>
            </w:pPr>
            <w:r w:rsidRPr="00EA4E2F">
              <w:t>Руководитель (должность уполномоченного лица)</w:t>
            </w:r>
          </w:p>
        </w:tc>
        <w:tc>
          <w:tcPr>
            <w:tcW w:w="3679" w:type="pct"/>
            <w:shd w:val="clear" w:color="auto" w:fill="auto"/>
          </w:tcPr>
          <w:p w:rsidR="00AD1B24" w:rsidRPr="00EA4E2F" w:rsidRDefault="00AD1B24" w:rsidP="00D21992">
            <w:pPr>
              <w:pStyle w:val="ASFKTablenorm0"/>
              <w:ind w:left="57" w:right="57"/>
            </w:pPr>
            <w:r w:rsidRPr="00F844F5">
              <w:t>Значение поля заполняется вручную</w:t>
            </w:r>
            <w:r w:rsidRPr="00EA4E2F">
              <w:t>.</w:t>
            </w:r>
          </w:p>
        </w:tc>
      </w:tr>
      <w:tr w:rsidR="00AD1B24" w:rsidRPr="007B2273" w:rsidTr="00D21992">
        <w:tc>
          <w:tcPr>
            <w:tcW w:w="1321" w:type="pct"/>
            <w:shd w:val="clear" w:color="auto" w:fill="auto"/>
          </w:tcPr>
          <w:p w:rsidR="00AD1B24" w:rsidRPr="00EA4E2F" w:rsidRDefault="00AD1B24" w:rsidP="00D21992">
            <w:pPr>
              <w:pStyle w:val="ASFKTablenorm0"/>
              <w:ind w:left="57" w:right="57"/>
            </w:pPr>
            <w:r w:rsidRPr="00EA4E2F">
              <w:t>Дата подписания</w:t>
            </w:r>
          </w:p>
        </w:tc>
        <w:tc>
          <w:tcPr>
            <w:tcW w:w="3679" w:type="pct"/>
            <w:shd w:val="clear" w:color="auto" w:fill="auto"/>
          </w:tcPr>
          <w:p w:rsidR="00AD1B24" w:rsidRPr="00EA4E2F" w:rsidRDefault="00AD1B24" w:rsidP="00D21992">
            <w:pPr>
              <w:pStyle w:val="ASFKTablenorm0"/>
              <w:ind w:left="57" w:right="57"/>
            </w:pPr>
            <w:r w:rsidRPr="00F844F5">
              <w:t>Значение поля заполняется вручную</w:t>
            </w:r>
            <w:r w:rsidRPr="00EA4E2F">
              <w:t>.</w:t>
            </w:r>
          </w:p>
        </w:tc>
      </w:tr>
    </w:tbl>
    <w:p w:rsidR="00AD1B24" w:rsidRPr="008A53DE" w:rsidRDefault="00AD1B24" w:rsidP="00AD1B24">
      <w:pPr>
        <w:pStyle w:val="21"/>
      </w:pPr>
      <w:bookmarkStart w:id="1526" w:name="_Toc95843849"/>
      <w:r w:rsidRPr="008A53DE">
        <w:t>Группа документов «Периодическая отчетность»</w:t>
      </w:r>
      <w:bookmarkEnd w:id="1526"/>
    </w:p>
    <w:p w:rsidR="00775794" w:rsidRPr="008A53DE" w:rsidRDefault="00775794" w:rsidP="00775794">
      <w:pPr>
        <w:pStyle w:val="ASFKNormal"/>
      </w:pPr>
      <w:r w:rsidRPr="008A53DE">
        <w:t>В этом разделе в соответствующих секциях находятся периодические отчеты, такие как:</w:t>
      </w:r>
    </w:p>
    <w:p w:rsidR="00775794" w:rsidRPr="008A53DE" w:rsidRDefault="00775794" w:rsidP="00775794">
      <w:pPr>
        <w:pStyle w:val="ASFKListmark1"/>
      </w:pPr>
      <w:r w:rsidRPr="008A53DE">
        <w:t>Отчет по счету ПБС (Форма 0531794);</w:t>
      </w:r>
    </w:p>
    <w:p w:rsidR="00775794" w:rsidRPr="008A53DE" w:rsidRDefault="00775794" w:rsidP="00775794">
      <w:pPr>
        <w:pStyle w:val="ASFKListmark1"/>
      </w:pPr>
      <w:r w:rsidRPr="008A53DE">
        <w:t>Отчет о состоянии лицевого счета бюджета (Показатели ЛС ОЛБ);</w:t>
      </w:r>
    </w:p>
    <w:p w:rsidR="00775794" w:rsidRPr="008A53DE" w:rsidRDefault="00775794" w:rsidP="00775794">
      <w:pPr>
        <w:pStyle w:val="ASFKListmark1"/>
      </w:pPr>
      <w:r w:rsidRPr="008A53DE">
        <w:t>Отчет о состоянии лицевого счета РБС (Показатели ЛС ОЛР);</w:t>
      </w:r>
    </w:p>
    <w:p w:rsidR="00775794" w:rsidRPr="008A53DE" w:rsidRDefault="00775794" w:rsidP="00775794">
      <w:pPr>
        <w:pStyle w:val="ASFKListmark1"/>
      </w:pPr>
      <w:r w:rsidRPr="008A53DE">
        <w:t>Отчет о состоянии лицевого счета АИФ (Показатели ЛС ОЛА);</w:t>
      </w:r>
    </w:p>
    <w:p w:rsidR="00775794" w:rsidRPr="008A53DE" w:rsidRDefault="00775794" w:rsidP="00775794">
      <w:pPr>
        <w:pStyle w:val="ASFKListmark1"/>
      </w:pPr>
      <w:r w:rsidRPr="008A53DE">
        <w:t>Отчет о состоянии лицевого счета ГАИФ (Показатели ЛС ОЛГ);</w:t>
      </w:r>
    </w:p>
    <w:p w:rsidR="00775794" w:rsidRPr="008A53DE" w:rsidRDefault="00775794" w:rsidP="00775794">
      <w:pPr>
        <w:pStyle w:val="ASFKListmark1"/>
      </w:pPr>
      <w:r w:rsidRPr="008A53DE">
        <w:t>Отчет о состоянии лицевого счета ИПБС (Показатели ЛС ОЛИ);</w:t>
      </w:r>
    </w:p>
    <w:p w:rsidR="00775794" w:rsidRPr="008A53DE" w:rsidRDefault="00775794" w:rsidP="00775794">
      <w:pPr>
        <w:pStyle w:val="ASFKListmark1"/>
      </w:pPr>
      <w:r w:rsidRPr="008A53DE">
        <w:t>Справка по консолидируемым расчетам (Форма 0503125-3);</w:t>
      </w:r>
    </w:p>
    <w:p w:rsidR="00775794" w:rsidRPr="008A53DE" w:rsidRDefault="00775794" w:rsidP="00775794">
      <w:pPr>
        <w:pStyle w:val="ASFKListmark1"/>
      </w:pPr>
      <w:r w:rsidRPr="008A53DE">
        <w:t>Отчет об исполнении бюджета (Форма 0503117-3_</w:t>
      </w:r>
      <w:r w:rsidRPr="00775794">
        <w:t>F</w:t>
      </w:r>
      <w:r w:rsidRPr="008A53DE">
        <w:t>);</w:t>
      </w:r>
    </w:p>
    <w:p w:rsidR="00775794" w:rsidRPr="008A53DE" w:rsidRDefault="00775794" w:rsidP="00775794">
      <w:pPr>
        <w:pStyle w:val="ASFKListmark1"/>
      </w:pPr>
      <w:r w:rsidRPr="008A53DE">
        <w:t>Сведения об остатках денежных средств на счетах получателя бюджетных средств (Форма 0503178-3)</w:t>
      </w:r>
    </w:p>
    <w:p w:rsidR="00775794" w:rsidRPr="008A53DE" w:rsidRDefault="00775794" w:rsidP="00775794">
      <w:pPr>
        <w:pStyle w:val="ASFKNormal"/>
      </w:pPr>
      <w:r w:rsidRPr="008A53DE">
        <w:t>и другие.</w:t>
      </w:r>
    </w:p>
    <w:p w:rsidR="00775794" w:rsidRPr="008A53DE" w:rsidRDefault="00775794" w:rsidP="00A475B2">
      <w:pPr>
        <w:pStyle w:val="32"/>
      </w:pPr>
      <w:bookmarkStart w:id="1527" w:name="_Ref350934944"/>
      <w:bookmarkStart w:id="1528" w:name="_Toc387859034"/>
      <w:bookmarkStart w:id="1529" w:name="_Toc403116251"/>
      <w:bookmarkStart w:id="1530" w:name="_Toc422496733"/>
      <w:bookmarkStart w:id="1531" w:name="_Toc95843850"/>
      <w:r>
        <w:lastRenderedPageBreak/>
        <w:t>Бюджетная отчетность ГРБС, ФО, ГВБФ. Сводные отчеты</w:t>
      </w:r>
      <w:bookmarkEnd w:id="1527"/>
      <w:bookmarkEnd w:id="1528"/>
      <w:bookmarkEnd w:id="1529"/>
      <w:bookmarkEnd w:id="1530"/>
      <w:bookmarkEnd w:id="1531"/>
    </w:p>
    <w:p w:rsidR="00775794" w:rsidRDefault="00775794" w:rsidP="00775794">
      <w:pPr>
        <w:pStyle w:val="ASFKNormal"/>
      </w:pPr>
      <w:r w:rsidRPr="00495085">
        <w:t>Документ «Сводные отчеты»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775794">
        <w:t>о</w:t>
      </w:r>
      <w:r w:rsidRPr="00495085">
        <w:t xml:space="preserve">торые обслуживаются на портале </w:t>
      </w:r>
      <w:r w:rsidR="002C74BD">
        <w:t>ППО СУФД АСФК</w:t>
      </w:r>
      <w:r w:rsidRPr="00495085">
        <w:t>.</w:t>
      </w:r>
    </w:p>
    <w:p w:rsidR="00775794" w:rsidRPr="008A53DE" w:rsidRDefault="00775794" w:rsidP="0077579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775794">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585951" w:rsidRPr="00B73930">
        <w:t> </w:t>
      </w:r>
      <w:r w:rsidRPr="008A53DE">
        <w:fldChar w:fldCharType="begin"/>
      </w:r>
      <w:r w:rsidRPr="008A53DE">
        <w:instrText xml:space="preserve"> REF _Ref350851371 \h  \* MERGEFORMAT </w:instrText>
      </w:r>
      <w:r w:rsidRPr="008A53DE">
        <w:fldChar w:fldCharType="separate"/>
      </w:r>
      <w:r w:rsidR="004B3773">
        <w:t>215</w:t>
      </w:r>
      <w:r w:rsidRPr="008A53DE">
        <w:fldChar w:fldCharType="end"/>
      </w:r>
      <w:r w:rsidRPr="008A53DE">
        <w:t>.</w:t>
      </w:r>
    </w:p>
    <w:p w:rsidR="00775794" w:rsidRPr="008A53DE" w:rsidRDefault="000C4736" w:rsidP="00775794">
      <w:pPr>
        <w:pStyle w:val="ASFKFigure"/>
      </w:pPr>
      <w:r>
        <w:rPr>
          <w:noProof/>
        </w:rPr>
        <w:drawing>
          <wp:inline distT="0" distB="0" distL="0" distR="0">
            <wp:extent cx="6125845" cy="3737610"/>
            <wp:effectExtent l="0" t="0" r="0" b="0"/>
            <wp:docPr id="310" name="Рисунок 3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32" w:name="_Ref350851371"/>
      <w:bookmarkStart w:id="1533" w:name="_Toc95844311"/>
      <w:r w:rsidR="004B3773">
        <w:rPr>
          <w:noProof/>
        </w:rPr>
        <w:t>215</w:t>
      </w:r>
      <w:bookmarkEnd w:id="1532"/>
      <w:r>
        <w:rPr>
          <w:noProof/>
        </w:rPr>
        <w:fldChar w:fldCharType="end"/>
      </w:r>
      <w:r w:rsidR="00775794" w:rsidRPr="005A0FDA">
        <w:t>. ЭФ списка документов «Сводные отчеты»</w:t>
      </w:r>
      <w:bookmarkEnd w:id="1533"/>
    </w:p>
    <w:p w:rsidR="00775794" w:rsidRPr="002A15C6" w:rsidRDefault="00775794" w:rsidP="0077579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775794" w:rsidRPr="002A15C6" w:rsidRDefault="000C4736" w:rsidP="00775794">
      <w:pPr>
        <w:pStyle w:val="ASFKListmark1"/>
      </w:pPr>
      <w:r>
        <w:rPr>
          <w:noProof/>
        </w:rPr>
        <w:drawing>
          <wp:inline distT="0" distB="0" distL="0" distR="0">
            <wp:extent cx="186690" cy="186690"/>
            <wp:effectExtent l="0" t="0" r="0" b="0"/>
            <wp:docPr id="311" name="Рисунок 3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2A15C6">
        <w:t xml:space="preserve"> – Протокол получен, контроль пройден без ошибок (значение поля «Наличие протокола %» = «1» и значение поля «Результат протокола %» = «0»);</w:t>
      </w:r>
    </w:p>
    <w:p w:rsidR="00775794" w:rsidRPr="002A15C6" w:rsidRDefault="000C4736" w:rsidP="00775794">
      <w:pPr>
        <w:pStyle w:val="ASFKListmark1"/>
      </w:pPr>
      <w:r>
        <w:rPr>
          <w:noProof/>
        </w:rPr>
        <w:drawing>
          <wp:inline distT="0" distB="0" distL="0" distR="0">
            <wp:extent cx="186690" cy="186690"/>
            <wp:effectExtent l="0" t="0" r="0" b="0"/>
            <wp:docPr id="312" name="Рисунок 3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2A15C6">
        <w:t xml:space="preserve"> – Протокол получен, обнаружены ошибки контроля (значение поля «Наличие протокола %» = «1» и значение поля «Результат протокола %» = «1»);</w:t>
      </w:r>
    </w:p>
    <w:p w:rsidR="00775794" w:rsidRPr="002A15C6" w:rsidRDefault="000C4736" w:rsidP="00775794">
      <w:pPr>
        <w:pStyle w:val="ASFKListmark1"/>
      </w:pPr>
      <w:r>
        <w:rPr>
          <w:noProof/>
        </w:rPr>
        <w:drawing>
          <wp:inline distT="0" distB="0" distL="0" distR="0">
            <wp:extent cx="186690" cy="186690"/>
            <wp:effectExtent l="0" t="0" r="0" b="0"/>
            <wp:docPr id="313" name="Рисунок 3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t xml:space="preserve"> </w:t>
      </w:r>
      <w:r w:rsidR="00775794" w:rsidRPr="002A15C6">
        <w:t>– Протокол получен, обнаружены ошибки контроля (значение поля «Наличие протокола %» = «1» и значение поля «Результат протокола %» = «1», статус отчета пр</w:t>
      </w:r>
      <w:r w:rsidR="00775794" w:rsidRPr="006926C2">
        <w:t>и</w:t>
      </w:r>
      <w:r w:rsidR="00775794" w:rsidRPr="002A15C6">
        <w:t>нимает одно из значений: «787 – Принят условно», «789 – Отчет принят и готов к сверке с внешними данными», «798 – Подтвержден условно», «799 – Подтве</w:t>
      </w:r>
      <w:r w:rsidR="00775794" w:rsidRPr="00775794">
        <w:t>р</w:t>
      </w:r>
      <w:r w:rsidR="00775794" w:rsidRPr="002A15C6">
        <w:t>жден»);</w:t>
      </w:r>
    </w:p>
    <w:p w:rsidR="00775794" w:rsidRPr="002A15C6" w:rsidRDefault="000C4736" w:rsidP="00775794">
      <w:pPr>
        <w:pStyle w:val="ASFKListmark1"/>
      </w:pPr>
      <w:r>
        <w:rPr>
          <w:noProof/>
        </w:rPr>
        <w:drawing>
          <wp:inline distT="0" distB="0" distL="0" distR="0">
            <wp:extent cx="186690" cy="186690"/>
            <wp:effectExtent l="0" t="0" r="0" b="0"/>
            <wp:docPr id="314" name="Рисунок 31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2A15C6">
        <w:t xml:space="preserve"> – Протокол не получен (значение поля «Наличие протокола %» = «0»).</w:t>
      </w:r>
    </w:p>
    <w:p w:rsidR="00775794" w:rsidRPr="002A15C6" w:rsidRDefault="00775794" w:rsidP="0077579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775794" w:rsidRPr="002A15C6" w:rsidRDefault="000C4736" w:rsidP="00775794">
      <w:pPr>
        <w:pStyle w:val="ASFKListmark1"/>
      </w:pPr>
      <w:r>
        <w:rPr>
          <w:noProof/>
        </w:rPr>
        <w:drawing>
          <wp:inline distT="0" distB="0" distL="0" distR="0">
            <wp:extent cx="186690" cy="186690"/>
            <wp:effectExtent l="0" t="0" r="0" b="0"/>
            <wp:docPr id="315" name="Рисунок 3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t xml:space="preserve"> </w:t>
      </w:r>
      <w:r w:rsidR="00775794" w:rsidRPr="002A15C6">
        <w:t>– Пр</w:t>
      </w:r>
      <w:r w:rsidR="00775794" w:rsidRPr="006926C2">
        <w:t>о</w:t>
      </w:r>
      <w:r w:rsidR="00775794" w:rsidRPr="002A15C6">
        <w:t>токол получен (значение поля «Наличие протокола %» = «1»);</w:t>
      </w:r>
    </w:p>
    <w:p w:rsidR="00775794" w:rsidRPr="002A15C6" w:rsidRDefault="000C4736" w:rsidP="00775794">
      <w:pPr>
        <w:pStyle w:val="ASFKListmark1"/>
      </w:pPr>
      <w:r>
        <w:rPr>
          <w:noProof/>
        </w:rPr>
        <w:drawing>
          <wp:inline distT="0" distB="0" distL="0" distR="0">
            <wp:extent cx="186690" cy="186690"/>
            <wp:effectExtent l="0" t="0" r="0" b="0"/>
            <wp:docPr id="316" name="Рисунок 3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2A15C6">
        <w:t xml:space="preserve"> – Протокол не получен (значение поля «Наличие протокола %» = «0»).</w:t>
      </w:r>
    </w:p>
    <w:p w:rsidR="00775794" w:rsidRDefault="00775794" w:rsidP="00A475B2">
      <w:pPr>
        <w:pStyle w:val="41"/>
      </w:pPr>
      <w:r>
        <w:lastRenderedPageBreak/>
        <w:t>Доступные операции</w:t>
      </w:r>
    </w:p>
    <w:p w:rsidR="00775794" w:rsidRPr="008A53DE" w:rsidRDefault="00775794" w:rsidP="00775794">
      <w:pPr>
        <w:pStyle w:val="ASFKNormal"/>
      </w:pPr>
      <w:r w:rsidRPr="008A53DE">
        <w:t>На АРМ ФО доступны следующие операции над документом:</w:t>
      </w:r>
    </w:p>
    <w:p w:rsidR="00775794" w:rsidRPr="008A53DE" w:rsidRDefault="00775794" w:rsidP="00775794">
      <w:pPr>
        <w:pStyle w:val="ASFKListmark1"/>
      </w:pPr>
      <w:r w:rsidRPr="008A53DE">
        <w:t>импорт;</w:t>
      </w:r>
    </w:p>
    <w:p w:rsidR="00775794" w:rsidRPr="008A53DE" w:rsidRDefault="00775794" w:rsidP="00775794">
      <w:pPr>
        <w:pStyle w:val="ASFKListmark1"/>
      </w:pPr>
      <w:r w:rsidRPr="008A53DE">
        <w:t>просмотр;</w:t>
      </w:r>
    </w:p>
    <w:p w:rsidR="00775794" w:rsidRPr="008A53DE" w:rsidRDefault="00775794" w:rsidP="00775794">
      <w:pPr>
        <w:pStyle w:val="ASFKListmark1"/>
      </w:pPr>
      <w:r w:rsidRPr="008A53DE">
        <w:t>удаление;</w:t>
      </w:r>
    </w:p>
    <w:p w:rsidR="00775794" w:rsidRPr="008A53DE" w:rsidRDefault="00775794" w:rsidP="00775794">
      <w:pPr>
        <w:pStyle w:val="ASFKListmark1"/>
      </w:pPr>
      <w:r w:rsidRPr="008A53DE">
        <w:t>печать;</w:t>
      </w:r>
    </w:p>
    <w:p w:rsidR="00775794" w:rsidRPr="008A53DE" w:rsidRDefault="00775794" w:rsidP="00775794">
      <w:pPr>
        <w:pStyle w:val="ASFKListmark1"/>
      </w:pPr>
      <w:r w:rsidRPr="008A53DE">
        <w:t>подписание</w:t>
      </w:r>
      <w:r>
        <w:t>,</w:t>
      </w:r>
      <w:r w:rsidRPr="008A53DE">
        <w:t xml:space="preserve"> проверка</w:t>
      </w:r>
      <w:r>
        <w:t xml:space="preserve"> и </w:t>
      </w:r>
      <w:r w:rsidRPr="008A53DE">
        <w:t xml:space="preserve">удаление </w:t>
      </w:r>
      <w:r>
        <w:t>ЭП</w:t>
      </w:r>
      <w:r w:rsidRPr="008A53DE">
        <w:t>;</w:t>
      </w:r>
    </w:p>
    <w:p w:rsidR="00775794" w:rsidRPr="008A53DE" w:rsidRDefault="00775794" w:rsidP="00775794">
      <w:pPr>
        <w:pStyle w:val="ASFKListmark1"/>
      </w:pPr>
      <w:r w:rsidRPr="008A53DE">
        <w:t>отправка.</w:t>
      </w:r>
    </w:p>
    <w:p w:rsidR="00775794" w:rsidRPr="008A53DE" w:rsidRDefault="00775794" w:rsidP="00A475B2">
      <w:pPr>
        <w:pStyle w:val="41"/>
      </w:pPr>
      <w:r w:rsidRPr="008A53DE">
        <w:t>Экранная форма документа</w:t>
      </w:r>
    </w:p>
    <w:p w:rsidR="00775794" w:rsidRPr="008A53DE" w:rsidRDefault="00775794" w:rsidP="00775794">
      <w:pPr>
        <w:pStyle w:val="ASFKNormal"/>
      </w:pPr>
      <w:r w:rsidRPr="008A53DE">
        <w:t>ЭФ документа «Сводные отчеты» представлена на рисунке </w:t>
      </w:r>
      <w:r w:rsidRPr="008A53DE">
        <w:fldChar w:fldCharType="begin"/>
      </w:r>
      <w:r w:rsidRPr="008A53DE">
        <w:instrText xml:space="preserve"> REF _Ref350852239 \h  \* MERGEFORMAT </w:instrText>
      </w:r>
      <w:r w:rsidRPr="008A53DE">
        <w:fldChar w:fldCharType="separate"/>
      </w:r>
      <w:r w:rsidR="004B3773">
        <w:t>216</w:t>
      </w:r>
      <w:r w:rsidRPr="008A53DE">
        <w:fldChar w:fldCharType="end"/>
      </w:r>
      <w:r w:rsidRPr="008A53DE">
        <w:t>. Форма содержит сл</w:t>
      </w:r>
      <w:r w:rsidRPr="00775794">
        <w:t>е</w:t>
      </w:r>
      <w:r w:rsidRPr="008A53DE">
        <w:t>дующи</w:t>
      </w:r>
      <w:r>
        <w:t>е</w:t>
      </w:r>
      <w:r w:rsidRPr="008A53DE">
        <w:t xml:space="preserve"> заклад</w:t>
      </w:r>
      <w:r>
        <w:t>ки</w:t>
      </w:r>
      <w:r w:rsidRPr="008A53DE">
        <w:t>:</w:t>
      </w:r>
    </w:p>
    <w:p w:rsidR="00775794" w:rsidRPr="008A53DE" w:rsidRDefault="00775794" w:rsidP="00775794">
      <w:pPr>
        <w:pStyle w:val="ASFKListmark1"/>
      </w:pPr>
      <w:r w:rsidRPr="008A53DE">
        <w:t>«Основные атрибуты»;</w:t>
      </w:r>
    </w:p>
    <w:p w:rsidR="00775794" w:rsidRPr="008A53DE" w:rsidRDefault="00775794" w:rsidP="00775794">
      <w:pPr>
        <w:pStyle w:val="ASFKListmark1"/>
      </w:pPr>
      <w:r w:rsidRPr="008A53DE">
        <w:t>«Дополнительные атрибуты»</w:t>
      </w:r>
      <w:r>
        <w:t>.</w:t>
      </w:r>
    </w:p>
    <w:p w:rsidR="00775794" w:rsidRDefault="00775794" w:rsidP="00775794">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775794" w:rsidRPr="008A53DE" w:rsidRDefault="000C4736" w:rsidP="00775794">
      <w:pPr>
        <w:pStyle w:val="ASFKFigure"/>
      </w:pPr>
      <w:r>
        <w:rPr>
          <w:noProof/>
        </w:rPr>
        <w:drawing>
          <wp:inline distT="0" distB="0" distL="0" distR="0">
            <wp:extent cx="6116955" cy="4652010"/>
            <wp:effectExtent l="0" t="0" r="0" b="0"/>
            <wp:docPr id="317" name="Рисунок 3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16955" cy="4652010"/>
                    </a:xfrm>
                    <a:prstGeom prst="rect">
                      <a:avLst/>
                    </a:prstGeom>
                    <a:noFill/>
                    <a:ln>
                      <a:noFill/>
                    </a:ln>
                  </pic:spPr>
                </pic:pic>
              </a:graphicData>
            </a:graphic>
          </wp:inline>
        </w:drawing>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34" w:name="_Ref350852239"/>
      <w:bookmarkStart w:id="1535" w:name="_Toc95844312"/>
      <w:r w:rsidR="004B3773">
        <w:rPr>
          <w:noProof/>
        </w:rPr>
        <w:t>216</w:t>
      </w:r>
      <w:bookmarkEnd w:id="1534"/>
      <w:r>
        <w:rPr>
          <w:noProof/>
        </w:rPr>
        <w:fldChar w:fldCharType="end"/>
      </w:r>
      <w:r w:rsidR="00775794" w:rsidRPr="005A0FDA">
        <w:t xml:space="preserve">. </w:t>
      </w:r>
      <w:r w:rsidR="00775794">
        <w:t>ЭФ</w:t>
      </w:r>
      <w:r w:rsidR="00775794" w:rsidRPr="005A0FDA">
        <w:t xml:space="preserve"> документа «Сводные отчеты</w:t>
      </w:r>
      <w:r w:rsidR="00CF320C">
        <w:t>», закладки «</w:t>
      </w:r>
      <w:r w:rsidR="00775794" w:rsidRPr="005A0FDA">
        <w:t>Основные атрибуты»</w:t>
      </w:r>
      <w:bookmarkEnd w:id="1535"/>
    </w:p>
    <w:p w:rsidR="00775794" w:rsidRPr="008A53DE" w:rsidRDefault="00775794" w:rsidP="00775794">
      <w:pPr>
        <w:pStyle w:val="ASFKNormal"/>
      </w:pPr>
      <w:r w:rsidRPr="008A53DE">
        <w:t xml:space="preserve">Перечень полей документа «Сводные </w:t>
      </w:r>
      <w:r w:rsidR="004438B3" w:rsidRPr="004438B3">
        <w:t>отчеты», закладки «Основные атрибуты</w:t>
      </w:r>
      <w:r w:rsidRPr="008A53DE">
        <w:t>» приведен в таблице</w:t>
      </w:r>
      <w:r w:rsidR="00585951" w:rsidRPr="00B73930">
        <w:t> </w:t>
      </w:r>
      <w:r w:rsidRPr="008A53DE">
        <w:fldChar w:fldCharType="begin"/>
      </w:r>
      <w:r w:rsidRPr="008A53DE">
        <w:instrText xml:space="preserve"> REF _Ref350857914 \h  \* MERGEFORMAT </w:instrText>
      </w:r>
      <w:r w:rsidRPr="008A53DE">
        <w:fldChar w:fldCharType="separate"/>
      </w:r>
      <w:r w:rsidR="004B3773">
        <w:t>118</w:t>
      </w:r>
      <w:r w:rsidRPr="008A53DE">
        <w:fldChar w:fldCharType="end"/>
      </w:r>
      <w:r w:rsidRPr="008A53DE">
        <w:t>.</w:t>
      </w:r>
    </w:p>
    <w:p w:rsidR="00775794" w:rsidRPr="008A53DE" w:rsidRDefault="003065E3" w:rsidP="00775794">
      <w:pPr>
        <w:pStyle w:val="ASFKNameTable"/>
      </w:pPr>
      <w:r>
        <w:rPr>
          <w:noProof/>
        </w:rPr>
        <w:lastRenderedPageBreak/>
        <w:fldChar w:fldCharType="begin"/>
      </w:r>
      <w:r>
        <w:rPr>
          <w:noProof/>
        </w:rPr>
        <w:instrText xml:space="preserve"> SEQ Таблица \* ARABIC </w:instrText>
      </w:r>
      <w:r>
        <w:rPr>
          <w:noProof/>
        </w:rPr>
        <w:fldChar w:fldCharType="separate"/>
      </w:r>
      <w:bookmarkStart w:id="1536" w:name="_Ref350857914"/>
      <w:bookmarkStart w:id="1537" w:name="_Toc95844012"/>
      <w:r w:rsidR="004B3773">
        <w:rPr>
          <w:noProof/>
        </w:rPr>
        <w:t>118</w:t>
      </w:r>
      <w:bookmarkEnd w:id="1536"/>
      <w:r>
        <w:rPr>
          <w:noProof/>
        </w:rPr>
        <w:fldChar w:fldCharType="end"/>
      </w:r>
      <w:r w:rsidR="00775794" w:rsidRPr="008A53DE">
        <w:t xml:space="preserve">. Описание полей документа «Сводные </w:t>
      </w:r>
      <w:r w:rsidR="004438B3" w:rsidRPr="004438B3">
        <w:t>отчеты», закладки «Основные атрибуты</w:t>
      </w:r>
      <w:r w:rsidR="00775794" w:rsidRPr="008A53DE">
        <w:t>»</w:t>
      </w:r>
      <w:bookmarkEnd w:id="1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96"/>
        <w:gridCol w:w="5932"/>
      </w:tblGrid>
      <w:tr w:rsidR="00775794" w:rsidRPr="008A53DE" w:rsidTr="00D21992">
        <w:trPr>
          <w:tblHeader/>
        </w:trPr>
        <w:tc>
          <w:tcPr>
            <w:tcW w:w="374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 xml:space="preserve">Наименование поля </w:t>
            </w:r>
          </w:p>
        </w:tc>
        <w:tc>
          <w:tcPr>
            <w:tcW w:w="600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rsidTr="00D21992">
        <w:trPr>
          <w:trHeight w:val="70"/>
        </w:trPr>
        <w:tc>
          <w:tcPr>
            <w:tcW w:w="3743" w:type="dxa"/>
            <w:shd w:val="clear" w:color="auto" w:fill="auto"/>
          </w:tcPr>
          <w:p w:rsidR="00775794" w:rsidRPr="008A53DE" w:rsidRDefault="00775794" w:rsidP="00D21992">
            <w:pPr>
              <w:pStyle w:val="ASFKTablenorm0"/>
              <w:ind w:left="57" w:right="57"/>
            </w:pPr>
            <w:r w:rsidRPr="008A53DE">
              <w:t>Код формы по ОКУД</w:t>
            </w:r>
          </w:p>
        </w:tc>
        <w:tc>
          <w:tcPr>
            <w:tcW w:w="6009" w:type="dxa"/>
            <w:shd w:val="clear" w:color="auto" w:fill="auto"/>
          </w:tcPr>
          <w:p w:rsidR="00775794" w:rsidRPr="008A53DE" w:rsidRDefault="00775794" w:rsidP="00D21992">
            <w:pPr>
              <w:pStyle w:val="ASFKTablenorm0"/>
              <w:ind w:left="57" w:right="57"/>
            </w:pPr>
            <w:r w:rsidRPr="008A53DE">
              <w:t>Код формы сводного отчета по ОКУД.</w:t>
            </w:r>
          </w:p>
        </w:tc>
      </w:tr>
      <w:tr w:rsidR="00775794" w:rsidRPr="008A53DE" w:rsidTr="00D21992">
        <w:trPr>
          <w:trHeight w:val="144"/>
        </w:trPr>
        <w:tc>
          <w:tcPr>
            <w:tcW w:w="3743" w:type="dxa"/>
            <w:shd w:val="clear" w:color="auto" w:fill="auto"/>
          </w:tcPr>
          <w:p w:rsidR="00775794" w:rsidRPr="008A53DE" w:rsidRDefault="00775794" w:rsidP="00D21992">
            <w:pPr>
              <w:pStyle w:val="ASFKTablenorm0"/>
              <w:ind w:left="57" w:right="57"/>
            </w:pPr>
            <w:r w:rsidRPr="008A53DE">
              <w:t>КОДФ</w:t>
            </w:r>
          </w:p>
        </w:tc>
        <w:tc>
          <w:tcPr>
            <w:tcW w:w="6009" w:type="dxa"/>
            <w:shd w:val="clear" w:color="auto" w:fill="auto"/>
          </w:tcPr>
          <w:p w:rsidR="00775794" w:rsidRPr="008A53DE" w:rsidRDefault="00775794" w:rsidP="00D21992">
            <w:pPr>
              <w:pStyle w:val="ASFKTablenorm0"/>
              <w:ind w:left="57" w:right="57"/>
            </w:pPr>
            <w:r w:rsidRPr="008A53DE">
              <w:t>Код формы сводного отчета для представления в электронном в</w:t>
            </w:r>
            <w:r w:rsidRPr="00775794">
              <w:t>и</w:t>
            </w:r>
            <w:r w:rsidRPr="008A53DE">
              <w:t>де.</w:t>
            </w:r>
          </w:p>
        </w:tc>
      </w:tr>
      <w:tr w:rsidR="00775794" w:rsidRPr="008A53DE" w:rsidTr="00D21992">
        <w:trPr>
          <w:trHeight w:val="70"/>
        </w:trPr>
        <w:tc>
          <w:tcPr>
            <w:tcW w:w="3743" w:type="dxa"/>
            <w:shd w:val="clear" w:color="auto" w:fill="auto"/>
          </w:tcPr>
          <w:p w:rsidR="00775794" w:rsidRPr="008A53DE" w:rsidRDefault="00775794" w:rsidP="00D21992">
            <w:pPr>
              <w:pStyle w:val="ASFKTablenorm0"/>
              <w:ind w:left="57" w:right="57"/>
            </w:pPr>
            <w:r w:rsidRPr="008A53DE">
              <w:t>Код отчетной формы</w:t>
            </w:r>
          </w:p>
        </w:tc>
        <w:tc>
          <w:tcPr>
            <w:tcW w:w="6009" w:type="dxa"/>
            <w:shd w:val="clear" w:color="auto" w:fill="auto"/>
          </w:tcPr>
          <w:p w:rsidR="00775794" w:rsidRPr="008A53DE" w:rsidRDefault="00775794" w:rsidP="00D21992">
            <w:pPr>
              <w:pStyle w:val="ASFKTablenorm0"/>
              <w:ind w:left="57" w:right="57"/>
            </w:pPr>
            <w:r w:rsidRPr="008A53DE">
              <w:t>Код отчетной формы.</w:t>
            </w:r>
          </w:p>
        </w:tc>
      </w:tr>
      <w:tr w:rsidR="00775794" w:rsidRPr="008A53DE" w:rsidTr="00D21992">
        <w:trPr>
          <w:trHeight w:val="70"/>
        </w:trPr>
        <w:tc>
          <w:tcPr>
            <w:tcW w:w="3743" w:type="dxa"/>
            <w:shd w:val="clear" w:color="auto" w:fill="auto"/>
          </w:tcPr>
          <w:p w:rsidR="00775794" w:rsidRPr="008A53DE" w:rsidRDefault="00775794" w:rsidP="00D21992">
            <w:pPr>
              <w:pStyle w:val="ASFKTablenorm0"/>
              <w:ind w:left="57" w:right="57"/>
            </w:pPr>
            <w:r w:rsidRPr="008A53DE">
              <w:t>Наименование отчета</w:t>
            </w:r>
          </w:p>
        </w:tc>
        <w:tc>
          <w:tcPr>
            <w:tcW w:w="6009" w:type="dxa"/>
            <w:shd w:val="clear" w:color="auto" w:fill="auto"/>
          </w:tcPr>
          <w:p w:rsidR="00775794" w:rsidRPr="008A53DE" w:rsidRDefault="00775794" w:rsidP="00D21992">
            <w:pPr>
              <w:pStyle w:val="ASFKTablenorm0"/>
              <w:ind w:left="57" w:right="57"/>
            </w:pPr>
            <w:r w:rsidRPr="008A53DE">
              <w:t>По коду формы DOCNUMBER из справочника «Коды форм пери</w:t>
            </w:r>
            <w:r w:rsidRPr="00775794">
              <w:t>о</w:t>
            </w:r>
            <w:r w:rsidRPr="008A53DE">
              <w:t>дических отчетов» получаем наименование отчета из поля FORM_NAME.</w:t>
            </w:r>
          </w:p>
        </w:tc>
      </w:tr>
      <w:tr w:rsidR="00775794" w:rsidRPr="008A53DE" w:rsidTr="00D21992">
        <w:trPr>
          <w:trHeight w:val="229"/>
        </w:trPr>
        <w:tc>
          <w:tcPr>
            <w:tcW w:w="3743" w:type="dxa"/>
            <w:shd w:val="clear" w:color="auto" w:fill="auto"/>
          </w:tcPr>
          <w:p w:rsidR="00775794" w:rsidRPr="008A53DE" w:rsidRDefault="00775794" w:rsidP="00D21992">
            <w:pPr>
              <w:pStyle w:val="ASFKTablenorm0"/>
              <w:ind w:left="57" w:right="57"/>
            </w:pPr>
            <w:r w:rsidRPr="008A53DE">
              <w:t>Дата отчета</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70"/>
        </w:trPr>
        <w:tc>
          <w:tcPr>
            <w:tcW w:w="3743" w:type="dxa"/>
            <w:shd w:val="clear" w:color="auto" w:fill="auto"/>
          </w:tcPr>
          <w:p w:rsidR="00775794" w:rsidRPr="008A53DE" w:rsidRDefault="00775794" w:rsidP="00D21992">
            <w:pPr>
              <w:pStyle w:val="ASFKTablenorm0"/>
              <w:ind w:left="57" w:right="57"/>
            </w:pPr>
            <w:r w:rsidRPr="008A53DE">
              <w:t>Финансовый год</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229"/>
        </w:trPr>
        <w:tc>
          <w:tcPr>
            <w:tcW w:w="3743" w:type="dxa"/>
            <w:shd w:val="clear" w:color="auto" w:fill="auto"/>
          </w:tcPr>
          <w:p w:rsidR="00775794" w:rsidRPr="008A53DE" w:rsidRDefault="00775794" w:rsidP="00D21992">
            <w:pPr>
              <w:pStyle w:val="ASFKTablenorm0"/>
              <w:ind w:left="57" w:right="57"/>
            </w:pPr>
            <w:r w:rsidRPr="008A53DE">
              <w:t>Тип периода</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229"/>
        </w:trPr>
        <w:tc>
          <w:tcPr>
            <w:tcW w:w="3743" w:type="dxa"/>
            <w:shd w:val="clear" w:color="auto" w:fill="auto"/>
          </w:tcPr>
          <w:p w:rsidR="00775794" w:rsidRPr="008A53DE" w:rsidRDefault="00775794" w:rsidP="00D21992">
            <w:pPr>
              <w:pStyle w:val="ASFKTablenorm0"/>
              <w:ind w:left="57" w:right="57"/>
            </w:pPr>
            <w:r w:rsidRPr="008A53DE">
              <w:t>Код бюджета</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70"/>
        </w:trPr>
        <w:tc>
          <w:tcPr>
            <w:tcW w:w="3743" w:type="dxa"/>
            <w:shd w:val="clear" w:color="auto" w:fill="auto"/>
          </w:tcPr>
          <w:p w:rsidR="00775794" w:rsidRPr="008A53DE" w:rsidRDefault="00775794" w:rsidP="00D21992">
            <w:pPr>
              <w:pStyle w:val="ASFKTablenorm0"/>
              <w:ind w:left="57" w:right="57"/>
            </w:pPr>
            <w:r w:rsidRPr="008A53DE">
              <w:t>Наименование бюджета</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229"/>
        </w:trPr>
        <w:tc>
          <w:tcPr>
            <w:tcW w:w="3743" w:type="dxa"/>
            <w:shd w:val="clear" w:color="auto" w:fill="auto"/>
          </w:tcPr>
          <w:p w:rsidR="00775794" w:rsidRPr="008A53DE" w:rsidRDefault="00775794" w:rsidP="00D21992">
            <w:pPr>
              <w:pStyle w:val="ASFKTablenorm0"/>
              <w:ind w:left="57" w:right="57"/>
            </w:pPr>
            <w:r w:rsidRPr="008A53DE">
              <w:t>Тип источника</w:t>
            </w:r>
            <w:r>
              <w:t xml:space="preserve"> (наименование)</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229"/>
        </w:trPr>
        <w:tc>
          <w:tcPr>
            <w:tcW w:w="3743" w:type="dxa"/>
            <w:shd w:val="clear" w:color="auto" w:fill="auto"/>
          </w:tcPr>
          <w:p w:rsidR="00775794" w:rsidRPr="008A53DE" w:rsidRDefault="00775794" w:rsidP="00D21992">
            <w:pPr>
              <w:pStyle w:val="ASFKTablenorm0"/>
              <w:ind w:left="57" w:right="57"/>
            </w:pPr>
            <w:r w:rsidRPr="008A53DE">
              <w:t>Код источника</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70"/>
        </w:trPr>
        <w:tc>
          <w:tcPr>
            <w:tcW w:w="3743" w:type="dxa"/>
            <w:shd w:val="clear" w:color="auto" w:fill="auto"/>
          </w:tcPr>
          <w:p w:rsidR="00775794" w:rsidRPr="008A53DE" w:rsidRDefault="00775794" w:rsidP="00D21992">
            <w:pPr>
              <w:pStyle w:val="ASFKTablenorm0"/>
              <w:ind w:left="57" w:right="57"/>
            </w:pPr>
            <w:r w:rsidRPr="008A53DE">
              <w:t>Ответственные лица, номер телеф</w:t>
            </w:r>
            <w:r w:rsidRPr="00775794">
              <w:t>о</w:t>
            </w:r>
            <w:r w:rsidRPr="008A53DE">
              <w:t>на</w:t>
            </w:r>
          </w:p>
        </w:tc>
        <w:tc>
          <w:tcPr>
            <w:tcW w:w="6009" w:type="dxa"/>
            <w:shd w:val="clear" w:color="auto" w:fill="auto"/>
          </w:tcPr>
          <w:p w:rsidR="00775794" w:rsidRPr="008A53DE" w:rsidRDefault="00775794" w:rsidP="00D21992">
            <w:pPr>
              <w:pStyle w:val="ASFKTablenorm0"/>
              <w:ind w:left="57" w:right="57"/>
            </w:pPr>
            <w:r w:rsidRPr="008A53DE">
              <w:t>Данные ответственных лиц.</w:t>
            </w:r>
          </w:p>
        </w:tc>
      </w:tr>
    </w:tbl>
    <w:p w:rsidR="00775794" w:rsidRPr="008A53DE" w:rsidRDefault="00775794" w:rsidP="00775794">
      <w:pPr>
        <w:pStyle w:val="ASFKNormal"/>
      </w:pPr>
      <w:r w:rsidRPr="008A53DE">
        <w:t>При наличии вложений в сводном отчете, сведения о вложенном файле отображаются в таблице «Вложения» на закладке «Основные атрибуты»</w:t>
      </w:r>
      <w:r>
        <w:t>,</w:t>
      </w:r>
      <w:r w:rsidRPr="008A53DE">
        <w:t xml:space="preserve"> ЭФ документа «Сводные отчеты» со следующими полями:</w:t>
      </w:r>
    </w:p>
    <w:p w:rsidR="00775794" w:rsidRPr="008A53DE" w:rsidRDefault="00775794" w:rsidP="00775794">
      <w:pPr>
        <w:pStyle w:val="ASFKListmark1"/>
      </w:pPr>
      <w:r w:rsidRPr="00775794">
        <w:t>GUID</w:t>
      </w:r>
      <w:r w:rsidRPr="008A53DE">
        <w:t>;</w:t>
      </w:r>
    </w:p>
    <w:p w:rsidR="00775794" w:rsidRPr="008A53DE" w:rsidRDefault="00775794" w:rsidP="00775794">
      <w:pPr>
        <w:pStyle w:val="ASFKListmark1"/>
      </w:pPr>
      <w:r w:rsidRPr="008A53DE">
        <w:t>Тип;</w:t>
      </w:r>
    </w:p>
    <w:p w:rsidR="00775794" w:rsidRPr="008A53DE" w:rsidRDefault="00775794" w:rsidP="00775794">
      <w:pPr>
        <w:pStyle w:val="ASFKListmark1"/>
      </w:pPr>
      <w:r w:rsidRPr="008A53DE">
        <w:t>Файл;</w:t>
      </w:r>
    </w:p>
    <w:p w:rsidR="00775794" w:rsidRPr="008A53DE" w:rsidRDefault="00775794" w:rsidP="00775794">
      <w:pPr>
        <w:pStyle w:val="ASFKListmark1"/>
      </w:pPr>
      <w:r w:rsidRPr="008A53DE">
        <w:t>Дата</w:t>
      </w:r>
      <w:r>
        <w:t xml:space="preserve"> файла</w:t>
      </w:r>
      <w:r w:rsidRPr="008A53DE">
        <w:t>;</w:t>
      </w:r>
    </w:p>
    <w:p w:rsidR="00775794" w:rsidRPr="008A53DE" w:rsidRDefault="00775794" w:rsidP="00775794">
      <w:pPr>
        <w:pStyle w:val="ASFKListmark1"/>
      </w:pPr>
      <w:r w:rsidRPr="008A53DE">
        <w:t>Размер;</w:t>
      </w:r>
    </w:p>
    <w:p w:rsidR="00775794" w:rsidRPr="008A53DE" w:rsidRDefault="00775794" w:rsidP="00775794">
      <w:pPr>
        <w:pStyle w:val="ASFKListmark1"/>
      </w:pPr>
      <w:r w:rsidRPr="008A53DE">
        <w:t>Комментарий;</w:t>
      </w:r>
    </w:p>
    <w:p w:rsidR="00775794" w:rsidRDefault="00775794" w:rsidP="00775794">
      <w:pPr>
        <w:pStyle w:val="ASFKListmark1"/>
      </w:pPr>
      <w:r w:rsidRPr="008A53DE">
        <w:t>Бизнес-тип</w:t>
      </w:r>
      <w:r>
        <w:t>;</w:t>
      </w:r>
    </w:p>
    <w:p w:rsidR="00775794" w:rsidRDefault="00775794" w:rsidP="00775794">
      <w:pPr>
        <w:pStyle w:val="ASFKListmark1"/>
      </w:pPr>
      <w:r>
        <w:t>Дата вложения;</w:t>
      </w:r>
    </w:p>
    <w:p w:rsidR="00775794" w:rsidRDefault="00775794" w:rsidP="00775794">
      <w:pPr>
        <w:pStyle w:val="ASFKListmark1"/>
      </w:pPr>
      <w:r>
        <w:t>Название;</w:t>
      </w:r>
    </w:p>
    <w:p w:rsidR="00775794" w:rsidRDefault="00775794" w:rsidP="00775794">
      <w:pPr>
        <w:pStyle w:val="ASFKListmark1"/>
      </w:pPr>
      <w:r>
        <w:t>Организация;</w:t>
      </w:r>
    </w:p>
    <w:p w:rsidR="00775794" w:rsidRDefault="00775794" w:rsidP="00775794">
      <w:pPr>
        <w:pStyle w:val="ASFKListmark1"/>
      </w:pPr>
      <w:r>
        <w:t>Пользователь;</w:t>
      </w:r>
    </w:p>
    <w:p w:rsidR="00775794" w:rsidRDefault="00775794" w:rsidP="00775794">
      <w:pPr>
        <w:pStyle w:val="ASFKListmark1"/>
      </w:pPr>
      <w:r>
        <w:t>Статус;</w:t>
      </w:r>
    </w:p>
    <w:p w:rsidR="00775794" w:rsidRPr="008A53DE" w:rsidRDefault="00775794" w:rsidP="00775794">
      <w:pPr>
        <w:pStyle w:val="ASFKListmark1"/>
      </w:pPr>
      <w:r w:rsidRPr="00775794">
        <w:t>ID</w:t>
      </w:r>
      <w:r w:rsidRPr="008A53DE">
        <w:t xml:space="preserve">. </w:t>
      </w:r>
    </w:p>
    <w:p w:rsidR="00775794" w:rsidRPr="008A53DE" w:rsidRDefault="00775794" w:rsidP="00775794">
      <w:pPr>
        <w:pStyle w:val="ASFKNormal"/>
      </w:pPr>
      <w:r w:rsidRPr="008A53DE">
        <w:t xml:space="preserve">На закладке «Дополнительные атрибуты» ЭФ документа «Сводные отчеты» </w:t>
      </w:r>
      <w:r>
        <w:t>(рис.</w:t>
      </w:r>
      <w:r w:rsidR="00585951" w:rsidRPr="00B73930">
        <w:t> </w:t>
      </w:r>
      <w:r w:rsidRPr="008A53DE">
        <w:fldChar w:fldCharType="begin"/>
      </w:r>
      <w:r w:rsidRPr="008A53DE">
        <w:instrText xml:space="preserve"> REF _Ref350876933 \h  \* MERGEFORMAT </w:instrText>
      </w:r>
      <w:r w:rsidRPr="008A53DE">
        <w:fldChar w:fldCharType="separate"/>
      </w:r>
      <w:r w:rsidR="004B3773">
        <w:t>217</w:t>
      </w:r>
      <w:r w:rsidRPr="008A53DE">
        <w:fldChar w:fldCharType="end"/>
      </w:r>
      <w:r w:rsidRPr="008A53DE">
        <w:t xml:space="preserve">) представлена информация о статусах </w:t>
      </w:r>
      <w:r>
        <w:t>документа</w:t>
      </w:r>
      <w:r w:rsidRPr="008A53DE">
        <w:t>.</w:t>
      </w:r>
    </w:p>
    <w:p w:rsidR="00775794" w:rsidRPr="008A53DE" w:rsidRDefault="000C4736" w:rsidP="00775794">
      <w:pPr>
        <w:pStyle w:val="ASFKFigure"/>
      </w:pPr>
      <w:r>
        <w:rPr>
          <w:noProof/>
        </w:rPr>
        <w:drawing>
          <wp:inline distT="0" distB="0" distL="0" distR="0">
            <wp:extent cx="6116955" cy="1101090"/>
            <wp:effectExtent l="0" t="0" r="0" b="0"/>
            <wp:docPr id="318" name="Рисунок 3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16955" cy="1101090"/>
                    </a:xfrm>
                    <a:prstGeom prst="rect">
                      <a:avLst/>
                    </a:prstGeom>
                    <a:noFill/>
                    <a:ln>
                      <a:noFill/>
                    </a:ln>
                  </pic:spPr>
                </pic:pic>
              </a:graphicData>
            </a:graphic>
          </wp:inline>
        </w:drawing>
      </w:r>
    </w:p>
    <w:p w:rsidR="00775794"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38" w:name="_Ref350876933"/>
      <w:bookmarkStart w:id="1539" w:name="_Toc95844313"/>
      <w:r w:rsidR="004B3773">
        <w:rPr>
          <w:noProof/>
        </w:rPr>
        <w:t>217</w:t>
      </w:r>
      <w:bookmarkEnd w:id="1538"/>
      <w:r>
        <w:rPr>
          <w:noProof/>
        </w:rPr>
        <w:fldChar w:fldCharType="end"/>
      </w:r>
      <w:r w:rsidR="00775794" w:rsidRPr="005A0FDA">
        <w:t xml:space="preserve">. </w:t>
      </w:r>
      <w:r w:rsidR="00775794">
        <w:t>ЭФ</w:t>
      </w:r>
      <w:r w:rsidR="00775794" w:rsidRPr="005A0FDA">
        <w:t xml:space="preserve"> документа «Сводные отчеты</w:t>
      </w:r>
      <w:r w:rsidR="00CF320C">
        <w:t>», закладки «</w:t>
      </w:r>
      <w:r w:rsidR="00775794" w:rsidRPr="005A0FDA">
        <w:t>Дополнительные а</w:t>
      </w:r>
      <w:r w:rsidR="00775794" w:rsidRPr="00775794">
        <w:t>т</w:t>
      </w:r>
      <w:r w:rsidR="00775794" w:rsidRPr="005A0FDA">
        <w:t>рибуты»</w:t>
      </w:r>
      <w:bookmarkEnd w:id="1539"/>
    </w:p>
    <w:p w:rsidR="004438B3" w:rsidRPr="004438B3" w:rsidRDefault="004438B3" w:rsidP="004438B3">
      <w:pPr>
        <w:pStyle w:val="ASFKNormal"/>
      </w:pPr>
      <w:r w:rsidRPr="004438B3">
        <w:lastRenderedPageBreak/>
        <w:t>Перечень полей документа «Сводные отчеты», закладки «Дополнительные атрибуты» приведен в таблице</w:t>
      </w:r>
      <w:r w:rsidR="00585951" w:rsidRPr="00B73930">
        <w:t> </w:t>
      </w:r>
      <w:r>
        <w:fldChar w:fldCharType="begin"/>
      </w:r>
      <w:r>
        <w:instrText xml:space="preserve"> REF _Ref458604278 \h </w:instrText>
      </w:r>
      <w:r>
        <w:fldChar w:fldCharType="separate"/>
      </w:r>
      <w:r w:rsidR="004B3773">
        <w:rPr>
          <w:noProof/>
        </w:rPr>
        <w:t>119</w:t>
      </w:r>
      <w:r>
        <w:fldChar w:fldCharType="end"/>
      </w:r>
      <w:r>
        <w:t>.</w:t>
      </w:r>
    </w:p>
    <w:p w:rsidR="004438B3" w:rsidRPr="004438B3" w:rsidRDefault="003065E3" w:rsidP="004438B3">
      <w:pPr>
        <w:pStyle w:val="ASFKNameTable"/>
      </w:pPr>
      <w:r>
        <w:rPr>
          <w:noProof/>
        </w:rPr>
        <w:fldChar w:fldCharType="begin"/>
      </w:r>
      <w:r>
        <w:rPr>
          <w:noProof/>
        </w:rPr>
        <w:instrText xml:space="preserve"> SEQ Таблица \* ARABIC </w:instrText>
      </w:r>
      <w:r>
        <w:rPr>
          <w:noProof/>
        </w:rPr>
        <w:fldChar w:fldCharType="separate"/>
      </w:r>
      <w:bookmarkStart w:id="1540" w:name="_Ref458604278"/>
      <w:bookmarkStart w:id="1541" w:name="_Toc95844013"/>
      <w:r w:rsidR="004B3773">
        <w:rPr>
          <w:noProof/>
        </w:rPr>
        <w:t>119</w:t>
      </w:r>
      <w:bookmarkEnd w:id="1540"/>
      <w:r>
        <w:rPr>
          <w:noProof/>
        </w:rPr>
        <w:fldChar w:fldCharType="end"/>
      </w:r>
      <w:r w:rsidR="004438B3" w:rsidRPr="004438B3">
        <w:t>. Описание полей документа «Сводные отчеты», закладки «Дополнительные атрибуты»</w:t>
      </w:r>
      <w:bookmarkEnd w:id="15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02"/>
        <w:gridCol w:w="6026"/>
      </w:tblGrid>
      <w:tr w:rsidR="004438B3" w:rsidRPr="008A53DE" w:rsidTr="00D21992">
        <w:trPr>
          <w:trHeight w:val="70"/>
          <w:tblHeader/>
        </w:trPr>
        <w:tc>
          <w:tcPr>
            <w:tcW w:w="364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B3" w:rsidRPr="004438B3" w:rsidRDefault="004438B3" w:rsidP="0095536F">
            <w:pPr>
              <w:pStyle w:val="ASFKTableHead"/>
            </w:pPr>
            <w:r w:rsidRPr="004438B3">
              <w:t xml:space="preserve">Наименование поля </w:t>
            </w:r>
          </w:p>
        </w:tc>
        <w:tc>
          <w:tcPr>
            <w:tcW w:w="610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B3" w:rsidRPr="004438B3" w:rsidRDefault="004438B3" w:rsidP="0095536F">
            <w:pPr>
              <w:pStyle w:val="ASFKTableHead"/>
            </w:pPr>
            <w:r w:rsidRPr="004438B3">
              <w:t>Описание поля</w:t>
            </w:r>
          </w:p>
        </w:tc>
      </w:tr>
      <w:tr w:rsidR="004438B3" w:rsidRPr="008A53DE" w:rsidTr="00D21992">
        <w:trPr>
          <w:trHeight w:val="70"/>
        </w:trPr>
        <w:tc>
          <w:tcPr>
            <w:tcW w:w="9752" w:type="dxa"/>
            <w:gridSpan w:val="2"/>
            <w:shd w:val="clear" w:color="auto" w:fill="auto"/>
          </w:tcPr>
          <w:p w:rsidR="004438B3" w:rsidRPr="004438B3" w:rsidRDefault="004438B3" w:rsidP="00D21992">
            <w:pPr>
              <w:pStyle w:val="ASFKTablenorm0"/>
              <w:ind w:left="57" w:right="57"/>
            </w:pPr>
            <w:r>
              <w:t xml:space="preserve">Группа полей </w:t>
            </w:r>
            <w:r w:rsidRPr="004438B3">
              <w:t>«</w:t>
            </w:r>
            <w:r>
              <w:t>Статусы документа</w:t>
            </w:r>
            <w:r w:rsidRPr="004438B3">
              <w:t>»</w:t>
            </w:r>
          </w:p>
        </w:tc>
      </w:tr>
      <w:tr w:rsidR="004438B3" w:rsidRPr="008A53DE" w:rsidTr="00D21992">
        <w:trPr>
          <w:trHeight w:val="70"/>
        </w:trPr>
        <w:tc>
          <w:tcPr>
            <w:tcW w:w="3648" w:type="dxa"/>
            <w:shd w:val="clear" w:color="auto" w:fill="auto"/>
          </w:tcPr>
          <w:p w:rsidR="004438B3" w:rsidRPr="004438B3" w:rsidRDefault="004438B3" w:rsidP="00D21992">
            <w:pPr>
              <w:pStyle w:val="ASFKTablenorm0"/>
              <w:ind w:left="57" w:right="57"/>
            </w:pPr>
            <w:r w:rsidRPr="004438B3">
              <w:t>Бизнес-статус</w:t>
            </w:r>
          </w:p>
        </w:tc>
        <w:tc>
          <w:tcPr>
            <w:tcW w:w="6104" w:type="dxa"/>
            <w:shd w:val="clear" w:color="auto" w:fill="auto"/>
          </w:tcPr>
          <w:p w:rsidR="004438B3" w:rsidRPr="004438B3" w:rsidRDefault="004438B3" w:rsidP="00D21992">
            <w:pPr>
              <w:pStyle w:val="ASFKTablenorm0"/>
              <w:ind w:left="57" w:right="57"/>
            </w:pPr>
            <w:r w:rsidRPr="004438B3">
              <w:t xml:space="preserve">Код и наименование бизнес-статуса документа. </w:t>
            </w:r>
          </w:p>
          <w:p w:rsidR="004438B3" w:rsidRPr="004438B3" w:rsidRDefault="004438B3" w:rsidP="00D21992">
            <w:pPr>
              <w:pStyle w:val="ASFKTablenorm0"/>
              <w:ind w:left="57" w:right="57"/>
            </w:pPr>
            <w:r w:rsidRPr="004438B3">
              <w:t>При создании документа заполняется значением = «000».</w:t>
            </w:r>
          </w:p>
        </w:tc>
      </w:tr>
      <w:tr w:rsidR="004438B3" w:rsidRPr="008A53DE" w:rsidTr="00D21992">
        <w:trPr>
          <w:trHeight w:val="70"/>
        </w:trPr>
        <w:tc>
          <w:tcPr>
            <w:tcW w:w="3648" w:type="dxa"/>
            <w:shd w:val="clear" w:color="auto" w:fill="auto"/>
          </w:tcPr>
          <w:p w:rsidR="004438B3" w:rsidRPr="004438B3" w:rsidRDefault="004438B3" w:rsidP="00D21992">
            <w:pPr>
              <w:pStyle w:val="ASFKTablenorm0"/>
              <w:ind w:left="57" w:right="57"/>
            </w:pPr>
            <w:r w:rsidRPr="004438B3">
              <w:t>Статус передачи</w:t>
            </w:r>
          </w:p>
        </w:tc>
        <w:tc>
          <w:tcPr>
            <w:tcW w:w="6104" w:type="dxa"/>
            <w:shd w:val="clear" w:color="auto" w:fill="auto"/>
          </w:tcPr>
          <w:p w:rsidR="004438B3" w:rsidRPr="004438B3" w:rsidRDefault="004438B3" w:rsidP="00D21992">
            <w:pPr>
              <w:pStyle w:val="ASFKTablenorm0"/>
              <w:ind w:left="57" w:right="57"/>
            </w:pPr>
            <w:r w:rsidRPr="004438B3">
              <w:t xml:space="preserve">Код и наименование статуса передачи документа. </w:t>
            </w:r>
          </w:p>
          <w:p w:rsidR="004438B3" w:rsidRPr="004438B3" w:rsidRDefault="004438B3" w:rsidP="00D21992">
            <w:pPr>
              <w:pStyle w:val="ASFKTablenorm0"/>
              <w:ind w:left="57" w:right="57"/>
            </w:pPr>
            <w:r w:rsidRPr="004438B3">
              <w:t>При создании документа заполняется значением = «0».</w:t>
            </w:r>
          </w:p>
        </w:tc>
      </w:tr>
      <w:tr w:rsidR="004438B3" w:rsidRPr="008A53DE" w:rsidTr="00D21992">
        <w:trPr>
          <w:trHeight w:val="70"/>
        </w:trPr>
        <w:tc>
          <w:tcPr>
            <w:tcW w:w="3648" w:type="dxa"/>
            <w:shd w:val="clear" w:color="auto" w:fill="auto"/>
          </w:tcPr>
          <w:p w:rsidR="004438B3" w:rsidRPr="004438B3" w:rsidRDefault="004438B3" w:rsidP="00D21992">
            <w:pPr>
              <w:pStyle w:val="ASFKTablenorm0"/>
              <w:ind w:left="57" w:right="57"/>
            </w:pPr>
            <w:r w:rsidRPr="004438B3">
              <w:t>Статус утверждения</w:t>
            </w:r>
          </w:p>
        </w:tc>
        <w:tc>
          <w:tcPr>
            <w:tcW w:w="6104" w:type="dxa"/>
            <w:shd w:val="clear" w:color="auto" w:fill="auto"/>
          </w:tcPr>
          <w:p w:rsidR="004438B3" w:rsidRPr="004438B3" w:rsidRDefault="004438B3" w:rsidP="00D21992">
            <w:pPr>
              <w:pStyle w:val="ASFKTablenorm0"/>
              <w:ind w:left="57" w:right="57"/>
            </w:pPr>
            <w:r w:rsidRPr="004438B3">
              <w:t xml:space="preserve">Код и наименование статуса утверждения документа. </w:t>
            </w:r>
          </w:p>
          <w:p w:rsidR="004438B3" w:rsidRPr="004438B3" w:rsidRDefault="004438B3" w:rsidP="00D21992">
            <w:pPr>
              <w:pStyle w:val="ASFKTablenorm0"/>
              <w:ind w:left="57" w:right="57"/>
            </w:pPr>
            <w:r w:rsidRPr="004438B3">
              <w:t>При создании документа заполняется значением = «1».</w:t>
            </w:r>
          </w:p>
        </w:tc>
      </w:tr>
    </w:tbl>
    <w:p w:rsidR="00775794" w:rsidRPr="008A53DE" w:rsidRDefault="00775794" w:rsidP="00775794">
      <w:pPr>
        <w:pStyle w:val="32"/>
      </w:pPr>
      <w:bookmarkStart w:id="1542" w:name="_Toc372046087"/>
      <w:bookmarkStart w:id="1543" w:name="_Ref372046269"/>
      <w:bookmarkStart w:id="1544" w:name="_Ref372107268"/>
      <w:bookmarkStart w:id="1545" w:name="_Ref372112339"/>
      <w:bookmarkStart w:id="1546" w:name="_Ref404769997"/>
      <w:bookmarkStart w:id="1547" w:name="_Ref409192794"/>
      <w:bookmarkStart w:id="1548" w:name="_Ref413769605"/>
      <w:bookmarkStart w:id="1549" w:name="_Toc422496734"/>
      <w:bookmarkStart w:id="1550" w:name="_Toc95843851"/>
      <w:r w:rsidRPr="008A53DE">
        <w:t>Бюджетная отчетность ГРБС, ФО, ГВБФ. Протоколы для отчетов</w:t>
      </w:r>
      <w:bookmarkEnd w:id="1542"/>
      <w:bookmarkEnd w:id="1543"/>
      <w:bookmarkEnd w:id="1544"/>
      <w:bookmarkEnd w:id="1545"/>
      <w:bookmarkEnd w:id="1546"/>
      <w:bookmarkEnd w:id="1547"/>
      <w:bookmarkEnd w:id="1548"/>
      <w:bookmarkEnd w:id="1549"/>
      <w:bookmarkEnd w:id="1550"/>
    </w:p>
    <w:p w:rsidR="00775794" w:rsidRPr="008A53DE" w:rsidRDefault="00775794" w:rsidP="00775794">
      <w:pPr>
        <w:pStyle w:val="ASFKNormal"/>
      </w:pPr>
      <w:r w:rsidRPr="0060242B">
        <w:t xml:space="preserve">Документ «Протоколы для отчетов» предназначен для </w:t>
      </w:r>
      <w:r w:rsidRPr="00775794">
        <w:t xml:space="preserve">просмотра сформированных и полученных </w:t>
      </w:r>
      <w:r w:rsidRPr="0060242B">
        <w:t xml:space="preserve">из МОУ ФК Протоколов с результатом форматного, внутридокументного, </w:t>
      </w:r>
      <w:r w:rsidRPr="00996DD4">
        <w:rPr>
          <w:rStyle w:val="ASFKReporterror"/>
          <w:lang w:val="ru-RU"/>
        </w:rPr>
        <w:t>междокументного</w:t>
      </w:r>
      <w:r w:rsidRPr="0060242B">
        <w:t xml:space="preserve"> и внешнего контролей</w:t>
      </w:r>
      <w:r w:rsidRPr="00775794" w:rsidDel="00CE65D0">
        <w:t xml:space="preserve"> </w:t>
      </w:r>
      <w:r w:rsidRPr="00775794">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2C74BD">
        <w:t>ППО СУФД АСФК</w:t>
      </w:r>
      <w:r w:rsidRPr="008A53DE">
        <w:t>.</w:t>
      </w:r>
    </w:p>
    <w:p w:rsidR="00775794" w:rsidRPr="008A53DE" w:rsidRDefault="00775794" w:rsidP="0077579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775794">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585951" w:rsidRPr="00B73930">
        <w:t> </w:t>
      </w:r>
      <w:r w:rsidRPr="008A53DE">
        <w:fldChar w:fldCharType="begin"/>
      </w:r>
      <w:r w:rsidRPr="008A53DE">
        <w:instrText xml:space="preserve"> REF _Ref384409398 \h </w:instrText>
      </w:r>
      <w:r>
        <w:instrText xml:space="preserve"> \* MERGEFORMAT </w:instrText>
      </w:r>
      <w:r w:rsidRPr="008A53DE">
        <w:fldChar w:fldCharType="separate"/>
      </w:r>
      <w:r w:rsidR="004B3773">
        <w:t>218</w:t>
      </w:r>
      <w:r w:rsidRPr="008A53DE">
        <w:fldChar w:fldCharType="end"/>
      </w:r>
      <w:r w:rsidR="00585951">
        <w:t>.</w:t>
      </w:r>
    </w:p>
    <w:p w:rsidR="00775794" w:rsidRPr="008A53DE" w:rsidRDefault="000C4736" w:rsidP="00775794">
      <w:pPr>
        <w:pStyle w:val="ASFKFigure"/>
      </w:pPr>
      <w:r>
        <w:rPr>
          <w:noProof/>
        </w:rPr>
        <w:drawing>
          <wp:inline distT="0" distB="0" distL="0" distR="0">
            <wp:extent cx="6125845" cy="3755390"/>
            <wp:effectExtent l="0" t="0" r="0" b="0"/>
            <wp:docPr id="319" name="Рисунок 3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51" w:name="_Ref384409398"/>
      <w:bookmarkStart w:id="1552" w:name="_Toc95844314"/>
      <w:r w:rsidR="004B3773">
        <w:rPr>
          <w:noProof/>
        </w:rPr>
        <w:t>218</w:t>
      </w:r>
      <w:bookmarkEnd w:id="1551"/>
      <w:r>
        <w:rPr>
          <w:noProof/>
        </w:rPr>
        <w:fldChar w:fldCharType="end"/>
      </w:r>
      <w:r w:rsidR="00775794" w:rsidRPr="005A0FDA">
        <w:t>. ЭФ списка документов «Протоколы для отчетов»</w:t>
      </w:r>
      <w:bookmarkEnd w:id="1552"/>
    </w:p>
    <w:p w:rsidR="00775794" w:rsidRPr="002A15C6" w:rsidRDefault="00775794" w:rsidP="00775794">
      <w:pPr>
        <w:pStyle w:val="ASFKNormalWithout"/>
      </w:pPr>
      <w:r w:rsidRPr="002A15C6">
        <w:lastRenderedPageBreak/>
        <w:t xml:space="preserve">Визуальное отображение значений в полях по результатам протокола ВДК, МДК, ФК и алгоритм заполнения следующие: </w:t>
      </w:r>
    </w:p>
    <w:p w:rsidR="00775794" w:rsidRPr="002A15C6" w:rsidRDefault="000C4736" w:rsidP="00775794">
      <w:pPr>
        <w:pStyle w:val="ASFKListmark1"/>
      </w:pPr>
      <w:r>
        <w:rPr>
          <w:noProof/>
        </w:rPr>
        <w:drawing>
          <wp:inline distT="0" distB="0" distL="0" distR="0">
            <wp:extent cx="186690" cy="186690"/>
            <wp:effectExtent l="0" t="0" r="0" b="0"/>
            <wp:docPr id="320" name="Рисунок 3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2A15C6">
        <w:t xml:space="preserve"> – Протокол получен, контроль пройден без ошибок (значение поля «Наличие протокола %» = «1» и значение поля «Результат протокола %» = «0»);</w:t>
      </w:r>
    </w:p>
    <w:p w:rsidR="00775794" w:rsidRPr="002A15C6" w:rsidRDefault="000C4736" w:rsidP="00775794">
      <w:pPr>
        <w:pStyle w:val="ASFKListmark1"/>
      </w:pPr>
      <w:r>
        <w:rPr>
          <w:noProof/>
        </w:rPr>
        <w:drawing>
          <wp:inline distT="0" distB="0" distL="0" distR="0">
            <wp:extent cx="186690" cy="186690"/>
            <wp:effectExtent l="0" t="0" r="0" b="0"/>
            <wp:docPr id="321" name="Рисунок 3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2A15C6">
        <w:t xml:space="preserve"> – Протокол получен, обнаружены ошибки контроля (значение поля «Наличие протокола %» = «1» и значение поля «Результат протокола %» = «1»);</w:t>
      </w:r>
    </w:p>
    <w:p w:rsidR="00775794" w:rsidRPr="002A15C6" w:rsidRDefault="000C4736" w:rsidP="00775794">
      <w:pPr>
        <w:pStyle w:val="ASFKListmark1"/>
      </w:pPr>
      <w:r>
        <w:rPr>
          <w:noProof/>
        </w:rPr>
        <w:drawing>
          <wp:inline distT="0" distB="0" distL="0" distR="0">
            <wp:extent cx="186690" cy="186690"/>
            <wp:effectExtent l="0" t="0" r="0" b="0"/>
            <wp:docPr id="322" name="Рисунок 3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t xml:space="preserve"> </w:t>
      </w:r>
      <w:r w:rsidR="00775794" w:rsidRPr="002A15C6">
        <w:t>– Протокол получен, обнаружены ошибки контроля (значение поля «Наличие протокола %» = «1» и значение поля «Результат протокола %» = «1», статус отчета пр</w:t>
      </w:r>
      <w:r w:rsidR="00775794" w:rsidRPr="006926C2">
        <w:t>и</w:t>
      </w:r>
      <w:r w:rsidR="00775794" w:rsidRPr="002A15C6">
        <w:t>нимает одно из значений: «787 – Принят условно», «789 – Отчет принят и готов к сверке с внешними данными», «798 – Подтвержден условно», «799 – Подтве</w:t>
      </w:r>
      <w:r w:rsidR="00775794" w:rsidRPr="00775794">
        <w:t>р</w:t>
      </w:r>
      <w:r w:rsidR="00775794" w:rsidRPr="002A15C6">
        <w:t>жден»);</w:t>
      </w:r>
    </w:p>
    <w:p w:rsidR="00775794" w:rsidRPr="002A15C6" w:rsidRDefault="000C4736" w:rsidP="00775794">
      <w:pPr>
        <w:pStyle w:val="ASFKListmark1"/>
      </w:pPr>
      <w:r>
        <w:rPr>
          <w:noProof/>
        </w:rPr>
        <w:drawing>
          <wp:inline distT="0" distB="0" distL="0" distR="0">
            <wp:extent cx="186690" cy="186690"/>
            <wp:effectExtent l="0" t="0" r="0" b="0"/>
            <wp:docPr id="323" name="Рисунок 32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2A15C6">
        <w:t xml:space="preserve"> – Протокол не получен (значение поля «Наличие протокола %» = «0»).</w:t>
      </w:r>
    </w:p>
    <w:p w:rsidR="00775794" w:rsidRPr="002A15C6" w:rsidRDefault="00775794" w:rsidP="0077579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775794" w:rsidRPr="002A15C6" w:rsidRDefault="000C4736" w:rsidP="00775794">
      <w:pPr>
        <w:pStyle w:val="ASFKListmark1"/>
      </w:pPr>
      <w:r>
        <w:rPr>
          <w:noProof/>
        </w:rPr>
        <w:drawing>
          <wp:inline distT="0" distB="0" distL="0" distR="0">
            <wp:extent cx="186690" cy="186690"/>
            <wp:effectExtent l="0" t="0" r="0" b="0"/>
            <wp:docPr id="324" name="Рисунок 3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t xml:space="preserve"> </w:t>
      </w:r>
      <w:r w:rsidR="00775794" w:rsidRPr="002A15C6">
        <w:t>– Пр</w:t>
      </w:r>
      <w:r w:rsidR="00775794" w:rsidRPr="006926C2">
        <w:t>о</w:t>
      </w:r>
      <w:r w:rsidR="00775794" w:rsidRPr="002A15C6">
        <w:t>токол получен (значение поля «Наличие протокола %» = «1»);</w:t>
      </w:r>
    </w:p>
    <w:p w:rsidR="00775794" w:rsidRPr="002A15C6" w:rsidRDefault="000C4736" w:rsidP="00775794">
      <w:pPr>
        <w:pStyle w:val="ASFKListmark1"/>
      </w:pPr>
      <w:r>
        <w:rPr>
          <w:noProof/>
        </w:rPr>
        <w:drawing>
          <wp:inline distT="0" distB="0" distL="0" distR="0">
            <wp:extent cx="186690" cy="186690"/>
            <wp:effectExtent l="0" t="0" r="0" b="0"/>
            <wp:docPr id="325" name="Рисунок 3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2A15C6">
        <w:t xml:space="preserve"> – Протокол не получен (значение поля «Наличие протокола %» = «0»).</w:t>
      </w:r>
    </w:p>
    <w:p w:rsidR="00775794" w:rsidRDefault="00775794" w:rsidP="00A475B2">
      <w:pPr>
        <w:pStyle w:val="41"/>
      </w:pPr>
      <w:r>
        <w:t>Доступные операции</w:t>
      </w:r>
    </w:p>
    <w:p w:rsidR="00775794" w:rsidRPr="008A53DE" w:rsidRDefault="00775794" w:rsidP="00775794">
      <w:pPr>
        <w:pStyle w:val="ASFKNormal"/>
      </w:pPr>
      <w:r w:rsidRPr="008A53DE">
        <w:t xml:space="preserve">На АРМ ФО доступны следующие операции над </w:t>
      </w:r>
      <w:r>
        <w:t>документом</w:t>
      </w:r>
      <w:r w:rsidRPr="008A53DE">
        <w:t>:</w:t>
      </w:r>
    </w:p>
    <w:p w:rsidR="00775794" w:rsidRPr="008A53DE" w:rsidRDefault="00775794" w:rsidP="00775794">
      <w:pPr>
        <w:pStyle w:val="ASFKListmark1"/>
      </w:pPr>
      <w:r w:rsidRPr="008A53DE">
        <w:t>экспорт вложения;</w:t>
      </w:r>
    </w:p>
    <w:p w:rsidR="00775794" w:rsidRPr="008A53DE" w:rsidRDefault="00775794" w:rsidP="00775794">
      <w:pPr>
        <w:pStyle w:val="ASFKListmark1"/>
      </w:pPr>
      <w:r w:rsidRPr="008A53DE">
        <w:t>печать списка;</w:t>
      </w:r>
    </w:p>
    <w:p w:rsidR="00775794" w:rsidRPr="008A53DE" w:rsidRDefault="00775794" w:rsidP="00775794">
      <w:pPr>
        <w:pStyle w:val="ASFKListmark1"/>
      </w:pPr>
      <w:r w:rsidRPr="008A53DE">
        <w:t>обновление списка;</w:t>
      </w:r>
    </w:p>
    <w:p w:rsidR="00775794" w:rsidRPr="008A53DE" w:rsidRDefault="00775794" w:rsidP="00775794">
      <w:pPr>
        <w:pStyle w:val="ASFKListmark1"/>
      </w:pPr>
      <w:r w:rsidRPr="008A53DE">
        <w:t>поиск документа.</w:t>
      </w:r>
    </w:p>
    <w:p w:rsidR="00775794" w:rsidRPr="008A53DE" w:rsidRDefault="00775794" w:rsidP="00A475B2">
      <w:pPr>
        <w:pStyle w:val="41"/>
      </w:pPr>
      <w:r w:rsidRPr="008A53DE">
        <w:t>Экранная форма документа</w:t>
      </w:r>
    </w:p>
    <w:p w:rsidR="00775794" w:rsidRPr="004328C0" w:rsidRDefault="00775794" w:rsidP="00775794">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в СУФД-Портал в ЭФ «Сводные отчеты», о</w:t>
      </w:r>
      <w:r w:rsidRPr="00775794">
        <w:t>т</w:t>
      </w:r>
      <w:r w:rsidRPr="004328C0">
        <w:t xml:space="preserve">правляет его в МОУ </w:t>
      </w:r>
      <w:r w:rsidRPr="00775794">
        <w:t>OEBS</w:t>
      </w:r>
      <w:r w:rsidRPr="004328C0">
        <w:t>.</w:t>
      </w:r>
    </w:p>
    <w:p w:rsidR="00775794" w:rsidRDefault="00775794" w:rsidP="00775794">
      <w:pPr>
        <w:pStyle w:val="ASFKNormal"/>
      </w:pPr>
      <w:r w:rsidRPr="004328C0">
        <w:t>Для просмотра результатов обработки отчета пользователь открывает списковую фо</w:t>
      </w:r>
      <w:r w:rsidRPr="00775794">
        <w:t>р</w:t>
      </w:r>
      <w:r w:rsidRPr="004328C0">
        <w:t>му ЭД «Протоколы для отчетов».</w:t>
      </w:r>
    </w:p>
    <w:p w:rsidR="00775794" w:rsidRDefault="00775794" w:rsidP="00775794">
      <w:pPr>
        <w:pStyle w:val="ASFKNormal"/>
      </w:pPr>
      <w:r w:rsidRPr="004328C0">
        <w:t>Для просмотра отчетов, на которые был сформирован Протокол, пользователь на кра</w:t>
      </w:r>
      <w:r w:rsidRPr="00775794">
        <w:t>т</w:t>
      </w:r>
      <w:r w:rsidRPr="004328C0">
        <w:t>кой форме отчета, переходит на закладку «Связанные отчеты» и видит ссылку на ЭД «Сво</w:t>
      </w:r>
      <w:r w:rsidRPr="00775794">
        <w:t>д</w:t>
      </w:r>
      <w:r w:rsidRPr="004328C0">
        <w:t>ные отчеты» (многострочная таблица с реквизитами сводного отчета, отображаются по свя</w:t>
      </w:r>
      <w:r w:rsidRPr="00775794">
        <w:t>з</w:t>
      </w:r>
      <w:r w:rsidRPr="004328C0">
        <w:t>ке все отчеты, на которые был сформирован указанный</w:t>
      </w:r>
      <w:r>
        <w:t xml:space="preserve"> </w:t>
      </w:r>
      <w:r w:rsidRPr="004328C0">
        <w:t>Протокол).</w:t>
      </w:r>
    </w:p>
    <w:p w:rsidR="00775794" w:rsidRPr="008A53DE" w:rsidRDefault="00775794" w:rsidP="00775794">
      <w:pPr>
        <w:pStyle w:val="ASFKNormal"/>
      </w:pPr>
      <w:r w:rsidRPr="008A53DE">
        <w:t>Возможен непосредственный просмотр ЭФ документа «Протоколы для отчетов», пре</w:t>
      </w:r>
      <w:r w:rsidRPr="00775794">
        <w:t>д</w:t>
      </w:r>
      <w:r w:rsidRPr="008A53DE">
        <w:t>ставленной на рисунке</w:t>
      </w:r>
      <w:r w:rsidR="00585951" w:rsidRPr="00B73930">
        <w:t> </w:t>
      </w:r>
      <w:r w:rsidRPr="008A53DE">
        <w:fldChar w:fldCharType="begin"/>
      </w:r>
      <w:r w:rsidRPr="008A53DE">
        <w:instrText xml:space="preserve"> REF _Ref384409597 \h  \* MERGEFORMAT </w:instrText>
      </w:r>
      <w:r w:rsidRPr="008A53DE">
        <w:fldChar w:fldCharType="separate"/>
      </w:r>
      <w:r w:rsidR="004B3773">
        <w:t>219</w:t>
      </w:r>
      <w:r w:rsidRPr="008A53DE">
        <w:fldChar w:fldCharType="end"/>
      </w:r>
      <w:r w:rsidRPr="008A53DE">
        <w:t>.</w:t>
      </w:r>
    </w:p>
    <w:p w:rsidR="00775794" w:rsidRPr="008A53DE" w:rsidRDefault="000C4736" w:rsidP="00775794">
      <w:pPr>
        <w:pStyle w:val="ASFKFigure"/>
      </w:pPr>
      <w:r>
        <w:rPr>
          <w:noProof/>
        </w:rPr>
        <w:lastRenderedPageBreak/>
        <w:drawing>
          <wp:inline distT="0" distB="0" distL="0" distR="0">
            <wp:extent cx="6116955" cy="2743200"/>
            <wp:effectExtent l="0" t="0" r="0" b="0"/>
            <wp:docPr id="326" name="Рисунок 3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775794"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53" w:name="_Ref384409597"/>
      <w:bookmarkStart w:id="1554" w:name="_Toc95844315"/>
      <w:r w:rsidR="004B3773">
        <w:rPr>
          <w:noProof/>
        </w:rPr>
        <w:t>219</w:t>
      </w:r>
      <w:bookmarkEnd w:id="1553"/>
      <w:r>
        <w:rPr>
          <w:noProof/>
        </w:rPr>
        <w:fldChar w:fldCharType="end"/>
      </w:r>
      <w:r w:rsidR="00775794" w:rsidRPr="008A53DE">
        <w:t>. ЭФ документа «Протоколы для отчетов»</w:t>
      </w:r>
      <w:bookmarkEnd w:id="1554"/>
    </w:p>
    <w:p w:rsidR="00775794" w:rsidRPr="008A53DE" w:rsidRDefault="00775794" w:rsidP="00775794">
      <w:pPr>
        <w:pStyle w:val="ASFKNormal"/>
      </w:pPr>
      <w:r w:rsidRPr="008A53DE">
        <w:t>Перечень полей документа «Протоколы для отчетов» приведен в таблице</w:t>
      </w:r>
      <w:r w:rsidR="00585951" w:rsidRPr="00B73930">
        <w:t> </w:t>
      </w:r>
      <w:r w:rsidRPr="008A53DE">
        <w:fldChar w:fldCharType="begin"/>
      </w:r>
      <w:r w:rsidRPr="008A53DE">
        <w:instrText xml:space="preserve"> REF _Ref372113043 \h </w:instrText>
      </w:r>
      <w:r>
        <w:instrText xml:space="preserve"> \* MERGEFORMAT </w:instrText>
      </w:r>
      <w:r w:rsidRPr="008A53DE">
        <w:fldChar w:fldCharType="separate"/>
      </w:r>
      <w:r w:rsidR="004B3773">
        <w:t>120</w:t>
      </w:r>
      <w:r w:rsidRPr="008A53DE">
        <w:fldChar w:fldCharType="end"/>
      </w:r>
      <w:r w:rsidRPr="008A53DE">
        <w:t>.</w:t>
      </w:r>
    </w:p>
    <w:p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555" w:name="_Ref372113043"/>
      <w:bookmarkStart w:id="1556" w:name="_Toc95844014"/>
      <w:r w:rsidR="004B3773">
        <w:rPr>
          <w:noProof/>
        </w:rPr>
        <w:t>120</w:t>
      </w:r>
      <w:bookmarkEnd w:id="1555"/>
      <w:r>
        <w:rPr>
          <w:noProof/>
        </w:rPr>
        <w:fldChar w:fldCharType="end"/>
      </w:r>
      <w:r w:rsidR="00775794" w:rsidRPr="008A53DE">
        <w:t>. Описание полей документа «Протоколы для отчетов»</w:t>
      </w:r>
      <w:bookmarkEnd w:id="15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96"/>
        <w:gridCol w:w="7332"/>
      </w:tblGrid>
      <w:tr w:rsidR="00775794" w:rsidRPr="008A53DE" w:rsidTr="00D21992">
        <w:trPr>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 xml:space="preserve">Наименование поля </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t>Ф</w:t>
            </w:r>
            <w:r w:rsidRPr="008A53DE">
              <w:t>айл</w:t>
            </w:r>
          </w:p>
        </w:tc>
        <w:tc>
          <w:tcPr>
            <w:tcW w:w="7427" w:type="dxa"/>
            <w:shd w:val="clear" w:color="auto" w:fill="auto"/>
          </w:tcPr>
          <w:p w:rsidR="00775794" w:rsidRPr="008A53DE" w:rsidRDefault="00775794" w:rsidP="00D21992">
            <w:pPr>
              <w:pStyle w:val="ASFKTablenorm0"/>
              <w:ind w:left="57" w:right="57"/>
            </w:pPr>
            <w:r w:rsidRPr="008A53DE">
              <w:t xml:space="preserve">Полное имя </w:t>
            </w:r>
            <w:r w:rsidRPr="00D21992">
              <w:rPr>
                <w:lang w:val="en-US"/>
              </w:rPr>
              <w:t>zip</w:t>
            </w:r>
            <w:r w:rsidRPr="008A53DE">
              <w:t>-архива Протокола.</w:t>
            </w:r>
          </w:p>
          <w:p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 xml:space="preserve">торое вычисляется из наименования </w:t>
            </w:r>
            <w:r w:rsidRPr="00D21992">
              <w:rPr>
                <w:lang w:val="en-US"/>
              </w:rPr>
              <w:t>zip</w:t>
            </w:r>
            <w:r w:rsidRPr="008A53DE">
              <w:t xml:space="preserve"> архива вл</w:t>
            </w:r>
            <w:r w:rsidRPr="00775794">
              <w:t>о</w:t>
            </w:r>
            <w:r w:rsidRPr="008A53DE">
              <w:t xml:space="preserve">жения к ПРТ и равно наименованию </w:t>
            </w:r>
            <w:r w:rsidRPr="00D21992">
              <w:rPr>
                <w:lang w:val="en-US"/>
              </w:rPr>
              <w:t>zip</w:t>
            </w:r>
            <w:r w:rsidRPr="008A53DE">
              <w:t xml:space="preserve"> архива (например, 00053_0503730_5_28022013_053-60846_FRMT_GRBS).</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rsidRPr="008A53DE">
              <w:t>Тип</w:t>
            </w:r>
          </w:p>
        </w:tc>
        <w:tc>
          <w:tcPr>
            <w:tcW w:w="7427" w:type="dxa"/>
            <w:shd w:val="clear" w:color="auto" w:fill="auto"/>
          </w:tcPr>
          <w:p w:rsidR="00775794" w:rsidRPr="008A53DE" w:rsidRDefault="00775794" w:rsidP="00D21992">
            <w:pPr>
              <w:pStyle w:val="ASFKTablenorm0"/>
              <w:ind w:left="57" w:right="57"/>
            </w:pPr>
            <w:r w:rsidRPr="008A53DE">
              <w:t>Тип протокола.</w:t>
            </w:r>
          </w:p>
          <w:p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 xml:space="preserve">торое вычисляется из наименования </w:t>
            </w:r>
            <w:r w:rsidRPr="00D21992">
              <w:rPr>
                <w:lang w:val="en-US"/>
              </w:rPr>
              <w:t>zip</w:t>
            </w:r>
            <w:r w:rsidRPr="008A53DE">
              <w:t xml:space="preserve"> архива вл</w:t>
            </w:r>
            <w:r w:rsidRPr="00775794">
              <w:t>о</w:t>
            </w:r>
            <w:r w:rsidRPr="008A53DE">
              <w:t>жения к ПРТ и равно значению 6-го сегмента (разделителем считаем «_») (например, FRMT).</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rsidRPr="008A53DE">
              <w:t>Дата создания</w:t>
            </w:r>
          </w:p>
        </w:tc>
        <w:tc>
          <w:tcPr>
            <w:tcW w:w="7427" w:type="dxa"/>
            <w:shd w:val="clear" w:color="auto" w:fill="auto"/>
          </w:tcPr>
          <w:p w:rsidR="00775794" w:rsidRPr="008A53DE" w:rsidRDefault="00775794" w:rsidP="00D21992">
            <w:pPr>
              <w:pStyle w:val="ASFKTablenorm0"/>
              <w:ind w:left="57" w:right="57"/>
            </w:pPr>
            <w:r w:rsidRPr="008A53DE">
              <w:t xml:space="preserve">Дата создания протокола в </w:t>
            </w:r>
            <w:r w:rsidR="00060847">
              <w:t>OEBS</w:t>
            </w:r>
            <w:r w:rsidRPr="008A53DE">
              <w:t>.</w:t>
            </w:r>
          </w:p>
          <w:p w:rsidR="00775794" w:rsidRPr="008A53DE" w:rsidRDefault="00775794" w:rsidP="00D21992">
            <w:pPr>
              <w:pStyle w:val="ASFKTablenorm0"/>
              <w:ind w:left="57" w:right="57"/>
            </w:pPr>
            <w:r w:rsidRPr="008A53DE">
              <w:t xml:space="preserve">Заполняется при импорте из </w:t>
            </w:r>
            <w:r w:rsidR="00060847">
              <w:t>OEBS</w:t>
            </w:r>
            <w:r w:rsidRPr="008A53DE">
              <w:t>.</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rsidRPr="008A53DE">
              <w:t>Дата поступления</w:t>
            </w:r>
          </w:p>
        </w:tc>
        <w:tc>
          <w:tcPr>
            <w:tcW w:w="7427" w:type="dxa"/>
            <w:shd w:val="clear" w:color="auto" w:fill="auto"/>
          </w:tcPr>
          <w:p w:rsidR="00775794" w:rsidRPr="008A53DE" w:rsidRDefault="00775794" w:rsidP="00D21992">
            <w:pPr>
              <w:pStyle w:val="ASFKTablenorm0"/>
              <w:ind w:left="57" w:right="57"/>
            </w:pPr>
            <w:r w:rsidRPr="008A53DE">
              <w:t>Дата загрузки протокола в СУФД/ Дата создания док</w:t>
            </w:r>
            <w:r w:rsidRPr="00775794">
              <w:t>у</w:t>
            </w:r>
            <w:r w:rsidRPr="008A53DE">
              <w:t>мента в СУФД.</w:t>
            </w:r>
          </w:p>
          <w:p w:rsidR="00775794" w:rsidRPr="008A53DE" w:rsidRDefault="00775794" w:rsidP="00D21992">
            <w:pPr>
              <w:pStyle w:val="ASFKTablenorm0"/>
              <w:ind w:left="57" w:right="57"/>
            </w:pPr>
            <w:r w:rsidRPr="008A53DE">
              <w:t>Поле заполняется значением БД поля CREATEDATE.</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rsidRPr="008A53DE">
              <w:t>Код формы по ОКУД</w:t>
            </w:r>
          </w:p>
        </w:tc>
        <w:tc>
          <w:tcPr>
            <w:tcW w:w="7427" w:type="dxa"/>
            <w:shd w:val="clear" w:color="auto" w:fill="auto"/>
          </w:tcPr>
          <w:p w:rsidR="00775794" w:rsidRPr="008A53DE" w:rsidRDefault="00775794" w:rsidP="00D21992">
            <w:pPr>
              <w:pStyle w:val="ASFKTablenorm0"/>
              <w:ind w:left="57" w:right="57"/>
            </w:pPr>
            <w:r w:rsidRPr="008A53DE">
              <w:t>Код формы отчета, на который сформирован прот</w:t>
            </w:r>
            <w:r w:rsidRPr="00775794">
              <w:t>о</w:t>
            </w:r>
            <w:r w:rsidRPr="008A53DE">
              <w:t>кол.</w:t>
            </w:r>
          </w:p>
          <w:p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торое вычисляется:</w:t>
            </w:r>
          </w:p>
          <w:p w:rsidR="00775794" w:rsidRPr="008A53DE" w:rsidRDefault="00775794" w:rsidP="00775794">
            <w:pPr>
              <w:pStyle w:val="ASFKTableListMark"/>
            </w:pPr>
            <w:r w:rsidRPr="008A53DE">
              <w:t xml:space="preserve">из наименования </w:t>
            </w:r>
            <w:r w:rsidRPr="00D21992">
              <w:rPr>
                <w:lang w:val="en-US"/>
              </w:rPr>
              <w:t>zip</w:t>
            </w:r>
            <w:r w:rsidRPr="008A53DE">
              <w:t xml:space="preserve"> архива вложения к ПРТ и равно значению 2-го се</w:t>
            </w:r>
            <w:r w:rsidRPr="00775794">
              <w:t>г</w:t>
            </w:r>
            <w:r w:rsidRPr="008A53DE">
              <w:t>мента (разделителем считаем «_») (напр</w:t>
            </w:r>
            <w:r w:rsidRPr="00775794">
              <w:t>и</w:t>
            </w:r>
            <w:r w:rsidRPr="008A53DE">
              <w:t>мер, 0503730);</w:t>
            </w:r>
          </w:p>
          <w:p w:rsidR="00775794" w:rsidRPr="008A53DE" w:rsidRDefault="00775794" w:rsidP="00775794">
            <w:pPr>
              <w:pStyle w:val="ASFKTableListMark"/>
            </w:pPr>
            <w:r w:rsidRPr="008A53DE">
              <w:t xml:space="preserve">из связанного отчета и равно значению тега </w:t>
            </w:r>
            <w:r w:rsidRPr="00D21992">
              <w:rPr>
                <w:lang w:val="en-US"/>
              </w:rPr>
              <w:t>FormCode</w:t>
            </w:r>
            <w:r w:rsidRPr="008A53DE">
              <w:t>.</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rsidRPr="008A53DE">
              <w:t>Отчетная дата</w:t>
            </w:r>
          </w:p>
        </w:tc>
        <w:tc>
          <w:tcPr>
            <w:tcW w:w="7427" w:type="dxa"/>
            <w:shd w:val="clear" w:color="auto" w:fill="auto"/>
          </w:tcPr>
          <w:p w:rsidR="00775794" w:rsidRPr="008A53DE" w:rsidRDefault="00775794" w:rsidP="00D21992">
            <w:pPr>
              <w:pStyle w:val="ASFKTablenorm0"/>
              <w:ind w:left="57" w:right="57"/>
            </w:pPr>
            <w:r w:rsidRPr="008A53DE">
              <w:t>Дата отчета, на который сформирован прот</w:t>
            </w:r>
            <w:r w:rsidRPr="00775794">
              <w:t>о</w:t>
            </w:r>
            <w:r w:rsidRPr="008A53DE">
              <w:t>кол.</w:t>
            </w:r>
          </w:p>
          <w:p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торое вычисляется:</w:t>
            </w:r>
          </w:p>
          <w:p w:rsidR="00775794" w:rsidRPr="008A53DE" w:rsidRDefault="00775794" w:rsidP="00775794">
            <w:pPr>
              <w:pStyle w:val="ASFKTableListMark"/>
            </w:pPr>
            <w:r w:rsidRPr="008A53DE">
              <w:t xml:space="preserve">из наименования </w:t>
            </w:r>
            <w:r w:rsidRPr="00D21992">
              <w:rPr>
                <w:lang w:val="en-US"/>
              </w:rPr>
              <w:t>zip</w:t>
            </w:r>
            <w:r w:rsidRPr="008A53DE">
              <w:t xml:space="preserve"> архива вложения к ПРТ и равно значению 4-го се</w:t>
            </w:r>
            <w:r w:rsidRPr="00775794">
              <w:t>г</w:t>
            </w:r>
            <w:r w:rsidRPr="008A53DE">
              <w:t>мента (разделителем считаем «_») (напр</w:t>
            </w:r>
            <w:r w:rsidRPr="00775794">
              <w:t>и</w:t>
            </w:r>
            <w:r w:rsidRPr="008A53DE">
              <w:t>мер, 0503730);</w:t>
            </w:r>
          </w:p>
          <w:p w:rsidR="00775794" w:rsidRPr="008A53DE" w:rsidRDefault="00775794" w:rsidP="00775794">
            <w:pPr>
              <w:pStyle w:val="ASFKTableListMark"/>
            </w:pPr>
            <w:r w:rsidRPr="008A53DE">
              <w:t xml:space="preserve">из связанного отчета и равно значению тега </w:t>
            </w:r>
            <w:r w:rsidRPr="00D21992">
              <w:rPr>
                <w:lang w:val="en-US"/>
              </w:rPr>
              <w:t>ReportDate</w:t>
            </w:r>
            <w:r w:rsidRPr="008A53DE">
              <w:t>.</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rsidRPr="008A53DE">
              <w:t>Регистрационный н</w:t>
            </w:r>
            <w:r w:rsidRPr="00775794">
              <w:t>о</w:t>
            </w:r>
            <w:r w:rsidRPr="008A53DE">
              <w:t>мер отчета</w:t>
            </w:r>
          </w:p>
        </w:tc>
        <w:tc>
          <w:tcPr>
            <w:tcW w:w="7427" w:type="dxa"/>
            <w:shd w:val="clear" w:color="auto" w:fill="auto"/>
          </w:tcPr>
          <w:p w:rsidR="00775794" w:rsidRPr="008A53DE" w:rsidRDefault="00775794" w:rsidP="00D21992">
            <w:pPr>
              <w:pStyle w:val="ASFKTablenorm0"/>
              <w:ind w:left="57" w:right="57"/>
            </w:pPr>
            <w:r w:rsidRPr="008A53DE">
              <w:t>Регистрационный номер отчета, на который сформирован протокол.</w:t>
            </w:r>
          </w:p>
          <w:p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 xml:space="preserve">торое вычисляется из наименования </w:t>
            </w:r>
            <w:r w:rsidRPr="00D21992">
              <w:rPr>
                <w:lang w:val="en-US"/>
              </w:rPr>
              <w:t>zip</w:t>
            </w:r>
            <w:r w:rsidRPr="008A53DE">
              <w:t xml:space="preserve"> архива вл</w:t>
            </w:r>
            <w:r w:rsidRPr="00775794">
              <w:t>о</w:t>
            </w:r>
            <w:r w:rsidRPr="008A53DE">
              <w:t>жения к ПРТ и равно значению 5-го сегмента (разделителем считаем «_») (н</w:t>
            </w:r>
            <w:r w:rsidRPr="00775794">
              <w:t>а</w:t>
            </w:r>
            <w:r w:rsidRPr="008A53DE">
              <w:t>пример, 053-60846).</w:t>
            </w:r>
          </w:p>
        </w:tc>
      </w:tr>
    </w:tbl>
    <w:p w:rsidR="00775794" w:rsidRPr="008A53DE" w:rsidRDefault="00775794" w:rsidP="00775794">
      <w:pPr>
        <w:pStyle w:val="32"/>
      </w:pPr>
      <w:bookmarkStart w:id="1557" w:name="_Ref377561876"/>
      <w:bookmarkStart w:id="1558" w:name="_Toc422496735"/>
      <w:bookmarkStart w:id="1559" w:name="_Toc95843852"/>
      <w:r w:rsidRPr="008A53DE">
        <w:lastRenderedPageBreak/>
        <w:t>Справка о межбюджетной задолженности ф. 0521441</w:t>
      </w:r>
      <w:bookmarkEnd w:id="1557"/>
      <w:bookmarkEnd w:id="1558"/>
      <w:bookmarkEnd w:id="1559"/>
    </w:p>
    <w:p w:rsidR="00775794" w:rsidRPr="008A53DE" w:rsidRDefault="00775794" w:rsidP="00775794">
      <w:pPr>
        <w:pStyle w:val="ASFKNormal"/>
      </w:pPr>
      <w:r w:rsidRPr="008A53DE">
        <w:t>ЭД «Справка о межбюджетной задолженности ф. 0521441» направляется в МОУ ФК в установленном порядке в виде электронного документа с использованием электронной по</w:t>
      </w:r>
      <w:r w:rsidRPr="00775794">
        <w:t>д</w:t>
      </w:r>
      <w:r w:rsidRPr="008A53DE">
        <w:t xml:space="preserve">писи ответственных лиц ТОФК и ФО средствами </w:t>
      </w:r>
      <w:r w:rsidR="002C74BD">
        <w:t>ППО СУФД АСФК</w:t>
      </w:r>
      <w:r w:rsidRPr="008A53DE">
        <w:t xml:space="preserve">. </w:t>
      </w:r>
    </w:p>
    <w:p w:rsidR="00775794" w:rsidRPr="008A53DE" w:rsidRDefault="00775794" w:rsidP="00775794">
      <w:pPr>
        <w:pStyle w:val="ASFKNormal"/>
      </w:pPr>
      <w:r w:rsidRPr="008A53DE">
        <w:t>Порядок действий с документом в ФО:</w:t>
      </w:r>
    </w:p>
    <w:p w:rsidR="00775794" w:rsidRPr="00775794" w:rsidRDefault="00775794" w:rsidP="00343F66">
      <w:pPr>
        <w:pStyle w:val="ASFKListnum"/>
        <w:numPr>
          <w:ilvl w:val="0"/>
          <w:numId w:val="56"/>
        </w:numPr>
      </w:pPr>
      <w:r w:rsidRPr="008A53DE">
        <w:t xml:space="preserve">В случае согласования отчета, руководитель ФО (или уполномоченное лицо) в </w:t>
      </w:r>
      <w:r w:rsidR="002C74BD">
        <w:t>ППО СУФД АСФК</w:t>
      </w:r>
      <w:r w:rsidRPr="008A53DE">
        <w:t xml:space="preserve"> (АРМ ФО) согласует документ «Справка (ф. 0521441)», при необходимости заполняет в визуальной форме поле «Комментарий» и подп</w:t>
      </w:r>
      <w:r w:rsidRPr="00775794">
        <w:t>исывает документ ЭП. Статус документа принимает значение «788 – Согласовано с ФО»).</w:t>
      </w:r>
    </w:p>
    <w:p w:rsidR="00775794" w:rsidRPr="008A53DE" w:rsidRDefault="00775794" w:rsidP="00775794">
      <w:pPr>
        <w:pStyle w:val="ASFKListnum"/>
      </w:pPr>
      <w:r w:rsidRPr="008A53DE">
        <w:t>В случае отклонения отчета, документ «Справка (ф. 0521441)» отклоняется и в обязательном порядке заполняется поле «Комментарий» (в поле указывается пр</w:t>
      </w:r>
      <w:r w:rsidRPr="00775794">
        <w:t>и</w:t>
      </w:r>
      <w:r w:rsidRPr="008A53DE">
        <w:t>чина отклонения). Подписания документа ЭП в таком случае не требуется. Статус документа принимает значение «888 – Отменено».</w:t>
      </w:r>
    </w:p>
    <w:p w:rsidR="00775794" w:rsidRPr="008A53DE" w:rsidRDefault="00CF320C" w:rsidP="00775794">
      <w:pPr>
        <w:pStyle w:val="ASFKNormal"/>
      </w:pPr>
      <w:r>
        <w:t xml:space="preserve">Для работы с документами </w:t>
      </w:r>
      <w:r w:rsidR="00775794" w:rsidRPr="008A53DE">
        <w:t xml:space="preserve">«Справка ф. 0521441» следует </w:t>
      </w:r>
      <w:r w:rsidR="0033166A">
        <w:t>перейти в</w:t>
      </w:r>
      <w:r w:rsidR="00775794" w:rsidRPr="008A53DE">
        <w:t xml:space="preserve"> пункт меню «Документы – Периодическая отч</w:t>
      </w:r>
      <w:r w:rsidR="00775794">
        <w:t>ё</w:t>
      </w:r>
      <w:r w:rsidR="00775794" w:rsidRPr="008A53DE">
        <w:t>тность – Отч</w:t>
      </w:r>
      <w:r w:rsidR="00775794">
        <w:t>ё</w:t>
      </w:r>
      <w:r w:rsidR="00775794" w:rsidRPr="008A53DE">
        <w:t>ты – Справки ф. 0521441». Откроется форма списка док</w:t>
      </w:r>
      <w:r w:rsidR="00775794" w:rsidRPr="00775794">
        <w:t>у</w:t>
      </w:r>
      <w:r w:rsidR="00775794" w:rsidRPr="008A53DE">
        <w:t>ментов, представленная на р</w:t>
      </w:r>
      <w:r w:rsidR="00775794" w:rsidRPr="00775794">
        <w:t>и</w:t>
      </w:r>
      <w:r w:rsidR="00775794" w:rsidRPr="008A53DE">
        <w:t>сунке</w:t>
      </w:r>
      <w:r w:rsidR="00585951" w:rsidRPr="00B73930">
        <w:t> </w:t>
      </w:r>
      <w:r w:rsidR="00775794" w:rsidRPr="008A53DE">
        <w:fldChar w:fldCharType="begin"/>
      </w:r>
      <w:r w:rsidR="00775794" w:rsidRPr="008A53DE">
        <w:instrText xml:space="preserve"> REF _Ref377550154 \h </w:instrText>
      </w:r>
      <w:r w:rsidR="00775794">
        <w:instrText xml:space="preserve"> \* MERGEFORMAT </w:instrText>
      </w:r>
      <w:r w:rsidR="00775794" w:rsidRPr="008A53DE">
        <w:fldChar w:fldCharType="separate"/>
      </w:r>
      <w:r w:rsidR="004B3773">
        <w:t>220</w:t>
      </w:r>
      <w:r w:rsidR="00775794" w:rsidRPr="008A53DE">
        <w:fldChar w:fldCharType="end"/>
      </w:r>
      <w:r w:rsidR="00775794" w:rsidRPr="008A53DE">
        <w:t>.</w:t>
      </w:r>
    </w:p>
    <w:p w:rsidR="00775794" w:rsidRPr="008A53DE" w:rsidRDefault="000C4736" w:rsidP="00775794">
      <w:pPr>
        <w:pStyle w:val="ASFKFigure"/>
      </w:pPr>
      <w:r>
        <w:rPr>
          <w:noProof/>
        </w:rPr>
        <w:drawing>
          <wp:inline distT="0" distB="0" distL="0" distR="0">
            <wp:extent cx="6143625" cy="2840990"/>
            <wp:effectExtent l="0" t="0" r="0" b="0"/>
            <wp:docPr id="327" name="Рисунок 3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43625" cy="2840990"/>
                    </a:xfrm>
                    <a:prstGeom prst="rect">
                      <a:avLst/>
                    </a:prstGeom>
                    <a:noFill/>
                    <a:ln>
                      <a:noFill/>
                    </a:ln>
                  </pic:spPr>
                </pic:pic>
              </a:graphicData>
            </a:graphic>
          </wp:inline>
        </w:drawing>
      </w:r>
    </w:p>
    <w:p w:rsidR="00775794"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60" w:name="_Ref377550154"/>
      <w:bookmarkStart w:id="1561" w:name="_Toc95844316"/>
      <w:r w:rsidR="004B3773">
        <w:rPr>
          <w:noProof/>
        </w:rPr>
        <w:t>220</w:t>
      </w:r>
      <w:bookmarkEnd w:id="1560"/>
      <w:r>
        <w:rPr>
          <w:noProof/>
        </w:rPr>
        <w:fldChar w:fldCharType="end"/>
      </w:r>
      <w:r w:rsidR="00775794" w:rsidRPr="008A53DE">
        <w:t>. ЭФ списка документов «Справка о межбюджетной задолженности ф. 0521441»</w:t>
      </w:r>
      <w:bookmarkEnd w:id="1561"/>
    </w:p>
    <w:p w:rsidR="00775794" w:rsidRPr="008A53DE" w:rsidRDefault="00775794" w:rsidP="00775794">
      <w:pPr>
        <w:pStyle w:val="41"/>
      </w:pPr>
      <w:r w:rsidRPr="008A53DE">
        <w:t>Доступные операции</w:t>
      </w:r>
    </w:p>
    <w:p w:rsidR="00775794" w:rsidRPr="008A53DE" w:rsidRDefault="00775794" w:rsidP="00775794">
      <w:pPr>
        <w:pStyle w:val="ASFKNormal"/>
      </w:pPr>
      <w:r w:rsidRPr="008A53DE">
        <w:t xml:space="preserve">На АРМ ФО доступны следующие операции над документом: </w:t>
      </w:r>
    </w:p>
    <w:p w:rsidR="00775794" w:rsidRPr="008A53DE" w:rsidRDefault="00775794" w:rsidP="00775794">
      <w:pPr>
        <w:pStyle w:val="ASFKListmark1"/>
      </w:pPr>
      <w:r w:rsidRPr="008A53DE">
        <w:t>просмотр;</w:t>
      </w:r>
    </w:p>
    <w:p w:rsidR="00775794" w:rsidRPr="008A53DE" w:rsidRDefault="00775794" w:rsidP="00775794">
      <w:pPr>
        <w:pStyle w:val="ASFKListmark1"/>
      </w:pPr>
      <w:r w:rsidRPr="008A53DE">
        <w:t>редактирование (доступно для редактирования только поле «Комментарий»);</w:t>
      </w:r>
    </w:p>
    <w:p w:rsidR="00775794" w:rsidRPr="008A53DE" w:rsidRDefault="00775794" w:rsidP="00775794">
      <w:pPr>
        <w:pStyle w:val="ASFKListmark1"/>
      </w:pPr>
      <w:r>
        <w:t>подписание</w:t>
      </w:r>
      <w:r w:rsidRPr="008A53DE">
        <w:t xml:space="preserve"> </w:t>
      </w:r>
      <w:r>
        <w:t>ЭП</w:t>
      </w:r>
      <w:r w:rsidRPr="008A53DE">
        <w:t>;</w:t>
      </w:r>
    </w:p>
    <w:p w:rsidR="00775794" w:rsidRPr="008A53DE" w:rsidRDefault="00775794" w:rsidP="00775794">
      <w:pPr>
        <w:pStyle w:val="ASFKListmark1"/>
      </w:pPr>
      <w:r w:rsidRPr="008A53DE">
        <w:t>согласова</w:t>
      </w:r>
      <w:r>
        <w:t>ние</w:t>
      </w:r>
      <w:r w:rsidRPr="008A53DE">
        <w:t>;</w:t>
      </w:r>
    </w:p>
    <w:p w:rsidR="00775794" w:rsidRPr="008A53DE" w:rsidRDefault="00775794" w:rsidP="00775794">
      <w:pPr>
        <w:pStyle w:val="ASFKListmark1"/>
      </w:pPr>
      <w:r>
        <w:t>отклонение</w:t>
      </w:r>
      <w:r w:rsidRPr="008A53DE">
        <w:t>;</w:t>
      </w:r>
    </w:p>
    <w:p w:rsidR="00775794" w:rsidRPr="008A53DE" w:rsidRDefault="00775794" w:rsidP="00775794">
      <w:pPr>
        <w:pStyle w:val="ASFKListmark1"/>
      </w:pPr>
      <w:r w:rsidRPr="008A53DE">
        <w:t>печать.</w:t>
      </w:r>
    </w:p>
    <w:p w:rsidR="00775794" w:rsidRPr="008A53DE" w:rsidRDefault="00775794" w:rsidP="00775794">
      <w:pPr>
        <w:pStyle w:val="41"/>
      </w:pPr>
      <w:r w:rsidRPr="008A53DE">
        <w:t>Экранная форма документа</w:t>
      </w:r>
    </w:p>
    <w:p w:rsidR="00775794" w:rsidRPr="008A53DE" w:rsidRDefault="00775794" w:rsidP="00775794">
      <w:pPr>
        <w:pStyle w:val="ASFKNormal"/>
      </w:pPr>
      <w:r w:rsidRPr="008A53DE">
        <w:t xml:space="preserve">ЭФ документа «Справка </w:t>
      </w:r>
      <w:r w:rsidR="00585951">
        <w:t>о межбюджетной задолженности ф.</w:t>
      </w:r>
      <w:r w:rsidR="00585951" w:rsidRPr="00B73930">
        <w:t> </w:t>
      </w:r>
      <w:r w:rsidRPr="008A53DE">
        <w:t>0521441» представлена на рисунках</w:t>
      </w:r>
      <w:r w:rsidR="00585951" w:rsidRPr="00B73930">
        <w:t> </w:t>
      </w:r>
      <w:r w:rsidRPr="008A53DE">
        <w:fldChar w:fldCharType="begin"/>
      </w:r>
      <w:r w:rsidRPr="008A53DE">
        <w:instrText xml:space="preserve"> REF _Ref377560213 \h </w:instrText>
      </w:r>
      <w:r>
        <w:instrText xml:space="preserve"> \* MERGEFORMAT </w:instrText>
      </w:r>
      <w:r w:rsidRPr="008A53DE">
        <w:fldChar w:fldCharType="separate"/>
      </w:r>
      <w:r w:rsidR="004B3773">
        <w:t>221</w:t>
      </w:r>
      <w:r w:rsidRPr="008A53DE">
        <w:fldChar w:fldCharType="end"/>
      </w:r>
      <w:r w:rsidRPr="008A53DE">
        <w:t xml:space="preserve">, </w:t>
      </w:r>
      <w:r w:rsidRPr="008A53DE">
        <w:fldChar w:fldCharType="begin"/>
      </w:r>
      <w:r w:rsidRPr="008A53DE">
        <w:instrText xml:space="preserve"> REF _Ref377559797 \h </w:instrText>
      </w:r>
      <w:r>
        <w:instrText xml:space="preserve"> \* MERGEFORMAT </w:instrText>
      </w:r>
      <w:r w:rsidRPr="008A53DE">
        <w:fldChar w:fldCharType="separate"/>
      </w:r>
      <w:r w:rsidR="004B3773">
        <w:t>222</w:t>
      </w:r>
      <w:r w:rsidRPr="008A53DE">
        <w:fldChar w:fldCharType="end"/>
      </w:r>
      <w:r w:rsidR="001A00F4">
        <w:t>. Форма</w:t>
      </w:r>
      <w:r w:rsidRPr="008A53DE">
        <w:t xml:space="preserve"> содержит следующи</w:t>
      </w:r>
      <w:r w:rsidR="001A00F4">
        <w:t>е</w:t>
      </w:r>
      <w:r w:rsidRPr="008A53DE">
        <w:t xml:space="preserve"> заклад</w:t>
      </w:r>
      <w:r w:rsidR="001A00F4">
        <w:t>ки</w:t>
      </w:r>
      <w:r w:rsidRPr="008A53DE">
        <w:t>:</w:t>
      </w:r>
    </w:p>
    <w:p w:rsidR="00775794" w:rsidRPr="008A53DE" w:rsidRDefault="00775794" w:rsidP="00775794">
      <w:pPr>
        <w:pStyle w:val="ASFKListmark1"/>
      </w:pPr>
      <w:r w:rsidRPr="008A53DE">
        <w:lastRenderedPageBreak/>
        <w:t>«Документ»;</w:t>
      </w:r>
    </w:p>
    <w:p w:rsidR="00775794" w:rsidRPr="008A53DE" w:rsidRDefault="00775794" w:rsidP="00775794">
      <w:pPr>
        <w:pStyle w:val="ASFKListmark1"/>
      </w:pPr>
      <w:r w:rsidRPr="008A53DE">
        <w:t>«Дополнительные атрибуты».</w:t>
      </w:r>
    </w:p>
    <w:p w:rsidR="00775794" w:rsidRPr="008A53DE" w:rsidRDefault="000C4736" w:rsidP="00775794">
      <w:pPr>
        <w:pStyle w:val="ASFKFigure"/>
      </w:pPr>
      <w:r>
        <w:rPr>
          <w:noProof/>
        </w:rPr>
        <w:drawing>
          <wp:inline distT="0" distB="0" distL="0" distR="0">
            <wp:extent cx="6116955" cy="2468245"/>
            <wp:effectExtent l="0" t="0" r="0"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16955" cy="2468245"/>
                    </a:xfrm>
                    <a:prstGeom prst="rect">
                      <a:avLst/>
                    </a:prstGeom>
                    <a:noFill/>
                    <a:ln>
                      <a:noFill/>
                    </a:ln>
                  </pic:spPr>
                </pic:pic>
              </a:graphicData>
            </a:graphic>
          </wp:inline>
        </w:drawing>
      </w:r>
    </w:p>
    <w:p w:rsidR="00775794"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62" w:name="_Ref377560213"/>
      <w:bookmarkStart w:id="1563" w:name="_Toc95844317"/>
      <w:r w:rsidR="004B3773">
        <w:rPr>
          <w:noProof/>
        </w:rPr>
        <w:t>221</w:t>
      </w:r>
      <w:bookmarkEnd w:id="1562"/>
      <w:r>
        <w:rPr>
          <w:noProof/>
        </w:rPr>
        <w:fldChar w:fldCharType="end"/>
      </w:r>
      <w:r w:rsidR="00775794" w:rsidRPr="005A0FDA">
        <w:t>. ЭФ документа «Справка о межбюджетной задолженности ф. 0521441</w:t>
      </w:r>
      <w:r w:rsidR="00CF320C">
        <w:t>», закладки «</w:t>
      </w:r>
      <w:r w:rsidR="00775794" w:rsidRPr="005A0FDA">
        <w:t>Документ»</w:t>
      </w:r>
      <w:bookmarkEnd w:id="1563"/>
    </w:p>
    <w:p w:rsidR="00775794" w:rsidRPr="008A53DE" w:rsidRDefault="001A00F4" w:rsidP="00775794">
      <w:pPr>
        <w:pStyle w:val="ASFKNormal"/>
      </w:pPr>
      <w:r>
        <w:t xml:space="preserve">Перечень </w:t>
      </w:r>
      <w:r w:rsidR="00775794" w:rsidRPr="008A53DE">
        <w:t xml:space="preserve">полей документа «Справка </w:t>
      </w:r>
      <w:r w:rsidR="00585951">
        <w:t>о межбюджетной задолженности ф.</w:t>
      </w:r>
      <w:r w:rsidR="00585951" w:rsidRPr="00B73930">
        <w:t> </w:t>
      </w:r>
      <w:r w:rsidR="00775794" w:rsidRPr="008A53DE">
        <w:t>0521441</w:t>
      </w:r>
      <w:r w:rsidR="00CF320C">
        <w:t>», закладки «</w:t>
      </w:r>
      <w:r w:rsidR="00775794" w:rsidRPr="008A53DE">
        <w:t xml:space="preserve">Документ» </w:t>
      </w:r>
      <w:r w:rsidR="006D3FCF">
        <w:t>приведен в таблице</w:t>
      </w:r>
      <w:r w:rsidR="00585951" w:rsidRPr="00B73930">
        <w:t> </w:t>
      </w:r>
      <w:r w:rsidR="00775794" w:rsidRPr="008A53DE">
        <w:fldChar w:fldCharType="begin"/>
      </w:r>
      <w:r w:rsidR="00775794" w:rsidRPr="008A53DE">
        <w:instrText xml:space="preserve"> REF _Ref377550513 \h  \* MERGEFORMAT </w:instrText>
      </w:r>
      <w:r w:rsidR="00775794" w:rsidRPr="008A53DE">
        <w:fldChar w:fldCharType="separate"/>
      </w:r>
      <w:r w:rsidR="004B3773">
        <w:t>121</w:t>
      </w:r>
      <w:r w:rsidR="00775794" w:rsidRPr="008A53DE">
        <w:fldChar w:fldCharType="end"/>
      </w:r>
      <w:r w:rsidR="00775794" w:rsidRPr="008A53DE">
        <w:t>.</w:t>
      </w:r>
    </w:p>
    <w:p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564" w:name="_Ref377550513"/>
      <w:bookmarkStart w:id="1565" w:name="_Toc95844015"/>
      <w:r w:rsidR="004B3773">
        <w:rPr>
          <w:noProof/>
        </w:rPr>
        <w:t>121</w:t>
      </w:r>
      <w:bookmarkEnd w:id="1564"/>
      <w:r>
        <w:rPr>
          <w:noProof/>
        </w:rPr>
        <w:fldChar w:fldCharType="end"/>
      </w:r>
      <w:r w:rsidR="00775794" w:rsidRPr="008A53DE">
        <w:t>. Описание полей документа «Справка о межбюджетной задолженности ф. 0521441</w:t>
      </w:r>
      <w:r w:rsidR="00CF320C">
        <w:t>», закладки «</w:t>
      </w:r>
      <w:r w:rsidR="00775794" w:rsidRPr="008A53DE">
        <w:t>Док</w:t>
      </w:r>
      <w:r w:rsidR="00775794" w:rsidRPr="00775794">
        <w:t>у</w:t>
      </w:r>
      <w:r w:rsidR="00775794" w:rsidRPr="008A53DE">
        <w:t>мент»</w:t>
      </w:r>
      <w:bookmarkEnd w:id="15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96"/>
        <w:gridCol w:w="6632"/>
      </w:tblGrid>
      <w:tr w:rsidR="00775794" w:rsidRPr="008A53DE" w:rsidTr="00D21992">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 xml:space="preserve">Наименование поля </w:t>
            </w:r>
          </w:p>
        </w:tc>
        <w:tc>
          <w:tcPr>
            <w:tcW w:w="671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rsidTr="00D21992">
        <w:trPr>
          <w:trHeight w:val="70"/>
        </w:trPr>
        <w:tc>
          <w:tcPr>
            <w:tcW w:w="3034" w:type="dxa"/>
            <w:shd w:val="clear" w:color="auto" w:fill="auto"/>
          </w:tcPr>
          <w:p w:rsidR="00775794" w:rsidRPr="008A53DE" w:rsidRDefault="00775794" w:rsidP="00D21992">
            <w:pPr>
              <w:pStyle w:val="ASFKTablenorm0"/>
              <w:ind w:left="57" w:right="57"/>
            </w:pPr>
            <w:r w:rsidRPr="008A53DE">
              <w:t>Регистрационный номер</w:t>
            </w:r>
          </w:p>
        </w:tc>
        <w:tc>
          <w:tcPr>
            <w:tcW w:w="6718" w:type="dxa"/>
            <w:shd w:val="clear" w:color="auto" w:fill="auto"/>
          </w:tcPr>
          <w:p w:rsidR="00775794" w:rsidRPr="008A53DE" w:rsidRDefault="00775794" w:rsidP="00D21992">
            <w:pPr>
              <w:pStyle w:val="ASFKTablenorm0"/>
              <w:ind w:left="57" w:right="57"/>
            </w:pPr>
            <w:r w:rsidRPr="008A53DE">
              <w:t>Регистрационный номер отчета, в соответствии с данными получе</w:t>
            </w:r>
            <w:r w:rsidRPr="00775794">
              <w:t>н</w:t>
            </w:r>
            <w:r w:rsidRPr="008A53DE">
              <w:t>ного файла.</w:t>
            </w:r>
          </w:p>
        </w:tc>
      </w:tr>
      <w:tr w:rsidR="00775794" w:rsidRPr="008A53DE" w:rsidTr="00D21992">
        <w:trPr>
          <w:trHeight w:val="101"/>
        </w:trPr>
        <w:tc>
          <w:tcPr>
            <w:tcW w:w="3034" w:type="dxa"/>
            <w:shd w:val="clear" w:color="auto" w:fill="auto"/>
          </w:tcPr>
          <w:p w:rsidR="00775794" w:rsidRPr="008A53DE" w:rsidRDefault="00775794" w:rsidP="00D21992">
            <w:pPr>
              <w:pStyle w:val="ASFKTablenorm0"/>
              <w:ind w:left="57" w:right="57"/>
            </w:pPr>
            <w:r w:rsidRPr="008A53DE">
              <w:t>Статус</w:t>
            </w:r>
          </w:p>
        </w:tc>
        <w:tc>
          <w:tcPr>
            <w:tcW w:w="6718" w:type="dxa"/>
            <w:shd w:val="clear" w:color="auto" w:fill="auto"/>
          </w:tcPr>
          <w:p w:rsidR="00775794" w:rsidRPr="008A53DE" w:rsidRDefault="00775794" w:rsidP="00D21992">
            <w:pPr>
              <w:pStyle w:val="ASFKTablenorm0"/>
              <w:ind w:left="57" w:right="57"/>
            </w:pPr>
            <w:r w:rsidRPr="008A53DE">
              <w:t>Код статуса отчета.</w:t>
            </w:r>
          </w:p>
          <w:p w:rsidR="00775794" w:rsidRPr="008A53DE" w:rsidRDefault="00775794" w:rsidP="00D21992">
            <w:pPr>
              <w:pStyle w:val="ASFKTablenorm0"/>
              <w:ind w:left="57" w:right="57"/>
            </w:pPr>
            <w:r w:rsidRPr="008A53DE">
              <w:t>Автоматически присваивается кодовое значение документа в соо</w:t>
            </w:r>
            <w:r w:rsidRPr="00775794">
              <w:t>т</w:t>
            </w:r>
            <w:r w:rsidRPr="008A53DE">
              <w:t>ветствии со статусной моделью в результате выполнения операций.</w:t>
            </w:r>
          </w:p>
        </w:tc>
      </w:tr>
      <w:tr w:rsidR="00775794" w:rsidRPr="008A53DE" w:rsidTr="00D21992">
        <w:trPr>
          <w:trHeight w:val="70"/>
        </w:trPr>
        <w:tc>
          <w:tcPr>
            <w:tcW w:w="3034" w:type="dxa"/>
            <w:shd w:val="clear" w:color="auto" w:fill="auto"/>
          </w:tcPr>
          <w:p w:rsidR="00775794" w:rsidRPr="008A53DE" w:rsidRDefault="00775794" w:rsidP="00D21992">
            <w:pPr>
              <w:pStyle w:val="ASFKTablenorm0"/>
              <w:ind w:left="57" w:right="57"/>
            </w:pPr>
            <w:r w:rsidRPr="008A53DE">
              <w:t>Код ОрФК</w:t>
            </w:r>
          </w:p>
        </w:tc>
        <w:tc>
          <w:tcPr>
            <w:tcW w:w="6718" w:type="dxa"/>
            <w:shd w:val="clear" w:color="auto" w:fill="auto"/>
          </w:tcPr>
          <w:p w:rsidR="00775794" w:rsidRPr="008A53DE" w:rsidRDefault="00775794" w:rsidP="00D21992">
            <w:pPr>
              <w:pStyle w:val="ASFKTablenorm0"/>
              <w:ind w:left="57" w:right="57"/>
            </w:pPr>
            <w:r w:rsidRPr="008A53DE">
              <w:t>Код ОрФК в соответствии с данными полученного фа</w:t>
            </w:r>
            <w:r w:rsidRPr="00775794">
              <w:t>й</w:t>
            </w:r>
            <w:r w:rsidRPr="008A53DE">
              <w:t>ла.</w:t>
            </w:r>
          </w:p>
        </w:tc>
      </w:tr>
      <w:tr w:rsidR="00775794" w:rsidRPr="008A53DE" w:rsidTr="00D21992">
        <w:trPr>
          <w:trHeight w:val="123"/>
        </w:trPr>
        <w:tc>
          <w:tcPr>
            <w:tcW w:w="3034" w:type="dxa"/>
            <w:shd w:val="clear" w:color="auto" w:fill="auto"/>
          </w:tcPr>
          <w:p w:rsidR="00775794" w:rsidRPr="008A53DE" w:rsidRDefault="00775794" w:rsidP="00D21992">
            <w:pPr>
              <w:pStyle w:val="ASFKTablenorm0"/>
              <w:ind w:left="57" w:right="57"/>
            </w:pPr>
            <w:r w:rsidRPr="008A53DE">
              <w:t>Наименование ОрФК</w:t>
            </w:r>
          </w:p>
        </w:tc>
        <w:tc>
          <w:tcPr>
            <w:tcW w:w="6718" w:type="dxa"/>
            <w:shd w:val="clear" w:color="auto" w:fill="auto"/>
          </w:tcPr>
          <w:p w:rsidR="00775794" w:rsidRPr="008A53DE" w:rsidRDefault="00775794" w:rsidP="00D21992">
            <w:pPr>
              <w:pStyle w:val="ASFKTablenorm0"/>
              <w:ind w:left="57" w:right="57"/>
            </w:pPr>
            <w:r w:rsidRPr="008A53DE">
              <w:t xml:space="preserve">Наименование органа, осуществляющего </w:t>
            </w:r>
            <w:r w:rsidR="00693419">
              <w:t>казначейское</w:t>
            </w:r>
            <w:r w:rsidR="00693419" w:rsidRPr="008A53DE">
              <w:t xml:space="preserve"> </w:t>
            </w:r>
            <w:r w:rsidRPr="008A53DE">
              <w:t>обслуживание и</w:t>
            </w:r>
            <w:r w:rsidRPr="00775794">
              <w:t>с</w:t>
            </w:r>
            <w:r w:rsidRPr="008A53DE">
              <w:t>полнения бюджета в соответствии с данными получе</w:t>
            </w:r>
            <w:r w:rsidRPr="00775794">
              <w:t>н</w:t>
            </w:r>
            <w:r w:rsidRPr="008A53DE">
              <w:t>ного файла.</w:t>
            </w:r>
          </w:p>
        </w:tc>
      </w:tr>
      <w:tr w:rsidR="00775794" w:rsidRPr="008A53DE" w:rsidTr="00D21992">
        <w:trPr>
          <w:trHeight w:val="229"/>
        </w:trPr>
        <w:tc>
          <w:tcPr>
            <w:tcW w:w="3034" w:type="dxa"/>
            <w:shd w:val="clear" w:color="auto" w:fill="auto"/>
          </w:tcPr>
          <w:p w:rsidR="00775794" w:rsidRPr="008A53DE" w:rsidRDefault="00775794" w:rsidP="00D21992">
            <w:pPr>
              <w:pStyle w:val="ASFKTablenorm0"/>
              <w:ind w:left="57" w:right="57"/>
            </w:pPr>
            <w:r w:rsidRPr="008A53DE">
              <w:t>Форма по КФД</w:t>
            </w:r>
          </w:p>
        </w:tc>
        <w:tc>
          <w:tcPr>
            <w:tcW w:w="6718" w:type="dxa"/>
            <w:shd w:val="clear" w:color="auto" w:fill="auto"/>
          </w:tcPr>
          <w:p w:rsidR="00775794" w:rsidRPr="008A53DE" w:rsidRDefault="00775794" w:rsidP="00D21992">
            <w:pPr>
              <w:pStyle w:val="ASFKTablenorm0"/>
              <w:ind w:left="57" w:right="57"/>
            </w:pPr>
            <w:r w:rsidRPr="008A53DE">
              <w:t>Код формы по классификатору форм документа в соответствии с данными полученного файла.</w:t>
            </w:r>
          </w:p>
        </w:tc>
      </w:tr>
      <w:tr w:rsidR="00775794" w:rsidRPr="008A53DE" w:rsidTr="00D21992">
        <w:trPr>
          <w:trHeight w:val="458"/>
        </w:trPr>
        <w:tc>
          <w:tcPr>
            <w:tcW w:w="3034" w:type="dxa"/>
            <w:shd w:val="clear" w:color="auto" w:fill="auto"/>
          </w:tcPr>
          <w:p w:rsidR="00775794" w:rsidRPr="008A53DE" w:rsidRDefault="00775794" w:rsidP="00D21992">
            <w:pPr>
              <w:pStyle w:val="ASFKTablenorm0"/>
              <w:ind w:left="57" w:right="57"/>
            </w:pPr>
            <w:r w:rsidRPr="008A53DE">
              <w:t>Дата</w:t>
            </w:r>
          </w:p>
        </w:tc>
        <w:tc>
          <w:tcPr>
            <w:tcW w:w="6718" w:type="dxa"/>
            <w:shd w:val="clear" w:color="auto" w:fill="auto"/>
          </w:tcPr>
          <w:p w:rsidR="00775794" w:rsidRPr="008A53DE" w:rsidRDefault="00775794" w:rsidP="00D21992">
            <w:pPr>
              <w:pStyle w:val="ASFKTablenorm0"/>
              <w:ind w:left="57" w:right="57"/>
            </w:pPr>
            <w:r w:rsidRPr="008A53DE">
              <w:t>Дата отчета в соответствии с данными полученного фа</w:t>
            </w:r>
            <w:r w:rsidRPr="00775794">
              <w:t>й</w:t>
            </w:r>
            <w:r w:rsidRPr="008A53DE">
              <w:t>ла.</w:t>
            </w:r>
          </w:p>
        </w:tc>
      </w:tr>
      <w:tr w:rsidR="00775794" w:rsidRPr="008A53DE" w:rsidTr="00D21992">
        <w:trPr>
          <w:trHeight w:val="70"/>
        </w:trPr>
        <w:tc>
          <w:tcPr>
            <w:tcW w:w="3034" w:type="dxa"/>
            <w:shd w:val="clear" w:color="auto" w:fill="auto"/>
          </w:tcPr>
          <w:p w:rsidR="00775794" w:rsidRPr="008A53DE" w:rsidRDefault="00775794" w:rsidP="00D21992">
            <w:pPr>
              <w:pStyle w:val="ASFKTablenorm0"/>
              <w:ind w:left="57" w:right="57"/>
            </w:pPr>
            <w:r w:rsidRPr="00D21992">
              <w:rPr>
                <w:rFonts w:eastAsia="Calibri"/>
              </w:rPr>
              <w:t>По ОКПО</w:t>
            </w:r>
          </w:p>
        </w:tc>
        <w:tc>
          <w:tcPr>
            <w:tcW w:w="6718" w:type="dxa"/>
            <w:shd w:val="clear" w:color="auto" w:fill="auto"/>
          </w:tcPr>
          <w:p w:rsidR="00775794" w:rsidRPr="008A53DE" w:rsidRDefault="00775794" w:rsidP="00D21992">
            <w:pPr>
              <w:pStyle w:val="ASFKTablenorm0"/>
              <w:ind w:left="57" w:right="57"/>
            </w:pPr>
            <w:r w:rsidRPr="008A53DE">
              <w:t>Код по ОКПО в соответствии с данными полученного файла.</w:t>
            </w:r>
          </w:p>
        </w:tc>
      </w:tr>
      <w:tr w:rsidR="00775794" w:rsidRPr="008A53DE" w:rsidTr="00D21992">
        <w:trPr>
          <w:trHeight w:val="229"/>
        </w:trPr>
        <w:tc>
          <w:tcPr>
            <w:tcW w:w="3034" w:type="dxa"/>
            <w:shd w:val="clear" w:color="auto" w:fill="auto"/>
          </w:tcPr>
          <w:p w:rsidR="00775794" w:rsidRPr="008A53DE" w:rsidRDefault="00775794" w:rsidP="00D21992">
            <w:pPr>
              <w:pStyle w:val="ASFKTablenorm0"/>
              <w:ind w:left="57" w:right="57"/>
            </w:pPr>
            <w:r w:rsidRPr="008A53DE">
              <w:t>Наименование субъекта РФ</w:t>
            </w:r>
          </w:p>
        </w:tc>
        <w:tc>
          <w:tcPr>
            <w:tcW w:w="6718" w:type="dxa"/>
            <w:shd w:val="clear" w:color="auto" w:fill="auto"/>
          </w:tcPr>
          <w:p w:rsidR="00775794" w:rsidRPr="008A53DE" w:rsidRDefault="00775794" w:rsidP="00D21992">
            <w:pPr>
              <w:pStyle w:val="ASFKTablenorm0"/>
              <w:ind w:left="57" w:right="57"/>
            </w:pPr>
            <w:r w:rsidRPr="008A53DE">
              <w:t>Наименование субъекта РФ в соответствии с данными пол</w:t>
            </w:r>
            <w:r w:rsidRPr="00775794">
              <w:t>у</w:t>
            </w:r>
            <w:r w:rsidRPr="008A53DE">
              <w:t>ченного файла.</w:t>
            </w:r>
          </w:p>
        </w:tc>
      </w:tr>
    </w:tbl>
    <w:p w:rsidR="00775794" w:rsidRPr="008A53DE" w:rsidRDefault="00775794" w:rsidP="00775794">
      <w:pPr>
        <w:pStyle w:val="ASFKNormal"/>
      </w:pPr>
      <w:r w:rsidRPr="008A53DE">
        <w:t xml:space="preserve">ЭФ документа «Справка </w:t>
      </w:r>
      <w:r w:rsidR="00585951">
        <w:t>о межбюджетной задолженности ф.</w:t>
      </w:r>
      <w:r w:rsidR="00585951" w:rsidRPr="00B73930">
        <w:t> </w:t>
      </w:r>
      <w:r w:rsidRPr="008A53DE">
        <w:t>0521441</w:t>
      </w:r>
      <w:r w:rsidR="00CF320C">
        <w:t>», закладки «</w:t>
      </w:r>
      <w:r w:rsidRPr="008A53DE">
        <w:t>Д</w:t>
      </w:r>
      <w:r w:rsidRPr="00775794">
        <w:t>о</w:t>
      </w:r>
      <w:r w:rsidRPr="008A53DE">
        <w:t>полнительные атрибуты» представлена на рисунке</w:t>
      </w:r>
      <w:r w:rsidR="00585951" w:rsidRPr="00B73930">
        <w:t> </w:t>
      </w:r>
      <w:r w:rsidRPr="008A53DE">
        <w:fldChar w:fldCharType="begin"/>
      </w:r>
      <w:r w:rsidRPr="008A53DE">
        <w:instrText xml:space="preserve"> REF _Ref377559797 \h </w:instrText>
      </w:r>
      <w:r>
        <w:instrText xml:space="preserve"> \* MERGEFORMAT </w:instrText>
      </w:r>
      <w:r w:rsidRPr="008A53DE">
        <w:fldChar w:fldCharType="separate"/>
      </w:r>
      <w:r w:rsidR="004B3773">
        <w:t>222</w:t>
      </w:r>
      <w:r w:rsidRPr="008A53DE">
        <w:fldChar w:fldCharType="end"/>
      </w:r>
      <w:r w:rsidRPr="008A53DE">
        <w:t>.</w:t>
      </w:r>
    </w:p>
    <w:p w:rsidR="00775794" w:rsidRPr="008A53DE" w:rsidRDefault="000C4736" w:rsidP="00775794">
      <w:pPr>
        <w:pStyle w:val="ASFKFigure"/>
      </w:pPr>
      <w:r>
        <w:rPr>
          <w:noProof/>
        </w:rPr>
        <w:lastRenderedPageBreak/>
        <w:drawing>
          <wp:inline distT="0" distB="0" distL="0" distR="0">
            <wp:extent cx="6125845" cy="2103755"/>
            <wp:effectExtent l="0" t="0" r="0" b="0"/>
            <wp:docPr id="329" name="Рисунок 3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66" w:name="_Ref377559797"/>
      <w:bookmarkStart w:id="1567" w:name="_Toc95844318"/>
      <w:r w:rsidR="004B3773">
        <w:rPr>
          <w:noProof/>
        </w:rPr>
        <w:t>222</w:t>
      </w:r>
      <w:bookmarkEnd w:id="1566"/>
      <w:r>
        <w:rPr>
          <w:noProof/>
        </w:rPr>
        <w:fldChar w:fldCharType="end"/>
      </w:r>
      <w:r w:rsidR="00775794" w:rsidRPr="005A0FDA">
        <w:t>. ЭФ документа «Справка о межбюджетной задолженности ф. 0521441</w:t>
      </w:r>
      <w:r w:rsidR="00CF320C">
        <w:t>», закладки «</w:t>
      </w:r>
      <w:r w:rsidR="00775794" w:rsidRPr="005A0FDA">
        <w:t>Дополнительные атрибуты»</w:t>
      </w:r>
      <w:bookmarkEnd w:id="1567"/>
    </w:p>
    <w:p w:rsidR="00775794" w:rsidRPr="008A53DE" w:rsidRDefault="001A00F4" w:rsidP="00775794">
      <w:pPr>
        <w:pStyle w:val="ASFKNormal"/>
      </w:pPr>
      <w:r>
        <w:t xml:space="preserve">Перечень </w:t>
      </w:r>
      <w:r w:rsidR="00775794" w:rsidRPr="008A53DE">
        <w:t xml:space="preserve">полей документа «Справка </w:t>
      </w:r>
      <w:r w:rsidR="00585951">
        <w:t>о межбюджетной задолженности ф.</w:t>
      </w:r>
      <w:r w:rsidR="00585951" w:rsidRPr="00B73930">
        <w:t> </w:t>
      </w:r>
      <w:r w:rsidR="00775794" w:rsidRPr="008A53DE">
        <w:t>0521441</w:t>
      </w:r>
      <w:r w:rsidR="00CF320C">
        <w:t>», закладки «</w:t>
      </w:r>
      <w:r w:rsidR="00775794" w:rsidRPr="008A53DE">
        <w:t xml:space="preserve">Дополнительные атрибуты» </w:t>
      </w:r>
      <w:r w:rsidR="006D3FCF">
        <w:t>приведен в таблице</w:t>
      </w:r>
      <w:r w:rsidR="00585951" w:rsidRPr="00B73930">
        <w:t> </w:t>
      </w:r>
      <w:r w:rsidR="00775794" w:rsidRPr="008A53DE">
        <w:fldChar w:fldCharType="begin"/>
      </w:r>
      <w:r w:rsidR="00775794" w:rsidRPr="008A53DE">
        <w:instrText xml:space="preserve"> REF _Ref377559680 \h </w:instrText>
      </w:r>
      <w:r w:rsidR="00775794">
        <w:instrText xml:space="preserve"> \* MERGEFORMAT </w:instrText>
      </w:r>
      <w:r w:rsidR="00775794" w:rsidRPr="008A53DE">
        <w:fldChar w:fldCharType="separate"/>
      </w:r>
      <w:r w:rsidR="004B3773">
        <w:t>122</w:t>
      </w:r>
      <w:r w:rsidR="00775794" w:rsidRPr="008A53DE">
        <w:fldChar w:fldCharType="end"/>
      </w:r>
      <w:r w:rsidR="00775794" w:rsidRPr="008A53DE">
        <w:t>.</w:t>
      </w:r>
    </w:p>
    <w:p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568" w:name="_Ref377559680"/>
      <w:bookmarkStart w:id="1569" w:name="_Toc95844016"/>
      <w:r w:rsidR="004B3773">
        <w:rPr>
          <w:noProof/>
        </w:rPr>
        <w:t>122</w:t>
      </w:r>
      <w:bookmarkEnd w:id="1568"/>
      <w:r>
        <w:rPr>
          <w:noProof/>
        </w:rPr>
        <w:fldChar w:fldCharType="end"/>
      </w:r>
      <w:r w:rsidR="00775794" w:rsidRPr="008A53DE">
        <w:t>. Описание полей документа «Справка о межбюджетной задолженности ф. 0521441</w:t>
      </w:r>
      <w:r w:rsidR="00CF320C">
        <w:t>», закладки «</w:t>
      </w:r>
      <w:r w:rsidR="00775794" w:rsidRPr="008A53DE">
        <w:t>Допо</w:t>
      </w:r>
      <w:r w:rsidR="00775794" w:rsidRPr="00775794">
        <w:t>л</w:t>
      </w:r>
      <w:r w:rsidR="00775794" w:rsidRPr="008A53DE">
        <w:t>нительные атрибуты»</w:t>
      </w:r>
      <w:bookmarkEnd w:id="15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64"/>
        <w:gridCol w:w="7264"/>
      </w:tblGrid>
      <w:tr w:rsidR="00775794" w:rsidRPr="008A53DE" w:rsidTr="00D21992">
        <w:trPr>
          <w:tblHeader/>
        </w:trPr>
        <w:tc>
          <w:tcPr>
            <w:tcW w:w="239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t>Наименование поля</w:t>
            </w:r>
          </w:p>
        </w:tc>
        <w:tc>
          <w:tcPr>
            <w:tcW w:w="735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rsidTr="00D21992">
        <w:trPr>
          <w:trHeight w:val="70"/>
        </w:trPr>
        <w:tc>
          <w:tcPr>
            <w:tcW w:w="9752" w:type="dxa"/>
            <w:gridSpan w:val="2"/>
            <w:shd w:val="clear" w:color="auto" w:fill="auto"/>
          </w:tcPr>
          <w:p w:rsidR="00775794" w:rsidRPr="008A53DE" w:rsidRDefault="00775794" w:rsidP="00D21992">
            <w:pPr>
              <w:pStyle w:val="ASFKTablenorm0"/>
              <w:ind w:left="57" w:right="57"/>
            </w:pPr>
            <w:r w:rsidRPr="008A53DE">
              <w:t>Группа полей «Руководитель УФК по субъекту»</w:t>
            </w:r>
          </w:p>
        </w:tc>
      </w:tr>
      <w:tr w:rsidR="00775794" w:rsidRPr="008A53DE" w:rsidTr="00D21992">
        <w:trPr>
          <w:trHeight w:val="70"/>
        </w:trPr>
        <w:tc>
          <w:tcPr>
            <w:tcW w:w="2394" w:type="dxa"/>
            <w:shd w:val="clear" w:color="auto" w:fill="auto"/>
          </w:tcPr>
          <w:p w:rsidR="00775794" w:rsidRPr="008A53DE" w:rsidRDefault="00775794" w:rsidP="00D21992">
            <w:pPr>
              <w:pStyle w:val="ASFKTablenorm0"/>
              <w:ind w:left="57" w:right="57"/>
            </w:pPr>
            <w:r w:rsidRPr="008A53DE">
              <w:t>ФИО</w:t>
            </w:r>
          </w:p>
        </w:tc>
        <w:tc>
          <w:tcPr>
            <w:tcW w:w="7358" w:type="dxa"/>
            <w:shd w:val="clear" w:color="auto" w:fill="auto"/>
          </w:tcPr>
          <w:p w:rsidR="00775794" w:rsidRPr="008A53DE" w:rsidRDefault="00775794" w:rsidP="00D21992">
            <w:pPr>
              <w:pStyle w:val="ASFKTablenorm0"/>
              <w:ind w:left="57" w:right="57"/>
            </w:pPr>
            <w:r w:rsidRPr="008A53DE">
              <w:t>Расшифровка подписи руководителя УФК (уполномоче</w:t>
            </w:r>
            <w:r w:rsidRPr="00775794">
              <w:t>н</w:t>
            </w:r>
            <w:r w:rsidRPr="008A53DE">
              <w:t>ного им лица) в соответствии с данными полученного файла.</w:t>
            </w:r>
          </w:p>
        </w:tc>
      </w:tr>
      <w:tr w:rsidR="00775794" w:rsidRPr="008A53DE" w:rsidTr="00D21992">
        <w:trPr>
          <w:trHeight w:val="70"/>
        </w:trPr>
        <w:tc>
          <w:tcPr>
            <w:tcW w:w="2394" w:type="dxa"/>
            <w:shd w:val="clear" w:color="auto" w:fill="auto"/>
          </w:tcPr>
          <w:p w:rsidR="00775794" w:rsidRPr="008A53DE" w:rsidRDefault="00775794" w:rsidP="00D21992">
            <w:pPr>
              <w:pStyle w:val="ASFKTablenorm0"/>
              <w:ind w:left="57" w:right="57"/>
            </w:pPr>
            <w:r w:rsidRPr="008A53DE">
              <w:t>Дата</w:t>
            </w:r>
          </w:p>
        </w:tc>
        <w:tc>
          <w:tcPr>
            <w:tcW w:w="7358" w:type="dxa"/>
            <w:shd w:val="clear" w:color="auto" w:fill="auto"/>
          </w:tcPr>
          <w:p w:rsidR="00775794" w:rsidRPr="008A53DE" w:rsidRDefault="00775794" w:rsidP="00D21992">
            <w:pPr>
              <w:pStyle w:val="ASFKTablenorm0"/>
              <w:ind w:left="57" w:right="57"/>
            </w:pPr>
            <w:r w:rsidRPr="008A53DE">
              <w:t>Дата подписания отчета в соответствии с данными полученного файла.</w:t>
            </w:r>
          </w:p>
        </w:tc>
      </w:tr>
      <w:tr w:rsidR="00775794" w:rsidRPr="008A53DE" w:rsidTr="00D21992">
        <w:trPr>
          <w:trHeight w:val="70"/>
        </w:trPr>
        <w:tc>
          <w:tcPr>
            <w:tcW w:w="9752" w:type="dxa"/>
            <w:gridSpan w:val="2"/>
            <w:shd w:val="clear" w:color="auto" w:fill="auto"/>
          </w:tcPr>
          <w:p w:rsidR="00775794" w:rsidRPr="008A53DE" w:rsidRDefault="00775794" w:rsidP="00D21992">
            <w:pPr>
              <w:pStyle w:val="ASFKTablenorm0"/>
              <w:ind w:left="57" w:right="57"/>
            </w:pPr>
            <w:r w:rsidRPr="008A53DE">
              <w:t>Группа полей «Руководитель ФО по субъекту»</w:t>
            </w:r>
          </w:p>
        </w:tc>
      </w:tr>
      <w:tr w:rsidR="00775794" w:rsidRPr="008A53DE" w:rsidTr="00D21992">
        <w:trPr>
          <w:trHeight w:val="70"/>
        </w:trPr>
        <w:tc>
          <w:tcPr>
            <w:tcW w:w="2394" w:type="dxa"/>
            <w:shd w:val="clear" w:color="auto" w:fill="auto"/>
          </w:tcPr>
          <w:p w:rsidR="00775794" w:rsidRPr="008A53DE" w:rsidRDefault="00775794" w:rsidP="00D21992">
            <w:pPr>
              <w:pStyle w:val="ASFKTablenorm0"/>
              <w:ind w:left="57" w:right="57"/>
            </w:pPr>
            <w:r w:rsidRPr="008A53DE">
              <w:t>ФИО</w:t>
            </w:r>
          </w:p>
        </w:tc>
        <w:tc>
          <w:tcPr>
            <w:tcW w:w="7358" w:type="dxa"/>
            <w:shd w:val="clear" w:color="auto" w:fill="auto"/>
          </w:tcPr>
          <w:p w:rsidR="00775794" w:rsidRPr="008A53DE" w:rsidRDefault="00775794" w:rsidP="00D21992">
            <w:pPr>
              <w:pStyle w:val="ASFKTablenorm0"/>
              <w:ind w:left="57" w:right="57"/>
            </w:pPr>
            <w:r w:rsidRPr="008A53DE">
              <w:t>Расшифровка согласующей подписи руководителя ФО (уполномоченн</w:t>
            </w:r>
            <w:r w:rsidRPr="00775794">
              <w:t>о</w:t>
            </w:r>
            <w:r w:rsidRPr="008A53DE">
              <w:t>го им лица).</w:t>
            </w:r>
          </w:p>
          <w:p w:rsidR="00775794" w:rsidRPr="008A53DE" w:rsidRDefault="00775794" w:rsidP="00D21992">
            <w:pPr>
              <w:pStyle w:val="ASFKTablenorm0"/>
              <w:ind w:left="57" w:right="57"/>
            </w:pPr>
            <w:r w:rsidRPr="008A53DE">
              <w:t>Заполняется автоматически на основании учетной записи пользоват</w:t>
            </w:r>
            <w:r w:rsidRPr="00775794">
              <w:t>е</w:t>
            </w:r>
            <w:r w:rsidRPr="008A53DE">
              <w:t>ля.</w:t>
            </w:r>
          </w:p>
        </w:tc>
      </w:tr>
      <w:tr w:rsidR="00775794" w:rsidRPr="008A53DE" w:rsidTr="00D21992">
        <w:trPr>
          <w:trHeight w:val="70"/>
        </w:trPr>
        <w:tc>
          <w:tcPr>
            <w:tcW w:w="2394" w:type="dxa"/>
            <w:shd w:val="clear" w:color="auto" w:fill="auto"/>
          </w:tcPr>
          <w:p w:rsidR="00775794" w:rsidRPr="008A53DE" w:rsidRDefault="00775794" w:rsidP="00D21992">
            <w:pPr>
              <w:pStyle w:val="ASFKTablenorm0"/>
              <w:ind w:left="57" w:right="57"/>
            </w:pPr>
            <w:r w:rsidRPr="008A53DE">
              <w:t>Дата</w:t>
            </w:r>
          </w:p>
        </w:tc>
        <w:tc>
          <w:tcPr>
            <w:tcW w:w="7358" w:type="dxa"/>
            <w:shd w:val="clear" w:color="auto" w:fill="auto"/>
          </w:tcPr>
          <w:p w:rsidR="00775794" w:rsidRPr="008A53DE" w:rsidRDefault="00775794" w:rsidP="00D21992">
            <w:pPr>
              <w:pStyle w:val="ASFKTablenorm0"/>
              <w:ind w:left="57" w:right="57"/>
            </w:pPr>
            <w:r w:rsidRPr="008A53DE">
              <w:t>Дата согласования отчета в ФО.</w:t>
            </w:r>
          </w:p>
          <w:p w:rsidR="00775794" w:rsidRPr="008A53DE" w:rsidRDefault="00775794" w:rsidP="00D21992">
            <w:pPr>
              <w:pStyle w:val="ASFKTablenorm0"/>
              <w:ind w:left="57" w:right="57"/>
            </w:pPr>
            <w:r w:rsidRPr="008A53DE">
              <w:t>Заполняется автоматически на основании текущей си</w:t>
            </w:r>
            <w:r w:rsidRPr="00775794">
              <w:t>с</w:t>
            </w:r>
            <w:r w:rsidRPr="008A53DE">
              <w:t>темной даты.</w:t>
            </w:r>
          </w:p>
        </w:tc>
      </w:tr>
      <w:tr w:rsidR="00775794" w:rsidRPr="008A53DE" w:rsidTr="00D21992">
        <w:trPr>
          <w:trHeight w:val="70"/>
        </w:trPr>
        <w:tc>
          <w:tcPr>
            <w:tcW w:w="2394" w:type="dxa"/>
            <w:shd w:val="clear" w:color="auto" w:fill="auto"/>
          </w:tcPr>
          <w:p w:rsidR="00775794" w:rsidRPr="008A53DE" w:rsidRDefault="00775794" w:rsidP="00D21992">
            <w:pPr>
              <w:pStyle w:val="ASFKTablenorm0"/>
              <w:ind w:left="57" w:right="57"/>
            </w:pPr>
            <w:r w:rsidRPr="008A53DE">
              <w:t>Комментарий</w:t>
            </w:r>
          </w:p>
        </w:tc>
        <w:tc>
          <w:tcPr>
            <w:tcW w:w="7358" w:type="dxa"/>
            <w:shd w:val="clear" w:color="auto" w:fill="auto"/>
          </w:tcPr>
          <w:p w:rsidR="00775794" w:rsidRPr="008A53DE" w:rsidRDefault="00775794" w:rsidP="00D21992">
            <w:pPr>
              <w:pStyle w:val="ASFKTablenorm0"/>
              <w:ind w:left="57" w:right="57"/>
            </w:pPr>
            <w:r w:rsidRPr="008A53DE">
              <w:t xml:space="preserve">Комментарий к </w:t>
            </w:r>
            <w:r>
              <w:t>с</w:t>
            </w:r>
            <w:r w:rsidRPr="008A53DE">
              <w:t>правке.</w:t>
            </w:r>
          </w:p>
        </w:tc>
      </w:tr>
    </w:tbl>
    <w:p w:rsidR="00775794" w:rsidRPr="008A53DE" w:rsidRDefault="00775794" w:rsidP="00775794">
      <w:pPr>
        <w:pStyle w:val="32"/>
      </w:pPr>
      <w:bookmarkStart w:id="1570" w:name="_Toc95843853"/>
      <w:r>
        <w:t>Периодические</w:t>
      </w:r>
      <w:r w:rsidRPr="00AB7803">
        <w:t xml:space="preserve"> отчеты</w:t>
      </w:r>
      <w:bookmarkEnd w:id="1570"/>
    </w:p>
    <w:p w:rsidR="00775794" w:rsidRPr="007B2273" w:rsidRDefault="00775794" w:rsidP="00775794">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775794" w:rsidRPr="007B2273" w:rsidRDefault="00775794" w:rsidP="00775794">
      <w:pPr>
        <w:pStyle w:val="ASFKListmark1"/>
      </w:pPr>
      <w:r w:rsidRPr="007B2273">
        <w:t>Отчет по счету ПБС (Форма 0531794);</w:t>
      </w:r>
    </w:p>
    <w:p w:rsidR="00775794" w:rsidRPr="007B2273" w:rsidRDefault="00775794" w:rsidP="00775794">
      <w:pPr>
        <w:pStyle w:val="ASFKListmark1"/>
      </w:pPr>
      <w:r w:rsidRPr="007B2273">
        <w:t>Отчет о состоянии лицевого счета бюджета (</w:t>
      </w:r>
      <w:r>
        <w:t>П</w:t>
      </w:r>
      <w:r w:rsidRPr="007B2273">
        <w:t>оказатели ЛС ОЛБ);</w:t>
      </w:r>
    </w:p>
    <w:p w:rsidR="00775794" w:rsidRPr="007B2273" w:rsidRDefault="00775794" w:rsidP="00775794">
      <w:pPr>
        <w:pStyle w:val="ASFKListmark1"/>
      </w:pPr>
      <w:r w:rsidRPr="007B2273">
        <w:t>Отчет о состоянии лицевого счета РБС (Показатели ЛС ОЛР);</w:t>
      </w:r>
    </w:p>
    <w:p w:rsidR="00775794" w:rsidRPr="007B2273" w:rsidRDefault="00775794" w:rsidP="00775794">
      <w:pPr>
        <w:pStyle w:val="ASFKListmark1"/>
      </w:pPr>
      <w:r w:rsidRPr="007B2273">
        <w:t>Отчет о состоянии лицевого счета АИФ (Показатели ЛС ОЛА);</w:t>
      </w:r>
    </w:p>
    <w:p w:rsidR="00775794" w:rsidRPr="007B2273" w:rsidRDefault="00775794" w:rsidP="00775794">
      <w:pPr>
        <w:pStyle w:val="ASFKListmark1"/>
      </w:pPr>
      <w:r w:rsidRPr="007B2273">
        <w:t>Отчет о состоянии лицевого счета ГАИФ (Показатели ЛС ОЛГ);</w:t>
      </w:r>
    </w:p>
    <w:p w:rsidR="00775794" w:rsidRPr="007B2273" w:rsidRDefault="00775794" w:rsidP="00775794">
      <w:pPr>
        <w:pStyle w:val="ASFKListmark1"/>
      </w:pPr>
      <w:r w:rsidRPr="007B2273">
        <w:t>Отчет о состоянии лицевого счета ИПБС (Показатели ЛС ОЛИ);</w:t>
      </w:r>
    </w:p>
    <w:p w:rsidR="00775794" w:rsidRPr="007B2273" w:rsidRDefault="00775794" w:rsidP="00775794">
      <w:pPr>
        <w:pStyle w:val="ASFKListmark1"/>
      </w:pPr>
      <w:r w:rsidRPr="007B2273">
        <w:t>Справка по консолидируемым расчетам (Форма 0503125-3);</w:t>
      </w:r>
    </w:p>
    <w:p w:rsidR="00775794" w:rsidRPr="007B2273" w:rsidRDefault="00775794" w:rsidP="00775794">
      <w:pPr>
        <w:pStyle w:val="ASFKListmark1"/>
      </w:pPr>
      <w:r w:rsidRPr="007B2273">
        <w:t>Отчет об исполнении бюджета (Форма 0503117-3_F);</w:t>
      </w:r>
    </w:p>
    <w:p w:rsidR="00775794" w:rsidRPr="007B2273" w:rsidRDefault="00775794" w:rsidP="00775794">
      <w:pPr>
        <w:pStyle w:val="ASFKListmark1"/>
      </w:pPr>
      <w:r w:rsidRPr="007B2273">
        <w:t>Сведения об остатках денежных средств на счетах получателя бюдж</w:t>
      </w:r>
      <w:r>
        <w:t>етных средств (Форма 0503178-3)</w:t>
      </w:r>
    </w:p>
    <w:p w:rsidR="00775794" w:rsidRPr="007B2273" w:rsidRDefault="00775794" w:rsidP="00775794">
      <w:pPr>
        <w:pStyle w:val="ASFKListnormal1"/>
      </w:pPr>
      <w:r w:rsidRPr="007B2273">
        <w:t>и другие.</w:t>
      </w:r>
    </w:p>
    <w:p w:rsidR="00775794" w:rsidRDefault="00775794" w:rsidP="00775794">
      <w:pPr>
        <w:pStyle w:val="ASFKNormal"/>
      </w:pPr>
      <w:r w:rsidRPr="00681083">
        <w:lastRenderedPageBreak/>
        <w:t>Документ используется для создания документов с данными регламентированной о</w:t>
      </w:r>
      <w:r w:rsidRPr="00775794">
        <w:t>т</w:t>
      </w:r>
      <w:r w:rsidRPr="00681083">
        <w:t xml:space="preserve">четности, направляемых от </w:t>
      </w:r>
      <w:r w:rsidRPr="00A01F15">
        <w:t>OEBS</w:t>
      </w:r>
      <w:r w:rsidRPr="00681083">
        <w:t xml:space="preserve"> пользователям</w:t>
      </w:r>
      <w:r>
        <w:t>.</w:t>
      </w:r>
    </w:p>
    <w:p w:rsidR="00775794" w:rsidRPr="00424CF0" w:rsidRDefault="00775794" w:rsidP="00775794">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A01F15">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775794">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775794">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775794">
        <w:t>е</w:t>
      </w:r>
      <w:r w:rsidRPr="00424CF0">
        <w:t>ние.</w:t>
      </w:r>
    </w:p>
    <w:p w:rsidR="00775794" w:rsidRPr="00424CF0" w:rsidRDefault="00CF320C" w:rsidP="00775794">
      <w:pPr>
        <w:pStyle w:val="ASFKNormal"/>
      </w:pPr>
      <w:r>
        <w:t xml:space="preserve">Для работы с документами </w:t>
      </w:r>
      <w:r w:rsidR="00775794">
        <w:t>«Периодические</w:t>
      </w:r>
      <w:r w:rsidR="00775794" w:rsidRPr="00AB7803">
        <w:t xml:space="preserve"> отчеты</w:t>
      </w:r>
      <w:r w:rsidR="00775794">
        <w:t>»</w:t>
      </w:r>
      <w:r w:rsidR="00775794" w:rsidRPr="00AB7803">
        <w:t xml:space="preserve"> следует перейти в пункт меню </w:t>
      </w:r>
      <w:r w:rsidR="00775794">
        <w:t>«</w:t>
      </w:r>
      <w:r w:rsidR="00775794" w:rsidRPr="00AB7803">
        <w:t>Док</w:t>
      </w:r>
      <w:r w:rsidR="00775794" w:rsidRPr="004838A8">
        <w:t xml:space="preserve">ументы – </w:t>
      </w:r>
      <w:r w:rsidR="00775794">
        <w:t>Периодическая</w:t>
      </w:r>
      <w:r w:rsidR="00775794" w:rsidRPr="004838A8">
        <w:t xml:space="preserve"> отч</w:t>
      </w:r>
      <w:r w:rsidR="00775794">
        <w:t>ё</w:t>
      </w:r>
      <w:r w:rsidR="00775794" w:rsidRPr="004838A8">
        <w:t>тность –</w:t>
      </w:r>
      <w:r w:rsidR="00775794">
        <w:t xml:space="preserve"> Отчё</w:t>
      </w:r>
      <w:r w:rsidR="00775794" w:rsidRPr="004838A8">
        <w:t>ты</w:t>
      </w:r>
      <w:r w:rsidR="00775794">
        <w:t>»</w:t>
      </w:r>
      <w:r w:rsidR="00775794" w:rsidRPr="004838A8">
        <w:t>. Откроется ЭФ списка документов, пре</w:t>
      </w:r>
      <w:r w:rsidR="00775794" w:rsidRPr="00A01F15">
        <w:t>д</w:t>
      </w:r>
      <w:r w:rsidR="00775794" w:rsidRPr="004838A8">
        <w:t>ставленная на рисунке</w:t>
      </w:r>
      <w:r w:rsidR="001538F5" w:rsidRPr="00B73930">
        <w:t> </w:t>
      </w:r>
      <w:r w:rsidR="00775794" w:rsidRPr="00424CF0">
        <w:fldChar w:fldCharType="begin"/>
      </w:r>
      <w:r w:rsidR="00775794" w:rsidRPr="00424CF0">
        <w:instrText xml:space="preserve"> REF _Ref233115566 \h  \* MERGEFORMAT </w:instrText>
      </w:r>
      <w:r w:rsidR="00775794" w:rsidRPr="00424CF0">
        <w:fldChar w:fldCharType="separate"/>
      </w:r>
      <w:r w:rsidR="004B3773">
        <w:t>223</w:t>
      </w:r>
      <w:r w:rsidR="00775794" w:rsidRPr="00424CF0">
        <w:fldChar w:fldCharType="end"/>
      </w:r>
      <w:r w:rsidR="00775794" w:rsidRPr="00424CF0">
        <w:t xml:space="preserve">. </w:t>
      </w:r>
    </w:p>
    <w:p w:rsidR="00775794" w:rsidRPr="00424CF0" w:rsidRDefault="000C4736" w:rsidP="00775794">
      <w:pPr>
        <w:pStyle w:val="ASFKFigure"/>
      </w:pPr>
      <w:r>
        <w:rPr>
          <w:noProof/>
        </w:rPr>
        <w:drawing>
          <wp:inline distT="0" distB="0" distL="0" distR="0">
            <wp:extent cx="6125845" cy="4119245"/>
            <wp:effectExtent l="0" t="0" r="0" b="0"/>
            <wp:docPr id="330" name="Рисунок 3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775794"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71" w:name="_Ref233115566"/>
      <w:bookmarkStart w:id="1572" w:name="_Toc95844319"/>
      <w:r w:rsidR="004B3773">
        <w:rPr>
          <w:noProof/>
        </w:rPr>
        <w:t>223</w:t>
      </w:r>
      <w:bookmarkEnd w:id="1571"/>
      <w:r>
        <w:rPr>
          <w:noProof/>
        </w:rPr>
        <w:fldChar w:fldCharType="end"/>
      </w:r>
      <w:r w:rsidR="00775794" w:rsidRPr="00424CF0">
        <w:t xml:space="preserve">. </w:t>
      </w:r>
      <w:r w:rsidR="00775794" w:rsidRPr="00204E68">
        <w:t xml:space="preserve">ЭФ списка документов </w:t>
      </w:r>
      <w:r w:rsidR="00775794">
        <w:t>«</w:t>
      </w:r>
      <w:r w:rsidR="00775794" w:rsidRPr="00204E68">
        <w:t>Периодические отчеты</w:t>
      </w:r>
      <w:r w:rsidR="00775794">
        <w:t>»</w:t>
      </w:r>
      <w:bookmarkEnd w:id="1572"/>
    </w:p>
    <w:p w:rsidR="00775794" w:rsidRPr="00424CF0" w:rsidRDefault="00775794" w:rsidP="00775794">
      <w:pPr>
        <w:pStyle w:val="41"/>
      </w:pPr>
      <w:r w:rsidRPr="00424CF0">
        <w:t>Доступные операции</w:t>
      </w:r>
    </w:p>
    <w:p w:rsidR="00775794" w:rsidRPr="00424CF0" w:rsidRDefault="00775794" w:rsidP="00775794">
      <w:pPr>
        <w:pStyle w:val="ASFKNormal"/>
      </w:pPr>
      <w:r>
        <w:t xml:space="preserve">На АРМ </w:t>
      </w:r>
      <w:r w:rsidRPr="00424CF0">
        <w:t>Ф</w:t>
      </w:r>
      <w:r>
        <w:t>О</w:t>
      </w:r>
      <w:r w:rsidRPr="00424CF0">
        <w:t xml:space="preserve"> доступны следующие операции над </w:t>
      </w:r>
      <w:r>
        <w:t>документом</w:t>
      </w:r>
      <w:r w:rsidRPr="00424CF0">
        <w:t>:</w:t>
      </w:r>
    </w:p>
    <w:p w:rsidR="00775794" w:rsidRPr="00AB7803" w:rsidRDefault="00775794" w:rsidP="00775794">
      <w:pPr>
        <w:pStyle w:val="ASFKListmark1"/>
      </w:pPr>
      <w:r w:rsidRPr="00AB7803">
        <w:t>просмотр ЭД;</w:t>
      </w:r>
    </w:p>
    <w:p w:rsidR="00775794" w:rsidRPr="00424CF0" w:rsidRDefault="00775794" w:rsidP="00775794">
      <w:pPr>
        <w:pStyle w:val="ASFKListmark1"/>
      </w:pPr>
      <w:r w:rsidRPr="00AB7803">
        <w:t>просмотр и печать вложенного отчета</w:t>
      </w:r>
      <w:r w:rsidRPr="00424CF0">
        <w:t>.</w:t>
      </w:r>
    </w:p>
    <w:p w:rsidR="00775794" w:rsidRPr="00424CF0" w:rsidRDefault="00775794" w:rsidP="00775794">
      <w:pPr>
        <w:pStyle w:val="41"/>
      </w:pPr>
      <w:r w:rsidRPr="00424CF0">
        <w:t>Экранная форма документа</w:t>
      </w:r>
    </w:p>
    <w:p w:rsidR="00775794" w:rsidRPr="00465A7F" w:rsidRDefault="00FA01A0" w:rsidP="00775794">
      <w:pPr>
        <w:pStyle w:val="ASFKNormal"/>
      </w:pPr>
      <w:r w:rsidRPr="00465A7F">
        <w:t xml:space="preserve">ЭФ документа </w:t>
      </w:r>
      <w:r>
        <w:t>«Периодические отчеты», закладки «</w:t>
      </w:r>
      <w:r w:rsidRPr="00465A7F">
        <w:t>Основные атрибуты</w:t>
      </w:r>
      <w:r>
        <w:t>»</w:t>
      </w:r>
      <w:r w:rsidRPr="00465A7F">
        <w:t xml:space="preserve"> представлена на рисунк</w:t>
      </w:r>
      <w:r>
        <w:t>ах</w:t>
      </w:r>
      <w:r w:rsidRPr="00465A7F">
        <w:t> </w:t>
      </w:r>
      <w:r>
        <w:fldChar w:fldCharType="begin"/>
      </w:r>
      <w:r>
        <w:instrText xml:space="preserve"> REF _Ref233116328 \h </w:instrText>
      </w:r>
      <w:r>
        <w:fldChar w:fldCharType="separate"/>
      </w:r>
      <w:r w:rsidR="004B3773">
        <w:rPr>
          <w:noProof/>
        </w:rPr>
        <w:t>224</w:t>
      </w:r>
      <w:r>
        <w:fldChar w:fldCharType="end"/>
      </w:r>
      <w:r>
        <w:t>-</w:t>
      </w:r>
      <w:r>
        <w:fldChar w:fldCharType="begin"/>
      </w:r>
      <w:r>
        <w:instrText xml:space="preserve"> REF _Ref434263714 \h </w:instrText>
      </w:r>
      <w:r>
        <w:fldChar w:fldCharType="separate"/>
      </w:r>
      <w:r w:rsidR="004B3773">
        <w:rPr>
          <w:noProof/>
        </w:rPr>
        <w:t>226</w:t>
      </w:r>
      <w:r>
        <w:fldChar w:fldCharType="end"/>
      </w:r>
      <w:r>
        <w:t xml:space="preserve">. Форма </w:t>
      </w:r>
      <w:r w:rsidR="00775794" w:rsidRPr="00465A7F">
        <w:t>содержит следующие закладки:</w:t>
      </w:r>
    </w:p>
    <w:p w:rsidR="00775794" w:rsidRPr="00424CF0" w:rsidRDefault="00775794" w:rsidP="00775794">
      <w:pPr>
        <w:pStyle w:val="ASFKListmark1"/>
      </w:pPr>
      <w:r>
        <w:t>«</w:t>
      </w:r>
      <w:r w:rsidRPr="00424CF0">
        <w:t>Основные атрибуты</w:t>
      </w:r>
      <w:r>
        <w:t>»</w:t>
      </w:r>
      <w:r w:rsidRPr="00424CF0">
        <w:t>;</w:t>
      </w:r>
    </w:p>
    <w:p w:rsidR="00775794" w:rsidRDefault="00775794" w:rsidP="00775794">
      <w:pPr>
        <w:pStyle w:val="ASFKListmark1"/>
      </w:pPr>
      <w:r>
        <w:t>«</w:t>
      </w:r>
      <w:r w:rsidRPr="00424CF0">
        <w:t>Системные атрибуты</w:t>
      </w:r>
      <w:r>
        <w:t>»</w:t>
      </w:r>
      <w:r w:rsidRPr="00424CF0">
        <w:t>;</w:t>
      </w:r>
    </w:p>
    <w:p w:rsidR="00775794" w:rsidRDefault="00775794" w:rsidP="00775794">
      <w:pPr>
        <w:pStyle w:val="ASFKListmark1"/>
      </w:pPr>
      <w:r>
        <w:t>«</w:t>
      </w:r>
      <w:r w:rsidRPr="00424CF0">
        <w:t>Системные атрибуты</w:t>
      </w:r>
      <w:r>
        <w:t>»</w:t>
      </w:r>
      <w:r w:rsidRPr="00424CF0">
        <w:t>;</w:t>
      </w:r>
    </w:p>
    <w:p w:rsidR="00775794" w:rsidRPr="00424CF0" w:rsidRDefault="00775794" w:rsidP="00775794">
      <w:pPr>
        <w:pStyle w:val="ASFKListmark1"/>
      </w:pPr>
      <w:r>
        <w:t>«</w:t>
      </w:r>
      <w:r w:rsidRPr="00424CF0">
        <w:t>Протоколы</w:t>
      </w:r>
      <w:r>
        <w:t>»</w:t>
      </w:r>
      <w:r w:rsidRPr="00424CF0">
        <w:t>.</w:t>
      </w:r>
    </w:p>
    <w:p w:rsidR="00775794" w:rsidRPr="00424CF0" w:rsidRDefault="000C4736" w:rsidP="00775794">
      <w:pPr>
        <w:pStyle w:val="ASFKFigure"/>
      </w:pPr>
      <w:r>
        <w:rPr>
          <w:noProof/>
        </w:rPr>
        <w:lastRenderedPageBreak/>
        <w:drawing>
          <wp:inline distT="0" distB="0" distL="0" distR="0">
            <wp:extent cx="6143625" cy="4208145"/>
            <wp:effectExtent l="0" t="0" r="0" b="0"/>
            <wp:docPr id="331" name="Рисунок 3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43625" cy="4208145"/>
                    </a:xfrm>
                    <a:prstGeom prst="rect">
                      <a:avLst/>
                    </a:prstGeom>
                    <a:noFill/>
                    <a:ln>
                      <a:noFill/>
                    </a:ln>
                  </pic:spPr>
                </pic:pic>
              </a:graphicData>
            </a:graphic>
          </wp:inline>
        </w:drawing>
      </w:r>
    </w:p>
    <w:p w:rsidR="00775794" w:rsidRPr="00A01F1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73" w:name="_Ref233116328"/>
      <w:bookmarkStart w:id="1574" w:name="_Toc95844320"/>
      <w:r w:rsidR="004B3773">
        <w:rPr>
          <w:noProof/>
        </w:rPr>
        <w:t>224</w:t>
      </w:r>
      <w:bookmarkEnd w:id="1573"/>
      <w:r>
        <w:rPr>
          <w:noProof/>
        </w:rPr>
        <w:fldChar w:fldCharType="end"/>
      </w:r>
      <w:r w:rsidR="00775794" w:rsidRPr="00424CF0">
        <w:t xml:space="preserve">. ЭФ </w:t>
      </w:r>
      <w:r w:rsidR="00775794">
        <w:t>«</w:t>
      </w:r>
      <w:r w:rsidR="00775794" w:rsidRPr="00424CF0">
        <w:t>Сервисный документ доставки типа отчета</w:t>
      </w:r>
      <w:r w:rsidR="00CF320C">
        <w:t>», закладки «</w:t>
      </w:r>
      <w:r w:rsidR="00775794" w:rsidRPr="00424CF0">
        <w:t>Основные атрибуты</w:t>
      </w:r>
      <w:r w:rsidR="00775794">
        <w:t>»</w:t>
      </w:r>
      <w:bookmarkEnd w:id="1574"/>
    </w:p>
    <w:p w:rsidR="00775794" w:rsidRPr="00465A7F" w:rsidRDefault="00775794" w:rsidP="00775794">
      <w:pPr>
        <w:pStyle w:val="ASFKNormal"/>
      </w:pPr>
      <w:r w:rsidRPr="00465A7F">
        <w:t xml:space="preserve">Перечень полей документа </w:t>
      </w:r>
      <w:r>
        <w:t>«Периодические отчеты</w:t>
      </w:r>
      <w:r w:rsidR="00CF320C">
        <w:t>», закладки «</w:t>
      </w:r>
      <w:r w:rsidRPr="00465A7F">
        <w:t>Основные атрибуты</w:t>
      </w:r>
      <w:r>
        <w:t>»</w:t>
      </w:r>
      <w:r w:rsidRPr="00465A7F">
        <w:t xml:space="preserve"> приведен в та</w:t>
      </w:r>
      <w:r w:rsidRPr="004838A8">
        <w:t>б</w:t>
      </w:r>
      <w:r w:rsidRPr="00465A7F">
        <w:t>лице</w:t>
      </w:r>
      <w:r w:rsidR="001538F5" w:rsidRPr="00B73930">
        <w:t> </w:t>
      </w:r>
      <w:r>
        <w:fldChar w:fldCharType="begin"/>
      </w:r>
      <w:r>
        <w:instrText xml:space="preserve"> REF _Ref434263789 \h </w:instrText>
      </w:r>
      <w:r>
        <w:fldChar w:fldCharType="separate"/>
      </w:r>
      <w:r w:rsidR="004B3773">
        <w:rPr>
          <w:noProof/>
        </w:rPr>
        <w:t>123</w:t>
      </w:r>
      <w:r>
        <w:fldChar w:fldCharType="end"/>
      </w:r>
      <w:r w:rsidRPr="00465A7F">
        <w:t xml:space="preserve">. Значения полей передаются из </w:t>
      </w:r>
      <w:r>
        <w:t>OEBS</w:t>
      </w:r>
      <w:r w:rsidRPr="00465A7F">
        <w:t xml:space="preserve"> и недоступны для редактир</w:t>
      </w:r>
      <w:r w:rsidRPr="00775794">
        <w:t>о</w:t>
      </w:r>
      <w:r w:rsidRPr="00465A7F">
        <w:t>вания.</w:t>
      </w:r>
    </w:p>
    <w:p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575" w:name="_Ref434263789"/>
      <w:bookmarkStart w:id="1576" w:name="_Toc95844017"/>
      <w:r w:rsidR="004B3773">
        <w:rPr>
          <w:noProof/>
        </w:rPr>
        <w:t>123</w:t>
      </w:r>
      <w:bookmarkEnd w:id="1575"/>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rsidRPr="00465A7F">
        <w:t>О</w:t>
      </w:r>
      <w:r w:rsidR="00775794" w:rsidRPr="00A01F15">
        <w:t>с</w:t>
      </w:r>
      <w:r w:rsidR="00775794" w:rsidRPr="00465A7F">
        <w:t>новные атриб</w:t>
      </w:r>
      <w:r w:rsidR="00775794" w:rsidRPr="004838A8">
        <w:t>у</w:t>
      </w:r>
      <w:r w:rsidR="00775794" w:rsidRPr="00465A7F">
        <w:t>ты</w:t>
      </w:r>
      <w:r w:rsidR="00775794">
        <w:t>»</w:t>
      </w:r>
      <w:bookmarkEnd w:id="15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775794" w:rsidRPr="00821226"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Описание поля</w:t>
            </w:r>
          </w:p>
        </w:tc>
      </w:tr>
      <w:tr w:rsidR="00775794" w:rsidRPr="00821226" w:rsidTr="00D21992">
        <w:tc>
          <w:tcPr>
            <w:tcW w:w="2064" w:type="pct"/>
            <w:shd w:val="clear" w:color="auto" w:fill="auto"/>
          </w:tcPr>
          <w:p w:rsidR="00775794" w:rsidRPr="00465A7F" w:rsidRDefault="00775794" w:rsidP="00D21992">
            <w:pPr>
              <w:pStyle w:val="ASFKTablenorm0"/>
              <w:ind w:left="57" w:right="57"/>
            </w:pPr>
            <w:r>
              <w:t>Отчетная дата</w:t>
            </w:r>
          </w:p>
        </w:tc>
        <w:tc>
          <w:tcPr>
            <w:tcW w:w="2936" w:type="pct"/>
            <w:shd w:val="clear" w:color="auto" w:fill="auto"/>
          </w:tcPr>
          <w:p w:rsidR="00775794" w:rsidRPr="00465A7F" w:rsidRDefault="00775794" w:rsidP="00D21992">
            <w:pPr>
              <w:pStyle w:val="ASFKTablenorm0"/>
              <w:ind w:left="57" w:right="57"/>
            </w:pPr>
            <w:r>
              <w:t>Отчетная дата</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t>Тип периода</w:t>
            </w:r>
          </w:p>
        </w:tc>
        <w:tc>
          <w:tcPr>
            <w:tcW w:w="2936" w:type="pct"/>
            <w:shd w:val="clear" w:color="auto" w:fill="auto"/>
          </w:tcPr>
          <w:p w:rsidR="00775794" w:rsidRPr="00465A7F" w:rsidRDefault="00775794" w:rsidP="00D21992">
            <w:pPr>
              <w:pStyle w:val="ASFKTablenorm0"/>
              <w:ind w:left="57" w:right="57"/>
            </w:pPr>
            <w:r w:rsidRPr="00465A7F">
              <w:t xml:space="preserve">Код и наименование </w:t>
            </w:r>
            <w:r>
              <w:t>типа периода</w:t>
            </w:r>
            <w:r w:rsidRPr="00465A7F">
              <w:t xml:space="preserve"> отчета.</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Бюджет</w:t>
            </w:r>
          </w:p>
        </w:tc>
        <w:tc>
          <w:tcPr>
            <w:tcW w:w="2936" w:type="pct"/>
            <w:shd w:val="clear" w:color="auto" w:fill="auto"/>
          </w:tcPr>
          <w:p w:rsidR="00775794" w:rsidRPr="00465A7F" w:rsidRDefault="00775794" w:rsidP="00D21992">
            <w:pPr>
              <w:pStyle w:val="ASFKTablenorm0"/>
              <w:ind w:left="57" w:right="57"/>
            </w:pPr>
            <w:r w:rsidRPr="00465A7F">
              <w:t xml:space="preserve">Код </w:t>
            </w:r>
            <w:r>
              <w:t xml:space="preserve">и наименование </w:t>
            </w:r>
            <w:r w:rsidRPr="00465A7F">
              <w:t>бюджета.</w:t>
            </w:r>
          </w:p>
        </w:tc>
      </w:tr>
      <w:tr w:rsidR="00775794" w:rsidRPr="00821226" w:rsidTr="00D21992">
        <w:tc>
          <w:tcPr>
            <w:tcW w:w="2064" w:type="pct"/>
            <w:shd w:val="clear" w:color="auto" w:fill="auto"/>
          </w:tcPr>
          <w:p w:rsidR="00775794" w:rsidRPr="00465A7F" w:rsidRDefault="00775794" w:rsidP="00D21992">
            <w:pPr>
              <w:pStyle w:val="ASFKTablenorm0"/>
              <w:ind w:left="57" w:right="57"/>
            </w:pPr>
            <w:r>
              <w:t>Финансовый год</w:t>
            </w:r>
          </w:p>
        </w:tc>
        <w:tc>
          <w:tcPr>
            <w:tcW w:w="2936" w:type="pct"/>
            <w:shd w:val="clear" w:color="auto" w:fill="auto"/>
          </w:tcPr>
          <w:p w:rsidR="00775794" w:rsidRPr="00465A7F" w:rsidRDefault="00775794" w:rsidP="00D21992">
            <w:pPr>
              <w:pStyle w:val="ASFKTablenorm0"/>
              <w:ind w:left="57" w:right="57"/>
            </w:pPr>
            <w:r>
              <w:t>Финансовый год.</w:t>
            </w:r>
          </w:p>
        </w:tc>
      </w:tr>
      <w:tr w:rsidR="00775794" w:rsidRPr="00821226" w:rsidTr="00D21992">
        <w:tc>
          <w:tcPr>
            <w:tcW w:w="2064" w:type="pct"/>
            <w:shd w:val="clear" w:color="auto" w:fill="auto"/>
          </w:tcPr>
          <w:p w:rsidR="00775794" w:rsidRPr="00465A7F" w:rsidRDefault="00775794" w:rsidP="00D21992">
            <w:pPr>
              <w:pStyle w:val="ASFKTablenorm0"/>
              <w:ind w:left="57" w:right="57"/>
            </w:pPr>
            <w:r>
              <w:t>Регистрационный номер</w:t>
            </w:r>
          </w:p>
        </w:tc>
        <w:tc>
          <w:tcPr>
            <w:tcW w:w="2936" w:type="pct"/>
            <w:shd w:val="clear" w:color="auto" w:fill="auto"/>
          </w:tcPr>
          <w:p w:rsidR="00775794" w:rsidRPr="00465A7F" w:rsidRDefault="00775794" w:rsidP="00D21992">
            <w:pPr>
              <w:pStyle w:val="ASFKTablenorm0"/>
              <w:ind w:left="57" w:right="57"/>
            </w:pPr>
            <w:r>
              <w:t>Регистрационный номер.</w:t>
            </w:r>
          </w:p>
        </w:tc>
      </w:tr>
      <w:tr w:rsidR="00775794" w:rsidRPr="00821226" w:rsidTr="00D21992">
        <w:tc>
          <w:tcPr>
            <w:tcW w:w="2064" w:type="pct"/>
            <w:shd w:val="clear" w:color="auto" w:fill="auto"/>
          </w:tcPr>
          <w:p w:rsidR="00775794" w:rsidRPr="00465A7F" w:rsidRDefault="00775794" w:rsidP="00D21992">
            <w:pPr>
              <w:pStyle w:val="ASFKTablenorm0"/>
              <w:ind w:left="57" w:right="57"/>
            </w:pPr>
            <w:r>
              <w:t>Номер д</w:t>
            </w:r>
            <w:r w:rsidRPr="00465A7F">
              <w:t>окумента</w:t>
            </w:r>
          </w:p>
        </w:tc>
        <w:tc>
          <w:tcPr>
            <w:tcW w:w="2936" w:type="pct"/>
            <w:shd w:val="clear" w:color="auto" w:fill="auto"/>
          </w:tcPr>
          <w:p w:rsidR="00775794" w:rsidRPr="00465A7F" w:rsidRDefault="00775794" w:rsidP="00D21992">
            <w:pPr>
              <w:pStyle w:val="ASFKTablenorm0"/>
              <w:ind w:left="57" w:right="57"/>
            </w:pPr>
            <w:r>
              <w:t xml:space="preserve">Номер </w:t>
            </w:r>
            <w:r w:rsidRPr="00465A7F">
              <w:t>документа.</w:t>
            </w:r>
          </w:p>
        </w:tc>
      </w:tr>
      <w:tr w:rsidR="00775794" w:rsidRPr="00821226" w:rsidTr="00D21992">
        <w:tc>
          <w:tcPr>
            <w:tcW w:w="2064" w:type="pct"/>
            <w:shd w:val="clear" w:color="auto" w:fill="auto"/>
          </w:tcPr>
          <w:p w:rsidR="00775794" w:rsidRDefault="00775794" w:rsidP="00D21992">
            <w:pPr>
              <w:pStyle w:val="ASFKTablenorm0"/>
              <w:ind w:left="57" w:right="57"/>
            </w:pPr>
            <w:r>
              <w:t>Дата документ</w:t>
            </w:r>
          </w:p>
        </w:tc>
        <w:tc>
          <w:tcPr>
            <w:tcW w:w="2936" w:type="pct"/>
            <w:shd w:val="clear" w:color="auto" w:fill="auto"/>
          </w:tcPr>
          <w:p w:rsidR="00775794" w:rsidRDefault="00775794" w:rsidP="00D21992">
            <w:pPr>
              <w:pStyle w:val="ASFKTablenorm0"/>
              <w:ind w:left="57" w:right="57"/>
            </w:pPr>
            <w:r>
              <w:t>Дата документа.</w:t>
            </w:r>
          </w:p>
        </w:tc>
      </w:tr>
      <w:tr w:rsidR="00775794" w:rsidRPr="00821226" w:rsidTr="00D21992">
        <w:tc>
          <w:tcPr>
            <w:tcW w:w="2064" w:type="pct"/>
            <w:shd w:val="clear" w:color="auto" w:fill="auto"/>
          </w:tcPr>
          <w:p w:rsidR="00775794" w:rsidRDefault="00775794" w:rsidP="00D21992">
            <w:pPr>
              <w:pStyle w:val="ASFKTablenorm0"/>
              <w:ind w:left="57" w:right="57"/>
            </w:pPr>
            <w:r>
              <w:t>Тип источника</w:t>
            </w:r>
          </w:p>
        </w:tc>
        <w:tc>
          <w:tcPr>
            <w:tcW w:w="2936" w:type="pct"/>
            <w:shd w:val="clear" w:color="auto" w:fill="auto"/>
          </w:tcPr>
          <w:p w:rsidR="00775794" w:rsidRDefault="00775794" w:rsidP="00D21992">
            <w:pPr>
              <w:pStyle w:val="ASFKTablenorm0"/>
              <w:ind w:left="57" w:right="57"/>
            </w:pPr>
            <w:r>
              <w:t>Тип источника.</w:t>
            </w:r>
          </w:p>
        </w:tc>
      </w:tr>
      <w:tr w:rsidR="00775794" w:rsidRPr="00821226" w:rsidTr="00D21992">
        <w:tc>
          <w:tcPr>
            <w:tcW w:w="2064" w:type="pct"/>
            <w:shd w:val="clear" w:color="auto" w:fill="auto"/>
          </w:tcPr>
          <w:p w:rsidR="00775794" w:rsidRDefault="00775794" w:rsidP="00D21992">
            <w:pPr>
              <w:pStyle w:val="ASFKTablenorm0"/>
              <w:ind w:left="57" w:right="57"/>
            </w:pPr>
            <w:r>
              <w:t>Код источника</w:t>
            </w:r>
          </w:p>
        </w:tc>
        <w:tc>
          <w:tcPr>
            <w:tcW w:w="2936" w:type="pct"/>
            <w:shd w:val="clear" w:color="auto" w:fill="auto"/>
          </w:tcPr>
          <w:p w:rsidR="00775794" w:rsidRDefault="00775794" w:rsidP="00D21992">
            <w:pPr>
              <w:pStyle w:val="ASFKTablenorm0"/>
              <w:ind w:left="57" w:right="57"/>
            </w:pPr>
            <w:r>
              <w:t>Код источника.</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 xml:space="preserve">Наименование </w:t>
            </w:r>
            <w:r>
              <w:t>источника</w:t>
            </w:r>
          </w:p>
        </w:tc>
        <w:tc>
          <w:tcPr>
            <w:tcW w:w="2936" w:type="pct"/>
            <w:shd w:val="clear" w:color="auto" w:fill="auto"/>
          </w:tcPr>
          <w:p w:rsidR="00775794" w:rsidRPr="00465A7F" w:rsidRDefault="00775794" w:rsidP="00D21992">
            <w:pPr>
              <w:pStyle w:val="ASFKTablenorm0"/>
              <w:ind w:left="57" w:right="57"/>
            </w:pPr>
            <w:r w:rsidRPr="00465A7F">
              <w:t xml:space="preserve">Наименование </w:t>
            </w:r>
            <w:r>
              <w:t>источника</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t>Код ОКПО</w:t>
            </w:r>
          </w:p>
        </w:tc>
        <w:tc>
          <w:tcPr>
            <w:tcW w:w="2936" w:type="pct"/>
            <w:shd w:val="clear" w:color="auto" w:fill="auto"/>
          </w:tcPr>
          <w:p w:rsidR="00775794" w:rsidRPr="00465A7F" w:rsidRDefault="00775794" w:rsidP="00D21992">
            <w:pPr>
              <w:pStyle w:val="ASFKTablenorm0"/>
              <w:ind w:left="57" w:right="57"/>
            </w:pPr>
            <w:r>
              <w:t>Код ОКПО.</w:t>
            </w:r>
          </w:p>
        </w:tc>
      </w:tr>
      <w:tr w:rsidR="00775794" w:rsidRPr="00821226" w:rsidTr="00D21992">
        <w:tc>
          <w:tcPr>
            <w:tcW w:w="2064" w:type="pct"/>
            <w:shd w:val="clear" w:color="auto" w:fill="auto"/>
          </w:tcPr>
          <w:p w:rsidR="00775794" w:rsidRDefault="00775794" w:rsidP="00D21992">
            <w:pPr>
              <w:pStyle w:val="ASFKTablenorm0"/>
              <w:ind w:left="57" w:right="57"/>
            </w:pPr>
            <w:r>
              <w:t>Бизнес код формы</w:t>
            </w:r>
          </w:p>
        </w:tc>
        <w:tc>
          <w:tcPr>
            <w:tcW w:w="2936" w:type="pct"/>
            <w:shd w:val="clear" w:color="auto" w:fill="auto"/>
          </w:tcPr>
          <w:p w:rsidR="00775794" w:rsidRDefault="00775794" w:rsidP="00D21992">
            <w:pPr>
              <w:pStyle w:val="ASFKTablenorm0"/>
              <w:ind w:left="57" w:right="57"/>
            </w:pPr>
            <w:r>
              <w:t>Бизнес код формы.</w:t>
            </w:r>
          </w:p>
        </w:tc>
      </w:tr>
      <w:tr w:rsidR="00775794" w:rsidRPr="00821226" w:rsidTr="00D21992">
        <w:tc>
          <w:tcPr>
            <w:tcW w:w="2064" w:type="pct"/>
            <w:shd w:val="clear" w:color="auto" w:fill="auto"/>
          </w:tcPr>
          <w:p w:rsidR="00775794" w:rsidRDefault="00775794" w:rsidP="00D21992">
            <w:pPr>
              <w:pStyle w:val="ASFKTablenorm0"/>
              <w:ind w:left="57" w:right="57"/>
            </w:pPr>
            <w:r>
              <w:lastRenderedPageBreak/>
              <w:t>Код ОКАТО</w:t>
            </w:r>
          </w:p>
        </w:tc>
        <w:tc>
          <w:tcPr>
            <w:tcW w:w="2936" w:type="pct"/>
            <w:shd w:val="clear" w:color="auto" w:fill="auto"/>
          </w:tcPr>
          <w:p w:rsidR="00775794" w:rsidRDefault="00775794" w:rsidP="00D21992">
            <w:pPr>
              <w:pStyle w:val="ASFKTablenorm0"/>
              <w:ind w:left="57" w:right="57"/>
            </w:pPr>
            <w:r>
              <w:t>Код и наименование ОКАТО.</w:t>
            </w:r>
          </w:p>
        </w:tc>
      </w:tr>
      <w:tr w:rsidR="00775794" w:rsidRPr="00821226" w:rsidTr="00D21992">
        <w:tc>
          <w:tcPr>
            <w:tcW w:w="2064" w:type="pct"/>
            <w:shd w:val="clear" w:color="auto" w:fill="auto"/>
          </w:tcPr>
          <w:p w:rsidR="00775794" w:rsidRDefault="00775794" w:rsidP="00D21992">
            <w:pPr>
              <w:pStyle w:val="ASFKTablenorm0"/>
              <w:ind w:left="57" w:right="57"/>
            </w:pPr>
            <w:r>
              <w:t>Получатель</w:t>
            </w:r>
          </w:p>
        </w:tc>
        <w:tc>
          <w:tcPr>
            <w:tcW w:w="2936" w:type="pct"/>
            <w:shd w:val="clear" w:color="auto" w:fill="auto"/>
          </w:tcPr>
          <w:p w:rsidR="00775794" w:rsidRDefault="00775794" w:rsidP="00D21992">
            <w:pPr>
              <w:pStyle w:val="ASFKTablenorm0"/>
              <w:ind w:left="57" w:right="57"/>
            </w:pPr>
            <w:r>
              <w:t>Код и наименование получателя.</w:t>
            </w:r>
          </w:p>
        </w:tc>
      </w:tr>
      <w:tr w:rsidR="00775794" w:rsidRPr="00821226" w:rsidTr="00D21992">
        <w:tc>
          <w:tcPr>
            <w:tcW w:w="2064" w:type="pct"/>
            <w:shd w:val="clear" w:color="auto" w:fill="auto"/>
          </w:tcPr>
          <w:p w:rsidR="00775794" w:rsidRDefault="00775794" w:rsidP="00D21992">
            <w:pPr>
              <w:pStyle w:val="ASFKTablenorm0"/>
              <w:ind w:left="57" w:right="57"/>
            </w:pPr>
            <w:r>
              <w:t>Код главы</w:t>
            </w:r>
          </w:p>
        </w:tc>
        <w:tc>
          <w:tcPr>
            <w:tcW w:w="2936" w:type="pct"/>
            <w:shd w:val="clear" w:color="auto" w:fill="auto"/>
          </w:tcPr>
          <w:p w:rsidR="00775794" w:rsidRDefault="00775794" w:rsidP="00D21992">
            <w:pPr>
              <w:pStyle w:val="ASFKTablenorm0"/>
              <w:ind w:left="57" w:right="57"/>
            </w:pPr>
            <w:r>
              <w:t>Код и наименование главы.</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Контур</w:t>
            </w:r>
          </w:p>
        </w:tc>
        <w:tc>
          <w:tcPr>
            <w:tcW w:w="2936" w:type="pct"/>
            <w:shd w:val="clear" w:color="auto" w:fill="auto"/>
          </w:tcPr>
          <w:p w:rsidR="00775794" w:rsidRPr="00465A7F" w:rsidRDefault="00775794" w:rsidP="00D21992">
            <w:pPr>
              <w:pStyle w:val="ASFKTablenorm0"/>
              <w:ind w:left="57" w:right="57"/>
            </w:pPr>
            <w:r w:rsidRPr="00465A7F">
              <w:t>Контур, из которого поступил документ.</w:t>
            </w:r>
          </w:p>
        </w:tc>
      </w:tr>
      <w:tr w:rsidR="00775794" w:rsidRPr="00821226" w:rsidTr="00D21992">
        <w:tc>
          <w:tcPr>
            <w:tcW w:w="2064" w:type="pct"/>
            <w:shd w:val="clear" w:color="auto" w:fill="auto"/>
          </w:tcPr>
          <w:p w:rsidR="00775794" w:rsidRPr="00465A7F" w:rsidRDefault="00775794" w:rsidP="00D21992">
            <w:pPr>
              <w:pStyle w:val="ASFKTablenorm0"/>
              <w:ind w:left="57" w:right="57"/>
            </w:pPr>
            <w:r>
              <w:t>Дата начала</w:t>
            </w:r>
          </w:p>
        </w:tc>
        <w:tc>
          <w:tcPr>
            <w:tcW w:w="2936" w:type="pct"/>
            <w:shd w:val="clear" w:color="auto" w:fill="auto"/>
          </w:tcPr>
          <w:p w:rsidR="00775794" w:rsidRPr="00465A7F" w:rsidRDefault="00775794" w:rsidP="00D21992">
            <w:pPr>
              <w:pStyle w:val="ASFKTablenorm0"/>
              <w:ind w:left="57" w:right="57"/>
            </w:pPr>
            <w:r>
              <w:t>Дата начала.</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 xml:space="preserve">Дата </w:t>
            </w:r>
            <w:r>
              <w:t>конца</w:t>
            </w:r>
          </w:p>
        </w:tc>
        <w:tc>
          <w:tcPr>
            <w:tcW w:w="2936" w:type="pct"/>
            <w:shd w:val="clear" w:color="auto" w:fill="auto"/>
          </w:tcPr>
          <w:p w:rsidR="00775794" w:rsidRPr="00465A7F" w:rsidRDefault="00775794" w:rsidP="00D21992">
            <w:pPr>
              <w:pStyle w:val="ASFKTablenorm0"/>
              <w:ind w:left="57" w:right="57"/>
            </w:pPr>
            <w:r w:rsidRPr="00465A7F">
              <w:t xml:space="preserve">Дата </w:t>
            </w:r>
            <w:r>
              <w:t>конца</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t>Наименование файла Авиакомпа</w:t>
            </w:r>
          </w:p>
        </w:tc>
        <w:tc>
          <w:tcPr>
            <w:tcW w:w="2936" w:type="pct"/>
            <w:shd w:val="clear" w:color="auto" w:fill="auto"/>
          </w:tcPr>
          <w:p w:rsidR="00775794" w:rsidRPr="00465A7F" w:rsidRDefault="00775794" w:rsidP="00D21992">
            <w:pPr>
              <w:pStyle w:val="ASFKTablenorm0"/>
              <w:ind w:left="57" w:right="57"/>
            </w:pPr>
            <w:r>
              <w:t>Наименование файла Авиакомпа</w:t>
            </w:r>
            <w:r w:rsidRPr="00465A7F">
              <w:t>.</w:t>
            </w:r>
          </w:p>
        </w:tc>
      </w:tr>
    </w:tbl>
    <w:p w:rsidR="00775794" w:rsidRPr="004838A8" w:rsidRDefault="00775794" w:rsidP="00775794">
      <w:pPr>
        <w:pStyle w:val="ASFKNormal"/>
      </w:pPr>
      <w:r w:rsidRPr="00465A7F">
        <w:t xml:space="preserve">ЭФ документа </w:t>
      </w:r>
      <w:r>
        <w:t>«Периодические отчеты</w:t>
      </w:r>
      <w:r w:rsidR="00CF320C">
        <w:t>», закладки «</w:t>
      </w:r>
      <w:r>
        <w:t>Системные атрибуты»</w:t>
      </w:r>
      <w:r w:rsidRPr="00465A7F">
        <w:t xml:space="preserve"> представл</w:t>
      </w:r>
      <w:r w:rsidRPr="00775794">
        <w:t>е</w:t>
      </w:r>
      <w:r w:rsidRPr="00465A7F">
        <w:t>на на рисунке </w:t>
      </w:r>
      <w:r>
        <w:fldChar w:fldCharType="begin"/>
      </w:r>
      <w:r>
        <w:instrText xml:space="preserve"> REF _Ref233116330 \h </w:instrText>
      </w:r>
      <w:r>
        <w:fldChar w:fldCharType="separate"/>
      </w:r>
      <w:r w:rsidR="004B3773">
        <w:rPr>
          <w:noProof/>
        </w:rPr>
        <w:t>225</w:t>
      </w:r>
      <w:r>
        <w:fldChar w:fldCharType="end"/>
      </w:r>
      <w:r>
        <w:t>.</w:t>
      </w:r>
    </w:p>
    <w:p w:rsidR="00775794" w:rsidRPr="00424CF0" w:rsidRDefault="000C4736" w:rsidP="00775794">
      <w:pPr>
        <w:pStyle w:val="ASFKFigure"/>
      </w:pPr>
      <w:r>
        <w:rPr>
          <w:noProof/>
        </w:rPr>
        <w:drawing>
          <wp:inline distT="0" distB="0" distL="0" distR="0">
            <wp:extent cx="6116955" cy="2290445"/>
            <wp:effectExtent l="0" t="0" r="0" b="0"/>
            <wp:docPr id="332" name="Рисунок 3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775794"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77" w:name="_Ref233116330"/>
      <w:bookmarkStart w:id="1578" w:name="_Toc95844321"/>
      <w:r w:rsidR="004B3773">
        <w:rPr>
          <w:noProof/>
        </w:rPr>
        <w:t>225</w:t>
      </w:r>
      <w:bookmarkEnd w:id="1577"/>
      <w:r>
        <w:rPr>
          <w:noProof/>
        </w:rPr>
        <w:fldChar w:fldCharType="end"/>
      </w:r>
      <w:r w:rsidR="00775794" w:rsidRPr="00424CF0">
        <w:t xml:space="preserve">. ЭФ </w:t>
      </w:r>
      <w:r w:rsidR="00775794">
        <w:t>«</w:t>
      </w:r>
      <w:r w:rsidR="00775794" w:rsidRPr="00424CF0">
        <w:t>Сервисный документ доставки типа отчета</w:t>
      </w:r>
      <w:r w:rsidR="00CF320C">
        <w:t>», закладки «</w:t>
      </w:r>
      <w:r w:rsidR="00775794" w:rsidRPr="00A01F15">
        <w:t>Системные</w:t>
      </w:r>
      <w:r w:rsidR="00775794" w:rsidRPr="00424CF0">
        <w:t xml:space="preserve"> атрибуты</w:t>
      </w:r>
      <w:r w:rsidR="00775794">
        <w:t>»</w:t>
      </w:r>
      <w:bookmarkEnd w:id="1578"/>
    </w:p>
    <w:p w:rsidR="00775794" w:rsidRPr="004838A8" w:rsidRDefault="00775794" w:rsidP="00775794">
      <w:pPr>
        <w:pStyle w:val="ASFKNormal"/>
      </w:pPr>
      <w:r w:rsidRPr="007C42A7">
        <w:t xml:space="preserve">Перечень полей документа </w:t>
      </w:r>
      <w:r>
        <w:t>«Периодические отчеты</w:t>
      </w:r>
      <w:r w:rsidR="00CF320C">
        <w:t>», закладки «</w:t>
      </w:r>
      <w:r w:rsidRPr="007C42A7">
        <w:t>Вложения</w:t>
      </w:r>
      <w:r>
        <w:t>»</w:t>
      </w:r>
      <w:r w:rsidRPr="007C42A7">
        <w:t xml:space="preserve"> приведен в таблице</w:t>
      </w:r>
      <w:r w:rsidR="001538F5" w:rsidRPr="00B73930">
        <w:t> </w:t>
      </w:r>
      <w:r>
        <w:fldChar w:fldCharType="begin"/>
      </w:r>
      <w:r>
        <w:instrText xml:space="preserve"> REF _Ref434263767 \h </w:instrText>
      </w:r>
      <w:r>
        <w:fldChar w:fldCharType="separate"/>
      </w:r>
      <w:r w:rsidR="004B3773">
        <w:rPr>
          <w:noProof/>
        </w:rPr>
        <w:t>124</w:t>
      </w:r>
      <w:r>
        <w:fldChar w:fldCharType="end"/>
      </w:r>
      <w:r w:rsidRPr="004838A8">
        <w:t>. Значения полей передаются из OEBS и недоступны для редактирования.</w:t>
      </w:r>
    </w:p>
    <w:p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579" w:name="_Ref434263767"/>
      <w:bookmarkStart w:id="1580" w:name="_Toc95844018"/>
      <w:r w:rsidR="004B3773">
        <w:rPr>
          <w:noProof/>
        </w:rPr>
        <w:t>124</w:t>
      </w:r>
      <w:bookmarkEnd w:id="1579"/>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t>Системные атрибуты»</w:t>
      </w:r>
      <w:bookmarkEnd w:id="15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775794" w:rsidRPr="00821226"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Описание поля</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Бизнес-</w:t>
            </w:r>
            <w:r>
              <w:t>статус</w:t>
            </w:r>
          </w:p>
        </w:tc>
        <w:tc>
          <w:tcPr>
            <w:tcW w:w="2936" w:type="pct"/>
            <w:shd w:val="clear" w:color="auto" w:fill="auto"/>
          </w:tcPr>
          <w:p w:rsidR="00775794" w:rsidRPr="00465A7F" w:rsidRDefault="00775794" w:rsidP="00D21992">
            <w:pPr>
              <w:pStyle w:val="ASFKTablenorm0"/>
              <w:ind w:left="57" w:right="57"/>
            </w:pPr>
            <w:r>
              <w:t>Код и наименование бизнес-статуса отчета</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t>Комментарий</w:t>
            </w:r>
          </w:p>
        </w:tc>
        <w:tc>
          <w:tcPr>
            <w:tcW w:w="2936" w:type="pct"/>
            <w:shd w:val="clear" w:color="auto" w:fill="auto"/>
          </w:tcPr>
          <w:p w:rsidR="00775794" w:rsidRPr="00465A7F" w:rsidRDefault="00775794" w:rsidP="00D21992">
            <w:pPr>
              <w:pStyle w:val="ASFKTablenorm0"/>
              <w:ind w:left="57" w:right="57"/>
            </w:pPr>
            <w:r>
              <w:t>Комментарий</w:t>
            </w:r>
            <w:r w:rsidRPr="00465A7F">
              <w:t>.</w:t>
            </w:r>
          </w:p>
        </w:tc>
      </w:tr>
      <w:tr w:rsidR="00775794" w:rsidRPr="00821226" w:rsidTr="00D21992">
        <w:tc>
          <w:tcPr>
            <w:tcW w:w="5000" w:type="pct"/>
            <w:gridSpan w:val="2"/>
            <w:shd w:val="clear" w:color="auto" w:fill="auto"/>
          </w:tcPr>
          <w:p w:rsidR="00775794" w:rsidRPr="00465A7F" w:rsidRDefault="00775794" w:rsidP="00D21992">
            <w:pPr>
              <w:pStyle w:val="ASFKTablenorm0"/>
              <w:ind w:left="57" w:right="57"/>
            </w:pPr>
            <w:r>
              <w:t>Группа полей «Отправитель»</w:t>
            </w:r>
          </w:p>
        </w:tc>
      </w:tr>
      <w:tr w:rsidR="00775794" w:rsidRPr="00821226" w:rsidTr="00D21992">
        <w:tc>
          <w:tcPr>
            <w:tcW w:w="2064" w:type="pct"/>
            <w:shd w:val="clear" w:color="auto" w:fill="auto"/>
          </w:tcPr>
          <w:p w:rsidR="00775794" w:rsidRPr="00465A7F" w:rsidRDefault="00775794" w:rsidP="00D21992">
            <w:pPr>
              <w:pStyle w:val="ASFKTablenorm0"/>
              <w:ind w:left="57" w:right="57"/>
            </w:pPr>
            <w:r>
              <w:t>ТОФК</w:t>
            </w:r>
          </w:p>
        </w:tc>
        <w:tc>
          <w:tcPr>
            <w:tcW w:w="2936" w:type="pct"/>
            <w:shd w:val="clear" w:color="auto" w:fill="auto"/>
          </w:tcPr>
          <w:p w:rsidR="00775794" w:rsidRPr="00465A7F" w:rsidRDefault="00775794" w:rsidP="00D21992">
            <w:pPr>
              <w:pStyle w:val="ASFKTablenorm0"/>
              <w:ind w:left="57" w:right="57"/>
            </w:pPr>
            <w:r>
              <w:t>Код и наименование ТОФК отправителя.</w:t>
            </w:r>
          </w:p>
        </w:tc>
      </w:tr>
      <w:tr w:rsidR="00775794" w:rsidRPr="00821226" w:rsidTr="00D21992">
        <w:tc>
          <w:tcPr>
            <w:tcW w:w="2064" w:type="pct"/>
            <w:shd w:val="clear" w:color="auto" w:fill="auto"/>
          </w:tcPr>
          <w:p w:rsidR="00775794" w:rsidRPr="00465A7F" w:rsidRDefault="00775794" w:rsidP="00D21992">
            <w:pPr>
              <w:pStyle w:val="ASFKTablenorm0"/>
              <w:ind w:left="57" w:right="57"/>
            </w:pPr>
            <w:r>
              <w:t>Маска</w:t>
            </w:r>
          </w:p>
        </w:tc>
        <w:tc>
          <w:tcPr>
            <w:tcW w:w="2936" w:type="pct"/>
            <w:shd w:val="clear" w:color="auto" w:fill="auto"/>
          </w:tcPr>
          <w:p w:rsidR="00775794" w:rsidRPr="00465A7F" w:rsidRDefault="00775794" w:rsidP="00D21992">
            <w:pPr>
              <w:pStyle w:val="ASFKTablenorm0"/>
              <w:ind w:left="57" w:right="57"/>
            </w:pPr>
            <w:r>
              <w:t>Адресная маска отправителя</w:t>
            </w:r>
            <w:r w:rsidRPr="00465A7F">
              <w:t>.</w:t>
            </w:r>
          </w:p>
        </w:tc>
      </w:tr>
      <w:tr w:rsidR="00775794" w:rsidRPr="00465A7F" w:rsidTr="00D21992">
        <w:tc>
          <w:tcPr>
            <w:tcW w:w="5000" w:type="pct"/>
            <w:gridSpan w:val="2"/>
            <w:shd w:val="clear" w:color="auto" w:fill="auto"/>
          </w:tcPr>
          <w:p w:rsidR="00775794" w:rsidRPr="00465A7F" w:rsidRDefault="00775794" w:rsidP="00D21992">
            <w:pPr>
              <w:pStyle w:val="ASFKTablenorm0"/>
              <w:ind w:left="57" w:right="57"/>
            </w:pPr>
            <w:r>
              <w:t>Группа полей «Получатель»</w:t>
            </w:r>
          </w:p>
        </w:tc>
      </w:tr>
      <w:tr w:rsidR="00775794" w:rsidRPr="00465A7F" w:rsidTr="00D21992">
        <w:tc>
          <w:tcPr>
            <w:tcW w:w="2064" w:type="pct"/>
            <w:shd w:val="clear" w:color="auto" w:fill="auto"/>
          </w:tcPr>
          <w:p w:rsidR="00775794" w:rsidRPr="00465A7F" w:rsidRDefault="00775794" w:rsidP="00D21992">
            <w:pPr>
              <w:pStyle w:val="ASFKTablenorm0"/>
              <w:ind w:left="57" w:right="57"/>
            </w:pPr>
            <w:r>
              <w:t>ТОФК</w:t>
            </w:r>
          </w:p>
        </w:tc>
        <w:tc>
          <w:tcPr>
            <w:tcW w:w="2936" w:type="pct"/>
            <w:shd w:val="clear" w:color="auto" w:fill="auto"/>
          </w:tcPr>
          <w:p w:rsidR="00775794" w:rsidRPr="00465A7F" w:rsidRDefault="00775794" w:rsidP="00D21992">
            <w:pPr>
              <w:pStyle w:val="ASFKTablenorm0"/>
              <w:ind w:left="57" w:right="57"/>
            </w:pPr>
            <w:r>
              <w:t>Код и наименование ТОФК получателя.</w:t>
            </w:r>
          </w:p>
        </w:tc>
      </w:tr>
      <w:tr w:rsidR="00775794" w:rsidRPr="00465A7F" w:rsidTr="00D21992">
        <w:tc>
          <w:tcPr>
            <w:tcW w:w="2064" w:type="pct"/>
            <w:shd w:val="clear" w:color="auto" w:fill="auto"/>
          </w:tcPr>
          <w:p w:rsidR="00775794" w:rsidRPr="00465A7F" w:rsidRDefault="00775794" w:rsidP="00D21992">
            <w:pPr>
              <w:pStyle w:val="ASFKTablenorm0"/>
              <w:ind w:left="57" w:right="57"/>
            </w:pPr>
            <w:r>
              <w:t>Маска</w:t>
            </w:r>
          </w:p>
        </w:tc>
        <w:tc>
          <w:tcPr>
            <w:tcW w:w="2936" w:type="pct"/>
            <w:shd w:val="clear" w:color="auto" w:fill="auto"/>
          </w:tcPr>
          <w:p w:rsidR="00775794" w:rsidRPr="00465A7F" w:rsidRDefault="00775794" w:rsidP="00D21992">
            <w:pPr>
              <w:pStyle w:val="ASFKTablenorm0"/>
              <w:ind w:left="57" w:right="57"/>
            </w:pPr>
            <w:r>
              <w:t>Адресная маска получателя</w:t>
            </w:r>
            <w:r w:rsidRPr="00465A7F">
              <w:t>.</w:t>
            </w:r>
          </w:p>
        </w:tc>
      </w:tr>
    </w:tbl>
    <w:p w:rsidR="00775794" w:rsidRPr="00715197" w:rsidRDefault="00775794" w:rsidP="00775794">
      <w:pPr>
        <w:pStyle w:val="ASFKNormal"/>
      </w:pPr>
      <w:r w:rsidRPr="00465A7F">
        <w:t xml:space="preserve">ЭФ документа </w:t>
      </w:r>
      <w:r>
        <w:t>«Периодические отчеты</w:t>
      </w:r>
      <w:r w:rsidR="00CF320C">
        <w:t>», закладки «</w:t>
      </w:r>
      <w:r w:rsidRPr="00715197">
        <w:t>Системные атрибуты</w:t>
      </w:r>
      <w:r>
        <w:t>»</w:t>
      </w:r>
      <w:r w:rsidRPr="00715197">
        <w:t xml:space="preserve"> представл</w:t>
      </w:r>
      <w:r w:rsidRPr="00775794">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4B3773">
        <w:rPr>
          <w:noProof/>
        </w:rPr>
        <w:t>226</w:t>
      </w:r>
      <w:r>
        <w:fldChar w:fldCharType="end"/>
      </w:r>
      <w:r>
        <w:t>.</w:t>
      </w:r>
    </w:p>
    <w:p w:rsidR="00775794" w:rsidRPr="00715197" w:rsidRDefault="000C4736" w:rsidP="00775794">
      <w:pPr>
        <w:pStyle w:val="ASFKFigure"/>
      </w:pPr>
      <w:r>
        <w:rPr>
          <w:noProof/>
        </w:rPr>
        <w:lastRenderedPageBreak/>
        <w:drawing>
          <wp:inline distT="0" distB="0" distL="0" distR="0">
            <wp:extent cx="6036945" cy="1642110"/>
            <wp:effectExtent l="0" t="0" r="0" b="0"/>
            <wp:docPr id="333" name="Рисунок 333"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Период"/>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036945" cy="1642110"/>
                    </a:xfrm>
                    <a:prstGeom prst="rect">
                      <a:avLst/>
                    </a:prstGeom>
                    <a:noFill/>
                    <a:ln>
                      <a:noFill/>
                    </a:ln>
                  </pic:spPr>
                </pic:pic>
              </a:graphicData>
            </a:graphic>
          </wp:inline>
        </w:drawing>
      </w:r>
    </w:p>
    <w:p w:rsidR="00775794"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81" w:name="_Ref434263714"/>
      <w:bookmarkStart w:id="1582" w:name="_Toc95844322"/>
      <w:r w:rsidR="004B3773">
        <w:rPr>
          <w:noProof/>
        </w:rPr>
        <w:t>226</w:t>
      </w:r>
      <w:bookmarkEnd w:id="1581"/>
      <w:r>
        <w:rPr>
          <w:noProof/>
        </w:rPr>
        <w:fldChar w:fldCharType="end"/>
      </w:r>
      <w:r w:rsidR="00775794" w:rsidRPr="00204E68">
        <w:t xml:space="preserve">. ЭФ документа </w:t>
      </w:r>
      <w:r w:rsidR="00775794">
        <w:t>«</w:t>
      </w:r>
      <w:r w:rsidR="00775794" w:rsidRPr="00204E68">
        <w:t>Периодические отчеты</w:t>
      </w:r>
      <w:r w:rsidR="00CF320C">
        <w:t>», закладки «</w:t>
      </w:r>
      <w:r w:rsidR="00775794" w:rsidRPr="00204E68">
        <w:t>Системные атрибуты</w:t>
      </w:r>
      <w:r w:rsidR="00775794">
        <w:t>»</w:t>
      </w:r>
      <w:bookmarkEnd w:id="1582"/>
    </w:p>
    <w:p w:rsidR="00775794" w:rsidRPr="00715197" w:rsidRDefault="00775794" w:rsidP="00775794">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0C4736">
        <w:rPr>
          <w:noProof/>
        </w:rPr>
        <w:drawing>
          <wp:inline distT="0" distB="0" distL="0" distR="0">
            <wp:extent cx="274955" cy="274955"/>
            <wp:effectExtent l="0" t="0" r="0" b="0"/>
            <wp:docPr id="334" name="Рисунок 334"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кнопка Просмотреть (вложение)"/>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0C4736">
        <w:rPr>
          <w:noProof/>
        </w:rPr>
        <w:drawing>
          <wp:inline distT="0" distB="0" distL="0" distR="0">
            <wp:extent cx="274955" cy="274955"/>
            <wp:effectExtent l="0" t="0" r="0" b="0"/>
            <wp:docPr id="335" name="Рисунок 335"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кнопка Просмотреть информацию о вложении"/>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775794">
        <w:t>е</w:t>
      </w:r>
      <w:r w:rsidRPr="00837199">
        <w:t xml:space="preserve">обходимо нажать на кнопку </w:t>
      </w:r>
      <w:r w:rsidR="000C4736">
        <w:rPr>
          <w:noProof/>
        </w:rPr>
        <w:drawing>
          <wp:inline distT="0" distB="0" distL="0" distR="0">
            <wp:extent cx="274955" cy="274955"/>
            <wp:effectExtent l="0" t="0" r="0" b="0"/>
            <wp:docPr id="336" name="Рисунок 336"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кнопка Сохранить (вложение)"/>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0C4736">
        <w:rPr>
          <w:noProof/>
        </w:rPr>
        <w:drawing>
          <wp:inline distT="0" distB="0" distL="0" distR="0">
            <wp:extent cx="274955" cy="274955"/>
            <wp:effectExtent l="0" t="0" r="0" b="0"/>
            <wp:docPr id="337" name="Рисунок 337"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кнопка Печать (вложений)"/>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(П</w:t>
      </w:r>
      <w:r w:rsidRPr="00715197">
        <w:t>ечать</w:t>
      </w:r>
      <w:r>
        <w:t>)</w:t>
      </w:r>
      <w:r w:rsidRPr="00715197">
        <w:t>.</w:t>
      </w:r>
    </w:p>
    <w:p w:rsidR="00775794" w:rsidRPr="00715197" w:rsidRDefault="00775794" w:rsidP="00775794">
      <w:pPr>
        <w:pStyle w:val="ASFKNormal"/>
      </w:pPr>
      <w:r w:rsidRPr="007C42A7">
        <w:t xml:space="preserve">Перечень полей документа </w:t>
      </w:r>
      <w:r>
        <w:t>«Периодические отчеты</w:t>
      </w:r>
      <w:r w:rsidR="00CF320C">
        <w:t>», закладки «</w:t>
      </w:r>
      <w:r w:rsidRPr="00715197">
        <w:t>Системные атрибуты</w:t>
      </w:r>
      <w:r>
        <w:t>»</w:t>
      </w:r>
      <w:r w:rsidRPr="007C42A7">
        <w:t xml:space="preserve"> приведен в таблице</w:t>
      </w:r>
      <w:r w:rsidR="001538F5" w:rsidRPr="00B73930">
        <w:t> </w:t>
      </w:r>
      <w:r>
        <w:fldChar w:fldCharType="begin"/>
      </w:r>
      <w:r>
        <w:instrText xml:space="preserve"> REF _Ref434263756 \h </w:instrText>
      </w:r>
      <w:r>
        <w:fldChar w:fldCharType="separate"/>
      </w:r>
      <w:r w:rsidR="004B3773">
        <w:rPr>
          <w:noProof/>
        </w:rPr>
        <w:t>125</w:t>
      </w:r>
      <w:r>
        <w:fldChar w:fldCharType="end"/>
      </w:r>
      <w:r w:rsidRPr="00715197">
        <w:t>. Значения полей передаются из OEBS и недоступны для редактир</w:t>
      </w:r>
      <w:r w:rsidRPr="00775794">
        <w:t>о</w:t>
      </w:r>
      <w:r w:rsidRPr="00715197">
        <w:t>вания.</w:t>
      </w:r>
    </w:p>
    <w:p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583" w:name="_Ref434263756"/>
      <w:bookmarkStart w:id="1584" w:name="_Toc95844019"/>
      <w:r w:rsidR="004B3773">
        <w:rPr>
          <w:noProof/>
        </w:rPr>
        <w:t>125</w:t>
      </w:r>
      <w:bookmarkEnd w:id="1583"/>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t>Системные атриб</w:t>
      </w:r>
      <w:r w:rsidR="00775794" w:rsidRPr="00715197">
        <w:t>у</w:t>
      </w:r>
      <w:r w:rsidR="00775794">
        <w:t>ты»</w:t>
      </w:r>
      <w:bookmarkEnd w:id="15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775794" w:rsidRPr="00821226"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Описание поля</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GUID</w:t>
            </w:r>
          </w:p>
        </w:tc>
        <w:tc>
          <w:tcPr>
            <w:tcW w:w="2936" w:type="pct"/>
            <w:shd w:val="clear" w:color="auto" w:fill="auto"/>
          </w:tcPr>
          <w:p w:rsidR="00775794" w:rsidRPr="00465A7F" w:rsidRDefault="00775794" w:rsidP="00D21992">
            <w:pPr>
              <w:pStyle w:val="ASFKTablenorm0"/>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Тип</w:t>
            </w:r>
          </w:p>
        </w:tc>
        <w:tc>
          <w:tcPr>
            <w:tcW w:w="2936" w:type="pct"/>
            <w:shd w:val="clear" w:color="auto" w:fill="auto"/>
          </w:tcPr>
          <w:p w:rsidR="00775794" w:rsidRPr="00465A7F" w:rsidRDefault="00775794" w:rsidP="00D21992">
            <w:pPr>
              <w:pStyle w:val="ASFKTablenorm0"/>
              <w:ind w:left="57" w:right="57"/>
            </w:pPr>
            <w:r w:rsidRPr="00465A7F">
              <w:t xml:space="preserve">Тип </w:t>
            </w:r>
            <w:r>
              <w:t>содержимого</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Файл</w:t>
            </w:r>
          </w:p>
        </w:tc>
        <w:tc>
          <w:tcPr>
            <w:tcW w:w="2936" w:type="pct"/>
            <w:shd w:val="clear" w:color="auto" w:fill="auto"/>
          </w:tcPr>
          <w:p w:rsidR="00775794" w:rsidRPr="00465A7F" w:rsidRDefault="00775794" w:rsidP="00D21992">
            <w:pPr>
              <w:pStyle w:val="ASFKTablenorm0"/>
              <w:ind w:left="57" w:right="57"/>
            </w:pPr>
            <w:r>
              <w:t>Имя файла</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Дата</w:t>
            </w:r>
            <w:r>
              <w:t xml:space="preserve"> файла</w:t>
            </w:r>
          </w:p>
        </w:tc>
        <w:tc>
          <w:tcPr>
            <w:tcW w:w="2936" w:type="pct"/>
            <w:shd w:val="clear" w:color="auto" w:fill="auto"/>
          </w:tcPr>
          <w:p w:rsidR="00775794" w:rsidRPr="00465A7F" w:rsidRDefault="00775794" w:rsidP="00D21992">
            <w:pPr>
              <w:pStyle w:val="ASFKTablenorm0"/>
              <w:ind w:left="57" w:right="57"/>
            </w:pPr>
            <w:r w:rsidRPr="00465A7F">
              <w:t xml:space="preserve">Дата </w:t>
            </w:r>
            <w:r>
              <w:t>файла</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Размер</w:t>
            </w:r>
          </w:p>
        </w:tc>
        <w:tc>
          <w:tcPr>
            <w:tcW w:w="2936" w:type="pct"/>
            <w:shd w:val="clear" w:color="auto" w:fill="auto"/>
          </w:tcPr>
          <w:p w:rsidR="00775794" w:rsidRPr="00465A7F" w:rsidRDefault="00775794" w:rsidP="00D21992">
            <w:pPr>
              <w:pStyle w:val="ASFKTablenorm0"/>
              <w:ind w:left="57" w:right="57"/>
            </w:pPr>
            <w:r w:rsidRPr="00465A7F">
              <w:t>Размер вложения.</w:t>
            </w:r>
          </w:p>
        </w:tc>
      </w:tr>
      <w:tr w:rsidR="00775794" w:rsidRPr="00821226" w:rsidTr="00D21992">
        <w:tc>
          <w:tcPr>
            <w:tcW w:w="2064" w:type="pct"/>
            <w:shd w:val="clear" w:color="auto" w:fill="auto"/>
          </w:tcPr>
          <w:p w:rsidR="00775794" w:rsidRPr="00465A7F" w:rsidRDefault="00775794" w:rsidP="00D21992">
            <w:pPr>
              <w:pStyle w:val="ASFKTablenorm0"/>
              <w:ind w:left="57" w:right="57"/>
            </w:pPr>
            <w:r>
              <w:t>Комментарий</w:t>
            </w:r>
          </w:p>
        </w:tc>
        <w:tc>
          <w:tcPr>
            <w:tcW w:w="2936" w:type="pct"/>
            <w:shd w:val="clear" w:color="auto" w:fill="auto"/>
          </w:tcPr>
          <w:p w:rsidR="00775794" w:rsidRDefault="00775794" w:rsidP="00D21992">
            <w:pPr>
              <w:pStyle w:val="ASFKTablenorm0"/>
              <w:ind w:left="57" w:right="57"/>
            </w:pPr>
            <w:r>
              <w:t>Комментарий.</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Бизнес-тип</w:t>
            </w:r>
          </w:p>
        </w:tc>
        <w:tc>
          <w:tcPr>
            <w:tcW w:w="2936" w:type="pct"/>
            <w:shd w:val="clear" w:color="auto" w:fill="auto"/>
          </w:tcPr>
          <w:p w:rsidR="00775794" w:rsidRPr="00465A7F" w:rsidRDefault="00775794" w:rsidP="00D21992">
            <w:pPr>
              <w:pStyle w:val="ASFKTablenorm0"/>
              <w:ind w:left="57" w:right="57"/>
            </w:pPr>
            <w:r w:rsidRPr="00465A7F">
              <w:t>Бизнес-тип вложения.</w:t>
            </w:r>
          </w:p>
        </w:tc>
      </w:tr>
      <w:tr w:rsidR="00775794" w:rsidRPr="00821226" w:rsidTr="00D21992">
        <w:tc>
          <w:tcPr>
            <w:tcW w:w="2064" w:type="pct"/>
            <w:shd w:val="clear" w:color="auto" w:fill="auto"/>
          </w:tcPr>
          <w:p w:rsidR="00775794" w:rsidRPr="00465A7F" w:rsidRDefault="00775794" w:rsidP="00D21992">
            <w:pPr>
              <w:pStyle w:val="ASFKTablenorm0"/>
              <w:ind w:left="57" w:right="57"/>
            </w:pPr>
            <w:r>
              <w:t>Дата вложения</w:t>
            </w:r>
          </w:p>
        </w:tc>
        <w:tc>
          <w:tcPr>
            <w:tcW w:w="2936" w:type="pct"/>
            <w:shd w:val="clear" w:color="auto" w:fill="auto"/>
          </w:tcPr>
          <w:p w:rsidR="00775794" w:rsidRPr="00465A7F" w:rsidRDefault="00775794" w:rsidP="00D21992">
            <w:pPr>
              <w:pStyle w:val="ASFKTablenorm0"/>
              <w:ind w:left="57" w:right="57"/>
            </w:pPr>
            <w:r>
              <w:t>Дата вложения.</w:t>
            </w:r>
          </w:p>
        </w:tc>
      </w:tr>
      <w:tr w:rsidR="00775794" w:rsidRPr="00821226" w:rsidTr="00D21992">
        <w:tc>
          <w:tcPr>
            <w:tcW w:w="2064" w:type="pct"/>
            <w:shd w:val="clear" w:color="auto" w:fill="auto"/>
          </w:tcPr>
          <w:p w:rsidR="00775794" w:rsidRPr="00465A7F" w:rsidRDefault="00775794" w:rsidP="00D21992">
            <w:pPr>
              <w:pStyle w:val="ASFKTablenorm0"/>
              <w:ind w:left="57" w:right="57"/>
            </w:pPr>
            <w:r>
              <w:t>Название</w:t>
            </w:r>
          </w:p>
        </w:tc>
        <w:tc>
          <w:tcPr>
            <w:tcW w:w="2936" w:type="pct"/>
            <w:shd w:val="clear" w:color="auto" w:fill="auto"/>
          </w:tcPr>
          <w:p w:rsidR="00775794" w:rsidRPr="00465A7F" w:rsidRDefault="00775794" w:rsidP="00D21992">
            <w:pPr>
              <w:pStyle w:val="ASFKTablenorm0"/>
              <w:ind w:left="57" w:right="57"/>
            </w:pPr>
            <w:r>
              <w:t>Название.</w:t>
            </w:r>
          </w:p>
        </w:tc>
      </w:tr>
      <w:tr w:rsidR="00775794" w:rsidRPr="00821226" w:rsidTr="00D21992">
        <w:tc>
          <w:tcPr>
            <w:tcW w:w="2064" w:type="pct"/>
            <w:shd w:val="clear" w:color="auto" w:fill="auto"/>
          </w:tcPr>
          <w:p w:rsidR="00775794" w:rsidRPr="00465A7F" w:rsidRDefault="00775794" w:rsidP="00D21992">
            <w:pPr>
              <w:pStyle w:val="ASFKTablenorm0"/>
              <w:ind w:left="57" w:right="57"/>
            </w:pPr>
            <w:r>
              <w:t>Организация</w:t>
            </w:r>
          </w:p>
        </w:tc>
        <w:tc>
          <w:tcPr>
            <w:tcW w:w="2936" w:type="pct"/>
            <w:shd w:val="clear" w:color="auto" w:fill="auto"/>
          </w:tcPr>
          <w:p w:rsidR="00775794" w:rsidRPr="00465A7F" w:rsidRDefault="00775794" w:rsidP="00D21992">
            <w:pPr>
              <w:pStyle w:val="ASFKTablenorm0"/>
              <w:ind w:left="57" w:right="57"/>
            </w:pPr>
            <w:r>
              <w:t>Организация.</w:t>
            </w:r>
          </w:p>
        </w:tc>
      </w:tr>
      <w:tr w:rsidR="00775794" w:rsidRPr="00821226" w:rsidTr="00D21992">
        <w:tc>
          <w:tcPr>
            <w:tcW w:w="2064" w:type="pct"/>
            <w:shd w:val="clear" w:color="auto" w:fill="auto"/>
          </w:tcPr>
          <w:p w:rsidR="00775794" w:rsidRPr="00465A7F" w:rsidRDefault="00775794" w:rsidP="00D21992">
            <w:pPr>
              <w:pStyle w:val="ASFKTablenorm0"/>
              <w:ind w:left="57" w:right="57"/>
            </w:pPr>
            <w:r>
              <w:t>Пользователь</w:t>
            </w:r>
          </w:p>
        </w:tc>
        <w:tc>
          <w:tcPr>
            <w:tcW w:w="2936" w:type="pct"/>
            <w:shd w:val="clear" w:color="auto" w:fill="auto"/>
          </w:tcPr>
          <w:p w:rsidR="00775794" w:rsidRPr="00465A7F" w:rsidRDefault="00775794" w:rsidP="00D21992">
            <w:pPr>
              <w:pStyle w:val="ASFKTablenorm0"/>
              <w:ind w:left="57" w:right="57"/>
            </w:pPr>
            <w:r>
              <w:t>Пользователь.</w:t>
            </w:r>
          </w:p>
        </w:tc>
      </w:tr>
      <w:tr w:rsidR="00775794" w:rsidRPr="00821226" w:rsidTr="00D21992">
        <w:tc>
          <w:tcPr>
            <w:tcW w:w="2064" w:type="pct"/>
            <w:shd w:val="clear" w:color="auto" w:fill="auto"/>
          </w:tcPr>
          <w:p w:rsidR="00775794" w:rsidRPr="00465A7F" w:rsidRDefault="00775794" w:rsidP="00D21992">
            <w:pPr>
              <w:pStyle w:val="ASFKTablenorm0"/>
              <w:ind w:left="57" w:right="57"/>
            </w:pPr>
            <w:r>
              <w:t>Статус</w:t>
            </w:r>
          </w:p>
        </w:tc>
        <w:tc>
          <w:tcPr>
            <w:tcW w:w="2936" w:type="pct"/>
            <w:shd w:val="clear" w:color="auto" w:fill="auto"/>
          </w:tcPr>
          <w:p w:rsidR="00775794" w:rsidRPr="00465A7F" w:rsidRDefault="00775794" w:rsidP="00D21992">
            <w:pPr>
              <w:pStyle w:val="ASFKTablenorm0"/>
              <w:ind w:left="57" w:right="57"/>
            </w:pPr>
            <w:r>
              <w:t>Статус вложения.</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ID</w:t>
            </w:r>
          </w:p>
        </w:tc>
        <w:tc>
          <w:tcPr>
            <w:tcW w:w="2936" w:type="pct"/>
            <w:shd w:val="clear" w:color="auto" w:fill="auto"/>
          </w:tcPr>
          <w:p w:rsidR="00775794" w:rsidRPr="00465A7F" w:rsidRDefault="00775794" w:rsidP="00D21992">
            <w:pPr>
              <w:pStyle w:val="ASFKTablenorm0"/>
              <w:ind w:left="57" w:right="57"/>
            </w:pPr>
            <w:r w:rsidRPr="00465A7F">
              <w:t>ID вложения.</w:t>
            </w:r>
          </w:p>
        </w:tc>
      </w:tr>
    </w:tbl>
    <w:p w:rsidR="003359F8" w:rsidRPr="008A53DE" w:rsidRDefault="003359F8" w:rsidP="003359F8">
      <w:pPr>
        <w:pStyle w:val="21"/>
      </w:pPr>
      <w:bookmarkStart w:id="1585" w:name="_Toc95843854"/>
      <w:r w:rsidRPr="008A53DE">
        <w:lastRenderedPageBreak/>
        <w:t>Группа документов «Управление платежами»</w:t>
      </w:r>
      <w:bookmarkEnd w:id="1427"/>
      <w:bookmarkEnd w:id="1428"/>
      <w:bookmarkEnd w:id="1585"/>
    </w:p>
    <w:p w:rsidR="003359F8" w:rsidRPr="008A53DE" w:rsidRDefault="003359F8" w:rsidP="00A475B2">
      <w:pPr>
        <w:pStyle w:val="32"/>
      </w:pPr>
      <w:bookmarkStart w:id="1586" w:name="_Ref395197271"/>
      <w:bookmarkStart w:id="1587" w:name="_Toc422496720"/>
      <w:bookmarkStart w:id="1588" w:name="_Toc95843855"/>
      <w:r w:rsidRPr="008A53DE">
        <w:t>Перечень финансового органа</w:t>
      </w:r>
      <w:bookmarkEnd w:id="1586"/>
      <w:bookmarkEnd w:id="1587"/>
      <w:bookmarkEnd w:id="1588"/>
    </w:p>
    <w:p w:rsidR="003359F8" w:rsidRPr="008A53DE" w:rsidRDefault="003359F8" w:rsidP="003359F8">
      <w:pPr>
        <w:pStyle w:val="ASFKNormal"/>
      </w:pPr>
      <w:r w:rsidRPr="008A53DE">
        <w:t xml:space="preserve">В соответствии с </w:t>
      </w:r>
      <w:r w:rsidRPr="008A53DE">
        <w:rPr>
          <w:szCs w:val="24"/>
        </w:rPr>
        <w:t>Правилами обеспечения наличными денежными средствами, ФО</w:t>
      </w:r>
      <w:r w:rsidRPr="008A53DE">
        <w:t xml:space="preserve"> представляет в ОрФК по месту своего нахождения документ «</w:t>
      </w:r>
      <w:r w:rsidRPr="008A53DE">
        <w:rPr>
          <w:szCs w:val="24"/>
        </w:rPr>
        <w:t>Перечень удаленных получателей средств бюджета (удаленных неучастников бюджетного процесса)</w:t>
      </w:r>
      <w:r w:rsidR="00107D15" w:rsidRPr="008A53DE">
        <w:t>»</w:t>
      </w:r>
      <w:r w:rsidRPr="008A53DE">
        <w:rPr>
          <w:szCs w:val="24"/>
        </w:rPr>
        <w:t>, наделенных правом на получение наличных денег со счетов № 40116, открытых органу Федерального казначейства</w:t>
      </w:r>
      <w:r w:rsidRPr="008A53DE">
        <w:t xml:space="preserve">» (далее – Перечень финансового органа). На основании принятых от ФО документов, в </w:t>
      </w:r>
      <w:r w:rsidR="002C74BD">
        <w:t>ППО АСФК</w:t>
      </w:r>
      <w:r w:rsidRPr="008A53DE">
        <w:t xml:space="preserve"> обновляется справочник «Уполномоченные подразделения».</w:t>
      </w:r>
    </w:p>
    <w:p w:rsidR="003359F8" w:rsidRPr="008A53DE" w:rsidRDefault="003359F8" w:rsidP="003359F8">
      <w:pPr>
        <w:pStyle w:val="ASFKNormal"/>
      </w:pPr>
      <w:r w:rsidRPr="008A53DE">
        <w:t xml:space="preserve">В </w:t>
      </w:r>
      <w:r w:rsidR="002C74BD">
        <w:t>ППО АСФК</w:t>
      </w:r>
      <w:r w:rsidRPr="008A53DE">
        <w:t xml:space="preserve"> обеспечивается следующий порядок предоставления и обработки документа «Перечень финансового органа» и ведения справочника «Уполномоченные подразделения»:</w:t>
      </w:r>
    </w:p>
    <w:p w:rsidR="003359F8" w:rsidRPr="008A53DE" w:rsidRDefault="003359F8" w:rsidP="00AA188A">
      <w:pPr>
        <w:pStyle w:val="ASFKListnum"/>
        <w:numPr>
          <w:ilvl w:val="0"/>
          <w:numId w:val="134"/>
        </w:numPr>
      </w:pPr>
      <w:r w:rsidRPr="008A53DE">
        <w:t xml:space="preserve">Документ «Перечень финансового органа» создается либо импортируется на АРМ ФО, подписывается ЭП и передается в </w:t>
      </w:r>
      <w:r w:rsidR="002C74BD">
        <w:t>ППО OEBS АСФК</w:t>
      </w:r>
      <w:r w:rsidRPr="008A53DE">
        <w:t>.</w:t>
      </w:r>
    </w:p>
    <w:p w:rsidR="003359F8" w:rsidRPr="008A53DE" w:rsidRDefault="003359F8" w:rsidP="00DB7ACD">
      <w:pPr>
        <w:pStyle w:val="ASFKListnum"/>
      </w:pPr>
      <w:r w:rsidRPr="008A53DE">
        <w:t xml:space="preserve">Если ФО обслуживается в ОФК, работающем с использованием АРМ ОФК </w:t>
      </w:r>
      <w:r w:rsidRPr="008A53DE">
        <w:rPr>
          <w:lang w:val="en-US"/>
        </w:rPr>
        <w:t>off</w:t>
      </w:r>
      <w:r w:rsidRPr="008A53DE">
        <w:t>-</w:t>
      </w:r>
      <w:r w:rsidRPr="008A53DE">
        <w:rPr>
          <w:lang w:val="en-US"/>
        </w:rPr>
        <w:t>line</w:t>
      </w:r>
      <w:r w:rsidRPr="008A53DE">
        <w:t xml:space="preserve">, то предоставленный ФО документ «Перечень финансового органа» вводится вручную либо импортируется в </w:t>
      </w:r>
      <w:r w:rsidR="002C74BD">
        <w:t>ППО СУФД АСФК</w:t>
      </w:r>
      <w:r w:rsidRPr="008A53DE">
        <w:t xml:space="preserve">, подписывается ЭП и передается в </w:t>
      </w:r>
      <w:r w:rsidR="002C74BD">
        <w:t>ППО OEBS АСФК</w:t>
      </w:r>
      <w:r w:rsidRPr="008A53DE">
        <w:t xml:space="preserve"> специалистом ОФК, работающего с использованием АРМ ОФК </w:t>
      </w:r>
      <w:r w:rsidRPr="008A53DE">
        <w:rPr>
          <w:lang w:val="en-US"/>
        </w:rPr>
        <w:t>Off</w:t>
      </w:r>
      <w:r w:rsidRPr="008A53DE">
        <w:t>-</w:t>
      </w:r>
      <w:r w:rsidRPr="008A53DE">
        <w:rPr>
          <w:lang w:val="en-US"/>
        </w:rPr>
        <w:t>line</w:t>
      </w:r>
      <w:r w:rsidRPr="008A53DE">
        <w:t xml:space="preserve">. </w:t>
      </w:r>
    </w:p>
    <w:p w:rsidR="003359F8" w:rsidRPr="008A53DE" w:rsidRDefault="003359F8" w:rsidP="00DB7ACD">
      <w:pPr>
        <w:pStyle w:val="ASFKListnum"/>
      </w:pPr>
      <w:r w:rsidRPr="008A53DE">
        <w:t xml:space="preserve">Документ «Перечень финансового органа» проверяется в </w:t>
      </w:r>
      <w:r w:rsidR="002C74BD">
        <w:t>ППО OEBS АСФК</w:t>
      </w:r>
      <w:r w:rsidRPr="008A53DE">
        <w:t xml:space="preserve"> на уровне УФК.</w:t>
      </w:r>
    </w:p>
    <w:p w:rsidR="003359F8" w:rsidRPr="008A53DE" w:rsidRDefault="003359F8" w:rsidP="00317321">
      <w:pPr>
        <w:pStyle w:val="ASFKListnum"/>
      </w:pPr>
      <w:r w:rsidRPr="008A53DE">
        <w:t>В случае если контроль пройден, документ регистрируется. Если не пройден – формируется ЭД «</w:t>
      </w:r>
      <w:r w:rsidR="00317321" w:rsidRPr="00317321">
        <w:t>Уведомление (протокол)</w:t>
      </w:r>
      <w:r w:rsidRPr="008A53DE">
        <w:t xml:space="preserve">», который доводится до клиентского АРМ </w:t>
      </w:r>
      <w:r w:rsidR="002C74BD">
        <w:t>ППО СУФД АСФК</w:t>
      </w:r>
      <w:r w:rsidRPr="008A53DE">
        <w:t>, без отражения в Журнале регистрации неисполненных документов.</w:t>
      </w:r>
    </w:p>
    <w:p w:rsidR="003359F8" w:rsidRPr="008A53DE" w:rsidRDefault="003359F8" w:rsidP="00DB7ACD">
      <w:pPr>
        <w:pStyle w:val="ASFKListnum"/>
      </w:pPr>
      <w:r w:rsidRPr="008A53DE">
        <w:t xml:space="preserve">Для зарегистрированного документа «Перечень финансового органа» на уровне УФК запускается операция обработки, в процессе которой осуществляется обновление данных справочника «Уполномоченные подразделения» в части реквизитов организаций, являющихся </w:t>
      </w:r>
      <w:r w:rsidRPr="0085568B">
        <w:t>удаленными получателями средств бюджета (удаленными неучастниками бюджетного процесса)</w:t>
      </w:r>
      <w:r w:rsidRPr="008A53DE">
        <w:t>.</w:t>
      </w:r>
    </w:p>
    <w:p w:rsidR="003359F8" w:rsidRPr="008A53DE" w:rsidRDefault="003359F8" w:rsidP="00DB7ACD">
      <w:pPr>
        <w:pStyle w:val="ASFKListnum"/>
      </w:pPr>
      <w:r w:rsidRPr="008A53DE">
        <w:t xml:space="preserve">Измененные/добавленные в процессе выполнения операции записи справочника рассылаются в </w:t>
      </w:r>
      <w:r w:rsidR="002C74BD">
        <w:t>ППО СУФД АСФК</w:t>
      </w:r>
      <w:r w:rsidRPr="008A53DE">
        <w:t>.</w:t>
      </w:r>
    </w:p>
    <w:p w:rsidR="003359F8" w:rsidRPr="008A53DE" w:rsidRDefault="00CF320C" w:rsidP="003359F8">
      <w:pPr>
        <w:pStyle w:val="ASFKNormal"/>
      </w:pPr>
      <w:r>
        <w:t xml:space="preserve">Для работы с документами </w:t>
      </w:r>
      <w:r w:rsidR="003359F8" w:rsidRPr="008A53DE">
        <w:t>«Перечень финансового органа» следует перейти в пункт меню «Документы – Управление платежами – Работа со счетами по выдаче наличных денежных средств». Откроется ЭФ списка документов, представленная на рисунке</w:t>
      </w:r>
      <w:r w:rsidR="001538F5" w:rsidRPr="00B73930">
        <w:t> </w:t>
      </w:r>
      <w:r w:rsidR="003359F8" w:rsidRPr="008A53DE">
        <w:fldChar w:fldCharType="begin"/>
      </w:r>
      <w:r w:rsidR="003359F8" w:rsidRPr="008A53DE">
        <w:instrText xml:space="preserve"> REF _Ref395183723 \h </w:instrText>
      </w:r>
      <w:r w:rsidR="003359F8">
        <w:instrText xml:space="preserve"> \* MERGEFORMAT </w:instrText>
      </w:r>
      <w:r w:rsidR="003359F8" w:rsidRPr="008A53DE">
        <w:fldChar w:fldCharType="separate"/>
      </w:r>
      <w:r w:rsidR="004B3773">
        <w:rPr>
          <w:noProof/>
        </w:rPr>
        <w:t>227</w:t>
      </w:r>
      <w:r w:rsidR="003359F8" w:rsidRPr="008A53DE">
        <w:fldChar w:fldCharType="end"/>
      </w:r>
      <w:r w:rsidR="003359F8" w:rsidRPr="008A53DE">
        <w:t>.</w:t>
      </w:r>
    </w:p>
    <w:p w:rsidR="003359F8" w:rsidRPr="008A53DE" w:rsidRDefault="000C4736" w:rsidP="003359F8">
      <w:pPr>
        <w:pStyle w:val="ASFKFigure"/>
      </w:pPr>
      <w:r>
        <w:rPr>
          <w:noProof/>
        </w:rPr>
        <w:lastRenderedPageBreak/>
        <w:drawing>
          <wp:inline distT="0" distB="0" distL="0" distR="0">
            <wp:extent cx="6116955" cy="3559810"/>
            <wp:effectExtent l="0" t="0" r="0" b="0"/>
            <wp:docPr id="338" name="Рисунок 3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116955" cy="355981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89" w:name="_Ref395183723"/>
      <w:bookmarkStart w:id="1590" w:name="_Toc95844323"/>
      <w:r w:rsidR="004B3773">
        <w:rPr>
          <w:noProof/>
        </w:rPr>
        <w:t>227</w:t>
      </w:r>
      <w:bookmarkEnd w:id="1589"/>
      <w:r>
        <w:rPr>
          <w:noProof/>
        </w:rPr>
        <w:fldChar w:fldCharType="end"/>
      </w:r>
      <w:r w:rsidR="003359F8" w:rsidRPr="008A53DE">
        <w:t>. ЭФ списка документов «Перечень финансового органа»</w:t>
      </w:r>
      <w:bookmarkEnd w:id="1590"/>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w:t>
      </w:r>
      <w:r w:rsidR="00857D28">
        <w:t xml:space="preserve"> документом</w:t>
      </w:r>
      <w:r w:rsidRPr="008A53DE">
        <w:t>:</w:t>
      </w:r>
    </w:p>
    <w:p w:rsidR="003359F8" w:rsidRPr="008A53DE" w:rsidRDefault="003359F8" w:rsidP="003359F8">
      <w:pPr>
        <w:pStyle w:val="ASFKListmark1"/>
      </w:pPr>
      <w:r w:rsidRPr="008A53DE">
        <w:t>ручной ввод;</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t xml:space="preserve">копирование и </w:t>
      </w:r>
      <w:r w:rsidRPr="008A53DE">
        <w:t>удаление;</w:t>
      </w:r>
    </w:p>
    <w:p w:rsidR="003359F8" w:rsidRPr="008A53DE" w:rsidRDefault="003359F8" w:rsidP="003359F8">
      <w:pPr>
        <w:pStyle w:val="ASFKListmark1"/>
      </w:pPr>
      <w:r w:rsidRPr="008A53DE">
        <w:t xml:space="preserve">подписание </w:t>
      </w:r>
      <w:r w:rsidR="005941B7">
        <w:t>ЭП</w:t>
      </w:r>
      <w:r w:rsidRPr="008A53DE">
        <w:t>;</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экспорт во внешнюю систему;</w:t>
      </w:r>
    </w:p>
    <w:p w:rsidR="003359F8" w:rsidRPr="008A53DE" w:rsidRDefault="003359F8" w:rsidP="003359F8">
      <w:pPr>
        <w:pStyle w:val="ASFKListmark1"/>
      </w:pPr>
      <w:r w:rsidRPr="008A53DE">
        <w:t xml:space="preserve">экспорт в </w:t>
      </w:r>
      <w:r w:rsidRPr="008A53DE">
        <w:rPr>
          <w:lang w:val="en-US"/>
        </w:rPr>
        <w:t>OEBS</w:t>
      </w:r>
      <w:r w:rsidRPr="008A53DE">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«Перечень финансового органа» представлена на рисунке </w:t>
      </w:r>
      <w:r w:rsidRPr="008A53DE">
        <w:fldChar w:fldCharType="begin"/>
      </w:r>
      <w:r w:rsidRPr="008A53DE">
        <w:instrText xml:space="preserve"> REF _Ref395190145 \h </w:instrText>
      </w:r>
      <w:r>
        <w:instrText xml:space="preserve"> \* MERGEFORMAT </w:instrText>
      </w:r>
      <w:r w:rsidRPr="008A53DE">
        <w:fldChar w:fldCharType="separate"/>
      </w:r>
      <w:r w:rsidR="004B3773">
        <w:rPr>
          <w:noProof/>
        </w:rPr>
        <w:t>228</w:t>
      </w:r>
      <w:r w:rsidRPr="008A53DE">
        <w:fldChar w:fldCharType="end"/>
      </w:r>
      <w:r w:rsidRPr="008A53DE">
        <w:t xml:space="preserve">. </w:t>
      </w:r>
      <w:r w:rsidR="00CF320C">
        <w:t>Форма содержит следующие закладки</w:t>
      </w:r>
      <w:r w:rsidRPr="008A53DE">
        <w:t>:</w:t>
      </w:r>
    </w:p>
    <w:p w:rsidR="003359F8" w:rsidRPr="008A53DE" w:rsidRDefault="003359F8" w:rsidP="003359F8">
      <w:pPr>
        <w:pStyle w:val="ASFKListmark1"/>
      </w:pPr>
      <w:r w:rsidRPr="008A53DE">
        <w:t>«Общая информация»;</w:t>
      </w:r>
    </w:p>
    <w:p w:rsidR="003359F8" w:rsidRPr="008A53DE" w:rsidRDefault="003359F8" w:rsidP="003359F8">
      <w:pPr>
        <w:pStyle w:val="ASFKListmark1"/>
      </w:pPr>
      <w:r w:rsidRPr="008A53DE">
        <w:t>«Реквизиты удаленного УБП/НУБП»;</w:t>
      </w:r>
    </w:p>
    <w:p w:rsidR="003359F8" w:rsidRPr="008A53DE" w:rsidRDefault="003359F8" w:rsidP="003359F8">
      <w:pPr>
        <w:pStyle w:val="ASFKListmark1"/>
      </w:pPr>
      <w:r w:rsidRPr="008A53DE">
        <w:t>«Подписи»;</w:t>
      </w:r>
    </w:p>
    <w:p w:rsidR="003359F8" w:rsidRPr="008A53DE" w:rsidRDefault="003359F8" w:rsidP="003359F8">
      <w:pPr>
        <w:pStyle w:val="ASFKListmark1"/>
      </w:pPr>
      <w:r w:rsidRPr="008A53DE">
        <w:t>«Протоколы».</w:t>
      </w:r>
    </w:p>
    <w:p w:rsidR="003359F8" w:rsidRPr="008A53DE" w:rsidRDefault="000C4736" w:rsidP="003359F8">
      <w:pPr>
        <w:pStyle w:val="ASFKFigure"/>
      </w:pPr>
      <w:r>
        <w:rPr>
          <w:noProof/>
        </w:rPr>
        <w:lastRenderedPageBreak/>
        <w:drawing>
          <wp:inline distT="0" distB="0" distL="0" distR="0">
            <wp:extent cx="6036945" cy="4199255"/>
            <wp:effectExtent l="0" t="0" r="0" b="0"/>
            <wp:docPr id="339" name="Рисунок 3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036945" cy="4199255"/>
                    </a:xfrm>
                    <a:prstGeom prst="rect">
                      <a:avLst/>
                    </a:prstGeom>
                    <a:noFill/>
                    <a:ln>
                      <a:noFill/>
                    </a:ln>
                  </pic:spPr>
                </pic:pic>
              </a:graphicData>
            </a:graphic>
          </wp:inline>
        </w:drawing>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91" w:name="_Ref395190145"/>
      <w:bookmarkStart w:id="1592" w:name="_Toc95844324"/>
      <w:r w:rsidR="004B3773">
        <w:rPr>
          <w:noProof/>
        </w:rPr>
        <w:t>228</w:t>
      </w:r>
      <w:bookmarkEnd w:id="1591"/>
      <w:r>
        <w:rPr>
          <w:noProof/>
        </w:rPr>
        <w:fldChar w:fldCharType="end"/>
      </w:r>
      <w:r w:rsidR="003359F8" w:rsidRPr="005A0FDA">
        <w:t>. ЭФ документа «Перечень финансового органа</w:t>
      </w:r>
      <w:r w:rsidR="00CF320C">
        <w:t>», закладки «</w:t>
      </w:r>
      <w:r w:rsidR="003359F8" w:rsidRPr="005A0FDA">
        <w:t>Общая информация»</w:t>
      </w:r>
      <w:bookmarkEnd w:id="1592"/>
    </w:p>
    <w:p w:rsidR="00FA01A0" w:rsidRDefault="003359F8" w:rsidP="003359F8">
      <w:pPr>
        <w:pStyle w:val="ASFKNormal"/>
      </w:pPr>
      <w:r w:rsidRPr="008A53DE">
        <w:t xml:space="preserve">Для ручного ввода документа следует на ЭФ </w:t>
      </w:r>
      <w:r w:rsidR="00FA01A0">
        <w:t xml:space="preserve">документа </w:t>
      </w:r>
      <w:r w:rsidRPr="008A53DE">
        <w:t xml:space="preserve">заполнить поля, доступные для редактирования. </w:t>
      </w:r>
    </w:p>
    <w:p w:rsidR="003359F8" w:rsidRPr="008A53DE" w:rsidRDefault="003359F8" w:rsidP="003359F8">
      <w:pPr>
        <w:pStyle w:val="ASFKNormal"/>
      </w:pPr>
      <w:r w:rsidRPr="008A53DE">
        <w:t xml:space="preserve">Перечень полей </w:t>
      </w:r>
      <w:r w:rsidR="00FA01A0" w:rsidRPr="008A53DE">
        <w:t xml:space="preserve">документа «Перечень финансового </w:t>
      </w:r>
      <w:r w:rsidR="00FA01A0" w:rsidRPr="005A0FDA">
        <w:t>органа</w:t>
      </w:r>
      <w:r w:rsidR="00FA01A0">
        <w:t>», закладки «</w:t>
      </w:r>
      <w:r w:rsidR="00FA01A0" w:rsidRPr="005A0FDA">
        <w:t>Общая информация»</w:t>
      </w:r>
      <w:r w:rsidR="00FA01A0">
        <w:t xml:space="preserve"> </w:t>
      </w:r>
      <w:r w:rsidRPr="008A53DE">
        <w:t>приведен в таблице</w:t>
      </w:r>
      <w:r w:rsidR="001538F5" w:rsidRPr="00B73930">
        <w:t> </w:t>
      </w:r>
      <w:r w:rsidRPr="008A53DE">
        <w:fldChar w:fldCharType="begin"/>
      </w:r>
      <w:r w:rsidRPr="008A53DE">
        <w:instrText xml:space="preserve"> REF _Ref395190281 \h </w:instrText>
      </w:r>
      <w:r>
        <w:instrText xml:space="preserve"> \* MERGEFORMAT </w:instrText>
      </w:r>
      <w:r w:rsidRPr="008A53DE">
        <w:fldChar w:fldCharType="separate"/>
      </w:r>
      <w:r w:rsidR="004B3773">
        <w:rPr>
          <w:noProof/>
        </w:rPr>
        <w:t>126</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93" w:name="_Ref395190281"/>
      <w:bookmarkStart w:id="1594" w:name="_Toc95844020"/>
      <w:r w:rsidR="004B3773">
        <w:rPr>
          <w:noProof/>
        </w:rPr>
        <w:t>126</w:t>
      </w:r>
      <w:bookmarkEnd w:id="1593"/>
      <w:r>
        <w:rPr>
          <w:noProof/>
        </w:rPr>
        <w:fldChar w:fldCharType="end"/>
      </w:r>
      <w:r w:rsidR="003359F8" w:rsidRPr="008A53DE">
        <w:t xml:space="preserve">. Описание полей документа «Перечень финансового </w:t>
      </w:r>
      <w:r w:rsidR="00FA01A0" w:rsidRPr="005A0FDA">
        <w:t>органа</w:t>
      </w:r>
      <w:r w:rsidR="00FA01A0">
        <w:t>», закладки «</w:t>
      </w:r>
      <w:r w:rsidR="00FA01A0" w:rsidRPr="005A0FDA">
        <w:t>Общая информация»</w:t>
      </w:r>
      <w:bookmarkEnd w:id="15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3359F8" w:rsidRPr="008A53DE"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Номер перечня</w:t>
            </w:r>
          </w:p>
        </w:tc>
        <w:tc>
          <w:tcPr>
            <w:tcW w:w="3831" w:type="pct"/>
            <w:shd w:val="clear" w:color="auto" w:fill="auto"/>
          </w:tcPr>
          <w:p w:rsidR="003359F8" w:rsidRPr="008A53DE" w:rsidRDefault="003359F8" w:rsidP="00D21992">
            <w:pPr>
              <w:pStyle w:val="ASFKTablenorm0"/>
              <w:ind w:left="57" w:right="57"/>
            </w:pPr>
            <w:r w:rsidRPr="008A53DE">
              <w:t>Номер перечня, присвоенный финансовым органом/ органом управления ГВФ РФ/ территориальным органом ГВФ РФ.</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Дата</w:t>
            </w:r>
          </w:p>
        </w:tc>
        <w:tc>
          <w:tcPr>
            <w:tcW w:w="3831" w:type="pct"/>
            <w:shd w:val="clear" w:color="auto" w:fill="auto"/>
          </w:tcPr>
          <w:p w:rsidR="003359F8" w:rsidRPr="008A53DE" w:rsidRDefault="003359F8" w:rsidP="00D21992">
            <w:pPr>
              <w:pStyle w:val="ASFKTablenorm0"/>
              <w:ind w:left="57" w:right="57"/>
            </w:pPr>
            <w:r w:rsidRPr="008A53DE">
              <w:t>Дата документа.</w:t>
            </w:r>
          </w:p>
          <w:p w:rsidR="003359F8" w:rsidRPr="008A53DE" w:rsidRDefault="003359F8" w:rsidP="00D21992">
            <w:pPr>
              <w:pStyle w:val="ASFKTablenorm0"/>
              <w:ind w:left="57" w:right="57"/>
            </w:pPr>
            <w:r w:rsidRPr="008A53DE">
              <w:t>Заполняется автоматически значением текущей системной даты.</w:t>
            </w:r>
          </w:p>
          <w:p w:rsidR="003359F8" w:rsidRPr="008A53DE" w:rsidRDefault="003359F8" w:rsidP="00D21992">
            <w:pPr>
              <w:pStyle w:val="ASFKTablenorm0"/>
              <w:ind w:left="57" w:right="57"/>
            </w:pPr>
            <w:r w:rsidRPr="008A53DE">
              <w:t>Может быть изменено пользователем вручную, либо выбором значения из системного календаря.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Бюджет (код)</w:t>
            </w:r>
          </w:p>
        </w:tc>
        <w:tc>
          <w:tcPr>
            <w:tcW w:w="3831" w:type="pct"/>
            <w:shd w:val="clear" w:color="auto" w:fill="auto"/>
          </w:tcPr>
          <w:p w:rsidR="003359F8" w:rsidRPr="008A53DE" w:rsidRDefault="003359F8" w:rsidP="00D21992">
            <w:pPr>
              <w:pStyle w:val="ASFKTablenorm0"/>
              <w:ind w:left="57" w:right="57"/>
            </w:pPr>
            <w:r w:rsidRPr="008A53DE">
              <w:t>Код бюджета.</w:t>
            </w:r>
          </w:p>
          <w:p w:rsidR="003359F8" w:rsidRPr="008A53DE" w:rsidRDefault="003359F8" w:rsidP="00D21992">
            <w:pPr>
              <w:pStyle w:val="ASFKTablenorm0"/>
              <w:ind w:left="57" w:right="57"/>
            </w:pPr>
            <w:r w:rsidRPr="008A53DE">
              <w:t xml:space="preserve">Указывается код бюджета. Выбор из справочника «Бюджеты». В список отбора выводятся актуальные на текущий операционный день записи справочника по уровню бюджета «2» (БС), «3» (МБ) </w:t>
            </w:r>
            <w:r w:rsidRPr="00D21992">
              <w:rPr>
                <w:szCs w:val="24"/>
              </w:rPr>
              <w:t xml:space="preserve">или </w:t>
            </w:r>
            <w:r w:rsidR="009C1AF0" w:rsidRPr="008A53DE">
              <w:t>«</w:t>
            </w:r>
            <w:r w:rsidRPr="00D21992">
              <w:rPr>
                <w:szCs w:val="24"/>
              </w:rPr>
              <w:t>4</w:t>
            </w:r>
            <w:r w:rsidR="009C1AF0" w:rsidRPr="008A53DE">
              <w:t>»</w:t>
            </w:r>
            <w:r w:rsidRPr="00D21992">
              <w:rPr>
                <w:szCs w:val="24"/>
              </w:rPr>
              <w:t xml:space="preserve"> (ГВФ РФ) </w:t>
            </w:r>
            <w:r w:rsidRPr="008A53DE">
              <w:t>с указанием кода и наименования бюджета. Возможен поиск значения по контексту.</w:t>
            </w:r>
          </w:p>
          <w:p w:rsidR="003359F8" w:rsidRPr="008A53DE" w:rsidRDefault="003359F8" w:rsidP="00735774">
            <w:pPr>
              <w:pStyle w:val="ASFKTablenorm0"/>
              <w:ind w:left="57" w:right="57"/>
            </w:pPr>
            <w:r w:rsidRPr="008A53DE">
              <w:t xml:space="preserve">На АРМ ФО автозаполнение – Заполняется автоматически значением системной константы </w:t>
            </w:r>
            <w:r w:rsidR="00735774">
              <w:t>«</w:t>
            </w:r>
            <w:r w:rsidR="006C4D82">
              <w:t>Код бюджета</w:t>
            </w:r>
            <w:r w:rsidR="00735774">
              <w:t>»</w:t>
            </w:r>
            <w:r w:rsidRPr="008A53DE">
              <w:t>.</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lastRenderedPageBreak/>
              <w:t>Бюджет (наименование)</w:t>
            </w:r>
          </w:p>
        </w:tc>
        <w:tc>
          <w:tcPr>
            <w:tcW w:w="3831" w:type="pct"/>
            <w:shd w:val="clear" w:color="auto" w:fill="auto"/>
          </w:tcPr>
          <w:p w:rsidR="003359F8" w:rsidRPr="008A53DE" w:rsidRDefault="003359F8" w:rsidP="00D21992">
            <w:pPr>
              <w:pStyle w:val="ASFKTablenorm0"/>
              <w:ind w:left="57" w:right="57"/>
            </w:pPr>
            <w:r w:rsidRPr="008A53DE">
              <w:t>Наименование бюджета.</w:t>
            </w:r>
          </w:p>
          <w:p w:rsidR="003359F8" w:rsidRPr="008A53DE" w:rsidRDefault="003359F8" w:rsidP="00D21992">
            <w:pPr>
              <w:pStyle w:val="ASFKTablenorm0"/>
              <w:ind w:left="57" w:right="57"/>
            </w:pPr>
            <w:r w:rsidRPr="008A53DE">
              <w:t>Заполняется автоматически из справочника «Бюджеты» в соответствии со значением поля «Бюджет (код)».</w:t>
            </w:r>
          </w:p>
        </w:tc>
      </w:tr>
      <w:tr w:rsidR="003359F8" w:rsidRPr="008A53DE" w:rsidTr="00D21992">
        <w:tc>
          <w:tcPr>
            <w:tcW w:w="1169" w:type="pct"/>
            <w:shd w:val="clear" w:color="auto" w:fill="auto"/>
          </w:tcPr>
          <w:p w:rsidR="003359F8" w:rsidRPr="008A53DE" w:rsidRDefault="00060847" w:rsidP="00D21992">
            <w:pPr>
              <w:pStyle w:val="ASFKTablenorm0"/>
              <w:ind w:left="57" w:right="57"/>
            </w:pPr>
            <w:r>
              <w:t>Финансовый</w:t>
            </w:r>
            <w:r w:rsidR="003359F8" w:rsidRPr="008A53DE">
              <w:t xml:space="preserve"> орган (код)</w:t>
            </w:r>
          </w:p>
        </w:tc>
        <w:tc>
          <w:tcPr>
            <w:tcW w:w="3831" w:type="pct"/>
            <w:shd w:val="clear" w:color="auto" w:fill="auto"/>
          </w:tcPr>
          <w:p w:rsidR="003359F8" w:rsidRPr="008A53DE" w:rsidRDefault="003359F8" w:rsidP="00D21992">
            <w:pPr>
              <w:pStyle w:val="ASFKTablenorm0"/>
              <w:ind w:left="57" w:right="57"/>
            </w:pPr>
            <w:r w:rsidRPr="008A53DE">
              <w:t>Полное наименование финансового органа/органа управления ГВФ РФ/территориального органа ГВФ РФ.</w:t>
            </w:r>
          </w:p>
          <w:p w:rsidR="003359F8" w:rsidRPr="008A53DE" w:rsidRDefault="003359F8" w:rsidP="00D21992">
            <w:pPr>
              <w:pStyle w:val="ASFKTablenorm0"/>
              <w:ind w:left="57" w:right="57"/>
            </w:pPr>
            <w:r w:rsidRPr="008A53DE">
              <w:t>Присутствует возможность выбора из справочника «Финансовые органы».</w:t>
            </w:r>
          </w:p>
          <w:p w:rsidR="003359F8" w:rsidRPr="008A53DE" w:rsidRDefault="003359F8" w:rsidP="00D21992">
            <w:pPr>
              <w:pStyle w:val="ASFKTablenorm0"/>
              <w:ind w:left="57" w:right="57"/>
            </w:pPr>
            <w:r w:rsidRPr="008A53DE">
              <w:t xml:space="preserve">На АРМ ФО заполняется автоматически значением актуального фин. </w:t>
            </w:r>
            <w:r w:rsidR="00966CDB" w:rsidRPr="008A53DE">
              <w:t>О</w:t>
            </w:r>
            <w:r w:rsidRPr="008A53DE">
              <w:t>ргана для указанного бюджета (ищется по коду бюджета в справочнике ФО).</w:t>
            </w:r>
          </w:p>
        </w:tc>
      </w:tr>
      <w:tr w:rsidR="003359F8" w:rsidRPr="008A53DE" w:rsidTr="00D21992">
        <w:tc>
          <w:tcPr>
            <w:tcW w:w="1169" w:type="pct"/>
            <w:shd w:val="clear" w:color="auto" w:fill="auto"/>
          </w:tcPr>
          <w:p w:rsidR="003359F8" w:rsidRPr="008A53DE" w:rsidRDefault="00060847" w:rsidP="00D21992">
            <w:pPr>
              <w:pStyle w:val="ASFKTablenorm0"/>
              <w:ind w:left="57" w:right="57"/>
            </w:pPr>
            <w:r>
              <w:t>Финансовый</w:t>
            </w:r>
            <w:r w:rsidR="003359F8" w:rsidRPr="008A53DE">
              <w:t xml:space="preserve"> орган (наименование)</w:t>
            </w:r>
          </w:p>
        </w:tc>
        <w:tc>
          <w:tcPr>
            <w:tcW w:w="3831" w:type="pct"/>
            <w:shd w:val="clear" w:color="auto" w:fill="auto"/>
          </w:tcPr>
          <w:p w:rsidR="003359F8" w:rsidRPr="008A53DE" w:rsidRDefault="003359F8" w:rsidP="00D21992">
            <w:pPr>
              <w:pStyle w:val="ASFKTablenorm0"/>
              <w:ind w:left="57" w:right="57"/>
            </w:pPr>
            <w:r w:rsidRPr="008A53DE">
              <w:t>Код по ОКПО финансового органа/органа управления ГВФ РФ/территориального органа ГВФ РФ.</w:t>
            </w:r>
          </w:p>
          <w:p w:rsidR="003359F8" w:rsidRPr="008A53DE" w:rsidRDefault="003359F8" w:rsidP="00D21992">
            <w:pPr>
              <w:pStyle w:val="ASFKTablenorm0"/>
              <w:ind w:left="57" w:right="57"/>
            </w:pPr>
            <w:r w:rsidRPr="008A53DE">
              <w:t xml:space="preserve">Автозаполнение. </w:t>
            </w:r>
          </w:p>
          <w:p w:rsidR="003359F8" w:rsidRPr="008A53DE" w:rsidRDefault="003359F8" w:rsidP="00D21992">
            <w:pPr>
              <w:pStyle w:val="ASFKTablenorm0"/>
              <w:ind w:left="57" w:right="57"/>
            </w:pPr>
            <w:r w:rsidRPr="008A53DE">
              <w:t xml:space="preserve">Указывается значение поля «ОКПО» найденной записи справочника «ПУБП», в которой в поле «Фин. </w:t>
            </w:r>
            <w:r w:rsidR="00966CDB" w:rsidRPr="008A53DE">
              <w:t>О</w:t>
            </w:r>
            <w:r w:rsidRPr="008A53DE">
              <w:t>рганов» блока «Код организации по другим справочникам» указано значение кода ФО, определенного по полю «наименованию ФО», найденное в справочнике «Финансовые органы».</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ТОФК (код)</w:t>
            </w:r>
          </w:p>
        </w:tc>
        <w:tc>
          <w:tcPr>
            <w:tcW w:w="3831" w:type="pct"/>
            <w:shd w:val="clear" w:color="auto" w:fill="auto"/>
          </w:tcPr>
          <w:p w:rsidR="003359F8" w:rsidRPr="008A53DE" w:rsidRDefault="003359F8" w:rsidP="00D21992">
            <w:pPr>
              <w:pStyle w:val="ASFKTablenorm0"/>
              <w:ind w:left="57" w:right="57"/>
            </w:pPr>
            <w:r w:rsidRPr="008A53DE">
              <w:t>Код ОрФК.</w:t>
            </w:r>
          </w:p>
          <w:p w:rsidR="003359F8" w:rsidRPr="008A53DE" w:rsidRDefault="003359F8" w:rsidP="00D21992">
            <w:pPr>
              <w:pStyle w:val="ASFKTablenorm0"/>
              <w:ind w:left="57" w:right="57"/>
            </w:pPr>
            <w:r w:rsidRPr="008A53DE">
              <w:t xml:space="preserve">Заполняется автоматически значением системной константы </w:t>
            </w:r>
            <w:r w:rsidR="00735774">
              <w:t>«</w:t>
            </w:r>
            <w:r w:rsidR="00B20BB9">
              <w:t>Код собственного ТОФК</w:t>
            </w:r>
            <w:r w:rsidR="00735774">
              <w:t>»</w:t>
            </w:r>
            <w:r w:rsidRPr="008A53DE">
              <w:t>, если код ОрФК не относится к уровню ОФК (ОрФК не отно</w:t>
            </w:r>
            <w:r w:rsidR="009C1AF0">
              <w:t>с</w:t>
            </w:r>
            <w:r w:rsidRPr="008A53DE">
              <w:t>ится с уровн</w:t>
            </w:r>
            <w:r w:rsidR="009C1AF0">
              <w:t>ю</w:t>
            </w:r>
            <w:r w:rsidRPr="008A53DE">
              <w:t xml:space="preserve"> ОФК, если код соответствует маске xx00), иначе из </w:t>
            </w:r>
            <w:r w:rsidR="00D2237B">
              <w:t>«</w:t>
            </w:r>
            <w:r w:rsidR="00B20BB9">
              <w:t>Код вышестоящего ТОФК</w:t>
            </w:r>
            <w:r w:rsidR="00D2237B">
              <w:t>»</w:t>
            </w:r>
            <w:r w:rsidRPr="008A53DE">
              <w:t>.</w:t>
            </w:r>
          </w:p>
          <w:p w:rsidR="003359F8" w:rsidRPr="008A53DE" w:rsidRDefault="003359F8" w:rsidP="00D21992">
            <w:pPr>
              <w:pStyle w:val="ASFKTablenorm0"/>
              <w:ind w:left="57" w:right="57"/>
            </w:pPr>
            <w:r w:rsidRPr="008A53DE">
              <w:t>Значение может быть изменено пользователем. Возможен выбор из справочника «Органы Федерального казначейства».</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ТОФК (наименование)</w:t>
            </w:r>
          </w:p>
        </w:tc>
        <w:tc>
          <w:tcPr>
            <w:tcW w:w="3831" w:type="pct"/>
            <w:shd w:val="clear" w:color="auto" w:fill="auto"/>
          </w:tcPr>
          <w:p w:rsidR="003359F8" w:rsidRPr="008A53DE" w:rsidRDefault="003359F8" w:rsidP="00D21992">
            <w:pPr>
              <w:pStyle w:val="ASFKTablenorm0"/>
              <w:ind w:left="57" w:right="57"/>
            </w:pPr>
            <w:r w:rsidRPr="008A53DE">
              <w:t>Наименование ОрФК.</w:t>
            </w:r>
          </w:p>
          <w:p w:rsidR="003359F8" w:rsidRPr="008A53DE" w:rsidRDefault="003359F8" w:rsidP="00D21992">
            <w:pPr>
              <w:pStyle w:val="ASFKTablenorm0"/>
              <w:ind w:left="57" w:right="57"/>
            </w:pPr>
            <w:r w:rsidRPr="008A53DE">
              <w:t>Заполняется автоматически из справочника «Органы ФК» в соответствии со значением поля «ТОФК (код)».</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«Общая информация», группа полей «Счет финансового органа»</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Номер счета</w:t>
            </w:r>
          </w:p>
        </w:tc>
        <w:tc>
          <w:tcPr>
            <w:tcW w:w="3831" w:type="pct"/>
            <w:shd w:val="clear" w:color="auto" w:fill="auto"/>
          </w:tcPr>
          <w:p w:rsidR="003359F8" w:rsidRPr="008A53DE" w:rsidRDefault="003359F8" w:rsidP="00D21992">
            <w:pPr>
              <w:pStyle w:val="ASFKTablenorm0"/>
              <w:ind w:left="57" w:right="57"/>
            </w:pPr>
            <w:r w:rsidRPr="008A53DE">
              <w:t xml:space="preserve">Номер счета, открытого ФО/органу управления ГВФ РФ/территориальному органу ГВФ РФ в банке. </w:t>
            </w:r>
          </w:p>
          <w:p w:rsidR="003359F8" w:rsidRPr="008A53DE" w:rsidRDefault="00196F4A" w:rsidP="00D21992">
            <w:pPr>
              <w:pStyle w:val="ASFKTablenorm0"/>
              <w:ind w:left="57" w:right="57"/>
            </w:pPr>
            <w:r>
              <w:t xml:space="preserve">Заполняется вручную или выбором </w:t>
            </w:r>
            <w:r w:rsidRPr="00196F4A">
              <w:t>из справочника «Книга ре</w:t>
            </w:r>
            <w:r>
              <w:t>гистрации казначейских счетов».</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 xml:space="preserve">БИК </w:t>
            </w:r>
            <w:r w:rsidR="00AA188A">
              <w:t>ТОФК</w:t>
            </w:r>
          </w:p>
        </w:tc>
        <w:tc>
          <w:tcPr>
            <w:tcW w:w="3831" w:type="pct"/>
            <w:shd w:val="clear" w:color="auto" w:fill="auto"/>
          </w:tcPr>
          <w:p w:rsidR="003359F8" w:rsidRPr="008A53DE" w:rsidRDefault="003359F8" w:rsidP="00D21992">
            <w:pPr>
              <w:pStyle w:val="ASFKTablenorm0"/>
              <w:ind w:left="57" w:right="57"/>
            </w:pPr>
            <w:r w:rsidRPr="008A53DE">
              <w:t>БИК банка, в котором открыт счет ФО/органу управления ГВФ РФ/территориальному органу ГВФ РФ.</w:t>
            </w:r>
          </w:p>
          <w:p w:rsidR="003359F8" w:rsidRPr="008A53DE" w:rsidRDefault="003359F8" w:rsidP="00D21992">
            <w:pPr>
              <w:pStyle w:val="ASFKTablenorm0"/>
              <w:ind w:left="57" w:right="57"/>
            </w:pPr>
            <w:r w:rsidRPr="008A53DE">
              <w:t>Поле обязательно к заполнению, если заполнено поле «Номер счета ФО».</w:t>
            </w:r>
          </w:p>
          <w:p w:rsidR="003359F8" w:rsidRPr="008A53DE" w:rsidRDefault="00196F4A" w:rsidP="00D21992">
            <w:pPr>
              <w:pStyle w:val="ASFKTablenorm0"/>
              <w:ind w:left="57" w:right="57"/>
            </w:pPr>
            <w:r>
              <w:t>Может заполняться вручную, либо а</w:t>
            </w:r>
            <w:r w:rsidRPr="00196F4A">
              <w:t xml:space="preserve">втоматически значением поля «БИК ТОФК» справочника КРКС при выборе записи </w:t>
            </w:r>
            <w:r>
              <w:t>или</w:t>
            </w:r>
            <w:r w:rsidRPr="00196F4A">
              <w:t xml:space="preserve"> при заполнении вручную поля «Номер счета»</w:t>
            </w:r>
            <w:r>
              <w:t>.</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«Общая информация», группа полей «Получатель средств бюджета, передающий бюджетные полномочия»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Наименование</w:t>
            </w:r>
          </w:p>
        </w:tc>
        <w:tc>
          <w:tcPr>
            <w:tcW w:w="3831" w:type="pct"/>
            <w:shd w:val="clear" w:color="auto" w:fill="auto"/>
          </w:tcPr>
          <w:p w:rsidR="003359F8" w:rsidRPr="008A53DE" w:rsidRDefault="003359F8" w:rsidP="00D21992">
            <w:pPr>
              <w:pStyle w:val="ASFKTablenorm0"/>
              <w:ind w:left="57" w:right="57"/>
            </w:pPr>
            <w:r w:rsidRPr="008A53DE">
              <w:t>Полное или сокращенное наименование получателя средств бюджета, передающего бюджетные полномочия.</w:t>
            </w:r>
          </w:p>
          <w:p w:rsidR="003359F8" w:rsidRPr="008A53DE" w:rsidRDefault="003359F8" w:rsidP="00D21992">
            <w:pPr>
              <w:pStyle w:val="ASFKTablenorm0"/>
              <w:ind w:left="57" w:right="57"/>
            </w:pPr>
            <w:r w:rsidRPr="008A53DE">
              <w:t xml:space="preserve">Значение вводится пользователем </w:t>
            </w:r>
            <w:r w:rsidR="00060847">
              <w:t xml:space="preserve">вручную, либо выбирается </w:t>
            </w:r>
            <w:r w:rsidRPr="008A53DE">
              <w:t>из справочника «Перечень УБП».</w:t>
            </w:r>
          </w:p>
          <w:p w:rsidR="003359F8" w:rsidRPr="008A53DE" w:rsidRDefault="003359F8" w:rsidP="00D21992">
            <w:pPr>
              <w:pStyle w:val="ASFKTablenorm0"/>
              <w:ind w:left="57" w:right="57"/>
            </w:pPr>
            <w:r w:rsidRPr="008A53DE">
              <w:t>В список отбора выво</w:t>
            </w:r>
            <w:r w:rsidR="009C1AF0">
              <w:t>д</w:t>
            </w:r>
            <w:r w:rsidRPr="008A53DE">
              <w:t>ятся актуальные на текущий операционный день записи справочника по выбранному бюджету с указанием кода УБП и наименования УБП. Возможно поиск значения по контексту.</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lastRenderedPageBreak/>
              <w:t>ИНН</w:t>
            </w:r>
          </w:p>
        </w:tc>
        <w:tc>
          <w:tcPr>
            <w:tcW w:w="3831" w:type="pct"/>
            <w:shd w:val="clear" w:color="auto" w:fill="auto"/>
          </w:tcPr>
          <w:p w:rsidR="003359F8" w:rsidRPr="008A53DE" w:rsidRDefault="003359F8" w:rsidP="00D21992">
            <w:pPr>
              <w:pStyle w:val="ASFKTablenorm0"/>
              <w:ind w:left="57" w:right="57"/>
            </w:pPr>
            <w:r w:rsidRPr="008A53DE">
              <w:t>ИНН получателя средств бюджета, передающего бюджетные полномочия. Поле обязательно к заполнению</w:t>
            </w:r>
            <w:r w:rsidR="00060847">
              <w:t>,</w:t>
            </w:r>
            <w:r w:rsidRPr="008A53DE">
              <w:t xml:space="preserve"> если заполнено поле «Наименование ПБС, передающего полномочия».</w:t>
            </w:r>
          </w:p>
          <w:p w:rsidR="003359F8" w:rsidRPr="008A53DE" w:rsidRDefault="003359F8" w:rsidP="00D21992">
            <w:pPr>
              <w:pStyle w:val="ASFKTablenorm0"/>
              <w:ind w:left="57" w:right="57"/>
            </w:pPr>
            <w:r w:rsidRPr="008A53DE">
              <w:t>Заполняется вручную</w:t>
            </w:r>
            <w:r w:rsidR="009C1AF0">
              <w:t>.</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КПП</w:t>
            </w:r>
          </w:p>
        </w:tc>
        <w:tc>
          <w:tcPr>
            <w:tcW w:w="3831" w:type="pct"/>
            <w:shd w:val="clear" w:color="auto" w:fill="auto"/>
          </w:tcPr>
          <w:p w:rsidR="003359F8" w:rsidRPr="008A53DE" w:rsidRDefault="003359F8" w:rsidP="00D21992">
            <w:pPr>
              <w:pStyle w:val="ASFKTablenorm0"/>
              <w:ind w:left="57" w:right="57"/>
            </w:pPr>
            <w:r w:rsidRPr="008A53DE">
              <w:t>КПП получателя средств бюджета, передающего бюджетные полномочия.</w:t>
            </w:r>
          </w:p>
          <w:p w:rsidR="003359F8" w:rsidRPr="008A53DE" w:rsidRDefault="003359F8" w:rsidP="00D21992">
            <w:pPr>
              <w:pStyle w:val="ASFKTablenorm0"/>
              <w:ind w:left="57" w:right="57"/>
            </w:pPr>
            <w:r w:rsidRPr="008A53DE">
              <w:t>Заполняется вручную.</w:t>
            </w:r>
          </w:p>
        </w:tc>
      </w:tr>
    </w:tbl>
    <w:p w:rsidR="003359F8" w:rsidRPr="008A53DE" w:rsidRDefault="00FA01A0" w:rsidP="003359F8">
      <w:pPr>
        <w:pStyle w:val="ASFKNormal"/>
      </w:pPr>
      <w:r w:rsidRPr="008A53DE">
        <w:t>ЭФ документа «Перечень финансового органа</w:t>
      </w:r>
      <w:r>
        <w:t>», закладки «</w:t>
      </w:r>
      <w:r w:rsidRPr="008A53DE">
        <w:t>Реквизиты удаленного УБП/НУБП»</w:t>
      </w:r>
      <w:r>
        <w:t xml:space="preserve"> представлена н</w:t>
      </w:r>
      <w:r w:rsidR="003359F8" w:rsidRPr="008A53DE">
        <w:t>а рисунке</w:t>
      </w:r>
      <w:r w:rsidR="001538F5" w:rsidRPr="00B73930">
        <w:t> </w:t>
      </w:r>
      <w:r w:rsidR="003359F8" w:rsidRPr="008A53DE">
        <w:fldChar w:fldCharType="begin"/>
      </w:r>
      <w:r w:rsidR="003359F8" w:rsidRPr="008A53DE">
        <w:instrText xml:space="preserve"> REF _Ref395190176 \h </w:instrText>
      </w:r>
      <w:r w:rsidR="003359F8">
        <w:instrText xml:space="preserve"> \* MERGEFORMAT </w:instrText>
      </w:r>
      <w:r w:rsidR="003359F8" w:rsidRPr="008A53DE">
        <w:fldChar w:fldCharType="separate"/>
      </w:r>
      <w:r w:rsidR="004B3773">
        <w:rPr>
          <w:noProof/>
        </w:rPr>
        <w:t>229</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25845" cy="3115945"/>
            <wp:effectExtent l="0" t="0" r="0" b="0"/>
            <wp:docPr id="340" name="Рисунок 340" descr="Перечень ф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Перечень фин"/>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95" w:name="_Ref395190176"/>
      <w:bookmarkStart w:id="1596" w:name="_Toc95844325"/>
      <w:r w:rsidR="004B3773">
        <w:rPr>
          <w:noProof/>
        </w:rPr>
        <w:t>229</w:t>
      </w:r>
      <w:bookmarkEnd w:id="1595"/>
      <w:r>
        <w:rPr>
          <w:noProof/>
        </w:rPr>
        <w:fldChar w:fldCharType="end"/>
      </w:r>
      <w:r w:rsidR="003359F8" w:rsidRPr="008A53DE">
        <w:t>. ЭФ документа «Перечень финансового органа</w:t>
      </w:r>
      <w:r w:rsidR="00CF320C">
        <w:t>», закладки «</w:t>
      </w:r>
      <w:r w:rsidR="003359F8" w:rsidRPr="008A53DE">
        <w:t>Реквизиты удаленного УБП/НУБП»</w:t>
      </w:r>
      <w:bookmarkEnd w:id="1596"/>
    </w:p>
    <w:p w:rsidR="003359F8" w:rsidRPr="008A53DE" w:rsidRDefault="003359F8" w:rsidP="003359F8">
      <w:pPr>
        <w:pStyle w:val="ASFKNormal"/>
      </w:pPr>
      <w:r w:rsidRPr="008A53DE">
        <w:t xml:space="preserve">Перечень полей </w:t>
      </w:r>
      <w:r w:rsidR="00FA01A0" w:rsidRPr="008A53DE">
        <w:t>документа «Перечень финансового органа</w:t>
      </w:r>
      <w:r w:rsidR="00FA01A0">
        <w:t>», закладки «</w:t>
      </w:r>
      <w:r w:rsidR="00FA01A0" w:rsidRPr="008A53DE">
        <w:t>Реквизиты удаленного УБП/НУБП»</w:t>
      </w:r>
      <w:r w:rsidRPr="008A53DE">
        <w:t xml:space="preserve"> </w:t>
      </w:r>
      <w:r w:rsidR="00CF320C">
        <w:t>приведен в таблице</w:t>
      </w:r>
      <w:r w:rsidR="001538F5" w:rsidRPr="00B73930">
        <w:t> </w:t>
      </w:r>
      <w:r w:rsidRPr="008A53DE">
        <w:fldChar w:fldCharType="begin"/>
      </w:r>
      <w:r w:rsidRPr="008A53DE">
        <w:instrText xml:space="preserve"> REF _Ref395190268 \h </w:instrText>
      </w:r>
      <w:r>
        <w:instrText xml:space="preserve"> \* MERGEFORMAT </w:instrText>
      </w:r>
      <w:r w:rsidRPr="008A53DE">
        <w:fldChar w:fldCharType="separate"/>
      </w:r>
      <w:r w:rsidR="004B3773">
        <w:rPr>
          <w:noProof/>
        </w:rPr>
        <w:t>127</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97" w:name="_Ref395190268"/>
      <w:bookmarkStart w:id="1598" w:name="_Toc95844021"/>
      <w:r w:rsidR="004B3773">
        <w:rPr>
          <w:noProof/>
        </w:rPr>
        <w:t>127</w:t>
      </w:r>
      <w:bookmarkEnd w:id="1597"/>
      <w:r>
        <w:rPr>
          <w:noProof/>
        </w:rPr>
        <w:fldChar w:fldCharType="end"/>
      </w:r>
      <w:r w:rsidR="003359F8" w:rsidRPr="008A53DE">
        <w:t xml:space="preserve">. Описание полей </w:t>
      </w:r>
      <w:r w:rsidR="00FA01A0" w:rsidRPr="008A53DE">
        <w:t>документа «Перечень финансового органа</w:t>
      </w:r>
      <w:r w:rsidR="00FA01A0">
        <w:t>», закладки «</w:t>
      </w:r>
      <w:r w:rsidR="00FA01A0" w:rsidRPr="008A53DE">
        <w:t>Реквизиты удаленного УБП/НУБП»</w:t>
      </w:r>
      <w:bookmarkEnd w:id="15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6"/>
        <w:gridCol w:w="6632"/>
      </w:tblGrid>
      <w:tr w:rsidR="003359F8" w:rsidRPr="008A53DE" w:rsidTr="00D21992">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162B3E" w:rsidP="003359F8">
            <w:pPr>
              <w:pStyle w:val="ASFKTableHead"/>
            </w:pPr>
            <w:r>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w:t>
            </w:r>
            <w:r w:rsidR="00CE0B27">
              <w:t xml:space="preserve"> поля</w:t>
            </w:r>
          </w:p>
        </w:tc>
      </w:tr>
      <w:tr w:rsidR="003359F8" w:rsidRPr="008A53DE" w:rsidTr="00D21992">
        <w:tc>
          <w:tcPr>
            <w:tcW w:w="5000" w:type="pct"/>
            <w:gridSpan w:val="2"/>
            <w:shd w:val="clear" w:color="auto" w:fill="auto"/>
          </w:tcPr>
          <w:p w:rsidR="003359F8" w:rsidRPr="008A53DE" w:rsidRDefault="00FA01A0" w:rsidP="00D21992">
            <w:pPr>
              <w:pStyle w:val="ASFKTablenorm0"/>
              <w:ind w:left="57" w:right="57"/>
            </w:pPr>
            <w:r>
              <w:t>Группа полей</w:t>
            </w:r>
            <w:r w:rsidR="003359F8" w:rsidRPr="008A53DE">
              <w:t xml:space="preserve"> «Реквизиты удаленного УБП/НУБП»</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w:t>
            </w:r>
          </w:p>
        </w:tc>
        <w:tc>
          <w:tcPr>
            <w:tcW w:w="3444" w:type="pct"/>
            <w:shd w:val="clear" w:color="auto" w:fill="auto"/>
          </w:tcPr>
          <w:p w:rsidR="003359F8" w:rsidRPr="008A53DE" w:rsidRDefault="003359F8" w:rsidP="00D21992">
            <w:pPr>
              <w:pStyle w:val="ASFKTablenorm0"/>
              <w:ind w:left="57" w:right="57"/>
            </w:pPr>
            <w:r w:rsidRPr="008A53DE">
              <w:t xml:space="preserve">Последовательная нумерация строк, начиная с 1. </w:t>
            </w:r>
          </w:p>
          <w:p w:rsidR="003359F8" w:rsidRPr="008A53DE" w:rsidRDefault="003359F8" w:rsidP="00D21992">
            <w:pPr>
              <w:pStyle w:val="ASFKTablenorm0"/>
              <w:ind w:left="57" w:right="57"/>
            </w:pPr>
            <w:r w:rsidRPr="008A53DE">
              <w:t>Поле заполняется автоматически.</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Полное наименование</w:t>
            </w:r>
          </w:p>
        </w:tc>
        <w:tc>
          <w:tcPr>
            <w:tcW w:w="3444" w:type="pct"/>
            <w:shd w:val="clear" w:color="auto" w:fill="auto"/>
          </w:tcPr>
          <w:p w:rsidR="003359F8" w:rsidRPr="008A53DE" w:rsidRDefault="003359F8" w:rsidP="00D21992">
            <w:pPr>
              <w:pStyle w:val="ASFKTablenorm0"/>
              <w:ind w:left="57" w:right="57"/>
            </w:pPr>
            <w:r w:rsidRPr="008A53DE">
              <w:t>Полное наименование удаленного получателя средств бюджета (удаленного неучастника бюджетного процесса).</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Сокращенное наименование</w:t>
            </w:r>
          </w:p>
        </w:tc>
        <w:tc>
          <w:tcPr>
            <w:tcW w:w="3444" w:type="pct"/>
            <w:shd w:val="clear" w:color="auto" w:fill="auto"/>
          </w:tcPr>
          <w:p w:rsidR="003359F8" w:rsidRPr="008A53DE" w:rsidRDefault="003359F8" w:rsidP="00D21992">
            <w:pPr>
              <w:pStyle w:val="ASFKTablenorm0"/>
              <w:ind w:left="57" w:right="57"/>
            </w:pPr>
            <w:r w:rsidRPr="008A53DE">
              <w:t>Сокращенное наименование удаленного получателя средств бюджета (удаленного неучастника бюджетного процесса).</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ИНН</w:t>
            </w:r>
          </w:p>
        </w:tc>
        <w:tc>
          <w:tcPr>
            <w:tcW w:w="3444" w:type="pct"/>
            <w:shd w:val="clear" w:color="auto" w:fill="auto"/>
          </w:tcPr>
          <w:p w:rsidR="003359F8" w:rsidRPr="008A53DE" w:rsidRDefault="003359F8" w:rsidP="00D21992">
            <w:pPr>
              <w:pStyle w:val="ASFKTablenorm0"/>
              <w:ind w:left="57" w:right="57"/>
            </w:pPr>
            <w:r w:rsidRPr="008A53DE">
              <w:t>ИНН удаленного получателя средств (удаленного неучастника бюджетного процесса).</w:t>
            </w:r>
          </w:p>
          <w:p w:rsidR="003359F8" w:rsidRPr="008A53DE" w:rsidRDefault="003359F8" w:rsidP="00D21992">
            <w:pPr>
              <w:pStyle w:val="ASFKTablenorm0"/>
              <w:ind w:left="57" w:right="57"/>
            </w:pPr>
            <w:r w:rsidRPr="008A53DE">
              <w:lastRenderedPageBreak/>
              <w:t>Заполняется вручную.</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lastRenderedPageBreak/>
              <w:t>КПП</w:t>
            </w:r>
          </w:p>
        </w:tc>
        <w:tc>
          <w:tcPr>
            <w:tcW w:w="3444" w:type="pct"/>
            <w:shd w:val="clear" w:color="auto" w:fill="auto"/>
          </w:tcPr>
          <w:p w:rsidR="003359F8" w:rsidRPr="008A53DE" w:rsidRDefault="003359F8" w:rsidP="00D21992">
            <w:pPr>
              <w:pStyle w:val="ASFKTablenorm0"/>
              <w:ind w:left="57" w:right="57"/>
            </w:pPr>
            <w:r w:rsidRPr="008A53DE">
              <w:t>КПП удаленного получателя средств (удаленного неучастника бюджетного процесса).</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Примечание</w:t>
            </w:r>
          </w:p>
        </w:tc>
        <w:tc>
          <w:tcPr>
            <w:tcW w:w="3444" w:type="pct"/>
            <w:shd w:val="clear" w:color="auto" w:fill="auto"/>
          </w:tcPr>
          <w:p w:rsidR="003359F8" w:rsidRPr="008A53DE" w:rsidRDefault="003359F8" w:rsidP="00D21992">
            <w:pPr>
              <w:pStyle w:val="ASFKTablenorm0"/>
              <w:ind w:left="57" w:right="57"/>
            </w:pPr>
            <w:r w:rsidRPr="008A53DE">
              <w:t>Заполняется вручную.</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Признак строки</w:t>
            </w:r>
          </w:p>
        </w:tc>
        <w:tc>
          <w:tcPr>
            <w:tcW w:w="3444" w:type="pct"/>
            <w:shd w:val="clear" w:color="auto" w:fill="auto"/>
          </w:tcPr>
          <w:p w:rsidR="003359F8" w:rsidRPr="008A53DE" w:rsidRDefault="003359F8" w:rsidP="00D21992">
            <w:pPr>
              <w:pStyle w:val="ASFKTablenorm0"/>
              <w:ind w:left="57" w:right="57"/>
            </w:pPr>
            <w:r w:rsidRPr="008A53DE">
              <w:t>Значение выбирается пользователем из перечня:</w:t>
            </w:r>
          </w:p>
          <w:p w:rsidR="003359F8" w:rsidRPr="008A53DE" w:rsidRDefault="003359F8" w:rsidP="003359F8">
            <w:pPr>
              <w:pStyle w:val="ASFKTableListMark"/>
            </w:pPr>
            <w:r w:rsidRPr="008A53DE">
              <w:t>1</w:t>
            </w:r>
            <w:r w:rsidR="005B63C4">
              <w:t xml:space="preserve"> – </w:t>
            </w:r>
            <w:r w:rsidRPr="008A53DE">
              <w:t>«включаемая строка»;</w:t>
            </w:r>
          </w:p>
          <w:p w:rsidR="003359F8" w:rsidRPr="008A53DE" w:rsidRDefault="003359F8" w:rsidP="003359F8">
            <w:pPr>
              <w:pStyle w:val="ASFKTableListMark"/>
            </w:pPr>
            <w:r w:rsidRPr="008A53DE">
              <w:t>2</w:t>
            </w:r>
            <w:r w:rsidR="005B63C4">
              <w:t xml:space="preserve"> – </w:t>
            </w:r>
            <w:r w:rsidRPr="008A53DE">
              <w:t>«исключаемая строка»;</w:t>
            </w:r>
          </w:p>
          <w:p w:rsidR="003359F8" w:rsidRPr="008A53DE" w:rsidRDefault="003359F8" w:rsidP="003359F8">
            <w:pPr>
              <w:pStyle w:val="ASFKTableListMark"/>
            </w:pPr>
            <w:r w:rsidRPr="008A53DE">
              <w:t>3</w:t>
            </w:r>
            <w:r w:rsidR="005B63C4">
              <w:t xml:space="preserve"> – </w:t>
            </w:r>
            <w:r w:rsidRPr="008A53DE">
              <w:t>«изменяемая строка»;</w:t>
            </w:r>
          </w:p>
          <w:p w:rsidR="003359F8" w:rsidRPr="008A53DE" w:rsidRDefault="003359F8" w:rsidP="003359F8">
            <w:pPr>
              <w:pStyle w:val="ASFKTableListMark"/>
            </w:pPr>
            <w:r w:rsidRPr="008A53DE">
              <w:t>4</w:t>
            </w:r>
            <w:r w:rsidR="005B63C4">
              <w:t xml:space="preserve"> – </w:t>
            </w:r>
            <w:r w:rsidRPr="008A53DE">
              <w:t>«изменяющая строка».</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Номер строки</w:t>
            </w:r>
          </w:p>
        </w:tc>
        <w:tc>
          <w:tcPr>
            <w:tcW w:w="3444" w:type="pct"/>
            <w:shd w:val="clear" w:color="auto" w:fill="auto"/>
          </w:tcPr>
          <w:p w:rsidR="003359F8" w:rsidRPr="008A53DE" w:rsidRDefault="003359F8" w:rsidP="00D21992">
            <w:pPr>
              <w:pStyle w:val="ASFKTablenorm0"/>
              <w:ind w:left="57" w:right="57"/>
            </w:pPr>
            <w:r w:rsidRPr="008A53DE">
              <w:t>Указывается номер изменяемой или изменяющей строки.</w:t>
            </w:r>
          </w:p>
          <w:p w:rsidR="003359F8" w:rsidRPr="008A53DE" w:rsidRDefault="003359F8" w:rsidP="00D21992">
            <w:pPr>
              <w:pStyle w:val="ASFKTablenorm0"/>
              <w:ind w:left="57" w:right="57"/>
            </w:pPr>
            <w:r w:rsidRPr="008A53DE">
              <w:t xml:space="preserve">Значение заполняется пользователем вручную. </w:t>
            </w:r>
          </w:p>
          <w:p w:rsidR="003359F8" w:rsidRPr="008A53DE" w:rsidRDefault="003359F8" w:rsidP="00D21992">
            <w:pPr>
              <w:pStyle w:val="ASFKTablenorm0"/>
              <w:ind w:left="57" w:right="57"/>
            </w:pPr>
            <w:r w:rsidRPr="008A53DE">
              <w:t>Поле обязательно для заполнения</w:t>
            </w:r>
            <w:r w:rsidR="000E4571">
              <w:t>.</w:t>
            </w:r>
            <w:r w:rsidRPr="008A53DE">
              <w:t xml:space="preserve"> </w:t>
            </w:r>
            <w:r>
              <w:t xml:space="preserve">В случае если </w:t>
            </w:r>
            <w:r w:rsidRPr="008A53DE">
              <w:t>в поле «Признак строки» указано значение «3» или «4».</w:t>
            </w:r>
          </w:p>
        </w:tc>
      </w:tr>
    </w:tbl>
    <w:p w:rsidR="003359F8" w:rsidRPr="008A53DE" w:rsidRDefault="00FA01A0" w:rsidP="003359F8">
      <w:pPr>
        <w:pStyle w:val="ASFKNormal"/>
      </w:pPr>
      <w:r w:rsidRPr="008A53DE">
        <w:t>ЭФ документа «Перечень фина</w:t>
      </w:r>
      <w:r w:rsidRPr="00FA01A0">
        <w:t>н</w:t>
      </w:r>
      <w:r w:rsidRPr="008A53DE">
        <w:t>сового органа</w:t>
      </w:r>
      <w:r>
        <w:t>», закладки «</w:t>
      </w:r>
      <w:r w:rsidRPr="008A53DE">
        <w:t>Подписи»</w:t>
      </w:r>
      <w:r>
        <w:t xml:space="preserve"> представлена н</w:t>
      </w:r>
      <w:r w:rsidR="003359F8" w:rsidRPr="008A53DE">
        <w:t>а рисунке</w:t>
      </w:r>
      <w:r w:rsidR="001538F5" w:rsidRPr="00B73930">
        <w:t> </w:t>
      </w:r>
      <w:r w:rsidR="003359F8" w:rsidRPr="008A53DE">
        <w:fldChar w:fldCharType="begin"/>
      </w:r>
      <w:r w:rsidR="003359F8" w:rsidRPr="008A53DE">
        <w:instrText xml:space="preserve"> REF _Ref395190223 \h </w:instrText>
      </w:r>
      <w:r w:rsidR="003359F8">
        <w:instrText xml:space="preserve"> \* MERGEFORMAT </w:instrText>
      </w:r>
      <w:r w:rsidR="003359F8" w:rsidRPr="008A53DE">
        <w:fldChar w:fldCharType="separate"/>
      </w:r>
      <w:r w:rsidR="004B3773">
        <w:rPr>
          <w:noProof/>
        </w:rPr>
        <w:t>230</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25845" cy="2468245"/>
            <wp:effectExtent l="0" t="0" r="0" b="0"/>
            <wp:docPr id="341" name="Рисунок 341" descr="Перечень ф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Перечень фин"/>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99" w:name="_Ref395190223"/>
      <w:bookmarkStart w:id="1600" w:name="_Toc95844326"/>
      <w:r w:rsidR="004B3773">
        <w:rPr>
          <w:noProof/>
        </w:rPr>
        <w:t>230</w:t>
      </w:r>
      <w:bookmarkEnd w:id="1599"/>
      <w:r>
        <w:rPr>
          <w:noProof/>
        </w:rPr>
        <w:fldChar w:fldCharType="end"/>
      </w:r>
      <w:r w:rsidR="003359F8" w:rsidRPr="008A53DE">
        <w:t>. ЭФ документа «Перечень финансового органа</w:t>
      </w:r>
      <w:r w:rsidR="00CF320C">
        <w:t>», закладки «</w:t>
      </w:r>
      <w:r w:rsidR="003359F8" w:rsidRPr="008A53DE">
        <w:t>Подписи»</w:t>
      </w:r>
      <w:bookmarkEnd w:id="1600"/>
    </w:p>
    <w:p w:rsidR="003359F8" w:rsidRPr="008A53DE" w:rsidRDefault="003359F8" w:rsidP="003359F8">
      <w:pPr>
        <w:pStyle w:val="ASFKNormal"/>
      </w:pPr>
      <w:r w:rsidRPr="008A53DE">
        <w:t xml:space="preserve">Перечень полей </w:t>
      </w:r>
      <w:r w:rsidR="00FA01A0" w:rsidRPr="008A53DE">
        <w:t>документа «Перечень фина</w:t>
      </w:r>
      <w:r w:rsidR="00FA01A0" w:rsidRPr="00FA01A0">
        <w:t>н</w:t>
      </w:r>
      <w:r w:rsidR="00FA01A0" w:rsidRPr="008A53DE">
        <w:t>сового органа</w:t>
      </w:r>
      <w:r w:rsidR="00FA01A0">
        <w:t>», закладки «</w:t>
      </w:r>
      <w:r w:rsidR="00FA01A0" w:rsidRPr="008A53DE">
        <w:t>Подписи»</w:t>
      </w:r>
      <w:r w:rsidRPr="008A53DE">
        <w:t xml:space="preserve"> </w:t>
      </w:r>
      <w:r w:rsidR="00CF320C">
        <w:t>приведен в таблице</w:t>
      </w:r>
      <w:r w:rsidR="001538F5" w:rsidRPr="00B73930">
        <w:t> </w:t>
      </w:r>
      <w:r w:rsidRPr="008A53DE">
        <w:fldChar w:fldCharType="begin"/>
      </w:r>
      <w:r w:rsidRPr="008A53DE">
        <w:instrText xml:space="preserve"> REF _Ref395190254 \h </w:instrText>
      </w:r>
      <w:r>
        <w:instrText xml:space="preserve"> \* MERGEFORMAT </w:instrText>
      </w:r>
      <w:r w:rsidRPr="008A53DE">
        <w:fldChar w:fldCharType="separate"/>
      </w:r>
      <w:r w:rsidR="004B3773">
        <w:rPr>
          <w:noProof/>
        </w:rPr>
        <w:t>128</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601" w:name="_Ref395190254"/>
      <w:bookmarkStart w:id="1602" w:name="_Toc95844022"/>
      <w:r w:rsidR="004B3773">
        <w:rPr>
          <w:noProof/>
        </w:rPr>
        <w:t>128</w:t>
      </w:r>
      <w:bookmarkEnd w:id="1601"/>
      <w:r>
        <w:rPr>
          <w:noProof/>
        </w:rPr>
        <w:fldChar w:fldCharType="end"/>
      </w:r>
      <w:r w:rsidR="003359F8" w:rsidRPr="008A53DE">
        <w:t xml:space="preserve">. Описание полей </w:t>
      </w:r>
      <w:r w:rsidR="00FA01A0" w:rsidRPr="008A53DE">
        <w:t>документа «Перечень фина</w:t>
      </w:r>
      <w:r w:rsidR="00FA01A0" w:rsidRPr="00FA01A0">
        <w:t>н</w:t>
      </w:r>
      <w:r w:rsidR="00FA01A0" w:rsidRPr="008A53DE">
        <w:t>сового органа</w:t>
      </w:r>
      <w:r w:rsidR="00FA01A0">
        <w:t>», закладки «</w:t>
      </w:r>
      <w:r w:rsidR="00FA01A0" w:rsidRPr="008A53DE">
        <w:t>Подписи»</w:t>
      </w:r>
      <w:bookmarkEnd w:id="16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32"/>
        <w:gridCol w:w="7096"/>
      </w:tblGrid>
      <w:tr w:rsidR="003359F8" w:rsidRPr="008A53DE" w:rsidTr="00D21992">
        <w:trPr>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162B3E" w:rsidP="003359F8">
            <w:pPr>
              <w:pStyle w:val="ASFKTableHead"/>
            </w:pPr>
            <w:r>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w:t>
            </w:r>
            <w:r w:rsidR="00857D28">
              <w:t xml:space="preserve"> поля</w:t>
            </w:r>
          </w:p>
        </w:tc>
      </w:tr>
      <w:tr w:rsidR="003359F8" w:rsidRPr="008A53DE" w:rsidTr="00D21992">
        <w:tc>
          <w:tcPr>
            <w:tcW w:w="5000" w:type="pct"/>
            <w:gridSpan w:val="2"/>
            <w:shd w:val="clear" w:color="auto" w:fill="auto"/>
          </w:tcPr>
          <w:p w:rsidR="003359F8" w:rsidRPr="008A53DE" w:rsidRDefault="00FA01A0" w:rsidP="00D21992">
            <w:pPr>
              <w:pStyle w:val="ASFKTablenorm0"/>
              <w:ind w:left="57" w:right="57"/>
            </w:pPr>
            <w:r>
              <w:t>Г</w:t>
            </w:r>
            <w:r w:rsidR="003359F8" w:rsidRPr="008A53DE">
              <w:t>руппа полей «Руководитель»</w:t>
            </w:r>
          </w:p>
        </w:tc>
      </w:tr>
      <w:tr w:rsidR="003359F8" w:rsidRPr="008A53DE" w:rsidTr="00D21992">
        <w:tc>
          <w:tcPr>
            <w:tcW w:w="1315" w:type="pct"/>
            <w:shd w:val="clear" w:color="auto" w:fill="auto"/>
          </w:tcPr>
          <w:p w:rsidR="003359F8" w:rsidRPr="008A53DE" w:rsidRDefault="003359F8" w:rsidP="00D21992">
            <w:pPr>
              <w:pStyle w:val="ASFKTablenorm0"/>
              <w:ind w:left="57" w:right="57"/>
            </w:pPr>
            <w:r w:rsidRPr="008A53DE">
              <w:t>Должность руководителя (уполномоченного лица)</w:t>
            </w:r>
          </w:p>
        </w:tc>
        <w:tc>
          <w:tcPr>
            <w:tcW w:w="3685" w:type="pct"/>
            <w:shd w:val="clear" w:color="auto" w:fill="auto"/>
          </w:tcPr>
          <w:p w:rsidR="003359F8" w:rsidRPr="008A53DE" w:rsidRDefault="003359F8" w:rsidP="00D21992">
            <w:pPr>
              <w:pStyle w:val="ASFKTablenorm0"/>
              <w:ind w:left="57" w:right="57"/>
            </w:pPr>
            <w:r w:rsidRPr="008A53DE">
              <w:t xml:space="preserve">Заполняется соответствующим значением из справочника «Сотрудники» значению поля «ФИО руководителя (уполномоченного лица)». </w:t>
            </w:r>
          </w:p>
          <w:p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rsidTr="00D21992">
        <w:tc>
          <w:tcPr>
            <w:tcW w:w="1315" w:type="pct"/>
            <w:shd w:val="clear" w:color="auto" w:fill="auto"/>
          </w:tcPr>
          <w:p w:rsidR="003359F8" w:rsidRPr="008A53DE" w:rsidRDefault="003359F8" w:rsidP="00D21992">
            <w:pPr>
              <w:pStyle w:val="ASFKTablenorm0"/>
              <w:ind w:left="57" w:right="57"/>
            </w:pPr>
            <w:r w:rsidRPr="008A53DE">
              <w:t>ФИО руководителя (уполномоченного лица)</w:t>
            </w:r>
          </w:p>
        </w:tc>
        <w:tc>
          <w:tcPr>
            <w:tcW w:w="3685" w:type="pct"/>
            <w:shd w:val="clear" w:color="auto" w:fill="auto"/>
          </w:tcPr>
          <w:p w:rsidR="003359F8" w:rsidRPr="008A53DE" w:rsidRDefault="003359F8" w:rsidP="00D21992">
            <w:pPr>
              <w:pStyle w:val="ASFKTablenorm0"/>
              <w:ind w:left="57" w:right="57"/>
            </w:pPr>
            <w:r w:rsidRPr="008A53DE">
              <w:t>Возможен выбор из справочника «Сотрудники» (с автоматическим заполнением поля «Должность руководителя (уполномоченного лица)».</w:t>
            </w:r>
          </w:p>
          <w:p w:rsidR="003359F8" w:rsidRPr="008A53DE" w:rsidRDefault="003359F8" w:rsidP="00D21992">
            <w:pPr>
              <w:pStyle w:val="ASFKTablenorm0"/>
              <w:ind w:left="57" w:right="57"/>
            </w:pPr>
            <w:r w:rsidRPr="008A53DE">
              <w:t>Может быть изменено пользователем вручную.</w:t>
            </w:r>
          </w:p>
        </w:tc>
      </w:tr>
      <w:tr w:rsidR="003359F8" w:rsidRPr="008A53DE" w:rsidTr="00D21992">
        <w:tc>
          <w:tcPr>
            <w:tcW w:w="5000" w:type="pct"/>
            <w:gridSpan w:val="2"/>
            <w:shd w:val="clear" w:color="auto" w:fill="auto"/>
          </w:tcPr>
          <w:p w:rsidR="003359F8" w:rsidRPr="008A53DE" w:rsidRDefault="00FA01A0" w:rsidP="00D21992">
            <w:pPr>
              <w:pStyle w:val="ASFKTablenorm0"/>
              <w:ind w:left="57" w:right="57"/>
            </w:pPr>
            <w:r>
              <w:lastRenderedPageBreak/>
              <w:t>Г</w:t>
            </w:r>
            <w:r w:rsidRPr="008A53DE">
              <w:t xml:space="preserve">руппа </w:t>
            </w:r>
            <w:r w:rsidR="003359F8" w:rsidRPr="008A53DE">
              <w:t>полей «Главный бухгалтер»</w:t>
            </w:r>
          </w:p>
        </w:tc>
      </w:tr>
      <w:tr w:rsidR="003359F8" w:rsidRPr="008A53DE" w:rsidTr="00D21992">
        <w:tc>
          <w:tcPr>
            <w:tcW w:w="1315" w:type="pct"/>
            <w:shd w:val="clear" w:color="auto" w:fill="auto"/>
          </w:tcPr>
          <w:p w:rsidR="003359F8" w:rsidRPr="008A53DE" w:rsidRDefault="003359F8" w:rsidP="00D21992">
            <w:pPr>
              <w:pStyle w:val="ASFKTablenorm0"/>
              <w:ind w:left="57" w:right="57"/>
            </w:pPr>
            <w:r w:rsidRPr="008A53DE">
              <w:t>Должность главного бухгалтера (уполномоченного лица)</w:t>
            </w:r>
          </w:p>
        </w:tc>
        <w:tc>
          <w:tcPr>
            <w:tcW w:w="3685" w:type="pct"/>
            <w:shd w:val="clear" w:color="auto" w:fill="auto"/>
          </w:tcPr>
          <w:p w:rsidR="003359F8" w:rsidRPr="008A53DE" w:rsidRDefault="003359F8" w:rsidP="00D21992">
            <w:pPr>
              <w:pStyle w:val="ASFKTablenorm0"/>
              <w:ind w:left="57" w:right="57"/>
            </w:pPr>
            <w:r w:rsidRPr="008A53DE">
              <w:t>Заполняется соответствующим значением из справочника «Сотрудники» значению поля «ФИО главного бухгалтера».</w:t>
            </w:r>
          </w:p>
          <w:p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rsidTr="00D21992">
        <w:tc>
          <w:tcPr>
            <w:tcW w:w="1315" w:type="pct"/>
            <w:shd w:val="clear" w:color="auto" w:fill="auto"/>
          </w:tcPr>
          <w:p w:rsidR="003359F8" w:rsidRPr="008A53DE" w:rsidRDefault="003359F8" w:rsidP="00D21992">
            <w:pPr>
              <w:pStyle w:val="ASFKTablenorm0"/>
              <w:ind w:left="57" w:right="57"/>
            </w:pPr>
            <w:r w:rsidRPr="008A53DE">
              <w:t>ФИО главного бухгалтера (уполномоченного лица)</w:t>
            </w:r>
          </w:p>
        </w:tc>
        <w:tc>
          <w:tcPr>
            <w:tcW w:w="3685" w:type="pct"/>
            <w:shd w:val="clear" w:color="auto" w:fill="auto"/>
          </w:tcPr>
          <w:p w:rsidR="003359F8" w:rsidRPr="008A53DE" w:rsidRDefault="003359F8" w:rsidP="00D21992">
            <w:pPr>
              <w:pStyle w:val="ASFKTablenorm0"/>
              <w:ind w:left="57" w:right="57"/>
            </w:pPr>
            <w:r w:rsidRPr="008A53DE">
              <w:t>Заполняется автоматически на основании настроек профиля пользователя.</w:t>
            </w:r>
          </w:p>
          <w:p w:rsidR="003359F8" w:rsidRPr="008A53DE" w:rsidRDefault="003359F8" w:rsidP="00D21992">
            <w:pPr>
              <w:pStyle w:val="ASFKTablenorm0"/>
              <w:ind w:left="57" w:right="57"/>
            </w:pPr>
            <w:r w:rsidRPr="008A53DE">
              <w:t>Возможен выбор из справочника «Сотрудники» (с автоматическим заполнением полей «Должность главного бухгалтера»).</w:t>
            </w:r>
          </w:p>
          <w:p w:rsidR="003359F8" w:rsidRPr="008A53DE" w:rsidRDefault="003359F8" w:rsidP="00D21992">
            <w:pPr>
              <w:pStyle w:val="ASFKTablenorm0"/>
              <w:ind w:left="57" w:right="57"/>
            </w:pPr>
            <w:r w:rsidRPr="008A53DE">
              <w:t>Может быть отредактировано пользователем вручную.</w:t>
            </w:r>
          </w:p>
        </w:tc>
      </w:tr>
    </w:tbl>
    <w:p w:rsidR="00F76E8F" w:rsidRDefault="00EB6242" w:rsidP="00F76E8F">
      <w:pPr>
        <w:pStyle w:val="32"/>
      </w:pPr>
      <w:bookmarkStart w:id="1603" w:name="_Ref512603087"/>
      <w:bookmarkStart w:id="1604" w:name="_Toc422496721"/>
      <w:bookmarkStart w:id="1605" w:name="_Toc95843856"/>
      <w:r>
        <w:t>Запрос о получении информации по ЭПС участника</w:t>
      </w:r>
      <w:bookmarkEnd w:id="1603"/>
      <w:bookmarkEnd w:id="1605"/>
    </w:p>
    <w:p w:rsidR="00F76E8F" w:rsidRDefault="00F76E8F" w:rsidP="00F76E8F">
      <w:pPr>
        <w:pStyle w:val="ASFKNormal"/>
      </w:pPr>
      <w:r>
        <w:t>Документ предназначен для передачи запроса из банка через учётную систему ФК для клиента ФК.</w:t>
      </w:r>
    </w:p>
    <w:p w:rsidR="00F76E8F" w:rsidRDefault="00CF320C" w:rsidP="00F76E8F">
      <w:pPr>
        <w:pStyle w:val="ASFKNormal"/>
      </w:pPr>
      <w:r>
        <w:t xml:space="preserve">Для работы с документами </w:t>
      </w:r>
      <w:r w:rsidR="00F76E8F" w:rsidRPr="00F67838">
        <w:t>«</w:t>
      </w:r>
      <w:r w:rsidR="00EB6242">
        <w:t>Запрос о получении информации по ЭПС участника</w:t>
      </w:r>
      <w:r w:rsidR="00F76E8F" w:rsidRPr="00F67838">
        <w:t xml:space="preserve">» </w:t>
      </w:r>
      <w:r w:rsidR="00F76E8F" w:rsidRPr="00A34B5C">
        <w:t>следует п</w:t>
      </w:r>
      <w:r w:rsidR="00F76E8F" w:rsidRPr="00F76E8F">
        <w:t>е</w:t>
      </w:r>
      <w:r w:rsidR="00F76E8F" w:rsidRPr="00A34B5C">
        <w:t>рейти в пункт</w:t>
      </w:r>
      <w:r w:rsidR="00F76E8F" w:rsidRPr="00F67838">
        <w:t xml:space="preserve"> меню «</w:t>
      </w:r>
      <w:r w:rsidR="00F76E8F" w:rsidRPr="00FB42AD">
        <w:t>Документы</w:t>
      </w:r>
      <w:r w:rsidR="00F76E8F">
        <w:t xml:space="preserve"> – </w:t>
      </w:r>
      <w:r w:rsidR="00F76E8F" w:rsidRPr="00FB42AD">
        <w:t>Управление платежами</w:t>
      </w:r>
      <w:r w:rsidR="00F76E8F">
        <w:t xml:space="preserve"> – Обмен информацией с банком – </w:t>
      </w:r>
      <w:r w:rsidR="00EB6242">
        <w:t>Запрос о получении информации по ЭПС участника</w:t>
      </w:r>
      <w:r w:rsidR="00F76E8F" w:rsidRPr="00F67838">
        <w:t>».</w:t>
      </w:r>
      <w:r w:rsidR="00F76E8F">
        <w:t xml:space="preserve"> </w:t>
      </w:r>
      <w:r w:rsidR="00F76E8F" w:rsidRPr="00A34B5C">
        <w:t>Откроется ЭФ сп</w:t>
      </w:r>
      <w:r w:rsidR="00F76E8F" w:rsidRPr="00585BB1">
        <w:t>и</w:t>
      </w:r>
      <w:r w:rsidR="00F76E8F" w:rsidRPr="00A34B5C">
        <w:t>ска документов, представленная на р</w:t>
      </w:r>
      <w:r w:rsidR="00F76E8F" w:rsidRPr="00F35A43">
        <w:t>и</w:t>
      </w:r>
      <w:r w:rsidR="00F76E8F" w:rsidRPr="00A34B5C">
        <w:t>сунке</w:t>
      </w:r>
      <w:r w:rsidR="001538F5" w:rsidRPr="00B73930">
        <w:t> </w:t>
      </w:r>
      <w:r w:rsidR="00F76E8F">
        <w:fldChar w:fldCharType="begin"/>
      </w:r>
      <w:r w:rsidR="00F76E8F">
        <w:instrText xml:space="preserve"> REF _Ref423442309 \h </w:instrText>
      </w:r>
      <w:r w:rsidR="00F76E8F">
        <w:fldChar w:fldCharType="separate"/>
      </w:r>
      <w:r w:rsidR="004B3773">
        <w:rPr>
          <w:noProof/>
        </w:rPr>
        <w:t>231</w:t>
      </w:r>
      <w:r w:rsidR="00F76E8F">
        <w:fldChar w:fldCharType="end"/>
      </w:r>
      <w:r w:rsidR="00F76E8F">
        <w:t>.</w:t>
      </w:r>
    </w:p>
    <w:p w:rsidR="00F76E8F" w:rsidRPr="00EB7DBE" w:rsidRDefault="000C4736" w:rsidP="00F76E8F">
      <w:pPr>
        <w:pStyle w:val="ASFKFigure"/>
      </w:pPr>
      <w:r>
        <w:rPr>
          <w:noProof/>
        </w:rPr>
        <w:drawing>
          <wp:inline distT="0" distB="0" distL="0" distR="0">
            <wp:extent cx="6019165" cy="3018155"/>
            <wp:effectExtent l="0" t="0" r="0" b="0"/>
            <wp:docPr id="342" name="Рисунок 342"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ФО"/>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019165" cy="3018155"/>
                    </a:xfrm>
                    <a:prstGeom prst="rect">
                      <a:avLst/>
                    </a:prstGeom>
                    <a:noFill/>
                    <a:ln>
                      <a:noFill/>
                    </a:ln>
                  </pic:spPr>
                </pic:pic>
              </a:graphicData>
            </a:graphic>
          </wp:inline>
        </w:drawing>
      </w:r>
    </w:p>
    <w:p w:rsidR="00F76E8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06" w:name="_Ref423442309"/>
      <w:bookmarkStart w:id="1607" w:name="_Toc95844327"/>
      <w:r w:rsidR="004B3773">
        <w:rPr>
          <w:noProof/>
        </w:rPr>
        <w:t>231</w:t>
      </w:r>
      <w:bookmarkEnd w:id="1606"/>
      <w:r>
        <w:rPr>
          <w:noProof/>
        </w:rPr>
        <w:fldChar w:fldCharType="end"/>
      </w:r>
      <w:r w:rsidR="00F76E8F">
        <w:t xml:space="preserve">. </w:t>
      </w:r>
      <w:r w:rsidR="00F76E8F" w:rsidRPr="00A34B5C">
        <w:t xml:space="preserve">ЭФ списка документов </w:t>
      </w:r>
      <w:r w:rsidR="00F76E8F">
        <w:t>«</w:t>
      </w:r>
      <w:r w:rsidR="00EB6242">
        <w:t>Запрос о получении информации по ЭПС участника</w:t>
      </w:r>
      <w:r w:rsidR="00F76E8F">
        <w:t>»</w:t>
      </w:r>
      <w:bookmarkEnd w:id="1607"/>
    </w:p>
    <w:p w:rsidR="00F76E8F" w:rsidRPr="00A34B5C" w:rsidRDefault="00F76E8F" w:rsidP="00F76E8F">
      <w:pPr>
        <w:pStyle w:val="41"/>
      </w:pPr>
      <w:r w:rsidRPr="00A34B5C">
        <w:t>Доступные операции</w:t>
      </w:r>
    </w:p>
    <w:p w:rsidR="00F76E8F" w:rsidRPr="00A34B5C" w:rsidRDefault="00F76E8F" w:rsidP="00F76E8F">
      <w:pPr>
        <w:pStyle w:val="ASFKNormal"/>
      </w:pPr>
      <w:r w:rsidRPr="00A34B5C">
        <w:t xml:space="preserve">На АРМ </w:t>
      </w:r>
      <w:r>
        <w:t>ФО</w:t>
      </w:r>
      <w:r w:rsidRPr="00A34B5C">
        <w:t xml:space="preserve"> доступны следующие операции над документом:</w:t>
      </w:r>
    </w:p>
    <w:p w:rsidR="00F76E8F" w:rsidRDefault="00F76E8F" w:rsidP="00F76E8F">
      <w:pPr>
        <w:pStyle w:val="ASFKListmark1"/>
      </w:pPr>
      <w:r w:rsidRPr="00A34B5C">
        <w:t>просмотр;</w:t>
      </w:r>
    </w:p>
    <w:p w:rsidR="00F76E8F" w:rsidRDefault="00F76E8F" w:rsidP="00F76E8F">
      <w:pPr>
        <w:pStyle w:val="ASFKListmark1"/>
      </w:pPr>
      <w:r>
        <w:t>проверка</w:t>
      </w:r>
      <w:r w:rsidRPr="00A34B5C">
        <w:t xml:space="preserve"> </w:t>
      </w:r>
      <w:r w:rsidR="005941B7">
        <w:t>ЭП</w:t>
      </w:r>
      <w:r w:rsidRPr="00A34B5C">
        <w:t>;</w:t>
      </w:r>
    </w:p>
    <w:p w:rsidR="00F76E8F" w:rsidRDefault="00F76E8F" w:rsidP="00F76E8F">
      <w:pPr>
        <w:pStyle w:val="ASFKListmark1"/>
      </w:pPr>
      <w:r>
        <w:t>импорт из OEBS</w:t>
      </w:r>
      <w:r w:rsidR="00B55E99">
        <w:t>;</w:t>
      </w:r>
    </w:p>
    <w:p w:rsidR="00B55E99" w:rsidRDefault="00B55E99" w:rsidP="00F76E8F">
      <w:pPr>
        <w:pStyle w:val="ASFKListmark1"/>
      </w:pPr>
      <w:r>
        <w:t>экспорт во внешнюю систему.</w:t>
      </w:r>
    </w:p>
    <w:p w:rsidR="00F76E8F" w:rsidRPr="00A34B5C" w:rsidRDefault="00F76E8F" w:rsidP="00F76E8F">
      <w:pPr>
        <w:pStyle w:val="41"/>
      </w:pPr>
      <w:r w:rsidRPr="00A34B5C">
        <w:lastRenderedPageBreak/>
        <w:t>Экранная форма документа</w:t>
      </w:r>
    </w:p>
    <w:p w:rsidR="00F76E8F" w:rsidRPr="00A34B5C" w:rsidRDefault="00F76E8F" w:rsidP="00F76E8F">
      <w:pPr>
        <w:pStyle w:val="ASFKNormal"/>
      </w:pPr>
      <w:r w:rsidRPr="00A34B5C">
        <w:t xml:space="preserve">ЭФ </w:t>
      </w:r>
      <w:r>
        <w:t>документа «</w:t>
      </w:r>
      <w:r w:rsidR="00EB6242">
        <w:t>Запрос о получении информации по ЭПС участника</w:t>
      </w:r>
      <w:r w:rsidRPr="00D42256">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4B3773">
        <w:rPr>
          <w:noProof/>
        </w:rPr>
        <w:t>232</w:t>
      </w:r>
      <w:r>
        <w:fldChar w:fldCharType="end"/>
      </w:r>
      <w:r>
        <w:t>.</w:t>
      </w:r>
    </w:p>
    <w:p w:rsidR="00F76E8F" w:rsidRPr="00EB7DBE" w:rsidRDefault="000C4736" w:rsidP="00F76E8F">
      <w:pPr>
        <w:pStyle w:val="ASFKFigure"/>
      </w:pPr>
      <w:r>
        <w:rPr>
          <w:noProof/>
        </w:rPr>
        <w:drawing>
          <wp:inline distT="0" distB="0" distL="0" distR="0">
            <wp:extent cx="6116955" cy="6675755"/>
            <wp:effectExtent l="0" t="0" r="0" b="0"/>
            <wp:docPr id="343" name="Рисунок 3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16955" cy="6675755"/>
                    </a:xfrm>
                    <a:prstGeom prst="rect">
                      <a:avLst/>
                    </a:prstGeom>
                    <a:noFill/>
                    <a:ln>
                      <a:noFill/>
                    </a:ln>
                  </pic:spPr>
                </pic:pic>
              </a:graphicData>
            </a:graphic>
          </wp:inline>
        </w:drawing>
      </w:r>
    </w:p>
    <w:p w:rsidR="00F76E8F" w:rsidRPr="00A34B5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08" w:name="_Ref423442321"/>
      <w:bookmarkStart w:id="1609" w:name="_Toc95844328"/>
      <w:r w:rsidR="004B3773">
        <w:rPr>
          <w:noProof/>
        </w:rPr>
        <w:t>232</w:t>
      </w:r>
      <w:bookmarkEnd w:id="1608"/>
      <w:r>
        <w:rPr>
          <w:noProof/>
        </w:rPr>
        <w:fldChar w:fldCharType="end"/>
      </w:r>
      <w:r w:rsidR="00F76E8F" w:rsidRPr="00A34B5C">
        <w:t xml:space="preserve">. ЭФ </w:t>
      </w:r>
      <w:r w:rsidR="00F76E8F">
        <w:t>документа «</w:t>
      </w:r>
      <w:r w:rsidR="00EB6242">
        <w:t>Запрос о получении информации по ЭПС участника</w:t>
      </w:r>
      <w:r w:rsidR="00F76E8F">
        <w:t>»</w:t>
      </w:r>
      <w:bookmarkEnd w:id="1609"/>
    </w:p>
    <w:p w:rsidR="00F76E8F" w:rsidRPr="00A34B5C" w:rsidRDefault="00F76E8F" w:rsidP="00F76E8F">
      <w:pPr>
        <w:pStyle w:val="ASFKNormal"/>
      </w:pPr>
      <w:r w:rsidRPr="00AB7803">
        <w:t xml:space="preserve">Перечень </w:t>
      </w:r>
      <w:r w:rsidR="00FA01A0">
        <w:t xml:space="preserve">полей </w:t>
      </w:r>
      <w:r w:rsidRPr="00AB7803">
        <w:t>документа</w:t>
      </w:r>
      <w:r w:rsidRPr="00A34B5C">
        <w:t xml:space="preserve"> </w:t>
      </w:r>
      <w:r>
        <w:t>«</w:t>
      </w:r>
      <w:r w:rsidR="00EB6242">
        <w:t>Запрос о получении информации по ЭПС участника</w:t>
      </w:r>
      <w:r w:rsidRPr="00D42256">
        <w:t>»</w:t>
      </w:r>
      <w:r w:rsidRPr="00A34B5C">
        <w:t xml:space="preserve"> </w:t>
      </w:r>
      <w:r w:rsidR="00CF320C">
        <w:t>приведен в таблице</w:t>
      </w:r>
      <w:r w:rsidR="001538F5" w:rsidRPr="00B73930">
        <w:t> </w:t>
      </w:r>
      <w:r>
        <w:fldChar w:fldCharType="begin"/>
      </w:r>
      <w:r>
        <w:instrText xml:space="preserve"> REF _Ref423442221 \h </w:instrText>
      </w:r>
      <w:r>
        <w:fldChar w:fldCharType="separate"/>
      </w:r>
      <w:r w:rsidR="004B3773">
        <w:rPr>
          <w:noProof/>
        </w:rPr>
        <w:t>129</w:t>
      </w:r>
      <w:r>
        <w:fldChar w:fldCharType="end"/>
      </w:r>
      <w:r>
        <w:t>.</w:t>
      </w:r>
    </w:p>
    <w:p w:rsidR="00F76E8F" w:rsidRPr="00A34B5C" w:rsidRDefault="003065E3" w:rsidP="00F76E8F">
      <w:pPr>
        <w:pStyle w:val="ASFKNameTable"/>
      </w:pPr>
      <w:r>
        <w:rPr>
          <w:noProof/>
        </w:rPr>
        <w:lastRenderedPageBreak/>
        <w:fldChar w:fldCharType="begin"/>
      </w:r>
      <w:r>
        <w:rPr>
          <w:noProof/>
        </w:rPr>
        <w:instrText xml:space="preserve"> SEQ Таблица \* ARABIC </w:instrText>
      </w:r>
      <w:r>
        <w:rPr>
          <w:noProof/>
        </w:rPr>
        <w:fldChar w:fldCharType="separate"/>
      </w:r>
      <w:bookmarkStart w:id="1610" w:name="_Ref423442221"/>
      <w:bookmarkStart w:id="1611" w:name="_Toc95844023"/>
      <w:r w:rsidR="004B3773">
        <w:rPr>
          <w:noProof/>
        </w:rPr>
        <w:t>129</w:t>
      </w:r>
      <w:bookmarkEnd w:id="1610"/>
      <w:r>
        <w:rPr>
          <w:noProof/>
        </w:rPr>
        <w:fldChar w:fldCharType="end"/>
      </w:r>
      <w:r w:rsidR="00F76E8F" w:rsidRPr="00A34B5C">
        <w:t xml:space="preserve">. Описание полей документа </w:t>
      </w:r>
      <w:r w:rsidR="00F76E8F">
        <w:t>«</w:t>
      </w:r>
      <w:r w:rsidR="00EB6242">
        <w:t>Запрос о получении информации по ЭПС участника</w:t>
      </w:r>
      <w:r w:rsidR="00F76E8F">
        <w:t>»</w:t>
      </w:r>
      <w:bookmarkEnd w:id="16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0"/>
        <w:gridCol w:w="5858"/>
      </w:tblGrid>
      <w:tr w:rsidR="00F76E8F" w:rsidRPr="00A34B5C" w:rsidTr="00D21992">
        <w:trPr>
          <w:trHeight w:val="305"/>
          <w:tblHeader/>
        </w:trPr>
        <w:tc>
          <w:tcPr>
            <w:tcW w:w="195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42AD" w:rsidRDefault="00F76E8F" w:rsidP="00F76E8F">
            <w:pPr>
              <w:pStyle w:val="ASFKTableHead"/>
            </w:pPr>
            <w:r w:rsidRPr="00FB42AD">
              <w:t>Наименование поля</w:t>
            </w:r>
          </w:p>
        </w:tc>
        <w:tc>
          <w:tcPr>
            <w:tcW w:w="304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42AD" w:rsidRDefault="00F76E8F" w:rsidP="00F76E8F">
            <w:pPr>
              <w:pStyle w:val="ASFKTableHead"/>
            </w:pPr>
            <w:r w:rsidRPr="00FB42AD">
              <w:t>Описание поля</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Номер запроса</w:t>
            </w:r>
          </w:p>
        </w:tc>
        <w:tc>
          <w:tcPr>
            <w:tcW w:w="3042" w:type="pct"/>
            <w:shd w:val="clear" w:color="auto" w:fill="auto"/>
          </w:tcPr>
          <w:p w:rsidR="00F76E8F" w:rsidRDefault="00F76E8F" w:rsidP="00D21992">
            <w:pPr>
              <w:pStyle w:val="ASFKTablenorm0"/>
              <w:ind w:left="57" w:right="57"/>
            </w:pPr>
            <w:r w:rsidRPr="00E401AF">
              <w:t>Номер ЭС в течении опердня.</w:t>
            </w:r>
          </w:p>
          <w:p w:rsidR="00EB7ACA" w:rsidRPr="00E401AF" w:rsidRDefault="00EB7ACA" w:rsidP="00D21992">
            <w:pPr>
              <w:pStyle w:val="ASFKTablenorm0"/>
              <w:ind w:left="57" w:right="57"/>
            </w:pPr>
            <w:r>
              <w:t>Не заполняется.</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Дата запроса</w:t>
            </w:r>
          </w:p>
        </w:tc>
        <w:tc>
          <w:tcPr>
            <w:tcW w:w="3042" w:type="pct"/>
            <w:shd w:val="clear" w:color="auto" w:fill="auto"/>
          </w:tcPr>
          <w:p w:rsidR="00F76E8F" w:rsidRPr="00E401AF" w:rsidRDefault="00F76E8F" w:rsidP="00D21992">
            <w:pPr>
              <w:pStyle w:val="ASFKTablenorm0"/>
              <w:ind w:left="57" w:right="57"/>
            </w:pPr>
            <w:r w:rsidRPr="00E401AF">
              <w:t>Дата составления ЭС.</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Код запроса</w:t>
            </w:r>
          </w:p>
        </w:tc>
        <w:tc>
          <w:tcPr>
            <w:tcW w:w="3042" w:type="pct"/>
            <w:shd w:val="clear" w:color="auto" w:fill="auto"/>
          </w:tcPr>
          <w:p w:rsidR="00F76E8F" w:rsidRDefault="00F76E8F" w:rsidP="00D21992">
            <w:pPr>
              <w:pStyle w:val="ASFKTablenorm0"/>
              <w:ind w:left="57" w:right="57"/>
            </w:pPr>
            <w:r w:rsidRPr="00E401AF">
              <w:t>Код запроса.</w:t>
            </w:r>
          </w:p>
          <w:p w:rsidR="00EB7ACA" w:rsidRPr="00EB7ACA" w:rsidRDefault="00EB7ACA" w:rsidP="00D21992">
            <w:pPr>
              <w:pStyle w:val="ASFKTablenorm0"/>
              <w:ind w:left="57" w:right="57"/>
            </w:pPr>
            <w:r w:rsidRPr="00EB7ACA">
              <w:t>Всегда по умолчанию указывается значение «09».</w:t>
            </w:r>
          </w:p>
          <w:p w:rsidR="00EB7ACA" w:rsidRPr="00EB7ACA" w:rsidRDefault="00EB7ACA" w:rsidP="00D21992">
            <w:pPr>
              <w:pStyle w:val="ASFKTablenorm0"/>
              <w:ind w:left="57" w:right="57"/>
            </w:pPr>
            <w:r w:rsidRPr="00EB7ACA">
              <w:t>Возможно изменение присвоенного по умолчанию значения путем выбора значения из выпадающего списка:</w:t>
            </w:r>
          </w:p>
          <w:p w:rsidR="00EB7ACA" w:rsidRPr="00EB7ACA" w:rsidRDefault="00EB7ACA" w:rsidP="00EB7ACA">
            <w:pPr>
              <w:pStyle w:val="ASFKTableListMark"/>
            </w:pPr>
            <w:r w:rsidRPr="00EB7ACA">
              <w:t xml:space="preserve">01 - </w:t>
            </w:r>
            <w:r w:rsidRPr="00EB7ACA">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rsidR="00EB7ACA" w:rsidRPr="00EB7ACA" w:rsidRDefault="00EB7ACA" w:rsidP="00EB7ACA">
            <w:pPr>
              <w:pStyle w:val="ASFKTableListMark"/>
            </w:pPr>
            <w:r w:rsidRPr="00EB7ACA">
              <w:t>02</w:t>
            </w:r>
            <w:r w:rsidRPr="00EB7ACA">
              <w:tab/>
              <w:t xml:space="preserve"> - Уточните значения реквизитов получателя средств;</w:t>
            </w:r>
          </w:p>
          <w:p w:rsidR="00EB7ACA" w:rsidRPr="00EB7ACA" w:rsidRDefault="00EB7ACA" w:rsidP="00EB7ACA">
            <w:pPr>
              <w:pStyle w:val="ASFKTableListMark"/>
            </w:pPr>
            <w:r w:rsidRPr="00EB7ACA">
              <w:t xml:space="preserve">03 - </w:t>
            </w:r>
            <w:r w:rsidRPr="00EB7ACA">
              <w:tab/>
              <w:t>Подтвердите отсутствие дублирования распоряжения с указанными реквизитами;</w:t>
            </w:r>
          </w:p>
          <w:p w:rsidR="00EB7ACA" w:rsidRPr="00EB7ACA" w:rsidRDefault="00EB7ACA" w:rsidP="00EB7ACA">
            <w:pPr>
              <w:pStyle w:val="ASFKTableListMark"/>
            </w:pPr>
            <w:r w:rsidRPr="00EB7ACA">
              <w:t>04</w:t>
            </w:r>
            <w:r w:rsidRPr="00EB7ACA">
              <w:tab/>
              <w:t xml:space="preserve"> - Подтвердите наименование плательщика;</w:t>
            </w:r>
          </w:p>
          <w:p w:rsidR="00EB7ACA" w:rsidRPr="00EB7ACA" w:rsidRDefault="00EB7ACA" w:rsidP="00EB7ACA">
            <w:pPr>
              <w:pStyle w:val="ASFKTableListMark"/>
            </w:pPr>
            <w:r w:rsidRPr="00EB7ACA">
              <w:t xml:space="preserve">05 - </w:t>
            </w:r>
            <w:r w:rsidRPr="00EB7ACA">
              <w:tab/>
              <w:t>Подтвердите наименование получателя средств;</w:t>
            </w:r>
          </w:p>
          <w:p w:rsidR="00EB7ACA" w:rsidRPr="00EB7ACA" w:rsidRDefault="00EB7ACA" w:rsidP="00EB7ACA">
            <w:pPr>
              <w:pStyle w:val="ASFKTableListMark"/>
            </w:pPr>
            <w:r w:rsidRPr="00EB7ACA">
              <w:t xml:space="preserve">06 - </w:t>
            </w:r>
            <w:r w:rsidRPr="00EB7ACA">
              <w:tab/>
              <w:t xml:space="preserve">Предоставьте информацию о клиенте кредитной организации </w:t>
            </w:r>
            <w:r w:rsidR="004C2FA9">
              <w:t>–</w:t>
            </w:r>
            <w:r w:rsidRPr="00EB7ACA">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rsidR="00EB7ACA" w:rsidRPr="00EB7ACA" w:rsidRDefault="00EB7ACA" w:rsidP="00EB7ACA">
            <w:pPr>
              <w:pStyle w:val="ASFKTableListMark"/>
            </w:pPr>
            <w:r w:rsidRPr="00EB7ACA">
              <w:t>07</w:t>
            </w:r>
            <w:r w:rsidRPr="00EB7ACA">
              <w:tab/>
              <w:t xml:space="preserve"> - Подтвердите назначение платежа;</w:t>
            </w:r>
          </w:p>
          <w:p w:rsidR="00EB7ACA" w:rsidRPr="00EB7ACA" w:rsidRDefault="00EB7ACA" w:rsidP="00EB7ACA">
            <w:pPr>
              <w:pStyle w:val="ASFKTableListMark"/>
            </w:pPr>
            <w:r w:rsidRPr="00EB7ACA">
              <w:t xml:space="preserve">08 - </w:t>
            </w:r>
            <w:r w:rsidRPr="00EB7ACA">
              <w:tab/>
              <w:t>Подтвердите значение реквизита (реквизитов) распоряжения с номером (номерами);</w:t>
            </w:r>
          </w:p>
          <w:p w:rsidR="00EB7ACA" w:rsidRPr="00EB7ACA" w:rsidRDefault="00EB7ACA" w:rsidP="00EB7ACA">
            <w:pPr>
              <w:pStyle w:val="ASFKTableListMark"/>
            </w:pPr>
            <w:r w:rsidRPr="00EB7ACA">
              <w:t>09</w:t>
            </w:r>
            <w:r w:rsidRPr="00EB7ACA">
              <w:tab/>
              <w:t xml:space="preserve"> - Уточните (дополните) реквизиты, ошибочно указанные (отсутствующие) в ранее направленном распоряжении;</w:t>
            </w:r>
          </w:p>
          <w:p w:rsidR="00EB7ACA" w:rsidRPr="00EB7ACA" w:rsidRDefault="00EB7ACA" w:rsidP="00EB7ACA">
            <w:pPr>
              <w:pStyle w:val="ASFKTableListMark"/>
            </w:pPr>
            <w:r w:rsidRPr="00EB7ACA">
              <w:t xml:space="preserve">12 - </w:t>
            </w:r>
            <w:r w:rsidRPr="00EB7ACA">
              <w:tab/>
              <w:t>Подтвердите значение реквизитов в записи реестра с номером из платежного поручения на общую сумму с реестром;</w:t>
            </w:r>
          </w:p>
          <w:p w:rsidR="00EB7ACA" w:rsidRPr="00EB7ACA" w:rsidRDefault="00EB7ACA" w:rsidP="00EB7ACA">
            <w:pPr>
              <w:pStyle w:val="ASFKTableListMark"/>
            </w:pPr>
            <w:r w:rsidRPr="00EB7ACA">
              <w:t>14</w:t>
            </w:r>
            <w:r w:rsidRPr="00EB7ACA">
              <w:tab/>
              <w:t xml:space="preserve"> - Запрос информации, связанной с операциями с использованием платежных карт;</w:t>
            </w:r>
          </w:p>
          <w:p w:rsidR="00EB7ACA" w:rsidRPr="00EB7ACA" w:rsidRDefault="00EB7ACA" w:rsidP="00EB7ACA">
            <w:pPr>
              <w:pStyle w:val="ASFKTableListMark"/>
            </w:pPr>
            <w:r w:rsidRPr="00EB7ACA">
              <w:t xml:space="preserve">15 - </w:t>
            </w:r>
            <w:r w:rsidRPr="00EB7ACA">
              <w:tab/>
              <w:t>Уточните реквизиты платежной карты с указанным номером;</w:t>
            </w:r>
          </w:p>
          <w:p w:rsidR="00EB7ACA" w:rsidRPr="00E401AF" w:rsidRDefault="00EB7ACA" w:rsidP="00EB7ACA">
            <w:pPr>
              <w:pStyle w:val="ASFKTableListMark"/>
            </w:pPr>
            <w:r w:rsidRPr="00EB7ACA">
              <w:t>99 -</w:t>
            </w:r>
            <w:r w:rsidRPr="00EB7ACA">
              <w:tab/>
              <w:t>Запрос, для которого не представляется возможным использование иных установленных кодов запроса.</w:t>
            </w:r>
          </w:p>
        </w:tc>
      </w:tr>
      <w:tr w:rsidR="00F76E8F" w:rsidRPr="00A34B5C" w:rsidTr="00D21992">
        <w:tc>
          <w:tcPr>
            <w:tcW w:w="5000" w:type="pct"/>
            <w:gridSpan w:val="2"/>
            <w:shd w:val="clear" w:color="auto" w:fill="auto"/>
          </w:tcPr>
          <w:p w:rsidR="00F76E8F" w:rsidRPr="00E401AF" w:rsidRDefault="00F76E8F" w:rsidP="00D21992">
            <w:pPr>
              <w:pStyle w:val="ASFKTablenorm0"/>
              <w:ind w:left="57" w:right="57"/>
            </w:pPr>
            <w:r w:rsidRPr="00E401AF">
              <w:t xml:space="preserve">Группа </w:t>
            </w:r>
            <w:r w:rsidR="00FA01A0">
              <w:t xml:space="preserve">полей </w:t>
            </w:r>
            <w:r w:rsidRPr="00E401AF">
              <w:t>«Идентификаторы исходного ЭПС»</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Код составителя ЭД</w:t>
            </w:r>
          </w:p>
        </w:tc>
        <w:tc>
          <w:tcPr>
            <w:tcW w:w="3042" w:type="pct"/>
            <w:shd w:val="clear" w:color="auto" w:fill="auto"/>
          </w:tcPr>
          <w:p w:rsidR="00F76E8F" w:rsidRDefault="00F76E8F" w:rsidP="00D21992">
            <w:pPr>
              <w:pStyle w:val="ASFKTablenorm0"/>
              <w:ind w:left="57" w:right="57"/>
            </w:pPr>
            <w:r w:rsidRPr="00E401AF">
              <w:t>Уникальный идентификатор составителя ЭД.</w:t>
            </w:r>
          </w:p>
          <w:p w:rsidR="00EB7ACA" w:rsidRPr="00E401AF" w:rsidRDefault="00EB7ACA" w:rsidP="00D21992">
            <w:pPr>
              <w:pStyle w:val="ASFKTablenorm0"/>
              <w:ind w:left="57" w:right="57"/>
            </w:pPr>
            <w:r>
              <w:t>Не заполняется.</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Номер</w:t>
            </w:r>
          </w:p>
        </w:tc>
        <w:tc>
          <w:tcPr>
            <w:tcW w:w="3042" w:type="pct"/>
            <w:shd w:val="clear" w:color="auto" w:fill="auto"/>
          </w:tcPr>
          <w:p w:rsidR="00F76E8F" w:rsidRDefault="00F76E8F" w:rsidP="00D21992">
            <w:pPr>
              <w:pStyle w:val="ASFKTablenorm0"/>
              <w:ind w:left="57" w:right="57"/>
            </w:pPr>
            <w:r w:rsidRPr="004E749E">
              <w:t>Номер ЭС в течение опердня</w:t>
            </w:r>
            <w:r>
              <w:t>.</w:t>
            </w:r>
          </w:p>
          <w:p w:rsidR="00EB7ACA" w:rsidRPr="00E401AF" w:rsidRDefault="00EB7ACA" w:rsidP="00D21992">
            <w:pPr>
              <w:pStyle w:val="ASFKTablenorm0"/>
              <w:ind w:left="57" w:right="57"/>
            </w:pPr>
            <w:r>
              <w:t>Не заполняется.</w:t>
            </w:r>
          </w:p>
        </w:tc>
      </w:tr>
      <w:tr w:rsidR="00F76E8F" w:rsidRPr="00A34B5C" w:rsidTr="00D21992">
        <w:tc>
          <w:tcPr>
            <w:tcW w:w="1958" w:type="pct"/>
            <w:shd w:val="clear" w:color="auto" w:fill="auto"/>
          </w:tcPr>
          <w:p w:rsidR="00F76E8F" w:rsidRPr="00E401AF" w:rsidRDefault="00F76E8F" w:rsidP="00D21992">
            <w:pPr>
              <w:pStyle w:val="ASFKTablenorm0"/>
              <w:ind w:left="57" w:right="57"/>
            </w:pPr>
            <w:r>
              <w:t>Дата</w:t>
            </w:r>
          </w:p>
        </w:tc>
        <w:tc>
          <w:tcPr>
            <w:tcW w:w="3042" w:type="pct"/>
            <w:shd w:val="clear" w:color="auto" w:fill="auto"/>
          </w:tcPr>
          <w:p w:rsidR="00F76E8F" w:rsidRDefault="00F76E8F" w:rsidP="00D21992">
            <w:pPr>
              <w:pStyle w:val="ASFKTablenorm0"/>
              <w:ind w:left="57" w:right="57"/>
            </w:pPr>
            <w:r w:rsidRPr="00E401AF">
              <w:t>Дата составления ЭС.</w:t>
            </w:r>
          </w:p>
          <w:p w:rsidR="00EB7ACA" w:rsidRPr="00E401AF" w:rsidRDefault="00EB7ACA" w:rsidP="00D21992">
            <w:pPr>
              <w:pStyle w:val="ASFKTablenorm0"/>
              <w:ind w:left="57" w:right="57"/>
            </w:pPr>
            <w:r>
              <w:t>Автоматически заполняется значением текущей даты.</w:t>
            </w:r>
          </w:p>
        </w:tc>
      </w:tr>
      <w:tr w:rsidR="00F76E8F" w:rsidRPr="00A34B5C" w:rsidTr="00D21992">
        <w:tc>
          <w:tcPr>
            <w:tcW w:w="5000" w:type="pct"/>
            <w:gridSpan w:val="2"/>
            <w:shd w:val="clear" w:color="auto" w:fill="auto"/>
          </w:tcPr>
          <w:p w:rsidR="00F76E8F" w:rsidRPr="00E401AF" w:rsidRDefault="00F76E8F" w:rsidP="00D21992">
            <w:pPr>
              <w:pStyle w:val="ASFKTablenorm0"/>
              <w:ind w:left="57" w:right="57"/>
            </w:pPr>
            <w:r w:rsidRPr="00E401AF">
              <w:t xml:space="preserve">Группа </w:t>
            </w:r>
            <w:r w:rsidR="00FA01A0">
              <w:t xml:space="preserve">полей </w:t>
            </w:r>
            <w:r w:rsidRPr="00E401AF">
              <w:t>«Реквизиты ЭПС, поясняющие запрос»</w:t>
            </w:r>
          </w:p>
        </w:tc>
      </w:tr>
      <w:tr w:rsidR="00A10582" w:rsidRPr="00A34B5C" w:rsidTr="00D21992">
        <w:tc>
          <w:tcPr>
            <w:tcW w:w="1958" w:type="pct"/>
            <w:shd w:val="clear" w:color="auto" w:fill="auto"/>
          </w:tcPr>
          <w:p w:rsidR="00A10582" w:rsidRPr="00E401AF" w:rsidRDefault="00A10582" w:rsidP="00D21992">
            <w:pPr>
              <w:pStyle w:val="ASFKTablenorm0"/>
              <w:ind w:left="57" w:right="57"/>
            </w:pPr>
            <w:r w:rsidRPr="00E401AF">
              <w:t>Дата выписки расчетного д</w:t>
            </w:r>
            <w:r w:rsidRPr="00F35A43">
              <w:t>о</w:t>
            </w:r>
            <w:r w:rsidRPr="00E401AF">
              <w:t>кумента</w:t>
            </w:r>
          </w:p>
        </w:tc>
        <w:tc>
          <w:tcPr>
            <w:tcW w:w="3042" w:type="pct"/>
            <w:shd w:val="clear" w:color="auto" w:fill="auto"/>
          </w:tcPr>
          <w:p w:rsidR="00A10582" w:rsidRPr="00E401AF" w:rsidRDefault="00A10582" w:rsidP="00D21992">
            <w:pPr>
              <w:pStyle w:val="ASFKTablenorm0"/>
              <w:ind w:left="57" w:right="57"/>
            </w:pPr>
            <w:r w:rsidRPr="00E401AF">
              <w:t>Дата выписки расчетного документа.</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lastRenderedPageBreak/>
              <w:t>Номер расчетного документа</w:t>
            </w:r>
          </w:p>
        </w:tc>
        <w:tc>
          <w:tcPr>
            <w:tcW w:w="3042" w:type="pct"/>
            <w:shd w:val="clear" w:color="auto" w:fill="auto"/>
          </w:tcPr>
          <w:p w:rsidR="00F76E8F" w:rsidRPr="00E401AF" w:rsidRDefault="00F76E8F" w:rsidP="00D21992">
            <w:pPr>
              <w:pStyle w:val="ASFKTablenorm0"/>
              <w:ind w:left="57" w:right="57"/>
            </w:pPr>
            <w:r w:rsidRPr="00E401AF">
              <w:t>Номер расчетного документа.</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Расчетный счет плательщика</w:t>
            </w:r>
          </w:p>
        </w:tc>
        <w:tc>
          <w:tcPr>
            <w:tcW w:w="3042" w:type="pct"/>
            <w:shd w:val="clear" w:color="auto" w:fill="auto"/>
          </w:tcPr>
          <w:p w:rsidR="00F76E8F" w:rsidRPr="00E401AF" w:rsidRDefault="00F76E8F" w:rsidP="00D21992">
            <w:pPr>
              <w:pStyle w:val="ASFKTablenorm0"/>
              <w:ind w:left="57" w:right="57"/>
            </w:pPr>
            <w:r w:rsidRPr="00E401AF">
              <w:t>Номер банковского (лицевого) счета плательщика.</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Расчетный счет получателя</w:t>
            </w:r>
          </w:p>
        </w:tc>
        <w:tc>
          <w:tcPr>
            <w:tcW w:w="3042" w:type="pct"/>
            <w:shd w:val="clear" w:color="auto" w:fill="auto"/>
          </w:tcPr>
          <w:p w:rsidR="00F76E8F" w:rsidRPr="00E401AF" w:rsidRDefault="00F76E8F" w:rsidP="00D21992">
            <w:pPr>
              <w:pStyle w:val="ASFKTablenorm0"/>
              <w:ind w:left="57" w:right="57"/>
            </w:pPr>
            <w:r w:rsidRPr="00E401AF">
              <w:t>Номер банковского (лицевого) счета получателя.</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Сумма</w:t>
            </w:r>
          </w:p>
        </w:tc>
        <w:tc>
          <w:tcPr>
            <w:tcW w:w="3042" w:type="pct"/>
            <w:shd w:val="clear" w:color="auto" w:fill="auto"/>
          </w:tcPr>
          <w:p w:rsidR="00F76E8F" w:rsidRPr="00E401AF" w:rsidRDefault="00F76E8F" w:rsidP="00D21992">
            <w:pPr>
              <w:pStyle w:val="ASFKTablenorm0"/>
              <w:ind w:left="57" w:right="57"/>
            </w:pPr>
            <w:r w:rsidRPr="00E401AF">
              <w:t>Сумма.</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Плательщик</w:t>
            </w:r>
          </w:p>
        </w:tc>
        <w:tc>
          <w:tcPr>
            <w:tcW w:w="3042" w:type="pct"/>
            <w:shd w:val="clear" w:color="auto" w:fill="auto"/>
          </w:tcPr>
          <w:p w:rsidR="00F76E8F" w:rsidRPr="00E401AF" w:rsidRDefault="00F76E8F" w:rsidP="00D21992">
            <w:pPr>
              <w:pStyle w:val="ASFKTablenorm0"/>
              <w:ind w:left="57" w:right="57"/>
            </w:pPr>
            <w:r w:rsidRPr="00E401AF">
              <w:t>Наименование плательщика</w:t>
            </w:r>
            <w:r>
              <w:t>.</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Получатель</w:t>
            </w:r>
          </w:p>
        </w:tc>
        <w:tc>
          <w:tcPr>
            <w:tcW w:w="3042" w:type="pct"/>
            <w:shd w:val="clear" w:color="auto" w:fill="auto"/>
          </w:tcPr>
          <w:p w:rsidR="00F76E8F" w:rsidRPr="00E401AF" w:rsidRDefault="00F76E8F" w:rsidP="00D21992">
            <w:pPr>
              <w:pStyle w:val="ASFKTablenorm0"/>
              <w:ind w:left="57" w:right="57"/>
            </w:pPr>
            <w:r w:rsidRPr="00E401AF">
              <w:t>Наименование получателя</w:t>
            </w:r>
            <w:r>
              <w:t>.</w:t>
            </w:r>
          </w:p>
        </w:tc>
      </w:tr>
      <w:tr w:rsidR="00EB7ACA" w:rsidRPr="00A34B5C" w:rsidTr="00D21992">
        <w:tc>
          <w:tcPr>
            <w:tcW w:w="1958" w:type="pct"/>
            <w:shd w:val="clear" w:color="auto" w:fill="auto"/>
          </w:tcPr>
          <w:p w:rsidR="00EB7ACA" w:rsidRPr="00E401AF" w:rsidRDefault="00EB7ACA" w:rsidP="00D21992">
            <w:pPr>
              <w:pStyle w:val="ASFKTablenorm0"/>
              <w:ind w:left="57" w:right="57"/>
            </w:pPr>
            <w:r>
              <w:t>Текст запроса</w:t>
            </w:r>
          </w:p>
        </w:tc>
        <w:tc>
          <w:tcPr>
            <w:tcW w:w="3042" w:type="pct"/>
            <w:shd w:val="clear" w:color="auto" w:fill="auto"/>
          </w:tcPr>
          <w:p w:rsidR="00EB7ACA" w:rsidRDefault="00EB7ACA" w:rsidP="00D21992">
            <w:pPr>
              <w:pStyle w:val="ASFKTablenorm0"/>
              <w:ind w:left="57" w:right="57"/>
            </w:pPr>
            <w:r>
              <w:t>Текст запроса/пояснение к запросу.</w:t>
            </w:r>
          </w:p>
          <w:p w:rsidR="00EB7ACA" w:rsidRPr="00E401AF" w:rsidRDefault="00EB7ACA" w:rsidP="00D21992">
            <w:pPr>
              <w:pStyle w:val="ASFKTablenorm0"/>
              <w:ind w:left="57" w:right="57"/>
            </w:pPr>
            <w:r>
              <w:t>Заполняется вручную.</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Назначение платежа</w:t>
            </w:r>
          </w:p>
        </w:tc>
        <w:tc>
          <w:tcPr>
            <w:tcW w:w="3042" w:type="pct"/>
            <w:shd w:val="clear" w:color="auto" w:fill="auto"/>
          </w:tcPr>
          <w:p w:rsidR="00F76E8F" w:rsidRPr="00E401AF" w:rsidRDefault="00F76E8F" w:rsidP="00D21992">
            <w:pPr>
              <w:pStyle w:val="ASFKTablenorm0"/>
              <w:ind w:left="57" w:right="57"/>
            </w:pPr>
            <w:r w:rsidRPr="00E401AF">
              <w:t>Текст запроса/пояснение к запросу</w:t>
            </w:r>
            <w:r>
              <w:t>.</w:t>
            </w:r>
          </w:p>
        </w:tc>
      </w:tr>
      <w:tr w:rsidR="00F76E8F" w:rsidRPr="00A34B5C" w:rsidTr="00D21992">
        <w:tc>
          <w:tcPr>
            <w:tcW w:w="5000" w:type="pct"/>
            <w:gridSpan w:val="2"/>
            <w:shd w:val="clear" w:color="auto" w:fill="auto"/>
          </w:tcPr>
          <w:p w:rsidR="00F76E8F" w:rsidRPr="00E401AF" w:rsidRDefault="00F76E8F" w:rsidP="00D21992">
            <w:pPr>
              <w:pStyle w:val="ASFKTablenorm0"/>
              <w:ind w:left="57" w:right="57"/>
            </w:pPr>
            <w:r w:rsidRPr="00E401AF">
              <w:t>Группа полей «Список уточняемых реквизитов»</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Наименование реквизита</w:t>
            </w:r>
          </w:p>
        </w:tc>
        <w:tc>
          <w:tcPr>
            <w:tcW w:w="3042" w:type="pct"/>
            <w:shd w:val="clear" w:color="auto" w:fill="auto"/>
          </w:tcPr>
          <w:p w:rsidR="00B55E99" w:rsidRPr="0025609F" w:rsidRDefault="00B55E99" w:rsidP="00D21992">
            <w:pPr>
              <w:pStyle w:val="ASFKTablenorm0"/>
              <w:ind w:left="57" w:right="57"/>
            </w:pPr>
            <w:r>
              <w:t>Заполняется пользователем путем выбора значения</w:t>
            </w:r>
            <w:r w:rsidR="009640BC">
              <w:t xml:space="preserve"> </w:t>
            </w:r>
            <w:r>
              <w:t xml:space="preserve">из выпадающего списка. </w:t>
            </w:r>
            <w:r w:rsidRPr="0025609F">
              <w:t>При формировании на основе родительского документа не з</w:t>
            </w:r>
            <w:r w:rsidRPr="00B55E99">
              <w:t>а</w:t>
            </w:r>
            <w:r w:rsidRPr="0025609F">
              <w:t>полняется.</w:t>
            </w:r>
            <w:r>
              <w:t xml:space="preserve"> </w:t>
            </w:r>
            <w:r w:rsidRPr="0025609F">
              <w:t>Перечень значений зависит от значения реквизита «Код з</w:t>
            </w:r>
            <w:r w:rsidRPr="00B55E99">
              <w:t>а</w:t>
            </w:r>
            <w:r w:rsidRPr="0025609F">
              <w:t>проса». Если значение равно «12» или «13», то пользователю предлаг</w:t>
            </w:r>
            <w:r w:rsidRPr="00B55E99">
              <w:t>а</w:t>
            </w:r>
            <w:r w:rsidRPr="0025609F">
              <w:t>ется перечень наименований уточняемых реквизитов, указываемых в документе «</w:t>
            </w:r>
            <w:r w:rsidR="00EB6242">
              <w:t>Запрос о получении информации по ЭПС участника</w:t>
            </w:r>
            <w:r w:rsidRPr="0025609F">
              <w:t>» для уточнения стр</w:t>
            </w:r>
            <w:r w:rsidRPr="00B55E99">
              <w:t>о</w:t>
            </w:r>
            <w:r w:rsidRPr="0025609F">
              <w:t>ки реестра:</w:t>
            </w:r>
          </w:p>
          <w:p w:rsidR="00B55E99" w:rsidRPr="0025609F" w:rsidRDefault="00B55E99" w:rsidP="00B55E99">
            <w:pPr>
              <w:pStyle w:val="ASFKTableListMark"/>
            </w:pPr>
            <w:r w:rsidRPr="0025609F">
              <w:t>дата перевода;</w:t>
            </w:r>
          </w:p>
          <w:p w:rsidR="00B55E99" w:rsidRPr="0025609F" w:rsidRDefault="00B55E99" w:rsidP="00B55E99">
            <w:pPr>
              <w:pStyle w:val="ASFKTableListMark"/>
            </w:pPr>
            <w:r w:rsidRPr="0025609F">
              <w:t>сумма перевода;</w:t>
            </w:r>
          </w:p>
          <w:p w:rsidR="00B55E99" w:rsidRPr="0025609F" w:rsidRDefault="00B55E99" w:rsidP="00B55E99">
            <w:pPr>
              <w:pStyle w:val="ASFKTableListMark"/>
            </w:pPr>
            <w:r w:rsidRPr="0025609F">
              <w:t>уникальный идентификатор платежа (уникальный идентификатор начисления);</w:t>
            </w:r>
          </w:p>
          <w:p w:rsidR="00B55E99" w:rsidRPr="0025609F" w:rsidRDefault="00B55E99" w:rsidP="00B55E99">
            <w:pPr>
              <w:pStyle w:val="ASFKTableListMark"/>
            </w:pPr>
            <w:r w:rsidRPr="0025609F">
              <w:t>уникальный присваиваемый номер операции;</w:t>
            </w:r>
          </w:p>
          <w:p w:rsidR="00B55E99" w:rsidRPr="0025609F" w:rsidRDefault="00B55E99" w:rsidP="00B55E99">
            <w:pPr>
              <w:pStyle w:val="ASFKTableListMark"/>
            </w:pPr>
            <w:r w:rsidRPr="0025609F">
              <w:t>идентификатор плательщика;</w:t>
            </w:r>
          </w:p>
          <w:p w:rsidR="00B55E99" w:rsidRPr="00B55E99" w:rsidRDefault="00B55E99" w:rsidP="00B55E99">
            <w:pPr>
              <w:pStyle w:val="ASFKTableListMark"/>
            </w:pPr>
            <w:r w:rsidRPr="0025609F">
              <w:t xml:space="preserve">фамилия, имя и отчество физического лица </w:t>
            </w:r>
            <w:r w:rsidRPr="00B55E99">
              <w:t>– плательщика;</w:t>
            </w:r>
          </w:p>
          <w:p w:rsidR="00B55E99" w:rsidRPr="0025609F" w:rsidRDefault="00B55E99" w:rsidP="00B55E99">
            <w:pPr>
              <w:pStyle w:val="ASFKTableListMark"/>
            </w:pPr>
            <w:r w:rsidRPr="0025609F">
              <w:t>адрес физического лица – плательщика;</w:t>
            </w:r>
          </w:p>
          <w:p w:rsidR="00B55E99" w:rsidRPr="0025609F" w:rsidRDefault="00B55E99" w:rsidP="00B55E99">
            <w:pPr>
              <w:pStyle w:val="ASFKTableListMark"/>
            </w:pPr>
            <w:r w:rsidRPr="0025609F">
              <w:t>номер банковского счета плательщика;</w:t>
            </w:r>
          </w:p>
          <w:p w:rsidR="00B55E99" w:rsidRPr="0025609F" w:rsidRDefault="00B55E99" w:rsidP="00B55E99">
            <w:pPr>
              <w:pStyle w:val="ASFKTableListMark"/>
            </w:pPr>
            <w:r w:rsidRPr="0025609F">
              <w:t>наименование плательщика;</w:t>
            </w:r>
          </w:p>
          <w:p w:rsidR="00B55E99" w:rsidRPr="0025609F" w:rsidRDefault="00B55E99" w:rsidP="00B55E99">
            <w:pPr>
              <w:pStyle w:val="ASFKTableListMark"/>
            </w:pPr>
            <w:r w:rsidRPr="0025609F">
              <w:t>идентификатор получателя средств;</w:t>
            </w:r>
          </w:p>
          <w:p w:rsidR="00B55E99" w:rsidRPr="00B55E99" w:rsidRDefault="00B55E99" w:rsidP="00B55E99">
            <w:pPr>
              <w:pStyle w:val="ASFKTableListMark"/>
            </w:pPr>
            <w:r w:rsidRPr="0025609F">
              <w:t xml:space="preserve">фамилия, имя и отчество физического лица </w:t>
            </w:r>
            <w:r w:rsidRPr="00B55E99">
              <w:t>– получателя средств;</w:t>
            </w:r>
          </w:p>
          <w:p w:rsidR="00B55E99" w:rsidRPr="00B55E99" w:rsidRDefault="00B55E99" w:rsidP="00B55E99">
            <w:pPr>
              <w:pStyle w:val="ASFKTableListMark"/>
            </w:pPr>
            <w:r w:rsidRPr="0025609F">
              <w:t xml:space="preserve">адрес физического лица </w:t>
            </w:r>
            <w:r w:rsidRPr="00B55E99">
              <w:t>– получателя средств;</w:t>
            </w:r>
          </w:p>
          <w:p w:rsidR="00B55E99" w:rsidRPr="0025609F" w:rsidRDefault="00B55E99" w:rsidP="00B55E99">
            <w:pPr>
              <w:pStyle w:val="ASFKTableListMark"/>
            </w:pPr>
            <w:r w:rsidRPr="0025609F">
              <w:t>номер банковского счета получателя средств;</w:t>
            </w:r>
          </w:p>
          <w:p w:rsidR="00B55E99" w:rsidRPr="0025609F" w:rsidRDefault="00B55E99" w:rsidP="00B55E99">
            <w:pPr>
              <w:pStyle w:val="ASFKTableListMark"/>
            </w:pPr>
            <w:r w:rsidRPr="0025609F">
              <w:t>наименование получателя средств;</w:t>
            </w:r>
          </w:p>
          <w:p w:rsidR="00B55E99" w:rsidRPr="0025609F" w:rsidRDefault="00B55E99" w:rsidP="00B55E99">
            <w:pPr>
              <w:pStyle w:val="ASFKTableListMark"/>
            </w:pPr>
            <w:r w:rsidRPr="0025609F">
              <w:t>назначение платежа из распоряжения плательщика;</w:t>
            </w:r>
          </w:p>
          <w:p w:rsidR="00B55E99" w:rsidRPr="0025609F" w:rsidRDefault="00B55E99" w:rsidP="00B55E99">
            <w:pPr>
              <w:pStyle w:val="ASFKTableListMark"/>
            </w:pPr>
            <w:r w:rsidRPr="0025609F">
              <w:t>информация, связанная с переводом;</w:t>
            </w:r>
          </w:p>
          <w:p w:rsidR="00B55E99" w:rsidRPr="0025609F" w:rsidRDefault="00B55E99" w:rsidP="00B55E99">
            <w:pPr>
              <w:pStyle w:val="ASFKTableListMark"/>
            </w:pPr>
            <w:r w:rsidRPr="0025609F">
              <w:t>ИНН плательщика;</w:t>
            </w:r>
          </w:p>
          <w:p w:rsidR="00B55E99" w:rsidRPr="0025609F" w:rsidRDefault="00B55E99" w:rsidP="00B55E99">
            <w:pPr>
              <w:pStyle w:val="ASFKTableListMark"/>
            </w:pPr>
            <w:r w:rsidRPr="0025609F">
              <w:t>ИНН получателя средств;</w:t>
            </w:r>
          </w:p>
          <w:p w:rsidR="00B55E99" w:rsidRPr="00B55E99" w:rsidRDefault="00B55E99" w:rsidP="00B55E99">
            <w:pPr>
              <w:pStyle w:val="ASFKTableListMark"/>
            </w:pPr>
            <w:r w:rsidRPr="0025609F">
              <w:t>101р;</w:t>
            </w:r>
            <w:r w:rsidRPr="00B55E99">
              <w:t xml:space="preserve"> </w:t>
            </w:r>
          </w:p>
          <w:p w:rsidR="00B55E99" w:rsidRDefault="00B55E99" w:rsidP="00B55E99">
            <w:pPr>
              <w:pStyle w:val="ASFKTableListMark"/>
            </w:pPr>
            <w:r>
              <w:t>106 р;</w:t>
            </w:r>
          </w:p>
          <w:p w:rsidR="00B55E99" w:rsidRDefault="00B55E99" w:rsidP="00B55E99">
            <w:pPr>
              <w:pStyle w:val="ASFKTableListMark"/>
            </w:pPr>
            <w:r>
              <w:t>107 р;</w:t>
            </w:r>
          </w:p>
          <w:p w:rsidR="00B55E99" w:rsidRDefault="00B55E99" w:rsidP="00B55E99">
            <w:pPr>
              <w:pStyle w:val="ASFKTableListMark"/>
            </w:pPr>
            <w:r>
              <w:t>108 р;</w:t>
            </w:r>
          </w:p>
          <w:p w:rsidR="00B55E99" w:rsidRDefault="00B55E99" w:rsidP="00B55E99">
            <w:pPr>
              <w:pStyle w:val="ASFKTableListMark"/>
            </w:pPr>
            <w:r>
              <w:t>109 р;</w:t>
            </w:r>
          </w:p>
          <w:p w:rsidR="00B55E99" w:rsidRDefault="00B55E99" w:rsidP="00B55E99">
            <w:pPr>
              <w:pStyle w:val="ASFKTableListMark"/>
            </w:pPr>
            <w:r>
              <w:t xml:space="preserve">110 р; </w:t>
            </w:r>
          </w:p>
          <w:p w:rsidR="00B55E99" w:rsidRDefault="00B55E99" w:rsidP="00B55E99">
            <w:pPr>
              <w:pStyle w:val="ASFKTableListMark"/>
            </w:pPr>
            <w:r>
              <w:t xml:space="preserve">111 р; </w:t>
            </w:r>
          </w:p>
          <w:p w:rsidR="00B55E99" w:rsidRPr="00B55E99" w:rsidRDefault="00B55E99" w:rsidP="00B55E99">
            <w:pPr>
              <w:pStyle w:val="ASFKTableListMark"/>
            </w:pPr>
            <w:r>
              <w:t>112 р;</w:t>
            </w:r>
          </w:p>
          <w:p w:rsidR="00B55E99" w:rsidRPr="0025609F" w:rsidRDefault="00B55E99" w:rsidP="00B55E99">
            <w:pPr>
              <w:pStyle w:val="ASFKTableListMark"/>
            </w:pPr>
            <w:r w:rsidRPr="0025609F">
              <w:t>номер распоряжения плательщика;</w:t>
            </w:r>
          </w:p>
          <w:p w:rsidR="00B55E99" w:rsidRPr="0025609F" w:rsidRDefault="00B55E99" w:rsidP="00B55E99">
            <w:pPr>
              <w:pStyle w:val="ASFKTableListMark"/>
            </w:pPr>
            <w:r w:rsidRPr="0025609F">
              <w:lastRenderedPageBreak/>
              <w:t>дата распоряжения плательщика.</w:t>
            </w:r>
          </w:p>
          <w:p w:rsidR="00B55E99" w:rsidRPr="0025609F" w:rsidRDefault="00B55E99" w:rsidP="00D21992">
            <w:pPr>
              <w:pStyle w:val="ASFKTablenorm0"/>
              <w:ind w:left="57" w:right="57"/>
            </w:pPr>
            <w:r w:rsidRPr="0025609F">
              <w:t xml:space="preserve"> При указании иного значения реквизита «Код запроса» пользователю предлагается</w:t>
            </w:r>
            <w:r w:rsidR="009640BC">
              <w:t xml:space="preserve"> </w:t>
            </w:r>
            <w:r w:rsidRPr="0025609F">
              <w:t>следующий перечень значений:</w:t>
            </w:r>
          </w:p>
          <w:p w:rsidR="00B55E99" w:rsidRPr="00B55E99" w:rsidRDefault="00B55E99" w:rsidP="00B55E99">
            <w:pPr>
              <w:pStyle w:val="ASFKTableListMark"/>
            </w:pPr>
            <w:r>
              <w:t>н</w:t>
            </w:r>
            <w:r w:rsidRPr="00B55E99">
              <w:t>аименование плательщика - «Наименование» блок «Плательщик»;</w:t>
            </w:r>
          </w:p>
          <w:p w:rsidR="00B55E99" w:rsidRPr="00B55E99" w:rsidRDefault="00B55E99" w:rsidP="00B55E99">
            <w:pPr>
              <w:pStyle w:val="ASFKTableListMark"/>
            </w:pPr>
            <w:r>
              <w:t>ном</w:t>
            </w:r>
            <w:r w:rsidRPr="00B55E99">
              <w:t>ер счета плательщика - «Расчетный счет» блок «Плательщик»;</w:t>
            </w:r>
          </w:p>
          <w:p w:rsidR="00B55E99" w:rsidRPr="00B55E99" w:rsidRDefault="00B55E99" w:rsidP="00B55E99">
            <w:pPr>
              <w:pStyle w:val="ASFKTableListMark"/>
            </w:pPr>
            <w:r>
              <w:t>н</w:t>
            </w:r>
            <w:r w:rsidRPr="00B55E99">
              <w:t>аименование получателя - «Наименование» блок «Получатель»;</w:t>
            </w:r>
          </w:p>
          <w:p w:rsidR="00B55E99" w:rsidRPr="00B55E99" w:rsidRDefault="00B55E99" w:rsidP="00B55E99">
            <w:pPr>
              <w:pStyle w:val="ASFKTableListMark"/>
            </w:pPr>
            <w:r>
              <w:t>н</w:t>
            </w:r>
            <w:r w:rsidRPr="00B55E99">
              <w:t>омер счета получателя - «Расчетный счет» блок «Получатель»;</w:t>
            </w:r>
          </w:p>
          <w:p w:rsidR="00B55E99" w:rsidRPr="00B55E99" w:rsidRDefault="00B55E99" w:rsidP="00B55E99">
            <w:pPr>
              <w:pStyle w:val="ASFKTableListMark"/>
            </w:pPr>
            <w:r>
              <w:t>в</w:t>
            </w:r>
            <w:r w:rsidRPr="00B55E99">
              <w:t>ид операции - «Вид операции»;</w:t>
            </w:r>
          </w:p>
          <w:p w:rsidR="00B55E99" w:rsidRPr="00B55E99" w:rsidRDefault="00B55E99" w:rsidP="00B55E99">
            <w:pPr>
              <w:pStyle w:val="ASFKTableListMark"/>
            </w:pPr>
            <w:r>
              <w:t>о</w:t>
            </w:r>
            <w:r w:rsidRPr="00B55E99">
              <w:t>чередность платежа - «Очередность платежа»;</w:t>
            </w:r>
          </w:p>
          <w:p w:rsidR="00993040" w:rsidRPr="00E401AF" w:rsidRDefault="00B55E99" w:rsidP="00B55E99">
            <w:pPr>
              <w:pStyle w:val="ASFKTableListMark"/>
            </w:pPr>
            <w:r>
              <w:t xml:space="preserve">назначение платежа - </w:t>
            </w:r>
            <w:r w:rsidRPr="00FE62DA">
              <w:t>«</w:t>
            </w:r>
            <w:r>
              <w:t>Назначение платежа</w:t>
            </w:r>
            <w:r w:rsidRPr="00FE62DA">
              <w:t>»</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lastRenderedPageBreak/>
              <w:t>Значение реквизита</w:t>
            </w:r>
          </w:p>
        </w:tc>
        <w:tc>
          <w:tcPr>
            <w:tcW w:w="3042" w:type="pct"/>
            <w:shd w:val="clear" w:color="auto" w:fill="auto"/>
          </w:tcPr>
          <w:p w:rsidR="00F76E8F" w:rsidRDefault="00F76E8F" w:rsidP="00D21992">
            <w:pPr>
              <w:pStyle w:val="ASFKTablenorm0"/>
              <w:ind w:left="57" w:right="57"/>
            </w:pPr>
            <w:r w:rsidRPr="00E401AF">
              <w:t>Значение реквизита.</w:t>
            </w:r>
          </w:p>
          <w:p w:rsidR="00993040" w:rsidRPr="00993040" w:rsidRDefault="00993040" w:rsidP="00D21992">
            <w:pPr>
              <w:pStyle w:val="ASFKTablenorm0"/>
              <w:ind w:left="57" w:right="57"/>
            </w:pPr>
            <w:r w:rsidRPr="00993040">
              <w:t>При формировании на основе родительского документа не заполняется.</w:t>
            </w:r>
          </w:p>
          <w:p w:rsidR="00993040" w:rsidRPr="00993040" w:rsidRDefault="00993040" w:rsidP="00D21992">
            <w:pPr>
              <w:pStyle w:val="ASFKTablenorm0"/>
              <w:ind w:left="57" w:right="57"/>
            </w:pPr>
            <w:r w:rsidRPr="00993040">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993040" w:rsidRPr="00E401AF" w:rsidRDefault="00993040" w:rsidP="00D21992">
            <w:pPr>
              <w:pStyle w:val="ASFKTablenorm0"/>
              <w:ind w:left="57" w:right="57"/>
            </w:pPr>
            <w:r w:rsidRPr="00993040">
              <w:t>Например: если в поле</w:t>
            </w:r>
            <w:r w:rsidR="009640BC">
              <w:t xml:space="preserve"> </w:t>
            </w:r>
            <w:r w:rsidRPr="00993040">
              <w:t>«Номер реквизита (поля)» пользователь указывает значение «60», то в поле «Значение реквизита» подтягивается значение</w:t>
            </w:r>
            <w:r w:rsidR="00DE6478">
              <w:t>,</w:t>
            </w:r>
            <w:r w:rsidRPr="00993040">
              <w:t xml:space="preserve"> указанное в поле «ИНН плательщика» родительского документа.</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Номер</w:t>
            </w:r>
            <w:r w:rsidR="002740DC">
              <w:t xml:space="preserve"> </w:t>
            </w:r>
            <w:r w:rsidR="002740DC" w:rsidRPr="00E401AF">
              <w:t>записи</w:t>
            </w:r>
            <w:r w:rsidRPr="00E401AF">
              <w:t xml:space="preserve"> в реестре</w:t>
            </w:r>
          </w:p>
        </w:tc>
        <w:tc>
          <w:tcPr>
            <w:tcW w:w="3042" w:type="pct"/>
            <w:shd w:val="clear" w:color="auto" w:fill="auto"/>
          </w:tcPr>
          <w:p w:rsidR="00F76E8F" w:rsidRDefault="00F76E8F" w:rsidP="00D21992">
            <w:pPr>
              <w:pStyle w:val="ASFKTablenorm0"/>
              <w:ind w:left="57" w:right="57"/>
            </w:pPr>
            <w:r w:rsidRPr="00E401AF">
              <w:t>Номер записи в реестре.</w:t>
            </w:r>
          </w:p>
          <w:p w:rsidR="00993040" w:rsidRPr="00993040" w:rsidRDefault="00993040" w:rsidP="00D21992">
            <w:pPr>
              <w:pStyle w:val="ASFKTablenorm0"/>
              <w:ind w:left="57" w:right="57"/>
            </w:pPr>
            <w:r w:rsidRPr="00993040">
              <w:t>При формировании на основе родительского документа не заполняется.</w:t>
            </w:r>
          </w:p>
          <w:p w:rsidR="00993040" w:rsidRPr="00E401AF" w:rsidRDefault="00993040" w:rsidP="00D21992">
            <w:pPr>
              <w:pStyle w:val="ASFKTablenorm0"/>
              <w:ind w:left="57" w:right="57"/>
            </w:pPr>
            <w:r w:rsidRPr="00993040">
              <w:t>Заполняется вручную.</w:t>
            </w:r>
          </w:p>
        </w:tc>
      </w:tr>
    </w:tbl>
    <w:p w:rsidR="00F76E8F" w:rsidRDefault="00F76E8F" w:rsidP="00F76E8F">
      <w:pPr>
        <w:pStyle w:val="32"/>
      </w:pPr>
      <w:bookmarkStart w:id="1612" w:name="_Toc423442191"/>
      <w:bookmarkStart w:id="1613" w:name="_Toc423445641"/>
      <w:bookmarkStart w:id="1614" w:name="_Ref423505202"/>
      <w:bookmarkStart w:id="1615" w:name="_Ref433107350"/>
      <w:bookmarkStart w:id="1616" w:name="_Ref480982294"/>
      <w:bookmarkStart w:id="1617" w:name="_Ref483934435"/>
      <w:bookmarkStart w:id="1618" w:name="_Ref490217727"/>
      <w:bookmarkStart w:id="1619" w:name="_Ref509389082"/>
      <w:bookmarkStart w:id="1620" w:name="_Ref512590182"/>
      <w:bookmarkStart w:id="1621" w:name="_Ref528761411"/>
      <w:bookmarkStart w:id="1622" w:name="_Toc95843857"/>
      <w:r>
        <w:t>Ответ на запрос</w:t>
      </w:r>
      <w:r w:rsidR="002026A2">
        <w:t xml:space="preserve"> (уведомление) по ЭПС</w:t>
      </w:r>
      <w:r>
        <w:t xml:space="preserve"> участника</w:t>
      </w:r>
      <w:bookmarkEnd w:id="1612"/>
      <w:bookmarkEnd w:id="1613"/>
      <w:bookmarkEnd w:id="1614"/>
      <w:bookmarkEnd w:id="1615"/>
      <w:bookmarkEnd w:id="1616"/>
      <w:bookmarkEnd w:id="1617"/>
      <w:bookmarkEnd w:id="1618"/>
      <w:bookmarkEnd w:id="1619"/>
      <w:bookmarkEnd w:id="1620"/>
      <w:bookmarkEnd w:id="1621"/>
      <w:bookmarkEnd w:id="1622"/>
    </w:p>
    <w:p w:rsidR="00F76E8F" w:rsidRDefault="00F76E8F" w:rsidP="00F76E8F">
      <w:pPr>
        <w:pStyle w:val="ASFKNormal"/>
      </w:pPr>
      <w:r>
        <w:t>Документ предназначен для передачи ответа на запрос в банк через учётную систему ФК для клиента ФК.</w:t>
      </w:r>
    </w:p>
    <w:p w:rsidR="00F76E8F" w:rsidRDefault="00CF320C" w:rsidP="00F76E8F">
      <w:pPr>
        <w:pStyle w:val="ASFKNormal"/>
      </w:pPr>
      <w:r>
        <w:t xml:space="preserve">Для работы с документами </w:t>
      </w:r>
      <w:r w:rsidR="00F76E8F" w:rsidRPr="00F67838">
        <w:t>«</w:t>
      </w:r>
      <w:r w:rsidR="002026A2">
        <w:t>Ответ на запрос (уведомление) по ЭПС участника</w:t>
      </w:r>
      <w:r w:rsidR="00F76E8F" w:rsidRPr="00F67838">
        <w:t xml:space="preserve">» </w:t>
      </w:r>
      <w:r w:rsidR="00F76E8F" w:rsidRPr="00A34B5C">
        <w:t>следует п</w:t>
      </w:r>
      <w:r w:rsidR="00F76E8F" w:rsidRPr="00E401AF">
        <w:t>е</w:t>
      </w:r>
      <w:r w:rsidR="00F76E8F" w:rsidRPr="00A34B5C">
        <w:t>рейти в пункт</w:t>
      </w:r>
      <w:r w:rsidR="00F76E8F" w:rsidRPr="00F67838">
        <w:t xml:space="preserve"> меню «</w:t>
      </w:r>
      <w:r w:rsidR="00F76E8F" w:rsidRPr="00FB42AD">
        <w:t>Док</w:t>
      </w:r>
      <w:r w:rsidR="00F76E8F" w:rsidRPr="00F76E8F">
        <w:t>у</w:t>
      </w:r>
      <w:r w:rsidR="00F76E8F" w:rsidRPr="00FB42AD">
        <w:t>менты</w:t>
      </w:r>
      <w:r w:rsidR="00F76E8F">
        <w:t xml:space="preserve"> – </w:t>
      </w:r>
      <w:r w:rsidR="00F76E8F" w:rsidRPr="00FB42AD">
        <w:t>Управление платежами</w:t>
      </w:r>
      <w:r w:rsidR="00F76E8F">
        <w:t xml:space="preserve"> – Обмен информацией с банком – </w:t>
      </w:r>
      <w:r w:rsidR="002026A2">
        <w:t>Ответ на запрос (уведомление) по ЭПС участника</w:t>
      </w:r>
      <w:r w:rsidR="00F76E8F" w:rsidRPr="00F67838">
        <w:t>».</w:t>
      </w:r>
      <w:r w:rsidR="00F76E8F">
        <w:t xml:space="preserve"> </w:t>
      </w:r>
      <w:r w:rsidR="00F76E8F" w:rsidRPr="00A34B5C">
        <w:t>Откроется ЭФ сп</w:t>
      </w:r>
      <w:r w:rsidR="00F76E8F" w:rsidRPr="00585BB1">
        <w:t>и</w:t>
      </w:r>
      <w:r w:rsidR="00F76E8F" w:rsidRPr="00A34B5C">
        <w:t>ска документов, представленная на р</w:t>
      </w:r>
      <w:r w:rsidR="00F76E8F" w:rsidRPr="00E401AF">
        <w:t>и</w:t>
      </w:r>
      <w:r w:rsidR="00F76E8F" w:rsidRPr="00A34B5C">
        <w:t>сунке</w:t>
      </w:r>
      <w:r w:rsidR="001538F5" w:rsidRPr="00B73930">
        <w:t> </w:t>
      </w:r>
      <w:r w:rsidR="00F76E8F">
        <w:fldChar w:fldCharType="begin"/>
      </w:r>
      <w:r w:rsidR="00F76E8F">
        <w:instrText xml:space="preserve"> REF _Ref423442353 \h </w:instrText>
      </w:r>
      <w:r w:rsidR="00F76E8F">
        <w:fldChar w:fldCharType="separate"/>
      </w:r>
      <w:r w:rsidR="004B3773">
        <w:rPr>
          <w:noProof/>
        </w:rPr>
        <w:t>233</w:t>
      </w:r>
      <w:r w:rsidR="00F76E8F">
        <w:fldChar w:fldCharType="end"/>
      </w:r>
      <w:r w:rsidR="00F76E8F">
        <w:t>.</w:t>
      </w:r>
    </w:p>
    <w:p w:rsidR="00F76E8F" w:rsidRPr="00EB7DBE" w:rsidRDefault="000C4736" w:rsidP="00F76E8F">
      <w:pPr>
        <w:pStyle w:val="ASFKFigure"/>
      </w:pPr>
      <w:r>
        <w:rPr>
          <w:noProof/>
        </w:rPr>
        <w:lastRenderedPageBreak/>
        <w:drawing>
          <wp:inline distT="0" distB="0" distL="0" distR="0">
            <wp:extent cx="6028055" cy="3293745"/>
            <wp:effectExtent l="0" t="0" r="0" b="0"/>
            <wp:docPr id="344" name="Рисунок 344"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ФО"/>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028055" cy="3293745"/>
                    </a:xfrm>
                    <a:prstGeom prst="rect">
                      <a:avLst/>
                    </a:prstGeom>
                    <a:noFill/>
                    <a:ln>
                      <a:noFill/>
                    </a:ln>
                  </pic:spPr>
                </pic:pic>
              </a:graphicData>
            </a:graphic>
          </wp:inline>
        </w:drawing>
      </w:r>
    </w:p>
    <w:p w:rsidR="00F76E8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23" w:name="_Ref423442353"/>
      <w:bookmarkStart w:id="1624" w:name="_Toc95844329"/>
      <w:r w:rsidR="004B3773">
        <w:rPr>
          <w:noProof/>
        </w:rPr>
        <w:t>233</w:t>
      </w:r>
      <w:bookmarkEnd w:id="1623"/>
      <w:r>
        <w:rPr>
          <w:noProof/>
        </w:rPr>
        <w:fldChar w:fldCharType="end"/>
      </w:r>
      <w:r w:rsidR="00F76E8F">
        <w:t xml:space="preserve">. </w:t>
      </w:r>
      <w:r w:rsidR="00F76E8F" w:rsidRPr="00A34B5C">
        <w:t xml:space="preserve">ЭФ списка документов </w:t>
      </w:r>
      <w:r w:rsidR="00F76E8F">
        <w:t>«</w:t>
      </w:r>
      <w:r w:rsidR="002026A2">
        <w:t>Ответ на запрос (уведомление) по ЭПС участника</w:t>
      </w:r>
      <w:r w:rsidR="00F76E8F">
        <w:t>»</w:t>
      </w:r>
      <w:bookmarkEnd w:id="1624"/>
    </w:p>
    <w:p w:rsidR="00F76E8F" w:rsidRPr="00A34B5C" w:rsidRDefault="00F76E8F" w:rsidP="00F76E8F">
      <w:pPr>
        <w:pStyle w:val="41"/>
      </w:pPr>
      <w:r w:rsidRPr="00A34B5C">
        <w:t>Доступные операции</w:t>
      </w:r>
    </w:p>
    <w:p w:rsidR="00F76E8F" w:rsidRPr="00A34B5C" w:rsidRDefault="00F76E8F" w:rsidP="00F76E8F">
      <w:pPr>
        <w:pStyle w:val="ASFKNormal"/>
      </w:pPr>
      <w:r w:rsidRPr="00A34B5C">
        <w:t xml:space="preserve">На АРМ </w:t>
      </w:r>
      <w:r>
        <w:t>ФО</w:t>
      </w:r>
      <w:r w:rsidRPr="00A34B5C">
        <w:t xml:space="preserve"> доступны следующие операции над документом:</w:t>
      </w:r>
    </w:p>
    <w:p w:rsidR="00F76E8F" w:rsidRDefault="00F76E8F" w:rsidP="00F76E8F">
      <w:pPr>
        <w:pStyle w:val="ASFKListmark1"/>
      </w:pPr>
      <w:r>
        <w:t>Для исходящих документов:</w:t>
      </w:r>
    </w:p>
    <w:p w:rsidR="004725B8" w:rsidRPr="004725B8" w:rsidRDefault="004725B8" w:rsidP="004725B8">
      <w:pPr>
        <w:pStyle w:val="ASFKListmark2"/>
      </w:pPr>
      <w:r w:rsidRPr="004725B8">
        <w:t xml:space="preserve">создание на основе </w:t>
      </w:r>
      <w:r w:rsidR="002C7591" w:rsidRPr="002C7591">
        <w:t>родительского документа</w:t>
      </w:r>
      <w:r w:rsidRPr="004725B8">
        <w:t>;</w:t>
      </w:r>
    </w:p>
    <w:p w:rsidR="004725B8" w:rsidRPr="004725B8" w:rsidRDefault="004725B8" w:rsidP="004725B8">
      <w:pPr>
        <w:pStyle w:val="ASFKListmark2"/>
      </w:pPr>
      <w:r w:rsidRPr="004725B8">
        <w:t>просмотр и редактирование;</w:t>
      </w:r>
    </w:p>
    <w:p w:rsidR="004725B8" w:rsidRPr="004725B8" w:rsidRDefault="004725B8" w:rsidP="004725B8">
      <w:pPr>
        <w:pStyle w:val="ASFKListmark2"/>
      </w:pPr>
      <w:r w:rsidRPr="004725B8">
        <w:t>копирование и удаление;</w:t>
      </w:r>
    </w:p>
    <w:p w:rsidR="004725B8" w:rsidRPr="004725B8" w:rsidRDefault="004725B8" w:rsidP="004725B8">
      <w:pPr>
        <w:pStyle w:val="ASFKListmark2"/>
      </w:pPr>
      <w:r w:rsidRPr="004725B8">
        <w:t>подписание, проверка и удаление ЭП;</w:t>
      </w:r>
    </w:p>
    <w:p w:rsidR="004725B8" w:rsidRPr="004725B8" w:rsidRDefault="004725B8" w:rsidP="004725B8">
      <w:pPr>
        <w:pStyle w:val="ASFKListmark2"/>
      </w:pPr>
      <w:r w:rsidRPr="004725B8">
        <w:t>документарный контроль;</w:t>
      </w:r>
    </w:p>
    <w:p w:rsidR="004725B8" w:rsidRPr="004725B8" w:rsidRDefault="004725B8" w:rsidP="004725B8">
      <w:pPr>
        <w:pStyle w:val="ASFKListmark2"/>
      </w:pPr>
      <w:r w:rsidRPr="004725B8">
        <w:t>отправка в OEBS;</w:t>
      </w:r>
    </w:p>
    <w:p w:rsidR="004725B8" w:rsidRPr="004725B8" w:rsidRDefault="004725B8" w:rsidP="004725B8">
      <w:pPr>
        <w:pStyle w:val="ASFKListmark2"/>
      </w:pPr>
      <w:r w:rsidRPr="004725B8">
        <w:t>печать скроллера.</w:t>
      </w:r>
    </w:p>
    <w:p w:rsidR="00F76E8F" w:rsidRDefault="00F76E8F" w:rsidP="00F76E8F">
      <w:pPr>
        <w:pStyle w:val="ASFKListmark1"/>
      </w:pPr>
      <w:r>
        <w:t>Для входящих документов:</w:t>
      </w:r>
    </w:p>
    <w:p w:rsidR="00F76E8F" w:rsidRDefault="00F76E8F" w:rsidP="00F76E8F">
      <w:pPr>
        <w:pStyle w:val="ASFKListmark2"/>
      </w:pPr>
      <w:r w:rsidRPr="00A34B5C">
        <w:t>просмотр;</w:t>
      </w:r>
    </w:p>
    <w:p w:rsidR="00F76E8F" w:rsidRDefault="00F76E8F" w:rsidP="00F76E8F">
      <w:pPr>
        <w:pStyle w:val="ASFKListmark2"/>
      </w:pPr>
      <w:r>
        <w:t>проверка</w:t>
      </w:r>
      <w:r w:rsidRPr="00A34B5C">
        <w:t xml:space="preserve"> </w:t>
      </w:r>
      <w:r w:rsidR="005941B7">
        <w:t>ЭП</w:t>
      </w:r>
      <w:r w:rsidRPr="00A34B5C">
        <w:t>;</w:t>
      </w:r>
    </w:p>
    <w:p w:rsidR="004A3778" w:rsidRPr="004A3778" w:rsidRDefault="004A3778" w:rsidP="004A3778">
      <w:pPr>
        <w:pStyle w:val="ASFKListmark2"/>
      </w:pPr>
      <w:r w:rsidRPr="004A3778">
        <w:t>прием из OEBS;</w:t>
      </w:r>
    </w:p>
    <w:p w:rsidR="00430368" w:rsidRPr="00430368" w:rsidRDefault="00430368" w:rsidP="00430368">
      <w:pPr>
        <w:pStyle w:val="ASFKListmark2"/>
      </w:pPr>
      <w:r w:rsidRPr="00430368">
        <w:t>экспорт во внешнюю систему.</w:t>
      </w:r>
    </w:p>
    <w:p w:rsidR="00250504" w:rsidRDefault="00250504" w:rsidP="00250504">
      <w:pPr>
        <w:pStyle w:val="ASFKNormal"/>
      </w:pPr>
      <w:r w:rsidRPr="00C57953">
        <w:t xml:space="preserve">Для создания документа на основе родительского документа необходимо в ЭФ документа нажать на кнопку </w:t>
      </w:r>
      <w:r w:rsidR="000C4736">
        <w:rPr>
          <w:noProof/>
        </w:rPr>
        <w:drawing>
          <wp:inline distT="0" distB="0" distL="0" distR="0">
            <wp:extent cx="186690" cy="186690"/>
            <wp:effectExtent l="0" t="0" r="0" b="0"/>
            <wp:docPr id="345" name="Рисунок 34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C57953">
        <w:t xml:space="preserve"> (Выбрать родительский документ), выбрать тип родительского документа: </w:t>
      </w:r>
    </w:p>
    <w:p w:rsidR="00250504" w:rsidRPr="00A037EB" w:rsidRDefault="00250504" w:rsidP="00250504">
      <w:pPr>
        <w:pStyle w:val="ASFKListmark1"/>
      </w:pPr>
      <w:r w:rsidRPr="00A037EB">
        <w:t>«Заявка на кассовый расход (сокращенная)»;</w:t>
      </w:r>
    </w:p>
    <w:p w:rsidR="00250504" w:rsidRDefault="00250504" w:rsidP="00250504">
      <w:pPr>
        <w:pStyle w:val="ASFKListmark1"/>
      </w:pPr>
      <w:r w:rsidRPr="00C57953">
        <w:t>«</w:t>
      </w:r>
      <w:r>
        <w:t>Запрос о получении информации по ЭПС участника</w:t>
      </w:r>
      <w:r w:rsidRPr="00C57953">
        <w:t>»;</w:t>
      </w:r>
    </w:p>
    <w:p w:rsidR="00250504" w:rsidRPr="00C57953" w:rsidRDefault="00250504" w:rsidP="00250504">
      <w:pPr>
        <w:pStyle w:val="ASFKListmark1"/>
      </w:pPr>
      <w:r w:rsidRPr="00C57953">
        <w:t xml:space="preserve">«Платежное поручение», </w:t>
      </w:r>
    </w:p>
    <w:p w:rsidR="00250504" w:rsidRPr="00A037EB" w:rsidRDefault="00250504" w:rsidP="00250504">
      <w:pPr>
        <w:pStyle w:val="ASFKListmark1"/>
      </w:pPr>
      <w:r w:rsidRPr="00A037EB">
        <w:t>«Заявка на кассовый расход»;</w:t>
      </w:r>
    </w:p>
    <w:p w:rsidR="00250504" w:rsidRDefault="00250504" w:rsidP="00250504">
      <w:pPr>
        <w:pStyle w:val="ASFKNormal"/>
      </w:pPr>
      <w:r w:rsidRPr="00C57953">
        <w:t>а затем сам родительский документ. Все необходимые поля заполнятся автоматически.</w:t>
      </w:r>
    </w:p>
    <w:p w:rsidR="00250504" w:rsidRDefault="00250504" w:rsidP="00250504">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250504" w:rsidRDefault="00250504" w:rsidP="00250504">
      <w:pPr>
        <w:pStyle w:val="ASFKListmark1"/>
      </w:pPr>
      <w:r>
        <w:t>статус 344 «Отправлен в банк»;</w:t>
      </w:r>
    </w:p>
    <w:p w:rsidR="00250504" w:rsidRDefault="00250504" w:rsidP="00250504">
      <w:pPr>
        <w:pStyle w:val="ASFKListmark1"/>
      </w:pPr>
      <w:r>
        <w:t>статус 99Ч «Исполнен частично»;</w:t>
      </w:r>
    </w:p>
    <w:p w:rsidR="00250504" w:rsidRDefault="00250504" w:rsidP="00250504">
      <w:pPr>
        <w:pStyle w:val="ASFKListmark1"/>
      </w:pPr>
      <w:r>
        <w:lastRenderedPageBreak/>
        <w:t>999 «Исполнен».</w:t>
      </w:r>
    </w:p>
    <w:p w:rsidR="00250504" w:rsidRPr="00C57953" w:rsidRDefault="00250504" w:rsidP="00250504">
      <w:pPr>
        <w:pStyle w:val="ASFKNormal"/>
      </w:pPr>
      <w:r w:rsidRPr="00413888">
        <w:t xml:space="preserve">При выборе родительского документа, у которого </w:t>
      </w:r>
      <w:r>
        <w:t>счет</w:t>
      </w:r>
      <w:r w:rsidRPr="00413888">
        <w:t xml:space="preserve"> получателя и его БИК</w:t>
      </w:r>
      <w:r>
        <w:t>,</w:t>
      </w:r>
      <w:r w:rsidRPr="00413888">
        <w:t xml:space="preserve"> равен счету отправителя и </w:t>
      </w:r>
      <w:r w:rsidRPr="00996DD4">
        <w:rPr>
          <w:rStyle w:val="ASFKReporterror"/>
          <w:lang w:val="ru-RU"/>
        </w:rPr>
        <w:t xml:space="preserve">его БИКу </w:t>
      </w:r>
      <w:r w:rsidRPr="00413888">
        <w:t>(внебанковский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F76E8F" w:rsidRPr="00A34B5C" w:rsidRDefault="00F76E8F" w:rsidP="00F76E8F">
      <w:pPr>
        <w:pStyle w:val="41"/>
      </w:pPr>
      <w:r w:rsidRPr="00A34B5C">
        <w:t>Экранная форма документа</w:t>
      </w:r>
    </w:p>
    <w:p w:rsidR="00F76E8F" w:rsidRPr="00A34B5C" w:rsidRDefault="00F76E8F" w:rsidP="00F76E8F">
      <w:pPr>
        <w:pStyle w:val="ASFKNormal"/>
      </w:pPr>
      <w:r w:rsidRPr="00A34B5C">
        <w:t xml:space="preserve">ЭФ </w:t>
      </w:r>
      <w:r>
        <w:t>документа «</w:t>
      </w:r>
      <w:r w:rsidR="002026A2">
        <w:t>Ответ на запрос (уведомление) по ЭПС участника</w:t>
      </w:r>
      <w:r w:rsidRPr="00D42256">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4B3773">
        <w:rPr>
          <w:noProof/>
        </w:rPr>
        <w:t>234</w:t>
      </w:r>
      <w:r>
        <w:fldChar w:fldCharType="end"/>
      </w:r>
      <w:r>
        <w:t>.</w:t>
      </w:r>
    </w:p>
    <w:p w:rsidR="00F76E8F" w:rsidRPr="00EB7DBE" w:rsidRDefault="000C4736" w:rsidP="00F76E8F">
      <w:pPr>
        <w:pStyle w:val="ASFKFigure"/>
      </w:pPr>
      <w:r>
        <w:rPr>
          <w:noProof/>
        </w:rPr>
        <w:lastRenderedPageBreak/>
        <w:drawing>
          <wp:inline distT="0" distB="0" distL="0" distR="0">
            <wp:extent cx="5486400" cy="8602345"/>
            <wp:effectExtent l="0" t="0" r="0" b="0"/>
            <wp:docPr id="346" name="Рисунок 346"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ЭФ"/>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5486400" cy="8602345"/>
                    </a:xfrm>
                    <a:prstGeom prst="rect">
                      <a:avLst/>
                    </a:prstGeom>
                    <a:noFill/>
                    <a:ln>
                      <a:noFill/>
                    </a:ln>
                  </pic:spPr>
                </pic:pic>
              </a:graphicData>
            </a:graphic>
          </wp:inline>
        </w:drawing>
      </w:r>
    </w:p>
    <w:p w:rsidR="00F76E8F" w:rsidRPr="00A34B5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25" w:name="_Ref423442363"/>
      <w:bookmarkStart w:id="1626" w:name="_Toc95844330"/>
      <w:r w:rsidR="004B3773">
        <w:rPr>
          <w:noProof/>
        </w:rPr>
        <w:t>234</w:t>
      </w:r>
      <w:bookmarkEnd w:id="1625"/>
      <w:r>
        <w:rPr>
          <w:noProof/>
        </w:rPr>
        <w:fldChar w:fldCharType="end"/>
      </w:r>
      <w:r w:rsidR="00F76E8F" w:rsidRPr="00A34B5C">
        <w:t xml:space="preserve">. ЭФ </w:t>
      </w:r>
      <w:r w:rsidR="00F76E8F">
        <w:t>документа «</w:t>
      </w:r>
      <w:r w:rsidR="002026A2">
        <w:t>Ответ на запрос (уведомление) по ЭПС участника</w:t>
      </w:r>
      <w:r w:rsidR="00F76E8F">
        <w:t>»</w:t>
      </w:r>
      <w:bookmarkEnd w:id="1626"/>
    </w:p>
    <w:p w:rsidR="00F76E8F" w:rsidRPr="00A34B5C" w:rsidRDefault="00F76E8F" w:rsidP="00F76E8F">
      <w:pPr>
        <w:pStyle w:val="ASFKNormal"/>
      </w:pPr>
      <w:r w:rsidRPr="00AB7803">
        <w:lastRenderedPageBreak/>
        <w:t>Перечень полей документа</w:t>
      </w:r>
      <w:r w:rsidRPr="00A34B5C">
        <w:t xml:space="preserve"> </w:t>
      </w:r>
      <w:r>
        <w:t>«</w:t>
      </w:r>
      <w:r w:rsidR="002026A2">
        <w:t>Ответ на запрос (уведомление) по ЭПС участника</w:t>
      </w:r>
      <w:r w:rsidRPr="00D42256">
        <w:t>»</w:t>
      </w:r>
      <w:r w:rsidRPr="00A34B5C">
        <w:t xml:space="preserve"> </w:t>
      </w:r>
      <w:r w:rsidR="00CF320C">
        <w:t>приведен в таблице</w:t>
      </w:r>
      <w:r w:rsidR="00FD7B8B" w:rsidRPr="00A34B5C">
        <w:t> </w:t>
      </w:r>
      <w:r>
        <w:fldChar w:fldCharType="begin"/>
      </w:r>
      <w:r>
        <w:instrText xml:space="preserve"> REF _Ref423442220 \h </w:instrText>
      </w:r>
      <w:r>
        <w:fldChar w:fldCharType="separate"/>
      </w:r>
      <w:r w:rsidR="004B3773">
        <w:rPr>
          <w:noProof/>
        </w:rPr>
        <w:t>130</w:t>
      </w:r>
      <w:r>
        <w:fldChar w:fldCharType="end"/>
      </w:r>
      <w:r>
        <w:t>.</w:t>
      </w:r>
    </w:p>
    <w:p w:rsidR="00F76E8F" w:rsidRPr="00A34B5C" w:rsidRDefault="003065E3" w:rsidP="00F76E8F">
      <w:pPr>
        <w:pStyle w:val="ASFKNameTable"/>
      </w:pPr>
      <w:r>
        <w:rPr>
          <w:noProof/>
        </w:rPr>
        <w:fldChar w:fldCharType="begin"/>
      </w:r>
      <w:r>
        <w:rPr>
          <w:noProof/>
        </w:rPr>
        <w:instrText xml:space="preserve"> SEQ Таблица \* ARABIC </w:instrText>
      </w:r>
      <w:r>
        <w:rPr>
          <w:noProof/>
        </w:rPr>
        <w:fldChar w:fldCharType="separate"/>
      </w:r>
      <w:bookmarkStart w:id="1627" w:name="_Ref423442220"/>
      <w:bookmarkStart w:id="1628" w:name="_Toc95844024"/>
      <w:r w:rsidR="004B3773">
        <w:rPr>
          <w:noProof/>
        </w:rPr>
        <w:t>130</w:t>
      </w:r>
      <w:bookmarkEnd w:id="1627"/>
      <w:r>
        <w:rPr>
          <w:noProof/>
        </w:rPr>
        <w:fldChar w:fldCharType="end"/>
      </w:r>
      <w:r w:rsidR="00F76E8F" w:rsidRPr="00A34B5C">
        <w:t xml:space="preserve">. Описание полей документа </w:t>
      </w:r>
      <w:r w:rsidR="00F76E8F">
        <w:t>«</w:t>
      </w:r>
      <w:r w:rsidR="002026A2">
        <w:t>Ответ на запрос (уведомление) по ЭПС участника</w:t>
      </w:r>
      <w:r w:rsidR="00F76E8F">
        <w:t>»</w:t>
      </w:r>
      <w:bookmarkEnd w:id="16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45"/>
        <w:gridCol w:w="6083"/>
      </w:tblGrid>
      <w:tr w:rsidR="00F76E8F" w:rsidRPr="00A34B5C" w:rsidTr="00D21992">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42AD" w:rsidRDefault="00F76E8F" w:rsidP="00F76E8F">
            <w:pPr>
              <w:pStyle w:val="ASFKTableHead"/>
            </w:pPr>
            <w:r w:rsidRPr="00FB42AD">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42AD" w:rsidRDefault="00F76E8F" w:rsidP="00F76E8F">
            <w:pPr>
              <w:pStyle w:val="ASFKTableHead"/>
            </w:pPr>
            <w:r w:rsidRPr="00FB42AD">
              <w:t>Описание поля</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Дата ответа</w:t>
            </w:r>
          </w:p>
        </w:tc>
        <w:tc>
          <w:tcPr>
            <w:tcW w:w="3159" w:type="pct"/>
            <w:shd w:val="clear" w:color="auto" w:fill="auto"/>
          </w:tcPr>
          <w:p w:rsidR="00F76E8F" w:rsidRPr="00C24029" w:rsidRDefault="00F76E8F" w:rsidP="00D21992">
            <w:pPr>
              <w:pStyle w:val="ASFKTablenorm0"/>
              <w:ind w:left="57" w:right="57"/>
            </w:pPr>
            <w:r w:rsidRPr="00C24029">
              <w:t xml:space="preserve">Дата составления ЭС. </w:t>
            </w:r>
          </w:p>
          <w:p w:rsidR="00F76E8F" w:rsidRPr="00C24029" w:rsidRDefault="00F76E8F" w:rsidP="00D21992">
            <w:pPr>
              <w:pStyle w:val="ASFKTablenorm0"/>
              <w:ind w:left="57" w:right="57"/>
            </w:pPr>
            <w:r w:rsidRPr="00C24029">
              <w:t>Заполняется текущей датой.</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Код запроса</w:t>
            </w:r>
          </w:p>
        </w:tc>
        <w:tc>
          <w:tcPr>
            <w:tcW w:w="3159" w:type="pct"/>
            <w:shd w:val="clear" w:color="auto" w:fill="auto"/>
          </w:tcPr>
          <w:p w:rsidR="00F76E8F" w:rsidRPr="00C24029" w:rsidRDefault="00F76E8F" w:rsidP="00D21992">
            <w:pPr>
              <w:pStyle w:val="ASFKTablenorm0"/>
              <w:ind w:left="57" w:right="57"/>
            </w:pPr>
            <w:r w:rsidRPr="00C24029">
              <w:t>Код запроса родительского документа.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Код ответа</w:t>
            </w:r>
          </w:p>
        </w:tc>
        <w:tc>
          <w:tcPr>
            <w:tcW w:w="3159" w:type="pct"/>
            <w:shd w:val="clear" w:color="auto" w:fill="auto"/>
          </w:tcPr>
          <w:p w:rsidR="00F76E8F" w:rsidRPr="00C24029" w:rsidRDefault="00F76E8F" w:rsidP="00D21992">
            <w:pPr>
              <w:pStyle w:val="ASFKTablenorm0"/>
              <w:ind w:left="57" w:right="57"/>
            </w:pPr>
            <w:r w:rsidRPr="00C24029">
              <w:t>Код ответа. Выбирается из кодов ответа.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Ответ</w:t>
            </w:r>
          </w:p>
        </w:tc>
        <w:tc>
          <w:tcPr>
            <w:tcW w:w="3159" w:type="pct"/>
            <w:shd w:val="clear" w:color="auto" w:fill="auto"/>
          </w:tcPr>
          <w:p w:rsidR="00F76E8F" w:rsidRPr="00C24029" w:rsidRDefault="00F76E8F" w:rsidP="00D21992">
            <w:pPr>
              <w:pStyle w:val="ASFKTablenorm0"/>
              <w:ind w:left="57" w:right="57"/>
            </w:pPr>
            <w:r w:rsidRPr="00C24029">
              <w:t>Заполняется в ВФ на основании записи из кодов ответа, на</w:t>
            </w:r>
            <w:r w:rsidRPr="00F76E8F">
              <w:t>й</w:t>
            </w:r>
            <w:r w:rsidRPr="00C24029">
              <w:t>денной по коду.</w:t>
            </w:r>
          </w:p>
        </w:tc>
      </w:tr>
      <w:tr w:rsidR="00F76E8F" w:rsidRPr="00A34B5C" w:rsidTr="00D21992">
        <w:tc>
          <w:tcPr>
            <w:tcW w:w="5000" w:type="pct"/>
            <w:gridSpan w:val="2"/>
            <w:shd w:val="clear" w:color="auto" w:fill="auto"/>
          </w:tcPr>
          <w:p w:rsidR="00F76E8F" w:rsidRPr="00C24029" w:rsidRDefault="00F76E8F" w:rsidP="00D21992">
            <w:pPr>
              <w:pStyle w:val="ASFKTablenorm0"/>
              <w:ind w:left="57" w:right="57"/>
            </w:pPr>
            <w:r w:rsidRPr="00C24029">
              <w:t>Группа</w:t>
            </w:r>
            <w:r w:rsidR="00FA01A0">
              <w:t xml:space="preserve"> полей</w:t>
            </w:r>
            <w:r w:rsidRPr="00C24029">
              <w:t xml:space="preserve"> «Идентификаторы исходного ЭПС»</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Номер</w:t>
            </w:r>
          </w:p>
        </w:tc>
        <w:tc>
          <w:tcPr>
            <w:tcW w:w="3159" w:type="pct"/>
            <w:shd w:val="clear" w:color="auto" w:fill="auto"/>
          </w:tcPr>
          <w:p w:rsidR="00F76E8F" w:rsidRPr="00C24029" w:rsidRDefault="00F76E8F" w:rsidP="00D21992">
            <w:pPr>
              <w:pStyle w:val="ASFKTablenorm0"/>
              <w:ind w:left="57" w:right="57"/>
            </w:pPr>
            <w:r w:rsidRPr="00C24029">
              <w:t>Номер ЭС в течение опердня родительского док</w:t>
            </w:r>
            <w:r w:rsidRPr="00F35A43">
              <w:t>у</w:t>
            </w:r>
            <w:r w:rsidRPr="00C24029">
              <w:t>мента.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Дата</w:t>
            </w:r>
          </w:p>
        </w:tc>
        <w:tc>
          <w:tcPr>
            <w:tcW w:w="3159" w:type="pct"/>
            <w:shd w:val="clear" w:color="auto" w:fill="auto"/>
          </w:tcPr>
          <w:p w:rsidR="00F76E8F" w:rsidRPr="00C24029" w:rsidRDefault="00F76E8F" w:rsidP="00D21992">
            <w:pPr>
              <w:pStyle w:val="ASFKTablenorm0"/>
              <w:ind w:left="57" w:right="57"/>
            </w:pPr>
            <w:r w:rsidRPr="00C24029">
              <w:t>Дата составления ЭС родительского документа.</w:t>
            </w:r>
          </w:p>
        </w:tc>
      </w:tr>
      <w:tr w:rsidR="00F76E8F" w:rsidRPr="00A34B5C" w:rsidTr="00D21992">
        <w:tc>
          <w:tcPr>
            <w:tcW w:w="5000" w:type="pct"/>
            <w:gridSpan w:val="2"/>
            <w:shd w:val="clear" w:color="auto" w:fill="auto"/>
          </w:tcPr>
          <w:p w:rsidR="00F76E8F" w:rsidRPr="00C24029" w:rsidRDefault="00F76E8F" w:rsidP="00D21992">
            <w:pPr>
              <w:pStyle w:val="ASFKTablenorm0"/>
              <w:ind w:left="57" w:right="57"/>
            </w:pPr>
            <w:r w:rsidRPr="00C24029">
              <w:t>Группа</w:t>
            </w:r>
            <w:r w:rsidR="00FA01A0">
              <w:t xml:space="preserve"> полей</w:t>
            </w:r>
            <w:r w:rsidRPr="00C24029">
              <w:t xml:space="preserve"> «Реквизиты ЭПС, поясняющие </w:t>
            </w:r>
            <w:r w:rsidR="00FE0083">
              <w:t>ответ</w:t>
            </w:r>
            <w:r w:rsidRPr="00C24029">
              <w:t>»</w:t>
            </w:r>
          </w:p>
        </w:tc>
      </w:tr>
      <w:tr w:rsidR="00F76E8F" w:rsidRPr="00A34B5C" w:rsidTr="00D21992">
        <w:tc>
          <w:tcPr>
            <w:tcW w:w="1841" w:type="pct"/>
            <w:shd w:val="clear" w:color="auto" w:fill="auto"/>
          </w:tcPr>
          <w:p w:rsidR="00F76E8F" w:rsidRPr="00C24029" w:rsidRDefault="00FE0083" w:rsidP="00D21992">
            <w:pPr>
              <w:pStyle w:val="ASFKTablenorm0"/>
              <w:ind w:left="57" w:right="57"/>
            </w:pPr>
            <w:r>
              <w:t>Номер распоряжения</w:t>
            </w:r>
          </w:p>
        </w:tc>
        <w:tc>
          <w:tcPr>
            <w:tcW w:w="3159" w:type="pct"/>
            <w:shd w:val="clear" w:color="auto" w:fill="auto"/>
          </w:tcPr>
          <w:p w:rsidR="00F76E8F" w:rsidRPr="00C24029" w:rsidRDefault="00FE0083" w:rsidP="00D21992">
            <w:pPr>
              <w:pStyle w:val="ASFKTablenorm0"/>
              <w:ind w:left="57" w:right="57"/>
            </w:pPr>
            <w:r>
              <w:t>Заполняется значениями соответствующих полей документа-основания.</w:t>
            </w:r>
          </w:p>
        </w:tc>
      </w:tr>
      <w:tr w:rsidR="00F76E8F" w:rsidRPr="00A34B5C" w:rsidTr="00D21992">
        <w:tc>
          <w:tcPr>
            <w:tcW w:w="1841" w:type="pct"/>
            <w:shd w:val="clear" w:color="auto" w:fill="auto"/>
          </w:tcPr>
          <w:p w:rsidR="00F76E8F" w:rsidRPr="00C24029" w:rsidRDefault="00FE0083" w:rsidP="00D21992">
            <w:pPr>
              <w:pStyle w:val="ASFKTablenorm0"/>
              <w:ind w:left="57" w:right="57"/>
            </w:pPr>
            <w:r>
              <w:t>Дата составления распоряжения</w:t>
            </w:r>
          </w:p>
        </w:tc>
        <w:tc>
          <w:tcPr>
            <w:tcW w:w="3159" w:type="pct"/>
            <w:shd w:val="clear" w:color="auto" w:fill="auto"/>
          </w:tcPr>
          <w:p w:rsidR="00F76E8F" w:rsidRPr="00C24029" w:rsidRDefault="00FE0083" w:rsidP="00D21992">
            <w:pPr>
              <w:pStyle w:val="ASFKTablenorm0"/>
              <w:ind w:left="57" w:right="57"/>
            </w:pPr>
            <w:r>
              <w:t>Заполняется значениями соответствующих полей документа-основания.</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Расчетный счет плательщика</w:t>
            </w:r>
          </w:p>
        </w:tc>
        <w:tc>
          <w:tcPr>
            <w:tcW w:w="3159" w:type="pct"/>
            <w:shd w:val="clear" w:color="auto" w:fill="auto"/>
          </w:tcPr>
          <w:p w:rsidR="00F76E8F" w:rsidRPr="00C24029" w:rsidRDefault="00F76E8F" w:rsidP="00D21992">
            <w:pPr>
              <w:pStyle w:val="ASFKTablenorm0"/>
              <w:ind w:left="57" w:right="57"/>
            </w:pPr>
            <w:r w:rsidRPr="00C24029">
              <w:t>Номер банковского (лицевого) счета плательщика родительск</w:t>
            </w:r>
            <w:r w:rsidRPr="00F76E8F">
              <w:t>о</w:t>
            </w:r>
            <w:r w:rsidRPr="00C24029">
              <w:t>го документа.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Расчетный счет получателя</w:t>
            </w:r>
          </w:p>
        </w:tc>
        <w:tc>
          <w:tcPr>
            <w:tcW w:w="3159" w:type="pct"/>
            <w:shd w:val="clear" w:color="auto" w:fill="auto"/>
          </w:tcPr>
          <w:p w:rsidR="00F76E8F" w:rsidRPr="00C24029" w:rsidRDefault="00F76E8F" w:rsidP="00D21992">
            <w:pPr>
              <w:pStyle w:val="ASFKTablenorm0"/>
              <w:ind w:left="57" w:right="57"/>
            </w:pPr>
            <w:r w:rsidRPr="00C24029">
              <w:t>Номер банковского (лицевого) счета получателя родительск</w:t>
            </w:r>
            <w:r w:rsidRPr="00F35A43">
              <w:t>о</w:t>
            </w:r>
            <w:r w:rsidRPr="00C24029">
              <w:t>го документа.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Сумма</w:t>
            </w:r>
          </w:p>
        </w:tc>
        <w:tc>
          <w:tcPr>
            <w:tcW w:w="3159" w:type="pct"/>
            <w:shd w:val="clear" w:color="auto" w:fill="auto"/>
          </w:tcPr>
          <w:p w:rsidR="00F76E8F" w:rsidRPr="00C24029" w:rsidRDefault="00F76E8F" w:rsidP="00D21992">
            <w:pPr>
              <w:pStyle w:val="ASFKTablenorm0"/>
              <w:ind w:left="57" w:right="57"/>
            </w:pPr>
            <w:r w:rsidRPr="00C24029">
              <w:t>Сумма родительского документа.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Дата зачисления получателю</w:t>
            </w:r>
          </w:p>
        </w:tc>
        <w:tc>
          <w:tcPr>
            <w:tcW w:w="3159" w:type="pct"/>
            <w:shd w:val="clear" w:color="auto" w:fill="auto"/>
          </w:tcPr>
          <w:p w:rsidR="00F76E8F" w:rsidRPr="00C24029" w:rsidRDefault="00F76E8F" w:rsidP="00D21992">
            <w:pPr>
              <w:pStyle w:val="ASFKTablenorm0"/>
              <w:ind w:left="57" w:right="57"/>
            </w:pPr>
            <w:r w:rsidRPr="00C24029">
              <w:t>Дата зачисления средств на счет получателя.</w:t>
            </w:r>
          </w:p>
          <w:p w:rsidR="00F76E8F" w:rsidRPr="00C24029" w:rsidRDefault="00F76E8F" w:rsidP="00D21992">
            <w:pPr>
              <w:pStyle w:val="ASFKTablenorm0"/>
              <w:ind w:left="57" w:right="57"/>
            </w:pPr>
            <w:r w:rsidRPr="00C24029">
              <w:t>Ручной ввод.</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К/с банка получателя</w:t>
            </w:r>
          </w:p>
        </w:tc>
        <w:tc>
          <w:tcPr>
            <w:tcW w:w="3159" w:type="pct"/>
            <w:shd w:val="clear" w:color="auto" w:fill="auto"/>
          </w:tcPr>
          <w:p w:rsidR="00F76E8F" w:rsidRPr="00C24029" w:rsidRDefault="00F76E8F" w:rsidP="00D21992">
            <w:pPr>
              <w:pStyle w:val="ASFKTablenorm0"/>
              <w:ind w:left="57" w:right="57"/>
            </w:pPr>
            <w:r w:rsidRPr="00C24029">
              <w:t>Номер к/с банка получателя.</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БИК банка получателя</w:t>
            </w:r>
          </w:p>
        </w:tc>
        <w:tc>
          <w:tcPr>
            <w:tcW w:w="3159" w:type="pct"/>
            <w:shd w:val="clear" w:color="auto" w:fill="auto"/>
          </w:tcPr>
          <w:p w:rsidR="00F76E8F" w:rsidRPr="00C24029" w:rsidRDefault="00F76E8F" w:rsidP="00D21992">
            <w:pPr>
              <w:pStyle w:val="ASFKTablenorm0"/>
              <w:ind w:left="57" w:right="57"/>
            </w:pPr>
            <w:r w:rsidRPr="00C24029">
              <w:t>БИК банка получателя.</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Плательщик</w:t>
            </w:r>
          </w:p>
        </w:tc>
        <w:tc>
          <w:tcPr>
            <w:tcW w:w="3159" w:type="pct"/>
            <w:shd w:val="clear" w:color="auto" w:fill="auto"/>
          </w:tcPr>
          <w:p w:rsidR="00F76E8F" w:rsidRPr="00C24029" w:rsidRDefault="00F76E8F" w:rsidP="00D21992">
            <w:pPr>
              <w:pStyle w:val="ASFKTablenorm0"/>
              <w:ind w:left="57" w:right="57"/>
            </w:pPr>
            <w:r w:rsidRPr="00C24029">
              <w:t>Наименование плательщика родительского док</w:t>
            </w:r>
            <w:r w:rsidRPr="00F35A43">
              <w:t>у</w:t>
            </w:r>
            <w:r w:rsidRPr="00C24029">
              <w:t>мента.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Получатель</w:t>
            </w:r>
          </w:p>
        </w:tc>
        <w:tc>
          <w:tcPr>
            <w:tcW w:w="3159" w:type="pct"/>
            <w:shd w:val="clear" w:color="auto" w:fill="auto"/>
          </w:tcPr>
          <w:p w:rsidR="00F76E8F" w:rsidRPr="00C24029" w:rsidRDefault="00F76E8F" w:rsidP="00D21992">
            <w:pPr>
              <w:pStyle w:val="ASFKTablenorm0"/>
              <w:ind w:left="57" w:right="57"/>
            </w:pPr>
            <w:r w:rsidRPr="00C24029">
              <w:t>Наименование получателя родительского док</w:t>
            </w:r>
            <w:r w:rsidRPr="00F35A43">
              <w:t>у</w:t>
            </w:r>
            <w:r w:rsidRPr="00C24029">
              <w:t>мента.</w:t>
            </w:r>
          </w:p>
        </w:tc>
      </w:tr>
      <w:tr w:rsidR="00F76E8F" w:rsidRPr="00A34B5C" w:rsidTr="00D21992">
        <w:tc>
          <w:tcPr>
            <w:tcW w:w="1841" w:type="pct"/>
            <w:shd w:val="clear" w:color="auto" w:fill="auto"/>
          </w:tcPr>
          <w:p w:rsidR="00F76E8F" w:rsidRPr="00C24029" w:rsidRDefault="004725B8" w:rsidP="00D21992">
            <w:pPr>
              <w:pStyle w:val="ASFKTablenorm0"/>
              <w:ind w:left="57" w:right="57"/>
            </w:pPr>
            <w:r>
              <w:t>Текст запроса</w:t>
            </w:r>
          </w:p>
        </w:tc>
        <w:tc>
          <w:tcPr>
            <w:tcW w:w="3159" w:type="pct"/>
            <w:shd w:val="clear" w:color="auto" w:fill="auto"/>
          </w:tcPr>
          <w:p w:rsidR="00F76E8F" w:rsidRPr="00C24029" w:rsidRDefault="00271F22" w:rsidP="00D21992">
            <w:pPr>
              <w:pStyle w:val="ASFKTablenorm0"/>
              <w:ind w:left="57" w:right="57"/>
            </w:pPr>
            <w:r w:rsidRPr="00C24029">
              <w:t>Текст запроса</w:t>
            </w:r>
            <w:r>
              <w:t xml:space="preserve"> из родительского документа</w:t>
            </w:r>
            <w:r w:rsidR="00F76E8F" w:rsidRPr="00C24029">
              <w:t>.</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Текст ответа</w:t>
            </w:r>
          </w:p>
        </w:tc>
        <w:tc>
          <w:tcPr>
            <w:tcW w:w="3159" w:type="pct"/>
            <w:shd w:val="clear" w:color="auto" w:fill="auto"/>
          </w:tcPr>
          <w:p w:rsidR="00F76E8F" w:rsidRPr="00C24029" w:rsidRDefault="00F76E8F" w:rsidP="00D21992">
            <w:pPr>
              <w:pStyle w:val="ASFKTablenorm0"/>
              <w:ind w:left="57" w:right="57"/>
            </w:pPr>
            <w:r w:rsidRPr="00C24029">
              <w:t>Текст ответа.</w:t>
            </w:r>
          </w:p>
          <w:p w:rsidR="00F76E8F" w:rsidRPr="00C24029" w:rsidRDefault="00F76E8F" w:rsidP="00D21992">
            <w:pPr>
              <w:pStyle w:val="ASFKTablenorm0"/>
              <w:ind w:left="57" w:right="57"/>
            </w:pPr>
            <w:r w:rsidRPr="00C24029">
              <w:t>Ручной ввод.</w:t>
            </w:r>
          </w:p>
        </w:tc>
      </w:tr>
      <w:tr w:rsidR="00F76E8F" w:rsidRPr="00A34B5C" w:rsidTr="00D21992">
        <w:tc>
          <w:tcPr>
            <w:tcW w:w="5000" w:type="pct"/>
            <w:gridSpan w:val="2"/>
            <w:shd w:val="clear" w:color="auto" w:fill="auto"/>
          </w:tcPr>
          <w:p w:rsidR="00F76E8F" w:rsidRPr="00C24029" w:rsidRDefault="00F76E8F" w:rsidP="00D21992">
            <w:pPr>
              <w:pStyle w:val="ASFKTablenorm0"/>
              <w:ind w:left="57" w:right="57"/>
            </w:pPr>
            <w:r w:rsidRPr="00C24029">
              <w:t>Группа полей «Список уточняемых реквизитов»</w:t>
            </w:r>
          </w:p>
        </w:tc>
      </w:tr>
      <w:tr w:rsidR="001C1BFE" w:rsidRPr="00A34B5C" w:rsidTr="00D21992">
        <w:tc>
          <w:tcPr>
            <w:tcW w:w="1841" w:type="pct"/>
            <w:shd w:val="clear" w:color="auto" w:fill="auto"/>
          </w:tcPr>
          <w:p w:rsidR="001C1BFE" w:rsidRPr="00C24029" w:rsidRDefault="00AC178C" w:rsidP="00D21992">
            <w:pPr>
              <w:pStyle w:val="ASFKTablenorm0"/>
              <w:ind w:left="57" w:right="57"/>
            </w:pPr>
            <w:r>
              <w:t>Номер</w:t>
            </w:r>
            <w:r w:rsidR="001C1BFE" w:rsidRPr="00C24029">
              <w:t xml:space="preserve"> реквизита</w:t>
            </w:r>
            <w:r>
              <w:t xml:space="preserve"> (поля)</w:t>
            </w:r>
          </w:p>
        </w:tc>
        <w:tc>
          <w:tcPr>
            <w:tcW w:w="3159" w:type="pct"/>
            <w:shd w:val="clear" w:color="auto" w:fill="auto"/>
          </w:tcPr>
          <w:p w:rsidR="001C1BFE" w:rsidRDefault="001C1BFE" w:rsidP="00D21992">
            <w:pPr>
              <w:pStyle w:val="ASFKTablenorm0"/>
              <w:ind w:left="57" w:right="57"/>
            </w:pPr>
            <w:r w:rsidRPr="006B6CF9">
              <w:t>Номер реквизита (поля) родительского документа.</w:t>
            </w:r>
          </w:p>
          <w:p w:rsidR="00AC178C" w:rsidRPr="00AC178C" w:rsidRDefault="00AC178C" w:rsidP="00344186">
            <w:pPr>
              <w:pStyle w:val="ASFKTableNum"/>
            </w:pPr>
            <w:r w:rsidRPr="00AC178C">
              <w:t>При формировании документа на основании</w:t>
            </w:r>
            <w:r w:rsidR="009640BC">
              <w:t xml:space="preserve"> </w:t>
            </w:r>
            <w:r w:rsidRPr="00AC178C">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AC178C" w:rsidRPr="00AC178C" w:rsidRDefault="00AC178C" w:rsidP="00AC178C">
            <w:pPr>
              <w:pStyle w:val="ASFKTableNum"/>
            </w:pPr>
            <w:r w:rsidRPr="00AC178C">
              <w:lastRenderedPageBreak/>
              <w:t>При формировании документа на основании родительского документа «</w:t>
            </w:r>
            <w:r w:rsidR="00EB6242">
              <w:t>Запрос о получении информации по ЭПС участника</w:t>
            </w:r>
            <w:r w:rsidRPr="00AC178C">
              <w:t>» поле не требуется заполнять автоматически. В этом случае значение поля заполняется вручную пользователем из следующего списка:</w:t>
            </w:r>
          </w:p>
          <w:p w:rsidR="00AC178C" w:rsidRPr="00AC178C" w:rsidRDefault="00AC178C" w:rsidP="00AC178C">
            <w:pPr>
              <w:pStyle w:val="ASFKTableListMark"/>
            </w:pPr>
            <w:r w:rsidRPr="00AC178C">
              <w:t>22</w:t>
            </w:r>
            <w:r w:rsidRPr="00AC178C">
              <w:tab/>
              <w:t xml:space="preserve"> – Код (УИН)</w:t>
            </w:r>
            <w:r w:rsidRPr="00AC178C">
              <w:tab/>
              <w:t>;</w:t>
            </w:r>
          </w:p>
          <w:p w:rsidR="00AC178C" w:rsidRPr="00AC178C" w:rsidRDefault="00AC178C" w:rsidP="00AC178C">
            <w:pPr>
              <w:pStyle w:val="ASFKTableListMark"/>
            </w:pPr>
            <w:r w:rsidRPr="00AC178C">
              <w:t>60</w:t>
            </w:r>
            <w:r w:rsidRPr="00AC178C">
              <w:tab/>
              <w:t xml:space="preserve"> – ИНН плательщика;</w:t>
            </w:r>
          </w:p>
          <w:p w:rsidR="00AC178C" w:rsidRPr="00AC178C" w:rsidRDefault="00AC178C" w:rsidP="00AC178C">
            <w:pPr>
              <w:pStyle w:val="ASFKTableListMark"/>
            </w:pPr>
            <w:r w:rsidRPr="00AC178C">
              <w:t>61 – ИНН получателя</w:t>
            </w:r>
            <w:r w:rsidRPr="00AC178C">
              <w:tab/>
              <w:t>;</w:t>
            </w:r>
          </w:p>
          <w:p w:rsidR="00AC178C" w:rsidRPr="00AC178C" w:rsidRDefault="00AC178C" w:rsidP="00AC178C">
            <w:pPr>
              <w:pStyle w:val="ASFKTableListMark"/>
            </w:pPr>
            <w:r w:rsidRPr="00AC178C">
              <w:t xml:space="preserve">101 – </w:t>
            </w:r>
            <w:r w:rsidRPr="00AC178C">
              <w:tab/>
              <w:t>Статус налогоплательщика (101);</w:t>
            </w:r>
          </w:p>
          <w:p w:rsidR="00AC178C" w:rsidRPr="00AC178C" w:rsidRDefault="00AC178C" w:rsidP="00AC178C">
            <w:pPr>
              <w:pStyle w:val="ASFKTableListMark"/>
            </w:pPr>
            <w:r w:rsidRPr="00AC178C">
              <w:t>102 – КПП плательщика (102)</w:t>
            </w:r>
            <w:r w:rsidRPr="00AC178C">
              <w:tab/>
              <w:t>;</w:t>
            </w:r>
          </w:p>
          <w:p w:rsidR="00AC178C" w:rsidRPr="00AC178C" w:rsidRDefault="00AC178C" w:rsidP="00AC178C">
            <w:pPr>
              <w:pStyle w:val="ASFKTableListMark"/>
            </w:pPr>
            <w:r w:rsidRPr="00AC178C">
              <w:t>103 – КПП получателя (103)</w:t>
            </w:r>
            <w:r w:rsidRPr="00AC178C">
              <w:tab/>
              <w:t>;</w:t>
            </w:r>
          </w:p>
          <w:p w:rsidR="00AC178C" w:rsidRPr="00AC178C" w:rsidRDefault="00AC178C" w:rsidP="00AC178C">
            <w:pPr>
              <w:pStyle w:val="ASFKTableListMark"/>
            </w:pPr>
            <w:r w:rsidRPr="00AC178C">
              <w:t>104 – КБК;</w:t>
            </w:r>
          </w:p>
          <w:p w:rsidR="00AC178C" w:rsidRPr="00AC178C" w:rsidRDefault="00AC178C" w:rsidP="00AC178C">
            <w:pPr>
              <w:pStyle w:val="ASFKTableListMark"/>
            </w:pPr>
            <w:r w:rsidRPr="00AC178C">
              <w:t>105 – ОКТМО;</w:t>
            </w:r>
          </w:p>
          <w:p w:rsidR="00AC178C" w:rsidRPr="00AC178C" w:rsidRDefault="00AC178C" w:rsidP="00AC178C">
            <w:pPr>
              <w:pStyle w:val="ASFKTableListMark"/>
            </w:pPr>
            <w:r w:rsidRPr="00AC178C">
              <w:t>106</w:t>
            </w:r>
            <w:r w:rsidRPr="00AC178C">
              <w:tab/>
              <w:t xml:space="preserve"> – Основание платежа</w:t>
            </w:r>
            <w:r w:rsidRPr="00AC178C">
              <w:tab/>
              <w:t>;</w:t>
            </w:r>
          </w:p>
          <w:p w:rsidR="00AC178C" w:rsidRPr="00AC178C" w:rsidRDefault="00AC178C" w:rsidP="00AC178C">
            <w:pPr>
              <w:pStyle w:val="ASFKTableListMark"/>
            </w:pPr>
            <w:r w:rsidRPr="00AC178C">
              <w:t>107 – Налоговый период;</w:t>
            </w:r>
          </w:p>
          <w:p w:rsidR="00AC178C" w:rsidRPr="00AC178C" w:rsidRDefault="00AC178C" w:rsidP="00AC178C">
            <w:pPr>
              <w:pStyle w:val="ASFKTableListMark"/>
            </w:pPr>
            <w:r w:rsidRPr="00AC178C">
              <w:t>108</w:t>
            </w:r>
            <w:r w:rsidRPr="00AC178C">
              <w:tab/>
              <w:t xml:space="preserve"> – Номер документа-основания;</w:t>
            </w:r>
          </w:p>
          <w:p w:rsidR="00AC178C" w:rsidRPr="00AC178C" w:rsidRDefault="00AC178C" w:rsidP="00AC178C">
            <w:pPr>
              <w:pStyle w:val="ASFKTableListMark"/>
            </w:pPr>
            <w:r w:rsidRPr="00AC178C">
              <w:t>109 – Дата документа-основания;</w:t>
            </w:r>
          </w:p>
          <w:p w:rsidR="001C1BFE" w:rsidRPr="006B6CF9" w:rsidRDefault="00AC178C" w:rsidP="00AC178C">
            <w:pPr>
              <w:pStyle w:val="ASFKTableListMark"/>
            </w:pPr>
            <w:r w:rsidRPr="00AC178C">
              <w:t>110</w:t>
            </w:r>
            <w:r w:rsidRPr="00AC178C">
              <w:tab/>
              <w:t xml:space="preserve"> – Тип платежа.</w:t>
            </w:r>
          </w:p>
        </w:tc>
      </w:tr>
      <w:tr w:rsidR="001C1BFE" w:rsidRPr="00A34B5C" w:rsidTr="00D21992">
        <w:tc>
          <w:tcPr>
            <w:tcW w:w="1841" w:type="pct"/>
            <w:shd w:val="clear" w:color="auto" w:fill="auto"/>
          </w:tcPr>
          <w:p w:rsidR="001C1BFE" w:rsidRPr="00C24029" w:rsidRDefault="001C1BFE" w:rsidP="00D21992">
            <w:pPr>
              <w:pStyle w:val="ASFKTablenorm0"/>
              <w:ind w:left="57" w:right="57"/>
            </w:pPr>
            <w:r w:rsidRPr="00C24029">
              <w:lastRenderedPageBreak/>
              <w:t>Значение реквизита</w:t>
            </w:r>
          </w:p>
        </w:tc>
        <w:tc>
          <w:tcPr>
            <w:tcW w:w="3159" w:type="pct"/>
            <w:shd w:val="clear" w:color="auto" w:fill="auto"/>
          </w:tcPr>
          <w:p w:rsidR="001C1BFE" w:rsidRDefault="001C1BFE" w:rsidP="00D21992">
            <w:pPr>
              <w:pStyle w:val="ASFKTablenorm0"/>
              <w:ind w:left="57" w:right="57"/>
            </w:pPr>
            <w:r w:rsidRPr="006B6CF9">
              <w:t>Значение реквизита родительского документа.</w:t>
            </w:r>
          </w:p>
          <w:p w:rsidR="001C1BFE" w:rsidRPr="006B6CF9" w:rsidRDefault="001C1BFE" w:rsidP="00D21992">
            <w:pPr>
              <w:pStyle w:val="ASFKTablenorm0"/>
              <w:ind w:left="57" w:right="57"/>
            </w:pPr>
            <w:r w:rsidRPr="008C6602">
              <w:t>При формировании</w:t>
            </w:r>
            <w:r>
              <w:t xml:space="preserve"> </w:t>
            </w:r>
            <w:r w:rsidRPr="008C6602">
              <w:t>не заполняется для документов: ЗКР, СЗКР, Сводная ЗКР, ПП.</w:t>
            </w:r>
          </w:p>
        </w:tc>
      </w:tr>
      <w:tr w:rsidR="001C1BFE" w:rsidRPr="00A34B5C" w:rsidTr="00D21992">
        <w:tc>
          <w:tcPr>
            <w:tcW w:w="1841" w:type="pct"/>
            <w:shd w:val="clear" w:color="auto" w:fill="auto"/>
          </w:tcPr>
          <w:p w:rsidR="001C1BFE" w:rsidRPr="00C24029" w:rsidRDefault="001C1BFE" w:rsidP="00D21992">
            <w:pPr>
              <w:pStyle w:val="ASFKTablenorm0"/>
              <w:ind w:left="57" w:right="57"/>
            </w:pPr>
            <w:r w:rsidRPr="00C24029">
              <w:t>Номер в реестре</w:t>
            </w:r>
          </w:p>
        </w:tc>
        <w:tc>
          <w:tcPr>
            <w:tcW w:w="3159" w:type="pct"/>
            <w:shd w:val="clear" w:color="auto" w:fill="auto"/>
          </w:tcPr>
          <w:p w:rsidR="001C1BFE" w:rsidRPr="006B6CF9" w:rsidRDefault="001C1BFE" w:rsidP="00D21992">
            <w:pPr>
              <w:pStyle w:val="ASFKTablenorm0"/>
              <w:ind w:left="57" w:right="57"/>
            </w:pPr>
            <w:r w:rsidRPr="006B6CF9">
              <w:t>Номер записи в реестре</w:t>
            </w:r>
            <w:r>
              <w:t xml:space="preserve"> </w:t>
            </w:r>
            <w:r w:rsidRPr="006B6CF9">
              <w:t>родительского документа.</w:t>
            </w:r>
          </w:p>
          <w:p w:rsidR="001C1BFE" w:rsidRPr="006B6CF9" w:rsidRDefault="001C1BFE" w:rsidP="00D21992">
            <w:pPr>
              <w:pStyle w:val="ASFKTablenorm0"/>
              <w:ind w:left="57" w:right="57"/>
            </w:pPr>
            <w:r w:rsidRPr="008C6602">
              <w:t>При формировании</w:t>
            </w:r>
            <w:r>
              <w:t xml:space="preserve"> </w:t>
            </w:r>
            <w:r w:rsidRPr="008C6602">
              <w:t>не заполняется для документов: ЗКР, СЗКР, Сводная ЗКР, ПП.</w:t>
            </w:r>
          </w:p>
        </w:tc>
      </w:tr>
    </w:tbl>
    <w:p w:rsidR="003359F8" w:rsidRPr="008A53DE" w:rsidRDefault="003359F8" w:rsidP="003359F8">
      <w:pPr>
        <w:pStyle w:val="21"/>
      </w:pPr>
      <w:bookmarkStart w:id="1629" w:name="_Toc95843858"/>
      <w:r w:rsidRPr="008A53DE">
        <w:t>Группа документов «Служебные»</w:t>
      </w:r>
      <w:bookmarkEnd w:id="1429"/>
      <w:bookmarkEnd w:id="1430"/>
      <w:bookmarkEnd w:id="1431"/>
      <w:bookmarkEnd w:id="1604"/>
      <w:bookmarkEnd w:id="1629"/>
    </w:p>
    <w:p w:rsidR="003359F8" w:rsidRPr="008A53DE" w:rsidRDefault="003359F8" w:rsidP="00A475B2">
      <w:pPr>
        <w:pStyle w:val="32"/>
      </w:pPr>
      <w:bookmarkStart w:id="1630" w:name="_Toc315164831"/>
      <w:bookmarkStart w:id="1631" w:name="_Toc422496722"/>
      <w:bookmarkStart w:id="1632" w:name="_Ref449107525"/>
      <w:bookmarkStart w:id="1633" w:name="_Toc95843859"/>
      <w:r w:rsidRPr="008A53DE">
        <w:t>Анкета</w:t>
      </w:r>
      <w:bookmarkEnd w:id="1630"/>
      <w:bookmarkEnd w:id="1631"/>
      <w:bookmarkEnd w:id="1632"/>
      <w:bookmarkEnd w:id="1633"/>
    </w:p>
    <w:p w:rsidR="003359F8" w:rsidRPr="008A53DE" w:rsidRDefault="003359F8" w:rsidP="003359F8">
      <w:pPr>
        <w:pStyle w:val="ASFKNormal"/>
      </w:pPr>
      <w:r w:rsidRPr="008A53DE">
        <w:t>Документ «Анкета» служит для организации обратной связи разработчиков ППО АСФК (СУФД) с пользователями.</w:t>
      </w:r>
    </w:p>
    <w:p w:rsidR="003359F8" w:rsidRPr="008A53DE" w:rsidRDefault="00F62CC6" w:rsidP="003359F8">
      <w:pPr>
        <w:pStyle w:val="ASFKNormal"/>
      </w:pPr>
      <w:r>
        <w:t>Для работы с документами «</w:t>
      </w:r>
      <w:r w:rsidR="003359F8" w:rsidRPr="008A53DE">
        <w:t xml:space="preserve">Анкета» </w:t>
      </w:r>
      <w:r w:rsidR="00FA01A0">
        <w:t xml:space="preserve">следует перейти в пункт меню </w:t>
      </w:r>
      <w:r w:rsidR="003359F8" w:rsidRPr="008A53DE">
        <w:t>«Документы – Служебные – Анкета». Откроется ЭФ списка документов, представленная на рисунке </w:t>
      </w:r>
      <w:r w:rsidR="003359F8" w:rsidRPr="008A53DE">
        <w:fldChar w:fldCharType="begin"/>
      </w:r>
      <w:r w:rsidR="003359F8" w:rsidRPr="008A53DE">
        <w:instrText xml:space="preserve"> REF _Ref315164873 \h  \* MERGEFORMAT </w:instrText>
      </w:r>
      <w:r w:rsidR="003359F8" w:rsidRPr="008A53DE">
        <w:fldChar w:fldCharType="separate"/>
      </w:r>
      <w:r w:rsidR="004B3773">
        <w:rPr>
          <w:noProof/>
        </w:rPr>
        <w:t>235</w:t>
      </w:r>
      <w:r w:rsidR="003359F8" w:rsidRPr="008A53DE">
        <w:fldChar w:fldCharType="end"/>
      </w:r>
      <w:r w:rsidR="003359F8" w:rsidRPr="008A53DE">
        <w:t>.</w:t>
      </w:r>
    </w:p>
    <w:p w:rsidR="003359F8" w:rsidRPr="008A53DE" w:rsidRDefault="000C4736" w:rsidP="003359F8">
      <w:pPr>
        <w:pStyle w:val="ASFKFigure"/>
      </w:pPr>
      <w:r>
        <w:rPr>
          <w:noProof/>
        </w:rPr>
        <w:lastRenderedPageBreak/>
        <w:drawing>
          <wp:inline distT="0" distB="0" distL="0" distR="0">
            <wp:extent cx="6116955" cy="4119245"/>
            <wp:effectExtent l="0" t="0" r="0" b="0"/>
            <wp:docPr id="347" name="Рисунок 3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34" w:name="_Ref315164873"/>
      <w:bookmarkStart w:id="1635" w:name="_Toc95844331"/>
      <w:r w:rsidR="004B3773">
        <w:rPr>
          <w:noProof/>
        </w:rPr>
        <w:t>235</w:t>
      </w:r>
      <w:bookmarkEnd w:id="1634"/>
      <w:r>
        <w:rPr>
          <w:noProof/>
        </w:rPr>
        <w:fldChar w:fldCharType="end"/>
      </w:r>
      <w:r w:rsidR="003359F8" w:rsidRPr="008A53DE">
        <w:t>. ЭФ списка документов «Анкета»</w:t>
      </w:r>
      <w:bookmarkEnd w:id="1635"/>
    </w:p>
    <w:p w:rsidR="003359F8" w:rsidRPr="008A53DE" w:rsidRDefault="003359F8" w:rsidP="00857D28">
      <w:pPr>
        <w:pStyle w:val="ASFKNormalWithout"/>
      </w:pPr>
      <w:r w:rsidRPr="008A53DE">
        <w:t>Для заполнения анкеты необходимо выполнить следующ</w:t>
      </w:r>
      <w:r w:rsidR="00857D28">
        <w:t>ие</w:t>
      </w:r>
      <w:r w:rsidRPr="008A53DE">
        <w:t xml:space="preserve"> действи</w:t>
      </w:r>
      <w:r w:rsidR="00857D28">
        <w:t>я</w:t>
      </w:r>
      <w:r w:rsidRPr="008A53DE">
        <w:t>:</w:t>
      </w:r>
    </w:p>
    <w:p w:rsidR="00857D28" w:rsidRPr="00120C57" w:rsidRDefault="00857D28" w:rsidP="00344186">
      <w:pPr>
        <w:pStyle w:val="ASFKListnum"/>
        <w:numPr>
          <w:ilvl w:val="0"/>
          <w:numId w:val="50"/>
        </w:numPr>
      </w:pPr>
      <w:bookmarkStart w:id="1636" w:name="_Ref383195990"/>
      <w:bookmarkStart w:id="1637" w:name="_Ref383430504"/>
      <w:bookmarkStart w:id="1638" w:name="_Toc383430762"/>
      <w:bookmarkStart w:id="1639" w:name="_Toc383434230"/>
      <w:bookmarkStart w:id="1640" w:name="_Toc383437978"/>
      <w:bookmarkStart w:id="1641" w:name="_Toc422496723"/>
      <w:r w:rsidRPr="00120C57">
        <w:t xml:space="preserve">На панели инструментов нажать кнопку </w:t>
      </w:r>
      <w:r w:rsidR="000C4736">
        <w:rPr>
          <w:noProof/>
        </w:rPr>
        <w:drawing>
          <wp:inline distT="0" distB="0" distL="0" distR="0">
            <wp:extent cx="186690" cy="186690"/>
            <wp:effectExtent l="0" t="0" r="0" b="0"/>
            <wp:docPr id="348" name="Рисунок 34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кнопка Создать"/>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FD7B8B" w:rsidRPr="00A34B5C">
        <w:t> </w:t>
      </w:r>
      <w:r>
        <w:t>(Создать новый документ)</w:t>
      </w:r>
      <w:r w:rsidRPr="00120C57">
        <w:t>. Открое</w:t>
      </w:r>
      <w:r w:rsidRPr="00857D28">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4B3773">
        <w:t>236</w:t>
      </w:r>
      <w:r w:rsidRPr="00120C57">
        <w:fldChar w:fldCharType="end"/>
      </w:r>
      <w:r w:rsidRPr="00120C57">
        <w:t>).</w:t>
      </w:r>
    </w:p>
    <w:p w:rsidR="00857D28" w:rsidRPr="00165DE0" w:rsidRDefault="000C4736" w:rsidP="00857D28">
      <w:pPr>
        <w:pStyle w:val="ASFKFigure"/>
      </w:pPr>
      <w:r>
        <w:rPr>
          <w:noProof/>
        </w:rPr>
        <w:lastRenderedPageBreak/>
        <w:drawing>
          <wp:inline distT="0" distB="0" distL="0" distR="0">
            <wp:extent cx="6125845" cy="5850255"/>
            <wp:effectExtent l="0" t="0" r="0" b="0"/>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857D28" w:rsidRPr="00120C57"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42" w:name="_Ref315165849"/>
      <w:bookmarkStart w:id="1643" w:name="_Toc95844332"/>
      <w:r w:rsidR="004B3773">
        <w:rPr>
          <w:noProof/>
        </w:rPr>
        <w:t>236</w:t>
      </w:r>
      <w:bookmarkEnd w:id="1642"/>
      <w:r>
        <w:rPr>
          <w:noProof/>
        </w:rPr>
        <w:fldChar w:fldCharType="end"/>
      </w:r>
      <w:r w:rsidR="00857D28" w:rsidRPr="00120C57">
        <w:t xml:space="preserve">. ЭФ </w:t>
      </w:r>
      <w:r w:rsidR="00857D28">
        <w:t>д</w:t>
      </w:r>
      <w:r w:rsidR="00857D28" w:rsidRPr="001A3915">
        <w:t>окумент</w:t>
      </w:r>
      <w:r w:rsidR="00857D28">
        <w:t>а</w:t>
      </w:r>
      <w:r w:rsidR="00857D28" w:rsidRPr="001A3915">
        <w:t xml:space="preserve"> </w:t>
      </w:r>
      <w:r w:rsidR="00857D28">
        <w:t>«</w:t>
      </w:r>
      <w:r w:rsidR="00857D28" w:rsidRPr="001A3915">
        <w:t>Анкета</w:t>
      </w:r>
      <w:r w:rsidR="00857D28">
        <w:t>»</w:t>
      </w:r>
      <w:bookmarkEnd w:id="1643"/>
    </w:p>
    <w:p w:rsidR="00857D28" w:rsidRPr="00120C57" w:rsidRDefault="00857D28" w:rsidP="00857D28">
      <w:pPr>
        <w:pStyle w:val="ASFKListnum"/>
      </w:pPr>
      <w:r w:rsidRPr="00120C57">
        <w:t>Ответить на вопросы анкеты. Ответы выбираются из выпадающих списков, кот</w:t>
      </w:r>
      <w:r w:rsidRPr="00857D28">
        <w:t>о</w:t>
      </w:r>
      <w:r w:rsidRPr="00120C57">
        <w:t>рые открываются при нажатии на кнопку</w:t>
      </w:r>
      <w:r>
        <w:t xml:space="preserve"> выбора</w:t>
      </w:r>
      <w:r w:rsidR="00FD7B8B" w:rsidRPr="00A34B5C">
        <w:t> </w:t>
      </w:r>
      <w:r w:rsidR="000C4736">
        <w:rPr>
          <w:noProof/>
        </w:rPr>
        <w:drawing>
          <wp:inline distT="0" distB="0" distL="0" distR="0">
            <wp:extent cx="274955" cy="186690"/>
            <wp:effectExtent l="0" t="0" r="0" b="0"/>
            <wp:docPr id="350" name="Рисунок 3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274955" cy="186690"/>
                    </a:xfrm>
                    <a:prstGeom prst="rect">
                      <a:avLst/>
                    </a:prstGeom>
                    <a:noFill/>
                    <a:ln>
                      <a:noFill/>
                    </a:ln>
                  </pic:spPr>
                </pic:pic>
              </a:graphicData>
            </a:graphic>
          </wp:inline>
        </w:drawing>
      </w:r>
      <w:r w:rsidRPr="00120C57">
        <w:t>.</w:t>
      </w:r>
    </w:p>
    <w:p w:rsidR="00857D28" w:rsidRDefault="00857D28" w:rsidP="00857D28">
      <w:pPr>
        <w:pStyle w:val="ASFKListnum"/>
      </w:pPr>
      <w:r w:rsidRPr="00120C57">
        <w:t>После ответов на вопросы необходимо сохранить документ, нажав на кнопку</w:t>
      </w:r>
      <w:r>
        <w:t xml:space="preserve"> </w:t>
      </w:r>
      <w:r w:rsidR="000C4736">
        <w:rPr>
          <w:noProof/>
        </w:rPr>
        <w:drawing>
          <wp:inline distT="0" distB="0" distL="0" distR="0">
            <wp:extent cx="274955" cy="274955"/>
            <wp:effectExtent l="0" t="0" r="0" b="0"/>
            <wp:docPr id="351" name="Рисунок 35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кнопка Сохранить изменения и закрыть окно"/>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(Сохранить изменения и закрыть окно)</w:t>
      </w:r>
      <w:r w:rsidRPr="00120C57">
        <w:t>.</w:t>
      </w:r>
    </w:p>
    <w:p w:rsidR="003359F8" w:rsidRPr="008A53DE" w:rsidRDefault="003359F8" w:rsidP="00A475B2">
      <w:pPr>
        <w:pStyle w:val="32"/>
      </w:pPr>
      <w:bookmarkStart w:id="1644" w:name="_Toc95843860"/>
      <w:r w:rsidRPr="008A53DE">
        <w:t>Способы автоматического импорта файлов</w:t>
      </w:r>
      <w:bookmarkEnd w:id="1636"/>
      <w:bookmarkEnd w:id="1637"/>
      <w:bookmarkEnd w:id="1638"/>
      <w:bookmarkEnd w:id="1639"/>
      <w:bookmarkEnd w:id="1640"/>
      <w:bookmarkEnd w:id="1641"/>
      <w:bookmarkEnd w:id="1644"/>
    </w:p>
    <w:p w:rsidR="003359F8" w:rsidRPr="008A53DE" w:rsidRDefault="003359F8" w:rsidP="003359F8">
      <w:pPr>
        <w:pStyle w:val="ASFKNormal"/>
      </w:pPr>
      <w:r w:rsidRPr="008A53DE">
        <w:t>Документ «Способы автоматического импорта файлов»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«Информационное сообщение», в который в виде вложения добавляется импортируемый файл.</w:t>
      </w:r>
    </w:p>
    <w:p w:rsidR="003359F8" w:rsidRPr="008A53DE" w:rsidRDefault="003359F8" w:rsidP="003359F8">
      <w:pPr>
        <w:pStyle w:val="ASFKNormal"/>
      </w:pPr>
      <w:r w:rsidRPr="008A53DE">
        <w:t>Документ «Способы автоматического импорта файлов» предназначен для локального использования на всех видах АРМ СУФД. Документ не предназначен для пересылки между АРМ.</w:t>
      </w:r>
    </w:p>
    <w:p w:rsidR="00F62CC6" w:rsidRDefault="00F62CC6" w:rsidP="003359F8">
      <w:pPr>
        <w:pStyle w:val="ASFKNormal"/>
      </w:pPr>
      <w:r>
        <w:lastRenderedPageBreak/>
        <w:t>Для работы с документами «</w:t>
      </w:r>
      <w:r w:rsidR="003359F8" w:rsidRPr="008A53DE">
        <w:t>Способы автоматического импорта файлов» необходимо включить пользователя в группы «Локальные администраторы» и «Автоимпор</w:t>
      </w:r>
      <w:r w:rsidR="003359F8">
        <w:t>т</w:t>
      </w:r>
      <w:r w:rsidR="003359F8" w:rsidRPr="008A53DE">
        <w:t xml:space="preserve">/автоэкспорт». </w:t>
      </w:r>
    </w:p>
    <w:p w:rsidR="003359F8" w:rsidRPr="008A53DE" w:rsidRDefault="00F62CC6" w:rsidP="003359F8">
      <w:pPr>
        <w:pStyle w:val="ASFKNormal"/>
      </w:pPr>
      <w:r>
        <w:t>Для работы с документами «</w:t>
      </w:r>
      <w:r w:rsidR="003359F8" w:rsidRPr="008A53DE">
        <w:t xml:space="preserve">Способы автоматического импорта файлов» </w:t>
      </w:r>
      <w:r w:rsidR="00FA01A0">
        <w:t xml:space="preserve">следует перейти в пункт меню </w:t>
      </w:r>
      <w:r w:rsidR="003359F8" w:rsidRPr="008A53DE">
        <w:t>«Документы – Служебные – Способы автоматического импорта файлов». Откроется ЭФ списка документов, представленная на рисунке</w:t>
      </w:r>
      <w:r w:rsidR="00FD7B8B" w:rsidRPr="00A34B5C">
        <w:t> </w:t>
      </w:r>
      <w:r w:rsidR="003359F8" w:rsidRPr="008A53DE">
        <w:fldChar w:fldCharType="begin"/>
      </w:r>
      <w:r w:rsidR="003359F8" w:rsidRPr="008A53DE">
        <w:instrText xml:space="preserve"> REF _Ref384122846 \h  \* MERGEFORMAT </w:instrText>
      </w:r>
      <w:r w:rsidR="003359F8" w:rsidRPr="008A53DE">
        <w:fldChar w:fldCharType="separate"/>
      </w:r>
      <w:r w:rsidR="004B3773">
        <w:rPr>
          <w:noProof/>
        </w:rPr>
        <w:t>237</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16955" cy="4119245"/>
            <wp:effectExtent l="0" t="0" r="0" b="0"/>
            <wp:docPr id="352" name="Рисунок 3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45" w:name="_Ref384122846"/>
      <w:bookmarkStart w:id="1646" w:name="_Toc95844333"/>
      <w:r w:rsidR="004B3773">
        <w:rPr>
          <w:noProof/>
        </w:rPr>
        <w:t>237</w:t>
      </w:r>
      <w:bookmarkEnd w:id="1645"/>
      <w:r>
        <w:rPr>
          <w:noProof/>
        </w:rPr>
        <w:fldChar w:fldCharType="end"/>
      </w:r>
      <w:r w:rsidR="003359F8" w:rsidRPr="005A0FDA">
        <w:t>. ЭФ списка документов «Способы автоматического импорта файлов»</w:t>
      </w:r>
      <w:bookmarkEnd w:id="1646"/>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Pr="008A53DE" w:rsidRDefault="003359F8" w:rsidP="003359F8">
      <w:pPr>
        <w:pStyle w:val="ASFKListmark1"/>
      </w:pPr>
      <w:r w:rsidRPr="008A53DE">
        <w:t>созда</w:t>
      </w:r>
      <w:r>
        <w:t>ние</w:t>
      </w:r>
      <w:r w:rsidRPr="008A53DE">
        <w:t>;</w:t>
      </w:r>
    </w:p>
    <w:p w:rsidR="003359F8" w:rsidRPr="008A53DE" w:rsidRDefault="003359F8" w:rsidP="003359F8">
      <w:pPr>
        <w:pStyle w:val="ASFKListmark1"/>
      </w:pPr>
      <w:r w:rsidRPr="008A53DE">
        <w:t>просмотр</w:t>
      </w:r>
      <w:r>
        <w:t xml:space="preserve"> и редактирование</w:t>
      </w:r>
      <w:r w:rsidRPr="008A53DE">
        <w:t>;</w:t>
      </w:r>
    </w:p>
    <w:p w:rsidR="003359F8" w:rsidRPr="008A53DE" w:rsidRDefault="003359F8" w:rsidP="003359F8">
      <w:pPr>
        <w:pStyle w:val="ASFKListmark1"/>
      </w:pPr>
      <w:r w:rsidRPr="008A53DE">
        <w:t>копирова</w:t>
      </w:r>
      <w:r>
        <w:t>ние</w:t>
      </w:r>
      <w:r w:rsidR="00322047">
        <w:t xml:space="preserve"> и </w:t>
      </w:r>
      <w:r>
        <w:t>удаление</w:t>
      </w:r>
      <w:r w:rsidR="00BB4EA7">
        <w:t>.</w:t>
      </w:r>
    </w:p>
    <w:p w:rsidR="003359F8" w:rsidRPr="008A53DE" w:rsidRDefault="003359F8" w:rsidP="00A475B2">
      <w:pPr>
        <w:pStyle w:val="51"/>
      </w:pPr>
      <w:r w:rsidRPr="008A53DE">
        <w:t>Сценарий «Автоматический импорт произвольных файлов»</w:t>
      </w:r>
    </w:p>
    <w:p w:rsidR="003359F8" w:rsidRPr="008A53DE" w:rsidRDefault="003359F8" w:rsidP="00344186">
      <w:pPr>
        <w:pStyle w:val="ASFKListnum"/>
        <w:numPr>
          <w:ilvl w:val="0"/>
          <w:numId w:val="45"/>
        </w:numPr>
      </w:pPr>
      <w:r w:rsidRPr="008A53DE">
        <w:t>Пользователь открывает списковую форму документа «Способы автоматического импорта файлов», который расположен в дереве навигации по пути: «Документы – Служебные».</w:t>
      </w:r>
    </w:p>
    <w:p w:rsidR="003359F8" w:rsidRPr="008A53DE" w:rsidRDefault="003359F8" w:rsidP="00DB7ACD">
      <w:pPr>
        <w:pStyle w:val="ASFKListnum"/>
      </w:pPr>
      <w:r w:rsidRPr="008A53DE">
        <w:t>Для каждой организации, которая может выступать в роли отправителя документа с произвольным файлом, пользователь определяет способы автоматического импорта файлов и задает:</w:t>
      </w:r>
    </w:p>
    <w:p w:rsidR="003359F8" w:rsidRPr="008A53DE" w:rsidRDefault="003359F8" w:rsidP="00DB7ACD">
      <w:pPr>
        <w:pStyle w:val="ASFKListnum2"/>
      </w:pPr>
      <w:r w:rsidRPr="008A53DE">
        <w:t>Название функции обработки файла. В данный момент должна быть указана только одна функция, которая выполняет формирование документа «Информационное сообщение» и добавляет исходный файл во вложение.</w:t>
      </w:r>
    </w:p>
    <w:p w:rsidR="003359F8" w:rsidRPr="008A53DE" w:rsidRDefault="003359F8" w:rsidP="00DB7ACD">
      <w:pPr>
        <w:pStyle w:val="ASFKListnum2"/>
      </w:pPr>
      <w:r w:rsidRPr="008A53DE">
        <w:t xml:space="preserve">Параметры для вычисления адреса отправителя и адреса получателя. </w:t>
      </w:r>
    </w:p>
    <w:p w:rsidR="003359F8" w:rsidRPr="008A53DE" w:rsidRDefault="003359F8" w:rsidP="00DB7ACD">
      <w:pPr>
        <w:pStyle w:val="ASFKListnum2"/>
      </w:pPr>
      <w:r w:rsidRPr="008A53DE">
        <w:t xml:space="preserve">Предварительные значения полей документа «Информационное сообщение». </w:t>
      </w:r>
    </w:p>
    <w:p w:rsidR="003359F8" w:rsidRPr="008A53DE" w:rsidRDefault="003359F8" w:rsidP="00DB7ACD">
      <w:pPr>
        <w:pStyle w:val="ASFKListnum2"/>
      </w:pPr>
      <w:r w:rsidRPr="008A53DE">
        <w:lastRenderedPageBreak/>
        <w:t>Дополнительные операции, которые нужно выполнять при импорте файла.</w:t>
      </w:r>
    </w:p>
    <w:p w:rsidR="003359F8" w:rsidRPr="008A53DE" w:rsidRDefault="003359F8" w:rsidP="00DB7ACD">
      <w:pPr>
        <w:pStyle w:val="ASFKListnum"/>
      </w:pPr>
      <w:r w:rsidRPr="008A53DE">
        <w:t>Пользователь открывает пункт меню «Документы – Произвольные – Информационные сообщения – Информационное сообщение». Открывает список выбора у операции «Импорт». Устанавливает флаг «Автоматический импорт».</w:t>
      </w:r>
    </w:p>
    <w:p w:rsidR="003359F8" w:rsidRPr="008A53DE" w:rsidRDefault="003359F8" w:rsidP="00DB7ACD">
      <w:pPr>
        <w:pStyle w:val="ASFKListnum"/>
      </w:pPr>
      <w:r w:rsidRPr="008A53DE">
        <w:t xml:space="preserve">Затем пользователь открывает апплет автоматического импорта-экспорта. Выбирает закладку «Настройка расширенного импорта». В списке «Способы импорта» отображаются документы «Способы автоматического импорта файлов», созданные ранее текущим пользователем. </w:t>
      </w:r>
    </w:p>
    <w:p w:rsidR="003359F8" w:rsidRPr="008A53DE" w:rsidRDefault="003359F8" w:rsidP="00DB7ACD">
      <w:pPr>
        <w:pStyle w:val="ASFKListnum"/>
      </w:pPr>
      <w:r w:rsidRPr="008A53DE">
        <w:t>После чего пользователь устанавливает активность способов импорта и для каждого способа настраивает каталог для импорта, каталог для ошибок и успешно обработанных файлов.</w:t>
      </w:r>
    </w:p>
    <w:p w:rsidR="003359F8" w:rsidRPr="008A53DE" w:rsidRDefault="003359F8" w:rsidP="00DB7ACD">
      <w:pPr>
        <w:pStyle w:val="ASFKListnum"/>
      </w:pPr>
      <w:r w:rsidRPr="008A53DE">
        <w:t>Для нескольких способов импорта пользователь может указать один и тот же каталог для импорта, только при условии, что каждый из способов обрабатывает файлы с индивидуальной маской имени файла. Т.е. если способ №</w:t>
      </w:r>
      <w:r w:rsidR="00F62CC6">
        <w:t xml:space="preserve"> </w:t>
      </w:r>
      <w:r w:rsidRPr="008A53DE">
        <w:t>1 импорта файлов обрабатывает только файлы с маской *.</w:t>
      </w:r>
      <w:r w:rsidRPr="00A034D7">
        <w:rPr>
          <w:lang w:val="en-US"/>
        </w:rPr>
        <w:t>doc</w:t>
      </w:r>
      <w:r w:rsidRPr="008A53DE">
        <w:t>, а способ №</w:t>
      </w:r>
      <w:r w:rsidR="00F62CC6">
        <w:t xml:space="preserve"> </w:t>
      </w:r>
      <w:r w:rsidRPr="008A53DE">
        <w:t>2</w:t>
      </w:r>
      <w:r w:rsidR="005B63C4">
        <w:t xml:space="preserve"> – </w:t>
      </w:r>
      <w:r w:rsidRPr="008A53DE">
        <w:t>файлы с маской *.xls, то для обоих способов можно указать один и тот же каталог для импорта. Если пользователь указывает для нескольких способов импорта, обрабатывающих файлы с одинаковыми масками, один и тот же каталог для импорта, то выводится сообщение об ошибке в настройках.</w:t>
      </w:r>
    </w:p>
    <w:p w:rsidR="003359F8" w:rsidRPr="008A53DE" w:rsidRDefault="003359F8" w:rsidP="00DB7ACD">
      <w:pPr>
        <w:pStyle w:val="ASFKListnum"/>
      </w:pPr>
      <w:r w:rsidRPr="008A53DE">
        <w:t>Выполненные настройки сохраняются в локальном хранилище пользовательских настроек.</w:t>
      </w:r>
    </w:p>
    <w:p w:rsidR="003359F8" w:rsidRPr="008A53DE" w:rsidRDefault="003359F8" w:rsidP="00DB7ACD">
      <w:pPr>
        <w:pStyle w:val="ASFKListnum"/>
      </w:pPr>
      <w:r w:rsidRPr="008A53DE">
        <w:t xml:space="preserve">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привязано несколько способов импорта, то выбираем способ импорта по маске файла. </w:t>
      </w:r>
    </w:p>
    <w:p w:rsidR="003359F8" w:rsidRPr="008A53DE" w:rsidRDefault="003359F8" w:rsidP="00DB7ACD">
      <w:pPr>
        <w:pStyle w:val="ASFKListnum"/>
      </w:pPr>
      <w:r w:rsidRPr="008A53DE">
        <w:t>Апплет передает файл и идентификатор способа импорта на сервер (гуид документа «Способы автоматического импорта файлов»).</w:t>
      </w:r>
    </w:p>
    <w:p w:rsidR="003359F8" w:rsidRPr="008A53DE" w:rsidRDefault="003359F8" w:rsidP="00DB7ACD">
      <w:pPr>
        <w:pStyle w:val="ASFKListnum"/>
      </w:pPr>
      <w:r w:rsidRPr="008A53DE">
        <w:t xml:space="preserve">По идентификатору загружается документ «Способы автоматического импорта файлов». Из документа извлекается имя функции по обработке файла. Файл и документ передается функции по обработке файла. </w:t>
      </w:r>
    </w:p>
    <w:p w:rsidR="003359F8" w:rsidRPr="008A53DE" w:rsidRDefault="003359F8" w:rsidP="00DB7ACD">
      <w:pPr>
        <w:pStyle w:val="ASFKListnum"/>
      </w:pPr>
      <w:r w:rsidRPr="008A53DE">
        <w:t xml:space="preserve">Функция по обработке файла создает «Информационное сообщение». На основе параметров «Способа импорта файла» вычисляется адрес отправителя, адрес получателя, заполняются поля документа, файл добавляется во вложение. Документ сохраняется в БД на статусе «Черновик». Если в параметрах задано выполнение дополнительной операции, например, документарного контроля, то происходит дальнейшая обработка документа. </w:t>
      </w:r>
    </w:p>
    <w:p w:rsidR="003359F8" w:rsidRPr="008A53DE" w:rsidRDefault="003359F8" w:rsidP="00DB7ACD">
      <w:pPr>
        <w:pStyle w:val="ASFKListnum"/>
      </w:pPr>
      <w:r w:rsidRPr="008A53DE">
        <w:t>Результат импорта файла передается в апплет. Если импорт завершился успешно, то файл перемещается в каталог для успешных файлов, иначе в каталог для ошибочных файлов, при этом создается новый файл с расширением *.</w:t>
      </w:r>
      <w:r w:rsidRPr="00A034D7">
        <w:rPr>
          <w:lang w:val="en-US"/>
        </w:rPr>
        <w:t>info</w:t>
      </w:r>
      <w:r w:rsidRPr="008A53DE">
        <w:t>, в который записывается сообщение об ошибке импорта или выполнения документарного контроля.</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«Способы автоматического импорта файлов» представлена на рисунках </w:t>
      </w:r>
      <w:r w:rsidRPr="008A53DE">
        <w:fldChar w:fldCharType="begin"/>
      </w:r>
      <w:r w:rsidRPr="008A53DE">
        <w:instrText xml:space="preserve"> REF _Ref383101256 \h </w:instrText>
      </w:r>
      <w:r>
        <w:instrText xml:space="preserve"> \* MERGEFORMAT </w:instrText>
      </w:r>
      <w:r w:rsidRPr="008A53DE">
        <w:fldChar w:fldCharType="separate"/>
      </w:r>
      <w:r w:rsidR="004B3773">
        <w:rPr>
          <w:noProof/>
        </w:rPr>
        <w:t>238</w:t>
      </w:r>
      <w:r w:rsidRPr="008A53DE">
        <w:fldChar w:fldCharType="end"/>
      </w:r>
      <w:r w:rsidR="00322047">
        <w:t>-</w:t>
      </w:r>
      <w:r w:rsidRPr="008A53DE">
        <w:fldChar w:fldCharType="begin"/>
      </w:r>
      <w:r w:rsidRPr="008A53DE">
        <w:instrText xml:space="preserve"> REF _Ref383101375 \h </w:instrText>
      </w:r>
      <w:r>
        <w:instrText xml:space="preserve"> \* MERGEFORMAT </w:instrText>
      </w:r>
      <w:r w:rsidRPr="008A53DE">
        <w:fldChar w:fldCharType="separate"/>
      </w:r>
      <w:r w:rsidR="004B3773">
        <w:rPr>
          <w:noProof/>
        </w:rPr>
        <w:t>240</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«Отправитель и получатель документа»;</w:t>
      </w:r>
    </w:p>
    <w:p w:rsidR="003359F8" w:rsidRPr="008A53DE" w:rsidRDefault="003359F8" w:rsidP="003359F8">
      <w:pPr>
        <w:pStyle w:val="ASFKListmark1"/>
      </w:pPr>
      <w:r w:rsidRPr="008A53DE">
        <w:t>«Параметры документа Информационное сообщение»;</w:t>
      </w:r>
    </w:p>
    <w:p w:rsidR="003359F8" w:rsidRPr="008A53DE" w:rsidRDefault="003359F8" w:rsidP="003359F8">
      <w:pPr>
        <w:pStyle w:val="ASFKListmark1"/>
      </w:pPr>
      <w:r w:rsidRPr="008A53DE">
        <w:t>«Дополнительные операции».</w:t>
      </w:r>
    </w:p>
    <w:p w:rsidR="003359F8" w:rsidRPr="00322047" w:rsidRDefault="000C4736" w:rsidP="00322047">
      <w:pPr>
        <w:pStyle w:val="ASFKFigure"/>
      </w:pPr>
      <w:r>
        <w:rPr>
          <w:noProof/>
        </w:rPr>
        <w:lastRenderedPageBreak/>
        <w:drawing>
          <wp:inline distT="0" distB="0" distL="0" distR="0">
            <wp:extent cx="6028055" cy="5850255"/>
            <wp:effectExtent l="0" t="0" r="0" b="0"/>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028055" cy="5850255"/>
                    </a:xfrm>
                    <a:prstGeom prst="rect">
                      <a:avLst/>
                    </a:prstGeom>
                    <a:noFill/>
                    <a:ln>
                      <a:noFill/>
                    </a:ln>
                  </pic:spPr>
                </pic:pic>
              </a:graphicData>
            </a:graphic>
          </wp:inline>
        </w:drawing>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47" w:name="_Ref383101256"/>
      <w:bookmarkStart w:id="1648" w:name="_Toc95844334"/>
      <w:r w:rsidR="004B3773">
        <w:rPr>
          <w:noProof/>
        </w:rPr>
        <w:t>238</w:t>
      </w:r>
      <w:bookmarkEnd w:id="1647"/>
      <w:r>
        <w:rPr>
          <w:noProof/>
        </w:rPr>
        <w:fldChar w:fldCharType="end"/>
      </w:r>
      <w:r w:rsidR="003359F8" w:rsidRPr="005A0FDA">
        <w:t>. ЭФ документа «</w:t>
      </w:r>
      <w:r w:rsidR="00C05BCC" w:rsidRPr="00C05BCC">
        <w:t>Способы автоматического импорта файлов</w:t>
      </w:r>
      <w:r w:rsidR="00CF320C">
        <w:t>», закладки «</w:t>
      </w:r>
      <w:r w:rsidR="00C05BCC" w:rsidRPr="00C05BCC">
        <w:t>Отправитель и получатель документа</w:t>
      </w:r>
      <w:r w:rsidR="003359F8" w:rsidRPr="005A0FDA">
        <w:t>»</w:t>
      </w:r>
      <w:bookmarkEnd w:id="1648"/>
    </w:p>
    <w:p w:rsidR="003359F8" w:rsidRPr="008A53DE" w:rsidRDefault="003359F8" w:rsidP="003359F8">
      <w:pPr>
        <w:pStyle w:val="ASFKNormal"/>
      </w:pPr>
      <w:r w:rsidRPr="008A53DE">
        <w:t>Перечень полей документа «</w:t>
      </w:r>
      <w:r w:rsidR="00C05BCC" w:rsidRPr="006B4526">
        <w:t>Способы автоматического импорта файлов</w:t>
      </w:r>
      <w:r w:rsidR="00CF320C">
        <w:t>», закладки «</w:t>
      </w:r>
      <w:r w:rsidR="00C05BCC" w:rsidRPr="00C05BCC">
        <w:t>Отправитель и получатель документа</w:t>
      </w:r>
      <w:r w:rsidR="00C77FEE">
        <w:t>»</w:t>
      </w:r>
      <w:r w:rsidRPr="008A53DE">
        <w:t xml:space="preserve"> </w:t>
      </w:r>
      <w:r w:rsidR="00CF320C">
        <w:t>приведен в таблице</w:t>
      </w:r>
      <w:r w:rsidR="00FD7B8B" w:rsidRPr="00A34B5C">
        <w:t> </w:t>
      </w:r>
      <w:r w:rsidRPr="008A53DE">
        <w:fldChar w:fldCharType="begin"/>
      </w:r>
      <w:r w:rsidRPr="008A53DE">
        <w:instrText xml:space="preserve"> REF _Ref383423084 \h </w:instrText>
      </w:r>
      <w:r>
        <w:instrText xml:space="preserve"> \* MERGEFORMAT </w:instrText>
      </w:r>
      <w:r w:rsidRPr="008A53DE">
        <w:fldChar w:fldCharType="separate"/>
      </w:r>
      <w:r w:rsidR="004B3773">
        <w:rPr>
          <w:noProof/>
        </w:rPr>
        <w:t>131</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649" w:name="_Ref383423084"/>
      <w:bookmarkStart w:id="1650" w:name="_Toc95844025"/>
      <w:r w:rsidR="004B3773">
        <w:rPr>
          <w:noProof/>
        </w:rPr>
        <w:t>131</w:t>
      </w:r>
      <w:bookmarkEnd w:id="1649"/>
      <w:r>
        <w:rPr>
          <w:noProof/>
        </w:rPr>
        <w:fldChar w:fldCharType="end"/>
      </w:r>
      <w:r w:rsidR="003359F8" w:rsidRPr="008A53DE">
        <w:t xml:space="preserve">. </w:t>
      </w:r>
      <w:r w:rsidR="00F62CC6">
        <w:t>Описание</w:t>
      </w:r>
      <w:r w:rsidR="003359F8" w:rsidRPr="008A53DE">
        <w:t xml:space="preserve"> полей документа «</w:t>
      </w:r>
      <w:r w:rsidR="00C05BCC" w:rsidRPr="006B4526">
        <w:t>Способы автоматического импорта файлов</w:t>
      </w:r>
      <w:r w:rsidR="00CF320C">
        <w:t>», закладки «</w:t>
      </w:r>
      <w:r w:rsidR="00C05BCC" w:rsidRPr="00C05BCC">
        <w:t>Отправитель и получатель документа</w:t>
      </w:r>
      <w:r w:rsidR="003359F8" w:rsidRPr="008A53DE">
        <w:t>»</w:t>
      </w:r>
      <w:bookmarkEnd w:id="16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9"/>
        <w:gridCol w:w="6589"/>
      </w:tblGrid>
      <w:tr w:rsidR="003359F8" w:rsidRPr="008A53DE" w:rsidTr="00D21992">
        <w:trPr>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Наименование способа импорта</w:t>
            </w:r>
          </w:p>
        </w:tc>
        <w:tc>
          <w:tcPr>
            <w:tcW w:w="3422" w:type="pct"/>
            <w:shd w:val="clear" w:color="auto" w:fill="auto"/>
          </w:tcPr>
          <w:p w:rsidR="003359F8" w:rsidRPr="008A53DE" w:rsidRDefault="003359F8" w:rsidP="00D21992">
            <w:pPr>
              <w:pStyle w:val="ASFKTablenorm0"/>
              <w:ind w:left="57" w:right="57"/>
            </w:pPr>
            <w:r w:rsidRPr="008A53DE">
              <w:t>Вводится вручную.</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Функция обработки файлов</w:t>
            </w:r>
          </w:p>
        </w:tc>
        <w:tc>
          <w:tcPr>
            <w:tcW w:w="3422" w:type="pct"/>
            <w:shd w:val="clear" w:color="auto" w:fill="auto"/>
          </w:tcPr>
          <w:p w:rsidR="003359F8" w:rsidRPr="008A53DE" w:rsidRDefault="003359F8" w:rsidP="00D21992">
            <w:pPr>
              <w:pStyle w:val="ASFKTablenorm0"/>
              <w:ind w:left="57" w:right="57"/>
            </w:pPr>
            <w:r w:rsidRPr="008A53DE">
              <w:t>Не редактируется. Заполнено значением «Импорт произвольных файлов в виде вложения документа «Информационное сообщение».</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Идентификатор функции обработки файла</w:t>
            </w:r>
          </w:p>
        </w:tc>
        <w:tc>
          <w:tcPr>
            <w:tcW w:w="3422" w:type="pct"/>
            <w:shd w:val="clear" w:color="auto" w:fill="auto"/>
          </w:tcPr>
          <w:p w:rsidR="003359F8" w:rsidRPr="008A53DE" w:rsidRDefault="003359F8" w:rsidP="00D21992">
            <w:pPr>
              <w:pStyle w:val="ASFKTablenorm0"/>
              <w:ind w:left="57" w:right="57"/>
            </w:pPr>
            <w:r w:rsidRPr="008A53DE">
              <w:t>Идентификатор функции обработки файла.</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Актуальность</w:t>
            </w:r>
          </w:p>
        </w:tc>
        <w:tc>
          <w:tcPr>
            <w:tcW w:w="3422" w:type="pct"/>
            <w:shd w:val="clear" w:color="auto" w:fill="auto"/>
          </w:tcPr>
          <w:p w:rsidR="003359F8" w:rsidRPr="008A53DE" w:rsidRDefault="003359F8" w:rsidP="00D21992">
            <w:pPr>
              <w:pStyle w:val="ASFKTablenorm0"/>
              <w:ind w:left="57" w:right="57"/>
            </w:pPr>
            <w:r w:rsidRPr="008A53DE">
              <w:t>Актуальность.</w:t>
            </w:r>
          </w:p>
          <w:p w:rsidR="003359F8" w:rsidRPr="008A53DE" w:rsidRDefault="003359F8" w:rsidP="00D21992">
            <w:pPr>
              <w:pStyle w:val="ASFKTablenorm0"/>
              <w:ind w:left="57" w:right="57"/>
            </w:pPr>
            <w:r w:rsidRPr="008A53DE">
              <w:lastRenderedPageBreak/>
              <w:t>Чек-бокс.</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lastRenderedPageBreak/>
              <w:t>Маски файлов, предназначенных для обработки</w:t>
            </w:r>
          </w:p>
        </w:tc>
        <w:tc>
          <w:tcPr>
            <w:tcW w:w="3422" w:type="pct"/>
            <w:shd w:val="clear" w:color="auto" w:fill="auto"/>
          </w:tcPr>
          <w:p w:rsidR="003359F8" w:rsidRPr="008A53DE" w:rsidRDefault="003359F8" w:rsidP="00D21992">
            <w:pPr>
              <w:pStyle w:val="ASFKTablenorm0"/>
              <w:ind w:left="57" w:right="57"/>
            </w:pPr>
            <w:r w:rsidRPr="008A53DE">
              <w:t>Маски файлов, предназначенных для обработки: *.*.</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Отправитель документа»</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Текущая организация (наименование)</w:t>
            </w:r>
          </w:p>
        </w:tc>
        <w:tc>
          <w:tcPr>
            <w:tcW w:w="3422" w:type="pct"/>
            <w:shd w:val="clear" w:color="auto" w:fill="auto"/>
          </w:tcPr>
          <w:p w:rsidR="003359F8" w:rsidRPr="008A53DE" w:rsidRDefault="003359F8" w:rsidP="00D2237B">
            <w:pPr>
              <w:pStyle w:val="ASFKTablenorm0"/>
              <w:ind w:left="57" w:right="57"/>
            </w:pPr>
            <w:r w:rsidRPr="008A53DE">
              <w:t xml:space="preserve">Заполняется из справочника СРРПБС/ПУБП/НУБП на основе значений системных констант: </w:t>
            </w:r>
            <w:r w:rsidR="00D2237B">
              <w:t>«</w:t>
            </w:r>
            <w:r w:rsidR="00B20BB9">
              <w:t>Код собственного БУ</w:t>
            </w:r>
            <w:r w:rsidR="00D2237B">
              <w:t>»</w:t>
            </w:r>
            <w:r w:rsidRPr="008A53DE">
              <w:t xml:space="preserve">, </w:t>
            </w:r>
            <w:r w:rsidR="00D2237B">
              <w:t>«</w:t>
            </w:r>
            <w:r w:rsidR="006C4D82">
              <w:t>Код бюджета</w:t>
            </w:r>
            <w:r w:rsidR="00D2237B">
              <w:t>»</w:t>
            </w:r>
            <w:r w:rsidRPr="008A53DE">
              <w:t xml:space="preserve">, </w:t>
            </w:r>
            <w:r w:rsidR="00D2237B">
              <w:t>«</w:t>
            </w:r>
            <w:r w:rsidR="00B20BB9">
              <w:t>Собственный код ведомства</w:t>
            </w:r>
            <w:r w:rsidR="00D2237B">
              <w:t>»</w:t>
            </w:r>
            <w:r w:rsidRPr="008A53DE">
              <w:t>.</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Код организации</w:t>
            </w:r>
          </w:p>
        </w:tc>
        <w:tc>
          <w:tcPr>
            <w:tcW w:w="3422" w:type="pct"/>
            <w:shd w:val="clear" w:color="auto" w:fill="auto"/>
          </w:tcPr>
          <w:p w:rsidR="003359F8" w:rsidRPr="008A53DE" w:rsidRDefault="003359F8" w:rsidP="00D2237B">
            <w:pPr>
              <w:pStyle w:val="ASFKTablenorm0"/>
              <w:ind w:left="57" w:right="57"/>
            </w:pPr>
            <w:r w:rsidRPr="008A53DE">
              <w:t xml:space="preserve">Значение системной константы </w:t>
            </w:r>
            <w:r w:rsidR="00D2237B">
              <w:t>«</w:t>
            </w:r>
            <w:r w:rsidR="00B20BB9">
              <w:t>Код собственного БУ</w:t>
            </w:r>
            <w:r w:rsidR="00D2237B">
              <w:t>»</w:t>
            </w:r>
            <w:r w:rsidRPr="008A53DE">
              <w:t>.</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Бюджет</w:t>
            </w:r>
          </w:p>
        </w:tc>
        <w:tc>
          <w:tcPr>
            <w:tcW w:w="3422" w:type="pct"/>
            <w:shd w:val="clear" w:color="auto" w:fill="auto"/>
          </w:tcPr>
          <w:p w:rsidR="003359F8" w:rsidRPr="008A53DE" w:rsidRDefault="003359F8" w:rsidP="00D2237B">
            <w:pPr>
              <w:pStyle w:val="ASFKTablenorm0"/>
              <w:ind w:left="57" w:right="57"/>
            </w:pPr>
            <w:r w:rsidRPr="008A53DE">
              <w:t xml:space="preserve">Значение системной константы </w:t>
            </w:r>
            <w:r w:rsidR="00D2237B">
              <w:t>«</w:t>
            </w:r>
            <w:r w:rsidR="006C4D82">
              <w:t>Код бюджета</w:t>
            </w:r>
            <w:r w:rsidR="00D2237B">
              <w:t>»</w:t>
            </w:r>
            <w:r w:rsidRPr="008A53DE">
              <w:t>.</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Глава</w:t>
            </w:r>
          </w:p>
        </w:tc>
        <w:tc>
          <w:tcPr>
            <w:tcW w:w="3422" w:type="pct"/>
            <w:shd w:val="clear" w:color="auto" w:fill="auto"/>
          </w:tcPr>
          <w:p w:rsidR="003359F8" w:rsidRPr="008A53DE" w:rsidRDefault="003359F8" w:rsidP="00D2237B">
            <w:pPr>
              <w:pStyle w:val="ASFKTablenorm0"/>
              <w:ind w:left="57" w:right="57"/>
            </w:pPr>
            <w:r w:rsidRPr="008A53DE">
              <w:t xml:space="preserve">Значение системной константы </w:t>
            </w:r>
            <w:r w:rsidR="00D2237B">
              <w:t>«</w:t>
            </w:r>
            <w:r w:rsidR="00B20BB9">
              <w:t>Собственный код ведомства</w:t>
            </w:r>
            <w:r w:rsidR="00D2237B">
              <w:t>»</w:t>
            </w:r>
            <w:r w:rsidRPr="008A53DE">
              <w:t>.</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ТОФК</w:t>
            </w:r>
          </w:p>
        </w:tc>
        <w:tc>
          <w:tcPr>
            <w:tcW w:w="3422" w:type="pct"/>
            <w:shd w:val="clear" w:color="auto" w:fill="auto"/>
          </w:tcPr>
          <w:p w:rsidR="003359F8" w:rsidRPr="008A53DE" w:rsidRDefault="003359F8" w:rsidP="00D2237B">
            <w:pPr>
              <w:pStyle w:val="ASFKTablenorm0"/>
              <w:ind w:left="57" w:right="57"/>
            </w:pPr>
            <w:r w:rsidRPr="008A53DE">
              <w:t xml:space="preserve">Значение системной константы </w:t>
            </w:r>
            <w:r w:rsidR="00D2237B">
              <w:t>«</w:t>
            </w:r>
            <w:r w:rsidR="00B20BB9">
              <w:t>Код собственного ТОФК</w:t>
            </w:r>
            <w:r w:rsidR="00D2237B">
              <w:t>»</w:t>
            </w:r>
            <w:r w:rsidRPr="008A53DE">
              <w:t>.</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Бизнес-роль (наименование)</w:t>
            </w:r>
          </w:p>
        </w:tc>
        <w:tc>
          <w:tcPr>
            <w:tcW w:w="3422" w:type="pct"/>
            <w:shd w:val="clear" w:color="auto" w:fill="auto"/>
          </w:tcPr>
          <w:p w:rsidR="003359F8" w:rsidRPr="008A53DE" w:rsidRDefault="003359F8" w:rsidP="00D21992">
            <w:pPr>
              <w:pStyle w:val="ASFKTablenorm0"/>
              <w:ind w:left="57" w:right="57"/>
            </w:pPr>
            <w:r w:rsidRPr="008A53DE">
              <w:t xml:space="preserve">Значение вычисляется на основе значения системной константы </w:t>
            </w:r>
            <w:r w:rsidR="00D2237B">
              <w:t>«</w:t>
            </w:r>
            <w:r w:rsidR="00B20BB9">
              <w:t>Бюджетные полномочия организации</w:t>
            </w:r>
            <w:r w:rsidR="00D2237B">
              <w:t>»</w:t>
            </w:r>
            <w:r w:rsidRPr="008A53DE">
              <w:t>.</w:t>
            </w:r>
          </w:p>
          <w:p w:rsidR="003359F8" w:rsidRPr="008A53DE" w:rsidRDefault="003359F8" w:rsidP="00D21992">
            <w:pPr>
              <w:pStyle w:val="ASFKTablenorm0"/>
              <w:ind w:left="57" w:right="57"/>
            </w:pPr>
            <w:r w:rsidRPr="008A53DE">
              <w:t xml:space="preserve">Если </w:t>
            </w:r>
            <w:r w:rsidR="00D2237B">
              <w:t>«</w:t>
            </w:r>
            <w:r w:rsidR="00B20BB9">
              <w:t>Бюджетные полномочия организации</w:t>
            </w:r>
            <w:r w:rsidR="00D2237B">
              <w:t>»</w:t>
            </w:r>
            <w:r w:rsidRPr="008A53DE">
              <w:t xml:space="preserve"> = PBS, то заполняем ПБС и т.д.:</w:t>
            </w:r>
          </w:p>
          <w:p w:rsidR="003359F8" w:rsidRPr="008A53DE" w:rsidRDefault="003359F8" w:rsidP="003359F8">
            <w:pPr>
              <w:pStyle w:val="ASFKTableListMark"/>
            </w:pPr>
            <w:r w:rsidRPr="008A53DE">
              <w:t>GRBS = ГРБС;</w:t>
            </w:r>
          </w:p>
          <w:p w:rsidR="003359F8" w:rsidRPr="008A53DE" w:rsidRDefault="003359F8" w:rsidP="003359F8">
            <w:pPr>
              <w:pStyle w:val="ASFKTableListMark"/>
            </w:pPr>
            <w:r w:rsidRPr="008A53DE">
              <w:t>RBS = РБС;</w:t>
            </w:r>
          </w:p>
          <w:p w:rsidR="003359F8" w:rsidRPr="008A53DE" w:rsidRDefault="003359F8" w:rsidP="003359F8">
            <w:pPr>
              <w:pStyle w:val="ASFKTableListMark"/>
            </w:pPr>
            <w:r w:rsidRPr="008A53DE">
              <w:t>FO = ФО;</w:t>
            </w:r>
          </w:p>
          <w:p w:rsidR="003359F8" w:rsidRPr="008A53DE" w:rsidRDefault="003359F8" w:rsidP="003359F8">
            <w:pPr>
              <w:pStyle w:val="ASFKTableListMark"/>
            </w:pPr>
            <w:r w:rsidRPr="008A53DE">
              <w:t>AP = АП;</w:t>
            </w:r>
          </w:p>
          <w:p w:rsidR="003359F8" w:rsidRPr="008A53DE" w:rsidRDefault="003359F8" w:rsidP="003359F8">
            <w:pPr>
              <w:pStyle w:val="ASFKTableListMark"/>
            </w:pPr>
            <w:r w:rsidRPr="008A53DE">
              <w:t>NUBP = НУБП;</w:t>
            </w:r>
          </w:p>
          <w:p w:rsidR="003359F8" w:rsidRPr="008A53DE" w:rsidRDefault="003359F8" w:rsidP="003359F8">
            <w:pPr>
              <w:pStyle w:val="ASFKTableListMark"/>
            </w:pPr>
            <w:r w:rsidRPr="008A53DE">
              <w:t>MF = МФ.</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Бизнес-роль (код)</w:t>
            </w:r>
          </w:p>
        </w:tc>
        <w:tc>
          <w:tcPr>
            <w:tcW w:w="3422" w:type="pct"/>
            <w:shd w:val="clear" w:color="auto" w:fill="auto"/>
          </w:tcPr>
          <w:p w:rsidR="003359F8" w:rsidRPr="008A53DE" w:rsidRDefault="003359F8" w:rsidP="00D2237B">
            <w:pPr>
              <w:pStyle w:val="ASFKTablenorm0"/>
              <w:ind w:left="57" w:right="57"/>
            </w:pPr>
            <w:r w:rsidRPr="008A53DE">
              <w:t xml:space="preserve">Значение вычисляется на основе значения системной константы </w:t>
            </w:r>
            <w:r w:rsidR="00D2237B">
              <w:t>«</w:t>
            </w:r>
            <w:r w:rsidR="00B20BB9">
              <w:t>Бюджетные полномочия организации</w:t>
            </w:r>
            <w:r w:rsidR="00D2237B">
              <w:t>»</w:t>
            </w:r>
            <w:r w:rsidRPr="008A53DE">
              <w:t>.</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Получатель документа»</w:t>
            </w:r>
          </w:p>
        </w:tc>
      </w:tr>
      <w:tr w:rsidR="003359F8" w:rsidRPr="008A53DE" w:rsidTr="00D21992">
        <w:trPr>
          <w:trHeight w:val="70"/>
        </w:trPr>
        <w:tc>
          <w:tcPr>
            <w:tcW w:w="1578" w:type="pct"/>
            <w:shd w:val="clear" w:color="auto" w:fill="auto"/>
          </w:tcPr>
          <w:p w:rsidR="003359F8" w:rsidRPr="008A53DE" w:rsidRDefault="003359F8" w:rsidP="00D21992">
            <w:pPr>
              <w:pStyle w:val="ASFKTablenorm0"/>
              <w:ind w:left="57" w:right="57"/>
            </w:pPr>
            <w:r w:rsidRPr="008A53DE">
              <w:t>Тип получателя</w:t>
            </w:r>
          </w:p>
        </w:tc>
        <w:tc>
          <w:tcPr>
            <w:tcW w:w="3422" w:type="pct"/>
            <w:shd w:val="clear" w:color="auto" w:fill="auto"/>
          </w:tcPr>
          <w:p w:rsidR="003359F8" w:rsidRPr="008A53DE" w:rsidRDefault="003359F8" w:rsidP="00D21992">
            <w:pPr>
              <w:pStyle w:val="ASFKTablenorm0"/>
              <w:ind w:left="57" w:right="57"/>
            </w:pPr>
            <w:r w:rsidRPr="008A53DE">
              <w:t>Тип получателя.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Уровень бюджета или номер бюджета организации получателя»</w:t>
            </w:r>
          </w:p>
        </w:tc>
      </w:tr>
      <w:tr w:rsidR="003359F8" w:rsidRPr="008A53DE" w:rsidTr="00D21992">
        <w:trPr>
          <w:trHeight w:val="70"/>
        </w:trPr>
        <w:tc>
          <w:tcPr>
            <w:tcW w:w="1578" w:type="pct"/>
            <w:shd w:val="clear" w:color="auto" w:fill="auto"/>
          </w:tcPr>
          <w:p w:rsidR="003359F8" w:rsidRPr="008A53DE" w:rsidRDefault="003359F8" w:rsidP="00D21992">
            <w:pPr>
              <w:pStyle w:val="ASFKTablenorm0"/>
              <w:ind w:left="57" w:right="57"/>
            </w:pPr>
            <w:r w:rsidRPr="008A53DE">
              <w:t>Номер и наименование бюджета</w:t>
            </w:r>
          </w:p>
        </w:tc>
        <w:tc>
          <w:tcPr>
            <w:tcW w:w="3422" w:type="pct"/>
            <w:shd w:val="clear" w:color="auto" w:fill="auto"/>
          </w:tcPr>
          <w:p w:rsidR="003359F8" w:rsidRPr="008A53DE" w:rsidRDefault="003359F8" w:rsidP="00D21992">
            <w:pPr>
              <w:pStyle w:val="ASFKTablenorm0"/>
              <w:ind w:left="57" w:right="57"/>
            </w:pPr>
            <w:r w:rsidRPr="008A53DE">
              <w:t>Номер и наименование бюджета.</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Глава по БК организации получателя»</w:t>
            </w:r>
          </w:p>
        </w:tc>
      </w:tr>
      <w:tr w:rsidR="003359F8" w:rsidRPr="008A53DE" w:rsidTr="00D21992">
        <w:trPr>
          <w:trHeight w:val="70"/>
        </w:trPr>
        <w:tc>
          <w:tcPr>
            <w:tcW w:w="1578" w:type="pct"/>
            <w:shd w:val="clear" w:color="auto" w:fill="auto"/>
          </w:tcPr>
          <w:p w:rsidR="003359F8" w:rsidRPr="008A53DE" w:rsidRDefault="003359F8" w:rsidP="00D21992">
            <w:pPr>
              <w:pStyle w:val="ASFKTablenorm0"/>
              <w:ind w:left="57" w:right="57"/>
            </w:pPr>
            <w:r w:rsidRPr="008A53DE">
              <w:t>Код и наименование главы</w:t>
            </w:r>
          </w:p>
        </w:tc>
        <w:tc>
          <w:tcPr>
            <w:tcW w:w="3422" w:type="pct"/>
            <w:shd w:val="clear" w:color="auto" w:fill="auto"/>
          </w:tcPr>
          <w:p w:rsidR="003359F8" w:rsidRPr="008A53DE" w:rsidRDefault="003359F8" w:rsidP="00D21992">
            <w:pPr>
              <w:pStyle w:val="ASFKTablenorm0"/>
              <w:ind w:left="57" w:right="57"/>
            </w:pPr>
            <w:r w:rsidRPr="008A53DE">
              <w:t>Код и наименование главы.</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Орган ФК, обслуживающий организацию получателя»</w:t>
            </w:r>
          </w:p>
        </w:tc>
      </w:tr>
      <w:tr w:rsidR="003359F8" w:rsidRPr="008A53DE" w:rsidTr="00D21992">
        <w:trPr>
          <w:trHeight w:val="70"/>
        </w:trPr>
        <w:tc>
          <w:tcPr>
            <w:tcW w:w="1578" w:type="pct"/>
            <w:shd w:val="clear" w:color="auto" w:fill="auto"/>
          </w:tcPr>
          <w:p w:rsidR="003359F8" w:rsidRPr="008A53DE" w:rsidRDefault="003359F8" w:rsidP="00D21992">
            <w:pPr>
              <w:pStyle w:val="ASFKTablenorm0"/>
              <w:ind w:left="57" w:right="57"/>
            </w:pPr>
            <w:r w:rsidRPr="008A53DE">
              <w:t>Код и наименование ОрФК</w:t>
            </w:r>
          </w:p>
        </w:tc>
        <w:tc>
          <w:tcPr>
            <w:tcW w:w="3422" w:type="pct"/>
            <w:shd w:val="clear" w:color="auto" w:fill="auto"/>
          </w:tcPr>
          <w:p w:rsidR="003359F8" w:rsidRPr="008A53DE" w:rsidRDefault="003359F8" w:rsidP="00D21992">
            <w:pPr>
              <w:pStyle w:val="ASFKTablenorm0"/>
              <w:ind w:left="57" w:right="57"/>
            </w:pPr>
            <w:r w:rsidRPr="008A53DE">
              <w:t>Код и наименование ОрФК.</w:t>
            </w:r>
          </w:p>
        </w:tc>
      </w:tr>
    </w:tbl>
    <w:p w:rsidR="003359F8" w:rsidRPr="008A53DE" w:rsidRDefault="003359F8" w:rsidP="003359F8">
      <w:pPr>
        <w:pStyle w:val="ASFKNormal"/>
      </w:pPr>
      <w:r w:rsidRPr="008A53DE">
        <w:t>ЭФ документа «Способы автоматического импорта файлов</w:t>
      </w:r>
      <w:r w:rsidR="00CF320C">
        <w:t>», закладки «</w:t>
      </w:r>
      <w:r w:rsidRPr="008A53DE">
        <w:t>Параметры документа «Информационное сообщение»»</w:t>
      </w:r>
      <w:r w:rsidR="00F62CC6">
        <w:t xml:space="preserve"> </w:t>
      </w:r>
      <w:r w:rsidR="00F62CC6" w:rsidRPr="00F62CC6">
        <w:t xml:space="preserve">представлена </w:t>
      </w:r>
      <w:r w:rsidR="00F62CC6">
        <w:t>н</w:t>
      </w:r>
      <w:r w:rsidR="00F62CC6" w:rsidRPr="008A53DE">
        <w:t>а рис</w:t>
      </w:r>
      <w:r w:rsidR="00F62CC6">
        <w:t>унке</w:t>
      </w:r>
      <w:r w:rsidR="00FD7B8B" w:rsidRPr="00A34B5C">
        <w:t> </w:t>
      </w:r>
      <w:r w:rsidR="00F62CC6" w:rsidRPr="00F62CC6">
        <w:fldChar w:fldCharType="begin"/>
      </w:r>
      <w:r w:rsidR="00F62CC6" w:rsidRPr="00F62CC6">
        <w:instrText xml:space="preserve"> REF _Ref383423808 \h  \* MERGEFORMAT </w:instrText>
      </w:r>
      <w:r w:rsidR="00F62CC6" w:rsidRPr="00F62CC6">
        <w:fldChar w:fldCharType="separate"/>
      </w:r>
      <w:r w:rsidR="004B3773">
        <w:t>239</w:t>
      </w:r>
      <w:r w:rsidR="00F62CC6" w:rsidRPr="00F62CC6">
        <w:fldChar w:fldCharType="end"/>
      </w:r>
      <w:r w:rsidRPr="008A53DE">
        <w:t>.</w:t>
      </w:r>
    </w:p>
    <w:p w:rsidR="003359F8" w:rsidRPr="008A53DE" w:rsidRDefault="000C4736" w:rsidP="003359F8">
      <w:pPr>
        <w:pStyle w:val="ASFKFigure"/>
      </w:pPr>
      <w:r>
        <w:rPr>
          <w:noProof/>
        </w:rPr>
        <w:lastRenderedPageBreak/>
        <w:drawing>
          <wp:inline distT="0" distB="0" distL="0" distR="0">
            <wp:extent cx="6143625" cy="1553845"/>
            <wp:effectExtent l="0" t="0" r="0" b="0"/>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143625" cy="1553845"/>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51" w:name="_Ref383423808"/>
      <w:bookmarkStart w:id="1652" w:name="_Toc95844335"/>
      <w:r w:rsidR="004B3773">
        <w:rPr>
          <w:noProof/>
        </w:rPr>
        <w:t>239</w:t>
      </w:r>
      <w:bookmarkEnd w:id="1651"/>
      <w:r>
        <w:rPr>
          <w:noProof/>
        </w:rPr>
        <w:fldChar w:fldCharType="end"/>
      </w:r>
      <w:r w:rsidR="003359F8" w:rsidRPr="008A53DE">
        <w:t>. ЭФ документа «Способы автоматического импорта файлов</w:t>
      </w:r>
      <w:r w:rsidR="00CF320C">
        <w:t>», закладки «</w:t>
      </w:r>
      <w:r w:rsidR="003359F8" w:rsidRPr="008A53DE">
        <w:t>Параметры документа Информационное сообщение»</w:t>
      </w:r>
      <w:bookmarkEnd w:id="1652"/>
    </w:p>
    <w:p w:rsidR="003359F8" w:rsidRPr="008A53DE" w:rsidRDefault="003359F8" w:rsidP="003359F8">
      <w:pPr>
        <w:pStyle w:val="ASFKNormal"/>
      </w:pPr>
      <w:r w:rsidRPr="008A53DE">
        <w:t>Перечень полей документа «Способы автоматического импорта файлов</w:t>
      </w:r>
      <w:r w:rsidR="00CF320C">
        <w:t>», закладки «</w:t>
      </w:r>
      <w:r w:rsidRPr="008A53DE">
        <w:t>Параметры документа Информационное сообщение</w:t>
      </w:r>
      <w:r w:rsidR="00C05BCC" w:rsidRPr="008A53DE">
        <w:t>»</w:t>
      </w:r>
      <w:r w:rsidR="00F62CC6">
        <w:t xml:space="preserve"> </w:t>
      </w:r>
      <w:r w:rsidR="00CF320C">
        <w:t>приведен в таблице</w:t>
      </w:r>
      <w:r w:rsidR="00FD7B8B" w:rsidRPr="00A34B5C">
        <w:t> </w:t>
      </w:r>
      <w:r w:rsidRPr="008A53DE">
        <w:fldChar w:fldCharType="begin"/>
      </w:r>
      <w:r w:rsidRPr="008A53DE">
        <w:instrText xml:space="preserve"> REF _Ref383423595 \h </w:instrText>
      </w:r>
      <w:r>
        <w:instrText xml:space="preserve"> \* MERGEFORMAT </w:instrText>
      </w:r>
      <w:r w:rsidRPr="008A53DE">
        <w:fldChar w:fldCharType="separate"/>
      </w:r>
      <w:r w:rsidR="004B3773">
        <w:rPr>
          <w:noProof/>
        </w:rPr>
        <w:t>132</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653" w:name="_Ref383423595"/>
      <w:bookmarkStart w:id="1654" w:name="_Toc95844026"/>
      <w:r w:rsidR="004B3773">
        <w:rPr>
          <w:noProof/>
        </w:rPr>
        <w:t>132</w:t>
      </w:r>
      <w:bookmarkEnd w:id="1653"/>
      <w:r>
        <w:rPr>
          <w:noProof/>
        </w:rPr>
        <w:fldChar w:fldCharType="end"/>
      </w:r>
      <w:r w:rsidR="003359F8" w:rsidRPr="008A53DE">
        <w:t xml:space="preserve">. </w:t>
      </w:r>
      <w:r w:rsidR="00F62CC6">
        <w:t>Описание</w:t>
      </w:r>
      <w:r w:rsidR="003359F8" w:rsidRPr="008A53DE">
        <w:t xml:space="preserve"> полей документа «Способы автоматического импорта файлов</w:t>
      </w:r>
      <w:r w:rsidR="00CF320C">
        <w:t>», закладки «</w:t>
      </w:r>
      <w:r w:rsidR="003359F8" w:rsidRPr="008A53DE">
        <w:t>Параметры документа Информационное сообщение»</w:t>
      </w:r>
      <w:bookmarkEnd w:id="16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2"/>
        <w:gridCol w:w="6926"/>
      </w:tblGrid>
      <w:tr w:rsidR="003359F8" w:rsidRPr="008A53DE" w:rsidTr="00D21992">
        <w:trPr>
          <w:tblHeader/>
        </w:trPr>
        <w:tc>
          <w:tcPr>
            <w:tcW w:w="1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«Заполнение полей документа Информационное сообщение»</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Наименование документа</w:t>
            </w:r>
          </w:p>
        </w:tc>
        <w:tc>
          <w:tcPr>
            <w:tcW w:w="3597" w:type="pct"/>
            <w:shd w:val="clear" w:color="auto" w:fill="auto"/>
          </w:tcPr>
          <w:p w:rsidR="003359F8" w:rsidRPr="008A53DE" w:rsidRDefault="003359F8" w:rsidP="00D21992">
            <w:pPr>
              <w:pStyle w:val="ASFKTablenorm0"/>
              <w:ind w:left="57" w:right="57"/>
            </w:pPr>
            <w:r w:rsidRPr="008A53DE">
              <w:t>Наименование документа.</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Тип документа</w:t>
            </w:r>
          </w:p>
        </w:tc>
        <w:tc>
          <w:tcPr>
            <w:tcW w:w="3597" w:type="pct"/>
            <w:shd w:val="clear" w:color="auto" w:fill="auto"/>
          </w:tcPr>
          <w:p w:rsidR="003359F8" w:rsidRPr="008A53DE" w:rsidRDefault="003359F8" w:rsidP="00D21992">
            <w:pPr>
              <w:pStyle w:val="ASFKTablenorm0"/>
              <w:ind w:left="57" w:right="57"/>
            </w:pPr>
            <w:r w:rsidRPr="008A53DE">
              <w:t>Тип документа.</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Тип сообщения</w:t>
            </w:r>
          </w:p>
        </w:tc>
        <w:tc>
          <w:tcPr>
            <w:tcW w:w="3597" w:type="pct"/>
            <w:shd w:val="clear" w:color="auto" w:fill="auto"/>
          </w:tcPr>
          <w:p w:rsidR="003359F8" w:rsidRPr="008A53DE" w:rsidRDefault="003359F8" w:rsidP="00D21992">
            <w:pPr>
              <w:pStyle w:val="ASFKTablenorm0"/>
              <w:ind w:left="57" w:right="57"/>
            </w:pPr>
            <w:r w:rsidRPr="008A53DE">
              <w:t>Тип сообщения.</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Тема сообщения</w:t>
            </w:r>
          </w:p>
        </w:tc>
        <w:tc>
          <w:tcPr>
            <w:tcW w:w="3597" w:type="pct"/>
            <w:shd w:val="clear" w:color="auto" w:fill="auto"/>
          </w:tcPr>
          <w:p w:rsidR="003359F8" w:rsidRPr="008A53DE" w:rsidRDefault="003359F8" w:rsidP="00D21992">
            <w:pPr>
              <w:pStyle w:val="ASFKTablenorm0"/>
              <w:ind w:left="57" w:right="57"/>
            </w:pPr>
            <w:r w:rsidRPr="008A53DE">
              <w:t>Заполнить значением «Документ».</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Краткое описание</w:t>
            </w:r>
          </w:p>
        </w:tc>
        <w:tc>
          <w:tcPr>
            <w:tcW w:w="3597" w:type="pct"/>
            <w:shd w:val="clear" w:color="auto" w:fill="auto"/>
          </w:tcPr>
          <w:p w:rsidR="003359F8" w:rsidRPr="008A53DE" w:rsidRDefault="003359F8" w:rsidP="00D21992">
            <w:pPr>
              <w:pStyle w:val="ASFKTablenorm0"/>
              <w:ind w:left="57" w:right="57"/>
            </w:pPr>
            <w:r w:rsidRPr="008A53DE">
              <w:t>Заполнить значением «Документ сформирован на основе».</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Ответственный</w:t>
            </w:r>
          </w:p>
        </w:tc>
        <w:tc>
          <w:tcPr>
            <w:tcW w:w="3597" w:type="pct"/>
            <w:shd w:val="clear" w:color="auto" w:fill="auto"/>
          </w:tcPr>
          <w:p w:rsidR="003359F8" w:rsidRPr="008A53DE" w:rsidRDefault="003359F8" w:rsidP="00D21992">
            <w:pPr>
              <w:pStyle w:val="ASFKTablenorm0"/>
              <w:ind w:left="57" w:right="57"/>
            </w:pPr>
            <w:r w:rsidRPr="008A53DE">
              <w:t>Ответственный.</w:t>
            </w:r>
          </w:p>
        </w:tc>
      </w:tr>
    </w:tbl>
    <w:p w:rsidR="003359F8" w:rsidRPr="008A53DE" w:rsidRDefault="003359F8" w:rsidP="003359F8">
      <w:pPr>
        <w:pStyle w:val="ASFKNormal"/>
      </w:pPr>
      <w:r w:rsidRPr="008A53DE">
        <w:t>ЭФ документа «Способы автоматического импорта файлов</w:t>
      </w:r>
      <w:r w:rsidR="00CF320C">
        <w:t>», закладки «</w:t>
      </w:r>
      <w:r w:rsidRPr="008A53DE">
        <w:t>Дополнительные операции»</w:t>
      </w:r>
      <w:r w:rsidR="00F62CC6">
        <w:t xml:space="preserve"> </w:t>
      </w:r>
      <w:r w:rsidR="00F62CC6" w:rsidRPr="00F62CC6">
        <w:t xml:space="preserve">представлена </w:t>
      </w:r>
      <w:r w:rsidR="00F62CC6">
        <w:t>н</w:t>
      </w:r>
      <w:r w:rsidR="00F62CC6" w:rsidRPr="008A53DE">
        <w:t>а рис</w:t>
      </w:r>
      <w:r w:rsidR="00F62CC6">
        <w:t>унке</w:t>
      </w:r>
      <w:r w:rsidR="00FD7B8B" w:rsidRPr="00A34B5C">
        <w:t> </w:t>
      </w:r>
      <w:r w:rsidR="00F62CC6" w:rsidRPr="00F62CC6">
        <w:fldChar w:fldCharType="begin"/>
      </w:r>
      <w:r w:rsidR="00F62CC6" w:rsidRPr="00F62CC6">
        <w:instrText xml:space="preserve"> REF _Ref383101375 \h  \* MERGEFORMAT </w:instrText>
      </w:r>
      <w:r w:rsidR="00F62CC6" w:rsidRPr="00F62CC6">
        <w:fldChar w:fldCharType="separate"/>
      </w:r>
      <w:r w:rsidR="004B3773">
        <w:t>240</w:t>
      </w:r>
      <w:r w:rsidR="00F62CC6" w:rsidRPr="00F62CC6">
        <w:fldChar w:fldCharType="end"/>
      </w:r>
      <w:r w:rsidRPr="008A53DE">
        <w:t>.</w:t>
      </w:r>
    </w:p>
    <w:p w:rsidR="003359F8" w:rsidRPr="008A53DE" w:rsidRDefault="000C4736" w:rsidP="003359F8">
      <w:pPr>
        <w:pStyle w:val="ASFKFigure"/>
      </w:pPr>
      <w:r>
        <w:rPr>
          <w:noProof/>
        </w:rPr>
        <w:drawing>
          <wp:inline distT="0" distB="0" distL="0" distR="0">
            <wp:extent cx="6045835" cy="2565400"/>
            <wp:effectExtent l="0" t="0" r="0"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045835" cy="2565400"/>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55" w:name="_Ref383101375"/>
      <w:bookmarkStart w:id="1656" w:name="_Toc95844336"/>
      <w:r w:rsidR="004B3773">
        <w:rPr>
          <w:noProof/>
        </w:rPr>
        <w:t>240</w:t>
      </w:r>
      <w:bookmarkEnd w:id="1655"/>
      <w:r>
        <w:rPr>
          <w:noProof/>
        </w:rPr>
        <w:fldChar w:fldCharType="end"/>
      </w:r>
      <w:r w:rsidR="003359F8" w:rsidRPr="008A53DE">
        <w:t>. ЭФ документа «Способы автоматического импорта файлов</w:t>
      </w:r>
      <w:r w:rsidR="00CF320C">
        <w:t>», закладки «</w:t>
      </w:r>
      <w:r w:rsidR="003359F8" w:rsidRPr="008A53DE">
        <w:t>Дополнительные операции»</w:t>
      </w:r>
      <w:bookmarkEnd w:id="1656"/>
    </w:p>
    <w:p w:rsidR="003359F8" w:rsidRPr="008A53DE" w:rsidRDefault="003359F8" w:rsidP="003359F8">
      <w:pPr>
        <w:pStyle w:val="ASFKNormal"/>
      </w:pPr>
      <w:r w:rsidRPr="008A53DE">
        <w:t>Перечень полей документа «Способы автоматического импорта файлов</w:t>
      </w:r>
      <w:r w:rsidR="00CF320C">
        <w:t>», закладки «</w:t>
      </w:r>
      <w:r w:rsidRPr="008A53DE">
        <w:t xml:space="preserve">Дополнительные операции» </w:t>
      </w:r>
      <w:r w:rsidR="00CF320C">
        <w:t>приведен в таблице</w:t>
      </w:r>
      <w:r w:rsidR="00FD7B8B" w:rsidRPr="00A34B5C">
        <w:t> </w:t>
      </w:r>
      <w:r w:rsidRPr="008A53DE">
        <w:fldChar w:fldCharType="begin"/>
      </w:r>
      <w:r w:rsidRPr="008A53DE">
        <w:instrText xml:space="preserve"> REF _Ref383423635 \h </w:instrText>
      </w:r>
      <w:r>
        <w:instrText xml:space="preserve"> \* MERGEFORMAT </w:instrText>
      </w:r>
      <w:r w:rsidRPr="008A53DE">
        <w:fldChar w:fldCharType="separate"/>
      </w:r>
      <w:r w:rsidR="004B3773">
        <w:rPr>
          <w:noProof/>
        </w:rPr>
        <w:t>133</w:t>
      </w:r>
      <w:r w:rsidRPr="008A53DE">
        <w:fldChar w:fldCharType="end"/>
      </w:r>
      <w:r w:rsidRPr="008A53DE">
        <w:t>.</w:t>
      </w:r>
    </w:p>
    <w:p w:rsidR="003359F8" w:rsidRPr="008A53DE"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657" w:name="_Ref383423635"/>
      <w:bookmarkStart w:id="1658" w:name="_Toc95844027"/>
      <w:r w:rsidR="004B3773">
        <w:rPr>
          <w:noProof/>
        </w:rPr>
        <w:t>133</w:t>
      </w:r>
      <w:bookmarkEnd w:id="1657"/>
      <w:r>
        <w:rPr>
          <w:noProof/>
        </w:rPr>
        <w:fldChar w:fldCharType="end"/>
      </w:r>
      <w:r w:rsidR="003359F8" w:rsidRPr="008A53DE">
        <w:t xml:space="preserve">. </w:t>
      </w:r>
      <w:r w:rsidR="00F62CC6">
        <w:t>Описание</w:t>
      </w:r>
      <w:r w:rsidR="003359F8" w:rsidRPr="008A53DE">
        <w:t xml:space="preserve"> полей документа «Способы автоматического импорта файлов</w:t>
      </w:r>
      <w:r w:rsidR="00CF320C">
        <w:t>», закладки «</w:t>
      </w:r>
      <w:r w:rsidR="003359F8" w:rsidRPr="008A53DE">
        <w:t>Дополнительные операции»</w:t>
      </w:r>
      <w:bookmarkEnd w:id="16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2"/>
        <w:gridCol w:w="6926"/>
      </w:tblGrid>
      <w:tr w:rsidR="003359F8" w:rsidRPr="008A53DE" w:rsidTr="00D21992">
        <w:trPr>
          <w:tblHeader/>
        </w:trPr>
        <w:tc>
          <w:tcPr>
            <w:tcW w:w="1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«Операции</w:t>
            </w:r>
            <w:r w:rsidR="00060847">
              <w:t>,</w:t>
            </w:r>
            <w:r w:rsidRPr="008A53DE">
              <w:t xml:space="preserve"> выполняемые после успешного импорта произвольного файла»</w:t>
            </w:r>
            <w:r w:rsidRPr="008A53DE">
              <w:tab/>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Документарный контроль</w:t>
            </w:r>
          </w:p>
        </w:tc>
        <w:tc>
          <w:tcPr>
            <w:tcW w:w="3597" w:type="pct"/>
            <w:shd w:val="clear" w:color="auto" w:fill="auto"/>
          </w:tcPr>
          <w:p w:rsidR="003359F8" w:rsidRPr="008A53DE" w:rsidRDefault="003359F8" w:rsidP="00D21992">
            <w:pPr>
              <w:pStyle w:val="ASFKTablenorm0"/>
              <w:ind w:left="57" w:right="57"/>
            </w:pPr>
            <w:r w:rsidRPr="008A53DE">
              <w:t>Чекбокс. По умолчанию = true.</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Отправка</w:t>
            </w:r>
          </w:p>
        </w:tc>
        <w:tc>
          <w:tcPr>
            <w:tcW w:w="3597" w:type="pct"/>
            <w:shd w:val="clear" w:color="auto" w:fill="auto"/>
          </w:tcPr>
          <w:p w:rsidR="003359F8" w:rsidRPr="008A53DE" w:rsidRDefault="003359F8" w:rsidP="00D21992">
            <w:pPr>
              <w:pStyle w:val="ASFKTablenorm0"/>
              <w:ind w:left="57" w:right="57"/>
            </w:pPr>
            <w:r w:rsidRPr="008A53DE">
              <w:t>Чекбокс. По умолчанию = true.</w:t>
            </w:r>
          </w:p>
        </w:tc>
      </w:tr>
    </w:tbl>
    <w:p w:rsidR="003359F8" w:rsidRPr="008A53DE" w:rsidRDefault="003359F8" w:rsidP="003359F8">
      <w:pPr>
        <w:pStyle w:val="32"/>
      </w:pPr>
      <w:bookmarkStart w:id="1659" w:name="_Ref401587730"/>
      <w:bookmarkStart w:id="1660" w:name="_Toc422496724"/>
      <w:bookmarkStart w:id="1661" w:name="_Toc95843861"/>
      <w:r>
        <w:t>Способы автоматического экспорта документов</w:t>
      </w:r>
      <w:bookmarkEnd w:id="1659"/>
      <w:bookmarkEnd w:id="1660"/>
      <w:bookmarkEnd w:id="1661"/>
    </w:p>
    <w:p w:rsidR="003359F8" w:rsidRPr="008A53DE" w:rsidRDefault="003359F8" w:rsidP="003359F8">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3359F8" w:rsidRPr="008A53DE" w:rsidRDefault="003359F8" w:rsidP="003359F8">
      <w:pPr>
        <w:pStyle w:val="ASFKNormal"/>
      </w:pPr>
      <w:r>
        <w:t xml:space="preserve">Документ «Способы автоматического экспорта </w:t>
      </w:r>
      <w:r w:rsidR="006C1EBF">
        <w:t>документов</w:t>
      </w:r>
      <w:r>
        <w:t>» предназначен для локального использования на всех видах АРМ СУФД. Документ не предназначен для пересылки между АРМ</w:t>
      </w:r>
      <w:r w:rsidRPr="008A53DE">
        <w:t>.</w:t>
      </w:r>
    </w:p>
    <w:p w:rsidR="00F62CC6" w:rsidRDefault="00F62CC6" w:rsidP="003359F8">
      <w:pPr>
        <w:pStyle w:val="ASFKNormal"/>
      </w:pPr>
      <w:r>
        <w:t>Для работы с документами «</w:t>
      </w:r>
      <w:r w:rsidR="003359F8">
        <w:t>Способы автоматического экспорта документов</w:t>
      </w:r>
      <w:r w:rsidR="003359F8" w:rsidRPr="008A53DE">
        <w:t>» необходимо включить пользователя в группы «Локальные администраторы» и «Автоимпор</w:t>
      </w:r>
      <w:r w:rsidR="003359F8">
        <w:t>т</w:t>
      </w:r>
      <w:r w:rsidR="003359F8" w:rsidRPr="008A53DE">
        <w:t xml:space="preserve">/автоэкспорт». </w:t>
      </w:r>
    </w:p>
    <w:p w:rsidR="003359F8" w:rsidRPr="008A53DE" w:rsidRDefault="00F62CC6" w:rsidP="003359F8">
      <w:pPr>
        <w:pStyle w:val="ASFKNormal"/>
      </w:pPr>
      <w:r>
        <w:t>Для работы с документами «</w:t>
      </w:r>
      <w:r w:rsidR="003359F8">
        <w:t>Способы автоматического экспорта документов</w:t>
      </w:r>
      <w:r w:rsidR="003359F8" w:rsidRPr="008A53DE">
        <w:t xml:space="preserve">» </w:t>
      </w:r>
      <w:r w:rsidR="00FA01A0">
        <w:t xml:space="preserve">следует перейти в пункт меню </w:t>
      </w:r>
      <w:r w:rsidR="003359F8" w:rsidRPr="008A53DE">
        <w:t xml:space="preserve">«Документы – Служебные – </w:t>
      </w:r>
      <w:r w:rsidR="003359F8">
        <w:t>Способы автоматического экспорта документов</w:t>
      </w:r>
      <w:r w:rsidR="003359F8" w:rsidRPr="008A53DE">
        <w:t>». Откроется ЭФ списка документов, представленная на рисунке</w:t>
      </w:r>
      <w:r w:rsidR="00FD7B8B" w:rsidRPr="00A34B5C">
        <w:t> </w:t>
      </w:r>
      <w:r w:rsidR="003359F8">
        <w:fldChar w:fldCharType="begin"/>
      </w:r>
      <w:r w:rsidR="003359F8">
        <w:instrText xml:space="preserve"> REF _Ref401587727 \h </w:instrText>
      </w:r>
      <w:r w:rsidR="003359F8">
        <w:fldChar w:fldCharType="separate"/>
      </w:r>
      <w:r w:rsidR="004B3773">
        <w:rPr>
          <w:noProof/>
        </w:rPr>
        <w:t>241</w:t>
      </w:r>
      <w:r w:rsidR="003359F8">
        <w:fldChar w:fldCharType="end"/>
      </w:r>
      <w:r w:rsidR="003359F8" w:rsidRPr="008A53DE">
        <w:t>.</w:t>
      </w:r>
    </w:p>
    <w:p w:rsidR="003359F8" w:rsidRPr="008A53DE" w:rsidRDefault="000C4736" w:rsidP="003359F8">
      <w:pPr>
        <w:pStyle w:val="ASFKFigure"/>
      </w:pPr>
      <w:r>
        <w:rPr>
          <w:noProof/>
        </w:rPr>
        <w:drawing>
          <wp:inline distT="0" distB="0" distL="0" distR="0">
            <wp:extent cx="6125845" cy="3657600"/>
            <wp:effectExtent l="0" t="0" r="0" b="0"/>
            <wp:docPr id="356" name="Рисунок 35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62" w:name="_Ref401587727"/>
      <w:bookmarkStart w:id="1663" w:name="_Toc95844337"/>
      <w:r w:rsidR="004B3773">
        <w:rPr>
          <w:noProof/>
        </w:rPr>
        <w:t>241</w:t>
      </w:r>
      <w:bookmarkEnd w:id="1662"/>
      <w:r>
        <w:rPr>
          <w:noProof/>
        </w:rPr>
        <w:fldChar w:fldCharType="end"/>
      </w:r>
      <w:r w:rsidR="003359F8" w:rsidRPr="005A0FDA">
        <w:t>. ЭФ списка документов «Способы автоматического экспорта документов»</w:t>
      </w:r>
      <w:bookmarkEnd w:id="1663"/>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Pr="008A53DE" w:rsidRDefault="003359F8" w:rsidP="003359F8">
      <w:pPr>
        <w:pStyle w:val="ASFKListmark1"/>
      </w:pPr>
      <w:r w:rsidRPr="008A53DE">
        <w:t>созда</w:t>
      </w:r>
      <w:r>
        <w:t>ние</w:t>
      </w:r>
      <w:r w:rsidRPr="008A53DE">
        <w:t>;</w:t>
      </w:r>
    </w:p>
    <w:p w:rsidR="003359F8" w:rsidRPr="008A53DE" w:rsidRDefault="003359F8" w:rsidP="003359F8">
      <w:pPr>
        <w:pStyle w:val="ASFKListmark1"/>
      </w:pPr>
      <w:r w:rsidRPr="008A53DE">
        <w:t>просмотр</w:t>
      </w:r>
      <w:r>
        <w:t xml:space="preserve"> и редактирование</w:t>
      </w:r>
      <w:r w:rsidRPr="008A53DE">
        <w:t>;</w:t>
      </w:r>
    </w:p>
    <w:p w:rsidR="003359F8" w:rsidRPr="008A53DE" w:rsidRDefault="003359F8" w:rsidP="003359F8">
      <w:pPr>
        <w:pStyle w:val="ASFKListmark1"/>
      </w:pPr>
      <w:r w:rsidRPr="008A53DE">
        <w:lastRenderedPageBreak/>
        <w:t>копирова</w:t>
      </w:r>
      <w:r>
        <w:t>ние</w:t>
      </w:r>
      <w:r w:rsidRPr="008A53DE">
        <w:t>;</w:t>
      </w:r>
    </w:p>
    <w:p w:rsidR="003359F8" w:rsidRPr="008A53DE" w:rsidRDefault="003359F8" w:rsidP="003359F8">
      <w:pPr>
        <w:pStyle w:val="ASFKListmark1"/>
      </w:pPr>
      <w:r>
        <w:t>удаление.</w:t>
      </w:r>
    </w:p>
    <w:p w:rsidR="003359F8" w:rsidRPr="008A53DE" w:rsidRDefault="003359F8" w:rsidP="00A475B2">
      <w:pPr>
        <w:pStyle w:val="51"/>
      </w:pPr>
      <w:r w:rsidRPr="008A53DE">
        <w:t xml:space="preserve">Сценарий «Автоматический </w:t>
      </w:r>
      <w:r>
        <w:t>экспорт</w:t>
      </w:r>
      <w:r w:rsidRPr="008A53DE">
        <w:t xml:space="preserve"> произвольных файлов»</w:t>
      </w:r>
    </w:p>
    <w:p w:rsidR="003359F8" w:rsidRDefault="003359F8" w:rsidP="00344186">
      <w:pPr>
        <w:pStyle w:val="ASFKListnum"/>
        <w:numPr>
          <w:ilvl w:val="0"/>
          <w:numId w:val="41"/>
        </w:numPr>
      </w:pPr>
      <w:r w:rsidRPr="008A53DE">
        <w:t>Пользователь открывает списковую форму документа «</w:t>
      </w:r>
      <w:r>
        <w:t>Способы автоматического экспорта документов</w:t>
      </w:r>
      <w:r w:rsidRPr="008A53DE">
        <w:t>», который расположен в дереве навигации по пути: «Документы – Служебные».</w:t>
      </w:r>
    </w:p>
    <w:p w:rsidR="003359F8" w:rsidRPr="008A53DE" w:rsidRDefault="003359F8" w:rsidP="00DB7ACD">
      <w:pPr>
        <w:pStyle w:val="ASFKListnum"/>
      </w:pPr>
      <w:r w:rsidRPr="003E7AA0">
        <w:rPr>
          <w:szCs w:val="24"/>
        </w:rPr>
        <w:t>Пользователь создает конфигурационный документ «Способ автоматического экспорта»</w:t>
      </w:r>
      <w:r>
        <w:rPr>
          <w:szCs w:val="24"/>
        </w:rPr>
        <w:t>.</w:t>
      </w:r>
    </w:p>
    <w:p w:rsidR="003359F8" w:rsidRPr="00102AE4" w:rsidRDefault="003359F8" w:rsidP="00DB7ACD">
      <w:pPr>
        <w:pStyle w:val="ASFKListnum"/>
      </w:pPr>
      <w:r w:rsidRPr="003E7AA0">
        <w:rPr>
          <w:szCs w:val="24"/>
        </w:rPr>
        <w:t>Пользователь указывает наименование способа автоэкспорта</w:t>
      </w:r>
      <w:r>
        <w:rPr>
          <w:szCs w:val="24"/>
        </w:rPr>
        <w:t>.</w:t>
      </w:r>
    </w:p>
    <w:p w:rsidR="003359F8" w:rsidRPr="00102AE4" w:rsidRDefault="003359F8" w:rsidP="00DB7ACD">
      <w:pPr>
        <w:pStyle w:val="ASFKListnum"/>
      </w:pPr>
      <w:r w:rsidRPr="003E7AA0">
        <w:rPr>
          <w:szCs w:val="24"/>
        </w:rPr>
        <w:t>Пользователь выбирает тип документа, экземпляры которого нужно группировать при экспорте.</w:t>
      </w:r>
    </w:p>
    <w:p w:rsidR="003359F8" w:rsidRPr="00102AE4" w:rsidRDefault="003359F8" w:rsidP="00DB7ACD">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«Типы документов для экспорта» и «Фильтровать экземпляры документов по полям» находятся в отношении </w:t>
      </w:r>
      <w:r w:rsidRPr="00B44993">
        <w:rPr>
          <w:szCs w:val="24"/>
          <w:lang w:val="en-US"/>
        </w:rPr>
        <w:t>master</w:t>
      </w:r>
      <w:r w:rsidRPr="002D2CF1">
        <w:rPr>
          <w:szCs w:val="24"/>
        </w:rPr>
        <w:t>-</w:t>
      </w:r>
      <w:r w:rsidRPr="00B44993">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«Отфильтровать экземпляры документов по полям» выбрать имя поля документа и указать требуемое значение для фильтрации. Для выбора должны быть доступны поля документа, которые хранятся</w:t>
      </w:r>
      <w:r w:rsidR="0092622B">
        <w:t xml:space="preserve"> в</w:t>
      </w:r>
      <w:r w:rsidRPr="003E7AA0">
        <w:rPr>
          <w:szCs w:val="24"/>
        </w:rPr>
        <w:t xml:space="preserve"> </w:t>
      </w:r>
      <w:r w:rsidRPr="0031724B">
        <w:rPr>
          <w:szCs w:val="24"/>
        </w:rPr>
        <w:t xml:space="preserve">справочнике </w:t>
      </w:r>
      <w:r>
        <w:rPr>
          <w:szCs w:val="24"/>
        </w:rPr>
        <w:t>«Типы документов для расширенного автоматического экспорта»</w:t>
      </w:r>
      <w:r w:rsidRPr="003E7AA0">
        <w:rPr>
          <w:szCs w:val="24"/>
        </w:rPr>
        <w:t>.</w:t>
      </w:r>
    </w:p>
    <w:p w:rsidR="003359F8" w:rsidRPr="00102AE4" w:rsidRDefault="003359F8" w:rsidP="00DB7ACD">
      <w:pPr>
        <w:pStyle w:val="ASFKListnum"/>
      </w:pPr>
      <w:r w:rsidRPr="003E7AA0">
        <w:rPr>
          <w:szCs w:val="24"/>
        </w:rPr>
        <w:t>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«Типы документов для экспорта». Если у типов документов нет общих групповых признаков, то список будет пуст.</w:t>
      </w:r>
    </w:p>
    <w:p w:rsidR="003359F8" w:rsidRPr="00102AE4" w:rsidRDefault="003359F8" w:rsidP="00DB7ACD">
      <w:pPr>
        <w:pStyle w:val="ASFKListnum"/>
      </w:pPr>
      <w:r w:rsidRPr="003E7AA0">
        <w:rPr>
          <w:szCs w:val="24"/>
        </w:rPr>
        <w:t xml:space="preserve">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w:t>
      </w:r>
      <w:r w:rsidR="00BB4EA7" w:rsidRPr="008A53DE">
        <w:t>«</w:t>
      </w:r>
      <w:r w:rsidRPr="003E7AA0">
        <w:rPr>
          <w:szCs w:val="24"/>
        </w:rPr>
        <w:t>/</w:t>
      </w:r>
      <w:r w:rsidR="00BB4EA7" w:rsidRPr="008A53DE">
        <w:t>»</w:t>
      </w:r>
      <w:r w:rsidRPr="003E7AA0">
        <w:rPr>
          <w:szCs w:val="24"/>
        </w:rPr>
        <w:t>.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966CDB">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5B63C4">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5B63C4">
        <w:rPr>
          <w:szCs w:val="24"/>
        </w:rPr>
        <w:t xml:space="preserve"> – </w:t>
      </w:r>
      <w:r w:rsidRPr="003E7AA0">
        <w:rPr>
          <w:szCs w:val="24"/>
        </w:rPr>
        <w:t>тип документа.</w:t>
      </w:r>
    </w:p>
    <w:p w:rsidR="003359F8" w:rsidRPr="00102AE4" w:rsidRDefault="003359F8" w:rsidP="00DB7ACD">
      <w:pPr>
        <w:pStyle w:val="ASFKListnum"/>
      </w:pPr>
      <w:r w:rsidRPr="003E7AA0">
        <w:rPr>
          <w:szCs w:val="24"/>
        </w:rPr>
        <w:t>Пользователь сохраняет конфигурационный документ</w:t>
      </w:r>
      <w:r>
        <w:rPr>
          <w:szCs w:val="24"/>
        </w:rPr>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t>Способы автоматического экспорта документов</w:t>
      </w:r>
      <w:r w:rsidRPr="008A53DE">
        <w:t>» представлена на рисунк</w:t>
      </w:r>
      <w:r>
        <w:t>е</w:t>
      </w:r>
      <w:r w:rsidR="00FD7B8B" w:rsidRPr="00A34B5C">
        <w:t> </w:t>
      </w:r>
      <w:r>
        <w:fldChar w:fldCharType="begin"/>
      </w:r>
      <w:r>
        <w:instrText xml:space="preserve"> REF _Ref401587728 \h </w:instrText>
      </w:r>
      <w:r>
        <w:fldChar w:fldCharType="separate"/>
      </w:r>
      <w:r w:rsidR="004B3773">
        <w:rPr>
          <w:noProof/>
        </w:rPr>
        <w:t>242</w:t>
      </w:r>
      <w:r>
        <w:fldChar w:fldCharType="end"/>
      </w:r>
      <w:r w:rsidRPr="008A53DE">
        <w:t xml:space="preserve">. </w:t>
      </w:r>
    </w:p>
    <w:p w:rsidR="003359F8" w:rsidRPr="008A53DE" w:rsidRDefault="000C4736" w:rsidP="003359F8">
      <w:pPr>
        <w:pStyle w:val="ASFKFigure"/>
      </w:pPr>
      <w:r>
        <w:rPr>
          <w:noProof/>
        </w:rPr>
        <w:lastRenderedPageBreak/>
        <w:drawing>
          <wp:inline distT="0" distB="0" distL="0" distR="0">
            <wp:extent cx="6143625" cy="6400800"/>
            <wp:effectExtent l="0" t="0" r="0" b="0"/>
            <wp:docPr id="357" name="Рисунок 3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143625" cy="6400800"/>
                    </a:xfrm>
                    <a:prstGeom prst="rect">
                      <a:avLst/>
                    </a:prstGeom>
                    <a:noFill/>
                    <a:ln>
                      <a:noFill/>
                    </a:ln>
                  </pic:spPr>
                </pic:pic>
              </a:graphicData>
            </a:graphic>
          </wp:inline>
        </w:drawing>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64" w:name="_Ref401587728"/>
      <w:bookmarkStart w:id="1665" w:name="_Toc95844338"/>
      <w:r w:rsidR="004B3773">
        <w:rPr>
          <w:noProof/>
        </w:rPr>
        <w:t>242</w:t>
      </w:r>
      <w:bookmarkEnd w:id="1664"/>
      <w:r>
        <w:rPr>
          <w:noProof/>
        </w:rPr>
        <w:fldChar w:fldCharType="end"/>
      </w:r>
      <w:r w:rsidR="003359F8" w:rsidRPr="005A0FDA">
        <w:t>. ЭФ документа «Способы автоматического экспорта документов»</w:t>
      </w:r>
      <w:bookmarkEnd w:id="1665"/>
    </w:p>
    <w:p w:rsidR="003359F8" w:rsidRPr="008A53DE" w:rsidRDefault="003359F8" w:rsidP="003359F8">
      <w:pPr>
        <w:pStyle w:val="ASFKNormal"/>
      </w:pPr>
      <w:r w:rsidRPr="008A53DE">
        <w:t>Перечень полей документа «</w:t>
      </w:r>
      <w:r>
        <w:t>Способы автоматического экспорта документов</w:t>
      </w:r>
      <w:r w:rsidRPr="008A53DE">
        <w:t>»</w:t>
      </w:r>
      <w:r>
        <w:t xml:space="preserve"> </w:t>
      </w:r>
      <w:r w:rsidR="00731F1F">
        <w:t>приведен в таблице</w:t>
      </w:r>
      <w:r w:rsidR="00FD7B8B" w:rsidRPr="00A34B5C">
        <w:t> </w:t>
      </w:r>
      <w:r>
        <w:fldChar w:fldCharType="begin"/>
      </w:r>
      <w:r>
        <w:instrText xml:space="preserve"> REF _Ref401587729 \h </w:instrText>
      </w:r>
      <w:r>
        <w:fldChar w:fldCharType="separate"/>
      </w:r>
      <w:r w:rsidR="004B3773">
        <w:rPr>
          <w:noProof/>
        </w:rPr>
        <w:t>134</w:t>
      </w:r>
      <w:r>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666" w:name="_Ref401587729"/>
      <w:bookmarkStart w:id="1667" w:name="_Toc95844028"/>
      <w:r w:rsidR="004B3773">
        <w:rPr>
          <w:noProof/>
        </w:rPr>
        <w:t>134</w:t>
      </w:r>
      <w:bookmarkEnd w:id="1666"/>
      <w:r>
        <w:rPr>
          <w:noProof/>
        </w:rPr>
        <w:fldChar w:fldCharType="end"/>
      </w:r>
      <w:r w:rsidR="003359F8" w:rsidRPr="008A53DE">
        <w:t xml:space="preserve">. </w:t>
      </w:r>
      <w:r w:rsidR="00F62CC6">
        <w:t>Описание</w:t>
      </w:r>
      <w:r w:rsidR="003359F8" w:rsidRPr="008A53DE">
        <w:t xml:space="preserve"> полей документа «</w:t>
      </w:r>
      <w:r w:rsidR="003359F8">
        <w:t>Способы автоматического экспорта документов»</w:t>
      </w:r>
      <w:bookmarkEnd w:id="16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3"/>
        <w:gridCol w:w="7265"/>
      </w:tblGrid>
      <w:tr w:rsidR="003359F8" w:rsidRPr="008A53DE" w:rsidTr="00D2199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227" w:type="pct"/>
            <w:shd w:val="clear" w:color="auto" w:fill="auto"/>
          </w:tcPr>
          <w:p w:rsidR="003359F8" w:rsidRPr="008A53DE" w:rsidRDefault="003359F8" w:rsidP="00D21992">
            <w:pPr>
              <w:pStyle w:val="ASFKTablenorm0"/>
              <w:ind w:left="57" w:right="57"/>
            </w:pPr>
            <w:r>
              <w:t>Наименование способа экс</w:t>
            </w:r>
            <w:r w:rsidRPr="008A53DE">
              <w:t>порта</w:t>
            </w:r>
          </w:p>
        </w:tc>
        <w:tc>
          <w:tcPr>
            <w:tcW w:w="3773" w:type="pct"/>
            <w:shd w:val="clear" w:color="auto" w:fill="auto"/>
          </w:tcPr>
          <w:p w:rsidR="003359F8" w:rsidRPr="008A53DE" w:rsidRDefault="003359F8" w:rsidP="00D21992">
            <w:pPr>
              <w:pStyle w:val="ASFKTablenorm0"/>
              <w:ind w:left="57" w:right="57"/>
            </w:pPr>
            <w:r w:rsidRPr="008A53DE">
              <w:t>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 xml:space="preserve">Функция обработки </w:t>
            </w:r>
            <w:r>
              <w:t>документов</w:t>
            </w:r>
          </w:p>
        </w:tc>
        <w:tc>
          <w:tcPr>
            <w:tcW w:w="3773" w:type="pct"/>
            <w:shd w:val="clear" w:color="auto" w:fill="auto"/>
          </w:tcPr>
          <w:p w:rsidR="003359F8" w:rsidRDefault="003359F8" w:rsidP="00D21992">
            <w:pPr>
              <w:pStyle w:val="ASFKTablenorm0"/>
              <w:ind w:left="57" w:right="57"/>
            </w:pPr>
            <w:r w:rsidRPr="008A53DE">
              <w:t xml:space="preserve">Не редактируется. </w:t>
            </w:r>
          </w:p>
          <w:p w:rsidR="003359F8" w:rsidRPr="008A53DE" w:rsidRDefault="003359F8" w:rsidP="00D21992">
            <w:pPr>
              <w:pStyle w:val="ASFKTablenorm0"/>
              <w:ind w:left="57" w:right="57"/>
            </w:pPr>
            <w:r w:rsidRPr="008A53DE">
              <w:t>Заполнено значением «</w:t>
            </w:r>
            <w:r>
              <w:t>Расширенный экспорт документов</w:t>
            </w:r>
            <w:r w:rsidRPr="008A53DE">
              <w:t>».</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Актуальность</w:t>
            </w:r>
          </w:p>
        </w:tc>
        <w:tc>
          <w:tcPr>
            <w:tcW w:w="3773" w:type="pct"/>
            <w:shd w:val="clear" w:color="auto" w:fill="auto"/>
          </w:tcPr>
          <w:p w:rsidR="003359F8" w:rsidRDefault="003359F8" w:rsidP="00D21992">
            <w:pPr>
              <w:pStyle w:val="ASFKTablenorm0"/>
              <w:ind w:left="57" w:right="57"/>
            </w:pPr>
            <w:r>
              <w:t xml:space="preserve">Устанавливается пользователем вручную. </w:t>
            </w:r>
          </w:p>
          <w:p w:rsidR="003359F8" w:rsidRPr="008A53DE" w:rsidRDefault="003359F8" w:rsidP="00D21992">
            <w:pPr>
              <w:pStyle w:val="ASFKTablenorm0"/>
              <w:ind w:left="57" w:right="57"/>
            </w:pPr>
            <w:r w:rsidRPr="008A53DE">
              <w:lastRenderedPageBreak/>
              <w:t>Чек-бокс.</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CA4216">
              <w:lastRenderedPageBreak/>
              <w:t>Сохранить документы в подкаталоге с соответствующим шаблоном</w:t>
            </w:r>
          </w:p>
        </w:tc>
        <w:tc>
          <w:tcPr>
            <w:tcW w:w="3773" w:type="pct"/>
            <w:shd w:val="clear" w:color="auto" w:fill="auto"/>
          </w:tcPr>
          <w:p w:rsidR="003359F8" w:rsidRDefault="003359F8" w:rsidP="00D21992">
            <w:pPr>
              <w:pStyle w:val="ASFKTablenorm0"/>
              <w:ind w:left="57" w:right="57"/>
            </w:pPr>
            <w:r>
              <w:t>Заполняется автоматически идентификаторами групповых признаков</w:t>
            </w:r>
            <w:r w:rsidR="00060847">
              <w:t>,</w:t>
            </w:r>
            <w:r>
              <w:t xml:space="preserve"> разделенными символом «/». </w:t>
            </w:r>
          </w:p>
          <w:p w:rsidR="003359F8" w:rsidRDefault="003359F8" w:rsidP="00D21992">
            <w:pPr>
              <w:pStyle w:val="ASFKTablenorm0"/>
              <w:ind w:left="57" w:right="57"/>
            </w:pPr>
            <w:r>
              <w:t>Строка доступна для редактирования.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DD704D">
              <w:t>Группа полей «Типы документов для экспорта» скроллер строк.</w:t>
            </w:r>
            <w:r>
              <w:t xml:space="preserve"> </w:t>
            </w:r>
            <w:r w:rsidRPr="00DD704D">
              <w:t>Добавление новой строки по кнопке «Добавить», удаление – по кнопке «Удалить»</w:t>
            </w:r>
          </w:p>
        </w:tc>
      </w:tr>
      <w:tr w:rsidR="003359F8" w:rsidRPr="008A53DE" w:rsidTr="00D21992">
        <w:tc>
          <w:tcPr>
            <w:tcW w:w="1227" w:type="pct"/>
            <w:shd w:val="clear" w:color="auto" w:fill="auto"/>
          </w:tcPr>
          <w:p w:rsidR="003359F8" w:rsidRPr="008A53DE" w:rsidRDefault="003359F8" w:rsidP="00D21992">
            <w:pPr>
              <w:pStyle w:val="ASFKTablenorm0"/>
              <w:ind w:left="57" w:right="57"/>
            </w:pPr>
            <w:r>
              <w:t>Тип документа</w:t>
            </w:r>
          </w:p>
        </w:tc>
        <w:tc>
          <w:tcPr>
            <w:tcW w:w="3773" w:type="pct"/>
            <w:shd w:val="clear" w:color="auto" w:fill="auto"/>
          </w:tcPr>
          <w:p w:rsidR="003359F8" w:rsidRPr="008A53DE" w:rsidRDefault="003359F8" w:rsidP="00D21992">
            <w:pPr>
              <w:pStyle w:val="ASFKTablenorm0"/>
              <w:ind w:left="57" w:right="57"/>
            </w:pPr>
            <w:r w:rsidRPr="00DD704D">
              <w:t>Заполняется при нажатии кнопки «Добавить» выбором из справочника «Типы документов для расширенного автоэкспорта».</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DD704D">
              <w:t>Группа полей «Фильтровать экземпляры документов по полям» скроллер строк. Добавление новой строки по кнопке «Добавить», удаление – по кнопке «Удалить»</w:t>
            </w:r>
            <w:r w:rsidR="00143061">
              <w:t xml:space="preserve">. </w:t>
            </w:r>
          </w:p>
        </w:tc>
      </w:tr>
      <w:tr w:rsidR="003359F8" w:rsidRPr="008A53DE" w:rsidTr="00D21992">
        <w:tc>
          <w:tcPr>
            <w:tcW w:w="1227" w:type="pct"/>
            <w:shd w:val="clear" w:color="auto" w:fill="auto"/>
          </w:tcPr>
          <w:p w:rsidR="003359F8" w:rsidRPr="008A53DE" w:rsidRDefault="003359F8" w:rsidP="00D21992">
            <w:pPr>
              <w:pStyle w:val="ASFKTablenorm0"/>
              <w:ind w:left="57" w:right="57"/>
            </w:pPr>
            <w:r>
              <w:t>Поле</w:t>
            </w:r>
          </w:p>
        </w:tc>
        <w:tc>
          <w:tcPr>
            <w:tcW w:w="3773" w:type="pct"/>
            <w:shd w:val="clear" w:color="auto" w:fill="auto"/>
          </w:tcPr>
          <w:p w:rsidR="003359F8" w:rsidRDefault="003359F8" w:rsidP="00D21992">
            <w:pPr>
              <w:pStyle w:val="ASFKTablenorm0"/>
              <w:ind w:left="57" w:right="57"/>
            </w:pPr>
            <w:r w:rsidRPr="00DD704D">
              <w:t>Имя поля документа</w:t>
            </w:r>
            <w:r>
              <w:t>.</w:t>
            </w:r>
          </w:p>
          <w:p w:rsidR="003359F8" w:rsidRPr="008A53DE" w:rsidRDefault="003359F8" w:rsidP="00D21992">
            <w:pPr>
              <w:pStyle w:val="ASFKTablenorm0"/>
              <w:ind w:left="57" w:right="57"/>
            </w:pPr>
            <w:r w:rsidRPr="00DD704D">
              <w:t>Для выбора доступны поля документа, которые хранятся в справочнике «Типы документов для расширенного автоматического экспорта».</w:t>
            </w:r>
          </w:p>
        </w:tc>
      </w:tr>
      <w:tr w:rsidR="003359F8" w:rsidRPr="008A53DE" w:rsidTr="00D21992">
        <w:tc>
          <w:tcPr>
            <w:tcW w:w="1227" w:type="pct"/>
            <w:shd w:val="clear" w:color="auto" w:fill="auto"/>
          </w:tcPr>
          <w:p w:rsidR="003359F8" w:rsidRDefault="003359F8" w:rsidP="00D21992">
            <w:pPr>
              <w:pStyle w:val="ASFKTablenorm0"/>
              <w:ind w:left="57" w:right="57"/>
            </w:pPr>
            <w:r>
              <w:t>Операция</w:t>
            </w:r>
          </w:p>
        </w:tc>
        <w:tc>
          <w:tcPr>
            <w:tcW w:w="3773" w:type="pct"/>
            <w:shd w:val="clear" w:color="auto" w:fill="auto"/>
          </w:tcPr>
          <w:p w:rsidR="00143061" w:rsidRPr="00143061" w:rsidRDefault="00143061" w:rsidP="00D21992">
            <w:pPr>
              <w:pStyle w:val="ASFKTablenorm0"/>
              <w:ind w:left="57" w:right="57"/>
            </w:pPr>
            <w:r w:rsidRPr="00143061">
              <w:t xml:space="preserve">Указывается условие, согласно которого будет осуществляться фильтрация. </w:t>
            </w:r>
          </w:p>
          <w:p w:rsidR="00143061" w:rsidRPr="00143061" w:rsidRDefault="00143061" w:rsidP="00D21992">
            <w:pPr>
              <w:pStyle w:val="ASFKTablenorm0"/>
              <w:ind w:left="57" w:right="57"/>
            </w:pPr>
            <w:r w:rsidRPr="00143061">
              <w:t>На выбор доступны только 3 условия:</w:t>
            </w:r>
          </w:p>
          <w:p w:rsidR="00143061" w:rsidRPr="00143061" w:rsidRDefault="00143061" w:rsidP="00D21992">
            <w:pPr>
              <w:pStyle w:val="ASFKTableNum"/>
              <w:numPr>
                <w:ilvl w:val="0"/>
                <w:numId w:val="93"/>
              </w:numPr>
            </w:pPr>
            <w:r w:rsidRPr="00143061">
              <w:t>Равенства «=», установленное по умолчанию.</w:t>
            </w:r>
          </w:p>
          <w:p w:rsidR="00143061" w:rsidRPr="00143061" w:rsidRDefault="00143061" w:rsidP="00143061">
            <w:pPr>
              <w:pStyle w:val="ASFKTableNum"/>
            </w:pPr>
            <w:r w:rsidRPr="00143061">
              <w:t>Вхождения в список значений «IN». При этом в одной строке</w:t>
            </w:r>
            <w:r w:rsidR="009640BC">
              <w:t xml:space="preserve"> </w:t>
            </w:r>
            <w:r w:rsidRPr="00143061">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3359F8" w:rsidRPr="00DD704D" w:rsidRDefault="00143061" w:rsidP="00143061">
            <w:pPr>
              <w:pStyle w:val="ASFKTableNum"/>
            </w:pPr>
            <w:r w:rsidRPr="00143061">
              <w:t>Неравенства конкретному значению: «&lt;&gt; (не равно)».</w:t>
            </w:r>
          </w:p>
        </w:tc>
      </w:tr>
      <w:tr w:rsidR="003359F8" w:rsidRPr="008A53DE" w:rsidTr="00D21992">
        <w:tc>
          <w:tcPr>
            <w:tcW w:w="1227" w:type="pct"/>
            <w:shd w:val="clear" w:color="auto" w:fill="auto"/>
          </w:tcPr>
          <w:p w:rsidR="003359F8" w:rsidRPr="008A53DE" w:rsidRDefault="003359F8" w:rsidP="00D21992">
            <w:pPr>
              <w:pStyle w:val="ASFKTablenorm0"/>
              <w:ind w:left="57" w:right="57"/>
            </w:pPr>
            <w:r>
              <w:t>Значение</w:t>
            </w:r>
          </w:p>
        </w:tc>
        <w:tc>
          <w:tcPr>
            <w:tcW w:w="3773" w:type="pct"/>
            <w:shd w:val="clear" w:color="auto" w:fill="auto"/>
          </w:tcPr>
          <w:p w:rsidR="003359F8" w:rsidRDefault="003359F8" w:rsidP="00D21992">
            <w:pPr>
              <w:pStyle w:val="ASFKTablenorm0"/>
              <w:ind w:left="57" w:right="57"/>
            </w:pPr>
            <w:r w:rsidRPr="00DD704D">
              <w:t xml:space="preserve">Вводится вручную. </w:t>
            </w:r>
          </w:p>
          <w:p w:rsidR="003359F8" w:rsidRPr="008A53DE" w:rsidRDefault="003359F8" w:rsidP="00D21992">
            <w:pPr>
              <w:pStyle w:val="ASFKTablenorm0"/>
              <w:ind w:left="57" w:right="57"/>
            </w:pPr>
            <w:r w:rsidRPr="00DD704D">
              <w:t>Указывается значение поля документа, которое будет учитываться при фильтрации с указанным условием</w:t>
            </w:r>
            <w:r w:rsidRPr="008A53DE">
              <w:t>.</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DD704D">
              <w:t>Группа полей «Группировать документы по признакам» скроллер строк. Удаление строки по кнопке «Удалить»</w:t>
            </w:r>
            <w:r w:rsidR="00143061">
              <w:t xml:space="preserve">. </w:t>
            </w:r>
            <w:r w:rsidR="00143061" w:rsidRPr="00143061">
              <w:t>Если для документа не разработаны группиров</w:t>
            </w:r>
            <w:r w:rsidR="00BC5D91">
              <w:t>о</w:t>
            </w:r>
            <w:r w:rsidR="00143061" w:rsidRPr="00143061">
              <w:t>чные признаки, кнопка «добавить» в блоке «Группировать документы по признакам» недоступна.</w:t>
            </w:r>
          </w:p>
        </w:tc>
      </w:tr>
      <w:tr w:rsidR="003359F8" w:rsidRPr="008A53DE" w:rsidTr="00D21992">
        <w:trPr>
          <w:trHeight w:val="70"/>
        </w:trPr>
        <w:tc>
          <w:tcPr>
            <w:tcW w:w="1227" w:type="pct"/>
            <w:shd w:val="clear" w:color="auto" w:fill="auto"/>
          </w:tcPr>
          <w:p w:rsidR="003359F8" w:rsidRPr="008A53DE" w:rsidRDefault="003359F8" w:rsidP="00D21992">
            <w:pPr>
              <w:pStyle w:val="ASFKTablenorm0"/>
              <w:ind w:left="57" w:right="57"/>
            </w:pPr>
            <w:r>
              <w:t>Н</w:t>
            </w:r>
            <w:r w:rsidRPr="008A53DE">
              <w:t xml:space="preserve">аименование </w:t>
            </w:r>
            <w:r>
              <w:t>признака</w:t>
            </w:r>
          </w:p>
        </w:tc>
        <w:tc>
          <w:tcPr>
            <w:tcW w:w="3773" w:type="pct"/>
            <w:shd w:val="clear" w:color="auto" w:fill="auto"/>
          </w:tcPr>
          <w:p w:rsidR="003359F8" w:rsidRDefault="003359F8" w:rsidP="00D21992">
            <w:pPr>
              <w:pStyle w:val="ASFKTablenorm0"/>
              <w:ind w:left="57" w:right="57"/>
            </w:pPr>
            <w:r w:rsidRPr="00CA4216">
              <w:t>Заполняется автоматически при выборе типа документа доступными значениями полей из справочника «Типы документов для расширенного автоматического экспорта</w:t>
            </w:r>
            <w:r>
              <w:t>»</w:t>
            </w:r>
            <w:r w:rsidRPr="00CA4216">
              <w:t>.</w:t>
            </w:r>
            <w:r>
              <w:t xml:space="preserve"> </w:t>
            </w:r>
          </w:p>
          <w:p w:rsidR="003359F8" w:rsidRPr="008A53DE" w:rsidRDefault="003359F8" w:rsidP="00D21992">
            <w:pPr>
              <w:pStyle w:val="ASFKTablenorm0"/>
              <w:ind w:left="57" w:right="57"/>
            </w:pPr>
            <w:r w:rsidRPr="00CA4216">
              <w:t>Если у типов документов нет общих групповых признаков, то список будет пуст.</w:t>
            </w:r>
          </w:p>
        </w:tc>
      </w:tr>
      <w:tr w:rsidR="003359F8" w:rsidRPr="008A53DE" w:rsidTr="00D21992">
        <w:trPr>
          <w:trHeight w:val="70"/>
        </w:trPr>
        <w:tc>
          <w:tcPr>
            <w:tcW w:w="1227" w:type="pct"/>
            <w:shd w:val="clear" w:color="auto" w:fill="auto"/>
          </w:tcPr>
          <w:p w:rsidR="003359F8" w:rsidRDefault="003359F8" w:rsidP="00D21992">
            <w:pPr>
              <w:pStyle w:val="ASFKTablenorm0"/>
              <w:ind w:left="57" w:right="57"/>
            </w:pPr>
            <w:r>
              <w:t>Идентификатор признака</w:t>
            </w:r>
          </w:p>
        </w:tc>
        <w:tc>
          <w:tcPr>
            <w:tcW w:w="3773" w:type="pct"/>
            <w:shd w:val="clear" w:color="auto" w:fill="auto"/>
          </w:tcPr>
          <w:p w:rsidR="003359F8" w:rsidRDefault="003359F8" w:rsidP="00D21992">
            <w:pPr>
              <w:pStyle w:val="ASFKTablenorm0"/>
              <w:ind w:left="57" w:right="57"/>
            </w:pPr>
            <w:r w:rsidRPr="00CA4216">
              <w:t>Указывается идентификатор группового признака для выбранного</w:t>
            </w:r>
            <w:r>
              <w:t xml:space="preserve"> </w:t>
            </w:r>
            <w:r w:rsidRPr="00CA4216">
              <w:t xml:space="preserve">значения «Название признака» из справочника «Групповые признаки документов». </w:t>
            </w:r>
          </w:p>
          <w:p w:rsidR="003359F8" w:rsidRPr="00CA4216" w:rsidRDefault="003359F8" w:rsidP="00D21992">
            <w:pPr>
              <w:pStyle w:val="ASFKTablenorm0"/>
              <w:ind w:left="57" w:right="57"/>
            </w:pPr>
            <w:r w:rsidRPr="00CA4216">
              <w:t>Заполняется автоматически</w:t>
            </w:r>
            <w:r>
              <w:t>.</w:t>
            </w:r>
          </w:p>
        </w:tc>
      </w:tr>
    </w:tbl>
    <w:p w:rsidR="003359F8" w:rsidRPr="008A53DE" w:rsidRDefault="003359F8" w:rsidP="003359F8">
      <w:pPr>
        <w:pStyle w:val="21"/>
      </w:pPr>
      <w:bookmarkStart w:id="1668" w:name="_Toc422496725"/>
      <w:bookmarkStart w:id="1669" w:name="_Toc95843862"/>
      <w:r w:rsidRPr="008A53DE">
        <w:t>Группа документов «Оперативная отчетность»</w:t>
      </w:r>
      <w:bookmarkEnd w:id="1432"/>
      <w:bookmarkEnd w:id="1433"/>
      <w:bookmarkEnd w:id="1434"/>
      <w:bookmarkEnd w:id="1435"/>
      <w:bookmarkEnd w:id="1668"/>
      <w:bookmarkEnd w:id="1669"/>
      <w:r w:rsidRPr="008A53DE">
        <w:t xml:space="preserve"> </w:t>
      </w:r>
    </w:p>
    <w:p w:rsidR="003359F8" w:rsidRPr="008A53DE" w:rsidRDefault="003359F8" w:rsidP="00A475B2">
      <w:pPr>
        <w:pStyle w:val="32"/>
      </w:pPr>
      <w:bookmarkStart w:id="1670" w:name="_Toc240286459"/>
      <w:bookmarkStart w:id="1671" w:name="_Ref413935099"/>
      <w:bookmarkStart w:id="1672" w:name="_Toc422496726"/>
      <w:bookmarkStart w:id="1673" w:name="_Ref434242746"/>
      <w:bookmarkStart w:id="1674" w:name="_Ref448762970"/>
      <w:bookmarkStart w:id="1675" w:name="_Toc95843863"/>
      <w:r w:rsidRPr="008A53DE">
        <w:t>Отчеты</w:t>
      </w:r>
      <w:bookmarkEnd w:id="1670"/>
      <w:bookmarkEnd w:id="1671"/>
      <w:bookmarkEnd w:id="1672"/>
      <w:bookmarkEnd w:id="1673"/>
      <w:bookmarkEnd w:id="1674"/>
      <w:bookmarkEnd w:id="1675"/>
    </w:p>
    <w:p w:rsidR="00E87D66" w:rsidRPr="008A53DE" w:rsidRDefault="00E87D66" w:rsidP="00E87D66">
      <w:pPr>
        <w:pStyle w:val="ASFKNormal"/>
      </w:pPr>
      <w:r w:rsidRPr="008A53DE">
        <w:t>ЭД «Отчеты» используется для доставки в ФО оперативных данных регламентированной отчетности, направляемых из учетной системы ОрФК. Это такие отчеты, как:</w:t>
      </w:r>
    </w:p>
    <w:p w:rsidR="00E87D66" w:rsidRPr="008A53DE" w:rsidRDefault="00E87D66" w:rsidP="00E87D66">
      <w:pPr>
        <w:pStyle w:val="ASFKListmark1"/>
      </w:pPr>
      <w:r w:rsidRPr="008A53DE">
        <w:t>Ведомость по кассовым выплатам из бюджетов;</w:t>
      </w:r>
    </w:p>
    <w:p w:rsidR="00E87D66" w:rsidRPr="008A53DE" w:rsidRDefault="00E87D66" w:rsidP="00E87D66">
      <w:pPr>
        <w:pStyle w:val="ASFKListmark1"/>
      </w:pPr>
      <w:r w:rsidRPr="008A53DE">
        <w:lastRenderedPageBreak/>
        <w:t>Справка об операциях по исполнению бюджета;</w:t>
      </w:r>
    </w:p>
    <w:p w:rsidR="00E87D66" w:rsidRPr="008A53DE" w:rsidRDefault="00E87D66" w:rsidP="00E87D66">
      <w:pPr>
        <w:pStyle w:val="ASFKListmark1"/>
      </w:pPr>
      <w:r w:rsidRPr="008A53DE">
        <w:t>Ведомость кассовых поступлений в бюджет;</w:t>
      </w:r>
    </w:p>
    <w:p w:rsidR="00E87D66" w:rsidRPr="008A53DE" w:rsidRDefault="00E87D66" w:rsidP="00E87D66">
      <w:pPr>
        <w:pStyle w:val="ASFKListmark1"/>
      </w:pPr>
      <w:r w:rsidRPr="008A53DE">
        <w:t>Ведомость по движению свободного остатка средств бюджета;</w:t>
      </w:r>
    </w:p>
    <w:p w:rsidR="00E87D66" w:rsidRPr="008A53DE" w:rsidRDefault="00E87D66" w:rsidP="00E87D66">
      <w:pPr>
        <w:pStyle w:val="ASFKListmark1"/>
      </w:pPr>
      <w:r w:rsidRPr="008A53DE">
        <w:t>Справка к ведомости по движению свободного остатка средств бюджета;</w:t>
      </w:r>
    </w:p>
    <w:p w:rsidR="00E87D66" w:rsidRPr="008A53DE" w:rsidRDefault="00E87D66" w:rsidP="00E87D66">
      <w:pPr>
        <w:pStyle w:val="ASFKListmark1"/>
      </w:pPr>
      <w:r w:rsidRPr="008A53DE">
        <w:t>Выписка из ЛС бюджета;</w:t>
      </w:r>
    </w:p>
    <w:p w:rsidR="00E87D66" w:rsidRPr="008A53DE" w:rsidRDefault="00E87D66" w:rsidP="00E87D66">
      <w:pPr>
        <w:pStyle w:val="ASFKListmark1"/>
      </w:pPr>
      <w:r w:rsidRPr="008A53DE">
        <w:t>Приложение к Выписке из ЛС бюджета;</w:t>
      </w:r>
    </w:p>
    <w:p w:rsidR="00E87D66" w:rsidRDefault="00E87D66" w:rsidP="00E87D66">
      <w:pPr>
        <w:pStyle w:val="ASFKListmark1"/>
      </w:pPr>
      <w:r w:rsidRPr="008A53DE">
        <w:t>Отчет о состоянии ЛС бюджета</w:t>
      </w:r>
      <w:r>
        <w:t>;</w:t>
      </w:r>
    </w:p>
    <w:p w:rsidR="00E87D66" w:rsidRPr="008A53DE" w:rsidRDefault="00E87D66" w:rsidP="00E87D66">
      <w:pPr>
        <w:pStyle w:val="ASFKListmark1"/>
      </w:pPr>
      <w:r w:rsidRPr="000A736B">
        <w:t xml:space="preserve">Прогноз поступлений доходов от </w:t>
      </w:r>
      <w:r>
        <w:t>уплаты акцизов на нефтепродукты</w:t>
      </w:r>
    </w:p>
    <w:p w:rsidR="00E87D66" w:rsidRPr="008A53DE" w:rsidRDefault="00E87D66" w:rsidP="00E87D66">
      <w:pPr>
        <w:pStyle w:val="ASFKNormal"/>
      </w:pPr>
      <w:r w:rsidRPr="008A53DE">
        <w:t>и другие.</w:t>
      </w:r>
    </w:p>
    <w:p w:rsidR="003359F8" w:rsidRPr="00D8768D" w:rsidRDefault="003359F8" w:rsidP="003359F8">
      <w:pPr>
        <w:pStyle w:val="ASFKNormal"/>
      </w:pPr>
      <w:r w:rsidRPr="00D8768D">
        <w:t>Документ может содержать несколько вложений, одним из которых является отчет «Реестр вложений»</w:t>
      </w:r>
      <w:r>
        <w:t xml:space="preserve"> </w:t>
      </w:r>
      <w:r w:rsidRPr="00D8768D">
        <w:t>в формате XML, содержащий значения атрибутов первичных документов, а остальные содержат другие прикрепленные документы.</w:t>
      </w:r>
    </w:p>
    <w:p w:rsidR="003359F8" w:rsidRPr="008A53DE" w:rsidRDefault="00CF320C" w:rsidP="003359F8">
      <w:pPr>
        <w:pStyle w:val="ASFKNormal"/>
      </w:pPr>
      <w:r>
        <w:t xml:space="preserve">Для работы с документами </w:t>
      </w:r>
      <w:r w:rsidR="003359F8" w:rsidRPr="008A53DE">
        <w:t>«Отчеты» следует перейти в пункт меню «Документы – Оперативная отчетность – Отчеты – Отчеты». Откроется ЭФ списка документов, представленная на рисунке </w:t>
      </w:r>
      <w:r w:rsidR="003359F8" w:rsidRPr="008A53DE">
        <w:fldChar w:fldCharType="begin"/>
      </w:r>
      <w:r w:rsidR="003359F8" w:rsidRPr="008A53DE">
        <w:instrText xml:space="preserve"> REF _Ref240275542 \h  \* MERGEFORMAT </w:instrText>
      </w:r>
      <w:r w:rsidR="003359F8" w:rsidRPr="008A53DE">
        <w:fldChar w:fldCharType="separate"/>
      </w:r>
      <w:r w:rsidR="004B3773">
        <w:t>243</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16955" cy="3470910"/>
            <wp:effectExtent l="0" t="0" r="0" b="0"/>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3359F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76" w:name="_Ref240275542"/>
      <w:bookmarkStart w:id="1677" w:name="_Toc95844339"/>
      <w:r w:rsidR="004B3773">
        <w:rPr>
          <w:noProof/>
        </w:rPr>
        <w:t>243</w:t>
      </w:r>
      <w:bookmarkEnd w:id="1676"/>
      <w:r>
        <w:rPr>
          <w:noProof/>
        </w:rPr>
        <w:fldChar w:fldCharType="end"/>
      </w:r>
      <w:r w:rsidR="003359F8" w:rsidRPr="005A0FDA">
        <w:t>. ЭФ списка документов «Отчеты»</w:t>
      </w:r>
      <w:bookmarkEnd w:id="1677"/>
    </w:p>
    <w:p w:rsidR="00F61EF1" w:rsidRDefault="00F61EF1" w:rsidP="00A475B2">
      <w:pPr>
        <w:pStyle w:val="51"/>
      </w:pPr>
      <w:r w:rsidRPr="00AB7803">
        <w:t>Работа с предварительными отчетами</w:t>
      </w:r>
    </w:p>
    <w:p w:rsidR="00DE2708" w:rsidRPr="008A53DE" w:rsidRDefault="00DE2708" w:rsidP="00DE2708">
      <w:pPr>
        <w:pStyle w:val="ASFKNormal"/>
      </w:pPr>
      <w:r w:rsidRPr="008A53DE">
        <w:t xml:space="preserve">Из </w:t>
      </w:r>
      <w:r w:rsidR="002C74BD">
        <w:t>ППО OEBS АСФК</w:t>
      </w:r>
      <w:r w:rsidRPr="008A53DE">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8A53DE">
        <w:t>промежуточные отчеты. Промежуточные отчёты отправл</w:t>
      </w:r>
      <w:r w:rsidRPr="00DE2708">
        <w:t>я</w:t>
      </w:r>
      <w:r w:rsidRPr="008A53DE">
        <w:t>ются неподписанными.</w:t>
      </w:r>
    </w:p>
    <w:p w:rsidR="00DE2708" w:rsidRPr="008A53DE" w:rsidRDefault="00DE2708" w:rsidP="00DE2708">
      <w:pPr>
        <w:pStyle w:val="ASFKNormal"/>
      </w:pPr>
      <w:r w:rsidRPr="008A53DE">
        <w:t>Реализована выгрузка следующих промежуточных отчётов:</w:t>
      </w:r>
    </w:p>
    <w:p w:rsidR="00DE2708" w:rsidRPr="008A53DE" w:rsidRDefault="00DE2708" w:rsidP="00DE2708">
      <w:pPr>
        <w:pStyle w:val="ASFKListmark1"/>
      </w:pPr>
      <w:r w:rsidRPr="008A53DE">
        <w:t>Отчет «Выписка из лицевого счёта бюджета (код формы по КФД 0531775)»;</w:t>
      </w:r>
    </w:p>
    <w:p w:rsidR="00DE2708" w:rsidRPr="008A53DE" w:rsidRDefault="00DE2708" w:rsidP="00DE2708">
      <w:pPr>
        <w:pStyle w:val="ASFKListmark1"/>
      </w:pPr>
      <w:r w:rsidRPr="008A53DE">
        <w:t>Отчет «Приложение к выписке из лицевого счёта бюджета (код формы по КФД 0531784)»;</w:t>
      </w:r>
    </w:p>
    <w:p w:rsidR="00DE2708" w:rsidRPr="008A53DE" w:rsidRDefault="00DE2708" w:rsidP="00DE2708">
      <w:pPr>
        <w:pStyle w:val="ASFKListmark1"/>
      </w:pPr>
      <w:r w:rsidRPr="008A53DE">
        <w:t>Отчет «Ведомость кассовых поступлений в бюджет (код формы по КФД 0531812)»;</w:t>
      </w:r>
    </w:p>
    <w:p w:rsidR="00DE2708" w:rsidRPr="008A53DE" w:rsidRDefault="00DE2708" w:rsidP="00DE2708">
      <w:pPr>
        <w:pStyle w:val="ASFKListmark1"/>
      </w:pPr>
      <w:r w:rsidRPr="008A53DE">
        <w:t>Отчет «Сводная ведомость по кассовым выплатам из бюджета (код формы по КФД 0531813)»;</w:t>
      </w:r>
    </w:p>
    <w:p w:rsidR="00DE2708" w:rsidRPr="008A53DE" w:rsidRDefault="00DE2708" w:rsidP="00DE2708">
      <w:pPr>
        <w:pStyle w:val="ASFKListmark1"/>
      </w:pPr>
      <w:r w:rsidRPr="008A53DE">
        <w:lastRenderedPageBreak/>
        <w:t>Отчет «Ведомость по движению свободного остатка средств бюджета (код формы по КФД 0531819)»;</w:t>
      </w:r>
    </w:p>
    <w:p w:rsidR="00DE2708" w:rsidRPr="00DE2708" w:rsidRDefault="00DE2708" w:rsidP="00DE2708">
      <w:pPr>
        <w:pStyle w:val="ASFKListmark1"/>
      </w:pPr>
      <w:r w:rsidRPr="008A53DE">
        <w:t>Отчет «Выписка из лицевого счета главного распорядителя (распорядителя) бю</w:t>
      </w:r>
      <w:r w:rsidRPr="00DE2708">
        <w:t>джетных средств (код формы по КФД 0531758)»;</w:t>
      </w:r>
    </w:p>
    <w:p w:rsidR="00DE2708" w:rsidRPr="00DE2708" w:rsidRDefault="00DE2708" w:rsidP="00DE2708">
      <w:pPr>
        <w:pStyle w:val="ASFKListmark1"/>
      </w:pPr>
      <w:r w:rsidRPr="008A53DE">
        <w:t>Отчет «Приложение к выписке из лицевого счета главного распорядителя (распор</w:t>
      </w:r>
      <w:r w:rsidRPr="00DE2708">
        <w:t>ядителя) бюджетных средств (код формы по КФД 0531777)»;</w:t>
      </w:r>
    </w:p>
    <w:p w:rsidR="00DE2708" w:rsidRPr="008A53DE" w:rsidRDefault="00DE2708" w:rsidP="00DE2708">
      <w:pPr>
        <w:pStyle w:val="ASFKListmark1"/>
      </w:pPr>
      <w:r w:rsidRPr="008A53DE">
        <w:t>Отчет «Выписка из лицевого счета получателя бюджетных средств (код формы по КФД 0531759»;</w:t>
      </w:r>
    </w:p>
    <w:p w:rsidR="00DE2708" w:rsidRPr="008A53DE" w:rsidRDefault="00DE2708" w:rsidP="00DE2708">
      <w:pPr>
        <w:pStyle w:val="ASFKListmark1"/>
      </w:pPr>
      <w:r w:rsidRPr="008A53DE">
        <w:t>Отчет «Приложение к выписке из лицевого счета получателя (код формы по КФД 0531778)»;</w:t>
      </w:r>
    </w:p>
    <w:p w:rsidR="00DE2708" w:rsidRPr="008A53DE" w:rsidRDefault="00DE2708" w:rsidP="00DE2708">
      <w:pPr>
        <w:pStyle w:val="ASFKListmark1"/>
      </w:pPr>
      <w:r w:rsidRPr="008A53DE">
        <w:t>Отчет «Выписка из лицевого счета администратора доходов бюджета (код формы по КФД 0531761)»;</w:t>
      </w:r>
    </w:p>
    <w:p w:rsidR="00DE2708" w:rsidRPr="008A53DE" w:rsidRDefault="00DE2708" w:rsidP="00DE2708">
      <w:pPr>
        <w:pStyle w:val="ASFKListmark1"/>
      </w:pPr>
      <w:r w:rsidRPr="008A53DE">
        <w:t>Отчет «Приложение к выписке из лицевого счёта администратора доходов бюджета (код формы по КФД 0531779)».</w:t>
      </w:r>
    </w:p>
    <w:p w:rsidR="00F61EF1" w:rsidRPr="00AB7803" w:rsidRDefault="00F61EF1" w:rsidP="00F61EF1">
      <w:pPr>
        <w:pStyle w:val="ASFKNormal"/>
      </w:pPr>
      <w:r w:rsidRPr="00AB7803">
        <w:t>В списке отчетов промежуточные отчёты имеют два отличительных признака:</w:t>
      </w:r>
    </w:p>
    <w:p w:rsidR="00F61EF1" w:rsidRPr="00AB7803" w:rsidRDefault="00F61EF1" w:rsidP="00F61EF1">
      <w:pPr>
        <w:pStyle w:val="ASFKListmark1"/>
      </w:pPr>
      <w:r w:rsidRPr="00AB7803">
        <w:t>промежуточные отчеты имеют статус 002;</w:t>
      </w:r>
    </w:p>
    <w:p w:rsidR="00F61EF1" w:rsidRPr="00AB7803" w:rsidRDefault="00F61EF1" w:rsidP="00F61EF1">
      <w:pPr>
        <w:pStyle w:val="ASFKListmark1"/>
      </w:pPr>
      <w:r w:rsidRPr="00AB7803">
        <w:t xml:space="preserve">промежуточные отчеты не подписаны. </w:t>
      </w:r>
    </w:p>
    <w:p w:rsidR="00F61EF1" w:rsidRPr="00E420BE" w:rsidRDefault="00F61EF1" w:rsidP="00F61EF1">
      <w:pPr>
        <w:pStyle w:val="ASFKNote"/>
      </w:pPr>
      <w:r w:rsidRPr="00E420BE">
        <w:rPr>
          <w:rStyle w:val="ASFKSymBold"/>
        </w:rPr>
        <w:t>Примечание.</w:t>
      </w:r>
      <w:r w:rsidRPr="00E420BE">
        <w:tab/>
        <w:t>Итоговые отчеты имеют статус 003</w:t>
      </w:r>
      <w:r>
        <w:t>,</w:t>
      </w:r>
      <w:r w:rsidRPr="00E420BE">
        <w:t xml:space="preserve"> и они подписаны.</w:t>
      </w:r>
    </w:p>
    <w:p w:rsidR="003359F8" w:rsidRPr="008A53DE" w:rsidRDefault="003359F8" w:rsidP="00A475B2">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w:t>
      </w:r>
      <w:r w:rsidR="004B4636">
        <w:t xml:space="preserve"> документом</w:t>
      </w:r>
      <w:r w:rsidRPr="008A53DE">
        <w:t>:</w:t>
      </w:r>
    </w:p>
    <w:p w:rsidR="003359F8" w:rsidRPr="008A53DE" w:rsidRDefault="003359F8" w:rsidP="003359F8">
      <w:pPr>
        <w:pStyle w:val="ASFKListmark1"/>
      </w:pPr>
      <w:r w:rsidRPr="008A53DE">
        <w:t>просмотр ЭД;</w:t>
      </w:r>
    </w:p>
    <w:p w:rsidR="003359F8" w:rsidRPr="008A53DE" w:rsidRDefault="003359F8" w:rsidP="003359F8">
      <w:pPr>
        <w:pStyle w:val="ASFKListmark1"/>
      </w:pPr>
      <w:r w:rsidRPr="008A53DE">
        <w:t>просмотр и печать вложенного отчета.</w:t>
      </w:r>
    </w:p>
    <w:p w:rsidR="003359F8" w:rsidRPr="00B11F4A" w:rsidRDefault="003359F8" w:rsidP="00A475B2">
      <w:pPr>
        <w:pStyle w:val="41"/>
      </w:pPr>
      <w:bookmarkStart w:id="1678" w:name="_Ref361680359"/>
      <w:bookmarkStart w:id="1679" w:name="_Toc361680626"/>
      <w:r w:rsidRPr="00B11F4A">
        <w:t>Экранная форма документа</w:t>
      </w:r>
    </w:p>
    <w:p w:rsidR="00B41B8F" w:rsidRPr="00424CF0" w:rsidRDefault="00B41B8F" w:rsidP="00B41B8F">
      <w:pPr>
        <w:pStyle w:val="ASFKNormal"/>
      </w:pPr>
      <w:bookmarkStart w:id="1680" w:name="_Toc422496727"/>
      <w:bookmarkStart w:id="1681" w:name="_Ref423594243"/>
      <w:r w:rsidRPr="00465A7F">
        <w:t xml:space="preserve">ЭФ документа </w:t>
      </w:r>
      <w:r>
        <w:t>«</w:t>
      </w:r>
      <w:r w:rsidRPr="00465A7F">
        <w:t>Отчеты</w:t>
      </w:r>
      <w:r>
        <w:t>»</w:t>
      </w:r>
      <w:r w:rsidRPr="00465A7F">
        <w:t xml:space="preserve"> </w:t>
      </w:r>
      <w:r w:rsidR="00FD7B8B" w:rsidRPr="00465A7F">
        <w:t>представлена на рисунке</w:t>
      </w:r>
      <w:r w:rsidR="00FD7B8B" w:rsidRPr="00A34B5C">
        <w:t> </w:t>
      </w:r>
      <w:r w:rsidR="00FD7B8B" w:rsidRPr="00424CF0">
        <w:fldChar w:fldCharType="begin"/>
      </w:r>
      <w:r w:rsidR="00FD7B8B" w:rsidRPr="00424CF0">
        <w:instrText xml:space="preserve"> REF _Ref240276979 \h  \* MERGEFORMAT </w:instrText>
      </w:r>
      <w:r w:rsidR="00FD7B8B" w:rsidRPr="00424CF0">
        <w:fldChar w:fldCharType="separate"/>
      </w:r>
      <w:r w:rsidR="004B3773">
        <w:t>244</w:t>
      </w:r>
      <w:r w:rsidR="00FD7B8B" w:rsidRPr="00424CF0">
        <w:fldChar w:fldCharType="end"/>
      </w:r>
      <w:r w:rsidR="00FD7B8B" w:rsidRPr="00424CF0">
        <w:t>.</w:t>
      </w:r>
      <w:r w:rsidR="00FD7B8B">
        <w:t xml:space="preserve"> Форма </w:t>
      </w:r>
      <w:r w:rsidRPr="00465A7F">
        <w:t>содержит следующие закладки</w:t>
      </w:r>
      <w:r w:rsidRPr="00424CF0">
        <w:t>:</w:t>
      </w:r>
    </w:p>
    <w:p w:rsidR="00B41B8F" w:rsidRPr="00465A7F" w:rsidRDefault="00B41B8F" w:rsidP="00B41B8F">
      <w:pPr>
        <w:pStyle w:val="ASFKListmark1"/>
      </w:pPr>
      <w:r>
        <w:t>«</w:t>
      </w:r>
      <w:r w:rsidRPr="00465A7F">
        <w:t>Основные атрибуты</w:t>
      </w:r>
      <w:r>
        <w:t>»</w:t>
      </w:r>
      <w:r w:rsidRPr="00465A7F">
        <w:t>;</w:t>
      </w:r>
    </w:p>
    <w:p w:rsidR="00B41B8F" w:rsidRDefault="00B41B8F" w:rsidP="00B41B8F">
      <w:pPr>
        <w:pStyle w:val="ASFKListmark1"/>
      </w:pPr>
      <w:r>
        <w:t>«</w:t>
      </w:r>
      <w:r w:rsidRPr="00465A7F">
        <w:t>Вложения</w:t>
      </w:r>
      <w:r>
        <w:t>»;</w:t>
      </w:r>
    </w:p>
    <w:p w:rsidR="00B41B8F" w:rsidRPr="00465A7F" w:rsidRDefault="00B41B8F" w:rsidP="00B41B8F">
      <w:pPr>
        <w:pStyle w:val="ASFKListmark1"/>
      </w:pPr>
      <w:r>
        <w:t>«Реестр вложений первичных документов»</w:t>
      </w:r>
      <w:r w:rsidRPr="00465A7F">
        <w:t>.</w:t>
      </w:r>
    </w:p>
    <w:p w:rsidR="00B41B8F" w:rsidRPr="00B41B8F" w:rsidRDefault="000C4736" w:rsidP="00B41B8F">
      <w:pPr>
        <w:pStyle w:val="ASFKFigure"/>
      </w:pPr>
      <w:r>
        <w:rPr>
          <w:noProof/>
        </w:rPr>
        <w:lastRenderedPageBreak/>
        <w:drawing>
          <wp:inline distT="0" distB="0" distL="0" distR="0">
            <wp:extent cx="6028055" cy="4572000"/>
            <wp:effectExtent l="0" t="0" r="0"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B41B8F"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82" w:name="_Ref240276979"/>
      <w:bookmarkStart w:id="1683" w:name="_Toc95844340"/>
      <w:r w:rsidR="004B3773">
        <w:rPr>
          <w:noProof/>
        </w:rPr>
        <w:t>244</w:t>
      </w:r>
      <w:bookmarkEnd w:id="1682"/>
      <w:r>
        <w:rPr>
          <w:noProof/>
        </w:rPr>
        <w:fldChar w:fldCharType="end"/>
      </w:r>
      <w:r w:rsidR="00B41B8F" w:rsidRPr="00424CF0">
        <w:t xml:space="preserve">. ЭФ документа </w:t>
      </w:r>
      <w:r w:rsidR="00B41B8F">
        <w:t>«</w:t>
      </w:r>
      <w:r w:rsidR="00B41B8F" w:rsidRPr="00424CF0">
        <w:t>Отчеты</w:t>
      </w:r>
      <w:r w:rsidR="00CF320C">
        <w:t>», закладки «</w:t>
      </w:r>
      <w:r w:rsidR="00B41B8F" w:rsidRPr="00424CF0">
        <w:t>Основные атрибуты</w:t>
      </w:r>
      <w:r w:rsidR="00B41B8F">
        <w:t>»</w:t>
      </w:r>
      <w:bookmarkEnd w:id="1683"/>
    </w:p>
    <w:p w:rsidR="00B41B8F" w:rsidRPr="00465A7F" w:rsidRDefault="00B41B8F" w:rsidP="00B41B8F">
      <w:pPr>
        <w:pStyle w:val="ASFKNormal"/>
      </w:pPr>
      <w:r w:rsidRPr="00465A7F">
        <w:t xml:space="preserve">Перечень полей документа </w:t>
      </w:r>
      <w:r>
        <w:t>«</w:t>
      </w:r>
      <w:r w:rsidRPr="00465A7F">
        <w:t>Отчеты</w:t>
      </w:r>
      <w:r w:rsidR="00CF320C">
        <w:t>», закладки «</w:t>
      </w:r>
      <w:r w:rsidRPr="00465A7F">
        <w:t>Основные атрибуты</w:t>
      </w:r>
      <w:r>
        <w:t>»</w:t>
      </w:r>
      <w:r w:rsidRPr="00465A7F">
        <w:t xml:space="preserve"> приведен в та</w:t>
      </w:r>
      <w:r w:rsidRPr="00B41B8F">
        <w:t>б</w:t>
      </w:r>
      <w:r w:rsidRPr="00465A7F">
        <w:t>лице</w:t>
      </w:r>
      <w:r w:rsidR="00FD7B8B" w:rsidRPr="00A34B5C">
        <w:t> </w:t>
      </w:r>
      <w:r>
        <w:fldChar w:fldCharType="begin"/>
      </w:r>
      <w:r>
        <w:instrText xml:space="preserve"> REF _Ref249265081 \h  \* MERGEFORMAT </w:instrText>
      </w:r>
      <w:r>
        <w:fldChar w:fldCharType="separate"/>
      </w:r>
      <w:r w:rsidR="004B3773">
        <w:t>135</w:t>
      </w:r>
      <w:r>
        <w:fldChar w:fldCharType="end"/>
      </w:r>
      <w:r w:rsidRPr="00465A7F">
        <w:t xml:space="preserve">. Значения полей передаются из </w:t>
      </w:r>
      <w:r>
        <w:t>OEBS</w:t>
      </w:r>
      <w:r w:rsidRPr="00465A7F">
        <w:t xml:space="preserve"> и недоступны для редактирования.</w:t>
      </w:r>
    </w:p>
    <w:p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684" w:name="_Ref249265081"/>
      <w:bookmarkStart w:id="1685" w:name="_Toc95844029"/>
      <w:r w:rsidR="004B3773">
        <w:rPr>
          <w:noProof/>
        </w:rPr>
        <w:t>135</w:t>
      </w:r>
      <w:bookmarkEnd w:id="1684"/>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rsidRPr="00465A7F">
        <w:t>Основные атриб</w:t>
      </w:r>
      <w:r w:rsidR="00B41B8F" w:rsidRPr="00B41B8F">
        <w:t>у</w:t>
      </w:r>
      <w:r w:rsidR="00B41B8F" w:rsidRPr="00465A7F">
        <w:t>ты</w:t>
      </w:r>
      <w:r w:rsidR="00B41B8F">
        <w:t>»</w:t>
      </w:r>
      <w:bookmarkEnd w:id="16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B41B8F" w:rsidRPr="00821226"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Описание поля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Дата отчета</w:t>
            </w:r>
          </w:p>
        </w:tc>
        <w:tc>
          <w:tcPr>
            <w:tcW w:w="2936" w:type="pct"/>
            <w:shd w:val="clear" w:color="auto" w:fill="auto"/>
          </w:tcPr>
          <w:p w:rsidR="00B41B8F" w:rsidRPr="00465A7F" w:rsidRDefault="00B41B8F" w:rsidP="00D21992">
            <w:pPr>
              <w:pStyle w:val="ASFKTablenorm0"/>
              <w:ind w:left="57" w:right="57"/>
            </w:pPr>
            <w:r w:rsidRPr="00465A7F">
              <w:t>Дата отчета.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Бизнес-статус</w:t>
            </w:r>
          </w:p>
        </w:tc>
        <w:tc>
          <w:tcPr>
            <w:tcW w:w="2936" w:type="pct"/>
            <w:shd w:val="clear" w:color="auto" w:fill="auto"/>
          </w:tcPr>
          <w:p w:rsidR="00B41B8F" w:rsidRPr="00465A7F" w:rsidRDefault="00B41B8F" w:rsidP="00D21992">
            <w:pPr>
              <w:pStyle w:val="ASFKTablenorm0"/>
              <w:ind w:left="57" w:right="57"/>
            </w:pPr>
            <w:r w:rsidRPr="00465A7F">
              <w:t>Код и наименование бизнес-статуса отчета.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Тип отчета (код)</w:t>
            </w:r>
          </w:p>
        </w:tc>
        <w:tc>
          <w:tcPr>
            <w:tcW w:w="2936" w:type="pct"/>
            <w:shd w:val="clear" w:color="auto" w:fill="auto"/>
          </w:tcPr>
          <w:p w:rsidR="00B41B8F" w:rsidRPr="00465A7F" w:rsidRDefault="00B41B8F" w:rsidP="00D21992">
            <w:pPr>
              <w:pStyle w:val="ASFKTablenorm0"/>
              <w:ind w:left="57" w:right="57"/>
            </w:pPr>
            <w:r w:rsidRPr="00465A7F">
              <w:t>Тип отчета (код).</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Наличие шаблона</w:t>
            </w:r>
          </w:p>
        </w:tc>
        <w:tc>
          <w:tcPr>
            <w:tcW w:w="2936" w:type="pct"/>
            <w:shd w:val="clear" w:color="auto" w:fill="auto"/>
          </w:tcPr>
          <w:p w:rsidR="00B41B8F" w:rsidRPr="00465A7F" w:rsidRDefault="00B41B8F" w:rsidP="00D21992">
            <w:pPr>
              <w:pStyle w:val="ASFKTablenorm0"/>
              <w:ind w:left="57" w:right="57"/>
            </w:pPr>
            <w:r w:rsidRPr="00465A7F">
              <w:t>Флаг наличия шаблона.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Наличие документа</w:t>
            </w:r>
          </w:p>
        </w:tc>
        <w:tc>
          <w:tcPr>
            <w:tcW w:w="2936" w:type="pct"/>
            <w:shd w:val="clear" w:color="auto" w:fill="auto"/>
          </w:tcPr>
          <w:p w:rsidR="00B41B8F" w:rsidRPr="00465A7F" w:rsidRDefault="00B41B8F" w:rsidP="00D21992">
            <w:pPr>
              <w:pStyle w:val="ASFKTablenorm0"/>
              <w:ind w:left="57" w:right="57"/>
            </w:pPr>
            <w:r w:rsidRPr="00465A7F">
              <w:t>Флаг наличия документа.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Код последней ошибки</w:t>
            </w:r>
          </w:p>
        </w:tc>
        <w:tc>
          <w:tcPr>
            <w:tcW w:w="2936" w:type="pct"/>
            <w:shd w:val="clear" w:color="auto" w:fill="auto"/>
          </w:tcPr>
          <w:p w:rsidR="00B41B8F" w:rsidRPr="00465A7F" w:rsidRDefault="00B41B8F" w:rsidP="00D21992">
            <w:pPr>
              <w:pStyle w:val="ASFKTablenorm0"/>
              <w:ind w:left="57" w:right="57"/>
            </w:pPr>
            <w:r w:rsidRPr="00465A7F">
              <w:t>Код последней ошибки.</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 Документа</w:t>
            </w:r>
          </w:p>
        </w:tc>
        <w:tc>
          <w:tcPr>
            <w:tcW w:w="2936" w:type="pct"/>
            <w:shd w:val="clear" w:color="auto" w:fill="auto"/>
          </w:tcPr>
          <w:p w:rsidR="00B41B8F" w:rsidRPr="00465A7F" w:rsidRDefault="00B41B8F" w:rsidP="00D21992">
            <w:pPr>
              <w:pStyle w:val="ASFKTablenorm0"/>
              <w:ind w:left="57" w:right="57"/>
            </w:pPr>
            <w:r w:rsidRPr="00465A7F">
              <w:t>№ документа.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Наименование отчета</w:t>
            </w:r>
          </w:p>
        </w:tc>
        <w:tc>
          <w:tcPr>
            <w:tcW w:w="2936" w:type="pct"/>
            <w:shd w:val="clear" w:color="auto" w:fill="auto"/>
          </w:tcPr>
          <w:p w:rsidR="00B41B8F" w:rsidRPr="00465A7F" w:rsidRDefault="00B41B8F" w:rsidP="00D21992">
            <w:pPr>
              <w:pStyle w:val="ASFKTablenorm0"/>
              <w:ind w:left="57" w:right="57"/>
            </w:pPr>
            <w:r w:rsidRPr="00465A7F">
              <w:t>Наименование отчета.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Дата создания</w:t>
            </w:r>
          </w:p>
        </w:tc>
        <w:tc>
          <w:tcPr>
            <w:tcW w:w="2936" w:type="pct"/>
            <w:shd w:val="clear" w:color="auto" w:fill="auto"/>
          </w:tcPr>
          <w:p w:rsidR="00B41B8F" w:rsidRPr="00465A7F" w:rsidRDefault="00B41B8F" w:rsidP="00D21992">
            <w:pPr>
              <w:pStyle w:val="ASFKTablenorm0"/>
              <w:ind w:left="57" w:right="57"/>
            </w:pPr>
            <w:r w:rsidRPr="00465A7F">
              <w:t>Дата создания отчета.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Оператор</w:t>
            </w:r>
          </w:p>
        </w:tc>
        <w:tc>
          <w:tcPr>
            <w:tcW w:w="2936" w:type="pct"/>
            <w:shd w:val="clear" w:color="auto" w:fill="auto"/>
          </w:tcPr>
          <w:p w:rsidR="00B41B8F" w:rsidRPr="00465A7F" w:rsidRDefault="00B41B8F" w:rsidP="00D21992">
            <w:pPr>
              <w:pStyle w:val="ASFKTablenorm0"/>
              <w:ind w:left="57" w:right="57"/>
            </w:pPr>
            <w:r w:rsidRPr="00465A7F">
              <w:t>Оператор документа.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Контур</w:t>
            </w:r>
          </w:p>
        </w:tc>
        <w:tc>
          <w:tcPr>
            <w:tcW w:w="2936" w:type="pct"/>
            <w:shd w:val="clear" w:color="auto" w:fill="auto"/>
          </w:tcPr>
          <w:p w:rsidR="00B41B8F" w:rsidRPr="00465A7F" w:rsidRDefault="00B41B8F" w:rsidP="00D21992">
            <w:pPr>
              <w:pStyle w:val="ASFKTablenorm0"/>
              <w:ind w:left="57" w:right="57"/>
            </w:pPr>
            <w:r w:rsidRPr="00465A7F">
              <w:t>Контур, из которого поступил документ.</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Бюджет</w:t>
            </w:r>
          </w:p>
        </w:tc>
        <w:tc>
          <w:tcPr>
            <w:tcW w:w="2936" w:type="pct"/>
            <w:shd w:val="clear" w:color="auto" w:fill="auto"/>
          </w:tcPr>
          <w:p w:rsidR="00B41B8F" w:rsidRPr="00465A7F" w:rsidRDefault="00B41B8F" w:rsidP="00D21992">
            <w:pPr>
              <w:pStyle w:val="ASFKTablenorm0"/>
              <w:ind w:left="57" w:right="57"/>
            </w:pPr>
            <w:r w:rsidRPr="00465A7F">
              <w:t>Код бюджета.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lastRenderedPageBreak/>
              <w:t>Тип источника</w:t>
            </w:r>
          </w:p>
        </w:tc>
        <w:tc>
          <w:tcPr>
            <w:tcW w:w="2936" w:type="pct"/>
            <w:shd w:val="clear" w:color="auto" w:fill="auto"/>
          </w:tcPr>
          <w:p w:rsidR="00B41B8F" w:rsidRPr="00465A7F" w:rsidRDefault="00B41B8F" w:rsidP="00D21992">
            <w:pPr>
              <w:pStyle w:val="ASFKTablenorm0"/>
              <w:ind w:left="57" w:right="57"/>
            </w:pPr>
            <w:r w:rsidRPr="00465A7F">
              <w:t>Тип источника.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Код источника</w:t>
            </w:r>
          </w:p>
        </w:tc>
        <w:tc>
          <w:tcPr>
            <w:tcW w:w="2936" w:type="pct"/>
            <w:shd w:val="clear" w:color="auto" w:fill="auto"/>
          </w:tcPr>
          <w:p w:rsidR="00B41B8F" w:rsidRPr="00465A7F" w:rsidRDefault="00B41B8F" w:rsidP="00D21992">
            <w:pPr>
              <w:pStyle w:val="ASFKTablenorm0"/>
              <w:ind w:left="57" w:right="57"/>
            </w:pPr>
            <w:r w:rsidRPr="00465A7F">
              <w:t>Код источника.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Наименование источника</w:t>
            </w:r>
          </w:p>
        </w:tc>
        <w:tc>
          <w:tcPr>
            <w:tcW w:w="2936" w:type="pct"/>
            <w:shd w:val="clear" w:color="auto" w:fill="auto"/>
          </w:tcPr>
          <w:p w:rsidR="00B41B8F" w:rsidRPr="00465A7F" w:rsidRDefault="00B41B8F" w:rsidP="00D21992">
            <w:pPr>
              <w:pStyle w:val="ASFKTablenorm0"/>
              <w:ind w:left="57" w:right="57"/>
            </w:pPr>
            <w:r w:rsidRPr="00465A7F">
              <w:t>Наименование источника.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Тип получателя</w:t>
            </w:r>
          </w:p>
        </w:tc>
        <w:tc>
          <w:tcPr>
            <w:tcW w:w="2936" w:type="pct"/>
            <w:shd w:val="clear" w:color="auto" w:fill="auto"/>
          </w:tcPr>
          <w:p w:rsidR="00B41B8F" w:rsidRPr="00465A7F" w:rsidRDefault="00B41B8F" w:rsidP="00D21992">
            <w:pPr>
              <w:pStyle w:val="ASFKTablenorm0"/>
              <w:ind w:left="57" w:right="57"/>
            </w:pPr>
            <w:r w:rsidRPr="00465A7F">
              <w:t>Тип получателя.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Код получателя</w:t>
            </w:r>
          </w:p>
        </w:tc>
        <w:tc>
          <w:tcPr>
            <w:tcW w:w="2936" w:type="pct"/>
            <w:shd w:val="clear" w:color="auto" w:fill="auto"/>
          </w:tcPr>
          <w:p w:rsidR="00B41B8F" w:rsidRPr="00465A7F" w:rsidRDefault="00B41B8F" w:rsidP="00D21992">
            <w:pPr>
              <w:pStyle w:val="ASFKTablenorm0"/>
              <w:ind w:left="57" w:right="57"/>
            </w:pPr>
            <w:r w:rsidRPr="00465A7F">
              <w:t>Код получателя.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Наименование получателя</w:t>
            </w:r>
          </w:p>
        </w:tc>
        <w:tc>
          <w:tcPr>
            <w:tcW w:w="2936" w:type="pct"/>
            <w:shd w:val="clear" w:color="auto" w:fill="auto"/>
          </w:tcPr>
          <w:p w:rsidR="00B41B8F" w:rsidRPr="00465A7F" w:rsidRDefault="00B41B8F" w:rsidP="00D21992">
            <w:pPr>
              <w:pStyle w:val="ASFKTablenorm0"/>
              <w:ind w:left="57" w:right="57"/>
            </w:pPr>
            <w:r w:rsidRPr="00465A7F">
              <w:t>Наименование получателя.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Периодичность</w:t>
            </w:r>
          </w:p>
        </w:tc>
        <w:tc>
          <w:tcPr>
            <w:tcW w:w="2936" w:type="pct"/>
            <w:shd w:val="clear" w:color="auto" w:fill="auto"/>
          </w:tcPr>
          <w:p w:rsidR="00B41B8F" w:rsidRPr="00465A7F" w:rsidRDefault="00B41B8F" w:rsidP="00D21992">
            <w:pPr>
              <w:pStyle w:val="ASFKTablenorm0"/>
              <w:ind w:left="57" w:right="57"/>
            </w:pPr>
            <w:r w:rsidRPr="00465A7F">
              <w:t>Периодичность.</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Дата регистрации</w:t>
            </w:r>
          </w:p>
        </w:tc>
        <w:tc>
          <w:tcPr>
            <w:tcW w:w="2936" w:type="pct"/>
            <w:shd w:val="clear" w:color="auto" w:fill="auto"/>
          </w:tcPr>
          <w:p w:rsidR="00B41B8F" w:rsidRPr="00465A7F" w:rsidRDefault="00B41B8F" w:rsidP="00D21992">
            <w:pPr>
              <w:pStyle w:val="ASFKTablenorm0"/>
              <w:ind w:left="57" w:right="57"/>
            </w:pPr>
            <w:r w:rsidRPr="00465A7F">
              <w:t>Дата регистрации документа.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Тип документа</w:t>
            </w:r>
          </w:p>
        </w:tc>
        <w:tc>
          <w:tcPr>
            <w:tcW w:w="2936" w:type="pct"/>
            <w:shd w:val="clear" w:color="auto" w:fill="auto"/>
          </w:tcPr>
          <w:p w:rsidR="00B41B8F" w:rsidRPr="00465A7F" w:rsidRDefault="00B41B8F" w:rsidP="00D21992">
            <w:pPr>
              <w:pStyle w:val="ASFKTablenorm0"/>
              <w:ind w:left="57" w:right="57"/>
            </w:pPr>
            <w:r w:rsidRPr="00465A7F">
              <w:t>Тип документа.</w:t>
            </w:r>
          </w:p>
        </w:tc>
      </w:tr>
      <w:tr w:rsidR="00B41B8F" w:rsidRPr="00821226" w:rsidTr="00D21992">
        <w:tc>
          <w:tcPr>
            <w:tcW w:w="2064" w:type="pct"/>
            <w:shd w:val="clear" w:color="auto" w:fill="auto"/>
          </w:tcPr>
          <w:p w:rsidR="00B41B8F" w:rsidRPr="00465A7F" w:rsidRDefault="00CC6223" w:rsidP="00D21992">
            <w:pPr>
              <w:pStyle w:val="ASFKTablenorm0"/>
              <w:ind w:left="57" w:right="57"/>
            </w:pPr>
            <w:r>
              <w:t>Признак конфиденциальности</w:t>
            </w:r>
          </w:p>
        </w:tc>
        <w:tc>
          <w:tcPr>
            <w:tcW w:w="2936" w:type="pct"/>
            <w:shd w:val="clear" w:color="auto" w:fill="auto"/>
          </w:tcPr>
          <w:p w:rsidR="00B41B8F" w:rsidRPr="00465A7F" w:rsidRDefault="00576CDB" w:rsidP="00576CDB">
            <w:pPr>
              <w:pStyle w:val="ASFKTablenorm0"/>
              <w:ind w:left="57" w:right="57"/>
            </w:pPr>
            <w:r>
              <w:t xml:space="preserve">Уровень </w:t>
            </w:r>
            <w:r w:rsidR="00CC6223">
              <w:t>конфиденциальности</w:t>
            </w:r>
            <w:r w:rsidR="00B41B8F">
              <w:t>.</w:t>
            </w:r>
          </w:p>
        </w:tc>
      </w:tr>
    </w:tbl>
    <w:p w:rsidR="00B41B8F" w:rsidRPr="00837199" w:rsidRDefault="00B41B8F" w:rsidP="00B41B8F">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B41B8F">
        <w:t>е</w:t>
      </w:r>
      <w:r w:rsidRPr="00465A7F">
        <w:t>ты</w:t>
      </w:r>
      <w:r w:rsidR="00CF320C">
        <w:t>», закладки «</w:t>
      </w:r>
      <w:r w:rsidRPr="00465A7F">
        <w:t>Вложения</w:t>
      </w:r>
      <w:r>
        <w:t>»</w:t>
      </w:r>
      <w:r w:rsidRPr="00465A7F">
        <w:t xml:space="preserve"> представлена на рисунке</w:t>
      </w:r>
      <w:r w:rsidR="00FD7B8B" w:rsidRPr="00A34B5C">
        <w:t> </w:t>
      </w:r>
      <w:r>
        <w:fldChar w:fldCharType="begin"/>
      </w:r>
      <w:r>
        <w:instrText xml:space="preserve"> REF _Ref447031087 \h </w:instrText>
      </w:r>
      <w:r>
        <w:fldChar w:fldCharType="separate"/>
      </w:r>
      <w:r w:rsidR="004B3773">
        <w:rPr>
          <w:noProof/>
        </w:rPr>
        <w:t>245</w:t>
      </w:r>
      <w:r>
        <w:fldChar w:fldCharType="end"/>
      </w:r>
      <w:r>
        <w:t>.</w:t>
      </w:r>
    </w:p>
    <w:p w:rsidR="00B41B8F" w:rsidRPr="00837199" w:rsidRDefault="000C4736" w:rsidP="00B41B8F">
      <w:pPr>
        <w:pStyle w:val="ASFKFigure"/>
      </w:pPr>
      <w:r>
        <w:rPr>
          <w:noProof/>
        </w:rPr>
        <w:drawing>
          <wp:inline distT="0" distB="0" distL="0" distR="0">
            <wp:extent cx="6125845" cy="2183765"/>
            <wp:effectExtent l="0" t="0" r="0" b="0"/>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B41B8F"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86" w:name="_Ref447031087"/>
      <w:bookmarkStart w:id="1687" w:name="_Toc95844341"/>
      <w:r w:rsidR="004B3773">
        <w:rPr>
          <w:noProof/>
        </w:rPr>
        <w:t>245</w:t>
      </w:r>
      <w:bookmarkEnd w:id="1686"/>
      <w:r>
        <w:rPr>
          <w:noProof/>
        </w:rPr>
        <w:fldChar w:fldCharType="end"/>
      </w:r>
      <w:r w:rsidR="00B41B8F" w:rsidRPr="00204E68">
        <w:t xml:space="preserve">. ЭФ документа </w:t>
      </w:r>
      <w:r w:rsidR="00B41B8F">
        <w:t>«</w:t>
      </w:r>
      <w:r w:rsidR="00B41B8F" w:rsidRPr="00204E68">
        <w:t>Отчеты</w:t>
      </w:r>
      <w:r w:rsidR="00CF320C">
        <w:t>», закладки «</w:t>
      </w:r>
      <w:r w:rsidR="00B41B8F" w:rsidRPr="00204E68">
        <w:t>Вложения</w:t>
      </w:r>
      <w:r w:rsidR="00B41B8F">
        <w:t>»</w:t>
      </w:r>
      <w:bookmarkEnd w:id="1687"/>
    </w:p>
    <w:p w:rsidR="00B41B8F" w:rsidRPr="00837199" w:rsidRDefault="00B41B8F" w:rsidP="00B41B8F">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0C4736">
        <w:rPr>
          <w:noProof/>
        </w:rPr>
        <w:drawing>
          <wp:inline distT="0" distB="0" distL="0" distR="0">
            <wp:extent cx="274955" cy="274955"/>
            <wp:effectExtent l="0" t="0" r="0" b="0"/>
            <wp:docPr id="361" name="Рисунок 361"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кнопка Просмотреть (вложение)"/>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t> </w:t>
      </w:r>
      <w:r w:rsidR="004B4636">
        <w:t>(</w:t>
      </w:r>
      <w:r w:rsidRPr="00837199">
        <w:t>Просмотреть</w:t>
      </w:r>
      <w:r w:rsidR="004B4636">
        <w:t>)</w:t>
      </w:r>
      <w:r w:rsidRPr="00837199">
        <w:t xml:space="preserve">. Для просмотра информации о файле нужно нажать на кнопку </w:t>
      </w:r>
      <w:r w:rsidR="000C4736">
        <w:rPr>
          <w:noProof/>
        </w:rPr>
        <w:drawing>
          <wp:inline distT="0" distB="0" distL="0" distR="0">
            <wp:extent cx="274955" cy="274955"/>
            <wp:effectExtent l="0" t="0" r="0" b="0"/>
            <wp:docPr id="362" name="Рисунок 362"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кнопка Просмотреть информацию о вложении"/>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t> </w:t>
      </w:r>
      <w:r w:rsidR="004B4636">
        <w:t>(</w:t>
      </w:r>
      <w:r w:rsidRPr="00837199">
        <w:t>Пр</w:t>
      </w:r>
      <w:r w:rsidRPr="00B41B8F">
        <w:t>о</w:t>
      </w:r>
      <w:r w:rsidRPr="00837199">
        <w:t>смотреть информацию о вложении</w:t>
      </w:r>
      <w:r w:rsidR="004B4636">
        <w:t>)</w:t>
      </w:r>
      <w:r w:rsidRPr="00837199">
        <w:t xml:space="preserve">. Для сохранения файла под другим именем необходимо нажать на кнопку </w:t>
      </w:r>
      <w:r w:rsidR="000C4736">
        <w:rPr>
          <w:noProof/>
        </w:rPr>
        <w:drawing>
          <wp:inline distT="0" distB="0" distL="0" distR="0">
            <wp:extent cx="274955" cy="274955"/>
            <wp:effectExtent l="0" t="0" r="0" b="0"/>
            <wp:docPr id="363" name="Рисунок 363"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кнопка Сохранить (вложение)"/>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t> </w:t>
      </w:r>
      <w:r w:rsidR="004B4636">
        <w:t>(</w:t>
      </w:r>
      <w:r w:rsidRPr="00837199">
        <w:t>Сохран</w:t>
      </w:r>
      <w:r>
        <w:t>ить</w:t>
      </w:r>
      <w:r w:rsidR="004B4636">
        <w:t>)</w:t>
      </w:r>
      <w:r w:rsidRPr="00837199">
        <w:t>. Распечатать файл отчета можно посредством кно</w:t>
      </w:r>
      <w:r w:rsidRPr="00B41B8F">
        <w:t>п</w:t>
      </w:r>
      <w:r w:rsidRPr="00837199">
        <w:t xml:space="preserve">ки </w:t>
      </w:r>
      <w:r w:rsidR="000C4736">
        <w:rPr>
          <w:noProof/>
        </w:rPr>
        <w:drawing>
          <wp:inline distT="0" distB="0" distL="0" distR="0">
            <wp:extent cx="274955" cy="274955"/>
            <wp:effectExtent l="0" t="0" r="0" b="0"/>
            <wp:docPr id="364" name="Рисунок 364"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кнопка Печать (вложений)"/>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t> </w:t>
      </w:r>
      <w:r w:rsidR="004B4636">
        <w:t>(</w:t>
      </w:r>
      <w:r w:rsidRPr="00837199">
        <w:t>Напеч</w:t>
      </w:r>
      <w:r w:rsidRPr="00B41B8F">
        <w:t>а</w:t>
      </w:r>
      <w:r w:rsidRPr="00837199">
        <w:t>тать</w:t>
      </w:r>
      <w:r w:rsidR="004B4636">
        <w:t>)</w:t>
      </w:r>
      <w:r w:rsidRPr="00837199">
        <w:t>.</w:t>
      </w:r>
    </w:p>
    <w:p w:rsidR="00B41B8F" w:rsidRPr="00837199" w:rsidRDefault="00B41B8F" w:rsidP="00B41B8F">
      <w:pPr>
        <w:pStyle w:val="ASFKNormal"/>
      </w:pPr>
      <w:r w:rsidRPr="007C42A7">
        <w:t xml:space="preserve">Перечень полей документа </w:t>
      </w:r>
      <w:r>
        <w:t>«</w:t>
      </w:r>
      <w:r w:rsidRPr="007C42A7">
        <w:t>Отчеты</w:t>
      </w:r>
      <w:r w:rsidR="00CF320C">
        <w:t>», закладки «</w:t>
      </w:r>
      <w:r w:rsidRPr="007C42A7">
        <w:t>Вложения</w:t>
      </w:r>
      <w:r>
        <w:t>»</w:t>
      </w:r>
      <w:r w:rsidRPr="007C42A7">
        <w:t xml:space="preserve"> приведен в таблице</w:t>
      </w:r>
      <w:r w:rsidR="00FD7B8B" w:rsidRPr="00A34B5C">
        <w:t> </w:t>
      </w:r>
      <w:r w:rsidRPr="00837199">
        <w:fldChar w:fldCharType="begin"/>
      </w:r>
      <w:r w:rsidRPr="00837199">
        <w:instrText xml:space="preserve"> REF _Ref413926232 \h </w:instrText>
      </w:r>
      <w:r w:rsidRPr="00837199">
        <w:fldChar w:fldCharType="separate"/>
      </w:r>
      <w:r w:rsidR="004B3773">
        <w:rPr>
          <w:noProof/>
        </w:rPr>
        <w:t>136</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688" w:name="_Ref413926232"/>
      <w:bookmarkStart w:id="1689" w:name="_Toc95844030"/>
      <w:r w:rsidR="004B3773">
        <w:rPr>
          <w:noProof/>
        </w:rPr>
        <w:t>136</w:t>
      </w:r>
      <w:bookmarkEnd w:id="1688"/>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rsidRPr="00465A7F">
        <w:t>Вложения</w:t>
      </w:r>
      <w:r w:rsidR="00B41B8F">
        <w:t>»</w:t>
      </w:r>
      <w:bookmarkEnd w:id="16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B41B8F" w:rsidRPr="00821226"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Описание поля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Тип</w:t>
            </w:r>
          </w:p>
        </w:tc>
        <w:tc>
          <w:tcPr>
            <w:tcW w:w="2936" w:type="pct"/>
            <w:shd w:val="clear" w:color="auto" w:fill="auto"/>
          </w:tcPr>
          <w:p w:rsidR="00B41B8F" w:rsidRPr="00465A7F" w:rsidRDefault="00B41B8F" w:rsidP="00D21992">
            <w:pPr>
              <w:pStyle w:val="ASFKTablenorm0"/>
              <w:ind w:left="57" w:right="57"/>
            </w:pPr>
            <w:r w:rsidRPr="00465A7F">
              <w:t xml:space="preserve">Тип </w:t>
            </w:r>
            <w:r>
              <w:t>содержимого</w:t>
            </w:r>
            <w:r w:rsidRPr="00465A7F">
              <w:t>.</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Дата</w:t>
            </w:r>
          </w:p>
        </w:tc>
        <w:tc>
          <w:tcPr>
            <w:tcW w:w="2936" w:type="pct"/>
            <w:shd w:val="clear" w:color="auto" w:fill="auto"/>
          </w:tcPr>
          <w:p w:rsidR="00B41B8F" w:rsidRPr="00465A7F" w:rsidRDefault="00B41B8F" w:rsidP="00D21992">
            <w:pPr>
              <w:pStyle w:val="ASFKTablenorm0"/>
              <w:ind w:left="57" w:right="57"/>
            </w:pPr>
            <w:r w:rsidRPr="00465A7F">
              <w:t xml:space="preserve">Дата </w:t>
            </w:r>
            <w:r>
              <w:t>документа</w:t>
            </w:r>
            <w:r w:rsidRPr="00465A7F">
              <w:t>.</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Документ</w:t>
            </w:r>
          </w:p>
        </w:tc>
        <w:tc>
          <w:tcPr>
            <w:tcW w:w="2936" w:type="pct"/>
            <w:shd w:val="clear" w:color="auto" w:fill="auto"/>
          </w:tcPr>
          <w:p w:rsidR="00B41B8F" w:rsidRPr="00465A7F" w:rsidRDefault="00B41B8F" w:rsidP="00D21992">
            <w:pPr>
              <w:pStyle w:val="ASFKTablenorm0"/>
              <w:ind w:left="57" w:right="57"/>
            </w:pPr>
            <w:r w:rsidRPr="00465A7F">
              <w:t>Документ.</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GUID</w:t>
            </w:r>
          </w:p>
        </w:tc>
        <w:tc>
          <w:tcPr>
            <w:tcW w:w="2936" w:type="pct"/>
            <w:shd w:val="clear" w:color="auto" w:fill="auto"/>
          </w:tcPr>
          <w:p w:rsidR="00B41B8F" w:rsidRPr="00465A7F" w:rsidRDefault="00B41B8F" w:rsidP="00D21992">
            <w:pPr>
              <w:pStyle w:val="ASFKTablenorm0"/>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lastRenderedPageBreak/>
              <w:t>Файл</w:t>
            </w:r>
          </w:p>
        </w:tc>
        <w:tc>
          <w:tcPr>
            <w:tcW w:w="2936" w:type="pct"/>
            <w:shd w:val="clear" w:color="auto" w:fill="auto"/>
          </w:tcPr>
          <w:p w:rsidR="00B41B8F" w:rsidRPr="00465A7F" w:rsidRDefault="00B41B8F" w:rsidP="00D21992">
            <w:pPr>
              <w:pStyle w:val="ASFKTablenorm0"/>
              <w:ind w:left="57" w:right="57"/>
            </w:pPr>
            <w:r>
              <w:t>Имя файла</w:t>
            </w:r>
            <w:r w:rsidRPr="00465A7F">
              <w:t>.</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Размер</w:t>
            </w:r>
          </w:p>
        </w:tc>
        <w:tc>
          <w:tcPr>
            <w:tcW w:w="2936" w:type="pct"/>
            <w:shd w:val="clear" w:color="auto" w:fill="auto"/>
          </w:tcPr>
          <w:p w:rsidR="00B41B8F" w:rsidRPr="00465A7F" w:rsidRDefault="00B41B8F" w:rsidP="00D21992">
            <w:pPr>
              <w:pStyle w:val="ASFKTablenorm0"/>
              <w:ind w:left="57" w:right="57"/>
            </w:pPr>
            <w:r w:rsidRPr="00465A7F">
              <w:t>Размер вложения.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Бизнес-тип</w:t>
            </w:r>
          </w:p>
        </w:tc>
        <w:tc>
          <w:tcPr>
            <w:tcW w:w="2936" w:type="pct"/>
            <w:shd w:val="clear" w:color="auto" w:fill="auto"/>
          </w:tcPr>
          <w:p w:rsidR="00B41B8F" w:rsidRPr="00465A7F" w:rsidRDefault="00B41B8F" w:rsidP="00D21992">
            <w:pPr>
              <w:pStyle w:val="ASFKTablenorm0"/>
              <w:ind w:left="57" w:right="57"/>
            </w:pPr>
            <w:r w:rsidRPr="00465A7F">
              <w:t>Бизнес-тип вложения.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ID</w:t>
            </w:r>
          </w:p>
        </w:tc>
        <w:tc>
          <w:tcPr>
            <w:tcW w:w="2936" w:type="pct"/>
            <w:shd w:val="clear" w:color="auto" w:fill="auto"/>
          </w:tcPr>
          <w:p w:rsidR="00B41B8F" w:rsidRPr="00465A7F" w:rsidRDefault="00B41B8F" w:rsidP="00D21992">
            <w:pPr>
              <w:pStyle w:val="ASFKTablenorm0"/>
              <w:ind w:left="57" w:right="57"/>
            </w:pPr>
            <w:r w:rsidRPr="00465A7F">
              <w:t>ID вложения.</w:t>
            </w:r>
          </w:p>
        </w:tc>
      </w:tr>
    </w:tbl>
    <w:p w:rsidR="00B41B8F" w:rsidRPr="00837199" w:rsidRDefault="00B41B8F" w:rsidP="00B41B8F">
      <w:pPr>
        <w:pStyle w:val="ASFKNormal"/>
      </w:pPr>
      <w:r w:rsidRPr="00465A7F">
        <w:t xml:space="preserve">ЭФ документа </w:t>
      </w:r>
      <w:r>
        <w:t>«</w:t>
      </w:r>
      <w:r w:rsidRPr="00465A7F">
        <w:t>Отчеты</w:t>
      </w:r>
      <w:r w:rsidR="00CF320C">
        <w:t>», закладки «</w:t>
      </w:r>
      <w:r w:rsidRPr="00837199">
        <w:t>Реестр вложений первичных документов</w:t>
      </w:r>
      <w:r>
        <w:t>»</w:t>
      </w:r>
      <w:r w:rsidRPr="00837199">
        <w:t xml:space="preserve"> пре</w:t>
      </w:r>
      <w:r w:rsidRPr="00B41B8F">
        <w:t>д</w:t>
      </w:r>
      <w:r w:rsidRPr="00837199">
        <w:t>ставлена на рисунке</w:t>
      </w:r>
      <w:r w:rsidR="00FD7B8B" w:rsidRPr="00A34B5C">
        <w:t> </w:t>
      </w:r>
      <w:r w:rsidRPr="00837199">
        <w:fldChar w:fldCharType="begin"/>
      </w:r>
      <w:r w:rsidRPr="00837199">
        <w:instrText xml:space="preserve"> REF _Ref415133048 \h </w:instrText>
      </w:r>
      <w:r w:rsidRPr="00837199">
        <w:fldChar w:fldCharType="separate"/>
      </w:r>
      <w:r w:rsidR="004B3773">
        <w:rPr>
          <w:noProof/>
        </w:rPr>
        <w:t>246</w:t>
      </w:r>
      <w:r w:rsidRPr="00837199">
        <w:fldChar w:fldCharType="end"/>
      </w:r>
      <w:r w:rsidRPr="00837199">
        <w:t>.</w:t>
      </w:r>
    </w:p>
    <w:p w:rsidR="00B41B8F" w:rsidRPr="00837199" w:rsidRDefault="000C4736" w:rsidP="00B41B8F">
      <w:pPr>
        <w:pStyle w:val="ASFKFigure"/>
      </w:pPr>
      <w:r>
        <w:rPr>
          <w:noProof/>
        </w:rPr>
        <w:drawing>
          <wp:inline distT="0" distB="0" distL="0" distR="0">
            <wp:extent cx="6125845" cy="2299335"/>
            <wp:effectExtent l="0" t="0" r="0" b="0"/>
            <wp:docPr id="365" name="Рисунок 36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25845" cy="2299335"/>
                    </a:xfrm>
                    <a:prstGeom prst="rect">
                      <a:avLst/>
                    </a:prstGeom>
                    <a:noFill/>
                    <a:ln>
                      <a:noFill/>
                    </a:ln>
                  </pic:spPr>
                </pic:pic>
              </a:graphicData>
            </a:graphic>
          </wp:inline>
        </w:drawing>
      </w:r>
    </w:p>
    <w:p w:rsidR="00B41B8F"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90" w:name="_Ref415133048"/>
      <w:bookmarkStart w:id="1691" w:name="_Toc95844342"/>
      <w:r w:rsidR="004B3773">
        <w:rPr>
          <w:noProof/>
        </w:rPr>
        <w:t>246</w:t>
      </w:r>
      <w:bookmarkEnd w:id="1690"/>
      <w:r>
        <w:rPr>
          <w:noProof/>
        </w:rPr>
        <w:fldChar w:fldCharType="end"/>
      </w:r>
      <w:r w:rsidR="00B41B8F" w:rsidRPr="00204E68">
        <w:t xml:space="preserve">. ЭФ документа </w:t>
      </w:r>
      <w:r w:rsidR="00B41B8F">
        <w:t>«</w:t>
      </w:r>
      <w:r w:rsidR="00B41B8F" w:rsidRPr="00204E68">
        <w:t>Отчеты</w:t>
      </w:r>
      <w:r w:rsidR="00CF320C">
        <w:t>», закладки «</w:t>
      </w:r>
      <w:r w:rsidR="00B41B8F" w:rsidRPr="00204E68">
        <w:t>Реестр вложений первичных документов</w:t>
      </w:r>
      <w:r w:rsidR="00B41B8F">
        <w:t>»</w:t>
      </w:r>
      <w:bookmarkEnd w:id="1691"/>
    </w:p>
    <w:p w:rsidR="00B41B8F" w:rsidRPr="00837199" w:rsidRDefault="00B41B8F" w:rsidP="00B41B8F">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B41B8F">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0C4736">
        <w:rPr>
          <w:noProof/>
        </w:rPr>
        <w:drawing>
          <wp:inline distT="0" distB="0" distL="0" distR="0">
            <wp:extent cx="274955" cy="274955"/>
            <wp:effectExtent l="0" t="0" r="0" b="0"/>
            <wp:docPr id="366" name="Рисунок 366"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кнопка Сохранить вложение"/>
                    <pic:cNvPicPr>
                      <a:picLocks noChangeAspect="1" noChangeArrowheads="1"/>
                    </pic:cNvPicPr>
                  </pic:nvPicPr>
                  <pic:blipFill>
                    <a:blip r:embed="rId298">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t> </w:t>
      </w:r>
      <w:r w:rsidR="004B4636">
        <w:t>(</w:t>
      </w:r>
      <w:r w:rsidRPr="00C24574">
        <w:t>Сохранить вложение</w:t>
      </w:r>
      <w:r w:rsidR="004B4636">
        <w:t>)</w:t>
      </w:r>
      <w:r w:rsidRPr="00C24574">
        <w:t xml:space="preserve">. Для проверки подписи вложенного отчета нужно нажать кнопку </w:t>
      </w:r>
      <w:r w:rsidR="000C4736">
        <w:rPr>
          <w:noProof/>
        </w:rPr>
        <w:drawing>
          <wp:inline distT="0" distB="0" distL="0" distR="0">
            <wp:extent cx="274955" cy="274955"/>
            <wp:effectExtent l="0" t="0" r="0" b="0"/>
            <wp:docPr id="367" name="Рисунок 367"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кнопка Проверка подписи"/>
                    <pic:cNvPicPr>
                      <a:picLocks noChangeAspect="1" noChangeArrowheads="1"/>
                    </pic:cNvPicPr>
                  </pic:nvPicPr>
                  <pic:blipFill>
                    <a:blip r:embed="rId32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t> </w:t>
      </w:r>
      <w:r w:rsidR="004B4636">
        <w:t>(</w:t>
      </w:r>
      <w:r w:rsidRPr="00C24574">
        <w:t>Проверить подпись вложений</w:t>
      </w:r>
      <w:r w:rsidR="004B4636">
        <w:t>)</w:t>
      </w:r>
      <w:r w:rsidRPr="00C24574">
        <w:t xml:space="preserve">. Распечатать файл отчета можно посредством кнопки </w:t>
      </w:r>
      <w:r w:rsidR="000C4736">
        <w:rPr>
          <w:noProof/>
        </w:rPr>
        <w:drawing>
          <wp:inline distT="0" distB="0" distL="0" distR="0">
            <wp:extent cx="274955" cy="274955"/>
            <wp:effectExtent l="0" t="0" r="0" b="0"/>
            <wp:docPr id="368" name="Рисунок 36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кнопка Печать вложений"/>
                    <pic:cNvPicPr>
                      <a:picLocks noChangeAspect="1" noChangeArrowheads="1"/>
                    </pic:cNvPicPr>
                  </pic:nvPicPr>
                  <pic:blipFill>
                    <a:blip r:embed="rId299">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t> </w:t>
      </w:r>
      <w:r w:rsidR="004B4636">
        <w:t>(</w:t>
      </w:r>
      <w:r w:rsidRPr="00C24574">
        <w:t>Напечатать вложения</w:t>
      </w:r>
      <w:r w:rsidR="004B4636">
        <w:t>)</w:t>
      </w:r>
      <w:r w:rsidRPr="00837199">
        <w:t>.</w:t>
      </w:r>
    </w:p>
    <w:p w:rsidR="00B41B8F" w:rsidRPr="00837199" w:rsidRDefault="00B41B8F" w:rsidP="00B41B8F">
      <w:pPr>
        <w:pStyle w:val="ASFKNormal"/>
      </w:pPr>
      <w:r w:rsidRPr="00465A7F">
        <w:t xml:space="preserve">Перечень полей документа </w:t>
      </w:r>
      <w:r>
        <w:t>«</w:t>
      </w:r>
      <w:r w:rsidRPr="00465A7F">
        <w:t>Отчеты</w:t>
      </w:r>
      <w:r w:rsidR="00CF320C">
        <w:t>», закладки «</w:t>
      </w:r>
      <w:r w:rsidRPr="00837199">
        <w:t>Реестр вложений первичных докуме</w:t>
      </w:r>
      <w:r w:rsidRPr="00B41B8F">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4B3773">
        <w:rPr>
          <w:noProof/>
        </w:rPr>
        <w:t>137</w:t>
      </w:r>
      <w:r w:rsidRPr="00837199">
        <w:fldChar w:fldCharType="end"/>
      </w:r>
      <w:r w:rsidRPr="00837199">
        <w:t xml:space="preserve">. Значения полей передаются из </w:t>
      </w:r>
      <w:r>
        <w:t>OEBS</w:t>
      </w:r>
      <w:r w:rsidRPr="00837199">
        <w:t xml:space="preserve"> и недоступны для реда</w:t>
      </w:r>
      <w:r w:rsidRPr="00B41B8F">
        <w:t>к</w:t>
      </w:r>
      <w:r w:rsidRPr="00837199">
        <w:t>тирования.</w:t>
      </w:r>
    </w:p>
    <w:p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692" w:name="_Ref415133077"/>
      <w:bookmarkStart w:id="1693" w:name="_Toc95844031"/>
      <w:r w:rsidR="004B3773">
        <w:rPr>
          <w:noProof/>
        </w:rPr>
        <w:t>137</w:t>
      </w:r>
      <w:bookmarkEnd w:id="1692"/>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t>Реестр вложений первичных документов»</w:t>
      </w:r>
      <w:bookmarkEnd w:id="1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3"/>
        <w:gridCol w:w="5515"/>
      </w:tblGrid>
      <w:tr w:rsidR="00B41B8F" w:rsidRPr="00821226" w:rsidTr="00D21992">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Описание поля</w:t>
            </w:r>
          </w:p>
        </w:tc>
      </w:tr>
      <w:tr w:rsidR="00B41B8F" w:rsidRPr="00821226" w:rsidTr="00D21992">
        <w:tc>
          <w:tcPr>
            <w:tcW w:w="2136" w:type="pct"/>
            <w:shd w:val="clear" w:color="auto" w:fill="auto"/>
          </w:tcPr>
          <w:p w:rsidR="00B41B8F" w:rsidRPr="00465A7F" w:rsidRDefault="00B41B8F" w:rsidP="00D21992">
            <w:pPr>
              <w:pStyle w:val="ASFKTablenorm0"/>
              <w:ind w:left="57" w:right="57"/>
            </w:pPr>
            <w:r>
              <w:t>Краткое наименование документа</w:t>
            </w:r>
          </w:p>
        </w:tc>
        <w:tc>
          <w:tcPr>
            <w:tcW w:w="2864" w:type="pct"/>
            <w:shd w:val="clear" w:color="auto" w:fill="auto"/>
          </w:tcPr>
          <w:p w:rsidR="00B41B8F" w:rsidRPr="00465A7F" w:rsidRDefault="00B41B8F" w:rsidP="00D21992">
            <w:pPr>
              <w:pStyle w:val="ASFKTablenorm0"/>
              <w:ind w:left="57" w:right="57"/>
            </w:pPr>
            <w:r>
              <w:t>Краткое наименование вложенного документа.</w:t>
            </w:r>
          </w:p>
        </w:tc>
      </w:tr>
      <w:tr w:rsidR="00B41B8F" w:rsidRPr="00821226" w:rsidTr="00D21992">
        <w:tc>
          <w:tcPr>
            <w:tcW w:w="2136" w:type="pct"/>
            <w:shd w:val="clear" w:color="auto" w:fill="auto"/>
          </w:tcPr>
          <w:p w:rsidR="00B41B8F" w:rsidRDefault="00B41B8F" w:rsidP="00D21992">
            <w:pPr>
              <w:pStyle w:val="ASFKTablenorm0"/>
              <w:ind w:left="57" w:right="57"/>
            </w:pPr>
            <w:r>
              <w:t>Тип документа</w:t>
            </w:r>
          </w:p>
        </w:tc>
        <w:tc>
          <w:tcPr>
            <w:tcW w:w="2864" w:type="pct"/>
            <w:shd w:val="clear" w:color="auto" w:fill="auto"/>
          </w:tcPr>
          <w:p w:rsidR="00B41B8F" w:rsidRDefault="00B41B8F" w:rsidP="00D21992">
            <w:pPr>
              <w:pStyle w:val="ASFKTablenorm0"/>
              <w:ind w:left="57" w:right="57"/>
            </w:pPr>
            <w:r>
              <w:t>Тип вложенного документа.</w:t>
            </w:r>
          </w:p>
        </w:tc>
      </w:tr>
      <w:tr w:rsidR="00B41B8F" w:rsidRPr="00821226" w:rsidTr="00D21992">
        <w:tc>
          <w:tcPr>
            <w:tcW w:w="2136" w:type="pct"/>
            <w:shd w:val="clear" w:color="auto" w:fill="auto"/>
          </w:tcPr>
          <w:p w:rsidR="00B41B8F" w:rsidRDefault="00B41B8F" w:rsidP="00D21992">
            <w:pPr>
              <w:pStyle w:val="ASFKTablenorm0"/>
              <w:ind w:left="57" w:right="57"/>
            </w:pPr>
            <w:r>
              <w:t>№ документа</w:t>
            </w:r>
          </w:p>
        </w:tc>
        <w:tc>
          <w:tcPr>
            <w:tcW w:w="2864" w:type="pct"/>
            <w:shd w:val="clear" w:color="auto" w:fill="auto"/>
          </w:tcPr>
          <w:p w:rsidR="00B41B8F" w:rsidRDefault="00B41B8F" w:rsidP="00D21992">
            <w:pPr>
              <w:pStyle w:val="ASFKTablenorm0"/>
              <w:ind w:left="57" w:right="57"/>
            </w:pPr>
            <w:r>
              <w:t>№ вложенного документа.</w:t>
            </w:r>
          </w:p>
        </w:tc>
      </w:tr>
      <w:tr w:rsidR="00B41B8F" w:rsidRPr="00821226" w:rsidTr="00D21992">
        <w:tc>
          <w:tcPr>
            <w:tcW w:w="2136" w:type="pct"/>
            <w:shd w:val="clear" w:color="auto" w:fill="auto"/>
          </w:tcPr>
          <w:p w:rsidR="00B41B8F" w:rsidRDefault="00B41B8F" w:rsidP="00D21992">
            <w:pPr>
              <w:pStyle w:val="ASFKTablenorm0"/>
              <w:ind w:left="57" w:right="57"/>
            </w:pPr>
            <w:r>
              <w:t>Дата документа</w:t>
            </w:r>
          </w:p>
        </w:tc>
        <w:tc>
          <w:tcPr>
            <w:tcW w:w="2864" w:type="pct"/>
            <w:shd w:val="clear" w:color="auto" w:fill="auto"/>
          </w:tcPr>
          <w:p w:rsidR="00B41B8F" w:rsidRDefault="00B41B8F" w:rsidP="00D21992">
            <w:pPr>
              <w:pStyle w:val="ASFKTablenorm0"/>
              <w:ind w:left="57" w:right="57"/>
            </w:pPr>
            <w:r>
              <w:t>Дата вложенного документа.</w:t>
            </w:r>
          </w:p>
        </w:tc>
      </w:tr>
      <w:tr w:rsidR="00B41B8F" w:rsidRPr="00821226" w:rsidTr="00D21992">
        <w:tc>
          <w:tcPr>
            <w:tcW w:w="2136" w:type="pct"/>
            <w:shd w:val="clear" w:color="auto" w:fill="auto"/>
          </w:tcPr>
          <w:p w:rsidR="00B41B8F" w:rsidRDefault="00B41B8F" w:rsidP="00D21992">
            <w:pPr>
              <w:pStyle w:val="ASFKTablenorm0"/>
              <w:ind w:left="57" w:right="57"/>
            </w:pPr>
            <w:r>
              <w:t>Сумма первичного документа</w:t>
            </w:r>
          </w:p>
        </w:tc>
        <w:tc>
          <w:tcPr>
            <w:tcW w:w="2864" w:type="pct"/>
            <w:shd w:val="clear" w:color="auto" w:fill="auto"/>
          </w:tcPr>
          <w:p w:rsidR="00B41B8F" w:rsidRDefault="00B41B8F" w:rsidP="00D21992">
            <w:pPr>
              <w:pStyle w:val="ASFKTablenorm0"/>
              <w:ind w:left="57" w:right="57"/>
            </w:pPr>
            <w:r>
              <w:t>Сумма первичного документа.</w:t>
            </w:r>
          </w:p>
        </w:tc>
      </w:tr>
      <w:tr w:rsidR="00B41B8F" w:rsidRPr="00821226" w:rsidTr="00D21992">
        <w:tc>
          <w:tcPr>
            <w:tcW w:w="2136" w:type="pct"/>
            <w:shd w:val="clear" w:color="auto" w:fill="auto"/>
          </w:tcPr>
          <w:p w:rsidR="00B41B8F" w:rsidRDefault="00B41B8F" w:rsidP="00D21992">
            <w:pPr>
              <w:pStyle w:val="ASFKTablenorm0"/>
              <w:ind w:left="57" w:right="57"/>
            </w:pPr>
            <w:r>
              <w:t>Размер</w:t>
            </w:r>
          </w:p>
        </w:tc>
        <w:tc>
          <w:tcPr>
            <w:tcW w:w="2864" w:type="pct"/>
            <w:shd w:val="clear" w:color="auto" w:fill="auto"/>
          </w:tcPr>
          <w:p w:rsidR="00B41B8F" w:rsidRDefault="00B41B8F" w:rsidP="00D21992">
            <w:pPr>
              <w:pStyle w:val="ASFKTablenorm0"/>
              <w:ind w:left="57" w:right="57"/>
            </w:pPr>
            <w:r>
              <w:t>Размер вложения.</w:t>
            </w:r>
          </w:p>
        </w:tc>
      </w:tr>
      <w:tr w:rsidR="00B41B8F" w:rsidRPr="00821226" w:rsidTr="00D21992">
        <w:tc>
          <w:tcPr>
            <w:tcW w:w="2136" w:type="pct"/>
            <w:shd w:val="clear" w:color="auto" w:fill="auto"/>
          </w:tcPr>
          <w:p w:rsidR="00B41B8F" w:rsidRDefault="00B41B8F" w:rsidP="00D21992">
            <w:pPr>
              <w:pStyle w:val="ASFKTablenorm0"/>
              <w:ind w:left="57" w:right="57"/>
            </w:pPr>
            <w:r>
              <w:t>Тип</w:t>
            </w:r>
          </w:p>
        </w:tc>
        <w:tc>
          <w:tcPr>
            <w:tcW w:w="2864" w:type="pct"/>
            <w:shd w:val="clear" w:color="auto" w:fill="auto"/>
          </w:tcPr>
          <w:p w:rsidR="00B41B8F" w:rsidRDefault="00B41B8F" w:rsidP="00D21992">
            <w:pPr>
              <w:pStyle w:val="ASFKTablenorm0"/>
              <w:ind w:left="57" w:right="57"/>
            </w:pPr>
            <w:r>
              <w:t>Тип содержимого.</w:t>
            </w:r>
          </w:p>
        </w:tc>
      </w:tr>
      <w:tr w:rsidR="00B41B8F" w:rsidRPr="00821226" w:rsidTr="00D21992">
        <w:tc>
          <w:tcPr>
            <w:tcW w:w="2136" w:type="pct"/>
            <w:shd w:val="clear" w:color="auto" w:fill="auto"/>
          </w:tcPr>
          <w:p w:rsidR="00B41B8F" w:rsidRDefault="00B41B8F" w:rsidP="00D21992">
            <w:pPr>
              <w:pStyle w:val="ASFKTablenorm0"/>
              <w:ind w:left="57" w:right="57"/>
            </w:pPr>
            <w:r>
              <w:lastRenderedPageBreak/>
              <w:t>ГУИД</w:t>
            </w:r>
          </w:p>
        </w:tc>
        <w:tc>
          <w:tcPr>
            <w:tcW w:w="2864" w:type="pct"/>
            <w:shd w:val="clear" w:color="auto" w:fill="auto"/>
          </w:tcPr>
          <w:p w:rsidR="00B41B8F" w:rsidRDefault="00B41B8F" w:rsidP="00D21992">
            <w:pPr>
              <w:pStyle w:val="ASFKTablenorm0"/>
              <w:ind w:left="57" w:right="57"/>
            </w:pPr>
            <w:r>
              <w:t>ГУИД.</w:t>
            </w:r>
          </w:p>
        </w:tc>
      </w:tr>
      <w:tr w:rsidR="00B41B8F" w:rsidRPr="00821226" w:rsidTr="00D21992">
        <w:tc>
          <w:tcPr>
            <w:tcW w:w="2136" w:type="pct"/>
            <w:shd w:val="clear" w:color="auto" w:fill="auto"/>
          </w:tcPr>
          <w:p w:rsidR="00B41B8F" w:rsidRDefault="00B41B8F" w:rsidP="00D21992">
            <w:pPr>
              <w:pStyle w:val="ASFKTablenorm0"/>
              <w:ind w:left="57" w:right="57"/>
            </w:pPr>
            <w:r>
              <w:t>ГУИД отчета</w:t>
            </w:r>
          </w:p>
        </w:tc>
        <w:tc>
          <w:tcPr>
            <w:tcW w:w="2864" w:type="pct"/>
            <w:shd w:val="clear" w:color="auto" w:fill="auto"/>
          </w:tcPr>
          <w:p w:rsidR="00B41B8F" w:rsidRDefault="00B41B8F" w:rsidP="00D21992">
            <w:pPr>
              <w:pStyle w:val="ASFKTablenorm0"/>
              <w:ind w:left="57" w:right="57"/>
            </w:pPr>
            <w:r>
              <w:t>ГУИД отчета.</w:t>
            </w:r>
          </w:p>
        </w:tc>
      </w:tr>
      <w:tr w:rsidR="00B41B8F" w:rsidRPr="00821226" w:rsidTr="00D21992">
        <w:tc>
          <w:tcPr>
            <w:tcW w:w="2136" w:type="pct"/>
            <w:shd w:val="clear" w:color="auto" w:fill="auto"/>
          </w:tcPr>
          <w:p w:rsidR="00B41B8F" w:rsidRDefault="00B41B8F" w:rsidP="00D21992">
            <w:pPr>
              <w:pStyle w:val="ASFKTablenorm0"/>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B41B8F" w:rsidRDefault="00B41B8F" w:rsidP="00D21992">
            <w:pPr>
              <w:pStyle w:val="ASFKTablenorm0"/>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B41B8F" w:rsidRPr="00821226" w:rsidTr="00D21992">
        <w:tc>
          <w:tcPr>
            <w:tcW w:w="2136" w:type="pct"/>
            <w:shd w:val="clear" w:color="auto" w:fill="auto"/>
          </w:tcPr>
          <w:p w:rsidR="00B41B8F" w:rsidRDefault="00B41B8F" w:rsidP="00D21992">
            <w:pPr>
              <w:pStyle w:val="ASFKTablenorm0"/>
              <w:ind w:left="57" w:right="57"/>
            </w:pPr>
            <w:r>
              <w:t>Файл</w:t>
            </w:r>
          </w:p>
        </w:tc>
        <w:tc>
          <w:tcPr>
            <w:tcW w:w="2864" w:type="pct"/>
            <w:shd w:val="clear" w:color="auto" w:fill="auto"/>
          </w:tcPr>
          <w:p w:rsidR="00B41B8F" w:rsidRDefault="00B41B8F" w:rsidP="00D21992">
            <w:pPr>
              <w:pStyle w:val="ASFKTablenorm0"/>
              <w:ind w:left="57" w:right="57"/>
            </w:pPr>
            <w:r>
              <w:t>Имя файла.</w:t>
            </w:r>
          </w:p>
        </w:tc>
      </w:tr>
    </w:tbl>
    <w:p w:rsidR="00993557" w:rsidRPr="008A53DE" w:rsidRDefault="00993557" w:rsidP="00993557">
      <w:pPr>
        <w:pStyle w:val="32"/>
      </w:pPr>
      <w:bookmarkStart w:id="1694" w:name="_Ref355695440"/>
      <w:bookmarkStart w:id="1695" w:name="_Toc355695569"/>
      <w:bookmarkStart w:id="1696" w:name="_Toc355698237"/>
      <w:bookmarkStart w:id="1697" w:name="_Toc355699772"/>
      <w:bookmarkStart w:id="1698" w:name="_Toc422496731"/>
      <w:bookmarkStart w:id="1699" w:name="_Toc261952347"/>
      <w:bookmarkStart w:id="1700" w:name="_Ref364090605"/>
      <w:bookmarkStart w:id="1701" w:name="_Toc364090912"/>
      <w:bookmarkStart w:id="1702" w:name="_Toc364092590"/>
      <w:bookmarkStart w:id="1703" w:name="_Toc364099207"/>
      <w:bookmarkStart w:id="1704" w:name="_Toc364158632"/>
      <w:bookmarkStart w:id="1705" w:name="_Toc364159856"/>
      <w:bookmarkStart w:id="1706" w:name="_Toc422496728"/>
      <w:bookmarkStart w:id="1707" w:name="_Toc95843864"/>
      <w:bookmarkEnd w:id="1678"/>
      <w:bookmarkEnd w:id="1679"/>
      <w:bookmarkEnd w:id="1680"/>
      <w:bookmarkEnd w:id="1681"/>
      <w:r w:rsidRPr="008A53DE">
        <w:t>Информация из РД</w:t>
      </w:r>
      <w:bookmarkEnd w:id="1694"/>
      <w:bookmarkEnd w:id="1695"/>
      <w:bookmarkEnd w:id="1696"/>
      <w:bookmarkEnd w:id="1697"/>
      <w:bookmarkEnd w:id="1698"/>
      <w:bookmarkEnd w:id="1707"/>
    </w:p>
    <w:p w:rsidR="00993557" w:rsidRPr="008A53DE" w:rsidRDefault="00993557" w:rsidP="00993557">
      <w:pPr>
        <w:pStyle w:val="ASFKNormal"/>
      </w:pPr>
      <w:r w:rsidRPr="008A53DE">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w:t>
      </w:r>
      <w:r w:rsidRPr="00993557">
        <w:t>с</w:t>
      </w:r>
      <w:r w:rsidRPr="008A53DE">
        <w:t>четных документов, подтверждающих банковские операции клиентов Федерального казн</w:t>
      </w:r>
      <w:r w:rsidRPr="00993557">
        <w:t>а</w:t>
      </w:r>
      <w:r w:rsidRPr="008A53DE">
        <w:t>чейства при расчетах с контрагентами, и прилагаемых к выписке из лицевого счета, к сво</w:t>
      </w:r>
      <w:r w:rsidRPr="00993557">
        <w:t>д</w:t>
      </w:r>
      <w:r w:rsidRPr="008A53DE">
        <w:t>ной ведомости о кассовых выплатах из бюджета (ежедневная), к сводной ведомости по ка</w:t>
      </w:r>
      <w:r w:rsidRPr="00993557">
        <w:t>с</w:t>
      </w:r>
      <w:r w:rsidRPr="008A53DE">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993557">
        <w:t>д</w:t>
      </w:r>
      <w:r w:rsidRPr="008A53DE">
        <w:t>ному реестру поступлений и выбытий».</w:t>
      </w:r>
    </w:p>
    <w:p w:rsidR="00993557" w:rsidRPr="008A53DE" w:rsidRDefault="00CF320C" w:rsidP="00993557">
      <w:pPr>
        <w:pStyle w:val="ASFKNormal"/>
      </w:pPr>
      <w:r>
        <w:t xml:space="preserve">Для работы с документами </w:t>
      </w:r>
      <w:r w:rsidR="00993557" w:rsidRPr="008A53DE">
        <w:t>«Информация из расчетных документов» следует перейти в пункт м</w:t>
      </w:r>
      <w:r w:rsidR="00993557" w:rsidRPr="00993557">
        <w:t>е</w:t>
      </w:r>
      <w:r w:rsidR="00993557" w:rsidRPr="008A53DE">
        <w:t>ню «</w:t>
      </w:r>
      <w:r w:rsidR="00993557">
        <w:t>Документы – Оперативная отчё</w:t>
      </w:r>
      <w:r w:rsidR="00993557" w:rsidRPr="008A53DE">
        <w:t>тность – Отч</w:t>
      </w:r>
      <w:r w:rsidR="00993557">
        <w:t>ё</w:t>
      </w:r>
      <w:r w:rsidR="00993557" w:rsidRPr="008A53DE">
        <w:t>ты – Информация из расчетных докуме</w:t>
      </w:r>
      <w:r w:rsidR="00993557" w:rsidRPr="00993557">
        <w:t>н</w:t>
      </w:r>
      <w:r w:rsidR="00993557" w:rsidRPr="008A53DE">
        <w:t>тов»</w:t>
      </w:r>
      <w:r w:rsidR="00BC737B">
        <w:t xml:space="preserve">. </w:t>
      </w:r>
      <w:r w:rsidR="00BC737B" w:rsidRPr="008A53DE">
        <w:t>Откроется ЭФ списка документов, предста</w:t>
      </w:r>
      <w:r w:rsidR="00BC737B" w:rsidRPr="00BC737B">
        <w:t>в</w:t>
      </w:r>
      <w:r w:rsidR="00BC737B" w:rsidRPr="008A53DE">
        <w:t>ленная на рисунке</w:t>
      </w:r>
      <w:r w:rsidR="00FD7B8B" w:rsidRPr="00A34B5C">
        <w:t> </w:t>
      </w:r>
      <w:r w:rsidR="00993557" w:rsidRPr="008A53DE">
        <w:fldChar w:fldCharType="begin"/>
      </w:r>
      <w:r w:rsidR="00993557" w:rsidRPr="008A53DE">
        <w:instrText xml:space="preserve"> REF _Ref363510841 \h  \* MERGEFORMAT </w:instrText>
      </w:r>
      <w:r w:rsidR="00993557" w:rsidRPr="008A53DE">
        <w:fldChar w:fldCharType="separate"/>
      </w:r>
      <w:r w:rsidR="004B3773">
        <w:t>247</w:t>
      </w:r>
      <w:r w:rsidR="00993557" w:rsidRPr="008A53DE">
        <w:fldChar w:fldCharType="end"/>
      </w:r>
      <w:r w:rsidR="00993557" w:rsidRPr="008A53DE">
        <w:t>.</w:t>
      </w:r>
    </w:p>
    <w:p w:rsidR="00993557" w:rsidRPr="008A53DE" w:rsidRDefault="000C4736" w:rsidP="00993557">
      <w:pPr>
        <w:pStyle w:val="ASFKFigure"/>
      </w:pPr>
      <w:r>
        <w:rPr>
          <w:noProof/>
        </w:rPr>
        <w:drawing>
          <wp:inline distT="0" distB="0" distL="0" distR="0">
            <wp:extent cx="6125845" cy="3018155"/>
            <wp:effectExtent l="0" t="0" r="0" b="0"/>
            <wp:docPr id="369" name="Рисунок 369" descr="инф из рд - сф, 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инф из рд - сф, фо"/>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08" w:name="_Ref363510841"/>
      <w:bookmarkStart w:id="1709" w:name="_Toc95844343"/>
      <w:r w:rsidR="004B3773">
        <w:rPr>
          <w:noProof/>
        </w:rPr>
        <w:t>247</w:t>
      </w:r>
      <w:bookmarkEnd w:id="1708"/>
      <w:r>
        <w:rPr>
          <w:noProof/>
        </w:rPr>
        <w:fldChar w:fldCharType="end"/>
      </w:r>
      <w:r w:rsidR="00993557" w:rsidRPr="005A0FDA">
        <w:t>. ЭФ списка документов «Информация из расчетных документов»</w:t>
      </w:r>
      <w:bookmarkEnd w:id="1709"/>
    </w:p>
    <w:p w:rsidR="00993557" w:rsidRPr="008A53DE" w:rsidRDefault="00993557" w:rsidP="00993557">
      <w:pPr>
        <w:pStyle w:val="41"/>
      </w:pPr>
      <w:r w:rsidRPr="008A53DE">
        <w:t>Доступные операции</w:t>
      </w:r>
    </w:p>
    <w:p w:rsidR="00993557" w:rsidRPr="008A53DE" w:rsidRDefault="00993557" w:rsidP="00993557">
      <w:pPr>
        <w:pStyle w:val="ASFKNormal"/>
      </w:pPr>
      <w:r w:rsidRPr="008A53DE">
        <w:t xml:space="preserve">На АРМ ФО </w:t>
      </w:r>
      <w:r w:rsidR="00652B6F" w:rsidRPr="00AB7803">
        <w:t>над</w:t>
      </w:r>
      <w:r w:rsidR="00652B6F">
        <w:t xml:space="preserve"> документом</w:t>
      </w:r>
      <w:r w:rsidR="00652B6F" w:rsidRPr="00AB7803">
        <w:t xml:space="preserve"> доступн</w:t>
      </w:r>
      <w:r w:rsidR="00652B6F">
        <w:t xml:space="preserve">а </w:t>
      </w:r>
      <w:r w:rsidR="00652B6F" w:rsidRPr="00AB7803">
        <w:t>операци</w:t>
      </w:r>
      <w:r w:rsidR="00652B6F">
        <w:t>я «</w:t>
      </w:r>
      <w:r w:rsidR="00652B6F" w:rsidRPr="00AB7803">
        <w:t>просмотр РД</w:t>
      </w:r>
      <w:r w:rsidR="00652B6F">
        <w:t>».</w:t>
      </w:r>
    </w:p>
    <w:p w:rsidR="00993557" w:rsidRPr="008A53DE" w:rsidRDefault="00993557" w:rsidP="00993557">
      <w:pPr>
        <w:pStyle w:val="ASFKNormal"/>
      </w:pPr>
      <w:r w:rsidRPr="008A53DE">
        <w:t xml:space="preserve">Для таблиц доступны следующие операции: </w:t>
      </w:r>
    </w:p>
    <w:p w:rsidR="00993557" w:rsidRPr="008A53DE" w:rsidRDefault="00993557" w:rsidP="00993557">
      <w:pPr>
        <w:pStyle w:val="ASFKListmark1"/>
      </w:pPr>
      <w:r w:rsidRPr="008A53DE">
        <w:t>печать таблицы;</w:t>
      </w:r>
    </w:p>
    <w:p w:rsidR="00993557" w:rsidRPr="008A53DE" w:rsidRDefault="00652B6F" w:rsidP="00993557">
      <w:pPr>
        <w:pStyle w:val="ASFKListmark1"/>
      </w:pPr>
      <w:r>
        <w:t>настройка таблицы.</w:t>
      </w:r>
    </w:p>
    <w:p w:rsidR="00993557" w:rsidRPr="008A53DE" w:rsidRDefault="00993557" w:rsidP="00993557">
      <w:pPr>
        <w:pStyle w:val="41"/>
      </w:pPr>
      <w:r w:rsidRPr="008A53DE">
        <w:t>Экранная форма документа</w:t>
      </w:r>
    </w:p>
    <w:p w:rsidR="00C22941" w:rsidRDefault="00993557" w:rsidP="00993557">
      <w:pPr>
        <w:pStyle w:val="ASFKNormal"/>
      </w:pPr>
      <w:r w:rsidRPr="008A53DE">
        <w:t>ЭФ документа «Информация из РД» представлена на рисунке</w:t>
      </w:r>
      <w:r w:rsidR="00FD7B8B" w:rsidRPr="00A34B5C">
        <w:t> </w:t>
      </w:r>
      <w:r w:rsidRPr="008A53DE">
        <w:fldChar w:fldCharType="begin"/>
      </w:r>
      <w:r w:rsidRPr="008A53DE">
        <w:instrText xml:space="preserve"> REF _Ref355631692 \h  \* MERGEFORMAT </w:instrText>
      </w:r>
      <w:r w:rsidRPr="008A53DE">
        <w:fldChar w:fldCharType="separate"/>
      </w:r>
      <w:r w:rsidR="004B3773">
        <w:t>248</w:t>
      </w:r>
      <w:r w:rsidRPr="008A53DE">
        <w:fldChar w:fldCharType="end"/>
      </w:r>
      <w:r w:rsidRPr="008A53DE">
        <w:t xml:space="preserve">. </w:t>
      </w:r>
    </w:p>
    <w:p w:rsidR="00C22941" w:rsidRDefault="00C22941" w:rsidP="00993557">
      <w:pPr>
        <w:pStyle w:val="ASFKNormal"/>
      </w:pPr>
      <w:r>
        <w:lastRenderedPageBreak/>
        <w:t>На визуальной форме документа размещены две вложенные таблицы: «Ра</w:t>
      </w:r>
      <w:r w:rsidRPr="00403472">
        <w:t>с</w:t>
      </w:r>
      <w:r>
        <w:t>четные д</w:t>
      </w:r>
      <w:r w:rsidRPr="00C22941">
        <w:t>о</w:t>
      </w:r>
      <w:r>
        <w:t>кументы» и «Расшифровка по КБК», которые находятся в отношении один-ко-многим (</w:t>
      </w:r>
      <w:r w:rsidRPr="00B44993">
        <w:rPr>
          <w:lang w:val="en-US"/>
        </w:rPr>
        <w:t>master</w:t>
      </w:r>
      <w:r w:rsidRPr="00B44993">
        <w:t>-</w:t>
      </w:r>
      <w:r w:rsidRPr="00B44993">
        <w:rPr>
          <w:lang w:val="en-US"/>
        </w:rPr>
        <w:t>detail</w:t>
      </w:r>
      <w:r>
        <w:t>)</w:t>
      </w:r>
      <w:r w:rsidRPr="00750D0E">
        <w:t xml:space="preserve">. </w:t>
      </w:r>
      <w:r>
        <w:t>При выборе записи из таблицы «Расчетные документы» в табл</w:t>
      </w:r>
      <w:r w:rsidRPr="00C22941">
        <w:t>и</w:t>
      </w:r>
      <w:r>
        <w:t>це «Расшифровка по КБК» отображаются связанные зап</w:t>
      </w:r>
      <w:r w:rsidRPr="004327EB">
        <w:t>и</w:t>
      </w:r>
      <w:r>
        <w:t>си</w:t>
      </w:r>
      <w:r w:rsidR="00652B6F">
        <w:t>.</w:t>
      </w:r>
    </w:p>
    <w:p w:rsidR="00993557" w:rsidRPr="008A53DE" w:rsidRDefault="000C4736" w:rsidP="00993557">
      <w:pPr>
        <w:pStyle w:val="ASFKFigure"/>
      </w:pPr>
      <w:r>
        <w:rPr>
          <w:noProof/>
        </w:rPr>
        <w:drawing>
          <wp:inline distT="0" distB="0" distL="0" distR="0">
            <wp:extent cx="6028055" cy="5948045"/>
            <wp:effectExtent l="0" t="0" r="0" b="0"/>
            <wp:docPr id="370" name="Рисунок 3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1"/>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028055" cy="5948045"/>
                    </a:xfrm>
                    <a:prstGeom prst="rect">
                      <a:avLst/>
                    </a:prstGeom>
                    <a:noFill/>
                    <a:ln>
                      <a:noFill/>
                    </a:ln>
                  </pic:spPr>
                </pic:pic>
              </a:graphicData>
            </a:graphic>
          </wp:inline>
        </w:drawing>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10" w:name="_Ref355631692"/>
      <w:bookmarkStart w:id="1711" w:name="_Toc95844344"/>
      <w:r w:rsidR="004B3773">
        <w:rPr>
          <w:noProof/>
        </w:rPr>
        <w:t>248</w:t>
      </w:r>
      <w:bookmarkEnd w:id="1710"/>
      <w:r>
        <w:rPr>
          <w:noProof/>
        </w:rPr>
        <w:fldChar w:fldCharType="end"/>
      </w:r>
      <w:r w:rsidR="00993557" w:rsidRPr="005A0FDA">
        <w:t>. ЭФ документа «Информация РД»</w:t>
      </w:r>
      <w:bookmarkEnd w:id="1711"/>
    </w:p>
    <w:p w:rsidR="00993557" w:rsidRPr="008A53DE" w:rsidRDefault="00993557" w:rsidP="00993557">
      <w:pPr>
        <w:pStyle w:val="ASFKNormal"/>
      </w:pPr>
      <w:r w:rsidRPr="008A53DE">
        <w:t>Перечень полей ЭФ документа «Информация из РД» приведен в таблице</w:t>
      </w:r>
      <w:r w:rsidR="00FD7B8B" w:rsidRPr="00A34B5C">
        <w:t> </w:t>
      </w:r>
      <w:r w:rsidRPr="008A53DE">
        <w:fldChar w:fldCharType="begin"/>
      </w:r>
      <w:r w:rsidRPr="008A53DE">
        <w:instrText xml:space="preserve"> REF _Ref355631652 \h  \* MERGEFORMAT </w:instrText>
      </w:r>
      <w:r w:rsidRPr="008A53DE">
        <w:fldChar w:fldCharType="separate"/>
      </w:r>
      <w:r w:rsidR="004B3773">
        <w:t>138</w:t>
      </w:r>
      <w:r w:rsidRPr="008A53DE">
        <w:fldChar w:fldCharType="end"/>
      </w:r>
      <w:r w:rsidRPr="008A53DE">
        <w:t>.</w:t>
      </w:r>
    </w:p>
    <w:p w:rsidR="00993557"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712" w:name="_Ref355631652"/>
      <w:bookmarkStart w:id="1713" w:name="_Toc95844032"/>
      <w:r w:rsidR="004B3773">
        <w:rPr>
          <w:noProof/>
        </w:rPr>
        <w:t>138</w:t>
      </w:r>
      <w:bookmarkEnd w:id="1712"/>
      <w:r>
        <w:rPr>
          <w:noProof/>
        </w:rPr>
        <w:fldChar w:fldCharType="end"/>
      </w:r>
      <w:r w:rsidR="00993557" w:rsidRPr="008A53DE">
        <w:t>. Описание полей ЭФ документа «Информация РД»</w:t>
      </w:r>
      <w:bookmarkEnd w:id="17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1"/>
        <w:gridCol w:w="5307"/>
      </w:tblGrid>
      <w:tr w:rsidR="00896DC8" w:rsidRPr="00F610F5" w:rsidTr="00D21992">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F610F5" w:rsidRDefault="00896DC8" w:rsidP="002F7093">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F610F5" w:rsidRDefault="00896DC8" w:rsidP="002F7093">
            <w:pPr>
              <w:pStyle w:val="ASFKTableHead"/>
            </w:pPr>
            <w:r w:rsidRPr="00F610F5">
              <w:t>Описание поля</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F610F5">
              <w:t>Номер документа/лицевого сч</w:t>
            </w:r>
            <w:r w:rsidRPr="009921BF">
              <w:t>ета</w:t>
            </w:r>
          </w:p>
        </w:tc>
        <w:tc>
          <w:tcPr>
            <w:tcW w:w="5376" w:type="dxa"/>
            <w:shd w:val="clear" w:color="auto" w:fill="auto"/>
          </w:tcPr>
          <w:p w:rsidR="00896DC8" w:rsidRDefault="00896DC8" w:rsidP="00D21992">
            <w:pPr>
              <w:pStyle w:val="ASFKTablenorm0"/>
              <w:ind w:left="57" w:right="57"/>
            </w:pPr>
            <w:r>
              <w:t>Номер л/с клиента или номер реестра платежей, поступивших минуя счет ТОФК, или номер сводного реестра поступлений и выбытий.</w:t>
            </w:r>
          </w:p>
          <w:p w:rsidR="00896DC8" w:rsidRPr="009921BF" w:rsidRDefault="00896DC8" w:rsidP="00D21992">
            <w:pPr>
              <w:pStyle w:val="ASFKTablenorm0"/>
              <w:ind w:left="57" w:right="57"/>
            </w:pPr>
            <w:r>
              <w:t>При передаче информации в адрес уполномоченного подразделения, удаленного ПБС, удаленного НУБП поле не заполняется.</w:t>
            </w:r>
          </w:p>
        </w:tc>
      </w:tr>
      <w:tr w:rsidR="00896DC8" w:rsidRPr="00F610F5" w:rsidTr="00D21992">
        <w:trPr>
          <w:trHeight w:val="20"/>
        </w:trPr>
        <w:tc>
          <w:tcPr>
            <w:tcW w:w="4376" w:type="dxa"/>
            <w:shd w:val="clear" w:color="auto" w:fill="auto"/>
          </w:tcPr>
          <w:p w:rsidR="00896DC8" w:rsidRPr="00F610F5" w:rsidRDefault="00896DC8" w:rsidP="00D21992">
            <w:pPr>
              <w:pStyle w:val="ASFKTablenorm0"/>
              <w:ind w:left="57" w:right="57"/>
            </w:pPr>
            <w:r w:rsidRPr="00F610F5">
              <w:lastRenderedPageBreak/>
              <w:t>Дата документа</w:t>
            </w:r>
          </w:p>
        </w:tc>
        <w:tc>
          <w:tcPr>
            <w:tcW w:w="5376" w:type="dxa"/>
            <w:shd w:val="clear" w:color="auto" w:fill="auto"/>
          </w:tcPr>
          <w:p w:rsidR="00896DC8" w:rsidRPr="009921BF" w:rsidRDefault="00896DC8" w:rsidP="00D21992">
            <w:pPr>
              <w:pStyle w:val="ASFKTablenorm0"/>
              <w:ind w:left="57" w:right="57"/>
            </w:pPr>
            <w:r w:rsidRPr="00F610F5">
              <w:t>Дата документа, к которому прилагается информация из расче</w:t>
            </w:r>
            <w:r w:rsidRPr="009921BF">
              <w:t>тных документов.</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F610F5">
              <w:t>Расчетных докуме</w:t>
            </w:r>
            <w:r w:rsidRPr="009921BF">
              <w:t>нтов</w:t>
            </w:r>
          </w:p>
        </w:tc>
        <w:tc>
          <w:tcPr>
            <w:tcW w:w="5376" w:type="dxa"/>
            <w:shd w:val="clear" w:color="auto" w:fill="auto"/>
          </w:tcPr>
          <w:p w:rsidR="00896DC8" w:rsidRPr="009921BF" w:rsidRDefault="00896DC8" w:rsidP="00D21992">
            <w:pPr>
              <w:pStyle w:val="ASFKTablenorm0"/>
              <w:ind w:left="57" w:right="57"/>
            </w:pPr>
            <w:r w:rsidRPr="00F610F5">
              <w:t>Количество прилагаемых РД.</w:t>
            </w:r>
          </w:p>
        </w:tc>
      </w:tr>
      <w:tr w:rsidR="00896DC8" w:rsidRPr="00F610F5" w:rsidTr="00D21992">
        <w:trPr>
          <w:trHeight w:val="20"/>
        </w:trPr>
        <w:tc>
          <w:tcPr>
            <w:tcW w:w="4376" w:type="dxa"/>
            <w:shd w:val="clear" w:color="auto" w:fill="auto"/>
          </w:tcPr>
          <w:p w:rsidR="00896DC8" w:rsidRPr="00F610F5" w:rsidRDefault="00896DC8" w:rsidP="00D21992">
            <w:pPr>
              <w:pStyle w:val="ASFKTablenorm0"/>
              <w:ind w:left="57" w:right="57"/>
            </w:pPr>
            <w:r w:rsidRPr="00F610F5">
              <w:t>Общая сумма</w:t>
            </w:r>
          </w:p>
        </w:tc>
        <w:tc>
          <w:tcPr>
            <w:tcW w:w="5376" w:type="dxa"/>
            <w:shd w:val="clear" w:color="auto" w:fill="auto"/>
          </w:tcPr>
          <w:p w:rsidR="00896DC8" w:rsidRPr="009921BF" w:rsidRDefault="00896DC8" w:rsidP="00D21992">
            <w:pPr>
              <w:pStyle w:val="ASFKTablenorm0"/>
              <w:ind w:left="57" w:right="57"/>
            </w:pPr>
            <w:r w:rsidRPr="00F610F5">
              <w:t>Общая сумма по прилагаемым РД</w:t>
            </w:r>
            <w:r w:rsidRPr="009921BF">
              <w:t>.</w:t>
            </w:r>
          </w:p>
        </w:tc>
      </w:tr>
      <w:tr w:rsidR="00896DC8" w:rsidRPr="00F610F5" w:rsidTr="00D21992">
        <w:trPr>
          <w:trHeight w:val="20"/>
        </w:trPr>
        <w:tc>
          <w:tcPr>
            <w:tcW w:w="4376" w:type="dxa"/>
            <w:shd w:val="clear" w:color="auto" w:fill="auto"/>
          </w:tcPr>
          <w:p w:rsidR="00896DC8" w:rsidRPr="00F610F5" w:rsidRDefault="00896DC8" w:rsidP="00D21992">
            <w:pPr>
              <w:pStyle w:val="ASFKTablenorm0"/>
              <w:ind w:left="57" w:right="57"/>
            </w:pPr>
            <w:r>
              <w:t>Метка конфиденциальности</w:t>
            </w:r>
          </w:p>
        </w:tc>
        <w:tc>
          <w:tcPr>
            <w:tcW w:w="5376" w:type="dxa"/>
            <w:shd w:val="clear" w:color="auto" w:fill="auto"/>
          </w:tcPr>
          <w:p w:rsidR="00896DC8" w:rsidRDefault="00896DC8" w:rsidP="00D21992">
            <w:pPr>
              <w:pStyle w:val="ASFKTablenorm0"/>
              <w:ind w:left="57" w:right="57"/>
            </w:pPr>
            <w:r>
              <w:t>Метка конфиденциальности. Допустимые наименования:</w:t>
            </w:r>
          </w:p>
          <w:p w:rsidR="00896DC8" w:rsidRDefault="00896DC8" w:rsidP="002F7093">
            <w:pPr>
              <w:pStyle w:val="ASFKTableListMark"/>
            </w:pPr>
            <w:r>
              <w:t xml:space="preserve">0 </w:t>
            </w:r>
            <w:r w:rsidR="001B1C2E">
              <w:t>–</w:t>
            </w:r>
            <w:r>
              <w:t xml:space="preserve"> не секретно;</w:t>
            </w:r>
          </w:p>
          <w:p w:rsidR="00896DC8" w:rsidRDefault="00896DC8" w:rsidP="002F7093">
            <w:pPr>
              <w:pStyle w:val="ASFKTableListMark"/>
            </w:pPr>
            <w:r>
              <w:t xml:space="preserve">1 </w:t>
            </w:r>
            <w:r w:rsidR="00E77AC3">
              <w:t>–</w:t>
            </w:r>
            <w:r>
              <w:t xml:space="preserve"> </w:t>
            </w:r>
            <w:r w:rsidR="00E77AC3">
              <w:t>для служебного пользования</w:t>
            </w:r>
            <w:r>
              <w:t>;</w:t>
            </w:r>
          </w:p>
          <w:p w:rsidR="00896DC8" w:rsidRDefault="00896DC8" w:rsidP="002F7093">
            <w:pPr>
              <w:pStyle w:val="ASFKTableListMark"/>
            </w:pPr>
            <w:r>
              <w:t xml:space="preserve">2 </w:t>
            </w:r>
            <w:r w:rsidR="001B1C2E">
              <w:t>–</w:t>
            </w:r>
            <w:r>
              <w:t xml:space="preserve"> секретно;</w:t>
            </w:r>
          </w:p>
          <w:p w:rsidR="00896DC8" w:rsidRDefault="00896DC8" w:rsidP="002F7093">
            <w:pPr>
              <w:pStyle w:val="ASFKTableListMark"/>
            </w:pPr>
            <w:r>
              <w:t xml:space="preserve">3 </w:t>
            </w:r>
            <w:r w:rsidR="001B1C2E">
              <w:t>–</w:t>
            </w:r>
            <w:r>
              <w:t xml:space="preserve"> совершенно секретно.</w:t>
            </w:r>
          </w:p>
          <w:p w:rsidR="00896DC8" w:rsidRPr="00F610F5" w:rsidRDefault="00896DC8" w:rsidP="00D21992">
            <w:pPr>
              <w:pStyle w:val="ASFKTablenorm0"/>
              <w:ind w:left="57" w:right="57"/>
            </w:pPr>
            <w:r w:rsidRPr="00505A51">
              <w:t>Поле недоступно для редактирования</w:t>
            </w:r>
            <w:r>
              <w:t xml:space="preserve">. </w:t>
            </w:r>
          </w:p>
        </w:tc>
      </w:tr>
      <w:tr w:rsidR="00896DC8" w:rsidRPr="00F610F5" w:rsidTr="00D21992">
        <w:trPr>
          <w:trHeight w:val="20"/>
        </w:trPr>
        <w:tc>
          <w:tcPr>
            <w:tcW w:w="4376" w:type="dxa"/>
            <w:shd w:val="clear" w:color="auto" w:fill="auto"/>
          </w:tcPr>
          <w:p w:rsidR="00896DC8" w:rsidRPr="00F610F5" w:rsidRDefault="00896DC8" w:rsidP="00D21992">
            <w:pPr>
              <w:pStyle w:val="ASFKTablenorm0"/>
              <w:ind w:left="57" w:right="57"/>
            </w:pPr>
            <w:r>
              <w:t>Пункт перечня</w:t>
            </w:r>
          </w:p>
        </w:tc>
        <w:tc>
          <w:tcPr>
            <w:tcW w:w="5376" w:type="dxa"/>
            <w:shd w:val="clear" w:color="auto" w:fill="auto"/>
          </w:tcPr>
          <w:p w:rsidR="00896DC8" w:rsidRPr="00F610F5" w:rsidRDefault="00896DC8" w:rsidP="00D21992">
            <w:pPr>
              <w:pStyle w:val="ASFKTablenorm0"/>
              <w:ind w:left="57" w:right="57"/>
            </w:pPr>
            <w:r w:rsidRPr="00CA11B8">
              <w:t>Указывается пункт перечня, на основании которого документ является конфиденциальным.</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t>Вид </w:t>
            </w:r>
            <w:r w:rsidRPr="009921BF">
              <w:t>документа-основания</w:t>
            </w:r>
          </w:p>
        </w:tc>
        <w:tc>
          <w:tcPr>
            <w:tcW w:w="5376" w:type="dxa"/>
            <w:shd w:val="clear" w:color="auto" w:fill="auto"/>
          </w:tcPr>
          <w:p w:rsidR="00896DC8" w:rsidRPr="009921BF" w:rsidRDefault="00896DC8" w:rsidP="00D21992">
            <w:pPr>
              <w:pStyle w:val="ASFKTablenorm0"/>
              <w:ind w:left="57" w:right="57"/>
            </w:pPr>
            <w:r w:rsidRPr="00F610F5">
              <w:t>Вид документа-основания.</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F610F5">
              <w:t>Признак принадлежности к пр</w:t>
            </w:r>
            <w:r w:rsidRPr="009921BF">
              <w:t>омежуточному отчёту</w:t>
            </w:r>
          </w:p>
        </w:tc>
        <w:tc>
          <w:tcPr>
            <w:tcW w:w="5376" w:type="dxa"/>
            <w:shd w:val="clear" w:color="auto" w:fill="auto"/>
          </w:tcPr>
          <w:p w:rsidR="00896DC8" w:rsidRPr="009921BF" w:rsidRDefault="00896DC8" w:rsidP="00D21992">
            <w:pPr>
              <w:pStyle w:val="ASFKTablenorm0"/>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896DC8" w:rsidRPr="009921BF" w:rsidRDefault="00896DC8" w:rsidP="00D21992">
            <w:pPr>
              <w:pStyle w:val="ASFKTablenorm0"/>
              <w:ind w:left="57" w:right="57"/>
            </w:pPr>
            <w:r w:rsidRPr="00F610F5">
              <w:t>Пустое поле указывает на то, что документ прилагается к итог</w:t>
            </w:r>
            <w:r w:rsidRPr="009921BF">
              <w:t>овому отчету.</w:t>
            </w:r>
          </w:p>
        </w:tc>
      </w:tr>
      <w:tr w:rsidR="00896DC8" w:rsidRPr="00F610F5" w:rsidTr="00D21992">
        <w:trPr>
          <w:trHeight w:val="20"/>
        </w:trPr>
        <w:tc>
          <w:tcPr>
            <w:tcW w:w="9752" w:type="dxa"/>
            <w:gridSpan w:val="2"/>
            <w:shd w:val="clear" w:color="auto" w:fill="auto"/>
          </w:tcPr>
          <w:p w:rsidR="00896DC8" w:rsidRPr="009921BF" w:rsidRDefault="00896DC8" w:rsidP="00D21992">
            <w:pPr>
              <w:pStyle w:val="ASFKTablenorm0"/>
              <w:ind w:left="57" w:right="57"/>
            </w:pPr>
            <w:r w:rsidRPr="009E3BC8">
              <w:t xml:space="preserve">Группа полей </w:t>
            </w:r>
            <w:r w:rsidRPr="009921BF">
              <w:t xml:space="preserve">«Расчетные документы» </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D21992">
              <w:rPr>
                <w:rFonts w:eastAsia="Calibri"/>
              </w:rPr>
              <w:t>Номер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Номер платежного документа.</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D21992">
              <w:rPr>
                <w:rFonts w:eastAsia="Calibri"/>
              </w:rPr>
              <w:t>Дата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Дата платежного документа.</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D21992">
              <w:rPr>
                <w:rFonts w:eastAsia="Calibri"/>
              </w:rPr>
              <w:t>Сумма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Сумма платежного поручения.</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D21992">
              <w:rPr>
                <w:rFonts w:eastAsia="Calibri"/>
              </w:rPr>
              <w:t>ИНН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ИНН плательщика.</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D21992">
              <w:rPr>
                <w:rFonts w:eastAsia="Calibri"/>
              </w:rPr>
              <w:t>КПП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КПП плательщика.</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D21992">
              <w:rPr>
                <w:rFonts w:eastAsia="Calibri"/>
              </w:rPr>
              <w:t>ИНН получателя</w:t>
            </w:r>
          </w:p>
        </w:tc>
        <w:tc>
          <w:tcPr>
            <w:tcW w:w="5376" w:type="dxa"/>
            <w:shd w:val="clear" w:color="auto" w:fill="auto"/>
          </w:tcPr>
          <w:p w:rsidR="00896DC8" w:rsidRPr="009921BF" w:rsidRDefault="00896DC8" w:rsidP="00D21992">
            <w:pPr>
              <w:pStyle w:val="ASFKTablenorm0"/>
              <w:ind w:left="57" w:right="57"/>
            </w:pPr>
            <w:r w:rsidRPr="00D21992">
              <w:rPr>
                <w:rFonts w:eastAsia="Calibri"/>
              </w:rPr>
              <w:t>ИНН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КПП получателя</w:t>
            </w:r>
          </w:p>
        </w:tc>
        <w:tc>
          <w:tcPr>
            <w:tcW w:w="5376" w:type="dxa"/>
            <w:shd w:val="clear" w:color="auto" w:fill="auto"/>
          </w:tcPr>
          <w:p w:rsidR="00896DC8" w:rsidRPr="009921BF" w:rsidRDefault="00896DC8" w:rsidP="00D21992">
            <w:pPr>
              <w:pStyle w:val="ASFKTablenorm0"/>
              <w:ind w:left="57" w:right="57"/>
            </w:pPr>
            <w:r w:rsidRPr="00D21992">
              <w:rPr>
                <w:rFonts w:eastAsia="Calibri"/>
              </w:rPr>
              <w:t>КПП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Вид платежа (наименование)</w:t>
            </w:r>
          </w:p>
        </w:tc>
        <w:tc>
          <w:tcPr>
            <w:tcW w:w="5376" w:type="dxa"/>
            <w:shd w:val="clear" w:color="auto" w:fill="auto"/>
          </w:tcPr>
          <w:p w:rsidR="00896DC8" w:rsidRPr="009921BF" w:rsidRDefault="00896DC8" w:rsidP="00D21992">
            <w:pPr>
              <w:pStyle w:val="ASFKTablenorm0"/>
              <w:ind w:left="57" w:right="57"/>
            </w:pPr>
            <w:r w:rsidRPr="00F610F5">
              <w:t>На визуальной форме отображаем текстовое значение в завис</w:t>
            </w:r>
            <w:r w:rsidRPr="009921BF">
              <w:t>имости от значения поля «Вид платежа (код)»:</w:t>
            </w:r>
          </w:p>
          <w:p w:rsidR="00896DC8" w:rsidRPr="00F610F5" w:rsidRDefault="00896DC8" w:rsidP="002F7093">
            <w:pPr>
              <w:pStyle w:val="ASFKTableListMark"/>
            </w:pPr>
            <w:r w:rsidRPr="00F610F5">
              <w:t>0</w:t>
            </w:r>
            <w:r>
              <w:t xml:space="preserve"> – «</w:t>
            </w:r>
            <w:r w:rsidRPr="00F610F5">
              <w:t>пусто</w:t>
            </w:r>
            <w:r>
              <w:t>»</w:t>
            </w:r>
            <w:r w:rsidRPr="00F610F5">
              <w:t>;</w:t>
            </w:r>
          </w:p>
          <w:p w:rsidR="00896DC8" w:rsidRPr="00F610F5" w:rsidRDefault="00896DC8" w:rsidP="002F7093">
            <w:pPr>
              <w:pStyle w:val="ASFKTableListMark"/>
            </w:pPr>
            <w:r w:rsidRPr="00F610F5">
              <w:t>1</w:t>
            </w:r>
            <w:r>
              <w:t xml:space="preserve"> – «</w:t>
            </w:r>
            <w:r w:rsidRPr="00F610F5">
              <w:t>почтой</w:t>
            </w:r>
            <w:r>
              <w:t>»</w:t>
            </w:r>
            <w:r w:rsidRPr="00F610F5">
              <w:t>;</w:t>
            </w:r>
          </w:p>
          <w:p w:rsidR="00896DC8" w:rsidRPr="00F610F5" w:rsidRDefault="00896DC8" w:rsidP="002F7093">
            <w:pPr>
              <w:pStyle w:val="ASFKTableListMark"/>
            </w:pPr>
            <w:r w:rsidRPr="00F610F5">
              <w:t>2</w:t>
            </w:r>
            <w:r>
              <w:t xml:space="preserve"> – «</w:t>
            </w:r>
            <w:r w:rsidRPr="00F610F5">
              <w:t>телеграфом</w:t>
            </w:r>
            <w:r>
              <w:t>»</w:t>
            </w:r>
            <w:r w:rsidRPr="00F610F5">
              <w:t>;</w:t>
            </w:r>
          </w:p>
          <w:p w:rsidR="00896DC8" w:rsidRPr="00F610F5" w:rsidRDefault="00896DC8" w:rsidP="002F7093">
            <w:pPr>
              <w:pStyle w:val="ASFKTableListMark"/>
            </w:pPr>
            <w:r w:rsidRPr="00F610F5">
              <w:t>3</w:t>
            </w:r>
            <w:r>
              <w:t xml:space="preserve"> – </w:t>
            </w:r>
            <w:r w:rsidRPr="00F51E72">
              <w:rPr>
                <w:rStyle w:val="ASFKReporterror"/>
              </w:rPr>
              <w:t>«электронно»</w:t>
            </w:r>
            <w:r w:rsidRPr="00F610F5">
              <w:t>;</w:t>
            </w:r>
          </w:p>
          <w:p w:rsidR="00896DC8" w:rsidRPr="00F610F5" w:rsidRDefault="00896DC8" w:rsidP="002F7093">
            <w:pPr>
              <w:pStyle w:val="ASFKTableListMark"/>
            </w:pPr>
            <w:r w:rsidRPr="00F610F5">
              <w:t>4</w:t>
            </w:r>
            <w:r>
              <w:t xml:space="preserve"> – «</w:t>
            </w:r>
            <w:r w:rsidRPr="00F610F5">
              <w:t>срочно</w:t>
            </w:r>
            <w:r>
              <w:t>»</w:t>
            </w:r>
            <w:r w:rsidRPr="00F610F5">
              <w:t>.</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Дата поступления в банк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Дата поступления в банк плательщика.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Дата списания со счета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Дата списания со счета плательщика.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Вид операции</w:t>
            </w:r>
          </w:p>
        </w:tc>
        <w:tc>
          <w:tcPr>
            <w:tcW w:w="5376" w:type="dxa"/>
            <w:shd w:val="clear" w:color="auto" w:fill="auto"/>
          </w:tcPr>
          <w:p w:rsidR="00896DC8" w:rsidRPr="009921BF" w:rsidRDefault="00896DC8" w:rsidP="00D21992">
            <w:pPr>
              <w:pStyle w:val="ASFKTablenorm0"/>
              <w:ind w:left="57" w:right="57"/>
            </w:pPr>
            <w:r w:rsidRPr="00D21992">
              <w:rPr>
                <w:rFonts w:eastAsia="Calibri"/>
              </w:rPr>
              <w:t>Вид операции.</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45A02">
              <w:t>Порядковый номер ЭС</w:t>
            </w:r>
          </w:p>
        </w:tc>
        <w:tc>
          <w:tcPr>
            <w:tcW w:w="5376" w:type="dxa"/>
            <w:shd w:val="clear" w:color="auto" w:fill="auto"/>
          </w:tcPr>
          <w:p w:rsidR="00896DC8" w:rsidRPr="00D21992" w:rsidRDefault="00896DC8" w:rsidP="00D21992">
            <w:pPr>
              <w:pStyle w:val="ASFKTablenorm0"/>
              <w:ind w:left="57" w:right="57"/>
              <w:rPr>
                <w:rFonts w:eastAsia="Calibri"/>
              </w:rPr>
            </w:pPr>
            <w:r w:rsidRPr="00D45A02">
              <w:t>Порядковый номер ЭС.</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45A02">
              <w:t>Дата составления ЭС</w:t>
            </w:r>
          </w:p>
        </w:tc>
        <w:tc>
          <w:tcPr>
            <w:tcW w:w="5376" w:type="dxa"/>
            <w:shd w:val="clear" w:color="auto" w:fill="auto"/>
          </w:tcPr>
          <w:p w:rsidR="00896DC8" w:rsidRPr="00D21992" w:rsidRDefault="00896DC8" w:rsidP="00D21992">
            <w:pPr>
              <w:pStyle w:val="ASFKTablenorm0"/>
              <w:ind w:left="57" w:right="57"/>
              <w:rPr>
                <w:rFonts w:eastAsia="Calibri"/>
              </w:rPr>
            </w:pPr>
            <w:r w:rsidRPr="00D45A02">
              <w:t>Дата составления ЭС.</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45A02">
              <w:t>Уникальный идентификатор составителя ЭС</w:t>
            </w:r>
          </w:p>
        </w:tc>
        <w:tc>
          <w:tcPr>
            <w:tcW w:w="5376" w:type="dxa"/>
            <w:shd w:val="clear" w:color="auto" w:fill="auto"/>
          </w:tcPr>
          <w:p w:rsidR="00896DC8" w:rsidRPr="00D21992" w:rsidRDefault="00896DC8" w:rsidP="00D21992">
            <w:pPr>
              <w:pStyle w:val="ASFKTablenorm0"/>
              <w:ind w:left="57" w:right="57"/>
              <w:rPr>
                <w:rFonts w:eastAsia="Calibri"/>
              </w:rPr>
            </w:pPr>
            <w:r w:rsidRPr="00D45A02">
              <w:t>Уникальный идентификатор составителя ЭС.</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lastRenderedPageBreak/>
              <w:t>Наименование плательщика</w:t>
            </w:r>
          </w:p>
        </w:tc>
        <w:tc>
          <w:tcPr>
            <w:tcW w:w="5376" w:type="dxa"/>
            <w:shd w:val="clear" w:color="auto" w:fill="auto"/>
          </w:tcPr>
          <w:p w:rsidR="00896DC8" w:rsidRPr="00D21992" w:rsidRDefault="00896DC8" w:rsidP="00D21992">
            <w:pPr>
              <w:pStyle w:val="ASFKTablenorm0"/>
              <w:ind w:left="57" w:right="57"/>
              <w:rPr>
                <w:rFonts w:eastAsia="Calibri"/>
              </w:rPr>
            </w:pP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Расчетный счет плательщика</w:t>
            </w:r>
          </w:p>
        </w:tc>
        <w:tc>
          <w:tcPr>
            <w:tcW w:w="5376" w:type="dxa"/>
            <w:shd w:val="clear" w:color="auto" w:fill="auto"/>
          </w:tcPr>
          <w:p w:rsidR="00896DC8" w:rsidRPr="009921BF" w:rsidRDefault="004152CF" w:rsidP="00D21992">
            <w:pPr>
              <w:pStyle w:val="ASFKTablenorm0"/>
              <w:ind w:left="57" w:right="57"/>
            </w:pPr>
            <w:r>
              <w:rPr>
                <w:rFonts w:eastAsia="Calibri"/>
              </w:rPr>
              <w:t>С</w:t>
            </w:r>
            <w:r w:rsidR="00896DC8" w:rsidRPr="00D21992">
              <w:rPr>
                <w:rFonts w:eastAsia="Calibri"/>
              </w:rPr>
              <w:t>чет плательщика.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БИК банка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БИК банка плательщика.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Наименование банка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Наименование банка плательщика.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Корсчет банка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Корсчет банка плательщика.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Наименование получателя</w:t>
            </w:r>
          </w:p>
        </w:tc>
        <w:tc>
          <w:tcPr>
            <w:tcW w:w="5376" w:type="dxa"/>
            <w:shd w:val="clear" w:color="auto" w:fill="auto"/>
          </w:tcPr>
          <w:p w:rsidR="00896DC8" w:rsidRPr="009921BF" w:rsidRDefault="00896DC8" w:rsidP="00D21992">
            <w:pPr>
              <w:pStyle w:val="ASFKTablenorm0"/>
              <w:ind w:left="57" w:right="57"/>
            </w:pPr>
            <w:r w:rsidRPr="00D21992">
              <w:rPr>
                <w:rFonts w:eastAsia="Calibri"/>
              </w:rPr>
              <w:t>Наименование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Расчетный счет получателя</w:t>
            </w:r>
          </w:p>
        </w:tc>
        <w:tc>
          <w:tcPr>
            <w:tcW w:w="5376" w:type="dxa"/>
            <w:shd w:val="clear" w:color="auto" w:fill="auto"/>
          </w:tcPr>
          <w:p w:rsidR="00896DC8" w:rsidRPr="009921BF" w:rsidRDefault="004152CF" w:rsidP="00D21992">
            <w:pPr>
              <w:pStyle w:val="ASFKTablenorm0"/>
              <w:ind w:left="57" w:right="57"/>
            </w:pPr>
            <w:r>
              <w:rPr>
                <w:rFonts w:eastAsia="Calibri"/>
              </w:rPr>
              <w:t>С</w:t>
            </w:r>
            <w:r w:rsidR="00896DC8" w:rsidRPr="00D21992">
              <w:rPr>
                <w:rFonts w:eastAsia="Calibri"/>
              </w:rPr>
              <w:t>чет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БИК банка получателя</w:t>
            </w:r>
          </w:p>
        </w:tc>
        <w:tc>
          <w:tcPr>
            <w:tcW w:w="5376" w:type="dxa"/>
            <w:shd w:val="clear" w:color="auto" w:fill="auto"/>
          </w:tcPr>
          <w:p w:rsidR="00896DC8" w:rsidRPr="009921BF" w:rsidRDefault="00896DC8" w:rsidP="00D21992">
            <w:pPr>
              <w:pStyle w:val="ASFKTablenorm0"/>
              <w:ind w:left="57" w:right="57"/>
            </w:pPr>
            <w:r w:rsidRPr="00D21992">
              <w:rPr>
                <w:rFonts w:eastAsia="Calibri"/>
              </w:rPr>
              <w:t>БИК банка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Наименование банка получателя</w:t>
            </w:r>
          </w:p>
        </w:tc>
        <w:tc>
          <w:tcPr>
            <w:tcW w:w="5376" w:type="dxa"/>
            <w:shd w:val="clear" w:color="auto" w:fill="auto"/>
          </w:tcPr>
          <w:p w:rsidR="00896DC8" w:rsidRPr="009921BF" w:rsidRDefault="00896DC8" w:rsidP="00D21992">
            <w:pPr>
              <w:pStyle w:val="ASFKTablenorm0"/>
              <w:ind w:left="57" w:right="57"/>
            </w:pPr>
            <w:r w:rsidRPr="00D21992">
              <w:rPr>
                <w:rFonts w:eastAsia="Calibri"/>
              </w:rPr>
              <w:t>Наименование банка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Корсчет банка получателя</w:t>
            </w:r>
          </w:p>
        </w:tc>
        <w:tc>
          <w:tcPr>
            <w:tcW w:w="5376" w:type="dxa"/>
            <w:shd w:val="clear" w:color="auto" w:fill="auto"/>
          </w:tcPr>
          <w:p w:rsidR="00896DC8" w:rsidRPr="009921BF" w:rsidRDefault="00896DC8" w:rsidP="00D21992">
            <w:pPr>
              <w:pStyle w:val="ASFKTablenorm0"/>
              <w:ind w:left="57" w:right="57"/>
            </w:pPr>
            <w:r w:rsidRPr="00D21992">
              <w:rPr>
                <w:rFonts w:eastAsia="Calibri"/>
              </w:rPr>
              <w:t>Корсчет банка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Срок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Срок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Очередность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Очередность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Код</w:t>
            </w:r>
          </w:p>
        </w:tc>
        <w:tc>
          <w:tcPr>
            <w:tcW w:w="5376" w:type="dxa"/>
            <w:shd w:val="clear" w:color="auto" w:fill="auto"/>
          </w:tcPr>
          <w:p w:rsidR="00896DC8" w:rsidRPr="00D21992" w:rsidRDefault="00896DC8" w:rsidP="00D21992">
            <w:pPr>
              <w:pStyle w:val="ASFKTablenorm0"/>
              <w:ind w:left="57" w:right="57"/>
              <w:rPr>
                <w:rFonts w:eastAsia="Calibri"/>
              </w:rPr>
            </w:pPr>
            <w:r w:rsidRPr="00D21992">
              <w:rPr>
                <w:rFonts w:eastAsia="Calibri"/>
              </w:rPr>
              <w:t>Уникальный идентификатор начисления (Код).</w:t>
            </w:r>
          </w:p>
          <w:p w:rsidR="00896DC8" w:rsidRPr="00D21992" w:rsidRDefault="00896DC8" w:rsidP="00D21992">
            <w:pPr>
              <w:pStyle w:val="ASFKTablenorm0"/>
              <w:ind w:left="57" w:right="57"/>
              <w:rPr>
                <w:rFonts w:eastAsia="Calibri"/>
              </w:rPr>
            </w:pPr>
            <w:r w:rsidRPr="00D21992">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Назначение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Назначение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Статус составителя расчетного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Статус составителя расчетного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Код бюджетной классификации</w:t>
            </w:r>
          </w:p>
        </w:tc>
        <w:tc>
          <w:tcPr>
            <w:tcW w:w="5376" w:type="dxa"/>
            <w:shd w:val="clear" w:color="auto" w:fill="auto"/>
          </w:tcPr>
          <w:p w:rsidR="00896DC8" w:rsidRPr="009921BF" w:rsidRDefault="00896DC8" w:rsidP="00D21992">
            <w:pPr>
              <w:pStyle w:val="ASFKTablenorm0"/>
              <w:ind w:left="57" w:right="57"/>
            </w:pPr>
            <w:r w:rsidRPr="00D21992">
              <w:rPr>
                <w:rFonts w:eastAsia="Calibri"/>
              </w:rPr>
              <w:t>Код бюджетной классификации.</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Код по ОКТМО</w:t>
            </w:r>
          </w:p>
        </w:tc>
        <w:tc>
          <w:tcPr>
            <w:tcW w:w="5376" w:type="dxa"/>
            <w:shd w:val="clear" w:color="auto" w:fill="auto"/>
          </w:tcPr>
          <w:p w:rsidR="00896DC8" w:rsidRPr="009921BF" w:rsidRDefault="00896DC8" w:rsidP="00D21992">
            <w:pPr>
              <w:pStyle w:val="ASFKTablenorm0"/>
              <w:ind w:left="57" w:right="57"/>
            </w:pPr>
            <w:r w:rsidRPr="00D21992">
              <w:rPr>
                <w:rFonts w:eastAsia="Calibri"/>
              </w:rPr>
              <w:t>Код по ОКТМО.</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Показатель основания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Показатель основания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Показатель налогового периода</w:t>
            </w:r>
          </w:p>
        </w:tc>
        <w:tc>
          <w:tcPr>
            <w:tcW w:w="5376" w:type="dxa"/>
            <w:shd w:val="clear" w:color="auto" w:fill="auto"/>
          </w:tcPr>
          <w:p w:rsidR="00896DC8" w:rsidRPr="009921BF" w:rsidRDefault="00896DC8" w:rsidP="00D21992">
            <w:pPr>
              <w:pStyle w:val="ASFKTablenorm0"/>
              <w:ind w:left="57" w:right="57"/>
            </w:pPr>
            <w:r w:rsidRPr="00D21992">
              <w:rPr>
                <w:rFonts w:eastAsia="Calibri"/>
              </w:rPr>
              <w:t>Показатель налогового периода.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Показатель номера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Показатель номера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Показатель даты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Показатель даты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Тип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Тип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Номер частичного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Номер частичного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Шифр платежного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Шифр платежного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Номер платежного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Номер платежного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Дата платежного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Дата платежного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Сумма остатка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Сумма остатка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Содержание операции</w:t>
            </w:r>
          </w:p>
        </w:tc>
        <w:tc>
          <w:tcPr>
            <w:tcW w:w="5376" w:type="dxa"/>
            <w:shd w:val="clear" w:color="auto" w:fill="auto"/>
          </w:tcPr>
          <w:p w:rsidR="00896DC8" w:rsidRPr="009921BF" w:rsidRDefault="00896DC8" w:rsidP="00D21992">
            <w:pPr>
              <w:pStyle w:val="ASFKTablenorm0"/>
              <w:ind w:left="57" w:right="57"/>
            </w:pPr>
            <w:r w:rsidRPr="00D21992">
              <w:rPr>
                <w:rFonts w:eastAsia="Calibri"/>
              </w:rPr>
              <w:t>Содержание операции.</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Дата выписки</w:t>
            </w:r>
          </w:p>
        </w:tc>
        <w:tc>
          <w:tcPr>
            <w:tcW w:w="5376" w:type="dxa"/>
            <w:shd w:val="clear" w:color="auto" w:fill="auto"/>
          </w:tcPr>
          <w:p w:rsidR="00896DC8" w:rsidRPr="009921BF" w:rsidRDefault="00896DC8" w:rsidP="00D21992">
            <w:pPr>
              <w:pStyle w:val="ASFKTablenorm0"/>
              <w:ind w:left="57" w:right="57"/>
            </w:pPr>
            <w:r w:rsidRPr="00D21992">
              <w:rPr>
                <w:rFonts w:eastAsia="Calibri"/>
              </w:rPr>
              <w:t>Дата выписки.</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Глобальный идентификатор</w:t>
            </w:r>
          </w:p>
        </w:tc>
        <w:tc>
          <w:tcPr>
            <w:tcW w:w="5376" w:type="dxa"/>
            <w:shd w:val="clear" w:color="auto" w:fill="auto"/>
          </w:tcPr>
          <w:p w:rsidR="00896DC8" w:rsidRPr="009921BF" w:rsidRDefault="00896DC8" w:rsidP="00D21992">
            <w:pPr>
              <w:pStyle w:val="ASFKTablenorm0"/>
              <w:ind w:left="57" w:right="57"/>
            </w:pPr>
            <w:r w:rsidRPr="00D21992">
              <w:rPr>
                <w:rFonts w:eastAsia="Calibri"/>
              </w:rPr>
              <w:t>Глобальный уникальный идентификатор документа, присвоенный ТОФК.</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45A02">
              <w:t>Идентификатор контракта</w:t>
            </w:r>
          </w:p>
        </w:tc>
        <w:tc>
          <w:tcPr>
            <w:tcW w:w="5376" w:type="dxa"/>
            <w:shd w:val="clear" w:color="auto" w:fill="auto"/>
          </w:tcPr>
          <w:p w:rsidR="00896DC8" w:rsidRPr="00D21992" w:rsidRDefault="00896DC8" w:rsidP="00D21992">
            <w:pPr>
              <w:pStyle w:val="ASFKTablenorm0"/>
              <w:ind w:left="57" w:right="57"/>
              <w:rPr>
                <w:rFonts w:eastAsia="Calibri"/>
              </w:rPr>
            </w:pPr>
            <w:r w:rsidRPr="007E4212">
              <w:t>Идентификатор государственного контракта (контракта, договора, соглашения).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45A02">
              <w:t xml:space="preserve">Номер </w:t>
            </w:r>
            <w:r>
              <w:t>КОО</w:t>
            </w:r>
          </w:p>
        </w:tc>
        <w:tc>
          <w:tcPr>
            <w:tcW w:w="5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Номер КОО</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45A02">
              <w:lastRenderedPageBreak/>
              <w:t>Сумма НДС, итого</w:t>
            </w:r>
          </w:p>
        </w:tc>
        <w:tc>
          <w:tcPr>
            <w:tcW w:w="5376" w:type="dxa"/>
            <w:shd w:val="clear" w:color="auto" w:fill="auto"/>
          </w:tcPr>
          <w:p w:rsidR="00896DC8" w:rsidRPr="00D21992" w:rsidRDefault="00896DC8" w:rsidP="00D21992">
            <w:pPr>
              <w:pStyle w:val="ASFKTablenorm0"/>
              <w:ind w:left="57" w:right="57"/>
              <w:rPr>
                <w:rFonts w:eastAsia="Calibri"/>
              </w:rPr>
            </w:pPr>
            <w:r w:rsidRPr="007E4212">
              <w:t>Сумма НДС по документу.</w:t>
            </w:r>
          </w:p>
        </w:tc>
      </w:tr>
      <w:tr w:rsidR="00896DC8" w:rsidRPr="00F610F5" w:rsidTr="00D21992">
        <w:trPr>
          <w:trHeight w:val="20"/>
        </w:trPr>
        <w:tc>
          <w:tcPr>
            <w:tcW w:w="9752" w:type="dxa"/>
            <w:gridSpan w:val="2"/>
            <w:shd w:val="clear" w:color="auto" w:fill="auto"/>
          </w:tcPr>
          <w:p w:rsidR="00896DC8" w:rsidRPr="00D45A02" w:rsidRDefault="00896DC8" w:rsidP="00D21992">
            <w:pPr>
              <w:pStyle w:val="ASFKTablenorm0"/>
              <w:ind w:left="57" w:right="57"/>
            </w:pPr>
            <w:r w:rsidRPr="00D45A02">
              <w:t>Группа полей «Расшифровка по КБК</w:t>
            </w:r>
            <w:r>
              <w:t>»</w:t>
            </w:r>
            <w:r w:rsidRPr="00D45A02">
              <w:t xml:space="preserve"> (де</w:t>
            </w:r>
            <w:r>
              <w:t>тализация расчётных документов)</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КБК</w:t>
            </w:r>
            <w:r w:rsidRPr="00D21992">
              <w:rPr>
                <w:rFonts w:eastAsia="Calibri"/>
              </w:rPr>
              <w:tab/>
            </w:r>
          </w:p>
        </w:tc>
        <w:tc>
          <w:tcPr>
            <w:tcW w:w="5376" w:type="dxa"/>
            <w:shd w:val="clear" w:color="auto" w:fill="auto"/>
          </w:tcPr>
          <w:p w:rsidR="00896DC8" w:rsidRPr="00D45A02" w:rsidRDefault="00896DC8" w:rsidP="00D21992">
            <w:pPr>
              <w:pStyle w:val="ASFKTablenorm0"/>
              <w:ind w:left="57" w:right="57"/>
            </w:pPr>
            <w:r w:rsidRPr="00D45A02">
              <w:t>Код бюджетной классификации.</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Тип КБК (наименование)</w:t>
            </w:r>
          </w:p>
        </w:tc>
        <w:tc>
          <w:tcPr>
            <w:tcW w:w="5376" w:type="dxa"/>
            <w:shd w:val="clear" w:color="auto" w:fill="auto"/>
          </w:tcPr>
          <w:p w:rsidR="00896DC8" w:rsidRPr="00D45A02" w:rsidRDefault="00896DC8" w:rsidP="00D21992">
            <w:pPr>
              <w:pStyle w:val="ASFKTablenorm0"/>
              <w:ind w:left="57" w:right="57"/>
            </w:pPr>
            <w:r w:rsidRPr="00D21992">
              <w:rPr>
                <w:rFonts w:eastAsia="Calibri"/>
              </w:rPr>
              <w:t>Наименование типа КБК.</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Сумма</w:t>
            </w:r>
          </w:p>
        </w:tc>
        <w:tc>
          <w:tcPr>
            <w:tcW w:w="5376" w:type="dxa"/>
            <w:shd w:val="clear" w:color="auto" w:fill="auto"/>
          </w:tcPr>
          <w:p w:rsidR="00896DC8" w:rsidRPr="00D45A02" w:rsidRDefault="00896DC8" w:rsidP="00D21992">
            <w:pPr>
              <w:pStyle w:val="ASFKTablenorm0"/>
              <w:ind w:left="57" w:right="57"/>
            </w:pPr>
            <w:r w:rsidRPr="00D21992">
              <w:rPr>
                <w:rFonts w:eastAsia="Calibri"/>
              </w:rPr>
              <w:t>Сумма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Сумма НДС</w:t>
            </w:r>
          </w:p>
        </w:tc>
        <w:tc>
          <w:tcPr>
            <w:tcW w:w="5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Сумма НДС по документу.</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Направление платежа (наименование)</w:t>
            </w:r>
          </w:p>
        </w:tc>
        <w:tc>
          <w:tcPr>
            <w:tcW w:w="5376" w:type="dxa"/>
            <w:shd w:val="clear" w:color="auto" w:fill="auto"/>
          </w:tcPr>
          <w:p w:rsidR="00896DC8" w:rsidRPr="00D21992" w:rsidRDefault="00896DC8" w:rsidP="00D21992">
            <w:pPr>
              <w:pStyle w:val="ASFKTablenorm0"/>
              <w:ind w:left="57" w:right="57"/>
              <w:rPr>
                <w:rFonts w:eastAsia="Calibri"/>
              </w:rPr>
            </w:pPr>
            <w:r w:rsidRPr="00D21992">
              <w:rPr>
                <w:rFonts w:eastAsia="Calibri"/>
              </w:rPr>
              <w:t xml:space="preserve">Наименование направления платежа. </w:t>
            </w:r>
          </w:p>
          <w:p w:rsidR="00896DC8" w:rsidRPr="00202320" w:rsidRDefault="00896DC8" w:rsidP="00D21992">
            <w:pPr>
              <w:pStyle w:val="ASFKTablenorm0"/>
              <w:ind w:left="57" w:right="57"/>
            </w:pPr>
            <w:r w:rsidRPr="00202320">
              <w:t>Допустимые значения:</w:t>
            </w:r>
          </w:p>
          <w:p w:rsidR="00896DC8" w:rsidRPr="00202320" w:rsidRDefault="00896DC8" w:rsidP="002F7093">
            <w:pPr>
              <w:pStyle w:val="ASFKTableListMark"/>
            </w:pPr>
            <w:r w:rsidRPr="00202320">
              <w:t xml:space="preserve">0 </w:t>
            </w:r>
            <w:r w:rsidR="001B1C2E">
              <w:t>–</w:t>
            </w:r>
            <w:r w:rsidRPr="00202320">
              <w:t xml:space="preserve"> зачисление;</w:t>
            </w:r>
          </w:p>
          <w:p w:rsidR="00896DC8" w:rsidRPr="00202320" w:rsidRDefault="00896DC8" w:rsidP="002F7093">
            <w:pPr>
              <w:pStyle w:val="ASFKTableListMark"/>
            </w:pPr>
            <w:r w:rsidRPr="00202320">
              <w:t xml:space="preserve">1 </w:t>
            </w:r>
            <w:r w:rsidR="001B1C2E">
              <w:t>–</w:t>
            </w:r>
            <w:r w:rsidRPr="00202320">
              <w:t xml:space="preserve"> списание.</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Код цели</w:t>
            </w:r>
          </w:p>
        </w:tc>
        <w:tc>
          <w:tcPr>
            <w:tcW w:w="5376" w:type="dxa"/>
            <w:shd w:val="clear" w:color="auto" w:fill="auto"/>
          </w:tcPr>
          <w:p w:rsidR="00896DC8" w:rsidRPr="00D45A02" w:rsidRDefault="00896DC8" w:rsidP="00D21992">
            <w:pPr>
              <w:pStyle w:val="ASFKTablenorm0"/>
              <w:ind w:left="57" w:right="57"/>
            </w:pPr>
            <w:r w:rsidRPr="00D21992">
              <w:rPr>
                <w:rFonts w:eastAsia="Calibri"/>
              </w:rPr>
              <w:t>Код цели.</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Номер бюджетного обязательства</w:t>
            </w:r>
          </w:p>
        </w:tc>
        <w:tc>
          <w:tcPr>
            <w:tcW w:w="5376" w:type="dxa"/>
            <w:shd w:val="clear" w:color="auto" w:fill="auto"/>
          </w:tcPr>
          <w:p w:rsidR="00896DC8" w:rsidRDefault="00896DC8" w:rsidP="00D21992">
            <w:pPr>
              <w:pStyle w:val="ASFKTablenorm0"/>
              <w:ind w:left="57" w:right="57"/>
            </w:pPr>
            <w:r>
              <w:t>Учетный номер БО, присвоенный в ТОФК.</w:t>
            </w:r>
          </w:p>
          <w:p w:rsidR="00896DC8" w:rsidRPr="00D45A02" w:rsidRDefault="00896DC8" w:rsidP="00D21992">
            <w:pPr>
              <w:pStyle w:val="ASFKTablenorm0"/>
              <w:ind w:left="57" w:right="57"/>
            </w:pPr>
            <w:r>
              <w:t>Не заполняется в случае отсутствия БО.</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Код по ОКТМО</w:t>
            </w:r>
          </w:p>
        </w:tc>
        <w:tc>
          <w:tcPr>
            <w:tcW w:w="5376" w:type="dxa"/>
            <w:shd w:val="clear" w:color="auto" w:fill="auto"/>
          </w:tcPr>
          <w:p w:rsidR="00896DC8" w:rsidRPr="00D45A02" w:rsidRDefault="00896DC8" w:rsidP="00D21992">
            <w:pPr>
              <w:pStyle w:val="ASFKTablenorm0"/>
              <w:ind w:left="57" w:right="57"/>
            </w:pPr>
            <w:r w:rsidRPr="00D21992">
              <w:rPr>
                <w:rFonts w:eastAsia="Calibri"/>
              </w:rPr>
              <w:t>Указывается код в соответствии с ОКТМО.</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Месяц финансирования</w:t>
            </w:r>
          </w:p>
        </w:tc>
        <w:tc>
          <w:tcPr>
            <w:tcW w:w="5376" w:type="dxa"/>
            <w:shd w:val="clear" w:color="auto" w:fill="auto"/>
          </w:tcPr>
          <w:p w:rsidR="00896DC8" w:rsidRPr="00D45A02" w:rsidRDefault="00896DC8" w:rsidP="00D21992">
            <w:pPr>
              <w:pStyle w:val="ASFKTablenorm0"/>
              <w:ind w:left="57" w:right="57"/>
            </w:pPr>
            <w:r w:rsidRPr="00D21992">
              <w:rPr>
                <w:rFonts w:eastAsia="Calibri"/>
              </w:rPr>
              <w:t>Месяц финансирования.</w:t>
            </w:r>
          </w:p>
        </w:tc>
      </w:tr>
    </w:tbl>
    <w:p w:rsidR="00896DC8" w:rsidRPr="007C76C9" w:rsidRDefault="00896DC8" w:rsidP="00896DC8">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4B3773">
        <w:rPr>
          <w:noProof/>
        </w:rPr>
        <w:t>249</w:t>
      </w:r>
      <w:r>
        <w:fldChar w:fldCharType="end"/>
      </w:r>
      <w:r w:rsidRPr="007C76C9">
        <w:t>.</w:t>
      </w:r>
    </w:p>
    <w:p w:rsidR="00896DC8" w:rsidRPr="00936363" w:rsidRDefault="000C4736" w:rsidP="00896DC8">
      <w:pPr>
        <w:pStyle w:val="ASFKFigure"/>
      </w:pPr>
      <w:r>
        <w:rPr>
          <w:noProof/>
        </w:rPr>
        <w:drawing>
          <wp:inline distT="0" distB="0" distL="0" distR="0">
            <wp:extent cx="6036945" cy="4297045"/>
            <wp:effectExtent l="0" t="0" r="0" b="0"/>
            <wp:docPr id="371" name="Рисунок 37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2"/>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036945" cy="4297045"/>
                    </a:xfrm>
                    <a:prstGeom prst="rect">
                      <a:avLst/>
                    </a:prstGeom>
                    <a:noFill/>
                    <a:ln>
                      <a:noFill/>
                    </a:ln>
                  </pic:spPr>
                </pic:pic>
              </a:graphicData>
            </a:graphic>
          </wp:inline>
        </w:drawing>
      </w:r>
    </w:p>
    <w:p w:rsidR="00896DC8" w:rsidRPr="007C76C9" w:rsidRDefault="00560D03" w:rsidP="00896DC8">
      <w:pPr>
        <w:pStyle w:val="ASFKFigName"/>
      </w:pPr>
      <w:r>
        <w:rPr>
          <w:noProof/>
        </w:rPr>
        <w:fldChar w:fldCharType="begin"/>
      </w:r>
      <w:r>
        <w:rPr>
          <w:noProof/>
        </w:rPr>
        <w:instrText xml:space="preserve"> SEQ Рисунок \* ARABIC </w:instrText>
      </w:r>
      <w:r>
        <w:rPr>
          <w:noProof/>
        </w:rPr>
        <w:fldChar w:fldCharType="separate"/>
      </w:r>
      <w:bookmarkStart w:id="1714" w:name="_Ref58868991"/>
      <w:bookmarkStart w:id="1715" w:name="_Toc58868932"/>
      <w:bookmarkStart w:id="1716" w:name="_Toc95844345"/>
      <w:r w:rsidR="004B3773">
        <w:rPr>
          <w:noProof/>
        </w:rPr>
        <w:t>249</w:t>
      </w:r>
      <w:bookmarkEnd w:id="1714"/>
      <w:r>
        <w:rPr>
          <w:noProof/>
        </w:rPr>
        <w:fldChar w:fldCharType="end"/>
      </w:r>
      <w:r w:rsidR="00896DC8" w:rsidRPr="007C76C9">
        <w:t xml:space="preserve">. ЭФ документа </w:t>
      </w:r>
      <w:r w:rsidR="00896DC8">
        <w:t>«Информация из РД», закладки «Распоряжения о совершении казначейского платежа»</w:t>
      </w:r>
      <w:bookmarkEnd w:id="1715"/>
      <w:bookmarkEnd w:id="1716"/>
    </w:p>
    <w:p w:rsidR="00896DC8" w:rsidRPr="007C76C9" w:rsidRDefault="00896DC8" w:rsidP="00896DC8">
      <w:pPr>
        <w:pStyle w:val="ASFKNormal"/>
      </w:pPr>
      <w:r w:rsidRPr="007C76C9">
        <w:lastRenderedPageBreak/>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4B3773">
        <w:rPr>
          <w:noProof/>
        </w:rPr>
        <w:t>139</w:t>
      </w:r>
      <w:r>
        <w:fldChar w:fldCharType="end"/>
      </w:r>
      <w:r w:rsidRPr="007C76C9">
        <w:t>.</w:t>
      </w:r>
    </w:p>
    <w:p w:rsidR="00896DC8" w:rsidRDefault="00896DC8" w:rsidP="00896DC8">
      <w:pPr>
        <w:pStyle w:val="ASFKNameTable"/>
      </w:pPr>
      <w:r>
        <w:rPr>
          <w:noProof/>
        </w:rPr>
        <w:fldChar w:fldCharType="begin"/>
      </w:r>
      <w:r>
        <w:rPr>
          <w:noProof/>
        </w:rPr>
        <w:instrText xml:space="preserve"> SEQ Таблица \* ARABIC </w:instrText>
      </w:r>
      <w:r>
        <w:rPr>
          <w:noProof/>
        </w:rPr>
        <w:fldChar w:fldCharType="separate"/>
      </w:r>
      <w:bookmarkStart w:id="1717" w:name="_Ref58868992"/>
      <w:bookmarkStart w:id="1718" w:name="_Toc58868709"/>
      <w:bookmarkStart w:id="1719" w:name="_Toc95844033"/>
      <w:r w:rsidR="004B3773">
        <w:rPr>
          <w:noProof/>
        </w:rPr>
        <w:t>139</w:t>
      </w:r>
      <w:bookmarkEnd w:id="1717"/>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1718"/>
      <w:bookmarkEnd w:id="17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4"/>
        <w:gridCol w:w="7204"/>
      </w:tblGrid>
      <w:tr w:rsidR="00896DC8" w:rsidRPr="00116AA3" w:rsidTr="00D21992">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116AA3" w:rsidRDefault="00896DC8" w:rsidP="002F7093">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116AA3" w:rsidRDefault="00896DC8" w:rsidP="002F7093">
            <w:pPr>
              <w:pStyle w:val="ASFKTableHead"/>
            </w:pPr>
            <w:r w:rsidRPr="00116AA3">
              <w:t>Описание поля</w:t>
            </w:r>
          </w:p>
        </w:tc>
      </w:tr>
      <w:tr w:rsidR="00896DC8" w:rsidRPr="00116AA3" w:rsidTr="00D21992">
        <w:tc>
          <w:tcPr>
            <w:tcW w:w="1259" w:type="pct"/>
            <w:shd w:val="clear" w:color="auto" w:fill="auto"/>
          </w:tcPr>
          <w:p w:rsidR="00896DC8" w:rsidRPr="00116AA3" w:rsidRDefault="00896DC8" w:rsidP="00D21992">
            <w:pPr>
              <w:pStyle w:val="ASFKTablenorm0"/>
              <w:ind w:left="57" w:right="57"/>
            </w:pPr>
            <w:r>
              <w:t>Номер</w:t>
            </w:r>
          </w:p>
        </w:tc>
        <w:tc>
          <w:tcPr>
            <w:tcW w:w="3741" w:type="pct"/>
            <w:shd w:val="clear" w:color="auto" w:fill="auto"/>
          </w:tcPr>
          <w:p w:rsidR="00896DC8" w:rsidRDefault="00896DC8" w:rsidP="00D21992">
            <w:pPr>
              <w:pStyle w:val="ASFKTablenorm0"/>
              <w:ind w:left="57" w:right="57"/>
            </w:pPr>
            <w:r>
              <w:t>Указывается номер распоряжения.</w:t>
            </w:r>
          </w:p>
          <w:p w:rsidR="00896DC8" w:rsidRPr="00116AA3" w:rsidRDefault="00896DC8" w:rsidP="00D21992">
            <w:pPr>
              <w:pStyle w:val="ASFKTablenorm0"/>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896DC8" w:rsidRPr="00116AA3" w:rsidTr="00D21992">
        <w:tc>
          <w:tcPr>
            <w:tcW w:w="1259" w:type="pct"/>
            <w:shd w:val="clear" w:color="auto" w:fill="auto"/>
          </w:tcPr>
          <w:p w:rsidR="00896DC8" w:rsidRPr="00116AA3" w:rsidRDefault="00896DC8" w:rsidP="00D21992">
            <w:pPr>
              <w:pStyle w:val="ASFKTablenorm0"/>
              <w:ind w:left="57" w:right="57"/>
            </w:pPr>
            <w:r>
              <w:t>Дата</w:t>
            </w:r>
          </w:p>
        </w:tc>
        <w:tc>
          <w:tcPr>
            <w:tcW w:w="3741" w:type="pct"/>
            <w:shd w:val="clear" w:color="auto" w:fill="auto"/>
          </w:tcPr>
          <w:p w:rsidR="00896DC8" w:rsidRDefault="00896DC8" w:rsidP="00D21992">
            <w:pPr>
              <w:pStyle w:val="ASFKTablenorm0"/>
              <w:ind w:left="57" w:right="57"/>
            </w:pPr>
            <w:r>
              <w:t>Указывается дата составления распоряжения.</w:t>
            </w:r>
          </w:p>
          <w:p w:rsidR="00896DC8" w:rsidRPr="00116AA3" w:rsidRDefault="00896DC8" w:rsidP="00D21992">
            <w:pPr>
              <w:pStyle w:val="ASFKTablenorm0"/>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116AA3" w:rsidTr="00D21992">
        <w:tc>
          <w:tcPr>
            <w:tcW w:w="1259" w:type="pct"/>
            <w:shd w:val="clear" w:color="auto" w:fill="auto"/>
          </w:tcPr>
          <w:p w:rsidR="00896DC8" w:rsidRPr="00116AA3" w:rsidRDefault="00896DC8" w:rsidP="00D21992">
            <w:pPr>
              <w:pStyle w:val="ASFKTablenorm0"/>
              <w:ind w:left="57" w:right="57"/>
            </w:pPr>
            <w:r>
              <w:t>Дата исполнения</w:t>
            </w:r>
          </w:p>
        </w:tc>
        <w:tc>
          <w:tcPr>
            <w:tcW w:w="3741" w:type="pct"/>
            <w:shd w:val="clear" w:color="auto" w:fill="auto"/>
          </w:tcPr>
          <w:p w:rsidR="00896DC8" w:rsidRDefault="00896DC8" w:rsidP="00D21992">
            <w:pPr>
              <w:pStyle w:val="ASFKTablenorm0"/>
              <w:ind w:left="57" w:right="57"/>
            </w:pPr>
            <w:r>
              <w:t>Указывается дата исполнения распоряжения.</w:t>
            </w:r>
          </w:p>
          <w:p w:rsidR="00896DC8" w:rsidRPr="00116AA3" w:rsidRDefault="00896DC8" w:rsidP="00D21992">
            <w:pPr>
              <w:pStyle w:val="ASFKTablenorm0"/>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Сумма</w:t>
            </w:r>
          </w:p>
        </w:tc>
        <w:tc>
          <w:tcPr>
            <w:tcW w:w="3741" w:type="pct"/>
            <w:shd w:val="clear" w:color="auto" w:fill="auto"/>
          </w:tcPr>
          <w:p w:rsidR="00896DC8" w:rsidRDefault="00896DC8" w:rsidP="00D21992">
            <w:pPr>
              <w:pStyle w:val="ASFKTablenorm0"/>
              <w:ind w:left="57" w:right="57"/>
            </w:pPr>
            <w:r>
              <w:t>Указывается сумма платежа в валюте.</w:t>
            </w:r>
          </w:p>
          <w:p w:rsidR="00896DC8" w:rsidRPr="00116AA3" w:rsidRDefault="00896DC8" w:rsidP="00D21992">
            <w:pPr>
              <w:pStyle w:val="ASFKTablenorm0"/>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Аналитический код</w:t>
            </w:r>
          </w:p>
        </w:tc>
        <w:tc>
          <w:tcPr>
            <w:tcW w:w="3741" w:type="pct"/>
            <w:shd w:val="clear" w:color="auto" w:fill="auto"/>
          </w:tcPr>
          <w:p w:rsidR="00896DC8" w:rsidRDefault="00896DC8" w:rsidP="00D21992">
            <w:pPr>
              <w:pStyle w:val="ASFKTablenorm0"/>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896DC8" w:rsidRPr="00116AA3" w:rsidRDefault="00896DC8" w:rsidP="00BC0A09">
            <w:pPr>
              <w:pStyle w:val="ASFKTablenorm0"/>
              <w:ind w:left="57" w:right="57"/>
            </w:pPr>
            <w:r w:rsidRPr="003F53EC">
              <w:t>Заполняется при формировании соответствующими данными документа «Поручение о перечислении на счет»</w:t>
            </w:r>
            <w:r>
              <w:t xml:space="preserve">. </w:t>
            </w:r>
            <w:r w:rsidR="00BC0A09">
              <w:t xml:space="preserve">При формировании на основании </w:t>
            </w:r>
            <w:r w:rsidRPr="004B784C">
              <w:t>документа «Требование получателя платежа»</w:t>
            </w:r>
            <w:r>
              <w:t>.</w:t>
            </w:r>
          </w:p>
        </w:tc>
      </w:tr>
      <w:tr w:rsidR="00896DC8" w:rsidRPr="00116AA3" w:rsidTr="00D21992">
        <w:tc>
          <w:tcPr>
            <w:tcW w:w="1259" w:type="pct"/>
            <w:shd w:val="clear" w:color="auto" w:fill="auto"/>
          </w:tcPr>
          <w:p w:rsidR="00896DC8" w:rsidRDefault="00896DC8" w:rsidP="00D21992">
            <w:pPr>
              <w:pStyle w:val="ASFKTablenorm0"/>
              <w:ind w:left="57" w:right="57"/>
            </w:pPr>
            <w:r>
              <w:t>Наименование плательщика</w:t>
            </w:r>
          </w:p>
        </w:tc>
        <w:tc>
          <w:tcPr>
            <w:tcW w:w="3741" w:type="pct"/>
            <w:shd w:val="clear" w:color="auto" w:fill="auto"/>
          </w:tcPr>
          <w:p w:rsidR="00896DC8" w:rsidRDefault="00896DC8" w:rsidP="00D21992">
            <w:pPr>
              <w:pStyle w:val="ASFKTablenorm0"/>
              <w:ind w:left="57" w:right="57"/>
            </w:pPr>
            <w:r>
              <w:t>Указывается наименование плательщика.</w:t>
            </w:r>
          </w:p>
          <w:p w:rsidR="00896DC8" w:rsidRPr="00116AA3" w:rsidRDefault="00896DC8" w:rsidP="00D21992">
            <w:pPr>
              <w:pStyle w:val="ASFKTablenorm0"/>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ИНН фактического плательщика</w:t>
            </w:r>
          </w:p>
        </w:tc>
        <w:tc>
          <w:tcPr>
            <w:tcW w:w="3741" w:type="pct"/>
            <w:shd w:val="clear" w:color="auto" w:fill="auto"/>
          </w:tcPr>
          <w:p w:rsidR="00896DC8" w:rsidRDefault="00896DC8" w:rsidP="00D21992">
            <w:pPr>
              <w:pStyle w:val="ASFKTablenorm0"/>
              <w:ind w:left="57" w:right="57"/>
            </w:pPr>
            <w:r>
              <w:t>Указывается и</w:t>
            </w:r>
            <w:r w:rsidRPr="008C6B12">
              <w:t xml:space="preserve">дентификационный номер налогоплательщика </w:t>
            </w:r>
            <w:r w:rsidR="001B1C2E">
              <w:t>–</w:t>
            </w:r>
            <w:r w:rsidRPr="008C6B12">
              <w:t xml:space="preserve"> фактического плательщика</w:t>
            </w:r>
            <w:r>
              <w:t>.</w:t>
            </w:r>
          </w:p>
          <w:p w:rsidR="00896DC8" w:rsidRPr="00116AA3" w:rsidRDefault="00896DC8" w:rsidP="00D21992">
            <w:pPr>
              <w:pStyle w:val="ASFKTablenorm0"/>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КПП фактического плательщика</w:t>
            </w:r>
          </w:p>
        </w:tc>
        <w:tc>
          <w:tcPr>
            <w:tcW w:w="3741" w:type="pct"/>
            <w:shd w:val="clear" w:color="auto" w:fill="auto"/>
          </w:tcPr>
          <w:p w:rsidR="00896DC8" w:rsidRDefault="00896DC8" w:rsidP="00D21992">
            <w:pPr>
              <w:pStyle w:val="ASFKTablenorm0"/>
              <w:ind w:left="57" w:right="57"/>
            </w:pPr>
            <w:r>
              <w:t>Указывается к</w:t>
            </w:r>
            <w:r w:rsidRPr="008C6B12">
              <w:t xml:space="preserve">од причины постановки на учет в налоговом органе </w:t>
            </w:r>
            <w:r w:rsidR="001B1C2E">
              <w:t>–</w:t>
            </w:r>
            <w:r w:rsidRPr="008C6B12">
              <w:t xml:space="preserve"> фактического плательщика</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БИК ТОФК плательщика</w:t>
            </w:r>
          </w:p>
        </w:tc>
        <w:tc>
          <w:tcPr>
            <w:tcW w:w="3741" w:type="pct"/>
            <w:shd w:val="clear" w:color="auto" w:fill="auto"/>
          </w:tcPr>
          <w:p w:rsidR="00896DC8" w:rsidRDefault="00896DC8" w:rsidP="00D21992">
            <w:pPr>
              <w:pStyle w:val="ASFKTablenorm0"/>
              <w:ind w:left="57" w:right="57"/>
            </w:pPr>
            <w:r>
              <w:t>Указывается б</w:t>
            </w:r>
            <w:r w:rsidRPr="008C6B12">
              <w:t>анковский идентификационный код обслуживающей организации</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Pr="00116AA3" w:rsidRDefault="00896DC8" w:rsidP="00D21992">
            <w:pPr>
              <w:pStyle w:val="ASFKTablenorm0"/>
              <w:ind w:left="57" w:right="57"/>
            </w:pPr>
            <w:r>
              <w:t>ЕКС плательщика</w:t>
            </w:r>
          </w:p>
        </w:tc>
        <w:tc>
          <w:tcPr>
            <w:tcW w:w="3741" w:type="pct"/>
            <w:shd w:val="clear" w:color="auto" w:fill="auto"/>
          </w:tcPr>
          <w:p w:rsidR="00896DC8" w:rsidRDefault="00896DC8" w:rsidP="00D21992">
            <w:pPr>
              <w:pStyle w:val="ASFKTablenorm0"/>
              <w:ind w:left="57" w:right="57"/>
            </w:pPr>
            <w:r>
              <w:t>Указывается н</w:t>
            </w:r>
            <w:r w:rsidRPr="005E030E">
              <w:t>омер счета обслуживающей организации</w:t>
            </w:r>
            <w:r>
              <w:t>.</w:t>
            </w:r>
          </w:p>
          <w:p w:rsidR="00896DC8" w:rsidRPr="00116AA3" w:rsidRDefault="00896DC8" w:rsidP="00D21992">
            <w:pPr>
              <w:pStyle w:val="ASFKTablenorm0"/>
              <w:ind w:left="57" w:right="57"/>
            </w:pPr>
            <w:r w:rsidRPr="008C6B12">
              <w:lastRenderedPageBreak/>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lastRenderedPageBreak/>
              <w:t>ИНН получателя</w:t>
            </w:r>
          </w:p>
        </w:tc>
        <w:tc>
          <w:tcPr>
            <w:tcW w:w="3741" w:type="pct"/>
            <w:shd w:val="clear" w:color="auto" w:fill="auto"/>
          </w:tcPr>
          <w:p w:rsidR="00896DC8" w:rsidRDefault="00896DC8" w:rsidP="00D21992">
            <w:pPr>
              <w:pStyle w:val="ASFKTablenorm0"/>
              <w:ind w:left="57" w:right="57"/>
            </w:pPr>
            <w:r>
              <w:t>Указывается и</w:t>
            </w:r>
            <w:r w:rsidRPr="002C0490">
              <w:t xml:space="preserve">дентификационный номер налогоплательщика </w:t>
            </w:r>
            <w:r w:rsidR="001B1C2E">
              <w:t>–</w:t>
            </w:r>
            <w:r w:rsidRPr="002C0490">
              <w:t xml:space="preserve"> получателя средств</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КПП получателя</w:t>
            </w:r>
          </w:p>
        </w:tc>
        <w:tc>
          <w:tcPr>
            <w:tcW w:w="3741" w:type="pct"/>
            <w:shd w:val="clear" w:color="auto" w:fill="auto"/>
          </w:tcPr>
          <w:p w:rsidR="00896DC8" w:rsidRDefault="00896DC8" w:rsidP="00D21992">
            <w:pPr>
              <w:pStyle w:val="ASFKTablenorm0"/>
              <w:ind w:left="57" w:right="57"/>
            </w:pPr>
            <w:r>
              <w:t>Указывается к</w:t>
            </w:r>
            <w:r w:rsidRPr="002C0490">
              <w:t>од причины постановки на учет в налоговом органе получателя средств</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К/с банка/ЕКС получателя</w:t>
            </w:r>
          </w:p>
        </w:tc>
        <w:tc>
          <w:tcPr>
            <w:tcW w:w="3741" w:type="pct"/>
            <w:shd w:val="clear" w:color="auto" w:fill="auto"/>
          </w:tcPr>
          <w:p w:rsidR="00896DC8" w:rsidRDefault="00896DC8" w:rsidP="00D21992">
            <w:pPr>
              <w:pStyle w:val="ASFKTablenorm0"/>
              <w:ind w:left="57" w:right="57"/>
            </w:pPr>
            <w:r>
              <w:t>Указывается н</w:t>
            </w:r>
            <w:r w:rsidRPr="002C0490">
              <w:t>омер счета обслуживающей организации</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Банк/ТОФК получателя</w:t>
            </w:r>
          </w:p>
        </w:tc>
        <w:tc>
          <w:tcPr>
            <w:tcW w:w="3741" w:type="pct"/>
            <w:shd w:val="clear" w:color="auto" w:fill="auto"/>
          </w:tcPr>
          <w:p w:rsidR="00896DC8" w:rsidRDefault="00896DC8" w:rsidP="00D21992">
            <w:pPr>
              <w:pStyle w:val="ASFKTablenorm0"/>
              <w:ind w:left="57" w:right="57"/>
            </w:pPr>
            <w:r>
              <w:t>Указывается н</w:t>
            </w:r>
            <w:r w:rsidRPr="002C0490">
              <w:t>аименование обслуживающей организации</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БИК банка/ТОФК получателя</w:t>
            </w:r>
          </w:p>
        </w:tc>
        <w:tc>
          <w:tcPr>
            <w:tcW w:w="3741" w:type="pct"/>
            <w:shd w:val="clear" w:color="auto" w:fill="auto"/>
          </w:tcPr>
          <w:p w:rsidR="00896DC8" w:rsidRDefault="00896DC8" w:rsidP="00D21992">
            <w:pPr>
              <w:pStyle w:val="ASFKTablenorm0"/>
              <w:ind w:left="57" w:right="57"/>
            </w:pPr>
            <w:r>
              <w:t>Указывается б</w:t>
            </w:r>
            <w:r w:rsidRPr="002C0490">
              <w:t>анковский идентификационный код обслуживающей орга</w:t>
            </w:r>
            <w:r>
              <w:t>н</w:t>
            </w:r>
            <w:r w:rsidRPr="002C0490">
              <w:t>изации</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Счет получателя</w:t>
            </w:r>
          </w:p>
        </w:tc>
        <w:tc>
          <w:tcPr>
            <w:tcW w:w="3741" w:type="pct"/>
            <w:shd w:val="clear" w:color="auto" w:fill="auto"/>
          </w:tcPr>
          <w:p w:rsidR="00896DC8" w:rsidRDefault="00896DC8" w:rsidP="00D21992">
            <w:pPr>
              <w:pStyle w:val="ASFKTablenorm0"/>
              <w:ind w:left="57" w:right="57"/>
            </w:pPr>
            <w:r w:rsidRPr="002C0490">
              <w:t>Указывается номер счета получателя средств</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ФАИП (КМИ)</w:t>
            </w:r>
          </w:p>
        </w:tc>
        <w:tc>
          <w:tcPr>
            <w:tcW w:w="3741" w:type="pct"/>
            <w:shd w:val="clear" w:color="auto" w:fill="auto"/>
          </w:tcPr>
          <w:p w:rsidR="00896DC8" w:rsidRDefault="00896DC8" w:rsidP="00D21992">
            <w:pPr>
              <w:pStyle w:val="ASFKTablenorm0"/>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Код по БК</w:t>
            </w:r>
          </w:p>
        </w:tc>
        <w:tc>
          <w:tcPr>
            <w:tcW w:w="3741" w:type="pct"/>
            <w:shd w:val="clear" w:color="auto" w:fill="auto"/>
          </w:tcPr>
          <w:p w:rsidR="00896DC8" w:rsidRDefault="00896DC8" w:rsidP="00D21992">
            <w:pPr>
              <w:pStyle w:val="ASFKTablenorm0"/>
              <w:ind w:left="57" w:right="57"/>
            </w:pPr>
            <w:r>
              <w:t>Указывается к</w:t>
            </w:r>
            <w:r w:rsidRPr="002C0490">
              <w:t>од классификации доходов бюджетов</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Код ОКТМО</w:t>
            </w:r>
          </w:p>
        </w:tc>
        <w:tc>
          <w:tcPr>
            <w:tcW w:w="3741" w:type="pct"/>
            <w:shd w:val="clear" w:color="auto" w:fill="auto"/>
          </w:tcPr>
          <w:p w:rsidR="00896DC8" w:rsidRDefault="00896DC8" w:rsidP="00D21992">
            <w:pPr>
              <w:pStyle w:val="ASFKTablenorm0"/>
              <w:ind w:left="57" w:right="57"/>
            </w:pPr>
            <w:r w:rsidRPr="002C0490">
              <w:t>Указывается код по Общероссийскому классификатору территорий муниципальных образований получателя</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5000" w:type="pct"/>
            <w:gridSpan w:val="2"/>
            <w:shd w:val="clear" w:color="auto" w:fill="auto"/>
          </w:tcPr>
          <w:p w:rsidR="00896DC8" w:rsidRPr="00116AA3" w:rsidRDefault="00896DC8" w:rsidP="00D21992">
            <w:pPr>
              <w:pStyle w:val="ASFKTablenorm0"/>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896DC8" w:rsidRPr="00116AA3" w:rsidTr="00D21992">
        <w:tc>
          <w:tcPr>
            <w:tcW w:w="1259" w:type="pct"/>
            <w:shd w:val="clear" w:color="auto" w:fill="auto"/>
          </w:tcPr>
          <w:p w:rsidR="00896DC8" w:rsidRDefault="00896DC8" w:rsidP="00D21992">
            <w:pPr>
              <w:pStyle w:val="ASFKTablenorm0"/>
              <w:ind w:left="57" w:right="57"/>
            </w:pPr>
            <w:r>
              <w:lastRenderedPageBreak/>
              <w:t>Код по БК</w:t>
            </w:r>
          </w:p>
        </w:tc>
        <w:tc>
          <w:tcPr>
            <w:tcW w:w="3741" w:type="pct"/>
            <w:shd w:val="clear" w:color="auto" w:fill="auto"/>
          </w:tcPr>
          <w:p w:rsidR="00896DC8" w:rsidRDefault="00896DC8" w:rsidP="00D21992">
            <w:pPr>
              <w:spacing w:before="60" w:after="60"/>
              <w:ind w:left="57" w:right="57" w:firstLine="0"/>
            </w:pPr>
            <w:r w:rsidRPr="00BA3C75">
              <w:t>Указывается КБК в соответствии с действующими Указаниями по БК.</w:t>
            </w:r>
          </w:p>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Тип КБК (код)</w:t>
            </w:r>
          </w:p>
        </w:tc>
        <w:tc>
          <w:tcPr>
            <w:tcW w:w="3741" w:type="pct"/>
            <w:shd w:val="clear" w:color="auto" w:fill="auto"/>
          </w:tcPr>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Тип КБК (название)</w:t>
            </w:r>
          </w:p>
        </w:tc>
        <w:tc>
          <w:tcPr>
            <w:tcW w:w="3741" w:type="pct"/>
            <w:shd w:val="clear" w:color="auto" w:fill="auto"/>
          </w:tcPr>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Код цели (аналитический код)</w:t>
            </w:r>
          </w:p>
        </w:tc>
        <w:tc>
          <w:tcPr>
            <w:tcW w:w="3741" w:type="pct"/>
            <w:shd w:val="clear" w:color="auto" w:fill="auto"/>
          </w:tcPr>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Номер бюджетного обязательства</w:t>
            </w:r>
          </w:p>
        </w:tc>
        <w:tc>
          <w:tcPr>
            <w:tcW w:w="3741" w:type="pct"/>
            <w:shd w:val="clear" w:color="auto" w:fill="auto"/>
          </w:tcPr>
          <w:p w:rsidR="00896DC8" w:rsidRDefault="00896DC8" w:rsidP="00D21992">
            <w:pPr>
              <w:spacing w:before="60" w:after="60"/>
              <w:ind w:left="57" w:right="57" w:firstLine="0"/>
            </w:pPr>
            <w:r>
              <w:t>Указывается у</w:t>
            </w:r>
            <w:r w:rsidRPr="00BA3C75">
              <w:t>четный номер БО, присвоенный в ТОФК</w:t>
            </w:r>
            <w:r>
              <w:t>.</w:t>
            </w:r>
          </w:p>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Код по ОКТМО</w:t>
            </w:r>
          </w:p>
        </w:tc>
        <w:tc>
          <w:tcPr>
            <w:tcW w:w="3741" w:type="pct"/>
            <w:shd w:val="clear" w:color="auto" w:fill="auto"/>
          </w:tcPr>
          <w:p w:rsidR="00896DC8" w:rsidRDefault="00896DC8" w:rsidP="00D21992">
            <w:pPr>
              <w:spacing w:before="60" w:after="60"/>
              <w:ind w:left="57" w:right="57" w:firstLine="0"/>
            </w:pPr>
            <w:r w:rsidRPr="00BA3C75">
              <w:t>Указывается код в соответствии с ОКТМО</w:t>
            </w:r>
            <w:r>
              <w:t>.</w:t>
            </w:r>
          </w:p>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Сумма</w:t>
            </w:r>
          </w:p>
        </w:tc>
        <w:tc>
          <w:tcPr>
            <w:tcW w:w="3741" w:type="pct"/>
            <w:shd w:val="clear" w:color="auto" w:fill="auto"/>
          </w:tcPr>
          <w:p w:rsidR="00896DC8" w:rsidRDefault="00896DC8" w:rsidP="00D21992">
            <w:pPr>
              <w:spacing w:before="60" w:after="60"/>
              <w:ind w:left="57" w:right="57" w:firstLine="0"/>
            </w:pPr>
            <w:r>
              <w:t>Указывается сумма по КБК.</w:t>
            </w:r>
          </w:p>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Направление платежа (код)</w:t>
            </w:r>
          </w:p>
        </w:tc>
        <w:tc>
          <w:tcPr>
            <w:tcW w:w="3741" w:type="pct"/>
            <w:shd w:val="clear" w:color="auto" w:fill="auto"/>
          </w:tcPr>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Направление платежа (наименование)</w:t>
            </w:r>
          </w:p>
        </w:tc>
        <w:tc>
          <w:tcPr>
            <w:tcW w:w="3741" w:type="pct"/>
            <w:shd w:val="clear" w:color="auto" w:fill="auto"/>
          </w:tcPr>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Резервное поле</w:t>
            </w:r>
          </w:p>
        </w:tc>
        <w:tc>
          <w:tcPr>
            <w:tcW w:w="3741" w:type="pct"/>
            <w:shd w:val="clear" w:color="auto" w:fill="auto"/>
          </w:tcPr>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993557" w:rsidRPr="008A53DE" w:rsidRDefault="00993557" w:rsidP="00993557">
      <w:pPr>
        <w:pStyle w:val="32"/>
      </w:pPr>
      <w:bookmarkStart w:id="1720" w:name="_Ref474936869"/>
      <w:bookmarkStart w:id="1721" w:name="_Toc95843865"/>
      <w:bookmarkEnd w:id="1699"/>
      <w:r w:rsidRPr="008A53DE">
        <w:t>Запрос на предоставление отчета клиента</w:t>
      </w:r>
      <w:bookmarkEnd w:id="1700"/>
      <w:bookmarkEnd w:id="1701"/>
      <w:bookmarkEnd w:id="1702"/>
      <w:bookmarkEnd w:id="1703"/>
      <w:bookmarkEnd w:id="1704"/>
      <w:bookmarkEnd w:id="1705"/>
      <w:bookmarkEnd w:id="1706"/>
      <w:bookmarkEnd w:id="1720"/>
      <w:bookmarkEnd w:id="1721"/>
    </w:p>
    <w:p w:rsidR="00993557" w:rsidRPr="007B74DC" w:rsidRDefault="00993557" w:rsidP="00993557">
      <w:pPr>
        <w:pStyle w:val="ASFKNormal"/>
      </w:pPr>
      <w:r w:rsidRPr="007B74DC">
        <w:t>ЭД «Запрос на предоставление отчета клиента» используется для автоматического п</w:t>
      </w:r>
      <w:r w:rsidRPr="00993557">
        <w:t>о</w:t>
      </w:r>
      <w:r w:rsidRPr="007B74DC">
        <w:t>вторного получения клиентами своих отчетов без участия сотрудников ОрФК, а так же авт</w:t>
      </w:r>
      <w:r w:rsidRPr="00993557">
        <w:t>о</w:t>
      </w:r>
      <w:r w:rsidRPr="007B74DC">
        <w:t xml:space="preserve">матического формирования отчетов по запросу клиента на любую дату. </w:t>
      </w:r>
    </w:p>
    <w:p w:rsidR="00993557" w:rsidRPr="007B74DC" w:rsidRDefault="00993557" w:rsidP="00993557">
      <w:pPr>
        <w:pStyle w:val="ASFKNormal"/>
      </w:pPr>
      <w:r w:rsidRPr="007B74DC">
        <w:t>Выгрузке подлежат отчеты, ранее сформированные в системе, находящиеся в статусе «Зарегистрирован», с подписью сотрудника ОрФК, зарегистрировавшего отчет ранее.</w:t>
      </w:r>
    </w:p>
    <w:p w:rsidR="00993557" w:rsidRPr="007B74DC" w:rsidRDefault="00993557" w:rsidP="00993557">
      <w:pPr>
        <w:pStyle w:val="ASFKNormal"/>
      </w:pPr>
      <w:r w:rsidRPr="007B74DC">
        <w:lastRenderedPageBreak/>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993557" w:rsidRPr="007B74DC" w:rsidRDefault="00993557" w:rsidP="00993557">
      <w:pPr>
        <w:pStyle w:val="ASFKListmark1"/>
      </w:pPr>
      <w:r w:rsidRPr="007B74DC">
        <w:t>закрыт, то сформированный отчет направить на регистрацию ответственному испо</w:t>
      </w:r>
      <w:r w:rsidRPr="00993557">
        <w:t>л</w:t>
      </w:r>
      <w:r w:rsidRPr="007B74DC">
        <w:t>нителю;</w:t>
      </w:r>
    </w:p>
    <w:p w:rsidR="00993557" w:rsidRPr="007B74DC" w:rsidRDefault="00993557" w:rsidP="00993557">
      <w:pPr>
        <w:pStyle w:val="ASFKListmark1"/>
      </w:pPr>
      <w:r w:rsidRPr="007B74DC">
        <w:t>не закрыт, то документ «Запрос на предоставление отчета клиента» ожидает закр</w:t>
      </w:r>
      <w:r w:rsidRPr="00993557">
        <w:t>ы</w:t>
      </w:r>
      <w:r w:rsidRPr="007B74DC">
        <w:t>тия операционного дня, и формирование отчета проводится после закрытия опер</w:t>
      </w:r>
      <w:r w:rsidRPr="00993557">
        <w:t>а</w:t>
      </w:r>
      <w:r w:rsidRPr="007B74DC">
        <w:t>ционного дня.</w:t>
      </w:r>
    </w:p>
    <w:p w:rsidR="00993557" w:rsidRPr="007B74DC" w:rsidRDefault="00993557" w:rsidP="00993557">
      <w:pPr>
        <w:pStyle w:val="ASFKNormal"/>
      </w:pPr>
      <w:r w:rsidRPr="007B74DC">
        <w:t>ЭД «Запрос на предоставление отчета клиента» представляется на каждый отчет о</w:t>
      </w:r>
      <w:r w:rsidRPr="00993557">
        <w:t>т</w:t>
      </w:r>
      <w:r w:rsidRPr="007B74DC">
        <w:t>дельно.</w:t>
      </w:r>
    </w:p>
    <w:p w:rsidR="00993557" w:rsidRPr="008A53DE" w:rsidRDefault="00CF320C" w:rsidP="00993557">
      <w:pPr>
        <w:pStyle w:val="ASFKNormal"/>
      </w:pPr>
      <w:r>
        <w:t xml:space="preserve">Для работы с документами </w:t>
      </w:r>
      <w:r w:rsidR="00993557" w:rsidRPr="007B74DC">
        <w:t>«Запрос на предоставление отчета клиента» следует перейти в пункт меню «Документы – Оперативная отчетность – Отчеты – Запрос на предоставление отчета клиента». Откроется ЭФ списка документов, представленная на рисунке</w:t>
      </w:r>
      <w:r w:rsidR="00FD7B8B" w:rsidRPr="00A34B5C">
        <w:t> </w:t>
      </w:r>
      <w:r w:rsidR="00993557" w:rsidRPr="008A53DE">
        <w:fldChar w:fldCharType="begin"/>
      </w:r>
      <w:r w:rsidR="00993557" w:rsidRPr="008A53DE">
        <w:instrText xml:space="preserve"> REF _Ref364078718 \h  \* MERGEFORMAT </w:instrText>
      </w:r>
      <w:r w:rsidR="00993557" w:rsidRPr="008A53DE">
        <w:fldChar w:fldCharType="separate"/>
      </w:r>
      <w:r w:rsidR="004B3773">
        <w:t>250</w:t>
      </w:r>
      <w:r w:rsidR="00993557" w:rsidRPr="008A53DE">
        <w:fldChar w:fldCharType="end"/>
      </w:r>
      <w:r w:rsidR="00993557" w:rsidRPr="008A53DE">
        <w:t>.</w:t>
      </w:r>
    </w:p>
    <w:p w:rsidR="00993557" w:rsidRPr="008A53DE" w:rsidRDefault="000C4736" w:rsidP="00993557">
      <w:pPr>
        <w:pStyle w:val="ASFKFigure"/>
      </w:pPr>
      <w:r>
        <w:rPr>
          <w:noProof/>
        </w:rPr>
        <w:drawing>
          <wp:inline distT="0" distB="0" distL="0" distR="0">
            <wp:extent cx="6116955" cy="3470910"/>
            <wp:effectExtent l="0" t="0" r="0" b="0"/>
            <wp:docPr id="372" name="Рисунок 3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22" w:name="_Ref364078718"/>
      <w:bookmarkStart w:id="1723" w:name="_Toc95844346"/>
      <w:r w:rsidR="004B3773">
        <w:rPr>
          <w:noProof/>
        </w:rPr>
        <w:t>250</w:t>
      </w:r>
      <w:bookmarkEnd w:id="1722"/>
      <w:r>
        <w:rPr>
          <w:noProof/>
        </w:rPr>
        <w:fldChar w:fldCharType="end"/>
      </w:r>
      <w:r w:rsidR="00993557" w:rsidRPr="005A0FDA">
        <w:t>. ЭФ списка документов «Запрос на предоставление отчета клиента»</w:t>
      </w:r>
      <w:bookmarkEnd w:id="1723"/>
    </w:p>
    <w:p w:rsidR="00993557" w:rsidRPr="008A53DE" w:rsidRDefault="00993557" w:rsidP="00993557">
      <w:pPr>
        <w:pStyle w:val="41"/>
      </w:pPr>
      <w:r w:rsidRPr="008A53DE">
        <w:t>Доступные операции</w:t>
      </w:r>
    </w:p>
    <w:p w:rsidR="00993557" w:rsidRPr="008A53DE" w:rsidRDefault="00993557" w:rsidP="00993557">
      <w:pPr>
        <w:pStyle w:val="ASFKNormal"/>
      </w:pPr>
      <w:r w:rsidRPr="008A53DE">
        <w:t>На АРМ ФО доступны следующие операции</w:t>
      </w:r>
      <w:r>
        <w:t xml:space="preserve"> над документом</w:t>
      </w:r>
      <w:r w:rsidRPr="008A53DE">
        <w:t>:</w:t>
      </w:r>
    </w:p>
    <w:p w:rsidR="00993557" w:rsidRPr="00AB7803" w:rsidRDefault="00993557" w:rsidP="00993557">
      <w:pPr>
        <w:pStyle w:val="ASFKListmark1"/>
      </w:pPr>
      <w:r w:rsidRPr="00AB7803">
        <w:t>ручной ввод;</w:t>
      </w:r>
    </w:p>
    <w:p w:rsidR="00993557" w:rsidRPr="00AB7803" w:rsidRDefault="00993557" w:rsidP="00993557">
      <w:pPr>
        <w:pStyle w:val="ASFKListmark1"/>
      </w:pPr>
      <w:r>
        <w:t xml:space="preserve">просмотр и </w:t>
      </w:r>
      <w:r w:rsidRPr="00AB7803">
        <w:t>редактирование;</w:t>
      </w:r>
    </w:p>
    <w:p w:rsidR="00993557" w:rsidRPr="00AB7803" w:rsidRDefault="00993557" w:rsidP="00993557">
      <w:pPr>
        <w:pStyle w:val="ASFKListmark1"/>
      </w:pPr>
      <w:r>
        <w:t xml:space="preserve">копирование и </w:t>
      </w:r>
      <w:r w:rsidRPr="00AB7803">
        <w:t>удаление;</w:t>
      </w:r>
    </w:p>
    <w:p w:rsidR="00993557" w:rsidRPr="00AB7803" w:rsidRDefault="00993557" w:rsidP="00993557">
      <w:pPr>
        <w:pStyle w:val="ASFKListmark1"/>
      </w:pPr>
      <w:r w:rsidRPr="00AB7803">
        <w:t>печать;</w:t>
      </w:r>
    </w:p>
    <w:p w:rsidR="00993557" w:rsidRPr="00AB7803" w:rsidRDefault="00993557" w:rsidP="00993557">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993557" w:rsidRPr="008A53DE" w:rsidRDefault="00993557" w:rsidP="00993557">
      <w:pPr>
        <w:pStyle w:val="ASFKListmark1"/>
      </w:pPr>
      <w:r w:rsidRPr="008A53DE">
        <w:t>экспорт в ППО «(OEBS)»;</w:t>
      </w:r>
    </w:p>
    <w:p w:rsidR="00993557" w:rsidRPr="008A53DE" w:rsidRDefault="00993557" w:rsidP="00993557">
      <w:pPr>
        <w:pStyle w:val="ASFKListmark1"/>
      </w:pPr>
      <w:r w:rsidRPr="008A53DE">
        <w:t>отправ</w:t>
      </w:r>
      <w:r>
        <w:t>ка</w:t>
      </w:r>
      <w:r w:rsidRPr="008A53DE">
        <w:t>.</w:t>
      </w:r>
    </w:p>
    <w:p w:rsidR="00993557" w:rsidRPr="008A53DE" w:rsidRDefault="00993557" w:rsidP="00993557">
      <w:pPr>
        <w:pStyle w:val="41"/>
      </w:pPr>
      <w:r w:rsidRPr="008A53DE">
        <w:t>Экранная форма документа</w:t>
      </w:r>
    </w:p>
    <w:p w:rsidR="00993557" w:rsidRPr="008A53DE" w:rsidRDefault="00993557" w:rsidP="00993557">
      <w:pPr>
        <w:pStyle w:val="ASFKNormal"/>
      </w:pPr>
      <w:r w:rsidRPr="008A53DE">
        <w:t>ЭФ документа «Запрос на предоставление отчета клиента» представлена на рисунках</w:t>
      </w:r>
      <w:r w:rsidR="00FD7B8B" w:rsidRPr="00A34B5C">
        <w:t> </w:t>
      </w:r>
      <w:r w:rsidRPr="008A53DE">
        <w:fldChar w:fldCharType="begin"/>
      </w:r>
      <w:r w:rsidRPr="008A53DE">
        <w:instrText xml:space="preserve"> REF _Ref364080810 \h </w:instrText>
      </w:r>
      <w:r>
        <w:instrText xml:space="preserve"> \* MERGEFORMAT </w:instrText>
      </w:r>
      <w:r w:rsidRPr="008A53DE">
        <w:fldChar w:fldCharType="separate"/>
      </w:r>
      <w:r w:rsidR="004B3773">
        <w:t>251</w:t>
      </w:r>
      <w:r w:rsidRPr="008A53DE">
        <w:fldChar w:fldCharType="end"/>
      </w:r>
      <w:r w:rsidR="00FD7B8B">
        <w:t xml:space="preserve"> </w:t>
      </w:r>
      <w:r w:rsidRPr="008A53DE">
        <w:t xml:space="preserve">и </w:t>
      </w:r>
      <w:r w:rsidRPr="008A53DE">
        <w:fldChar w:fldCharType="begin"/>
      </w:r>
      <w:r w:rsidRPr="008A53DE">
        <w:instrText xml:space="preserve"> REF _Ref364080706 \h </w:instrText>
      </w:r>
      <w:r>
        <w:instrText xml:space="preserve"> \* MERGEFORMAT </w:instrText>
      </w:r>
      <w:r w:rsidRPr="008A53DE">
        <w:fldChar w:fldCharType="separate"/>
      </w:r>
      <w:r w:rsidR="004B3773">
        <w:t>252</w:t>
      </w:r>
      <w:r w:rsidRPr="008A53DE">
        <w:fldChar w:fldCharType="end"/>
      </w:r>
      <w:r w:rsidRPr="008A53DE">
        <w:t xml:space="preserve">. </w:t>
      </w:r>
      <w:r w:rsidR="00C77FEE">
        <w:t>Форма содержит следующие закладки</w:t>
      </w:r>
      <w:r w:rsidRPr="008A53DE">
        <w:t>:</w:t>
      </w:r>
    </w:p>
    <w:p w:rsidR="00993557" w:rsidRPr="008A53DE" w:rsidRDefault="00993557" w:rsidP="00993557">
      <w:pPr>
        <w:pStyle w:val="ASFKListmark1"/>
      </w:pPr>
      <w:r w:rsidRPr="008A53DE">
        <w:lastRenderedPageBreak/>
        <w:t>«Основные атрибуты»;</w:t>
      </w:r>
    </w:p>
    <w:p w:rsidR="00993557" w:rsidRPr="008A53DE" w:rsidRDefault="00993557" w:rsidP="00993557">
      <w:pPr>
        <w:pStyle w:val="ASFKListmark1"/>
      </w:pPr>
      <w:r w:rsidRPr="008A53DE">
        <w:t>«Подписи/Дополнительные атрибуты»;</w:t>
      </w:r>
    </w:p>
    <w:p w:rsidR="00993557" w:rsidRPr="008A53DE" w:rsidRDefault="00993557" w:rsidP="00993557">
      <w:pPr>
        <w:pStyle w:val="ASFKListmark1"/>
      </w:pPr>
      <w:r w:rsidRPr="008A53DE">
        <w:t>«Системные атрибуты»;</w:t>
      </w:r>
    </w:p>
    <w:p w:rsidR="00993557" w:rsidRPr="008A53DE" w:rsidRDefault="00993557" w:rsidP="00993557">
      <w:pPr>
        <w:pStyle w:val="ASFKListmark1"/>
      </w:pPr>
      <w:r w:rsidRPr="008A53DE">
        <w:t>«Протоколы».</w:t>
      </w:r>
    </w:p>
    <w:p w:rsidR="00993557" w:rsidRPr="008A53DE" w:rsidRDefault="000C4736" w:rsidP="00993557">
      <w:pPr>
        <w:pStyle w:val="ASFKFigure"/>
      </w:pPr>
      <w:r>
        <w:rPr>
          <w:noProof/>
        </w:rPr>
        <w:drawing>
          <wp:inline distT="0" distB="0" distL="0" distR="0">
            <wp:extent cx="6125845" cy="4572000"/>
            <wp:effectExtent l="0" t="0" r="0" b="0"/>
            <wp:docPr id="373" name="Рисунок 3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24" w:name="_Ref364080810"/>
      <w:bookmarkStart w:id="1725" w:name="_Toc95844347"/>
      <w:r w:rsidR="004B3773">
        <w:rPr>
          <w:noProof/>
        </w:rPr>
        <w:t>251</w:t>
      </w:r>
      <w:bookmarkEnd w:id="1724"/>
      <w:r>
        <w:rPr>
          <w:noProof/>
        </w:rPr>
        <w:fldChar w:fldCharType="end"/>
      </w:r>
      <w:r w:rsidR="00993557" w:rsidRPr="005A0FDA">
        <w:t>. ЭФ документа «Запрос на предоставление отчета клиента</w:t>
      </w:r>
      <w:r w:rsidR="00CF320C">
        <w:t>», закладки «</w:t>
      </w:r>
      <w:r w:rsidR="00993557" w:rsidRPr="005A0FDA">
        <w:t>Основные атрибуты»</w:t>
      </w:r>
      <w:bookmarkEnd w:id="1725"/>
    </w:p>
    <w:p w:rsidR="00993557" w:rsidRPr="00993557" w:rsidRDefault="00993557" w:rsidP="00993557">
      <w:pPr>
        <w:pStyle w:val="ASFKNormal"/>
      </w:pPr>
      <w:r w:rsidRPr="008A53DE">
        <w:t>На закладке «Основные атрибуты» документа «Запрос на предоставление отчета кл</w:t>
      </w:r>
      <w:r w:rsidRPr="00993557">
        <w:t>и</w:t>
      </w:r>
      <w:r w:rsidR="00FD7B8B">
        <w:t>ента» (см.</w:t>
      </w:r>
      <w:r w:rsidR="00FD7B8B" w:rsidRPr="00A34B5C">
        <w:t> </w:t>
      </w:r>
      <w:r w:rsidRPr="00993557">
        <w:t>рис. </w:t>
      </w:r>
      <w:r w:rsidRPr="00993557">
        <w:fldChar w:fldCharType="begin"/>
      </w:r>
      <w:r w:rsidRPr="00993557">
        <w:instrText xml:space="preserve"> REF _Ref364080810 \h  \* MERGEFORMAT </w:instrText>
      </w:r>
      <w:r w:rsidRPr="00993557">
        <w:fldChar w:fldCharType="separate"/>
      </w:r>
      <w:r w:rsidR="004B3773">
        <w:t>251</w:t>
      </w:r>
      <w:r w:rsidRPr="00993557">
        <w:fldChar w:fldCharType="end"/>
      </w:r>
      <w:r w:rsidRPr="00993557">
        <w:t>) показана общая информация о документе.</w:t>
      </w:r>
    </w:p>
    <w:p w:rsidR="00993557" w:rsidRPr="008A53DE" w:rsidRDefault="00993557" w:rsidP="00993557">
      <w:pPr>
        <w:pStyle w:val="ASFKNormal"/>
      </w:pPr>
      <w:r w:rsidRPr="008A53DE">
        <w:t>Перечень полей документа «Запрос на предоставление отчета клиента</w:t>
      </w:r>
      <w:r w:rsidR="00CF320C">
        <w:t>», закладки «</w:t>
      </w:r>
      <w:r w:rsidRPr="008A53DE">
        <w:t>О</w:t>
      </w:r>
      <w:r w:rsidRPr="00993557">
        <w:t>с</w:t>
      </w:r>
      <w:r w:rsidRPr="008A53DE">
        <w:t>новные атрибуты» приведен в таблице</w:t>
      </w:r>
      <w:r w:rsidR="00FD7B8B" w:rsidRPr="00A34B5C">
        <w:t> </w:t>
      </w:r>
      <w:r w:rsidRPr="008A53DE">
        <w:fldChar w:fldCharType="begin"/>
      </w:r>
      <w:r w:rsidRPr="008A53DE">
        <w:instrText xml:space="preserve"> REF _Ref364080838 \h  \* MERGEFORMAT </w:instrText>
      </w:r>
      <w:r w:rsidRPr="008A53DE">
        <w:fldChar w:fldCharType="separate"/>
      </w:r>
      <w:r w:rsidR="004B3773">
        <w:t>140</w:t>
      </w:r>
      <w:r w:rsidRPr="008A53DE">
        <w:fldChar w:fldCharType="end"/>
      </w:r>
      <w:r w:rsidRPr="008A53DE">
        <w:t>.</w:t>
      </w:r>
    </w:p>
    <w:p w:rsidR="00993557" w:rsidRPr="008A53DE"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726" w:name="_Ref364080838"/>
      <w:bookmarkStart w:id="1727" w:name="_Toc95844034"/>
      <w:r w:rsidR="004B3773">
        <w:rPr>
          <w:noProof/>
        </w:rPr>
        <w:t>140</w:t>
      </w:r>
      <w:bookmarkEnd w:id="1726"/>
      <w:r>
        <w:rPr>
          <w:noProof/>
        </w:rPr>
        <w:fldChar w:fldCharType="end"/>
      </w:r>
      <w:r w:rsidR="00993557" w:rsidRPr="008A53DE">
        <w:t>. Описание полей документа «Запрос на предоставление отчета клиента</w:t>
      </w:r>
      <w:r w:rsidR="00CF320C">
        <w:t>», закладки «</w:t>
      </w:r>
      <w:r w:rsidR="00993557" w:rsidRPr="008A53DE">
        <w:t>Основные атрибуты»</w:t>
      </w:r>
      <w:bookmarkEnd w:id="17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3"/>
        <w:gridCol w:w="7265"/>
      </w:tblGrid>
      <w:tr w:rsidR="00993557" w:rsidRPr="008A53DE" w:rsidTr="00D2199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Описание поля</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Номер</w:t>
            </w:r>
          </w:p>
        </w:tc>
        <w:tc>
          <w:tcPr>
            <w:tcW w:w="3773" w:type="pct"/>
            <w:shd w:val="clear" w:color="auto" w:fill="auto"/>
          </w:tcPr>
          <w:p w:rsidR="00993557" w:rsidRPr="008A53DE" w:rsidRDefault="00993557" w:rsidP="00D21992">
            <w:pPr>
              <w:pStyle w:val="ASFKTablenorm0"/>
              <w:ind w:left="57" w:right="57"/>
            </w:pPr>
            <w:r w:rsidRPr="008A53DE">
              <w:t>По умолчанию значение рассчитывается автоматически на основании н</w:t>
            </w:r>
            <w:r w:rsidRPr="00993557">
              <w:t>а</w:t>
            </w:r>
            <w:r w:rsidRPr="008A53DE">
              <w:t>строек для текущего типа документа в справочнике «Параметры автонум</w:t>
            </w:r>
            <w:r w:rsidRPr="00993557">
              <w:t>е</w:t>
            </w:r>
            <w:r w:rsidRPr="008A53DE">
              <w:t>рации д</w:t>
            </w:r>
            <w:r w:rsidRPr="00993557">
              <w:t>о</w:t>
            </w:r>
            <w:r w:rsidRPr="008A53DE">
              <w:t>кументов».</w:t>
            </w:r>
          </w:p>
          <w:p w:rsidR="00993557" w:rsidRPr="008A53DE" w:rsidRDefault="00993557" w:rsidP="00D21992">
            <w:pPr>
              <w:pStyle w:val="ASFKTablenorm0"/>
              <w:ind w:left="57" w:right="57"/>
            </w:pPr>
            <w:r w:rsidRPr="008A53DE">
              <w:t>Может быть заполнено вручную.</w:t>
            </w:r>
          </w:p>
          <w:p w:rsidR="00993557" w:rsidRPr="008A53DE" w:rsidRDefault="00993557" w:rsidP="00D21992">
            <w:pPr>
              <w:pStyle w:val="ASFKTablenorm0"/>
              <w:ind w:left="57" w:right="57"/>
            </w:pPr>
            <w:r>
              <w:t xml:space="preserve">В случае если </w:t>
            </w:r>
            <w:r w:rsidRPr="008A53DE">
              <w:t>значение было изменено вручную и не соответствует автом</w:t>
            </w:r>
            <w:r w:rsidRPr="00993557">
              <w:t>а</w:t>
            </w:r>
            <w:r w:rsidRPr="008A53DE">
              <w:t>тически вычисленному значению, правильный порядковый номер может быть проставлен по нажатию кно</w:t>
            </w:r>
            <w:r w:rsidRPr="00993557">
              <w:t>п</w:t>
            </w:r>
            <w:r w:rsidRPr="008A53DE">
              <w:t>ки.</w:t>
            </w:r>
          </w:p>
        </w:tc>
      </w:tr>
      <w:tr w:rsidR="00993557" w:rsidRPr="008A53DE" w:rsidTr="00D21992">
        <w:tc>
          <w:tcPr>
            <w:tcW w:w="1227" w:type="pct"/>
            <w:shd w:val="clear" w:color="auto" w:fill="auto"/>
          </w:tcPr>
          <w:p w:rsidR="00993557" w:rsidRPr="008A53DE" w:rsidRDefault="00F72A07" w:rsidP="00D21992">
            <w:pPr>
              <w:pStyle w:val="ASFKTablenorm0"/>
              <w:ind w:left="57" w:right="57"/>
            </w:pPr>
            <w:r w:rsidRPr="00020678">
              <w:t xml:space="preserve">Дата </w:t>
            </w:r>
            <w:r>
              <w:t>документа</w:t>
            </w:r>
          </w:p>
        </w:tc>
        <w:tc>
          <w:tcPr>
            <w:tcW w:w="3773" w:type="pct"/>
            <w:shd w:val="clear" w:color="auto" w:fill="auto"/>
          </w:tcPr>
          <w:p w:rsidR="00993557" w:rsidRPr="008A53DE" w:rsidRDefault="00993557" w:rsidP="00D21992">
            <w:pPr>
              <w:pStyle w:val="ASFKTablenorm0"/>
              <w:ind w:left="57" w:right="57"/>
            </w:pPr>
            <w:r w:rsidRPr="008A53DE">
              <w:t>Заполняется автоматически значением текущей системной д</w:t>
            </w:r>
            <w:r w:rsidRPr="00993557">
              <w:t>а</w:t>
            </w:r>
            <w:r w:rsidRPr="008A53DE">
              <w:t>ты.</w:t>
            </w:r>
          </w:p>
          <w:p w:rsidR="00993557" w:rsidRPr="008A53DE" w:rsidRDefault="00993557" w:rsidP="00D21992">
            <w:pPr>
              <w:pStyle w:val="ASFKTablenorm0"/>
              <w:ind w:left="57" w:right="57"/>
            </w:pPr>
            <w:r w:rsidRPr="008A53DE">
              <w:lastRenderedPageBreak/>
              <w:t>Может быть заполнено вручную; доступен выбор значения из календаря.</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lastRenderedPageBreak/>
              <w:t xml:space="preserve">Статус </w:t>
            </w:r>
          </w:p>
        </w:tc>
        <w:tc>
          <w:tcPr>
            <w:tcW w:w="3773" w:type="pct"/>
            <w:shd w:val="clear" w:color="auto" w:fill="auto"/>
          </w:tcPr>
          <w:p w:rsidR="00993557" w:rsidRPr="008A53DE" w:rsidRDefault="00993557" w:rsidP="00D21992">
            <w:pPr>
              <w:pStyle w:val="ASFKTablenorm0"/>
              <w:ind w:left="57" w:right="57"/>
            </w:pPr>
            <w:r w:rsidRPr="008A53DE">
              <w:t>Заполняется автоматически при обработке документа в OEBS (доводится Квитком).</w:t>
            </w:r>
          </w:p>
          <w:p w:rsidR="00993557" w:rsidRPr="008A53DE" w:rsidRDefault="00993557" w:rsidP="00D21992">
            <w:pPr>
              <w:pStyle w:val="ASFKTablenorm0"/>
              <w:ind w:left="57" w:right="57"/>
            </w:pPr>
            <w:r w:rsidRPr="008A53DE">
              <w:t>По умолчанию значение «000».</w:t>
            </w:r>
          </w:p>
        </w:tc>
      </w:tr>
      <w:tr w:rsidR="00993557" w:rsidRPr="008A53DE" w:rsidTr="00D21992">
        <w:tc>
          <w:tcPr>
            <w:tcW w:w="5000" w:type="pct"/>
            <w:gridSpan w:val="2"/>
            <w:shd w:val="clear" w:color="auto" w:fill="auto"/>
          </w:tcPr>
          <w:p w:rsidR="00993557" w:rsidRPr="008A53DE" w:rsidRDefault="00C63AE1" w:rsidP="00D21992">
            <w:pPr>
              <w:pStyle w:val="ASFKTablenorm0"/>
              <w:ind w:left="57" w:right="57"/>
            </w:pPr>
            <w:r>
              <w:t>Группа полей</w:t>
            </w:r>
            <w:r w:rsidR="00993557" w:rsidRPr="008A53DE">
              <w:t xml:space="preserve"> «Наименования»</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Наименование клиента</w:t>
            </w:r>
          </w:p>
        </w:tc>
        <w:tc>
          <w:tcPr>
            <w:tcW w:w="3773" w:type="pct"/>
            <w:shd w:val="clear" w:color="auto" w:fill="auto"/>
          </w:tcPr>
          <w:p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D2237B">
              <w:t>«</w:t>
            </w:r>
            <w:r w:rsidR="00B20BB9">
              <w:t>Код собственного БУ</w:t>
            </w:r>
            <w:r w:rsidR="00D2237B">
              <w:t>»</w:t>
            </w:r>
            <w:r w:rsidRPr="008A53DE">
              <w:t xml:space="preserve"> по справочнику «СРРПБС»/ «ПУБП»/ «НУБП» (с учётом Бюджета); запо</w:t>
            </w:r>
            <w:r w:rsidRPr="00993557">
              <w:t>л</w:t>
            </w:r>
            <w:r w:rsidRPr="008A53DE">
              <w:t>няется автоматически на основании указанного кода «Код клиента» (с уч</w:t>
            </w:r>
            <w:r w:rsidRPr="00993557">
              <w:t>ё</w:t>
            </w:r>
            <w:r w:rsidRPr="008A53DE">
              <w:t>том Бюджета) из справо</w:t>
            </w:r>
            <w:r w:rsidRPr="00993557">
              <w:t>ч</w:t>
            </w:r>
            <w:r w:rsidRPr="008A53DE">
              <w:t>ника «СРРПБС»/ «ПУБП»/ «НУБП».</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Бюджет</w:t>
            </w:r>
          </w:p>
        </w:tc>
        <w:tc>
          <w:tcPr>
            <w:tcW w:w="3773" w:type="pct"/>
            <w:shd w:val="clear" w:color="auto" w:fill="auto"/>
          </w:tcPr>
          <w:p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D2237B">
              <w:t>«</w:t>
            </w:r>
            <w:r w:rsidR="006C4D82">
              <w:t>Код бюджета</w:t>
            </w:r>
            <w:r w:rsidR="00D2237B">
              <w:t>»</w:t>
            </w:r>
            <w:r w:rsidRPr="008A53DE">
              <w:t xml:space="preserve"> по справочнику «Бюдж</w:t>
            </w:r>
            <w:r w:rsidRPr="00993557">
              <w:t>е</w:t>
            </w:r>
            <w:r w:rsidRPr="008A53DE">
              <w:t>ты».</w:t>
            </w:r>
          </w:p>
          <w:p w:rsidR="00993557" w:rsidRPr="008A53DE" w:rsidRDefault="00993557" w:rsidP="00D21992">
            <w:pPr>
              <w:pStyle w:val="ASFKTablenorm0"/>
              <w:ind w:left="57" w:right="57"/>
            </w:pPr>
            <w:r w:rsidRPr="008A53DE">
              <w:t>Может быть заполнено выбором из справочника «Бюджеты».</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Орган ФК</w:t>
            </w:r>
          </w:p>
        </w:tc>
        <w:tc>
          <w:tcPr>
            <w:tcW w:w="3773" w:type="pct"/>
            <w:shd w:val="clear" w:color="auto" w:fill="auto"/>
          </w:tcPr>
          <w:p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D2237B">
              <w:t>«</w:t>
            </w:r>
            <w:r w:rsidR="00B20BB9">
              <w:t>Код собственного ТОФК</w:t>
            </w:r>
            <w:r w:rsidR="00D2237B">
              <w:t>»</w:t>
            </w:r>
            <w:r w:rsidRPr="008A53DE">
              <w:t xml:space="preserve"> по справочнику «Органы Федерального казн</w:t>
            </w:r>
            <w:r w:rsidRPr="00993557">
              <w:t>а</w:t>
            </w:r>
            <w:r w:rsidRPr="008A53DE">
              <w:t>чейства».</w:t>
            </w:r>
          </w:p>
          <w:p w:rsidR="00993557" w:rsidRPr="008A53DE" w:rsidRDefault="00993557" w:rsidP="00D21992">
            <w:pPr>
              <w:pStyle w:val="ASFKTablenorm0"/>
              <w:ind w:left="57" w:right="57"/>
            </w:pPr>
            <w:r w:rsidRPr="008A53DE">
              <w:t>Заполняется автоматически из справочника «Органы Федерального казн</w:t>
            </w:r>
            <w:r w:rsidRPr="00993557">
              <w:t>а</w:t>
            </w:r>
            <w:r w:rsidRPr="008A53DE">
              <w:t>чейства» на основании кода «по КОФК».</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5000" w:type="pct"/>
            <w:gridSpan w:val="2"/>
            <w:shd w:val="clear" w:color="auto" w:fill="auto"/>
          </w:tcPr>
          <w:p w:rsidR="00993557" w:rsidRPr="008A53DE" w:rsidRDefault="00C63AE1" w:rsidP="00D21992">
            <w:pPr>
              <w:pStyle w:val="ASFKTablenorm0"/>
              <w:ind w:left="57" w:right="57"/>
            </w:pPr>
            <w:r>
              <w:t>Группа полей</w:t>
            </w:r>
            <w:r w:rsidRPr="008A53DE">
              <w:t xml:space="preserve"> </w:t>
            </w:r>
            <w:r w:rsidR="00993557" w:rsidRPr="008A53DE">
              <w:t>«Коды»</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Код клиента</w:t>
            </w:r>
          </w:p>
        </w:tc>
        <w:tc>
          <w:tcPr>
            <w:tcW w:w="3773" w:type="pct"/>
            <w:shd w:val="clear" w:color="auto" w:fill="auto"/>
          </w:tcPr>
          <w:p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9E4475">
              <w:t>«</w:t>
            </w:r>
            <w:r w:rsidR="00B20BB9">
              <w:t>Код собственного БУ</w:t>
            </w:r>
            <w:r w:rsidR="009E4475">
              <w:t>»</w:t>
            </w:r>
            <w:r w:rsidRPr="008A53DE">
              <w:t>.</w:t>
            </w:r>
          </w:p>
          <w:p w:rsidR="00993557" w:rsidRPr="008A53DE" w:rsidRDefault="00993557" w:rsidP="00D21992">
            <w:pPr>
              <w:pStyle w:val="ASFKTablenorm0"/>
              <w:ind w:left="57" w:right="57"/>
            </w:pPr>
            <w:r w:rsidRPr="008A53DE">
              <w:t>Может быть заполнено выбором из справочника:</w:t>
            </w:r>
          </w:p>
          <w:p w:rsidR="00993557" w:rsidRPr="008A53DE" w:rsidRDefault="00993557" w:rsidP="00993557">
            <w:pPr>
              <w:pStyle w:val="ASFKTableListMark"/>
            </w:pPr>
            <w:r w:rsidRPr="008A53DE">
              <w:t>«ПУБП», если бюджет отличен от ФБ;</w:t>
            </w:r>
          </w:p>
          <w:p w:rsidR="00993557" w:rsidRPr="008A53DE" w:rsidRDefault="00993557" w:rsidP="00993557">
            <w:pPr>
              <w:pStyle w:val="ASFKTableListMark"/>
            </w:pPr>
            <w:r w:rsidRPr="008A53DE">
              <w:t>«НУБП», если Глава текущей организации = 000.</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Номер ЛС</w:t>
            </w:r>
          </w:p>
        </w:tc>
        <w:tc>
          <w:tcPr>
            <w:tcW w:w="3773" w:type="pct"/>
            <w:shd w:val="clear" w:color="auto" w:fill="auto"/>
          </w:tcPr>
          <w:p w:rsidR="00993557" w:rsidRPr="008A53DE" w:rsidRDefault="00993557" w:rsidP="00D21992">
            <w:pPr>
              <w:pStyle w:val="ASFKTablenorm0"/>
              <w:ind w:left="57" w:right="57"/>
            </w:pPr>
            <w:r w:rsidRPr="008A53DE">
              <w:t>Заполняется выбором из справочника «Лицевые счета», сп</w:t>
            </w:r>
            <w:r w:rsidRPr="00993557">
              <w:t>и</w:t>
            </w:r>
            <w:r w:rsidRPr="008A53DE">
              <w:t>сок о</w:t>
            </w:r>
            <w:r w:rsidR="0057294C">
              <w:t>граничен типом ЛС в разрезе АРМ</w:t>
            </w:r>
            <w:r w:rsidR="009E4475">
              <w:t xml:space="preserve">, </w:t>
            </w:r>
            <w:r w:rsidRPr="008A53DE">
              <w:t xml:space="preserve">код </w:t>
            </w:r>
            <w:r w:rsidR="00060847">
              <w:t>К</w:t>
            </w:r>
            <w:r w:rsidR="009E4475">
              <w:t xml:space="preserve">лиента и </w:t>
            </w:r>
            <w:r w:rsidRPr="008A53DE">
              <w:t>код Бюджета:</w:t>
            </w:r>
          </w:p>
          <w:p w:rsidR="00993557" w:rsidRPr="008A53DE" w:rsidRDefault="00993557" w:rsidP="00993557">
            <w:pPr>
              <w:pStyle w:val="ASFKTableListMark"/>
            </w:pPr>
            <w:r w:rsidRPr="008A53DE">
              <w:t>на ФО: 02, 12.</w:t>
            </w:r>
          </w:p>
          <w:p w:rsidR="00993557" w:rsidRPr="008A53DE" w:rsidRDefault="00993557" w:rsidP="00D21992">
            <w:pPr>
              <w:pStyle w:val="ASFKTablenorm0"/>
              <w:ind w:left="57" w:right="57"/>
            </w:pPr>
            <w:r w:rsidRPr="008A53DE">
              <w:t>Если по указанным параметрам существует несколько записей, то по умо</w:t>
            </w:r>
            <w:r w:rsidRPr="00993557">
              <w:t>л</w:t>
            </w:r>
            <w:r w:rsidRPr="008A53DE">
              <w:t>чанию заполняется первым из сформированного сп</w:t>
            </w:r>
            <w:r w:rsidRPr="00993557">
              <w:t>и</w:t>
            </w:r>
            <w:r w:rsidRPr="008A53DE">
              <w:t>ска ЛС.</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ИНН</w:t>
            </w:r>
          </w:p>
        </w:tc>
        <w:tc>
          <w:tcPr>
            <w:tcW w:w="3773" w:type="pct"/>
            <w:shd w:val="clear" w:color="auto" w:fill="auto"/>
          </w:tcPr>
          <w:p w:rsidR="00993557" w:rsidRPr="008A53DE" w:rsidRDefault="00993557" w:rsidP="00D21992">
            <w:pPr>
              <w:pStyle w:val="ASFKTablenorm0"/>
              <w:ind w:left="57" w:right="57"/>
            </w:pPr>
            <w:r w:rsidRPr="008A53DE">
              <w:t>Заполняется автоматически на основании указанного значения поля «Н</w:t>
            </w:r>
            <w:r w:rsidRPr="00993557">
              <w:t>а</w:t>
            </w:r>
            <w:r w:rsidRPr="008A53DE">
              <w:t>именование клиента» (с учётом Бюджета) из справочника «СРРПБС»/ «ПУБП»/ «НУБП».</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КПП</w:t>
            </w:r>
          </w:p>
        </w:tc>
        <w:tc>
          <w:tcPr>
            <w:tcW w:w="3773" w:type="pct"/>
            <w:shd w:val="clear" w:color="auto" w:fill="auto"/>
          </w:tcPr>
          <w:p w:rsidR="00993557" w:rsidRPr="008A53DE" w:rsidRDefault="00993557" w:rsidP="00D21992">
            <w:pPr>
              <w:pStyle w:val="ASFKTablenorm0"/>
              <w:ind w:left="57" w:right="57"/>
            </w:pPr>
            <w:r w:rsidRPr="008A53DE">
              <w:t>Заполняется автоматически на основании указанного значения поля «Н</w:t>
            </w:r>
            <w:r w:rsidRPr="00993557">
              <w:t>а</w:t>
            </w:r>
            <w:r w:rsidRPr="008A53DE">
              <w:t>именование клиента» (с учётом Бюджета) из справочника «СРРПБС»/ «ПУБП»/ «НУБП».</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По КОФК</w:t>
            </w:r>
          </w:p>
        </w:tc>
        <w:tc>
          <w:tcPr>
            <w:tcW w:w="3773" w:type="pct"/>
            <w:shd w:val="clear" w:color="auto" w:fill="auto"/>
          </w:tcPr>
          <w:p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D2237B">
              <w:t>«</w:t>
            </w:r>
            <w:r w:rsidR="00B20BB9">
              <w:t>Код собственного ТОФК</w:t>
            </w:r>
            <w:r w:rsidR="00D2237B">
              <w:t>»</w:t>
            </w:r>
            <w:r w:rsidRPr="008A53DE">
              <w:t>.</w:t>
            </w:r>
          </w:p>
          <w:p w:rsidR="00993557" w:rsidRPr="008A53DE" w:rsidRDefault="00993557" w:rsidP="00D21992">
            <w:pPr>
              <w:pStyle w:val="ASFKTablenorm0"/>
              <w:ind w:left="57" w:right="57"/>
            </w:pPr>
            <w:r w:rsidRPr="008A53DE">
              <w:t>Может быть заполнено выбором из справочника «Органы Ф</w:t>
            </w:r>
            <w:r w:rsidRPr="00993557">
              <w:t>е</w:t>
            </w:r>
            <w:r w:rsidRPr="008A53DE">
              <w:t xml:space="preserve">дерального казначейства». </w:t>
            </w:r>
          </w:p>
          <w:p w:rsidR="00993557" w:rsidRPr="008A53DE" w:rsidRDefault="00993557" w:rsidP="00D21992">
            <w:pPr>
              <w:pStyle w:val="ASFKTablenorm0"/>
              <w:ind w:left="57" w:right="57"/>
            </w:pPr>
            <w:r w:rsidRPr="008A53DE">
              <w:lastRenderedPageBreak/>
              <w:t xml:space="preserve">Может быть заполнено вручную. </w:t>
            </w:r>
          </w:p>
        </w:tc>
      </w:tr>
      <w:tr w:rsidR="00993557" w:rsidRPr="008A53DE" w:rsidTr="00D21992">
        <w:tc>
          <w:tcPr>
            <w:tcW w:w="5000" w:type="pct"/>
            <w:gridSpan w:val="2"/>
            <w:shd w:val="clear" w:color="auto" w:fill="auto"/>
          </w:tcPr>
          <w:p w:rsidR="00993557" w:rsidRPr="008A53DE" w:rsidRDefault="00C63AE1" w:rsidP="00D21992">
            <w:pPr>
              <w:pStyle w:val="ASFKTablenorm0"/>
              <w:ind w:left="57" w:right="57"/>
            </w:pPr>
            <w:r>
              <w:lastRenderedPageBreak/>
              <w:t>Группа полей</w:t>
            </w:r>
            <w:r w:rsidRPr="008A53DE">
              <w:t xml:space="preserve"> </w:t>
            </w:r>
            <w:r w:rsidR="00993557" w:rsidRPr="008A53DE">
              <w:t>«Информация об отчёте»</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По состоянию на о</w:t>
            </w:r>
            <w:r w:rsidRPr="00993557">
              <w:t>т</w:t>
            </w:r>
            <w:r w:rsidRPr="008A53DE">
              <w:t>чётную дату</w:t>
            </w:r>
          </w:p>
        </w:tc>
        <w:tc>
          <w:tcPr>
            <w:tcW w:w="3773" w:type="pct"/>
            <w:shd w:val="clear" w:color="auto" w:fill="auto"/>
          </w:tcPr>
          <w:p w:rsidR="00993557" w:rsidRPr="008A53DE" w:rsidRDefault="00993557" w:rsidP="00D21992">
            <w:pPr>
              <w:pStyle w:val="ASFKTablenorm0"/>
              <w:ind w:left="57" w:right="57"/>
            </w:pPr>
            <w:r w:rsidRPr="008A53DE">
              <w:t>Заполняется вручную (доступен выбор значения из календ</w:t>
            </w:r>
            <w:r w:rsidRPr="00993557">
              <w:t>а</w:t>
            </w:r>
            <w:r w:rsidRPr="008A53DE">
              <w:t>ря).</w:t>
            </w:r>
          </w:p>
          <w:p w:rsidR="00993557" w:rsidRPr="008A53DE" w:rsidRDefault="00993557" w:rsidP="00D21992">
            <w:pPr>
              <w:pStyle w:val="ASFKTablenorm0"/>
              <w:ind w:left="57" w:right="57"/>
            </w:pPr>
            <w:r w:rsidRPr="008A53DE">
              <w:t>Не может быть указана дата</w:t>
            </w:r>
            <w:r w:rsidR="00060847">
              <w:t>,</w:t>
            </w:r>
            <w:r w:rsidRPr="008A53DE">
              <w:t xml:space="preserve"> превышающая дату запроса (док</w:t>
            </w:r>
            <w:r w:rsidRPr="00993557">
              <w:t>у</w:t>
            </w:r>
            <w:r w:rsidRPr="008A53DE">
              <w:t>мента).</w:t>
            </w:r>
          </w:p>
          <w:p w:rsidR="00993557" w:rsidRPr="008A53DE" w:rsidRDefault="00993557" w:rsidP="00D21992">
            <w:pPr>
              <w:pStyle w:val="ASFKTablenorm0"/>
              <w:ind w:left="57" w:right="57"/>
            </w:pPr>
            <w:r w:rsidRPr="008A53DE">
              <w:t>Не может быть указана дата не соответствующая текущему г</w:t>
            </w:r>
            <w:r w:rsidRPr="00993557">
              <w:t>о</w:t>
            </w:r>
            <w:r w:rsidRPr="008A53DE">
              <w:t>ду.</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 xml:space="preserve">Наименование отчёта </w:t>
            </w:r>
          </w:p>
        </w:tc>
        <w:tc>
          <w:tcPr>
            <w:tcW w:w="3773" w:type="pct"/>
            <w:shd w:val="clear" w:color="auto" w:fill="auto"/>
          </w:tcPr>
          <w:p w:rsidR="00993557" w:rsidRPr="008A53DE" w:rsidRDefault="00993557" w:rsidP="00D21992">
            <w:pPr>
              <w:pStyle w:val="ASFKTablenorm0"/>
              <w:ind w:left="57" w:right="57"/>
            </w:pPr>
            <w:r w:rsidRPr="008A53DE">
              <w:t>По умолчанию пустое поле.</w:t>
            </w:r>
          </w:p>
          <w:p w:rsidR="00993557" w:rsidRPr="008A53DE" w:rsidRDefault="00993557" w:rsidP="00D21992">
            <w:pPr>
              <w:pStyle w:val="ASFKTablenorm0"/>
              <w:ind w:left="57" w:right="57"/>
            </w:pPr>
            <w:r w:rsidRPr="008A53DE">
              <w:t xml:space="preserve">Заполняется выбранным значением из выпадающего списка (см. таб. </w:t>
            </w:r>
            <w:r w:rsidRPr="008A53DE">
              <w:fldChar w:fldCharType="begin"/>
            </w:r>
            <w:r w:rsidRPr="008A53DE">
              <w:instrText xml:space="preserve"> REF _Ref364086432 \h  \* MERGEFORMAT </w:instrText>
            </w:r>
            <w:r w:rsidRPr="008A53DE">
              <w:fldChar w:fldCharType="separate"/>
            </w:r>
            <w:r w:rsidR="004B3773">
              <w:t>141</w:t>
            </w:r>
            <w:r w:rsidRPr="008A53DE">
              <w:fldChar w:fldCharType="end"/>
            </w:r>
            <w:r w:rsidRPr="008A53DE">
              <w:t>).</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Код формы отчёта</w:t>
            </w:r>
          </w:p>
        </w:tc>
        <w:tc>
          <w:tcPr>
            <w:tcW w:w="3773" w:type="pct"/>
            <w:shd w:val="clear" w:color="auto" w:fill="auto"/>
          </w:tcPr>
          <w:p w:rsidR="00993557" w:rsidRPr="008A53DE" w:rsidRDefault="00993557" w:rsidP="00D21992">
            <w:pPr>
              <w:pStyle w:val="ASFKTablenorm0"/>
              <w:ind w:left="57" w:right="57"/>
            </w:pPr>
            <w:r w:rsidRPr="008A53DE">
              <w:t>По умолчанию пустое поле.</w:t>
            </w:r>
          </w:p>
          <w:p w:rsidR="00993557" w:rsidRPr="008A53DE" w:rsidRDefault="00993557" w:rsidP="00D21992">
            <w:pPr>
              <w:pStyle w:val="ASFKTablenorm0"/>
              <w:ind w:left="57" w:right="57"/>
            </w:pPr>
            <w:r w:rsidRPr="008A53DE">
              <w:t>Заполняется автоматически на основании указанного значения в поле «Н</w:t>
            </w:r>
            <w:r w:rsidRPr="00993557">
              <w:t>а</w:t>
            </w:r>
            <w:r w:rsidRPr="008A53DE">
              <w:t xml:space="preserve">именование отчёта» в соответствии со списком значений (см. таб. </w:t>
            </w:r>
            <w:r w:rsidRPr="008A53DE">
              <w:fldChar w:fldCharType="begin"/>
            </w:r>
            <w:r w:rsidRPr="008A53DE">
              <w:instrText xml:space="preserve"> REF _Ref364086432 \h  \* MERGEFORMAT </w:instrText>
            </w:r>
            <w:r w:rsidRPr="008A53DE">
              <w:fldChar w:fldCharType="separate"/>
            </w:r>
            <w:r w:rsidR="004B3773">
              <w:t>141</w:t>
            </w:r>
            <w:r w:rsidRPr="008A53DE">
              <w:fldChar w:fldCharType="end"/>
            </w:r>
            <w:r w:rsidRPr="008A53DE">
              <w:t>).</w:t>
            </w:r>
          </w:p>
        </w:tc>
      </w:tr>
      <w:tr w:rsidR="00F72A07" w:rsidRPr="008A53DE" w:rsidTr="00D21992">
        <w:tc>
          <w:tcPr>
            <w:tcW w:w="1227" w:type="pct"/>
            <w:shd w:val="clear" w:color="auto" w:fill="auto"/>
          </w:tcPr>
          <w:p w:rsidR="00F72A07" w:rsidRPr="00F72A07" w:rsidRDefault="00F72A07" w:rsidP="00D21992">
            <w:pPr>
              <w:pStyle w:val="ASFKTablenorm0"/>
              <w:ind w:left="57" w:right="57"/>
            </w:pPr>
            <w:r w:rsidRPr="00F72A07">
              <w:t>Вид обязательств</w:t>
            </w:r>
          </w:p>
        </w:tc>
        <w:tc>
          <w:tcPr>
            <w:tcW w:w="3773" w:type="pct"/>
            <w:shd w:val="clear" w:color="auto" w:fill="auto"/>
          </w:tcPr>
          <w:p w:rsidR="00F72A07" w:rsidRPr="00F72A07" w:rsidRDefault="00F72A07" w:rsidP="00D21992">
            <w:pPr>
              <w:pStyle w:val="ASFKTablenorm0"/>
              <w:ind w:left="57" w:right="57"/>
            </w:pPr>
            <w:r w:rsidRPr="00F72A0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F72A07" w:rsidRPr="00F72A07" w:rsidRDefault="00F72A07" w:rsidP="00D21992">
            <w:pPr>
              <w:pStyle w:val="ASFKTablenorm0"/>
              <w:ind w:left="57" w:right="57"/>
            </w:pPr>
            <w:r w:rsidRPr="00F72A07">
              <w:t xml:space="preserve">По умолчанию </w:t>
            </w:r>
            <w:r w:rsidR="004C2FA9">
              <w:t>–</w:t>
            </w:r>
            <w:r w:rsidRPr="00F72A07">
              <w:t xml:space="preserve"> пустое поле.</w:t>
            </w:r>
          </w:p>
          <w:p w:rsidR="00F72A07" w:rsidRPr="00F72A07" w:rsidRDefault="00F72A07" w:rsidP="00D21992">
            <w:pPr>
              <w:pStyle w:val="ASFKTablenorm0"/>
              <w:ind w:left="57" w:right="57"/>
            </w:pPr>
            <w:r w:rsidRPr="00F72A07">
              <w:t>Заполняется вручную выбранным значением из выпадающего списка:</w:t>
            </w:r>
          </w:p>
          <w:p w:rsidR="00F72A07" w:rsidRPr="00F72A07" w:rsidRDefault="00F72A07" w:rsidP="00BE0567">
            <w:pPr>
              <w:pStyle w:val="ASFKTableListMark"/>
            </w:pPr>
            <w:r w:rsidRPr="00F72A07">
              <w:t>«Бюджетные обязательства»;</w:t>
            </w:r>
          </w:p>
          <w:p w:rsidR="00F72A07" w:rsidRPr="00F72A07" w:rsidRDefault="00F72A07" w:rsidP="00BE0567">
            <w:pPr>
              <w:pStyle w:val="ASFKTableListMark"/>
            </w:pPr>
            <w:r w:rsidRPr="00F72A07">
              <w:t>«Денежные обязательства».</w:t>
            </w:r>
          </w:p>
        </w:tc>
      </w:tr>
    </w:tbl>
    <w:p w:rsidR="00993557" w:rsidRPr="008A53DE" w:rsidRDefault="00FD7B8B" w:rsidP="00993557">
      <w:pPr>
        <w:pStyle w:val="ASFKNormal"/>
      </w:pPr>
      <w:r>
        <w:t>С</w:t>
      </w:r>
      <w:r w:rsidR="00993557" w:rsidRPr="008A53DE">
        <w:t>оответствие типа л/с наименованию и коду формы отч</w:t>
      </w:r>
      <w:r w:rsidR="00993557" w:rsidRPr="00993557">
        <w:t>е</w:t>
      </w:r>
      <w:r w:rsidR="00993557" w:rsidRPr="008A53DE">
        <w:t>та/выписки/приложения к выписке</w:t>
      </w:r>
      <w:r>
        <w:t xml:space="preserve"> приведено в</w:t>
      </w:r>
      <w:r w:rsidRPr="008A53DE">
        <w:t xml:space="preserve"> таблице</w:t>
      </w:r>
      <w:r w:rsidRPr="00A34B5C">
        <w:t> </w:t>
      </w:r>
      <w:r w:rsidRPr="008A53DE">
        <w:fldChar w:fldCharType="begin"/>
      </w:r>
      <w:r w:rsidRPr="008A53DE">
        <w:instrText xml:space="preserve"> REF _Ref364086432 \h </w:instrText>
      </w:r>
      <w:r>
        <w:instrText xml:space="preserve"> \* MERGEFORMAT </w:instrText>
      </w:r>
      <w:r w:rsidRPr="008A53DE">
        <w:fldChar w:fldCharType="separate"/>
      </w:r>
      <w:r w:rsidR="004B3773">
        <w:t>141</w:t>
      </w:r>
      <w:r w:rsidRPr="008A53DE">
        <w:fldChar w:fldCharType="end"/>
      </w:r>
      <w:r>
        <w:t>.</w:t>
      </w:r>
    </w:p>
    <w:p w:rsidR="00993557" w:rsidRPr="008A53DE"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728" w:name="_Ref364086432"/>
      <w:bookmarkStart w:id="1729" w:name="_Toc95844035"/>
      <w:r w:rsidR="004B3773">
        <w:rPr>
          <w:noProof/>
        </w:rPr>
        <w:t>141</w:t>
      </w:r>
      <w:bookmarkEnd w:id="1728"/>
      <w:r>
        <w:rPr>
          <w:noProof/>
        </w:rPr>
        <w:fldChar w:fldCharType="end"/>
      </w:r>
      <w:r w:rsidR="00993557" w:rsidRPr="008A53DE">
        <w:t>. Соответствие типа л/с наименованию и коду формы отчета/выписки/приложения к выписке</w:t>
      </w:r>
      <w:bookmarkEnd w:id="1729"/>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92"/>
        <w:gridCol w:w="7581"/>
        <w:gridCol w:w="1379"/>
      </w:tblGrid>
      <w:tr w:rsidR="00993557" w:rsidRPr="00A42C57" w:rsidTr="00D21992">
        <w:trPr>
          <w:tblHeader/>
        </w:trPr>
        <w:tc>
          <w:tcPr>
            <w:tcW w:w="79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7B74DC" w:rsidRDefault="00993557" w:rsidP="00993557">
            <w:pPr>
              <w:pStyle w:val="ASFKTableHead"/>
            </w:pPr>
            <w:r w:rsidRPr="007B74DC">
              <w:t>Тип л/с</w:t>
            </w:r>
          </w:p>
        </w:tc>
        <w:tc>
          <w:tcPr>
            <w:tcW w:w="758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7B74DC" w:rsidRDefault="00993557" w:rsidP="00993557">
            <w:pPr>
              <w:pStyle w:val="ASFKTableHead"/>
            </w:pPr>
            <w:r w:rsidRPr="007B74DC">
              <w:t>Наименование отчета о состоянии л/с</w:t>
            </w:r>
          </w:p>
        </w:tc>
        <w:tc>
          <w:tcPr>
            <w:tcW w:w="13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7B74DC" w:rsidRDefault="00993557" w:rsidP="00993557">
            <w:pPr>
              <w:pStyle w:val="ASFKTableHead"/>
            </w:pPr>
            <w:r w:rsidRPr="007B74DC">
              <w:t>Код формы по КФД</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01</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главного распорядителя (распоряд</w:t>
            </w:r>
            <w:r w:rsidRPr="00993557">
              <w:t>и</w:t>
            </w:r>
            <w:r w:rsidRPr="007B74DC">
              <w:t>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0531785</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главного распорядителя (распорядителя) бюдже</w:t>
            </w:r>
            <w:r w:rsidRPr="00993557">
              <w:t>т</w:t>
            </w:r>
            <w:r w:rsidRPr="007B74DC">
              <w:t>ных средств</w:t>
            </w:r>
          </w:p>
        </w:tc>
        <w:tc>
          <w:tcPr>
            <w:tcW w:w="1379" w:type="dxa"/>
            <w:shd w:val="clear" w:color="auto" w:fill="auto"/>
          </w:tcPr>
          <w:p w:rsidR="00993557" w:rsidRPr="007B74DC" w:rsidRDefault="00993557" w:rsidP="00D21992">
            <w:pPr>
              <w:pStyle w:val="ASFKTablenorm0"/>
              <w:ind w:left="57" w:right="57"/>
            </w:pPr>
            <w:r w:rsidRPr="007B74DC">
              <w:t>0531758</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02</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бюджета</w:t>
            </w:r>
          </w:p>
        </w:tc>
        <w:tc>
          <w:tcPr>
            <w:tcW w:w="1379" w:type="dxa"/>
            <w:shd w:val="clear" w:color="auto" w:fill="auto"/>
          </w:tcPr>
          <w:p w:rsidR="00993557" w:rsidRPr="007B74DC" w:rsidRDefault="00993557" w:rsidP="00D21992">
            <w:pPr>
              <w:pStyle w:val="ASFKTablenorm0"/>
              <w:ind w:left="57" w:right="57"/>
            </w:pPr>
            <w:r w:rsidRPr="007B74DC">
              <w:t>0531793</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бюджета</w:t>
            </w:r>
          </w:p>
        </w:tc>
        <w:tc>
          <w:tcPr>
            <w:tcW w:w="1379" w:type="dxa"/>
            <w:shd w:val="clear" w:color="auto" w:fill="auto"/>
          </w:tcPr>
          <w:p w:rsidR="00993557" w:rsidRPr="007B74DC" w:rsidRDefault="00993557" w:rsidP="00D21992">
            <w:pPr>
              <w:pStyle w:val="ASFKTablenorm0"/>
              <w:ind w:left="57" w:right="57"/>
            </w:pPr>
            <w:r w:rsidRPr="007B74DC">
              <w:t>0531775</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03/14</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получателя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0531786</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получателя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0531759</w:t>
            </w:r>
          </w:p>
        </w:tc>
      </w:tr>
      <w:tr w:rsidR="006134F5" w:rsidRPr="00A42C57" w:rsidTr="00D21992">
        <w:tc>
          <w:tcPr>
            <w:tcW w:w="792" w:type="dxa"/>
            <w:vMerge/>
            <w:shd w:val="clear" w:color="auto" w:fill="auto"/>
          </w:tcPr>
          <w:p w:rsidR="006134F5" w:rsidRPr="006134F5" w:rsidRDefault="006134F5" w:rsidP="00D21992">
            <w:pPr>
              <w:pStyle w:val="ASFKTablenorm0"/>
              <w:ind w:left="57" w:right="57"/>
            </w:pPr>
          </w:p>
        </w:tc>
        <w:tc>
          <w:tcPr>
            <w:tcW w:w="7581" w:type="dxa"/>
            <w:shd w:val="clear" w:color="auto" w:fill="auto"/>
          </w:tcPr>
          <w:p w:rsidR="006134F5" w:rsidRPr="006134F5" w:rsidRDefault="006134F5" w:rsidP="00D21992">
            <w:pPr>
              <w:pStyle w:val="ASFKTablenorm0"/>
              <w:ind w:left="57" w:right="57"/>
            </w:pPr>
            <w:r w:rsidRPr="006134F5">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379" w:type="dxa"/>
            <w:shd w:val="clear" w:color="auto" w:fill="auto"/>
          </w:tcPr>
          <w:p w:rsidR="006134F5" w:rsidRPr="006134F5" w:rsidRDefault="006134F5" w:rsidP="00D21992">
            <w:pPr>
              <w:pStyle w:val="ASFKTablenorm0"/>
              <w:ind w:left="57" w:right="57"/>
            </w:pPr>
            <w:r w:rsidRPr="006134F5">
              <w:t>0506103</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Справка об исполнении принятых на учет обязательств</w:t>
            </w:r>
          </w:p>
        </w:tc>
        <w:tc>
          <w:tcPr>
            <w:tcW w:w="1379" w:type="dxa"/>
            <w:shd w:val="clear" w:color="auto" w:fill="auto"/>
          </w:tcPr>
          <w:p w:rsidR="00993557" w:rsidRPr="007B74DC" w:rsidRDefault="00993557" w:rsidP="00D21992">
            <w:pPr>
              <w:pStyle w:val="ASFKTablenorm0"/>
              <w:ind w:left="57" w:right="57"/>
            </w:pPr>
            <w:r w:rsidRPr="00501C96">
              <w:t>0506602</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04</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администратора доходов бюджета</w:t>
            </w:r>
          </w:p>
        </w:tc>
        <w:tc>
          <w:tcPr>
            <w:tcW w:w="1379" w:type="dxa"/>
            <w:shd w:val="clear" w:color="auto" w:fill="auto"/>
          </w:tcPr>
          <w:p w:rsidR="00993557" w:rsidRPr="007B74DC" w:rsidRDefault="00993557" w:rsidP="00D21992">
            <w:pPr>
              <w:pStyle w:val="ASFKTablenorm0"/>
              <w:ind w:left="57" w:right="57"/>
            </w:pPr>
            <w:r w:rsidRPr="007B74DC">
              <w:t>0531787</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администратора доходов бюджета</w:t>
            </w:r>
          </w:p>
        </w:tc>
        <w:tc>
          <w:tcPr>
            <w:tcW w:w="1379" w:type="dxa"/>
            <w:shd w:val="clear" w:color="auto" w:fill="auto"/>
          </w:tcPr>
          <w:p w:rsidR="00993557" w:rsidRPr="007B74DC" w:rsidRDefault="00993557" w:rsidP="00D21992">
            <w:pPr>
              <w:pStyle w:val="ASFKTablenorm0"/>
              <w:ind w:left="57" w:right="57"/>
            </w:pPr>
            <w:r w:rsidRPr="007B74DC">
              <w:t>0531761</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lastRenderedPageBreak/>
              <w:t>05</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для учета операций со средствами, пост</w:t>
            </w:r>
            <w:r w:rsidRPr="00993557">
              <w:t>у</w:t>
            </w:r>
            <w:r w:rsidRPr="007B74DC">
              <w:t>пающими во временное распоряжение получателя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0531788</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для учета операций со средствами, поступающ</w:t>
            </w:r>
            <w:r w:rsidRPr="00993557">
              <w:t>и</w:t>
            </w:r>
            <w:r w:rsidRPr="007B74DC">
              <w:t>ми во временное распоряжение получателя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0531762</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06/07</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главного администратора источников ф</w:t>
            </w:r>
            <w:r w:rsidRPr="00993557">
              <w:t>и</w:t>
            </w:r>
            <w:r w:rsidRPr="007B74DC">
              <w:t>нансирования дефицита бюджета (администратора источников финансиров</w:t>
            </w:r>
            <w:r w:rsidRPr="00993557">
              <w:t>а</w:t>
            </w:r>
            <w:r w:rsidRPr="007B74DC">
              <w:t>ния дефицита бюджета с полномочиями главного администратора)</w:t>
            </w:r>
          </w:p>
        </w:tc>
        <w:tc>
          <w:tcPr>
            <w:tcW w:w="1379" w:type="dxa"/>
            <w:shd w:val="clear" w:color="auto" w:fill="auto"/>
          </w:tcPr>
          <w:p w:rsidR="00993557" w:rsidRPr="007B74DC" w:rsidRDefault="00993557" w:rsidP="00D21992">
            <w:pPr>
              <w:pStyle w:val="ASFKTablenorm0"/>
              <w:ind w:left="57" w:right="57"/>
            </w:pPr>
            <w:r w:rsidRPr="007B74DC">
              <w:t>0531789</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главного администратора источников финансир</w:t>
            </w:r>
            <w:r w:rsidRPr="00993557">
              <w:t>о</w:t>
            </w:r>
            <w:r w:rsidRPr="007B74DC">
              <w:t>вания дефицита бюджета (администратора источников финансирования д</w:t>
            </w:r>
            <w:r w:rsidRPr="00993557">
              <w:t>е</w:t>
            </w:r>
            <w:r w:rsidRPr="007B74DC">
              <w:t>фицита бюджета с полномочиями главного администратора)</w:t>
            </w:r>
          </w:p>
        </w:tc>
        <w:tc>
          <w:tcPr>
            <w:tcW w:w="1379" w:type="dxa"/>
            <w:shd w:val="clear" w:color="auto" w:fill="auto"/>
          </w:tcPr>
          <w:p w:rsidR="00993557" w:rsidRPr="007B74DC" w:rsidRDefault="00993557" w:rsidP="00D21992">
            <w:pPr>
              <w:pStyle w:val="ASFKTablenorm0"/>
              <w:ind w:left="57" w:right="57"/>
            </w:pPr>
            <w:r w:rsidRPr="007B74DC">
              <w:t>0531763</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08/09</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администратора источников финансиров</w:t>
            </w:r>
            <w:r w:rsidRPr="00993557">
              <w:t>а</w:t>
            </w:r>
            <w:r w:rsidRPr="007B74DC">
              <w:t>ния дефицита бюджета</w:t>
            </w:r>
          </w:p>
        </w:tc>
        <w:tc>
          <w:tcPr>
            <w:tcW w:w="1379" w:type="dxa"/>
            <w:shd w:val="clear" w:color="auto" w:fill="auto"/>
          </w:tcPr>
          <w:p w:rsidR="00993557" w:rsidRPr="007B74DC" w:rsidRDefault="00993557" w:rsidP="00D21992">
            <w:pPr>
              <w:pStyle w:val="ASFKTablenorm0"/>
              <w:ind w:left="57" w:right="57"/>
            </w:pPr>
            <w:r w:rsidRPr="007B74DC">
              <w:t>0531791</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администратора источников финансирования д</w:t>
            </w:r>
            <w:r w:rsidRPr="00993557">
              <w:t>е</w:t>
            </w:r>
            <w:r w:rsidRPr="007B74DC">
              <w:t>фицита бюджета</w:t>
            </w:r>
          </w:p>
        </w:tc>
        <w:tc>
          <w:tcPr>
            <w:tcW w:w="1379" w:type="dxa"/>
            <w:shd w:val="clear" w:color="auto" w:fill="auto"/>
          </w:tcPr>
          <w:p w:rsidR="00993557" w:rsidRPr="007B74DC" w:rsidRDefault="00993557" w:rsidP="00D21992">
            <w:pPr>
              <w:pStyle w:val="ASFKTablenorm0"/>
              <w:ind w:left="57" w:right="57"/>
            </w:pPr>
            <w:r w:rsidRPr="007B74DC">
              <w:t>0531764</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10</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иного получателя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0531797</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иного получателя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0531765</w:t>
            </w:r>
          </w:p>
        </w:tc>
      </w:tr>
      <w:tr w:rsidR="00993557" w:rsidRPr="00A42C57" w:rsidTr="00D21992">
        <w:tc>
          <w:tcPr>
            <w:tcW w:w="792" w:type="dxa"/>
            <w:shd w:val="clear" w:color="auto" w:fill="auto"/>
          </w:tcPr>
          <w:p w:rsidR="00993557" w:rsidRPr="007B74DC" w:rsidRDefault="00993557" w:rsidP="00D21992">
            <w:pPr>
              <w:pStyle w:val="ASFKTablenorm0"/>
              <w:ind w:left="57" w:right="57"/>
            </w:pPr>
            <w:r w:rsidRPr="007B74DC">
              <w:t>20/30</w:t>
            </w:r>
          </w:p>
          <w:p w:rsidR="00993557" w:rsidRPr="007B74DC" w:rsidRDefault="00993557" w:rsidP="00D21992">
            <w:pPr>
              <w:pStyle w:val="ASFKTablenorm0"/>
              <w:ind w:left="57" w:right="57"/>
            </w:pPr>
            <w:r w:rsidRPr="007B74DC">
              <w:t>22/32</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бюджетного (автономного) учрежд</w:t>
            </w:r>
            <w:r w:rsidRPr="00993557">
              <w:t>е</w:t>
            </w:r>
            <w:r w:rsidRPr="007B74DC">
              <w:t>ния</w:t>
            </w:r>
          </w:p>
        </w:tc>
        <w:tc>
          <w:tcPr>
            <w:tcW w:w="1379" w:type="dxa"/>
            <w:shd w:val="clear" w:color="auto" w:fill="auto"/>
          </w:tcPr>
          <w:p w:rsidR="00993557" w:rsidRPr="007B74DC" w:rsidRDefault="00993557" w:rsidP="00D21992">
            <w:pPr>
              <w:pStyle w:val="ASFKTablenorm0"/>
              <w:ind w:left="57" w:right="57"/>
            </w:pPr>
            <w:r w:rsidRPr="007B74DC">
              <w:t>0531965</w:t>
            </w:r>
          </w:p>
        </w:tc>
      </w:tr>
      <w:tr w:rsidR="00993557" w:rsidRPr="00A42C57" w:rsidTr="00D21992">
        <w:tc>
          <w:tcPr>
            <w:tcW w:w="792" w:type="dxa"/>
            <w:shd w:val="clear" w:color="auto" w:fill="auto"/>
          </w:tcPr>
          <w:p w:rsidR="00993557" w:rsidRPr="007B74DC" w:rsidRDefault="00993557" w:rsidP="00D21992">
            <w:pPr>
              <w:pStyle w:val="ASFKTablenorm0"/>
              <w:ind w:left="57" w:right="57"/>
            </w:pPr>
            <w:r w:rsidRPr="007B74DC">
              <w:t>20/22</w:t>
            </w:r>
          </w:p>
        </w:tc>
        <w:tc>
          <w:tcPr>
            <w:tcW w:w="7581" w:type="dxa"/>
            <w:shd w:val="clear" w:color="auto" w:fill="auto"/>
          </w:tcPr>
          <w:p w:rsidR="00993557" w:rsidRPr="007B74DC" w:rsidRDefault="00993557" w:rsidP="00D21992">
            <w:pPr>
              <w:pStyle w:val="ASFKTablenorm0"/>
              <w:ind w:left="57" w:right="57"/>
            </w:pPr>
            <w:r w:rsidRPr="007B74DC">
              <w:t xml:space="preserve">Выписка из лицевого счета бюджетного учреждения </w:t>
            </w:r>
          </w:p>
        </w:tc>
        <w:tc>
          <w:tcPr>
            <w:tcW w:w="1379" w:type="dxa"/>
            <w:shd w:val="clear" w:color="auto" w:fill="auto"/>
          </w:tcPr>
          <w:p w:rsidR="00993557" w:rsidRPr="007B74DC" w:rsidRDefault="00993557" w:rsidP="00D21992">
            <w:pPr>
              <w:pStyle w:val="ASFKTablenorm0"/>
              <w:ind w:left="57" w:right="57"/>
            </w:pPr>
            <w:r w:rsidRPr="007B74DC">
              <w:t>0531962</w:t>
            </w:r>
          </w:p>
        </w:tc>
      </w:tr>
      <w:tr w:rsidR="00993557" w:rsidRPr="00A42C57" w:rsidTr="00D21992">
        <w:tc>
          <w:tcPr>
            <w:tcW w:w="792" w:type="dxa"/>
            <w:shd w:val="clear" w:color="auto" w:fill="auto"/>
          </w:tcPr>
          <w:p w:rsidR="00993557" w:rsidRPr="007B74DC" w:rsidRDefault="00993557" w:rsidP="00D21992">
            <w:pPr>
              <w:pStyle w:val="ASFKTablenorm0"/>
              <w:ind w:left="57" w:right="57"/>
            </w:pPr>
            <w:r w:rsidRPr="007B74DC">
              <w:t>30/32</w:t>
            </w:r>
          </w:p>
        </w:tc>
        <w:tc>
          <w:tcPr>
            <w:tcW w:w="7581" w:type="dxa"/>
            <w:shd w:val="clear" w:color="auto" w:fill="auto"/>
          </w:tcPr>
          <w:p w:rsidR="00993557" w:rsidRPr="007B74DC" w:rsidRDefault="00993557" w:rsidP="00D21992">
            <w:pPr>
              <w:pStyle w:val="ASFKTablenorm0"/>
              <w:ind w:left="57" w:right="57"/>
            </w:pPr>
            <w:r w:rsidRPr="007B74DC">
              <w:t xml:space="preserve">Выписка из лицевого счета автономного учреждения </w:t>
            </w:r>
          </w:p>
        </w:tc>
        <w:tc>
          <w:tcPr>
            <w:tcW w:w="1379" w:type="dxa"/>
            <w:shd w:val="clear" w:color="auto" w:fill="auto"/>
          </w:tcPr>
          <w:p w:rsidR="00993557" w:rsidRPr="007B74DC" w:rsidRDefault="00993557" w:rsidP="00D21992">
            <w:pPr>
              <w:pStyle w:val="ASFKTablenorm0"/>
              <w:ind w:left="57" w:right="57"/>
            </w:pPr>
            <w:r w:rsidRPr="007B74DC">
              <w:t>0531963</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21/31</w:t>
            </w:r>
          </w:p>
        </w:tc>
        <w:tc>
          <w:tcPr>
            <w:tcW w:w="7581" w:type="dxa"/>
            <w:shd w:val="clear" w:color="auto" w:fill="auto"/>
          </w:tcPr>
          <w:p w:rsidR="00993557" w:rsidRPr="007B74DC" w:rsidRDefault="00993557" w:rsidP="00D21992">
            <w:pPr>
              <w:pStyle w:val="ASFKTablenorm0"/>
              <w:ind w:left="57" w:right="57"/>
            </w:pPr>
            <w:r w:rsidRPr="007B74DC">
              <w:t>Отчет о состоянии отдельного лицевого счета бюджетного (автономного) у</w:t>
            </w:r>
            <w:r w:rsidRPr="00993557">
              <w:t>ч</w:t>
            </w:r>
            <w:r w:rsidRPr="007B74DC">
              <w:t>реждения</w:t>
            </w:r>
          </w:p>
        </w:tc>
        <w:tc>
          <w:tcPr>
            <w:tcW w:w="1379" w:type="dxa"/>
            <w:shd w:val="clear" w:color="auto" w:fill="auto"/>
          </w:tcPr>
          <w:p w:rsidR="00993557" w:rsidRPr="007B74DC" w:rsidRDefault="00993557" w:rsidP="00D21992">
            <w:pPr>
              <w:pStyle w:val="ASFKTablenorm0"/>
              <w:ind w:left="57" w:right="57"/>
            </w:pPr>
            <w:r w:rsidRPr="007B74DC">
              <w:t>0531966</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отдельного лицевого счета бюджетного (автономного) учрежд</w:t>
            </w:r>
            <w:r w:rsidRPr="00993557">
              <w:t>е</w:t>
            </w:r>
            <w:r w:rsidRPr="007B74DC">
              <w:t>ния</w:t>
            </w:r>
          </w:p>
        </w:tc>
        <w:tc>
          <w:tcPr>
            <w:tcW w:w="1379" w:type="dxa"/>
            <w:shd w:val="clear" w:color="auto" w:fill="auto"/>
          </w:tcPr>
          <w:p w:rsidR="00993557" w:rsidRPr="007B74DC" w:rsidRDefault="00993557" w:rsidP="00D21992">
            <w:pPr>
              <w:pStyle w:val="ASFKTablenorm0"/>
              <w:ind w:left="57" w:right="57"/>
            </w:pPr>
            <w:r w:rsidRPr="007B74DC">
              <w:t>0531964</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41</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для учета операций неучастника бюдже</w:t>
            </w:r>
            <w:r w:rsidRPr="00993557">
              <w:t>т</w:t>
            </w:r>
            <w:r w:rsidRPr="007B74DC">
              <w:t>ного процесса</w:t>
            </w:r>
          </w:p>
        </w:tc>
        <w:tc>
          <w:tcPr>
            <w:tcW w:w="1379" w:type="dxa"/>
            <w:shd w:val="clear" w:color="auto" w:fill="auto"/>
          </w:tcPr>
          <w:p w:rsidR="00993557" w:rsidRPr="007B74DC" w:rsidRDefault="00993557" w:rsidP="00D21992">
            <w:pPr>
              <w:pStyle w:val="ASFKTablenorm0"/>
              <w:ind w:left="57" w:right="57"/>
            </w:pPr>
            <w:r w:rsidRPr="007B74DC">
              <w:t>0531837</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для учета операций неучастника бюджетного процесса</w:t>
            </w:r>
          </w:p>
        </w:tc>
        <w:tc>
          <w:tcPr>
            <w:tcW w:w="1379" w:type="dxa"/>
            <w:shd w:val="clear" w:color="auto" w:fill="auto"/>
          </w:tcPr>
          <w:p w:rsidR="00993557" w:rsidRPr="007B74DC" w:rsidRDefault="00993557" w:rsidP="00D21992">
            <w:pPr>
              <w:pStyle w:val="ASFKTablenorm0"/>
              <w:ind w:left="57" w:right="57"/>
            </w:pPr>
            <w:r w:rsidRPr="007B74DC">
              <w:t>0531834</w:t>
            </w:r>
          </w:p>
        </w:tc>
      </w:tr>
    </w:tbl>
    <w:p w:rsidR="00993557" w:rsidRPr="008A53DE" w:rsidRDefault="00A4509A" w:rsidP="00993557">
      <w:pPr>
        <w:pStyle w:val="ASFKNormal"/>
      </w:pPr>
      <w:r>
        <w:t xml:space="preserve">ЭФ </w:t>
      </w:r>
      <w:r w:rsidRPr="00993557">
        <w:t>документа «Запрос на предоставление отчета клиента</w:t>
      </w:r>
      <w:r>
        <w:t>», закладки «</w:t>
      </w:r>
      <w:r w:rsidRPr="00993557">
        <w:t>Подписи/Дополнительные атрибуты»</w:t>
      </w:r>
      <w:r>
        <w:t xml:space="preserve"> представлена н</w:t>
      </w:r>
      <w:r w:rsidR="00993557" w:rsidRPr="008A53DE">
        <w:t>а рисунке</w:t>
      </w:r>
      <w:r w:rsidR="00FD7B8B" w:rsidRPr="00A34B5C">
        <w:t> </w:t>
      </w:r>
      <w:r w:rsidR="00993557" w:rsidRPr="008A53DE">
        <w:fldChar w:fldCharType="begin"/>
      </w:r>
      <w:r w:rsidR="00993557" w:rsidRPr="008A53DE">
        <w:instrText xml:space="preserve"> REF _Ref364080706 \h </w:instrText>
      </w:r>
      <w:r w:rsidR="00993557">
        <w:instrText xml:space="preserve"> \* MERGEFORMAT </w:instrText>
      </w:r>
      <w:r w:rsidR="00993557" w:rsidRPr="008A53DE">
        <w:fldChar w:fldCharType="separate"/>
      </w:r>
      <w:r w:rsidR="004B3773">
        <w:t>252</w:t>
      </w:r>
      <w:r w:rsidR="00993557" w:rsidRPr="008A53DE">
        <w:fldChar w:fldCharType="end"/>
      </w:r>
      <w:r w:rsidR="00993557" w:rsidRPr="008A53DE">
        <w:t>.</w:t>
      </w:r>
    </w:p>
    <w:p w:rsidR="00993557" w:rsidRPr="00993557" w:rsidRDefault="000C4736" w:rsidP="00993557">
      <w:pPr>
        <w:pStyle w:val="ASFKFigure"/>
      </w:pPr>
      <w:r>
        <w:rPr>
          <w:noProof/>
        </w:rPr>
        <w:drawing>
          <wp:inline distT="0" distB="0" distL="0" distR="0">
            <wp:extent cx="6125845" cy="1464945"/>
            <wp:effectExtent l="0" t="0" r="0" b="0"/>
            <wp:docPr id="374" name="Рисунок 3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993557" w:rsidRPr="00993557"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30" w:name="_Ref364080706"/>
      <w:bookmarkStart w:id="1731" w:name="_Toc95844348"/>
      <w:r w:rsidR="004B3773">
        <w:rPr>
          <w:noProof/>
        </w:rPr>
        <w:t>252</w:t>
      </w:r>
      <w:bookmarkEnd w:id="1730"/>
      <w:r>
        <w:rPr>
          <w:noProof/>
        </w:rPr>
        <w:fldChar w:fldCharType="end"/>
      </w:r>
      <w:r w:rsidR="00993557" w:rsidRPr="00993557">
        <w:t>. ЭФ документа «Запрос на предоставление отчета клиента</w:t>
      </w:r>
      <w:r w:rsidR="00CF320C">
        <w:t>», закладки «</w:t>
      </w:r>
      <w:r w:rsidR="00993557" w:rsidRPr="00993557">
        <w:t>Подписи/Дополнительные атрибуты»</w:t>
      </w:r>
      <w:bookmarkEnd w:id="1731"/>
    </w:p>
    <w:p w:rsidR="00993557" w:rsidRPr="00993557" w:rsidRDefault="00993557" w:rsidP="00993557">
      <w:pPr>
        <w:pStyle w:val="ASFKNormal"/>
      </w:pPr>
      <w:r w:rsidRPr="008A53DE">
        <w:t xml:space="preserve">Перечень полей </w:t>
      </w:r>
      <w:r w:rsidR="00A4509A" w:rsidRPr="00993557">
        <w:t>документа «Запрос на предоставление отчета клиента</w:t>
      </w:r>
      <w:r w:rsidR="00A4509A" w:rsidRPr="00A4509A">
        <w:t>», закладки «Подписи/Дополнительные атрибуты»</w:t>
      </w:r>
      <w:r w:rsidRPr="008A53DE">
        <w:t xml:space="preserve"> </w:t>
      </w:r>
      <w:r w:rsidR="00C02834">
        <w:t>приведен в таблице</w:t>
      </w:r>
      <w:r w:rsidR="00FD7B8B" w:rsidRPr="00A34B5C">
        <w:t> </w:t>
      </w:r>
      <w:r w:rsidRPr="00993557">
        <w:fldChar w:fldCharType="begin"/>
      </w:r>
      <w:r w:rsidRPr="00993557">
        <w:instrText xml:space="preserve"> REF _Ref364080654 \h  \* MERGEFORMAT </w:instrText>
      </w:r>
      <w:r w:rsidRPr="00993557">
        <w:fldChar w:fldCharType="separate"/>
      </w:r>
      <w:r w:rsidR="004B3773">
        <w:t>142</w:t>
      </w:r>
      <w:r w:rsidRPr="00993557">
        <w:fldChar w:fldCharType="end"/>
      </w:r>
      <w:r w:rsidRPr="00993557">
        <w:t>.</w:t>
      </w:r>
    </w:p>
    <w:p w:rsidR="00993557" w:rsidRPr="00993557" w:rsidRDefault="005374C5" w:rsidP="00993557">
      <w:pPr>
        <w:pStyle w:val="ASFKNameTable"/>
      </w:pPr>
      <w:r>
        <w:rPr>
          <w:noProof/>
        </w:rPr>
        <w:lastRenderedPageBreak/>
        <w:fldChar w:fldCharType="begin"/>
      </w:r>
      <w:r>
        <w:rPr>
          <w:noProof/>
        </w:rPr>
        <w:instrText xml:space="preserve"> SEQ Таблица \* ARABIC </w:instrText>
      </w:r>
      <w:r>
        <w:rPr>
          <w:noProof/>
        </w:rPr>
        <w:fldChar w:fldCharType="separate"/>
      </w:r>
      <w:bookmarkStart w:id="1732" w:name="_Ref364080654"/>
      <w:bookmarkStart w:id="1733" w:name="_Toc95844036"/>
      <w:r w:rsidR="004B3773">
        <w:rPr>
          <w:noProof/>
        </w:rPr>
        <w:t>142</w:t>
      </w:r>
      <w:bookmarkEnd w:id="1732"/>
      <w:r>
        <w:rPr>
          <w:noProof/>
        </w:rPr>
        <w:fldChar w:fldCharType="end"/>
      </w:r>
      <w:r w:rsidR="00993557" w:rsidRPr="00993557">
        <w:t>. Описание полей документа «Запрос на предоставление отчета клиента</w:t>
      </w:r>
      <w:r w:rsidR="00CF320C">
        <w:t>», закладки «</w:t>
      </w:r>
      <w:r w:rsidR="00993557" w:rsidRPr="00993557">
        <w:t>Подписи/Дополнительные атрибуты»</w:t>
      </w:r>
      <w:bookmarkEnd w:id="17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32"/>
        <w:gridCol w:w="7096"/>
      </w:tblGrid>
      <w:tr w:rsidR="00993557" w:rsidRPr="008A53DE" w:rsidTr="00D21992">
        <w:trPr>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Описание поля</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Бизнес-статус (код)</w:t>
            </w:r>
          </w:p>
        </w:tc>
        <w:tc>
          <w:tcPr>
            <w:tcW w:w="3685" w:type="pct"/>
            <w:shd w:val="clear" w:color="auto" w:fill="auto"/>
          </w:tcPr>
          <w:p w:rsidR="00993557" w:rsidRPr="008A53DE" w:rsidRDefault="00993557" w:rsidP="00D21992">
            <w:pPr>
              <w:pStyle w:val="ASFKTablenorm0"/>
              <w:ind w:left="57" w:right="57"/>
            </w:pPr>
            <w:r w:rsidRPr="008A53DE">
              <w:t>Заполняется автоматически при обработке документа или выгружается из OEBS. Значение равно полю «Статус» закладки «Основные атр</w:t>
            </w:r>
            <w:r w:rsidRPr="00993557">
              <w:t>и</w:t>
            </w:r>
            <w:r w:rsidRPr="008A53DE">
              <w:t>буты».</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Бизнес статус (наимен</w:t>
            </w:r>
            <w:r w:rsidRPr="00993557">
              <w:t>о</w:t>
            </w:r>
            <w:r w:rsidRPr="008A53DE">
              <w:t>вание)</w:t>
            </w:r>
          </w:p>
        </w:tc>
        <w:tc>
          <w:tcPr>
            <w:tcW w:w="3685" w:type="pct"/>
            <w:shd w:val="clear" w:color="auto" w:fill="auto"/>
          </w:tcPr>
          <w:p w:rsidR="00993557" w:rsidRPr="008A53DE" w:rsidRDefault="00993557" w:rsidP="00D21992">
            <w:pPr>
              <w:pStyle w:val="ASFKTablenorm0"/>
              <w:ind w:left="57" w:right="57"/>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Статус Передачи (код)</w:t>
            </w:r>
          </w:p>
        </w:tc>
        <w:tc>
          <w:tcPr>
            <w:tcW w:w="3685" w:type="pct"/>
            <w:shd w:val="clear" w:color="auto" w:fill="auto"/>
          </w:tcPr>
          <w:p w:rsidR="00993557" w:rsidRPr="008A53DE" w:rsidRDefault="00993557" w:rsidP="00D21992">
            <w:pPr>
              <w:pStyle w:val="ASFKTablenorm0"/>
              <w:ind w:left="57" w:right="57"/>
            </w:pPr>
            <w:r w:rsidRPr="008A53DE">
              <w:t>Заполняется автоматически при обработке док</w:t>
            </w:r>
            <w:r w:rsidRPr="00993557">
              <w:t>у</w:t>
            </w:r>
            <w:r w:rsidRPr="008A53DE">
              <w:t>мента или выгружается из OEBS.</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Статус Передачи (наим</w:t>
            </w:r>
            <w:r w:rsidRPr="00993557">
              <w:t>е</w:t>
            </w:r>
            <w:r w:rsidRPr="008A53DE">
              <w:t>нов</w:t>
            </w:r>
            <w:r w:rsidRPr="00993557">
              <w:t>а</w:t>
            </w:r>
            <w:r w:rsidRPr="008A53DE">
              <w:t>ние)</w:t>
            </w:r>
          </w:p>
        </w:tc>
        <w:tc>
          <w:tcPr>
            <w:tcW w:w="3685" w:type="pct"/>
            <w:shd w:val="clear" w:color="auto" w:fill="auto"/>
          </w:tcPr>
          <w:p w:rsidR="00993557" w:rsidRPr="008A53DE" w:rsidRDefault="00993557" w:rsidP="00D21992">
            <w:pPr>
              <w:pStyle w:val="ASFKTablenorm0"/>
              <w:ind w:left="57" w:right="57"/>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Статус утверждения (код)</w:t>
            </w:r>
          </w:p>
        </w:tc>
        <w:tc>
          <w:tcPr>
            <w:tcW w:w="3685" w:type="pct"/>
            <w:shd w:val="clear" w:color="auto" w:fill="auto"/>
          </w:tcPr>
          <w:p w:rsidR="00993557" w:rsidRPr="008A53DE" w:rsidRDefault="00993557" w:rsidP="00D21992">
            <w:pPr>
              <w:pStyle w:val="ASFKTablenorm0"/>
              <w:ind w:left="57" w:right="57"/>
            </w:pPr>
            <w:r w:rsidRPr="008A53DE">
              <w:t>Заполняется автоматически при обработке док</w:t>
            </w:r>
            <w:r w:rsidRPr="00993557">
              <w:t>у</w:t>
            </w:r>
            <w:r w:rsidRPr="008A53DE">
              <w:t>мента или выгружается из OEBS.</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Статус утверждения (н</w:t>
            </w:r>
            <w:r w:rsidRPr="00993557">
              <w:t>а</w:t>
            </w:r>
            <w:r w:rsidRPr="008A53DE">
              <w:t>имен</w:t>
            </w:r>
            <w:r w:rsidRPr="00993557">
              <w:t>о</w:t>
            </w:r>
            <w:r w:rsidRPr="008A53DE">
              <w:t>вание)</w:t>
            </w:r>
          </w:p>
        </w:tc>
        <w:tc>
          <w:tcPr>
            <w:tcW w:w="3685" w:type="pct"/>
            <w:shd w:val="clear" w:color="auto" w:fill="auto"/>
          </w:tcPr>
          <w:p w:rsidR="00993557" w:rsidRPr="008A53DE" w:rsidRDefault="00993557" w:rsidP="00D21992">
            <w:pPr>
              <w:pStyle w:val="ASFKTablenorm0"/>
              <w:ind w:left="57" w:right="57"/>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rsidTr="00D21992">
        <w:tc>
          <w:tcPr>
            <w:tcW w:w="5000" w:type="pct"/>
            <w:gridSpan w:val="2"/>
            <w:shd w:val="clear" w:color="auto" w:fill="auto"/>
          </w:tcPr>
          <w:p w:rsidR="00993557" w:rsidRPr="008A53DE" w:rsidRDefault="00A4509A" w:rsidP="00D21992">
            <w:pPr>
              <w:pStyle w:val="ASFKTablenorm0"/>
              <w:ind w:left="57" w:right="57"/>
            </w:pPr>
            <w:r>
              <w:t>Группа полей</w:t>
            </w:r>
            <w:r w:rsidR="00993557" w:rsidRPr="008A53DE">
              <w:t xml:space="preserve"> «Руководитель (уполномоченное лицо)»</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ФИО руководителя (уполном</w:t>
            </w:r>
            <w:r w:rsidRPr="00993557">
              <w:t>о</w:t>
            </w:r>
            <w:r w:rsidRPr="008A53DE">
              <w:t>ченное лицо)</w:t>
            </w:r>
          </w:p>
          <w:p w:rsidR="00993557" w:rsidRPr="008A53DE" w:rsidRDefault="00993557" w:rsidP="00D21992">
            <w:pPr>
              <w:pStyle w:val="ASFKTablenorm0"/>
              <w:ind w:left="57" w:right="57"/>
            </w:pPr>
          </w:p>
        </w:tc>
        <w:tc>
          <w:tcPr>
            <w:tcW w:w="3685" w:type="pct"/>
            <w:shd w:val="clear" w:color="auto" w:fill="auto"/>
          </w:tcPr>
          <w:p w:rsidR="00993557" w:rsidRPr="008A53DE" w:rsidRDefault="00993557" w:rsidP="00D21992">
            <w:pPr>
              <w:pStyle w:val="ASFKTablenorm0"/>
              <w:ind w:left="57" w:right="57"/>
            </w:pPr>
            <w:r w:rsidRPr="0018697E">
              <w:t>Может быть заполнено выбором из справочника «Список сотрудников». Может быть заполнено вручную</w:t>
            </w:r>
            <w:r>
              <w:t>.</w:t>
            </w:r>
          </w:p>
          <w:p w:rsidR="00993557" w:rsidRPr="008A53DE" w:rsidRDefault="00993557" w:rsidP="00D21992">
            <w:pPr>
              <w:pStyle w:val="ASFKTablenorm0"/>
              <w:ind w:left="57" w:right="57"/>
            </w:pPr>
            <w:r w:rsidRPr="008A53DE">
              <w:t>Для ОФК: заполняется вручную.</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 xml:space="preserve">Должность </w:t>
            </w:r>
          </w:p>
        </w:tc>
        <w:tc>
          <w:tcPr>
            <w:tcW w:w="3685" w:type="pct"/>
            <w:shd w:val="clear" w:color="auto" w:fill="auto"/>
          </w:tcPr>
          <w:p w:rsidR="00993557" w:rsidRPr="008A53DE" w:rsidRDefault="00993557" w:rsidP="00D21992">
            <w:pPr>
              <w:pStyle w:val="ASFKTablenorm0"/>
              <w:ind w:left="57" w:right="57"/>
            </w:pPr>
            <w:r w:rsidRPr="0018697E">
              <w:t>Заполняется автоматически на основании значения поля «ФИО» из спр</w:t>
            </w:r>
            <w:r w:rsidRPr="00993557">
              <w:t>а</w:t>
            </w:r>
            <w:r w:rsidRPr="0018697E">
              <w:t>вочника «Список сотрудников». Может быть заполнено вручную</w:t>
            </w:r>
            <w:r w:rsidRPr="008A53DE">
              <w:t>.</w:t>
            </w:r>
          </w:p>
        </w:tc>
      </w:tr>
    </w:tbl>
    <w:p w:rsidR="00811EA6" w:rsidRPr="00811EA6" w:rsidRDefault="00811EA6" w:rsidP="00811EA6">
      <w:pPr>
        <w:pStyle w:val="32"/>
      </w:pPr>
      <w:bookmarkStart w:id="1734" w:name="_Toc58938214"/>
      <w:bookmarkStart w:id="1735" w:name="_Ref58932903"/>
      <w:bookmarkStart w:id="1736" w:name="_Ref58935798"/>
      <w:bookmarkStart w:id="1737" w:name="_Toc359765069"/>
      <w:bookmarkStart w:id="1738" w:name="_Toc95843866"/>
      <w:r w:rsidRPr="00811EA6">
        <w:t>Запрос на предоставление выписки из казначейского счета</w:t>
      </w:r>
      <w:bookmarkEnd w:id="1734"/>
      <w:bookmarkEnd w:id="1735"/>
      <w:bookmarkEnd w:id="1736"/>
      <w:bookmarkEnd w:id="1738"/>
    </w:p>
    <w:p w:rsidR="00811EA6" w:rsidRDefault="00811EA6" w:rsidP="00811EA6">
      <w:pPr>
        <w:pStyle w:val="ASFKNormal"/>
      </w:pPr>
      <w:r>
        <w:t>ЭД «Запрос на предоставление выписки из казначейского счета» используется для автоматического повторного получения клиентами своих отчетов без участия сотрудников ОрФК, а так же автоматического формирования отчетов по запросу клиента на любую дату.</w:t>
      </w:r>
    </w:p>
    <w:p w:rsidR="00811EA6" w:rsidRDefault="00811EA6" w:rsidP="00811EA6">
      <w:pPr>
        <w:pStyle w:val="ASFKNormal"/>
      </w:pPr>
      <w:r>
        <w:t>Выгрузке подлежат отчеты, ранее сформированные в системе, находящиеся в статусе «Зарегистрирован», с подписью сотрудника ТОФК, зарегистрировавшего отчет ранее.</w:t>
      </w:r>
    </w:p>
    <w:p w:rsidR="00811EA6" w:rsidRDefault="00811EA6" w:rsidP="00811EA6">
      <w:pPr>
        <w:pStyle w:val="ASFKNormal"/>
      </w:pPr>
      <w:r>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811EA6" w:rsidRDefault="00811EA6" w:rsidP="00811EA6">
      <w:pPr>
        <w:pStyle w:val="ASFKListmark1"/>
        <w:numPr>
          <w:ilvl w:val="0"/>
          <w:numId w:val="132"/>
        </w:numPr>
        <w:snapToGrid w:val="0"/>
      </w:pPr>
      <w:r>
        <w:t>закрыт, то сформированный отчет направить на регистрацию ответственному исполнителю;</w:t>
      </w:r>
    </w:p>
    <w:p w:rsidR="00811EA6" w:rsidRDefault="00811EA6" w:rsidP="00811EA6">
      <w:pPr>
        <w:pStyle w:val="ASFKListmark1"/>
        <w:numPr>
          <w:ilvl w:val="0"/>
          <w:numId w:val="132"/>
        </w:numPr>
        <w:snapToGrid w:val="0"/>
      </w:pPr>
      <w:r>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rsidR="00811EA6" w:rsidRDefault="00811EA6" w:rsidP="00811EA6">
      <w:pPr>
        <w:pStyle w:val="ASFKNormal"/>
      </w:pPr>
      <w:r>
        <w:t>ЭД «Запрос на предоставление выписки из казначейского счета» представляется на каждый отчет отдельно.</w:t>
      </w:r>
    </w:p>
    <w:p w:rsidR="00811EA6" w:rsidRDefault="00811EA6" w:rsidP="00811EA6">
      <w:pPr>
        <w:pStyle w:val="ASFKNormal"/>
      </w:pPr>
      <w:r>
        <w:t>Для работы с документами «Запрос на предоставление выписки из казначейского счета» следует перейти в пункт меню «Документы – Оперативная отчетность – Отчеты – Запрос на предоставление выписки из казначейского счета». Откроется ЭФ списка документов, представленная на рисунке </w:t>
      </w:r>
      <w:r>
        <w:fldChar w:fldCharType="begin"/>
      </w:r>
      <w:r>
        <w:instrText xml:space="preserve"> REF _Ref58936812 \h </w:instrText>
      </w:r>
      <w:r>
        <w:fldChar w:fldCharType="separate"/>
      </w:r>
      <w:r w:rsidR="004B3773">
        <w:rPr>
          <w:noProof/>
        </w:rPr>
        <w:t>253</w:t>
      </w:r>
      <w:r>
        <w:fldChar w:fldCharType="end"/>
      </w:r>
      <w:r>
        <w:t>.</w:t>
      </w:r>
    </w:p>
    <w:p w:rsidR="00811EA6" w:rsidRDefault="000C4736" w:rsidP="00811EA6">
      <w:pPr>
        <w:pStyle w:val="ASFKFigure"/>
      </w:pPr>
      <w:r>
        <w:rPr>
          <w:noProof/>
        </w:rPr>
        <w:lastRenderedPageBreak/>
        <w:drawing>
          <wp:inline distT="0" distB="0" distL="0" distR="0">
            <wp:extent cx="6125845" cy="2840990"/>
            <wp:effectExtent l="0" t="0" r="0" b="0"/>
            <wp:docPr id="375" name="Рисунок 375"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ФО"/>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811EA6" w:rsidRDefault="00811EA6" w:rsidP="00811EA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1739" w:name="_Ref58936812"/>
      <w:bookmarkStart w:id="1740" w:name="_Toc58939154"/>
      <w:bookmarkStart w:id="1741" w:name="_Toc95844349"/>
      <w:r w:rsidR="004B3773">
        <w:rPr>
          <w:noProof/>
        </w:rPr>
        <w:t>253</w:t>
      </w:r>
      <w:bookmarkEnd w:id="1739"/>
      <w:r>
        <w:fldChar w:fldCharType="end"/>
      </w:r>
      <w:r>
        <w:t>. ЭФ списка документов «Запрос на предоставление выписки из казначейского счета»</w:t>
      </w:r>
      <w:bookmarkEnd w:id="1740"/>
      <w:bookmarkEnd w:id="1741"/>
    </w:p>
    <w:p w:rsidR="00811EA6" w:rsidRDefault="00811EA6" w:rsidP="00811EA6">
      <w:pPr>
        <w:pStyle w:val="41"/>
      </w:pPr>
      <w:r>
        <w:rPr>
          <w:b w:val="0"/>
        </w:rPr>
        <w:t>Доступные операции</w:t>
      </w:r>
    </w:p>
    <w:p w:rsidR="00811EA6" w:rsidRDefault="00811EA6" w:rsidP="00811EA6">
      <w:pPr>
        <w:pStyle w:val="ASFKNormal"/>
      </w:pPr>
      <w:r>
        <w:t>На АРМ ОФК доступны следующие операции над документом:</w:t>
      </w:r>
    </w:p>
    <w:p w:rsidR="00811EA6" w:rsidRDefault="00811EA6" w:rsidP="00811EA6">
      <w:pPr>
        <w:pStyle w:val="ASFKListmark1"/>
        <w:numPr>
          <w:ilvl w:val="0"/>
          <w:numId w:val="132"/>
        </w:numPr>
        <w:snapToGrid w:val="0"/>
      </w:pPr>
      <w:r>
        <w:t>Для исходящего документа:</w:t>
      </w:r>
    </w:p>
    <w:p w:rsidR="00811EA6" w:rsidRDefault="00811EA6" w:rsidP="00811EA6">
      <w:pPr>
        <w:pStyle w:val="ASFKListmark2"/>
        <w:numPr>
          <w:ilvl w:val="0"/>
          <w:numId w:val="133"/>
        </w:numPr>
        <w:snapToGrid w:val="0"/>
      </w:pPr>
      <w:r>
        <w:t>ручной ввод;</w:t>
      </w:r>
    </w:p>
    <w:p w:rsidR="00811EA6" w:rsidRDefault="00811EA6" w:rsidP="00811EA6">
      <w:pPr>
        <w:pStyle w:val="ASFKListmark2"/>
        <w:numPr>
          <w:ilvl w:val="0"/>
          <w:numId w:val="133"/>
        </w:numPr>
        <w:snapToGrid w:val="0"/>
      </w:pPr>
      <w:r>
        <w:t>просмотр и редактирование;</w:t>
      </w:r>
    </w:p>
    <w:p w:rsidR="00811EA6" w:rsidRDefault="00811EA6" w:rsidP="00811EA6">
      <w:pPr>
        <w:pStyle w:val="ASFKListmark2"/>
        <w:numPr>
          <w:ilvl w:val="0"/>
          <w:numId w:val="133"/>
        </w:numPr>
        <w:snapToGrid w:val="0"/>
      </w:pPr>
      <w:r>
        <w:t>копирование и удаление;</w:t>
      </w:r>
    </w:p>
    <w:p w:rsidR="00811EA6" w:rsidRDefault="00811EA6" w:rsidP="00811EA6">
      <w:pPr>
        <w:pStyle w:val="ASFKListmark2"/>
        <w:numPr>
          <w:ilvl w:val="0"/>
          <w:numId w:val="133"/>
        </w:numPr>
        <w:snapToGrid w:val="0"/>
      </w:pPr>
      <w:r>
        <w:t>печать;</w:t>
      </w:r>
    </w:p>
    <w:p w:rsidR="00811EA6" w:rsidRDefault="00811EA6" w:rsidP="00811EA6">
      <w:pPr>
        <w:pStyle w:val="ASFKListmark2"/>
        <w:numPr>
          <w:ilvl w:val="0"/>
          <w:numId w:val="133"/>
        </w:numPr>
        <w:snapToGrid w:val="0"/>
      </w:pPr>
      <w:r>
        <w:t>подписание, проверка и удаление ЭП;</w:t>
      </w:r>
    </w:p>
    <w:p w:rsidR="00811EA6" w:rsidRDefault="00811EA6" w:rsidP="00811EA6">
      <w:pPr>
        <w:pStyle w:val="ASFKListmark2"/>
        <w:numPr>
          <w:ilvl w:val="0"/>
          <w:numId w:val="133"/>
        </w:numPr>
        <w:snapToGrid w:val="0"/>
      </w:pPr>
      <w:r>
        <w:t>экспорт в ППО OEBS;</w:t>
      </w:r>
    </w:p>
    <w:p w:rsidR="00811EA6" w:rsidRDefault="00811EA6" w:rsidP="00811EA6">
      <w:pPr>
        <w:pStyle w:val="ASFKListmark2"/>
        <w:numPr>
          <w:ilvl w:val="0"/>
          <w:numId w:val="133"/>
        </w:numPr>
        <w:snapToGrid w:val="0"/>
      </w:pPr>
      <w:r>
        <w:t>отправка.</w:t>
      </w:r>
    </w:p>
    <w:p w:rsidR="00811EA6" w:rsidRDefault="00811EA6" w:rsidP="00811EA6">
      <w:pPr>
        <w:pStyle w:val="ASFKListmark1"/>
        <w:numPr>
          <w:ilvl w:val="0"/>
          <w:numId w:val="132"/>
        </w:numPr>
        <w:snapToGrid w:val="0"/>
      </w:pPr>
      <w:r>
        <w:t>Для транзитного документа:</w:t>
      </w:r>
    </w:p>
    <w:p w:rsidR="00811EA6" w:rsidRDefault="00811EA6" w:rsidP="00811EA6">
      <w:pPr>
        <w:pStyle w:val="ASFKListmark2"/>
        <w:numPr>
          <w:ilvl w:val="0"/>
          <w:numId w:val="133"/>
        </w:numPr>
        <w:snapToGrid w:val="0"/>
      </w:pPr>
      <w:r>
        <w:t>просмотр;</w:t>
      </w:r>
    </w:p>
    <w:p w:rsidR="00811EA6" w:rsidRDefault="00811EA6" w:rsidP="00811EA6">
      <w:pPr>
        <w:pStyle w:val="ASFKListmark2"/>
        <w:numPr>
          <w:ilvl w:val="0"/>
          <w:numId w:val="133"/>
        </w:numPr>
        <w:snapToGrid w:val="0"/>
      </w:pPr>
      <w:r>
        <w:t>печать;</w:t>
      </w:r>
    </w:p>
    <w:p w:rsidR="00811EA6" w:rsidRDefault="00811EA6" w:rsidP="00811EA6">
      <w:pPr>
        <w:pStyle w:val="ASFKListmark2"/>
        <w:numPr>
          <w:ilvl w:val="0"/>
          <w:numId w:val="133"/>
        </w:numPr>
        <w:snapToGrid w:val="0"/>
      </w:pPr>
      <w:r>
        <w:t>подписание и проверка ЭП;</w:t>
      </w:r>
    </w:p>
    <w:p w:rsidR="00811EA6" w:rsidRDefault="00811EA6" w:rsidP="00811EA6">
      <w:pPr>
        <w:pStyle w:val="ASFKListmark2"/>
        <w:numPr>
          <w:ilvl w:val="0"/>
          <w:numId w:val="133"/>
        </w:numPr>
        <w:snapToGrid w:val="0"/>
      </w:pPr>
      <w:r>
        <w:t>документарный контроль;</w:t>
      </w:r>
    </w:p>
    <w:p w:rsidR="00811EA6" w:rsidRDefault="00811EA6" w:rsidP="00811EA6">
      <w:pPr>
        <w:pStyle w:val="ASFKListmark2"/>
        <w:numPr>
          <w:ilvl w:val="0"/>
          <w:numId w:val="133"/>
        </w:numPr>
        <w:snapToGrid w:val="0"/>
      </w:pPr>
      <w:r>
        <w:t>экспорт в ППО OEBS;</w:t>
      </w:r>
    </w:p>
    <w:p w:rsidR="00811EA6" w:rsidRDefault="00811EA6" w:rsidP="00811EA6">
      <w:pPr>
        <w:pStyle w:val="ASFKListmark2"/>
        <w:numPr>
          <w:ilvl w:val="0"/>
          <w:numId w:val="133"/>
        </w:numPr>
        <w:snapToGrid w:val="0"/>
      </w:pPr>
      <w:r>
        <w:t>отправка.</w:t>
      </w:r>
    </w:p>
    <w:p w:rsidR="00811EA6" w:rsidRDefault="00811EA6" w:rsidP="00811EA6">
      <w:pPr>
        <w:pStyle w:val="41"/>
      </w:pPr>
      <w:r>
        <w:rPr>
          <w:b w:val="0"/>
        </w:rPr>
        <w:t>Экранная форма документа</w:t>
      </w:r>
    </w:p>
    <w:p w:rsidR="00811EA6" w:rsidRDefault="00811EA6" w:rsidP="00811EA6">
      <w:pPr>
        <w:pStyle w:val="ASFKNormal"/>
      </w:pPr>
      <w:r>
        <w:t>ЭФ документа «Запрос на предоставление выписки из казначейского счета» представлена на рисунках </w:t>
      </w:r>
      <w:r>
        <w:fldChar w:fldCharType="begin"/>
      </w:r>
      <w:r>
        <w:instrText xml:space="preserve"> REF _Ref58938043 \h </w:instrText>
      </w:r>
      <w:r>
        <w:fldChar w:fldCharType="separate"/>
      </w:r>
      <w:r w:rsidR="004B3773">
        <w:rPr>
          <w:noProof/>
        </w:rPr>
        <w:t>254</w:t>
      </w:r>
      <w:r>
        <w:fldChar w:fldCharType="end"/>
      </w:r>
      <w:r>
        <w:t xml:space="preserve"> и </w:t>
      </w:r>
      <w:r>
        <w:fldChar w:fldCharType="begin"/>
      </w:r>
      <w:r>
        <w:instrText xml:space="preserve"> REF _Ref58938045 \h </w:instrText>
      </w:r>
      <w:r>
        <w:fldChar w:fldCharType="separate"/>
      </w:r>
      <w:r w:rsidR="004B3773">
        <w:rPr>
          <w:noProof/>
        </w:rPr>
        <w:t>255</w:t>
      </w:r>
      <w:r>
        <w:fldChar w:fldCharType="end"/>
      </w:r>
      <w:r>
        <w:t>. Форма содержит следующие закладки:</w:t>
      </w:r>
    </w:p>
    <w:p w:rsidR="00811EA6" w:rsidRDefault="00811EA6" w:rsidP="00811EA6">
      <w:pPr>
        <w:pStyle w:val="ASFKListmark1"/>
        <w:numPr>
          <w:ilvl w:val="0"/>
          <w:numId w:val="132"/>
        </w:numPr>
        <w:snapToGrid w:val="0"/>
      </w:pPr>
      <w:r>
        <w:t>«Основные атрибуты»;</w:t>
      </w:r>
    </w:p>
    <w:p w:rsidR="00811EA6" w:rsidRDefault="00811EA6" w:rsidP="00811EA6">
      <w:pPr>
        <w:pStyle w:val="ASFKListmark1"/>
        <w:numPr>
          <w:ilvl w:val="0"/>
          <w:numId w:val="132"/>
        </w:numPr>
        <w:snapToGrid w:val="0"/>
      </w:pPr>
      <w:r>
        <w:t>«Подписи/Дополнительные атрибуты»;</w:t>
      </w:r>
    </w:p>
    <w:p w:rsidR="00811EA6" w:rsidRDefault="00811EA6" w:rsidP="00811EA6">
      <w:pPr>
        <w:pStyle w:val="ASFKListmark1"/>
        <w:numPr>
          <w:ilvl w:val="0"/>
          <w:numId w:val="132"/>
        </w:numPr>
        <w:snapToGrid w:val="0"/>
      </w:pPr>
      <w:r>
        <w:t>«Системные атрибуты»;</w:t>
      </w:r>
    </w:p>
    <w:p w:rsidR="00811EA6" w:rsidRDefault="00811EA6" w:rsidP="00811EA6">
      <w:pPr>
        <w:pStyle w:val="ASFKListmark1"/>
        <w:numPr>
          <w:ilvl w:val="0"/>
          <w:numId w:val="132"/>
        </w:numPr>
        <w:snapToGrid w:val="0"/>
      </w:pPr>
      <w:r>
        <w:t>«Протоколы».</w:t>
      </w:r>
    </w:p>
    <w:p w:rsidR="00811EA6" w:rsidRDefault="000C4736" w:rsidP="00811EA6">
      <w:pPr>
        <w:pStyle w:val="ASFKFigure"/>
      </w:pPr>
      <w:r>
        <w:rPr>
          <w:noProof/>
        </w:rPr>
        <w:lastRenderedPageBreak/>
        <w:drawing>
          <wp:inline distT="0" distB="0" distL="0" distR="0">
            <wp:extent cx="5770245" cy="4474210"/>
            <wp:effectExtent l="0" t="0" r="0"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770245" cy="4474210"/>
                    </a:xfrm>
                    <a:prstGeom prst="rect">
                      <a:avLst/>
                    </a:prstGeom>
                    <a:noFill/>
                    <a:ln>
                      <a:noFill/>
                    </a:ln>
                  </pic:spPr>
                </pic:pic>
              </a:graphicData>
            </a:graphic>
          </wp:inline>
        </w:drawing>
      </w:r>
    </w:p>
    <w:p w:rsidR="00811EA6" w:rsidRDefault="00811EA6" w:rsidP="00811EA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1742" w:name="_Ref58938043"/>
      <w:bookmarkStart w:id="1743" w:name="_Toc58939155"/>
      <w:bookmarkStart w:id="1744" w:name="_Toc95844350"/>
      <w:r w:rsidR="004B3773">
        <w:rPr>
          <w:noProof/>
        </w:rPr>
        <w:t>254</w:t>
      </w:r>
      <w:bookmarkEnd w:id="1742"/>
      <w:r>
        <w:fldChar w:fldCharType="end"/>
      </w:r>
      <w:r>
        <w:t>. ЭФ документа «Запрос на предоставление выписки из казначейского счета», закладки «Основные атрибуты»</w:t>
      </w:r>
      <w:bookmarkEnd w:id="1743"/>
      <w:bookmarkEnd w:id="1744"/>
    </w:p>
    <w:p w:rsidR="00811EA6" w:rsidRDefault="00811EA6" w:rsidP="00811EA6">
      <w:pPr>
        <w:pStyle w:val="ASFKNormal"/>
      </w:pPr>
      <w:r>
        <w:t>Перечень полей документа «Запрос на предоставление выписки из казначейского счета», закладки «Основные атрибуты» приведен в таблице </w:t>
      </w:r>
      <w:r>
        <w:fldChar w:fldCharType="begin"/>
      </w:r>
      <w:r>
        <w:instrText xml:space="preserve"> REF _Ref58938046 \h </w:instrText>
      </w:r>
      <w:r>
        <w:fldChar w:fldCharType="separate"/>
      </w:r>
      <w:r w:rsidR="004B3773">
        <w:rPr>
          <w:noProof/>
        </w:rPr>
        <w:t>143</w:t>
      </w:r>
      <w:r>
        <w:fldChar w:fldCharType="end"/>
      </w:r>
      <w:r>
        <w:t>.</w:t>
      </w:r>
    </w:p>
    <w:p w:rsidR="00811EA6" w:rsidRDefault="00811EA6" w:rsidP="00811EA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1745" w:name="_Ref58938046"/>
      <w:bookmarkStart w:id="1746" w:name="_Toc58938573"/>
      <w:bookmarkStart w:id="1747" w:name="_Toc95844037"/>
      <w:r w:rsidR="004B3773">
        <w:rPr>
          <w:noProof/>
        </w:rPr>
        <w:t>143</w:t>
      </w:r>
      <w:bookmarkEnd w:id="1745"/>
      <w:r>
        <w:fldChar w:fldCharType="end"/>
      </w:r>
      <w:r>
        <w:t>. Описание полей документа «Запрос на предоставление выписки из казначейского счета», закладки «Основные атрибуты»</w:t>
      </w:r>
      <w:bookmarkEnd w:id="1746"/>
      <w:bookmarkEnd w:id="17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811EA6" w:rsidTr="00D21992">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Описание поля</w:t>
            </w:r>
          </w:p>
        </w:tc>
      </w:tr>
      <w:tr w:rsidR="00811EA6" w:rsidTr="00D21992">
        <w:tc>
          <w:tcPr>
            <w:tcW w:w="1198" w:type="pct"/>
            <w:shd w:val="clear" w:color="auto" w:fill="auto"/>
            <w:hideMark/>
          </w:tcPr>
          <w:p w:rsidR="00811EA6" w:rsidRDefault="00811EA6" w:rsidP="00D21992">
            <w:pPr>
              <w:pStyle w:val="ASFKTablenorm0"/>
              <w:ind w:left="57" w:right="57"/>
            </w:pPr>
            <w:r>
              <w:t>Номер</w:t>
            </w:r>
          </w:p>
        </w:tc>
        <w:tc>
          <w:tcPr>
            <w:tcW w:w="3802" w:type="pct"/>
            <w:shd w:val="clear" w:color="auto" w:fill="auto"/>
            <w:hideMark/>
          </w:tcPr>
          <w:p w:rsidR="00811EA6" w:rsidRDefault="00811EA6" w:rsidP="00D21992">
            <w:pPr>
              <w:pStyle w:val="ASFKTablenorm0"/>
              <w:ind w:left="57" w:right="57"/>
            </w:pPr>
            <w:r>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rsidR="00811EA6" w:rsidRDefault="00811EA6" w:rsidP="00D21992">
            <w:pPr>
              <w:pStyle w:val="ASFKTablenorm0"/>
              <w:ind w:left="57" w:right="57"/>
            </w:pPr>
            <w:r>
              <w:t>Может быть заполнено вручную.</w:t>
            </w:r>
          </w:p>
          <w:p w:rsidR="00811EA6" w:rsidRDefault="00811EA6" w:rsidP="00D21992">
            <w:pPr>
              <w:pStyle w:val="ASFKTablenorm0"/>
              <w:ind w:left="57" w:right="57"/>
            </w:pPr>
            <w:r>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11EA6" w:rsidTr="00D21992">
        <w:tc>
          <w:tcPr>
            <w:tcW w:w="1198" w:type="pct"/>
            <w:shd w:val="clear" w:color="auto" w:fill="auto"/>
            <w:hideMark/>
          </w:tcPr>
          <w:p w:rsidR="00811EA6" w:rsidRDefault="00811EA6" w:rsidP="00D21992">
            <w:pPr>
              <w:pStyle w:val="ASFKTablenorm0"/>
              <w:ind w:left="57" w:right="57"/>
            </w:pPr>
            <w:r>
              <w:t>Дата документа</w:t>
            </w:r>
          </w:p>
        </w:tc>
        <w:tc>
          <w:tcPr>
            <w:tcW w:w="3802" w:type="pct"/>
            <w:shd w:val="clear" w:color="auto" w:fill="auto"/>
            <w:hideMark/>
          </w:tcPr>
          <w:p w:rsidR="00811EA6" w:rsidRDefault="00811EA6" w:rsidP="00D21992">
            <w:pPr>
              <w:pStyle w:val="ASFKTablenorm0"/>
              <w:ind w:left="57" w:right="57"/>
            </w:pPr>
            <w:r>
              <w:t>Заполняется автоматически значением текущей системной даты.</w:t>
            </w:r>
          </w:p>
          <w:p w:rsidR="00811EA6" w:rsidRDefault="00811EA6" w:rsidP="00D21992">
            <w:pPr>
              <w:pStyle w:val="ASFKTablenorm0"/>
              <w:ind w:left="57" w:right="57"/>
            </w:pPr>
            <w:r>
              <w:t>Может быть заполнено вручную; доступен выбор значения из календаря.</w:t>
            </w:r>
          </w:p>
        </w:tc>
      </w:tr>
      <w:tr w:rsidR="00811EA6" w:rsidTr="00D21992">
        <w:tc>
          <w:tcPr>
            <w:tcW w:w="1198" w:type="pct"/>
            <w:shd w:val="clear" w:color="auto" w:fill="auto"/>
            <w:hideMark/>
          </w:tcPr>
          <w:p w:rsidR="00811EA6" w:rsidRDefault="00811EA6" w:rsidP="00D21992">
            <w:pPr>
              <w:pStyle w:val="ASFKTablenorm0"/>
              <w:ind w:left="57" w:right="57"/>
            </w:pPr>
            <w:r>
              <w:t xml:space="preserve">Статус </w:t>
            </w:r>
          </w:p>
        </w:tc>
        <w:tc>
          <w:tcPr>
            <w:tcW w:w="3802" w:type="pct"/>
            <w:shd w:val="clear" w:color="auto" w:fill="auto"/>
            <w:hideMark/>
          </w:tcPr>
          <w:p w:rsidR="00811EA6" w:rsidRDefault="00811EA6" w:rsidP="00D21992">
            <w:pPr>
              <w:pStyle w:val="ASFKTablenorm0"/>
              <w:ind w:left="57" w:right="57"/>
            </w:pPr>
            <w:r>
              <w:t>Заполняется автоматически при обработке документа в OEBS (доводится Квитком).</w:t>
            </w:r>
          </w:p>
          <w:p w:rsidR="00811EA6" w:rsidRDefault="00811EA6" w:rsidP="00D21992">
            <w:pPr>
              <w:pStyle w:val="ASFKTablenorm0"/>
              <w:ind w:left="57" w:right="57"/>
            </w:pPr>
            <w:r>
              <w:t>По умолчанию значение «000».</w:t>
            </w:r>
          </w:p>
        </w:tc>
      </w:tr>
      <w:tr w:rsidR="00811EA6" w:rsidTr="00D21992">
        <w:tc>
          <w:tcPr>
            <w:tcW w:w="5000" w:type="pct"/>
            <w:gridSpan w:val="2"/>
            <w:shd w:val="clear" w:color="auto" w:fill="auto"/>
            <w:hideMark/>
          </w:tcPr>
          <w:p w:rsidR="00811EA6" w:rsidRDefault="00811EA6" w:rsidP="00D21992">
            <w:pPr>
              <w:pStyle w:val="ASFKTablenorm0"/>
              <w:ind w:left="57" w:right="57"/>
            </w:pPr>
            <w:r>
              <w:t>Группа полей «Наименования»</w:t>
            </w:r>
          </w:p>
        </w:tc>
      </w:tr>
      <w:tr w:rsidR="00811EA6" w:rsidTr="00D21992">
        <w:tc>
          <w:tcPr>
            <w:tcW w:w="1198" w:type="pct"/>
            <w:shd w:val="clear" w:color="auto" w:fill="auto"/>
            <w:hideMark/>
          </w:tcPr>
          <w:p w:rsidR="00811EA6" w:rsidRDefault="00811EA6" w:rsidP="00D21992">
            <w:pPr>
              <w:pStyle w:val="ASFKTablenorm0"/>
              <w:ind w:left="57" w:right="57"/>
            </w:pPr>
            <w:r>
              <w:lastRenderedPageBreak/>
              <w:t>Клиент</w:t>
            </w:r>
          </w:p>
        </w:tc>
        <w:tc>
          <w:tcPr>
            <w:tcW w:w="3802" w:type="pct"/>
            <w:shd w:val="clear" w:color="auto" w:fill="auto"/>
            <w:hideMark/>
          </w:tcPr>
          <w:p w:rsidR="00811EA6" w:rsidRDefault="00811EA6" w:rsidP="00D21992">
            <w:pPr>
              <w:pStyle w:val="ASFKTablenorm0"/>
              <w:ind w:left="57" w:right="57"/>
            </w:pPr>
            <w:r>
              <w:t>Заполняется в соответствии со справочником ПУБП. Автоматически подтягивается значение после выбора «Код клиента». Допускается заполнение вручную.</w:t>
            </w:r>
          </w:p>
        </w:tc>
      </w:tr>
      <w:tr w:rsidR="00811EA6" w:rsidTr="00D21992">
        <w:tc>
          <w:tcPr>
            <w:tcW w:w="1198" w:type="pct"/>
            <w:shd w:val="clear" w:color="auto" w:fill="auto"/>
            <w:hideMark/>
          </w:tcPr>
          <w:p w:rsidR="00811EA6" w:rsidRDefault="00811EA6" w:rsidP="00D21992">
            <w:pPr>
              <w:pStyle w:val="ASFKTablenorm0"/>
              <w:ind w:left="57" w:right="57"/>
            </w:pPr>
            <w:r>
              <w:t>Бюджет</w:t>
            </w:r>
          </w:p>
        </w:tc>
        <w:tc>
          <w:tcPr>
            <w:tcW w:w="3802" w:type="pct"/>
            <w:shd w:val="clear" w:color="auto" w:fill="auto"/>
            <w:hideMark/>
          </w:tcPr>
          <w:p w:rsidR="00811EA6" w:rsidRDefault="00811EA6" w:rsidP="00D21992">
            <w:pPr>
              <w:pStyle w:val="ASFKTablenorm0"/>
              <w:ind w:left="57" w:right="57"/>
            </w:pPr>
            <w:r>
              <w:t xml:space="preserve">Автоматически подтягивается значение из справочника «Справочник бюджетов». </w:t>
            </w:r>
          </w:p>
          <w:p w:rsidR="00811EA6" w:rsidRDefault="00811EA6" w:rsidP="00D21992">
            <w:pPr>
              <w:pStyle w:val="ASFKTablenorm0"/>
              <w:ind w:left="57" w:right="57"/>
            </w:pPr>
            <w:r>
              <w:t>Допускается заполнение вручную или путем выбора из справочника «Справочник бюджетов».</w:t>
            </w:r>
          </w:p>
        </w:tc>
      </w:tr>
      <w:tr w:rsidR="00811EA6" w:rsidTr="00D21992">
        <w:tc>
          <w:tcPr>
            <w:tcW w:w="1198" w:type="pct"/>
            <w:shd w:val="clear" w:color="auto" w:fill="auto"/>
            <w:hideMark/>
          </w:tcPr>
          <w:p w:rsidR="00811EA6" w:rsidRDefault="00811EA6" w:rsidP="00D21992">
            <w:pPr>
              <w:pStyle w:val="ASFKTablenorm0"/>
              <w:ind w:left="57" w:right="57"/>
            </w:pPr>
            <w:r>
              <w:t>Орган ФК</w:t>
            </w:r>
          </w:p>
        </w:tc>
        <w:tc>
          <w:tcPr>
            <w:tcW w:w="3802" w:type="pct"/>
            <w:shd w:val="clear" w:color="auto" w:fill="auto"/>
            <w:hideMark/>
          </w:tcPr>
          <w:p w:rsidR="00811EA6" w:rsidRDefault="00811EA6" w:rsidP="00D21992">
            <w:pPr>
              <w:pStyle w:val="ASFKTablenorm0"/>
              <w:ind w:left="57" w:right="57"/>
            </w:pPr>
            <w:r>
              <w:t>Заполняется в соответствии с централизованным справочником органов ФК. Автоматически подтягивается значение после выбора ТОФК.</w:t>
            </w:r>
          </w:p>
        </w:tc>
      </w:tr>
      <w:tr w:rsidR="00811EA6" w:rsidTr="00D21992">
        <w:tc>
          <w:tcPr>
            <w:tcW w:w="5000" w:type="pct"/>
            <w:gridSpan w:val="2"/>
            <w:shd w:val="clear" w:color="auto" w:fill="auto"/>
            <w:hideMark/>
          </w:tcPr>
          <w:p w:rsidR="00811EA6" w:rsidRDefault="00811EA6" w:rsidP="00D21992">
            <w:pPr>
              <w:pStyle w:val="ASFKTablenorm0"/>
              <w:ind w:left="57" w:right="57"/>
            </w:pPr>
            <w:r>
              <w:t>Группа полей «Коды»</w:t>
            </w:r>
          </w:p>
        </w:tc>
      </w:tr>
      <w:tr w:rsidR="00811EA6" w:rsidTr="00D21992">
        <w:tc>
          <w:tcPr>
            <w:tcW w:w="1198" w:type="pct"/>
            <w:shd w:val="clear" w:color="auto" w:fill="auto"/>
            <w:hideMark/>
          </w:tcPr>
          <w:p w:rsidR="00811EA6" w:rsidRDefault="00811EA6" w:rsidP="00D21992">
            <w:pPr>
              <w:pStyle w:val="ASFKTablenorm0"/>
              <w:ind w:left="57" w:right="57"/>
            </w:pPr>
            <w:r>
              <w:t>Код клиента</w:t>
            </w:r>
          </w:p>
        </w:tc>
        <w:tc>
          <w:tcPr>
            <w:tcW w:w="3802" w:type="pct"/>
            <w:shd w:val="clear" w:color="auto" w:fill="auto"/>
            <w:hideMark/>
          </w:tcPr>
          <w:p w:rsidR="00811EA6" w:rsidRDefault="00811EA6" w:rsidP="00D21992">
            <w:pPr>
              <w:pStyle w:val="ASFKTablenorm0"/>
              <w:ind w:left="57" w:right="57"/>
            </w:pPr>
            <w:r>
              <w:t>Заполняется вручную или путем выбора из справочника ПУБП.</w:t>
            </w:r>
          </w:p>
        </w:tc>
      </w:tr>
      <w:tr w:rsidR="00811EA6" w:rsidTr="00D21992">
        <w:tc>
          <w:tcPr>
            <w:tcW w:w="1198" w:type="pct"/>
            <w:shd w:val="clear" w:color="auto" w:fill="auto"/>
            <w:hideMark/>
          </w:tcPr>
          <w:p w:rsidR="00811EA6" w:rsidRDefault="00811EA6" w:rsidP="00D21992">
            <w:pPr>
              <w:pStyle w:val="ASFKTablenorm0"/>
              <w:ind w:left="57" w:right="57"/>
            </w:pPr>
            <w:r>
              <w:t>Номер казначейского счета</w:t>
            </w:r>
          </w:p>
        </w:tc>
        <w:tc>
          <w:tcPr>
            <w:tcW w:w="3802" w:type="pct"/>
            <w:shd w:val="clear" w:color="auto" w:fill="auto"/>
            <w:hideMark/>
          </w:tcPr>
          <w:p w:rsidR="00811EA6" w:rsidRDefault="00811EA6" w:rsidP="00D21992">
            <w:pPr>
              <w:pStyle w:val="ASFKTablenorm0"/>
              <w:ind w:left="57" w:right="57"/>
            </w:pPr>
            <w:r>
              <w:t>Заполняется вручную или путем выбора из справочника «Книга регистрации казначейских счетов». При выборе по справочнику «Книга регистрации казначейских счетов» автоматически осуществляется фильтрация по коду бюджета, указанному в документе.</w:t>
            </w:r>
          </w:p>
        </w:tc>
      </w:tr>
      <w:tr w:rsidR="00811EA6" w:rsidTr="00D21992">
        <w:tc>
          <w:tcPr>
            <w:tcW w:w="1198" w:type="pct"/>
            <w:shd w:val="clear" w:color="auto" w:fill="auto"/>
            <w:hideMark/>
          </w:tcPr>
          <w:p w:rsidR="00811EA6" w:rsidRDefault="00811EA6" w:rsidP="00D21992">
            <w:pPr>
              <w:pStyle w:val="ASFKTablenorm0"/>
              <w:ind w:left="57" w:right="57"/>
            </w:pPr>
            <w:r>
              <w:t>ИНН</w:t>
            </w:r>
          </w:p>
        </w:tc>
        <w:tc>
          <w:tcPr>
            <w:tcW w:w="3802" w:type="pct"/>
            <w:shd w:val="clear" w:color="auto" w:fill="auto"/>
            <w:hideMark/>
          </w:tcPr>
          <w:p w:rsidR="00811EA6" w:rsidRDefault="00811EA6" w:rsidP="00D21992">
            <w:pPr>
              <w:pStyle w:val="ASFKTablenorm0"/>
              <w:ind w:left="57" w:right="57"/>
            </w:pPr>
            <w:r>
              <w:t>Автоматически подтягивается значение после выбора Код клиента из справочника ПУБП.</w:t>
            </w:r>
          </w:p>
          <w:p w:rsidR="00811EA6" w:rsidRDefault="00811EA6" w:rsidP="00D21992">
            <w:pPr>
              <w:pStyle w:val="ASFKTablenorm0"/>
              <w:ind w:left="57" w:right="57"/>
            </w:pPr>
            <w:r>
              <w:t>Допускается заполнение вручную.</w:t>
            </w:r>
          </w:p>
        </w:tc>
      </w:tr>
      <w:tr w:rsidR="00811EA6" w:rsidTr="00D21992">
        <w:tc>
          <w:tcPr>
            <w:tcW w:w="1198" w:type="pct"/>
            <w:shd w:val="clear" w:color="auto" w:fill="auto"/>
            <w:hideMark/>
          </w:tcPr>
          <w:p w:rsidR="00811EA6" w:rsidRDefault="00811EA6" w:rsidP="00D21992">
            <w:pPr>
              <w:pStyle w:val="ASFKTablenorm0"/>
              <w:ind w:left="57" w:right="57"/>
            </w:pPr>
            <w:r>
              <w:t>КПП</w:t>
            </w:r>
          </w:p>
        </w:tc>
        <w:tc>
          <w:tcPr>
            <w:tcW w:w="3802" w:type="pct"/>
            <w:shd w:val="clear" w:color="auto" w:fill="auto"/>
            <w:hideMark/>
          </w:tcPr>
          <w:p w:rsidR="00811EA6" w:rsidRDefault="00811EA6" w:rsidP="00D21992">
            <w:pPr>
              <w:pStyle w:val="ASFKTablenorm0"/>
              <w:ind w:left="57" w:right="57"/>
            </w:pPr>
            <w:r>
              <w:t>Автоматически подтягивается значение после выбора Код клиента из справочника ПУБП.</w:t>
            </w:r>
          </w:p>
          <w:p w:rsidR="00811EA6" w:rsidRDefault="00811EA6" w:rsidP="00D21992">
            <w:pPr>
              <w:pStyle w:val="ASFKTablenorm0"/>
              <w:ind w:left="57" w:right="57"/>
            </w:pPr>
            <w:r>
              <w:t>Допускается заполнение вручную.</w:t>
            </w:r>
          </w:p>
        </w:tc>
      </w:tr>
      <w:tr w:rsidR="00811EA6" w:rsidTr="00D21992">
        <w:tc>
          <w:tcPr>
            <w:tcW w:w="1198" w:type="pct"/>
            <w:shd w:val="clear" w:color="auto" w:fill="auto"/>
            <w:hideMark/>
          </w:tcPr>
          <w:p w:rsidR="00811EA6" w:rsidRDefault="00811EA6" w:rsidP="00D21992">
            <w:pPr>
              <w:pStyle w:val="ASFKTablenorm0"/>
              <w:ind w:left="57" w:right="57"/>
            </w:pPr>
            <w:r>
              <w:t>По КОФК</w:t>
            </w:r>
          </w:p>
        </w:tc>
        <w:tc>
          <w:tcPr>
            <w:tcW w:w="3802" w:type="pct"/>
            <w:shd w:val="clear" w:color="auto" w:fill="auto"/>
            <w:hideMark/>
          </w:tcPr>
          <w:p w:rsidR="00811EA6" w:rsidRDefault="00811EA6" w:rsidP="00D21992">
            <w:pPr>
              <w:pStyle w:val="ASFKTablenorm0"/>
              <w:ind w:left="57" w:right="57"/>
            </w:pPr>
            <w:r>
              <w:t>Заполняется в соответствии с централизованным справочником органов ФК вручную или путем выбора.</w:t>
            </w:r>
          </w:p>
        </w:tc>
      </w:tr>
      <w:tr w:rsidR="00811EA6" w:rsidTr="00D21992">
        <w:tc>
          <w:tcPr>
            <w:tcW w:w="5000" w:type="pct"/>
            <w:gridSpan w:val="2"/>
            <w:shd w:val="clear" w:color="auto" w:fill="auto"/>
            <w:hideMark/>
          </w:tcPr>
          <w:p w:rsidR="00811EA6" w:rsidRDefault="00811EA6" w:rsidP="00D21992">
            <w:pPr>
              <w:pStyle w:val="ASFKTablenorm0"/>
              <w:ind w:left="57" w:right="57"/>
            </w:pPr>
            <w:r>
              <w:t>Группа полей «Информация об отчёте»</w:t>
            </w:r>
          </w:p>
        </w:tc>
      </w:tr>
      <w:tr w:rsidR="00811EA6" w:rsidTr="00D21992">
        <w:tc>
          <w:tcPr>
            <w:tcW w:w="1198" w:type="pct"/>
            <w:shd w:val="clear" w:color="auto" w:fill="auto"/>
            <w:hideMark/>
          </w:tcPr>
          <w:p w:rsidR="00811EA6" w:rsidRDefault="00811EA6" w:rsidP="00D21992">
            <w:pPr>
              <w:pStyle w:val="ASFKTablenorm0"/>
              <w:ind w:left="57" w:right="57"/>
            </w:pPr>
            <w:r>
              <w:t>По состоянию на отчётную дату</w:t>
            </w:r>
          </w:p>
        </w:tc>
        <w:tc>
          <w:tcPr>
            <w:tcW w:w="3802" w:type="pct"/>
            <w:shd w:val="clear" w:color="auto" w:fill="auto"/>
            <w:hideMark/>
          </w:tcPr>
          <w:p w:rsidR="00811EA6" w:rsidRDefault="00811EA6" w:rsidP="00D21992">
            <w:pPr>
              <w:pStyle w:val="ASFKTablenorm0"/>
              <w:ind w:left="57" w:right="57"/>
            </w:pPr>
            <w:r>
              <w:t xml:space="preserve">Указывается дата запрашиваемого отчета. </w:t>
            </w:r>
          </w:p>
          <w:p w:rsidR="00811EA6" w:rsidRDefault="00811EA6" w:rsidP="00D21992">
            <w:pPr>
              <w:pStyle w:val="ASFKTablenorm0"/>
              <w:ind w:left="57" w:right="57"/>
            </w:pPr>
            <w:r>
              <w:t>Может заполняться путем выбора из календаря любого числа любого месяца текущего года.</w:t>
            </w:r>
          </w:p>
        </w:tc>
      </w:tr>
      <w:tr w:rsidR="00811EA6" w:rsidTr="00D21992">
        <w:tc>
          <w:tcPr>
            <w:tcW w:w="1198" w:type="pct"/>
            <w:shd w:val="clear" w:color="auto" w:fill="auto"/>
            <w:hideMark/>
          </w:tcPr>
          <w:p w:rsidR="00811EA6" w:rsidRDefault="00811EA6" w:rsidP="00D21992">
            <w:pPr>
              <w:pStyle w:val="ASFKTablenorm0"/>
              <w:ind w:left="57" w:right="57"/>
            </w:pPr>
            <w:r>
              <w:t xml:space="preserve">Наименование отчёта </w:t>
            </w:r>
          </w:p>
        </w:tc>
        <w:tc>
          <w:tcPr>
            <w:tcW w:w="3802" w:type="pct"/>
            <w:shd w:val="clear" w:color="auto" w:fill="auto"/>
            <w:hideMark/>
          </w:tcPr>
          <w:p w:rsidR="00811EA6" w:rsidRDefault="00811EA6" w:rsidP="00D21992">
            <w:pPr>
              <w:pStyle w:val="ASFKTablenorm0"/>
              <w:ind w:left="57" w:right="57"/>
            </w:pPr>
            <w:r>
              <w:t>Указывается наименование оперативного отчета «Выписка из казначейского счета».</w:t>
            </w:r>
          </w:p>
          <w:p w:rsidR="00811EA6" w:rsidRDefault="00811EA6" w:rsidP="00D21992">
            <w:pPr>
              <w:pStyle w:val="ASFKTablenorm0"/>
              <w:ind w:left="57" w:right="57"/>
            </w:pPr>
            <w:r>
              <w:t>Заполняется выбранным значением из выпадающего списка (см. таб. </w:t>
            </w:r>
            <w:r>
              <w:fldChar w:fldCharType="begin"/>
            </w:r>
            <w:r>
              <w:instrText xml:space="preserve"> REF _Ref364086432 \h  \* MERGEFORMAT </w:instrText>
            </w:r>
            <w:r>
              <w:fldChar w:fldCharType="separate"/>
            </w:r>
            <w:r w:rsidR="004B3773">
              <w:t>141</w:t>
            </w:r>
            <w:r>
              <w:fldChar w:fldCharType="end"/>
            </w:r>
            <w:r>
              <w:t>).</w:t>
            </w:r>
          </w:p>
        </w:tc>
      </w:tr>
      <w:tr w:rsidR="00811EA6" w:rsidTr="00D21992">
        <w:tc>
          <w:tcPr>
            <w:tcW w:w="1198" w:type="pct"/>
            <w:shd w:val="clear" w:color="auto" w:fill="auto"/>
            <w:hideMark/>
          </w:tcPr>
          <w:p w:rsidR="00811EA6" w:rsidRDefault="00811EA6" w:rsidP="00D21992">
            <w:pPr>
              <w:pStyle w:val="ASFKTablenorm0"/>
              <w:ind w:left="57" w:right="57"/>
            </w:pPr>
            <w:r>
              <w:t>Код формы отчёта</w:t>
            </w:r>
          </w:p>
        </w:tc>
        <w:tc>
          <w:tcPr>
            <w:tcW w:w="3802" w:type="pct"/>
            <w:shd w:val="clear" w:color="auto" w:fill="auto"/>
            <w:hideMark/>
          </w:tcPr>
          <w:p w:rsidR="00811EA6" w:rsidRDefault="00811EA6" w:rsidP="00D21992">
            <w:pPr>
              <w:pStyle w:val="ASFKTablenorm0"/>
              <w:ind w:left="57" w:right="57"/>
            </w:pPr>
            <w:r>
              <w:t>Указывается код отчетной формы GL_X01_01 иначе заполняется автоматически на основании указанного значения в поле «Наименование отчёта» в соответствии со списком значений (см. таб. </w:t>
            </w:r>
            <w:r>
              <w:fldChar w:fldCharType="begin"/>
            </w:r>
            <w:r>
              <w:instrText xml:space="preserve"> REF _Ref364086432 \h  \* MERGEFORMAT </w:instrText>
            </w:r>
            <w:r>
              <w:fldChar w:fldCharType="separate"/>
            </w:r>
            <w:r w:rsidR="004B3773">
              <w:t>141</w:t>
            </w:r>
            <w:r>
              <w:fldChar w:fldCharType="end"/>
            </w:r>
            <w:r>
              <w:t>).</w:t>
            </w:r>
          </w:p>
        </w:tc>
      </w:tr>
    </w:tbl>
    <w:p w:rsidR="00811EA6" w:rsidRDefault="00811EA6" w:rsidP="00811EA6">
      <w:pPr>
        <w:pStyle w:val="ASFKNormal"/>
      </w:pPr>
      <w:r>
        <w:t>Соответствие типа л/с наименованию и коду формы отчета/выписки/приложения к выписке представлено в таблице </w:t>
      </w:r>
      <w:r>
        <w:fldChar w:fldCharType="begin"/>
      </w:r>
      <w:r>
        <w:instrText xml:space="preserve"> REF _Ref58938047 \h </w:instrText>
      </w:r>
      <w:r>
        <w:fldChar w:fldCharType="separate"/>
      </w:r>
      <w:r w:rsidR="004B3773">
        <w:rPr>
          <w:noProof/>
        </w:rPr>
        <w:t>144</w:t>
      </w:r>
      <w:r>
        <w:fldChar w:fldCharType="end"/>
      </w:r>
      <w:r>
        <w:t>.</w:t>
      </w:r>
    </w:p>
    <w:p w:rsidR="00811EA6" w:rsidRDefault="00811EA6" w:rsidP="00811EA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1748" w:name="_Ref58938047"/>
      <w:bookmarkStart w:id="1749" w:name="_Toc58938574"/>
      <w:bookmarkStart w:id="1750" w:name="_Toc95844038"/>
      <w:r w:rsidR="004B3773">
        <w:rPr>
          <w:noProof/>
        </w:rPr>
        <w:t>144</w:t>
      </w:r>
      <w:bookmarkEnd w:id="1748"/>
      <w:r>
        <w:fldChar w:fldCharType="end"/>
      </w:r>
      <w:r>
        <w:t>. Соответствие типа л/с наименованию и коду формы отчета/выписки/приложения к выписке</w:t>
      </w:r>
      <w:bookmarkEnd w:id="1749"/>
      <w:bookmarkEnd w:id="1750"/>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71"/>
        <w:gridCol w:w="7560"/>
        <w:gridCol w:w="1421"/>
      </w:tblGrid>
      <w:tr w:rsidR="00811EA6" w:rsidTr="00D21992">
        <w:trPr>
          <w:tblHeader/>
        </w:trPr>
        <w:tc>
          <w:tcPr>
            <w:tcW w:w="77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Тип л/с</w:t>
            </w:r>
          </w:p>
        </w:tc>
        <w:tc>
          <w:tcPr>
            <w:tcW w:w="756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Код формы по КФД</w:t>
            </w:r>
          </w:p>
        </w:tc>
      </w:tr>
      <w:tr w:rsidR="00811EA6" w:rsidTr="00D21992">
        <w:tc>
          <w:tcPr>
            <w:tcW w:w="771" w:type="dxa"/>
            <w:vMerge w:val="restart"/>
            <w:shd w:val="clear" w:color="auto" w:fill="auto"/>
            <w:hideMark/>
          </w:tcPr>
          <w:p w:rsidR="00811EA6" w:rsidRDefault="00811EA6" w:rsidP="00D21992">
            <w:pPr>
              <w:pStyle w:val="ASFKTablenorm0"/>
              <w:ind w:left="57" w:right="57"/>
            </w:pPr>
            <w:r>
              <w:t>01</w:t>
            </w:r>
          </w:p>
        </w:tc>
        <w:tc>
          <w:tcPr>
            <w:tcW w:w="7560" w:type="dxa"/>
            <w:shd w:val="clear" w:color="auto" w:fill="auto"/>
            <w:hideMark/>
          </w:tcPr>
          <w:p w:rsidR="00811EA6" w:rsidRDefault="00811EA6" w:rsidP="00D21992">
            <w:pPr>
              <w:pStyle w:val="ASFKTablenorm0"/>
              <w:ind w:left="57" w:right="57"/>
            </w:pPr>
            <w:r>
              <w:t>Отчет о состоянии лицевого счета главного распорядителя (распорядителя) бюджетных средств</w:t>
            </w:r>
          </w:p>
        </w:tc>
        <w:tc>
          <w:tcPr>
            <w:tcW w:w="1421" w:type="dxa"/>
            <w:shd w:val="clear" w:color="auto" w:fill="auto"/>
            <w:hideMark/>
          </w:tcPr>
          <w:p w:rsidR="00811EA6" w:rsidRDefault="00811EA6" w:rsidP="00D21992">
            <w:pPr>
              <w:pStyle w:val="ASFKTablenorm0"/>
              <w:ind w:left="57" w:right="57"/>
            </w:pPr>
            <w:r>
              <w:t>0531785</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главного распорядителя (распорядителя) бюджетных средств</w:t>
            </w:r>
          </w:p>
        </w:tc>
        <w:tc>
          <w:tcPr>
            <w:tcW w:w="1421" w:type="dxa"/>
            <w:shd w:val="clear" w:color="auto" w:fill="auto"/>
            <w:hideMark/>
          </w:tcPr>
          <w:p w:rsidR="00811EA6" w:rsidRDefault="00811EA6" w:rsidP="00D21992">
            <w:pPr>
              <w:pStyle w:val="ASFKTablenorm0"/>
              <w:ind w:left="57" w:right="57"/>
            </w:pPr>
            <w:r>
              <w:t>0531758</w:t>
            </w:r>
          </w:p>
        </w:tc>
      </w:tr>
      <w:tr w:rsidR="00811EA6" w:rsidTr="00D21992">
        <w:tc>
          <w:tcPr>
            <w:tcW w:w="771" w:type="dxa"/>
            <w:vMerge w:val="restart"/>
            <w:shd w:val="clear" w:color="auto" w:fill="auto"/>
            <w:hideMark/>
          </w:tcPr>
          <w:p w:rsidR="00811EA6" w:rsidRDefault="00811EA6" w:rsidP="00D21992">
            <w:pPr>
              <w:pStyle w:val="ASFKTablenorm0"/>
              <w:ind w:left="57" w:right="57"/>
            </w:pPr>
            <w:r>
              <w:lastRenderedPageBreak/>
              <w:t>02</w:t>
            </w:r>
          </w:p>
        </w:tc>
        <w:tc>
          <w:tcPr>
            <w:tcW w:w="7560" w:type="dxa"/>
            <w:shd w:val="clear" w:color="auto" w:fill="auto"/>
            <w:hideMark/>
          </w:tcPr>
          <w:p w:rsidR="00811EA6" w:rsidRDefault="00811EA6" w:rsidP="00D21992">
            <w:pPr>
              <w:pStyle w:val="ASFKTablenorm0"/>
              <w:ind w:left="57" w:right="57"/>
            </w:pPr>
            <w:r>
              <w:t>Отчет о состоянии лицевого счета бюджета</w:t>
            </w:r>
          </w:p>
        </w:tc>
        <w:tc>
          <w:tcPr>
            <w:tcW w:w="1421" w:type="dxa"/>
            <w:shd w:val="clear" w:color="auto" w:fill="auto"/>
            <w:hideMark/>
          </w:tcPr>
          <w:p w:rsidR="00811EA6" w:rsidRDefault="00811EA6" w:rsidP="00D21992">
            <w:pPr>
              <w:pStyle w:val="ASFKTablenorm0"/>
              <w:ind w:left="57" w:right="57"/>
            </w:pPr>
            <w:r>
              <w:t>0531793</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бюджета</w:t>
            </w:r>
          </w:p>
        </w:tc>
        <w:tc>
          <w:tcPr>
            <w:tcW w:w="1421" w:type="dxa"/>
            <w:shd w:val="clear" w:color="auto" w:fill="auto"/>
            <w:hideMark/>
          </w:tcPr>
          <w:p w:rsidR="00811EA6" w:rsidRDefault="00811EA6" w:rsidP="00D21992">
            <w:pPr>
              <w:pStyle w:val="ASFKTablenorm0"/>
              <w:ind w:left="57" w:right="57"/>
            </w:pPr>
            <w:r>
              <w:t>0531775</w:t>
            </w:r>
          </w:p>
        </w:tc>
      </w:tr>
      <w:tr w:rsidR="00811EA6" w:rsidTr="00D21992">
        <w:tc>
          <w:tcPr>
            <w:tcW w:w="771" w:type="dxa"/>
            <w:vMerge w:val="restart"/>
            <w:shd w:val="clear" w:color="auto" w:fill="auto"/>
            <w:hideMark/>
          </w:tcPr>
          <w:p w:rsidR="00811EA6" w:rsidRDefault="00811EA6" w:rsidP="00D21992">
            <w:pPr>
              <w:pStyle w:val="ASFKTablenorm0"/>
              <w:ind w:left="57" w:right="57"/>
            </w:pPr>
            <w:r>
              <w:t>03/14</w:t>
            </w:r>
          </w:p>
        </w:tc>
        <w:tc>
          <w:tcPr>
            <w:tcW w:w="7560" w:type="dxa"/>
            <w:shd w:val="clear" w:color="auto" w:fill="auto"/>
            <w:hideMark/>
          </w:tcPr>
          <w:p w:rsidR="00811EA6" w:rsidRDefault="00811EA6" w:rsidP="00D21992">
            <w:pPr>
              <w:pStyle w:val="ASFKTablenorm0"/>
              <w:ind w:left="57" w:right="57"/>
            </w:pPr>
            <w:r>
              <w:t>Отчет о состоянии лицевого счета получателя бюджетных средств</w:t>
            </w:r>
          </w:p>
        </w:tc>
        <w:tc>
          <w:tcPr>
            <w:tcW w:w="1421" w:type="dxa"/>
            <w:shd w:val="clear" w:color="auto" w:fill="auto"/>
            <w:hideMark/>
          </w:tcPr>
          <w:p w:rsidR="00811EA6" w:rsidRDefault="00811EA6" w:rsidP="00D21992">
            <w:pPr>
              <w:pStyle w:val="ASFKTablenorm0"/>
              <w:ind w:left="57" w:right="57"/>
            </w:pPr>
            <w:r>
              <w:t>0531786</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получателя бюджетных средств</w:t>
            </w:r>
          </w:p>
        </w:tc>
        <w:tc>
          <w:tcPr>
            <w:tcW w:w="1421" w:type="dxa"/>
            <w:shd w:val="clear" w:color="auto" w:fill="auto"/>
            <w:hideMark/>
          </w:tcPr>
          <w:p w:rsidR="00811EA6" w:rsidRDefault="00811EA6" w:rsidP="00D21992">
            <w:pPr>
              <w:pStyle w:val="ASFKTablenorm0"/>
              <w:ind w:left="57" w:right="57"/>
            </w:pPr>
            <w:r>
              <w:t>0531759</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hideMark/>
          </w:tcPr>
          <w:p w:rsidR="00811EA6" w:rsidRDefault="00811EA6" w:rsidP="00D21992">
            <w:pPr>
              <w:pStyle w:val="ASFKTablenorm0"/>
              <w:ind w:left="57" w:right="57"/>
            </w:pPr>
            <w:r>
              <w:t>0506103</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Справка об исполнении принятых на учет обязательств</w:t>
            </w:r>
          </w:p>
        </w:tc>
        <w:tc>
          <w:tcPr>
            <w:tcW w:w="1421" w:type="dxa"/>
            <w:shd w:val="clear" w:color="auto" w:fill="auto"/>
            <w:hideMark/>
          </w:tcPr>
          <w:p w:rsidR="00811EA6" w:rsidRDefault="00811EA6" w:rsidP="00D21992">
            <w:pPr>
              <w:pStyle w:val="ASFKTablenorm0"/>
              <w:ind w:left="57" w:right="57"/>
            </w:pPr>
            <w:r>
              <w:t>0506602</w:t>
            </w:r>
          </w:p>
        </w:tc>
      </w:tr>
      <w:tr w:rsidR="00811EA6" w:rsidTr="00D21992">
        <w:tc>
          <w:tcPr>
            <w:tcW w:w="771" w:type="dxa"/>
            <w:vMerge w:val="restart"/>
            <w:shd w:val="clear" w:color="auto" w:fill="auto"/>
            <w:hideMark/>
          </w:tcPr>
          <w:p w:rsidR="00811EA6" w:rsidRDefault="00811EA6" w:rsidP="00D21992">
            <w:pPr>
              <w:pStyle w:val="ASFKTablenorm0"/>
              <w:ind w:left="57" w:right="57"/>
            </w:pPr>
            <w:r>
              <w:t>04</w:t>
            </w:r>
          </w:p>
        </w:tc>
        <w:tc>
          <w:tcPr>
            <w:tcW w:w="7560" w:type="dxa"/>
            <w:shd w:val="clear" w:color="auto" w:fill="auto"/>
            <w:hideMark/>
          </w:tcPr>
          <w:p w:rsidR="00811EA6" w:rsidRDefault="00811EA6" w:rsidP="00D21992">
            <w:pPr>
              <w:pStyle w:val="ASFKTablenorm0"/>
              <w:ind w:left="57" w:right="57"/>
            </w:pPr>
            <w:r>
              <w:t>Отчет о состоянии лицевого счета администратора доходов бюджета</w:t>
            </w:r>
          </w:p>
        </w:tc>
        <w:tc>
          <w:tcPr>
            <w:tcW w:w="1421" w:type="dxa"/>
            <w:shd w:val="clear" w:color="auto" w:fill="auto"/>
            <w:hideMark/>
          </w:tcPr>
          <w:p w:rsidR="00811EA6" w:rsidRDefault="00811EA6" w:rsidP="00D21992">
            <w:pPr>
              <w:pStyle w:val="ASFKTablenorm0"/>
              <w:ind w:left="57" w:right="57"/>
            </w:pPr>
            <w:r>
              <w:t>0531787</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администратора доходов бюджета</w:t>
            </w:r>
          </w:p>
        </w:tc>
        <w:tc>
          <w:tcPr>
            <w:tcW w:w="1421" w:type="dxa"/>
            <w:shd w:val="clear" w:color="auto" w:fill="auto"/>
            <w:hideMark/>
          </w:tcPr>
          <w:p w:rsidR="00811EA6" w:rsidRDefault="00811EA6" w:rsidP="00D21992">
            <w:pPr>
              <w:pStyle w:val="ASFKTablenorm0"/>
              <w:ind w:left="57" w:right="57"/>
            </w:pPr>
            <w:r>
              <w:t>0531761</w:t>
            </w:r>
          </w:p>
        </w:tc>
      </w:tr>
      <w:tr w:rsidR="00811EA6" w:rsidTr="00D21992">
        <w:tc>
          <w:tcPr>
            <w:tcW w:w="771" w:type="dxa"/>
            <w:vMerge w:val="restart"/>
            <w:shd w:val="clear" w:color="auto" w:fill="auto"/>
            <w:hideMark/>
          </w:tcPr>
          <w:p w:rsidR="00811EA6" w:rsidRDefault="00811EA6" w:rsidP="00D21992">
            <w:pPr>
              <w:pStyle w:val="ASFKTablenorm0"/>
              <w:ind w:left="57" w:right="57"/>
            </w:pPr>
            <w:r>
              <w:t>05</w:t>
            </w:r>
          </w:p>
        </w:tc>
        <w:tc>
          <w:tcPr>
            <w:tcW w:w="7560" w:type="dxa"/>
            <w:shd w:val="clear" w:color="auto" w:fill="auto"/>
            <w:hideMark/>
          </w:tcPr>
          <w:p w:rsidR="00811EA6" w:rsidRDefault="00811EA6" w:rsidP="00D21992">
            <w:pPr>
              <w:pStyle w:val="ASFKTablenorm0"/>
              <w:ind w:left="57" w:right="57"/>
            </w:pPr>
            <w:r>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hideMark/>
          </w:tcPr>
          <w:p w:rsidR="00811EA6" w:rsidRDefault="00811EA6" w:rsidP="00D21992">
            <w:pPr>
              <w:pStyle w:val="ASFKTablenorm0"/>
              <w:ind w:left="57" w:right="57"/>
            </w:pPr>
            <w:r>
              <w:t>0531788</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hideMark/>
          </w:tcPr>
          <w:p w:rsidR="00811EA6" w:rsidRDefault="00811EA6" w:rsidP="00D21992">
            <w:pPr>
              <w:pStyle w:val="ASFKTablenorm0"/>
              <w:ind w:left="57" w:right="57"/>
            </w:pPr>
            <w:r>
              <w:t>0531762</w:t>
            </w:r>
          </w:p>
        </w:tc>
      </w:tr>
      <w:tr w:rsidR="00811EA6" w:rsidTr="00D21992">
        <w:tc>
          <w:tcPr>
            <w:tcW w:w="771" w:type="dxa"/>
            <w:vMerge w:val="restart"/>
            <w:shd w:val="clear" w:color="auto" w:fill="auto"/>
            <w:hideMark/>
          </w:tcPr>
          <w:p w:rsidR="00811EA6" w:rsidRDefault="00811EA6" w:rsidP="00D21992">
            <w:pPr>
              <w:pStyle w:val="ASFKTablenorm0"/>
              <w:ind w:left="57" w:right="57"/>
            </w:pPr>
            <w:r>
              <w:t>06/07</w:t>
            </w:r>
          </w:p>
        </w:tc>
        <w:tc>
          <w:tcPr>
            <w:tcW w:w="7560" w:type="dxa"/>
            <w:shd w:val="clear" w:color="auto" w:fill="auto"/>
            <w:hideMark/>
          </w:tcPr>
          <w:p w:rsidR="00811EA6" w:rsidRDefault="00811EA6" w:rsidP="00D21992">
            <w:pPr>
              <w:pStyle w:val="ASFKTablenorm0"/>
              <w:ind w:left="57" w:right="57"/>
            </w:pPr>
            <w:r>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hideMark/>
          </w:tcPr>
          <w:p w:rsidR="00811EA6" w:rsidRDefault="00811EA6" w:rsidP="00D21992">
            <w:pPr>
              <w:pStyle w:val="ASFKTablenorm0"/>
              <w:ind w:left="57" w:right="57"/>
            </w:pPr>
            <w:r>
              <w:t>0531789</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hideMark/>
          </w:tcPr>
          <w:p w:rsidR="00811EA6" w:rsidRDefault="00811EA6" w:rsidP="00D21992">
            <w:pPr>
              <w:pStyle w:val="ASFKTablenorm0"/>
              <w:ind w:left="57" w:right="57"/>
            </w:pPr>
            <w:r>
              <w:t>0531763</w:t>
            </w:r>
          </w:p>
        </w:tc>
      </w:tr>
      <w:tr w:rsidR="00811EA6" w:rsidTr="00D21992">
        <w:tc>
          <w:tcPr>
            <w:tcW w:w="771" w:type="dxa"/>
            <w:vMerge w:val="restart"/>
            <w:shd w:val="clear" w:color="auto" w:fill="auto"/>
            <w:hideMark/>
          </w:tcPr>
          <w:p w:rsidR="00811EA6" w:rsidRDefault="00811EA6" w:rsidP="00D21992">
            <w:pPr>
              <w:pStyle w:val="ASFKTablenorm0"/>
              <w:ind w:left="57" w:right="57"/>
            </w:pPr>
            <w:r>
              <w:t>08/09</w:t>
            </w:r>
          </w:p>
        </w:tc>
        <w:tc>
          <w:tcPr>
            <w:tcW w:w="7560" w:type="dxa"/>
            <w:shd w:val="clear" w:color="auto" w:fill="auto"/>
            <w:hideMark/>
          </w:tcPr>
          <w:p w:rsidR="00811EA6" w:rsidRDefault="00811EA6" w:rsidP="00D21992">
            <w:pPr>
              <w:pStyle w:val="ASFKTablenorm0"/>
              <w:ind w:left="57" w:right="57"/>
            </w:pPr>
            <w:r>
              <w:t>Отчет о состоянии лицевого счета администратора источников финансирования дефицита бюджета</w:t>
            </w:r>
          </w:p>
        </w:tc>
        <w:tc>
          <w:tcPr>
            <w:tcW w:w="1421" w:type="dxa"/>
            <w:shd w:val="clear" w:color="auto" w:fill="auto"/>
            <w:hideMark/>
          </w:tcPr>
          <w:p w:rsidR="00811EA6" w:rsidRDefault="00811EA6" w:rsidP="00D21992">
            <w:pPr>
              <w:pStyle w:val="ASFKTablenorm0"/>
              <w:ind w:left="57" w:right="57"/>
            </w:pPr>
            <w:r>
              <w:t>0531791</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администратора источников финансирования дефицита бюджета</w:t>
            </w:r>
          </w:p>
        </w:tc>
        <w:tc>
          <w:tcPr>
            <w:tcW w:w="1421" w:type="dxa"/>
            <w:shd w:val="clear" w:color="auto" w:fill="auto"/>
            <w:hideMark/>
          </w:tcPr>
          <w:p w:rsidR="00811EA6" w:rsidRDefault="00811EA6" w:rsidP="00D21992">
            <w:pPr>
              <w:pStyle w:val="ASFKTablenorm0"/>
              <w:ind w:left="57" w:right="57"/>
            </w:pPr>
            <w:r>
              <w:t>0531764</w:t>
            </w:r>
          </w:p>
        </w:tc>
      </w:tr>
      <w:tr w:rsidR="00811EA6" w:rsidTr="00D21992">
        <w:tc>
          <w:tcPr>
            <w:tcW w:w="771" w:type="dxa"/>
            <w:vMerge w:val="restart"/>
            <w:shd w:val="clear" w:color="auto" w:fill="auto"/>
            <w:hideMark/>
          </w:tcPr>
          <w:p w:rsidR="00811EA6" w:rsidRDefault="00811EA6" w:rsidP="00D21992">
            <w:pPr>
              <w:pStyle w:val="ASFKTablenorm0"/>
              <w:ind w:left="57" w:right="57"/>
            </w:pPr>
            <w:r>
              <w:t>10</w:t>
            </w:r>
          </w:p>
        </w:tc>
        <w:tc>
          <w:tcPr>
            <w:tcW w:w="7560" w:type="dxa"/>
            <w:shd w:val="clear" w:color="auto" w:fill="auto"/>
            <w:hideMark/>
          </w:tcPr>
          <w:p w:rsidR="00811EA6" w:rsidRDefault="00811EA6" w:rsidP="00D21992">
            <w:pPr>
              <w:pStyle w:val="ASFKTablenorm0"/>
              <w:ind w:left="57" w:right="57"/>
            </w:pPr>
            <w:r>
              <w:t>Отчет о состоянии лицевого счета иного получателя бюджетных средств</w:t>
            </w:r>
          </w:p>
        </w:tc>
        <w:tc>
          <w:tcPr>
            <w:tcW w:w="1421" w:type="dxa"/>
            <w:shd w:val="clear" w:color="auto" w:fill="auto"/>
            <w:hideMark/>
          </w:tcPr>
          <w:p w:rsidR="00811EA6" w:rsidRDefault="00811EA6" w:rsidP="00D21992">
            <w:pPr>
              <w:pStyle w:val="ASFKTablenorm0"/>
              <w:ind w:left="57" w:right="57"/>
            </w:pPr>
            <w:r>
              <w:t>0531797</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иного получателя бюджетных средств</w:t>
            </w:r>
          </w:p>
        </w:tc>
        <w:tc>
          <w:tcPr>
            <w:tcW w:w="1421" w:type="dxa"/>
            <w:shd w:val="clear" w:color="auto" w:fill="auto"/>
            <w:hideMark/>
          </w:tcPr>
          <w:p w:rsidR="00811EA6" w:rsidRDefault="00811EA6" w:rsidP="00D21992">
            <w:pPr>
              <w:pStyle w:val="ASFKTablenorm0"/>
              <w:ind w:left="57" w:right="57"/>
            </w:pPr>
            <w:r>
              <w:t>0531765</w:t>
            </w:r>
          </w:p>
        </w:tc>
      </w:tr>
      <w:tr w:rsidR="00811EA6" w:rsidTr="00D21992">
        <w:tc>
          <w:tcPr>
            <w:tcW w:w="771" w:type="dxa"/>
            <w:shd w:val="clear" w:color="auto" w:fill="auto"/>
            <w:hideMark/>
          </w:tcPr>
          <w:p w:rsidR="00811EA6" w:rsidRDefault="00811EA6" w:rsidP="00D21992">
            <w:pPr>
              <w:pStyle w:val="ASFKTablenorm0"/>
              <w:ind w:left="57" w:right="57"/>
            </w:pPr>
            <w:r>
              <w:t>20/30</w:t>
            </w:r>
          </w:p>
          <w:p w:rsidR="00811EA6" w:rsidRDefault="00811EA6" w:rsidP="00D21992">
            <w:pPr>
              <w:pStyle w:val="ASFKTablenorm0"/>
              <w:ind w:left="57" w:right="57"/>
            </w:pPr>
            <w:r>
              <w:t>22/32</w:t>
            </w:r>
          </w:p>
        </w:tc>
        <w:tc>
          <w:tcPr>
            <w:tcW w:w="7560" w:type="dxa"/>
            <w:shd w:val="clear" w:color="auto" w:fill="auto"/>
            <w:hideMark/>
          </w:tcPr>
          <w:p w:rsidR="00811EA6" w:rsidRDefault="00811EA6" w:rsidP="00D21992">
            <w:pPr>
              <w:pStyle w:val="ASFKTablenorm0"/>
              <w:ind w:left="57" w:right="57"/>
            </w:pPr>
            <w:r>
              <w:t>Отчет о состоянии лицевого счета бюджетного (автономного) учреждения</w:t>
            </w:r>
          </w:p>
        </w:tc>
        <w:tc>
          <w:tcPr>
            <w:tcW w:w="1421" w:type="dxa"/>
            <w:shd w:val="clear" w:color="auto" w:fill="auto"/>
            <w:hideMark/>
          </w:tcPr>
          <w:p w:rsidR="00811EA6" w:rsidRDefault="00811EA6" w:rsidP="00D21992">
            <w:pPr>
              <w:pStyle w:val="ASFKTablenorm0"/>
              <w:ind w:left="57" w:right="57"/>
            </w:pPr>
            <w:r>
              <w:t>0531965</w:t>
            </w:r>
          </w:p>
        </w:tc>
      </w:tr>
      <w:tr w:rsidR="00811EA6" w:rsidTr="00D21992">
        <w:tc>
          <w:tcPr>
            <w:tcW w:w="771" w:type="dxa"/>
            <w:shd w:val="clear" w:color="auto" w:fill="auto"/>
            <w:hideMark/>
          </w:tcPr>
          <w:p w:rsidR="00811EA6" w:rsidRDefault="00811EA6" w:rsidP="00D21992">
            <w:pPr>
              <w:pStyle w:val="ASFKTablenorm0"/>
              <w:ind w:left="57" w:right="57"/>
            </w:pPr>
            <w:r>
              <w:t>20/22</w:t>
            </w:r>
          </w:p>
        </w:tc>
        <w:tc>
          <w:tcPr>
            <w:tcW w:w="7560" w:type="dxa"/>
            <w:shd w:val="clear" w:color="auto" w:fill="auto"/>
            <w:hideMark/>
          </w:tcPr>
          <w:p w:rsidR="00811EA6" w:rsidRDefault="00811EA6" w:rsidP="00D21992">
            <w:pPr>
              <w:pStyle w:val="ASFKTablenorm0"/>
              <w:ind w:left="57" w:right="57"/>
            </w:pPr>
            <w:r>
              <w:t xml:space="preserve">Выписка из лицевого счета бюджетного учреждения </w:t>
            </w:r>
          </w:p>
        </w:tc>
        <w:tc>
          <w:tcPr>
            <w:tcW w:w="1421" w:type="dxa"/>
            <w:shd w:val="clear" w:color="auto" w:fill="auto"/>
            <w:hideMark/>
          </w:tcPr>
          <w:p w:rsidR="00811EA6" w:rsidRDefault="00811EA6" w:rsidP="00D21992">
            <w:pPr>
              <w:pStyle w:val="ASFKTablenorm0"/>
              <w:ind w:left="57" w:right="57"/>
            </w:pPr>
            <w:r>
              <w:t>0531962</w:t>
            </w:r>
          </w:p>
        </w:tc>
      </w:tr>
      <w:tr w:rsidR="00811EA6" w:rsidTr="00D21992">
        <w:tc>
          <w:tcPr>
            <w:tcW w:w="771" w:type="dxa"/>
            <w:shd w:val="clear" w:color="auto" w:fill="auto"/>
            <w:hideMark/>
          </w:tcPr>
          <w:p w:rsidR="00811EA6" w:rsidRDefault="00811EA6" w:rsidP="00D21992">
            <w:pPr>
              <w:pStyle w:val="ASFKTablenorm0"/>
              <w:ind w:left="57" w:right="57"/>
            </w:pPr>
            <w:r>
              <w:t>30/32</w:t>
            </w:r>
          </w:p>
        </w:tc>
        <w:tc>
          <w:tcPr>
            <w:tcW w:w="7560" w:type="dxa"/>
            <w:shd w:val="clear" w:color="auto" w:fill="auto"/>
            <w:hideMark/>
          </w:tcPr>
          <w:p w:rsidR="00811EA6" w:rsidRDefault="00811EA6" w:rsidP="00D21992">
            <w:pPr>
              <w:pStyle w:val="ASFKTablenorm0"/>
              <w:ind w:left="57" w:right="57"/>
            </w:pPr>
            <w:r>
              <w:t xml:space="preserve">Выписка из лицевого счета автономного учреждения </w:t>
            </w:r>
          </w:p>
        </w:tc>
        <w:tc>
          <w:tcPr>
            <w:tcW w:w="1421" w:type="dxa"/>
            <w:shd w:val="clear" w:color="auto" w:fill="auto"/>
            <w:hideMark/>
          </w:tcPr>
          <w:p w:rsidR="00811EA6" w:rsidRDefault="00811EA6" w:rsidP="00D21992">
            <w:pPr>
              <w:pStyle w:val="ASFKTablenorm0"/>
              <w:ind w:left="57" w:right="57"/>
            </w:pPr>
            <w:r>
              <w:t>0531963</w:t>
            </w:r>
          </w:p>
        </w:tc>
      </w:tr>
      <w:tr w:rsidR="00811EA6" w:rsidTr="00D21992">
        <w:tc>
          <w:tcPr>
            <w:tcW w:w="771" w:type="dxa"/>
            <w:vMerge w:val="restart"/>
            <w:shd w:val="clear" w:color="auto" w:fill="auto"/>
            <w:hideMark/>
          </w:tcPr>
          <w:p w:rsidR="00811EA6" w:rsidRDefault="00811EA6" w:rsidP="00D21992">
            <w:pPr>
              <w:pStyle w:val="ASFKTablenorm0"/>
              <w:ind w:left="57" w:right="57"/>
            </w:pPr>
            <w:r>
              <w:t>21/31</w:t>
            </w:r>
          </w:p>
        </w:tc>
        <w:tc>
          <w:tcPr>
            <w:tcW w:w="7560" w:type="dxa"/>
            <w:shd w:val="clear" w:color="auto" w:fill="auto"/>
            <w:hideMark/>
          </w:tcPr>
          <w:p w:rsidR="00811EA6" w:rsidRDefault="00811EA6" w:rsidP="00D21992">
            <w:pPr>
              <w:pStyle w:val="ASFKTablenorm0"/>
              <w:ind w:left="57" w:right="57"/>
            </w:pPr>
            <w:r>
              <w:t>Отчет о состоянии отдельного лицевого счета бюджетного (автономного) учреждения</w:t>
            </w:r>
          </w:p>
        </w:tc>
        <w:tc>
          <w:tcPr>
            <w:tcW w:w="1421" w:type="dxa"/>
            <w:shd w:val="clear" w:color="auto" w:fill="auto"/>
            <w:hideMark/>
          </w:tcPr>
          <w:p w:rsidR="00811EA6" w:rsidRDefault="00811EA6" w:rsidP="00D21992">
            <w:pPr>
              <w:pStyle w:val="ASFKTablenorm0"/>
              <w:ind w:left="57" w:right="57"/>
            </w:pPr>
            <w:r>
              <w:t>0531966</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отдельного лицевого счета бюджетного (автономного) учреждения</w:t>
            </w:r>
          </w:p>
        </w:tc>
        <w:tc>
          <w:tcPr>
            <w:tcW w:w="1421" w:type="dxa"/>
            <w:shd w:val="clear" w:color="auto" w:fill="auto"/>
            <w:hideMark/>
          </w:tcPr>
          <w:p w:rsidR="00811EA6" w:rsidRDefault="00811EA6" w:rsidP="00D21992">
            <w:pPr>
              <w:pStyle w:val="ASFKTablenorm0"/>
              <w:ind w:left="57" w:right="57"/>
            </w:pPr>
            <w:r>
              <w:t>0531964</w:t>
            </w:r>
          </w:p>
        </w:tc>
      </w:tr>
      <w:tr w:rsidR="00811EA6" w:rsidTr="00D21992">
        <w:tc>
          <w:tcPr>
            <w:tcW w:w="771" w:type="dxa"/>
            <w:vMerge w:val="restart"/>
            <w:shd w:val="clear" w:color="auto" w:fill="auto"/>
            <w:hideMark/>
          </w:tcPr>
          <w:p w:rsidR="00811EA6" w:rsidRDefault="00811EA6" w:rsidP="00D21992">
            <w:pPr>
              <w:pStyle w:val="ASFKTablenorm0"/>
              <w:ind w:left="57" w:right="57"/>
            </w:pPr>
            <w:r>
              <w:t>41</w:t>
            </w:r>
          </w:p>
        </w:tc>
        <w:tc>
          <w:tcPr>
            <w:tcW w:w="7560" w:type="dxa"/>
            <w:shd w:val="clear" w:color="auto" w:fill="auto"/>
            <w:hideMark/>
          </w:tcPr>
          <w:p w:rsidR="00811EA6" w:rsidRDefault="00811EA6" w:rsidP="00D21992">
            <w:pPr>
              <w:pStyle w:val="ASFKTablenorm0"/>
              <w:ind w:left="57" w:right="57"/>
            </w:pPr>
            <w:r>
              <w:t>Отчет о состоянии лицевого счета для учета операций неучастника бюджетного процесса</w:t>
            </w:r>
          </w:p>
        </w:tc>
        <w:tc>
          <w:tcPr>
            <w:tcW w:w="1421" w:type="dxa"/>
            <w:shd w:val="clear" w:color="auto" w:fill="auto"/>
            <w:hideMark/>
          </w:tcPr>
          <w:p w:rsidR="00811EA6" w:rsidRDefault="00811EA6" w:rsidP="00D21992">
            <w:pPr>
              <w:pStyle w:val="ASFKTablenorm0"/>
              <w:ind w:left="57" w:right="57"/>
            </w:pPr>
            <w:r>
              <w:t>0531837</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для учета операций неучастника бюджетного процесса</w:t>
            </w:r>
          </w:p>
        </w:tc>
        <w:tc>
          <w:tcPr>
            <w:tcW w:w="1421" w:type="dxa"/>
            <w:shd w:val="clear" w:color="auto" w:fill="auto"/>
            <w:hideMark/>
          </w:tcPr>
          <w:p w:rsidR="00811EA6" w:rsidRDefault="00811EA6" w:rsidP="00D21992">
            <w:pPr>
              <w:pStyle w:val="ASFKTablenorm0"/>
              <w:ind w:left="57" w:right="57"/>
            </w:pPr>
            <w:r>
              <w:t>0531834</w:t>
            </w:r>
          </w:p>
        </w:tc>
      </w:tr>
    </w:tbl>
    <w:p w:rsidR="00811EA6" w:rsidRDefault="00811EA6" w:rsidP="00811EA6">
      <w:pPr>
        <w:pStyle w:val="ASFKNormal"/>
      </w:pPr>
      <w:r>
        <w:lastRenderedPageBreak/>
        <w:t>ЭФ документа «Запрос на предоставление выписки из казначейского счета», закладки «Подписи/Дополнительные атрибуты» представлена на рисунке </w:t>
      </w:r>
      <w:r>
        <w:fldChar w:fldCharType="begin"/>
      </w:r>
      <w:r>
        <w:instrText xml:space="preserve"> REF _Ref364080706 \h  \* MERGEFORMAT </w:instrText>
      </w:r>
      <w:r>
        <w:fldChar w:fldCharType="separate"/>
      </w:r>
      <w:r w:rsidR="004B3773">
        <w:t>252</w:t>
      </w:r>
      <w:r>
        <w:fldChar w:fldCharType="end"/>
      </w:r>
      <w:r>
        <w:t>.</w:t>
      </w:r>
    </w:p>
    <w:p w:rsidR="00811EA6" w:rsidRDefault="000C4736" w:rsidP="00811EA6">
      <w:pPr>
        <w:pStyle w:val="ASFKFigure"/>
      </w:pPr>
      <w:r>
        <w:rPr>
          <w:noProof/>
        </w:rPr>
        <w:drawing>
          <wp:inline distT="0" distB="0" distL="0" distR="0">
            <wp:extent cx="6223000" cy="1553845"/>
            <wp:effectExtent l="0" t="0" r="0" b="0"/>
            <wp:docPr id="377" name="Рисунок 3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223000" cy="1553845"/>
                    </a:xfrm>
                    <a:prstGeom prst="rect">
                      <a:avLst/>
                    </a:prstGeom>
                    <a:noFill/>
                    <a:ln>
                      <a:noFill/>
                    </a:ln>
                  </pic:spPr>
                </pic:pic>
              </a:graphicData>
            </a:graphic>
          </wp:inline>
        </w:drawing>
      </w:r>
    </w:p>
    <w:p w:rsidR="00811EA6" w:rsidRDefault="00811EA6" w:rsidP="00811EA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1751" w:name="_Ref58938045"/>
      <w:bookmarkStart w:id="1752" w:name="_Toc58939156"/>
      <w:bookmarkStart w:id="1753" w:name="_Toc95844351"/>
      <w:r w:rsidR="004B3773">
        <w:rPr>
          <w:noProof/>
        </w:rPr>
        <w:t>255</w:t>
      </w:r>
      <w:bookmarkEnd w:id="1751"/>
      <w:r>
        <w:fldChar w:fldCharType="end"/>
      </w:r>
      <w:r>
        <w:t>. ЭФ документа «Запрос на предоставление выписки из казначейского счета», закладки «Подписи/Дополнительные атрибуты»</w:t>
      </w:r>
      <w:bookmarkEnd w:id="1752"/>
      <w:bookmarkEnd w:id="1753"/>
    </w:p>
    <w:p w:rsidR="00811EA6" w:rsidRDefault="00811EA6" w:rsidP="00811EA6">
      <w:pPr>
        <w:pStyle w:val="ASFKNormal"/>
      </w:pPr>
      <w:r>
        <w:t>Перечень полей документа «Запрос на предоставление выписки из казначейского счета», закладки «Подписи/Дополнительные атрибуты» приведен в таблице </w:t>
      </w:r>
      <w:r>
        <w:fldChar w:fldCharType="begin"/>
      </w:r>
      <w:r>
        <w:instrText xml:space="preserve"> REF _Ref58938048 \h </w:instrText>
      </w:r>
      <w:r>
        <w:fldChar w:fldCharType="separate"/>
      </w:r>
      <w:r w:rsidR="004B3773">
        <w:rPr>
          <w:noProof/>
        </w:rPr>
        <w:t>145</w:t>
      </w:r>
      <w:r>
        <w:fldChar w:fldCharType="end"/>
      </w:r>
      <w:r>
        <w:t>.</w:t>
      </w:r>
    </w:p>
    <w:p w:rsidR="00811EA6" w:rsidRDefault="00811EA6" w:rsidP="00811EA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1754" w:name="_Ref58938048"/>
      <w:bookmarkStart w:id="1755" w:name="_Toc58938575"/>
      <w:bookmarkStart w:id="1756" w:name="_Toc95844039"/>
      <w:r w:rsidR="004B3773">
        <w:rPr>
          <w:noProof/>
        </w:rPr>
        <w:t>145</w:t>
      </w:r>
      <w:bookmarkEnd w:id="1754"/>
      <w:r>
        <w:fldChar w:fldCharType="end"/>
      </w:r>
      <w:r>
        <w:t>. Описание полей документа «Запрос на предоставление выписки из казначейского счета», закладки «Подписи/Дополнительные атрибуты»</w:t>
      </w:r>
      <w:bookmarkEnd w:id="1755"/>
      <w:bookmarkEnd w:id="17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811EA6" w:rsidTr="00D21992">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Описание поля</w:t>
            </w:r>
          </w:p>
        </w:tc>
      </w:tr>
      <w:tr w:rsidR="00811EA6" w:rsidTr="00D21992">
        <w:tc>
          <w:tcPr>
            <w:tcW w:w="1321" w:type="pct"/>
            <w:shd w:val="clear" w:color="auto" w:fill="auto"/>
            <w:hideMark/>
          </w:tcPr>
          <w:p w:rsidR="00811EA6" w:rsidRDefault="00811EA6" w:rsidP="00D21992">
            <w:pPr>
              <w:pStyle w:val="ASFKTablenorm0"/>
              <w:ind w:left="57" w:right="57"/>
            </w:pPr>
            <w:r>
              <w:t>Бизнес-статус (код)</w:t>
            </w:r>
          </w:p>
        </w:tc>
        <w:tc>
          <w:tcPr>
            <w:tcW w:w="3679" w:type="pct"/>
            <w:shd w:val="clear" w:color="auto" w:fill="auto"/>
            <w:hideMark/>
          </w:tcPr>
          <w:p w:rsidR="00811EA6" w:rsidRDefault="00811EA6" w:rsidP="00D21992">
            <w:pPr>
              <w:pStyle w:val="ASFKTablenorm0"/>
              <w:ind w:left="57" w:right="57"/>
            </w:pPr>
            <w:r>
              <w:t>Заполняется автоматически при обработке документа или выгружается из OEBS. Значение равно полю «Статус» закладки «Основные атрибуты».</w:t>
            </w:r>
          </w:p>
        </w:tc>
      </w:tr>
      <w:tr w:rsidR="00811EA6" w:rsidTr="00D21992">
        <w:tc>
          <w:tcPr>
            <w:tcW w:w="1321" w:type="pct"/>
            <w:shd w:val="clear" w:color="auto" w:fill="auto"/>
            <w:hideMark/>
          </w:tcPr>
          <w:p w:rsidR="00811EA6" w:rsidRDefault="00811EA6" w:rsidP="00D21992">
            <w:pPr>
              <w:pStyle w:val="ASFKTablenorm0"/>
              <w:ind w:left="57" w:right="57"/>
            </w:pPr>
            <w:r>
              <w:t>Бизнес статус (наименование)</w:t>
            </w:r>
          </w:p>
        </w:tc>
        <w:tc>
          <w:tcPr>
            <w:tcW w:w="3679" w:type="pct"/>
            <w:shd w:val="clear" w:color="auto" w:fill="auto"/>
            <w:hideMark/>
          </w:tcPr>
          <w:p w:rsidR="00811EA6" w:rsidRDefault="00811EA6" w:rsidP="00D21992">
            <w:pPr>
              <w:pStyle w:val="ASFKTablenorm0"/>
              <w:ind w:left="57" w:right="57"/>
            </w:pPr>
            <w:r>
              <w:t>Наименования поля заполняются по коду из справочника «Соответствия типов и статусов».</w:t>
            </w:r>
          </w:p>
        </w:tc>
      </w:tr>
      <w:tr w:rsidR="00811EA6" w:rsidTr="00D21992">
        <w:tc>
          <w:tcPr>
            <w:tcW w:w="1321" w:type="pct"/>
            <w:shd w:val="clear" w:color="auto" w:fill="auto"/>
            <w:hideMark/>
          </w:tcPr>
          <w:p w:rsidR="00811EA6" w:rsidRDefault="00811EA6" w:rsidP="00D21992">
            <w:pPr>
              <w:pStyle w:val="ASFKTablenorm0"/>
              <w:ind w:left="57" w:right="57"/>
            </w:pPr>
            <w:r>
              <w:t>Статус Передачи (код)</w:t>
            </w:r>
          </w:p>
        </w:tc>
        <w:tc>
          <w:tcPr>
            <w:tcW w:w="3679" w:type="pct"/>
            <w:shd w:val="clear" w:color="auto" w:fill="auto"/>
            <w:hideMark/>
          </w:tcPr>
          <w:p w:rsidR="00811EA6" w:rsidRDefault="00811EA6" w:rsidP="00D21992">
            <w:pPr>
              <w:pStyle w:val="ASFKTablenorm0"/>
              <w:ind w:left="57" w:right="57"/>
            </w:pPr>
            <w:r>
              <w:t>Заполняется автоматически при обработке документа или выгружается из OEBS.</w:t>
            </w:r>
          </w:p>
        </w:tc>
      </w:tr>
      <w:tr w:rsidR="00811EA6" w:rsidTr="00D21992">
        <w:tc>
          <w:tcPr>
            <w:tcW w:w="1321" w:type="pct"/>
            <w:shd w:val="clear" w:color="auto" w:fill="auto"/>
            <w:hideMark/>
          </w:tcPr>
          <w:p w:rsidR="00811EA6" w:rsidRDefault="00811EA6" w:rsidP="00D21992">
            <w:pPr>
              <w:pStyle w:val="ASFKTablenorm0"/>
              <w:ind w:left="57" w:right="57"/>
            </w:pPr>
            <w:r>
              <w:t>Статус Передачи (наименование)</w:t>
            </w:r>
          </w:p>
        </w:tc>
        <w:tc>
          <w:tcPr>
            <w:tcW w:w="3679" w:type="pct"/>
            <w:shd w:val="clear" w:color="auto" w:fill="auto"/>
            <w:hideMark/>
          </w:tcPr>
          <w:p w:rsidR="00811EA6" w:rsidRDefault="00811EA6" w:rsidP="00D21992">
            <w:pPr>
              <w:pStyle w:val="ASFKTablenorm0"/>
              <w:ind w:left="57" w:right="57"/>
            </w:pPr>
            <w:r>
              <w:t>Наименования поля заполняются по коду из справочника «Соответствия типов и статусов».</w:t>
            </w:r>
          </w:p>
        </w:tc>
      </w:tr>
      <w:tr w:rsidR="00811EA6" w:rsidTr="00D21992">
        <w:tc>
          <w:tcPr>
            <w:tcW w:w="1321" w:type="pct"/>
            <w:shd w:val="clear" w:color="auto" w:fill="auto"/>
            <w:hideMark/>
          </w:tcPr>
          <w:p w:rsidR="00811EA6" w:rsidRDefault="00811EA6" w:rsidP="00D21992">
            <w:pPr>
              <w:pStyle w:val="ASFKTablenorm0"/>
              <w:ind w:left="57" w:right="57"/>
            </w:pPr>
            <w:r>
              <w:t>Статус утверждения (код)</w:t>
            </w:r>
          </w:p>
        </w:tc>
        <w:tc>
          <w:tcPr>
            <w:tcW w:w="3679" w:type="pct"/>
            <w:shd w:val="clear" w:color="auto" w:fill="auto"/>
            <w:hideMark/>
          </w:tcPr>
          <w:p w:rsidR="00811EA6" w:rsidRDefault="00811EA6" w:rsidP="00D21992">
            <w:pPr>
              <w:pStyle w:val="ASFKTablenorm0"/>
              <w:ind w:left="57" w:right="57"/>
            </w:pPr>
            <w:r>
              <w:t>Заполняется автоматически при обработке документа или выгружается из OEBS.</w:t>
            </w:r>
          </w:p>
        </w:tc>
      </w:tr>
      <w:tr w:rsidR="00811EA6" w:rsidTr="00D21992">
        <w:tc>
          <w:tcPr>
            <w:tcW w:w="1321" w:type="pct"/>
            <w:shd w:val="clear" w:color="auto" w:fill="auto"/>
            <w:hideMark/>
          </w:tcPr>
          <w:p w:rsidR="00811EA6" w:rsidRDefault="00811EA6" w:rsidP="00D21992">
            <w:pPr>
              <w:pStyle w:val="ASFKTablenorm0"/>
              <w:ind w:left="57" w:right="57"/>
            </w:pPr>
            <w:r>
              <w:t>Статус утверждения (наименование)</w:t>
            </w:r>
          </w:p>
        </w:tc>
        <w:tc>
          <w:tcPr>
            <w:tcW w:w="3679" w:type="pct"/>
            <w:shd w:val="clear" w:color="auto" w:fill="auto"/>
            <w:hideMark/>
          </w:tcPr>
          <w:p w:rsidR="00811EA6" w:rsidRDefault="00811EA6" w:rsidP="00D21992">
            <w:pPr>
              <w:pStyle w:val="ASFKTablenorm0"/>
              <w:ind w:left="57" w:right="57"/>
            </w:pPr>
            <w:r>
              <w:t>Наименования поля заполняются по коду из справочника «Соответствия типов и статусов».</w:t>
            </w:r>
          </w:p>
        </w:tc>
      </w:tr>
      <w:tr w:rsidR="00811EA6" w:rsidTr="00D21992">
        <w:tc>
          <w:tcPr>
            <w:tcW w:w="5000" w:type="pct"/>
            <w:gridSpan w:val="2"/>
            <w:shd w:val="clear" w:color="auto" w:fill="auto"/>
            <w:hideMark/>
          </w:tcPr>
          <w:p w:rsidR="00811EA6" w:rsidRDefault="00811EA6" w:rsidP="00D21992">
            <w:pPr>
              <w:pStyle w:val="ASFKTablenorm0"/>
              <w:ind w:left="57" w:right="57"/>
            </w:pPr>
            <w:r>
              <w:t>Группа полей «Руководитель (уполномоченное лицо)»</w:t>
            </w:r>
          </w:p>
        </w:tc>
      </w:tr>
      <w:tr w:rsidR="00811EA6" w:rsidTr="00D21992">
        <w:tc>
          <w:tcPr>
            <w:tcW w:w="1321" w:type="pct"/>
            <w:shd w:val="clear" w:color="auto" w:fill="auto"/>
          </w:tcPr>
          <w:p w:rsidR="00811EA6" w:rsidRDefault="00811EA6" w:rsidP="00D21992">
            <w:pPr>
              <w:pStyle w:val="ASFKTablenorm0"/>
              <w:ind w:left="57" w:right="57"/>
            </w:pPr>
            <w:r>
              <w:t>ФИО руководителя (уполномоченное лицо)</w:t>
            </w:r>
          </w:p>
          <w:p w:rsidR="00811EA6" w:rsidRDefault="00811EA6" w:rsidP="00D21992">
            <w:pPr>
              <w:pStyle w:val="ASFKTablenorm0"/>
              <w:ind w:left="57" w:right="57"/>
            </w:pPr>
          </w:p>
        </w:tc>
        <w:tc>
          <w:tcPr>
            <w:tcW w:w="3679" w:type="pct"/>
            <w:shd w:val="clear" w:color="auto" w:fill="auto"/>
            <w:hideMark/>
          </w:tcPr>
          <w:p w:rsidR="00811EA6" w:rsidRDefault="00811EA6" w:rsidP="00D21992">
            <w:pPr>
              <w:pStyle w:val="ASFKTablenorm0"/>
              <w:ind w:left="57" w:right="57"/>
            </w:pPr>
            <w:r>
              <w:t>Заполняется вручную или выбором из справочника «Список сотрудников».</w:t>
            </w:r>
          </w:p>
        </w:tc>
      </w:tr>
      <w:tr w:rsidR="00811EA6" w:rsidTr="00D21992">
        <w:tc>
          <w:tcPr>
            <w:tcW w:w="1321" w:type="pct"/>
            <w:shd w:val="clear" w:color="auto" w:fill="auto"/>
            <w:hideMark/>
          </w:tcPr>
          <w:p w:rsidR="00811EA6" w:rsidRDefault="00811EA6" w:rsidP="00D21992">
            <w:pPr>
              <w:pStyle w:val="ASFKTablenorm0"/>
              <w:ind w:left="57" w:right="57"/>
            </w:pPr>
            <w:r>
              <w:t xml:space="preserve">Должность </w:t>
            </w:r>
          </w:p>
        </w:tc>
        <w:tc>
          <w:tcPr>
            <w:tcW w:w="3679" w:type="pct"/>
            <w:shd w:val="clear" w:color="auto" w:fill="auto"/>
            <w:hideMark/>
          </w:tcPr>
          <w:p w:rsidR="00811EA6" w:rsidRDefault="00811EA6" w:rsidP="00D21992">
            <w:pPr>
              <w:pStyle w:val="ASFKTablenorm0"/>
              <w:ind w:left="57" w:right="57"/>
            </w:pPr>
            <w:r>
              <w:t>Заполняется автоматически на основании значения поля «ФИО» из справочника «Список сотрудников». Может быть заполнено вручную.</w:t>
            </w:r>
          </w:p>
          <w:p w:rsidR="00811EA6" w:rsidRDefault="00811EA6" w:rsidP="00D21992">
            <w:pPr>
              <w:pStyle w:val="ASFKTablenorm0"/>
              <w:ind w:left="57" w:right="57"/>
            </w:pPr>
            <w:r>
              <w:t>Для ОФК: заполняется вручную.</w:t>
            </w:r>
          </w:p>
        </w:tc>
      </w:tr>
    </w:tbl>
    <w:p w:rsidR="002F7093" w:rsidRPr="008A53DE" w:rsidRDefault="002F7093" w:rsidP="002F7093">
      <w:pPr>
        <w:pStyle w:val="32"/>
      </w:pPr>
      <w:bookmarkStart w:id="1757" w:name="_Ref480795837"/>
      <w:bookmarkStart w:id="1758" w:name="_Toc95843867"/>
      <w:r w:rsidRPr="008A53DE">
        <w:t>Информация о кассовых операциях на лицевых счетах учреждений</w:t>
      </w:r>
      <w:bookmarkEnd w:id="1757"/>
      <w:bookmarkEnd w:id="1758"/>
    </w:p>
    <w:p w:rsidR="00993557" w:rsidRPr="008A53DE" w:rsidRDefault="00993557" w:rsidP="00993557">
      <w:pPr>
        <w:pStyle w:val="ASFKNormal"/>
      </w:pPr>
      <w:r w:rsidRPr="008A53DE">
        <w:t>ЭД «Информация о кассовых операциях на лицевых счетах учреждений» предназначен для предоставления ОрФК финансовым органам субъектов РФ (МО), органам управления ТГВБФ в качестве копии документа, служащего основанием для отражения кассовых опер</w:t>
      </w:r>
      <w:r w:rsidRPr="00993557">
        <w:t>а</w:t>
      </w:r>
      <w:r w:rsidRPr="008A53DE">
        <w:t>ций на л/с УБП, БУ, АУ.</w:t>
      </w:r>
      <w:bookmarkEnd w:id="1737"/>
    </w:p>
    <w:p w:rsidR="003359F8" w:rsidRPr="008A53DE" w:rsidRDefault="00CF320C" w:rsidP="003359F8">
      <w:pPr>
        <w:pStyle w:val="ASFKNormal"/>
      </w:pPr>
      <w:r>
        <w:lastRenderedPageBreak/>
        <w:t xml:space="preserve">Для работы с документами </w:t>
      </w:r>
      <w:r w:rsidR="003359F8" w:rsidRPr="008A53DE">
        <w:t xml:space="preserve">«Информация о кассовых операциях на лицевых счетах учреждений» </w:t>
      </w:r>
      <w:r w:rsidR="00226CCC">
        <w:t>следует перейти</w:t>
      </w:r>
      <w:r w:rsidR="003359F8" w:rsidRPr="008A53DE">
        <w:t xml:space="preserve"> в пункте меню «Документы – Оперативная отчетность – Отчеты»</w:t>
      </w:r>
      <w:r w:rsidR="00226CCC">
        <w:t>. Откроется ЭФ списка документов</w:t>
      </w:r>
      <w:r w:rsidR="003359F8" w:rsidRPr="008A53DE">
        <w:t xml:space="preserve">, </w:t>
      </w:r>
      <w:r w:rsidR="00226CCC">
        <w:t xml:space="preserve">представленная на </w:t>
      </w:r>
      <w:r w:rsidR="003359F8" w:rsidRPr="008A53DE">
        <w:t>рисун</w:t>
      </w:r>
      <w:r w:rsidR="00226CCC">
        <w:t>ке</w:t>
      </w:r>
      <w:r w:rsidR="00FD7B8B" w:rsidRPr="00A34B5C">
        <w:t> </w:t>
      </w:r>
      <w:r w:rsidR="003359F8" w:rsidRPr="008A53DE">
        <w:fldChar w:fldCharType="begin"/>
      </w:r>
      <w:r w:rsidR="003359F8" w:rsidRPr="008A53DE">
        <w:instrText xml:space="preserve"> REF _Ref363741868 \h  \* MERGEFORMAT </w:instrText>
      </w:r>
      <w:r w:rsidR="003359F8" w:rsidRPr="008A53DE">
        <w:fldChar w:fldCharType="separate"/>
      </w:r>
      <w:r w:rsidR="004B3773">
        <w:rPr>
          <w:noProof/>
        </w:rPr>
        <w:t>256</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16955" cy="3470910"/>
            <wp:effectExtent l="0" t="0" r="0" b="0"/>
            <wp:docPr id="378" name="Рисунок 3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59" w:name="_Ref363741868"/>
      <w:bookmarkStart w:id="1760" w:name="_Toc95844352"/>
      <w:r w:rsidR="004B3773">
        <w:rPr>
          <w:noProof/>
        </w:rPr>
        <w:t>256</w:t>
      </w:r>
      <w:bookmarkEnd w:id="1759"/>
      <w:r>
        <w:rPr>
          <w:noProof/>
        </w:rPr>
        <w:fldChar w:fldCharType="end"/>
      </w:r>
      <w:r w:rsidR="003359F8" w:rsidRPr="005A0FDA">
        <w:t>. ЭФ списка документов «Информация о кассовых операциях на лицевых счетах учреждений»</w:t>
      </w:r>
      <w:bookmarkEnd w:id="1760"/>
    </w:p>
    <w:p w:rsidR="003359F8" w:rsidRPr="008A53DE" w:rsidRDefault="003359F8" w:rsidP="00242851">
      <w:pPr>
        <w:pStyle w:val="41"/>
      </w:pPr>
      <w:r w:rsidRPr="008A53DE">
        <w:t>Доступные операции</w:t>
      </w:r>
    </w:p>
    <w:p w:rsidR="003359F8" w:rsidRPr="008A53DE" w:rsidRDefault="003359F8" w:rsidP="003359F8">
      <w:pPr>
        <w:pStyle w:val="ASFKNormal"/>
      </w:pPr>
      <w:r w:rsidRPr="008A53DE">
        <w:t xml:space="preserve">На АРМ ФО доступны следующие операции над </w:t>
      </w:r>
      <w:r>
        <w:t>документом</w:t>
      </w:r>
      <w:r w:rsidRPr="008A53DE">
        <w:t>:</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242851">
      <w:pPr>
        <w:pStyle w:val="41"/>
      </w:pPr>
      <w:r w:rsidRPr="008A53DE">
        <w:t>Экранная форма документа</w:t>
      </w:r>
    </w:p>
    <w:p w:rsidR="003359F8" w:rsidRPr="008A53DE" w:rsidRDefault="003359F8" w:rsidP="003359F8">
      <w:pPr>
        <w:pStyle w:val="ASFKNormal"/>
      </w:pPr>
      <w:r w:rsidRPr="008A53DE">
        <w:t>ЭФ документа «Информация о кассовых операциях на лицевых счетах учреждений»</w:t>
      </w:r>
      <w:r w:rsidR="00203EB3">
        <w:t>, табличного</w:t>
      </w:r>
      <w:r w:rsidRPr="008A53DE">
        <w:t xml:space="preserve"> пол</w:t>
      </w:r>
      <w:r w:rsidR="00203EB3">
        <w:t>я</w:t>
      </w:r>
      <w:r w:rsidRPr="008A53DE">
        <w:t xml:space="preserve"> «Основные атрибуты» представлена на рисунке </w:t>
      </w:r>
      <w:r w:rsidRPr="008A53DE">
        <w:fldChar w:fldCharType="begin"/>
      </w:r>
      <w:r w:rsidRPr="008A53DE">
        <w:instrText xml:space="preserve"> REF _Ref361676555 \h </w:instrText>
      </w:r>
      <w:r>
        <w:instrText xml:space="preserve"> \* MERGEFORMAT </w:instrText>
      </w:r>
      <w:r w:rsidRPr="008A53DE">
        <w:fldChar w:fldCharType="separate"/>
      </w:r>
      <w:r w:rsidR="004B3773">
        <w:rPr>
          <w:noProof/>
        </w:rPr>
        <w:t>257</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«Заявка на кассовый расход»;</w:t>
      </w:r>
    </w:p>
    <w:p w:rsidR="003359F8" w:rsidRPr="008A53DE" w:rsidRDefault="003359F8" w:rsidP="003359F8">
      <w:pPr>
        <w:pStyle w:val="ASFKListmark1"/>
      </w:pPr>
      <w:r w:rsidRPr="008A53DE">
        <w:t xml:space="preserve">«Заявка на кассовый расход </w:t>
      </w:r>
      <w:r>
        <w:t>(</w:t>
      </w:r>
      <w:r w:rsidRPr="008A53DE">
        <w:t>сокращенная</w:t>
      </w:r>
      <w:r>
        <w:t>)</w:t>
      </w:r>
      <w:r w:rsidRPr="008A53DE">
        <w:t>»;</w:t>
      </w:r>
    </w:p>
    <w:p w:rsidR="003359F8" w:rsidRPr="008A53DE" w:rsidRDefault="003359F8" w:rsidP="003359F8">
      <w:pPr>
        <w:pStyle w:val="ASFKListmark1"/>
      </w:pPr>
      <w:r w:rsidRPr="008A53DE">
        <w:t>«Заявка на получение наличных денег»;</w:t>
      </w:r>
    </w:p>
    <w:p w:rsidR="003359F8" w:rsidRPr="008A53DE" w:rsidRDefault="003359F8" w:rsidP="003359F8">
      <w:pPr>
        <w:pStyle w:val="ASFKListmark1"/>
      </w:pPr>
      <w:r w:rsidRPr="008A53DE">
        <w:t>«Заявка на получение наличных денег, перечисляемых на карту»;</w:t>
      </w:r>
    </w:p>
    <w:p w:rsidR="003359F8" w:rsidRPr="008A53DE" w:rsidRDefault="003359F8" w:rsidP="003359F8">
      <w:pPr>
        <w:pStyle w:val="ASFKListmark1"/>
      </w:pPr>
      <w:r w:rsidRPr="008A53DE">
        <w:t>«Заявка на возврат»;</w:t>
      </w:r>
    </w:p>
    <w:p w:rsidR="003359F8" w:rsidRPr="008A53DE" w:rsidRDefault="003359F8" w:rsidP="003359F8">
      <w:pPr>
        <w:pStyle w:val="ASFKListmark1"/>
      </w:pPr>
      <w:r w:rsidRPr="008A53DE">
        <w:t>«</w:t>
      </w:r>
      <w:r w:rsidR="00801D4F">
        <w:t>Бухгалтерская справка ф. 0504833</w:t>
      </w:r>
      <w:r w:rsidRPr="008A53DE">
        <w:t>»;</w:t>
      </w:r>
    </w:p>
    <w:p w:rsidR="003359F8" w:rsidRPr="008A53DE" w:rsidRDefault="003359F8" w:rsidP="003359F8">
      <w:pPr>
        <w:pStyle w:val="ASFKListmark1"/>
      </w:pPr>
      <w:r w:rsidRPr="008A53DE">
        <w:t>«Уведомление об уточнении операций клиента»;</w:t>
      </w:r>
    </w:p>
    <w:p w:rsidR="003359F8" w:rsidRPr="008A53DE" w:rsidRDefault="003359F8" w:rsidP="003359F8">
      <w:pPr>
        <w:pStyle w:val="ASFKListmark1"/>
      </w:pPr>
      <w:r w:rsidRPr="008A53DE">
        <w:t>«Уведомление об уточнении вида и принадлежности платежа»;</w:t>
      </w:r>
    </w:p>
    <w:p w:rsidR="003359F8" w:rsidRPr="008A53DE" w:rsidRDefault="003359F8" w:rsidP="003359F8">
      <w:pPr>
        <w:pStyle w:val="ASFKListmark1"/>
      </w:pPr>
      <w:r w:rsidRPr="008A53DE">
        <w:t>«Платёжное поручение»;</w:t>
      </w:r>
    </w:p>
    <w:p w:rsidR="003359F8" w:rsidRDefault="003359F8" w:rsidP="003359F8">
      <w:pPr>
        <w:pStyle w:val="ASFKListmark1"/>
      </w:pPr>
      <w:r w:rsidRPr="008A53DE">
        <w:t>«Сво</w:t>
      </w:r>
      <w:r w:rsidR="009D604F">
        <w:t>дная заявка на кассовый расход»;</w:t>
      </w:r>
    </w:p>
    <w:p w:rsidR="009D604F" w:rsidRPr="009D604F" w:rsidRDefault="009D604F" w:rsidP="009D604F">
      <w:pPr>
        <w:pStyle w:val="ASFKListmark1"/>
      </w:pPr>
      <w:r w:rsidRPr="009D604F">
        <w:t>«Распоряжение о перечислении денежных средств на банковские карты «Мир» фи-</w:t>
      </w:r>
      <w:r w:rsidRPr="00996DD4">
        <w:rPr>
          <w:rStyle w:val="ASFKReporterror"/>
          <w:lang w:val="ru-RU"/>
        </w:rPr>
        <w:t>зических</w:t>
      </w:r>
      <w:r w:rsidRPr="009D604F">
        <w:t xml:space="preserve"> лиц»;</w:t>
      </w:r>
    </w:p>
    <w:p w:rsidR="009D604F" w:rsidRPr="008A53DE" w:rsidRDefault="009D604F" w:rsidP="009D604F">
      <w:pPr>
        <w:pStyle w:val="ASFKListmark1"/>
      </w:pPr>
      <w:r w:rsidRPr="009D604F">
        <w:tab/>
        <w:t>«Извещение об исполнении распоряжения о перечислении денежных средств на банковские карты «Мир» физических лиц».</w:t>
      </w:r>
    </w:p>
    <w:p w:rsidR="003359F8" w:rsidRPr="008A53DE" w:rsidRDefault="000C4736" w:rsidP="003359F8">
      <w:pPr>
        <w:pStyle w:val="ASFKFigure"/>
      </w:pPr>
      <w:r>
        <w:rPr>
          <w:noProof/>
        </w:rPr>
        <w:lastRenderedPageBreak/>
        <w:drawing>
          <wp:inline distT="0" distB="0" distL="0" distR="0">
            <wp:extent cx="6125845" cy="2015490"/>
            <wp:effectExtent l="0" t="0" r="0" b="0"/>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61" w:name="_Ref361676555"/>
      <w:bookmarkStart w:id="1762" w:name="_Toc95844353"/>
      <w:r w:rsidR="004B3773">
        <w:rPr>
          <w:noProof/>
        </w:rPr>
        <w:t>257</w:t>
      </w:r>
      <w:bookmarkEnd w:id="1761"/>
      <w:r>
        <w:rPr>
          <w:noProof/>
        </w:rPr>
        <w:fldChar w:fldCharType="end"/>
      </w:r>
      <w:r w:rsidR="003359F8" w:rsidRPr="005A0FDA">
        <w:t>. ЭФ документа «Информация о кассовых операциях на лицевых счетах учрежде</w:t>
      </w:r>
      <w:r w:rsidR="00203EB3">
        <w:t>ний», т</w:t>
      </w:r>
      <w:r w:rsidR="003359F8" w:rsidRPr="008A53DE">
        <w:t>аблично</w:t>
      </w:r>
      <w:r w:rsidR="00203EB3">
        <w:t>го поля</w:t>
      </w:r>
      <w:r w:rsidR="003359F8" w:rsidRPr="008A53DE">
        <w:t xml:space="preserve"> «Основные атрибуты»</w:t>
      </w:r>
      <w:bookmarkEnd w:id="1762"/>
    </w:p>
    <w:p w:rsidR="003359F8" w:rsidRPr="008A53DE" w:rsidRDefault="003359F8" w:rsidP="003359F8">
      <w:pPr>
        <w:pStyle w:val="ASFKNormal"/>
      </w:pPr>
      <w:r w:rsidRPr="008A53DE">
        <w:t>В таблично</w:t>
      </w:r>
      <w:r w:rsidR="00FD7B8B">
        <w:t>м поле «Основные атрибуты» (см.</w:t>
      </w:r>
      <w:r w:rsidR="00FD7B8B" w:rsidRPr="00A34B5C">
        <w:t> </w:t>
      </w:r>
      <w:r w:rsidRPr="008A53DE">
        <w:t>рис. </w:t>
      </w:r>
      <w:r w:rsidRPr="008A53DE">
        <w:fldChar w:fldCharType="begin"/>
      </w:r>
      <w:r w:rsidRPr="008A53DE">
        <w:instrText xml:space="preserve"> REF _Ref361676555 \h  \* MERGEFORMAT </w:instrText>
      </w:r>
      <w:r w:rsidRPr="008A53DE">
        <w:fldChar w:fldCharType="separate"/>
      </w:r>
      <w:r w:rsidR="004B3773">
        <w:rPr>
          <w:noProof/>
        </w:rPr>
        <w:t>257</w:t>
      </w:r>
      <w:r w:rsidRPr="008A53DE">
        <w:fldChar w:fldCharType="end"/>
      </w:r>
      <w:r w:rsidRPr="008A53DE">
        <w:t>) показана общая информация о документе.</w:t>
      </w:r>
      <w:r w:rsidR="00203EB3">
        <w:t xml:space="preserve"> </w:t>
      </w:r>
      <w:r w:rsidR="00203EB3" w:rsidRPr="008A53DE">
        <w:t>Значения полей передаются из OEBS и недо</w:t>
      </w:r>
      <w:r w:rsidR="00203EB3" w:rsidRPr="00203EB3">
        <w:t>ступны для редактирования.</w:t>
      </w:r>
    </w:p>
    <w:p w:rsidR="003359F8" w:rsidRPr="008A53DE" w:rsidRDefault="003359F8" w:rsidP="003359F8">
      <w:pPr>
        <w:pStyle w:val="ASFKNormal"/>
      </w:pPr>
      <w:r w:rsidRPr="008A53DE">
        <w:t xml:space="preserve">Перечень полей документа «Информация о кассовых операциях на лицевых счетах </w:t>
      </w:r>
      <w:r w:rsidR="00203EB3" w:rsidRPr="005A0FDA">
        <w:t>учрежд</w:t>
      </w:r>
      <w:r w:rsidR="00203EB3" w:rsidRPr="00203EB3">
        <w:t>е</w:t>
      </w:r>
      <w:r w:rsidR="00203EB3">
        <w:t>ний», т</w:t>
      </w:r>
      <w:r w:rsidR="00203EB3" w:rsidRPr="008A53DE">
        <w:t>аблично</w:t>
      </w:r>
      <w:r w:rsidR="00203EB3">
        <w:t>го поля</w:t>
      </w:r>
      <w:r w:rsidR="00203EB3" w:rsidRPr="008A53DE">
        <w:t xml:space="preserve"> «Основные атрибуты»</w:t>
      </w:r>
      <w:r w:rsidR="00203EB3">
        <w:t xml:space="preserve"> </w:t>
      </w:r>
      <w:r w:rsidRPr="008A53DE">
        <w:t>приведен в таблице</w:t>
      </w:r>
      <w:r w:rsidR="00FD7B8B" w:rsidRPr="00A34B5C">
        <w:t> </w:t>
      </w:r>
      <w:r w:rsidRPr="008A53DE">
        <w:fldChar w:fldCharType="begin"/>
      </w:r>
      <w:r w:rsidRPr="008A53DE">
        <w:instrText xml:space="preserve"> REF _Ref372023134 \h  \* MERGEFORMAT </w:instrText>
      </w:r>
      <w:r w:rsidRPr="008A53DE">
        <w:fldChar w:fldCharType="separate"/>
      </w:r>
      <w:r w:rsidR="004B3773">
        <w:rPr>
          <w:noProof/>
        </w:rPr>
        <w:t>146</w:t>
      </w:r>
      <w:r w:rsidRPr="008A53DE">
        <w:fldChar w:fldCharType="end"/>
      </w:r>
      <w:r w:rsidRPr="008A53DE">
        <w:t xml:space="preserve">. </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763" w:name="_Ref372023134"/>
      <w:bookmarkStart w:id="1764" w:name="_Toc95844040"/>
      <w:r w:rsidR="004B3773">
        <w:rPr>
          <w:noProof/>
        </w:rPr>
        <w:t>146</w:t>
      </w:r>
      <w:bookmarkEnd w:id="1763"/>
      <w:r>
        <w:rPr>
          <w:noProof/>
        </w:rPr>
        <w:fldChar w:fldCharType="end"/>
      </w:r>
      <w:r w:rsidR="003359F8" w:rsidRPr="008A53DE">
        <w:t xml:space="preserve">. Описание полей документа «Информация о кассовых операциях на лицевых счетах </w:t>
      </w:r>
      <w:r w:rsidR="00203EB3" w:rsidRPr="005A0FDA">
        <w:t>учрежд</w:t>
      </w:r>
      <w:r w:rsidR="00203EB3" w:rsidRPr="00203EB3">
        <w:t>ений», табличного поля «Основные атрибуты»</w:t>
      </w:r>
      <w:bookmarkEnd w:id="17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3359F8" w:rsidRPr="008A53DE" w:rsidTr="00D21992">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846" w:type="pct"/>
            <w:shd w:val="clear" w:color="auto" w:fill="auto"/>
          </w:tcPr>
          <w:p w:rsidR="003359F8" w:rsidRPr="008A53DE" w:rsidRDefault="003359F8" w:rsidP="00D21992">
            <w:pPr>
              <w:pStyle w:val="ASFKTablenorm0"/>
              <w:ind w:left="57" w:right="57"/>
            </w:pPr>
            <w:r w:rsidRPr="008A53DE">
              <w:t>Дата документа</w:t>
            </w:r>
          </w:p>
        </w:tc>
        <w:tc>
          <w:tcPr>
            <w:tcW w:w="3154" w:type="pct"/>
            <w:shd w:val="clear" w:color="auto" w:fill="auto"/>
          </w:tcPr>
          <w:p w:rsidR="003359F8" w:rsidRPr="008A53DE" w:rsidRDefault="00254450" w:rsidP="00D21992">
            <w:pPr>
              <w:pStyle w:val="ASFKTablenorm0"/>
              <w:ind w:left="57" w:right="57"/>
            </w:pPr>
            <w:r w:rsidRPr="00254450">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9D604F" w:rsidP="00D21992">
            <w:pPr>
              <w:pStyle w:val="ASFKTablenorm0"/>
              <w:ind w:left="57" w:right="57"/>
            </w:pPr>
            <w:r>
              <w:t>Группа полей</w:t>
            </w:r>
            <w:r w:rsidR="003359F8" w:rsidRPr="008A53DE">
              <w:t xml:space="preserve"> «Основные атрибуты»</w:t>
            </w:r>
          </w:p>
        </w:tc>
      </w:tr>
      <w:tr w:rsidR="00254450" w:rsidRPr="008A53DE" w:rsidTr="00D21992">
        <w:tc>
          <w:tcPr>
            <w:tcW w:w="1846" w:type="pct"/>
            <w:shd w:val="clear" w:color="auto" w:fill="auto"/>
          </w:tcPr>
          <w:p w:rsidR="00254450" w:rsidRPr="008A53DE" w:rsidRDefault="00254450" w:rsidP="00D21992">
            <w:pPr>
              <w:pStyle w:val="ASFKTablenorm0"/>
              <w:ind w:left="57" w:right="57"/>
            </w:pPr>
            <w:r w:rsidRPr="008A53DE">
              <w:t>ИНН</w:t>
            </w:r>
          </w:p>
        </w:tc>
        <w:tc>
          <w:tcPr>
            <w:tcW w:w="3154" w:type="pct"/>
            <w:shd w:val="clear" w:color="auto" w:fill="auto"/>
          </w:tcPr>
          <w:p w:rsidR="00254450" w:rsidRDefault="00254450" w:rsidP="00D21992">
            <w:pPr>
              <w:pStyle w:val="ASFKTablenorm0"/>
              <w:ind w:left="57" w:right="57"/>
            </w:pPr>
            <w:r w:rsidRPr="002E6303">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Pr="008A53DE" w:rsidRDefault="00254450" w:rsidP="00D21992">
            <w:pPr>
              <w:pStyle w:val="ASFKTablenorm0"/>
              <w:ind w:left="57" w:right="57"/>
            </w:pPr>
            <w:r w:rsidRPr="008A53DE">
              <w:t>КПП</w:t>
            </w:r>
          </w:p>
        </w:tc>
        <w:tc>
          <w:tcPr>
            <w:tcW w:w="3154" w:type="pct"/>
            <w:shd w:val="clear" w:color="auto" w:fill="auto"/>
          </w:tcPr>
          <w:p w:rsidR="00254450" w:rsidRDefault="00254450" w:rsidP="00D21992">
            <w:pPr>
              <w:pStyle w:val="ASFKTablenorm0"/>
              <w:ind w:left="57" w:right="57"/>
            </w:pPr>
            <w:r w:rsidRPr="002E6303">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Pr="008A53DE" w:rsidRDefault="00254450" w:rsidP="00D21992">
            <w:pPr>
              <w:pStyle w:val="ASFKTablenorm0"/>
              <w:ind w:left="57" w:right="57"/>
            </w:pPr>
            <w:r w:rsidRPr="008A53DE">
              <w:t>Наименование клиента</w:t>
            </w:r>
          </w:p>
        </w:tc>
        <w:tc>
          <w:tcPr>
            <w:tcW w:w="3154" w:type="pct"/>
            <w:shd w:val="clear" w:color="auto" w:fill="auto"/>
          </w:tcPr>
          <w:p w:rsidR="00254450" w:rsidRDefault="00254450" w:rsidP="00D21992">
            <w:pPr>
              <w:pStyle w:val="ASFKTablenorm0"/>
              <w:ind w:left="57" w:right="57"/>
            </w:pPr>
            <w:r w:rsidRPr="002E6303">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Pr="008A53DE" w:rsidRDefault="00254450" w:rsidP="00D21992">
            <w:pPr>
              <w:pStyle w:val="ASFKTablenorm0"/>
              <w:ind w:left="57" w:right="57"/>
            </w:pPr>
            <w:r>
              <w:t>Номер лицевого счета</w:t>
            </w:r>
          </w:p>
        </w:tc>
        <w:tc>
          <w:tcPr>
            <w:tcW w:w="3154" w:type="pct"/>
            <w:shd w:val="clear" w:color="auto" w:fill="auto"/>
          </w:tcPr>
          <w:p w:rsidR="00254450" w:rsidRDefault="00254450" w:rsidP="00D21992">
            <w:pPr>
              <w:pStyle w:val="ASFKTablenorm0"/>
              <w:ind w:left="57" w:right="57"/>
            </w:pPr>
            <w:r w:rsidRPr="002E6303">
              <w:t>Заполняется соответствующим значением, выгруженным из ППО OEBS АСФК.</w:t>
            </w:r>
          </w:p>
        </w:tc>
      </w:tr>
      <w:tr w:rsidR="003359F8" w:rsidRPr="008A53DE" w:rsidTr="00D21992">
        <w:tc>
          <w:tcPr>
            <w:tcW w:w="1846" w:type="pct"/>
            <w:shd w:val="clear" w:color="auto" w:fill="auto"/>
          </w:tcPr>
          <w:p w:rsidR="003359F8" w:rsidRPr="008A53DE" w:rsidRDefault="003359F8" w:rsidP="00D21992">
            <w:pPr>
              <w:pStyle w:val="ASFKTablenorm0"/>
              <w:ind w:left="57" w:right="57"/>
            </w:pPr>
            <w:r w:rsidRPr="008A53DE">
              <w:t>Дата отчета</w:t>
            </w:r>
          </w:p>
        </w:tc>
        <w:tc>
          <w:tcPr>
            <w:tcW w:w="3154" w:type="pct"/>
            <w:shd w:val="clear" w:color="auto" w:fill="auto"/>
          </w:tcPr>
          <w:p w:rsidR="003359F8" w:rsidRDefault="003359F8" w:rsidP="00D21992">
            <w:pPr>
              <w:pStyle w:val="ASFKTablenorm0"/>
              <w:ind w:left="57" w:right="57"/>
            </w:pPr>
            <w:r w:rsidRPr="008A53DE">
              <w:t xml:space="preserve">Дата, за которую прилагается информация из документов </w:t>
            </w:r>
            <w:r w:rsidR="00693419">
              <w:t xml:space="preserve">казначейского </w:t>
            </w:r>
            <w:r w:rsidRPr="008A53DE">
              <w:t>обслуживания.</w:t>
            </w:r>
          </w:p>
          <w:p w:rsidR="00254450" w:rsidRPr="008A53DE" w:rsidRDefault="00254450" w:rsidP="00D21992">
            <w:pPr>
              <w:pStyle w:val="ASFKTablenorm0"/>
              <w:ind w:left="57" w:right="57"/>
            </w:pPr>
            <w:r w:rsidRPr="00254450">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Pr="008A53DE" w:rsidRDefault="00254450" w:rsidP="00D21992">
            <w:pPr>
              <w:pStyle w:val="ASFKTablenorm0"/>
              <w:ind w:left="57" w:right="57"/>
            </w:pPr>
            <w:r>
              <w:t>Наименование бюджета</w:t>
            </w:r>
          </w:p>
        </w:tc>
        <w:tc>
          <w:tcPr>
            <w:tcW w:w="3154" w:type="pct"/>
            <w:shd w:val="clear" w:color="auto" w:fill="auto"/>
          </w:tcPr>
          <w:p w:rsidR="00254450" w:rsidRDefault="00254450" w:rsidP="00D21992">
            <w:pPr>
              <w:pStyle w:val="ASFKTablenorm0"/>
              <w:ind w:left="57" w:right="57"/>
            </w:pPr>
            <w:r w:rsidRPr="00F84E76">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Default="00254450" w:rsidP="00D21992">
            <w:pPr>
              <w:pStyle w:val="ASFKTablenorm0"/>
              <w:ind w:left="57" w:right="57"/>
            </w:pPr>
            <w:r>
              <w:t>Наименование финансового органа</w:t>
            </w:r>
          </w:p>
        </w:tc>
        <w:tc>
          <w:tcPr>
            <w:tcW w:w="3154" w:type="pct"/>
            <w:shd w:val="clear" w:color="auto" w:fill="auto"/>
          </w:tcPr>
          <w:p w:rsidR="00254450" w:rsidRDefault="00254450" w:rsidP="00D21992">
            <w:pPr>
              <w:pStyle w:val="ASFKTablenorm0"/>
              <w:ind w:left="57" w:right="57"/>
            </w:pPr>
            <w:r w:rsidRPr="00F84E76">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Pr="008A53DE" w:rsidRDefault="00254450" w:rsidP="00D21992">
            <w:pPr>
              <w:pStyle w:val="ASFKTablenorm0"/>
              <w:ind w:left="57" w:right="57"/>
            </w:pPr>
            <w:r w:rsidRPr="008A53DE">
              <w:t>Количество документов</w:t>
            </w:r>
          </w:p>
        </w:tc>
        <w:tc>
          <w:tcPr>
            <w:tcW w:w="3154" w:type="pct"/>
            <w:shd w:val="clear" w:color="auto" w:fill="auto"/>
          </w:tcPr>
          <w:p w:rsidR="00254450" w:rsidRDefault="00254450" w:rsidP="00D21992">
            <w:pPr>
              <w:pStyle w:val="ASFKTablenorm0"/>
              <w:ind w:left="57" w:right="57"/>
            </w:pPr>
            <w:r w:rsidRPr="00F84E76">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Pr="008A53DE" w:rsidRDefault="00254450" w:rsidP="00D21992">
            <w:pPr>
              <w:pStyle w:val="ASFKTablenorm0"/>
              <w:ind w:left="57" w:right="57"/>
            </w:pPr>
            <w:r w:rsidRPr="008A53DE">
              <w:t>Глобальный идентификатор</w:t>
            </w:r>
          </w:p>
        </w:tc>
        <w:tc>
          <w:tcPr>
            <w:tcW w:w="3154" w:type="pct"/>
            <w:shd w:val="clear" w:color="auto" w:fill="auto"/>
          </w:tcPr>
          <w:p w:rsidR="00254450" w:rsidRDefault="00254450" w:rsidP="00D21992">
            <w:pPr>
              <w:pStyle w:val="ASFKTablenorm0"/>
              <w:ind w:left="57" w:right="57"/>
            </w:pPr>
            <w:r w:rsidRPr="00F84E76">
              <w:t>Заполняется соответствующим значением, выгруженным из ППО OEBS АСФК.</w:t>
            </w:r>
          </w:p>
        </w:tc>
      </w:tr>
    </w:tbl>
    <w:p w:rsidR="003359F8" w:rsidRDefault="003359F8" w:rsidP="003359F8">
      <w:pPr>
        <w:pStyle w:val="ASFKNormal"/>
      </w:pPr>
      <w:r w:rsidRPr="008A53DE">
        <w:lastRenderedPageBreak/>
        <w:t>ЭФ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rsidRPr="00360C28">
        <w:t>представлена на рисунке </w:t>
      </w:r>
      <w:r>
        <w:fldChar w:fldCharType="begin"/>
      </w:r>
      <w:r>
        <w:instrText xml:space="preserve"> REF _Ref404853470 \h </w:instrText>
      </w:r>
      <w:r>
        <w:fldChar w:fldCharType="separate"/>
      </w:r>
      <w:r w:rsidR="004B3773">
        <w:rPr>
          <w:noProof/>
        </w:rPr>
        <w:t>258</w:t>
      </w:r>
      <w:r>
        <w:fldChar w:fldCharType="end"/>
      </w:r>
      <w:r>
        <w:t>.</w:t>
      </w:r>
    </w:p>
    <w:p w:rsidR="003359F8" w:rsidRPr="00AB7803" w:rsidRDefault="000C4736" w:rsidP="003359F8">
      <w:pPr>
        <w:pStyle w:val="ASFKFigure"/>
      </w:pPr>
      <w:r>
        <w:rPr>
          <w:noProof/>
        </w:rPr>
        <w:drawing>
          <wp:inline distT="0" distB="0" distL="0" distR="0">
            <wp:extent cx="6116955" cy="3844290"/>
            <wp:effectExtent l="0" t="0" r="0" b="0"/>
            <wp:docPr id="380" name="Рисунок 3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1"/>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116955" cy="3844290"/>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65" w:name="_Ref404853470"/>
      <w:bookmarkStart w:id="1766" w:name="_Toc95844354"/>
      <w:r w:rsidR="004B3773">
        <w:rPr>
          <w:noProof/>
        </w:rPr>
        <w:t>258</w:t>
      </w:r>
      <w:bookmarkEnd w:id="1765"/>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кассовый расход»</w:t>
      </w:r>
      <w:bookmarkEnd w:id="1766"/>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rsidR="00C77FEE">
        <w:t>приведен</w:t>
      </w:r>
      <w:r w:rsidRPr="00AB7803">
        <w:t xml:space="preserve"> </w:t>
      </w:r>
      <w:r w:rsidRPr="008A53DE">
        <w:t>в таблице</w:t>
      </w:r>
      <w:r w:rsidR="00FD7B8B" w:rsidRPr="00A34B5C">
        <w:t> </w:t>
      </w:r>
      <w:r w:rsidRPr="008A53DE">
        <w:fldChar w:fldCharType="begin"/>
      </w:r>
      <w:r w:rsidRPr="008A53DE">
        <w:instrText xml:space="preserve"> REF _Ref372023560 \h </w:instrText>
      </w:r>
      <w:r>
        <w:instrText xml:space="preserve"> \* MERGEFORMAT </w:instrText>
      </w:r>
      <w:r w:rsidRPr="008A53DE">
        <w:fldChar w:fldCharType="separate"/>
      </w:r>
      <w:r w:rsidR="004B3773">
        <w:rPr>
          <w:noProof/>
        </w:rPr>
        <w:t>147</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67" w:name="_Ref372023560"/>
      <w:bookmarkStart w:id="1768" w:name="_Toc95844041"/>
      <w:r w:rsidR="004B3773">
        <w:rPr>
          <w:noProof/>
        </w:rPr>
        <w:t>147</w:t>
      </w:r>
      <w:bookmarkEnd w:id="1767"/>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кассовый расход»</w:t>
      </w:r>
      <w:bookmarkEnd w:id="17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4"/>
        <w:gridCol w:w="5014"/>
      </w:tblGrid>
      <w:tr w:rsidR="003359F8" w:rsidRPr="008A53DE" w:rsidTr="00D21992">
        <w:trPr>
          <w:trHeight w:val="305"/>
          <w:tblHeader/>
        </w:trPr>
        <w:tc>
          <w:tcPr>
            <w:tcW w:w="23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0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9D604F">
              <w:t>Заявка на кассовый расход</w:t>
            </w:r>
            <w:r w:rsidRPr="008A53DE">
              <w:t>»</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Номер заявки</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Дата заявки</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Наименование клиента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Номер лицевого счета клиента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Сумма документа в валюте выплаты</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Назначение платежа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Наименование / ФИО контрагента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lastRenderedPageBreak/>
              <w:t>ИНН контрагента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КПП контрагента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Лицевой счет контрагента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Банковский счет контрагента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Наименование банка контрагента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БИК банка контрагента</w:t>
            </w:r>
          </w:p>
        </w:tc>
        <w:tc>
          <w:tcPr>
            <w:tcW w:w="2604" w:type="pct"/>
            <w:shd w:val="clear" w:color="auto" w:fill="auto"/>
          </w:tcPr>
          <w:p w:rsidR="00254450" w:rsidRDefault="00254450" w:rsidP="00D21992">
            <w:pPr>
              <w:pStyle w:val="ASFKTablenorm0"/>
              <w:ind w:left="57" w:right="57"/>
            </w:pPr>
            <w:r w:rsidRPr="00551D42">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Корсчет банка контрагента</w:t>
            </w:r>
          </w:p>
        </w:tc>
        <w:tc>
          <w:tcPr>
            <w:tcW w:w="2604" w:type="pct"/>
            <w:shd w:val="clear" w:color="auto" w:fill="auto"/>
          </w:tcPr>
          <w:p w:rsidR="00254450" w:rsidRDefault="00254450" w:rsidP="00D21992">
            <w:pPr>
              <w:pStyle w:val="ASFKTablenorm0"/>
              <w:ind w:left="57" w:right="57"/>
            </w:pPr>
            <w:r w:rsidRPr="00551D42">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B42D3" w:rsidP="00D21992">
            <w:pPr>
              <w:pStyle w:val="ASFKTablenorm0"/>
              <w:ind w:left="57" w:right="57"/>
            </w:pPr>
            <w:r>
              <w:t>Группа полей</w:t>
            </w:r>
            <w:r w:rsidR="003359F8" w:rsidRPr="008A53DE">
              <w:t xml:space="preserve"> «Реквизиты документа-основания (Вложенная таблица)»</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Вид</w:t>
            </w:r>
          </w:p>
        </w:tc>
        <w:tc>
          <w:tcPr>
            <w:tcW w:w="2604" w:type="pct"/>
            <w:shd w:val="clear" w:color="auto" w:fill="auto"/>
          </w:tcPr>
          <w:p w:rsidR="00254450" w:rsidRDefault="00254450" w:rsidP="00D21992">
            <w:pPr>
              <w:pStyle w:val="ASFKTablenorm0"/>
              <w:ind w:left="57" w:right="57"/>
            </w:pPr>
            <w:r w:rsidRPr="00ED25CF">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Номер</w:t>
            </w:r>
          </w:p>
        </w:tc>
        <w:tc>
          <w:tcPr>
            <w:tcW w:w="2604" w:type="pct"/>
            <w:shd w:val="clear" w:color="auto" w:fill="auto"/>
          </w:tcPr>
          <w:p w:rsidR="00254450" w:rsidRDefault="00254450" w:rsidP="00D21992">
            <w:pPr>
              <w:pStyle w:val="ASFKTablenorm0"/>
              <w:ind w:left="57" w:right="57"/>
            </w:pPr>
            <w:r w:rsidRPr="00ED25CF">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Дата</w:t>
            </w:r>
          </w:p>
        </w:tc>
        <w:tc>
          <w:tcPr>
            <w:tcW w:w="2604" w:type="pct"/>
            <w:shd w:val="clear" w:color="auto" w:fill="auto"/>
          </w:tcPr>
          <w:p w:rsidR="00254450" w:rsidRDefault="00254450" w:rsidP="00D21992">
            <w:pPr>
              <w:pStyle w:val="ASFKTablenorm0"/>
              <w:ind w:left="57" w:right="57"/>
            </w:pPr>
            <w:r w:rsidRPr="00ED25CF">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Предмет</w:t>
            </w:r>
          </w:p>
        </w:tc>
        <w:tc>
          <w:tcPr>
            <w:tcW w:w="2604" w:type="pct"/>
            <w:shd w:val="clear" w:color="auto" w:fill="auto"/>
          </w:tcPr>
          <w:p w:rsidR="00254450" w:rsidRDefault="00254450" w:rsidP="00D21992">
            <w:pPr>
              <w:pStyle w:val="ASFKTablenorm0"/>
              <w:ind w:left="57" w:right="57"/>
            </w:pPr>
            <w:r w:rsidRPr="00ED25CF">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B42D3" w:rsidP="00D21992">
            <w:pPr>
              <w:pStyle w:val="ASFKTablenorm0"/>
              <w:ind w:left="57" w:right="57"/>
            </w:pPr>
            <w:r>
              <w:t>Группа полей</w:t>
            </w:r>
            <w:r w:rsidR="003359F8" w:rsidRPr="008A53DE">
              <w:t xml:space="preserve"> «Расшифровка заявки на кассовый расход (Вложенная таблица)»</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Вид средств (код)</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Наименование вида средств</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по БК плательщика</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главы</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ФКР</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КЦСР</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КВР</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КОСГУ</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rPr>
          <w:trHeight w:val="451"/>
        </w:trPr>
        <w:tc>
          <w:tcPr>
            <w:tcW w:w="2396" w:type="pct"/>
            <w:shd w:val="clear" w:color="auto" w:fill="auto"/>
          </w:tcPr>
          <w:p w:rsidR="00254450" w:rsidRPr="008A53DE" w:rsidRDefault="00254450" w:rsidP="00D21992">
            <w:pPr>
              <w:pStyle w:val="ASFKTablenorm0"/>
              <w:ind w:left="57" w:right="57"/>
            </w:pPr>
            <w:r w:rsidRPr="008A53DE">
              <w:lastRenderedPageBreak/>
              <w:t xml:space="preserve">КЦ (аналит. </w:t>
            </w:r>
            <w:r w:rsidR="0013530F">
              <w:t>К</w:t>
            </w:r>
            <w:r w:rsidRPr="008A53DE">
              <w:t>од)</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цели (наименование)</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по БК получателя</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главы</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ФКР</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КЦСР</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КВР</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КОСГУ</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цели получателя</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цели получателя (наименование)</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 xml:space="preserve">Сумма в вал. </w:t>
            </w:r>
            <w:r w:rsidR="00966CDB">
              <w:t>З</w:t>
            </w:r>
            <w:r w:rsidRPr="008A53DE">
              <w:t>аявки</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Сумма в рублях</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Назначение платежа</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Примечание</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360C28">
        <w:t>Заявка на кассовый расход</w:t>
      </w:r>
      <w:r>
        <w:t xml:space="preserve"> (сокращенная)</w:t>
      </w:r>
      <w:r w:rsidRPr="00360C28">
        <w:t>» представлена на рисунке</w:t>
      </w:r>
      <w:r w:rsidR="00FD7B8B" w:rsidRPr="00A34B5C">
        <w:t> </w:t>
      </w:r>
      <w:r>
        <w:fldChar w:fldCharType="begin"/>
      </w:r>
      <w:r>
        <w:instrText xml:space="preserve"> REF _Ref404853634 \h </w:instrText>
      </w:r>
      <w:r>
        <w:fldChar w:fldCharType="separate"/>
      </w:r>
      <w:r w:rsidR="004B3773">
        <w:rPr>
          <w:noProof/>
        </w:rPr>
        <w:t>259</w:t>
      </w:r>
      <w:r>
        <w:fldChar w:fldCharType="end"/>
      </w:r>
      <w:r>
        <w:t>.</w:t>
      </w:r>
    </w:p>
    <w:p w:rsidR="003359F8" w:rsidRPr="00AB7803" w:rsidRDefault="000C4736" w:rsidP="003359F8">
      <w:pPr>
        <w:pStyle w:val="ASFKFigure"/>
      </w:pPr>
      <w:r>
        <w:rPr>
          <w:noProof/>
        </w:rPr>
        <w:drawing>
          <wp:inline distT="0" distB="0" distL="0" distR="0">
            <wp:extent cx="6125845" cy="1278255"/>
            <wp:effectExtent l="0" t="0" r="0" b="0"/>
            <wp:docPr id="381" name="Рисунок 38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2"/>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69" w:name="_Ref404853634"/>
      <w:bookmarkStart w:id="1770" w:name="_Toc95844355"/>
      <w:r w:rsidR="004B3773">
        <w:rPr>
          <w:noProof/>
        </w:rPr>
        <w:t>259</w:t>
      </w:r>
      <w:bookmarkEnd w:id="1769"/>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 xml:space="preserve">Заявка на кассовый расход </w:t>
      </w:r>
      <w:r w:rsidR="003359F8">
        <w:t>(</w:t>
      </w:r>
      <w:r w:rsidR="003359F8" w:rsidRPr="00AB7803">
        <w:t>сокращенная</w:t>
      </w:r>
      <w:r w:rsidR="003359F8">
        <w:t>)</w:t>
      </w:r>
      <w:r w:rsidR="003359F8" w:rsidRPr="00AB7803">
        <w:t>»</w:t>
      </w:r>
      <w:bookmarkEnd w:id="1770"/>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t>(</w:t>
      </w:r>
      <w:r w:rsidRPr="00AB7803">
        <w:t>сокращенная</w:t>
      </w:r>
      <w:r>
        <w:t>)</w:t>
      </w:r>
      <w:r w:rsidRPr="00AB7803">
        <w:t xml:space="preserve">» </w:t>
      </w:r>
      <w:r w:rsidR="00C77FEE">
        <w:t xml:space="preserve">приведен в таблице </w:t>
      </w:r>
      <w:r w:rsidRPr="008A53DE">
        <w:fldChar w:fldCharType="begin"/>
      </w:r>
      <w:r w:rsidRPr="008A53DE">
        <w:instrText xml:space="preserve"> REF _Ref372023626 \h </w:instrText>
      </w:r>
      <w:r>
        <w:instrText xml:space="preserve"> \* MERGEFORMAT </w:instrText>
      </w:r>
      <w:r w:rsidRPr="008A53DE">
        <w:fldChar w:fldCharType="separate"/>
      </w:r>
      <w:r w:rsidR="004B3773">
        <w:rPr>
          <w:noProof/>
        </w:rPr>
        <w:t>148</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71" w:name="_Ref372023626"/>
      <w:bookmarkStart w:id="1772" w:name="_Toc95844042"/>
      <w:r w:rsidR="004B3773">
        <w:rPr>
          <w:noProof/>
        </w:rPr>
        <w:t>148</w:t>
      </w:r>
      <w:bookmarkEnd w:id="1771"/>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кассовый расход сокращенная»</w:t>
      </w:r>
      <w:bookmarkEnd w:id="17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8"/>
        <w:gridCol w:w="5070"/>
      </w:tblGrid>
      <w:tr w:rsidR="003359F8" w:rsidRPr="008A53DE" w:rsidTr="00D21992">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3B42D3" w:rsidRPr="003B42D3">
              <w:t>Заявка на кассовый расход сокращенная</w:t>
            </w:r>
            <w:r w:rsidRPr="008A53DE">
              <w:t>»</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Номер заявки</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Дата заявки</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Наименование клиента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Номер лицевого счета клиента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ИНН клиента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КПП клиента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Сумма документа в валюте выплаты</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Назначение платежа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Наименование / ФИО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ИНН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КПП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Лицевой счет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Банковский счет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Наименование банка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БИК банка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Корсчет банка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Заявка на получение наличных денег</w:t>
      </w:r>
      <w:r w:rsidRPr="00360C28">
        <w:t>» представлена на рисунке</w:t>
      </w:r>
      <w:r w:rsidR="00FD7B8B" w:rsidRPr="00A34B5C">
        <w:t> </w:t>
      </w:r>
      <w:r>
        <w:fldChar w:fldCharType="begin"/>
      </w:r>
      <w:r>
        <w:instrText xml:space="preserve"> REF _Ref404853732 \h </w:instrText>
      </w:r>
      <w:r>
        <w:fldChar w:fldCharType="separate"/>
      </w:r>
      <w:r w:rsidR="004B3773">
        <w:rPr>
          <w:noProof/>
        </w:rPr>
        <w:t>260</w:t>
      </w:r>
      <w:r>
        <w:fldChar w:fldCharType="end"/>
      </w:r>
      <w:r>
        <w:t>.</w:t>
      </w:r>
    </w:p>
    <w:p w:rsidR="003359F8" w:rsidRPr="00AB7803" w:rsidRDefault="000C4736" w:rsidP="003359F8">
      <w:pPr>
        <w:pStyle w:val="ASFKFigure"/>
      </w:pPr>
      <w:r>
        <w:rPr>
          <w:noProof/>
        </w:rPr>
        <w:lastRenderedPageBreak/>
        <w:drawing>
          <wp:inline distT="0" distB="0" distL="0" distR="0">
            <wp:extent cx="6125845" cy="3746500"/>
            <wp:effectExtent l="0" t="0" r="0" b="0"/>
            <wp:docPr id="382" name="Рисунок 38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125845" cy="3746500"/>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73" w:name="_Ref404853732"/>
      <w:bookmarkStart w:id="1774" w:name="_Toc95844356"/>
      <w:r w:rsidR="004B3773">
        <w:rPr>
          <w:noProof/>
        </w:rPr>
        <w:t>260</w:t>
      </w:r>
      <w:bookmarkEnd w:id="1773"/>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получение наличных денег»</w:t>
      </w:r>
      <w:bookmarkEnd w:id="1774"/>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получение наличных денег» </w:t>
      </w:r>
      <w:r w:rsidR="00C77FEE">
        <w:t xml:space="preserve">приведен в таблице </w:t>
      </w:r>
      <w:r w:rsidRPr="008A53DE">
        <w:fldChar w:fldCharType="begin"/>
      </w:r>
      <w:r w:rsidRPr="008A53DE">
        <w:instrText xml:space="preserve"> REF _Ref372023702 \h </w:instrText>
      </w:r>
      <w:r>
        <w:instrText xml:space="preserve"> \* MERGEFORMAT </w:instrText>
      </w:r>
      <w:r w:rsidRPr="008A53DE">
        <w:fldChar w:fldCharType="separate"/>
      </w:r>
      <w:r w:rsidR="004B3773">
        <w:rPr>
          <w:noProof/>
        </w:rPr>
        <w:t>149</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775" w:name="_Ref372023702"/>
      <w:bookmarkStart w:id="1776" w:name="_Toc95844043"/>
      <w:r w:rsidR="004B3773">
        <w:rPr>
          <w:noProof/>
        </w:rPr>
        <w:t>149</w:t>
      </w:r>
      <w:bookmarkEnd w:id="1775"/>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получение наличных денег»</w:t>
      </w:r>
      <w:bookmarkEnd w:id="17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24"/>
        <w:gridCol w:w="6204"/>
      </w:tblGrid>
      <w:tr w:rsidR="003359F8" w:rsidRPr="008A53DE" w:rsidTr="00D21992">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375B20" w:rsidRPr="008A53DE">
              <w:t>Заявка на получение наличных денег</w:t>
            </w:r>
            <w:r w:rsidRPr="008A53DE">
              <w:t>»</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Номер документа</w:t>
            </w:r>
          </w:p>
        </w:tc>
        <w:tc>
          <w:tcPr>
            <w:tcW w:w="3222" w:type="pct"/>
            <w:shd w:val="clear" w:color="auto" w:fill="auto"/>
          </w:tcPr>
          <w:p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Дата документа</w:t>
            </w:r>
          </w:p>
        </w:tc>
        <w:tc>
          <w:tcPr>
            <w:tcW w:w="3222" w:type="pct"/>
            <w:shd w:val="clear" w:color="auto" w:fill="auto"/>
          </w:tcPr>
          <w:p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Наименование клиента</w:t>
            </w:r>
          </w:p>
        </w:tc>
        <w:tc>
          <w:tcPr>
            <w:tcW w:w="3222" w:type="pct"/>
            <w:shd w:val="clear" w:color="auto" w:fill="auto"/>
          </w:tcPr>
          <w:p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Номер лицевого счета клиента</w:t>
            </w:r>
          </w:p>
        </w:tc>
        <w:tc>
          <w:tcPr>
            <w:tcW w:w="3222" w:type="pct"/>
            <w:shd w:val="clear" w:color="auto" w:fill="auto"/>
          </w:tcPr>
          <w:p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Итоговая сумма</w:t>
            </w:r>
          </w:p>
        </w:tc>
        <w:tc>
          <w:tcPr>
            <w:tcW w:w="3222" w:type="pct"/>
            <w:shd w:val="clear" w:color="auto" w:fill="auto"/>
          </w:tcPr>
          <w:p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CA6F3D" w:rsidRPr="008A53DE" w:rsidTr="00D21992">
        <w:tc>
          <w:tcPr>
            <w:tcW w:w="1778" w:type="pct"/>
            <w:shd w:val="clear" w:color="auto" w:fill="auto"/>
          </w:tcPr>
          <w:p w:rsidR="00CA6F3D" w:rsidRPr="008A53DE" w:rsidRDefault="00CA6F3D" w:rsidP="00D21992">
            <w:pPr>
              <w:pStyle w:val="ASFKTablenorm0"/>
              <w:ind w:left="57" w:right="57"/>
            </w:pPr>
            <w:r>
              <w:t>Идентификатор контракта</w:t>
            </w:r>
          </w:p>
        </w:tc>
        <w:tc>
          <w:tcPr>
            <w:tcW w:w="3222" w:type="pct"/>
            <w:shd w:val="clear" w:color="auto" w:fill="auto"/>
          </w:tcPr>
          <w:p w:rsidR="00CA6F3D" w:rsidRPr="00A21D57" w:rsidRDefault="00CA6F3D" w:rsidP="00D21992">
            <w:pPr>
              <w:pStyle w:val="ASFKTablenorm0"/>
              <w:ind w:left="57" w:right="57"/>
            </w:pPr>
            <w:r w:rsidRPr="00A21D57">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75B20" w:rsidP="00D21992">
            <w:pPr>
              <w:pStyle w:val="ASFKTablenorm0"/>
              <w:ind w:left="57" w:right="57"/>
            </w:pPr>
            <w:r>
              <w:t>Группа полей</w:t>
            </w:r>
            <w:r w:rsidR="003359F8" w:rsidRPr="008A53DE">
              <w:t xml:space="preserve"> «Реквизиты чека (Вложенная таблица)»</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w:t>
            </w:r>
          </w:p>
        </w:tc>
        <w:tc>
          <w:tcPr>
            <w:tcW w:w="3222" w:type="pct"/>
            <w:shd w:val="clear" w:color="auto" w:fill="auto"/>
          </w:tcPr>
          <w:p w:rsidR="00254450" w:rsidRDefault="00254450" w:rsidP="00D21992">
            <w:pPr>
              <w:pStyle w:val="ASFKTablenorm0"/>
              <w:ind w:left="57" w:right="57"/>
            </w:pPr>
            <w:r w:rsidRPr="006A42FB">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lastRenderedPageBreak/>
              <w:t>Сумма</w:t>
            </w:r>
          </w:p>
        </w:tc>
        <w:tc>
          <w:tcPr>
            <w:tcW w:w="3222" w:type="pct"/>
            <w:shd w:val="clear" w:color="auto" w:fill="auto"/>
          </w:tcPr>
          <w:p w:rsidR="00254450" w:rsidRDefault="00254450" w:rsidP="00D21992">
            <w:pPr>
              <w:pStyle w:val="ASFKTablenorm0"/>
              <w:ind w:left="57" w:right="57"/>
            </w:pPr>
            <w:r w:rsidRPr="006A42FB">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Номер чека</w:t>
            </w:r>
          </w:p>
        </w:tc>
        <w:tc>
          <w:tcPr>
            <w:tcW w:w="3222" w:type="pct"/>
            <w:shd w:val="clear" w:color="auto" w:fill="auto"/>
          </w:tcPr>
          <w:p w:rsidR="00254450" w:rsidRDefault="00254450" w:rsidP="00D21992">
            <w:pPr>
              <w:pStyle w:val="ASFKTablenorm0"/>
              <w:ind w:left="57" w:right="57"/>
            </w:pPr>
            <w:r w:rsidRPr="006A42FB">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Серия чека</w:t>
            </w:r>
          </w:p>
        </w:tc>
        <w:tc>
          <w:tcPr>
            <w:tcW w:w="3222" w:type="pct"/>
            <w:shd w:val="clear" w:color="auto" w:fill="auto"/>
          </w:tcPr>
          <w:p w:rsidR="00254450" w:rsidRDefault="00254450" w:rsidP="00D21992">
            <w:pPr>
              <w:pStyle w:val="ASFKTablenorm0"/>
              <w:ind w:left="57" w:right="57"/>
            </w:pPr>
            <w:r w:rsidRPr="006A42FB">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Дата чека</w:t>
            </w:r>
          </w:p>
        </w:tc>
        <w:tc>
          <w:tcPr>
            <w:tcW w:w="3222" w:type="pct"/>
            <w:shd w:val="clear" w:color="auto" w:fill="auto"/>
          </w:tcPr>
          <w:p w:rsidR="00254450" w:rsidRDefault="00254450" w:rsidP="00D21992">
            <w:pPr>
              <w:pStyle w:val="ASFKTablenorm0"/>
              <w:ind w:left="57" w:right="57"/>
            </w:pPr>
            <w:r w:rsidRPr="00401B3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Срок действия чека</w:t>
            </w:r>
          </w:p>
        </w:tc>
        <w:tc>
          <w:tcPr>
            <w:tcW w:w="3222" w:type="pct"/>
            <w:shd w:val="clear" w:color="auto" w:fill="auto"/>
          </w:tcPr>
          <w:p w:rsidR="00254450" w:rsidRDefault="00254450" w:rsidP="00D21992">
            <w:pPr>
              <w:pStyle w:val="ASFKTablenorm0"/>
              <w:ind w:left="57" w:right="57"/>
            </w:pPr>
            <w:r w:rsidRPr="00401B3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Символ кассового плана</w:t>
            </w:r>
          </w:p>
        </w:tc>
        <w:tc>
          <w:tcPr>
            <w:tcW w:w="3222" w:type="pct"/>
            <w:shd w:val="clear" w:color="auto" w:fill="auto"/>
          </w:tcPr>
          <w:p w:rsidR="00254450" w:rsidRDefault="00254450" w:rsidP="00D21992">
            <w:pPr>
              <w:pStyle w:val="ASFKTablenorm0"/>
              <w:ind w:left="57" w:right="57"/>
            </w:pPr>
            <w:r w:rsidRPr="00401B3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ИТОГО</w:t>
            </w:r>
          </w:p>
        </w:tc>
        <w:tc>
          <w:tcPr>
            <w:tcW w:w="3222" w:type="pct"/>
            <w:shd w:val="clear" w:color="auto" w:fill="auto"/>
          </w:tcPr>
          <w:p w:rsidR="00254450" w:rsidRDefault="00254450" w:rsidP="00D21992">
            <w:pPr>
              <w:pStyle w:val="ASFKTablenorm0"/>
              <w:ind w:left="57" w:right="57"/>
            </w:pPr>
            <w:r w:rsidRPr="00401B37">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75B20" w:rsidP="00D21992">
            <w:pPr>
              <w:pStyle w:val="ASFKTablenorm0"/>
              <w:ind w:left="57" w:right="57"/>
            </w:pPr>
            <w:r>
              <w:t>Группа полей</w:t>
            </w:r>
            <w:r w:rsidR="003359F8" w:rsidRPr="008A53DE">
              <w:t xml:space="preserve"> «Расшифровка заявки на получение наличных денег (Вложенная таблица)»</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Вид средств (код)</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Наименование вида средств</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Код по БК</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Код главы</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ФКР</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КЦСР</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КВР</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КОСГУ</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rPr>
          <w:trHeight w:val="451"/>
        </w:trPr>
        <w:tc>
          <w:tcPr>
            <w:tcW w:w="1778" w:type="pct"/>
            <w:shd w:val="clear" w:color="auto" w:fill="auto"/>
          </w:tcPr>
          <w:p w:rsidR="00254450" w:rsidRPr="008A53DE" w:rsidRDefault="00254450" w:rsidP="00D21992">
            <w:pPr>
              <w:pStyle w:val="ASFKTablenorm0"/>
              <w:ind w:left="57" w:right="57"/>
            </w:pPr>
            <w:r w:rsidRPr="008A53DE">
              <w:t>Сумма в рублях</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Назначение платежа</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КЦ (аналитический код)</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Примечание</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bl>
    <w:p w:rsidR="003359F8" w:rsidRPr="00360C28" w:rsidRDefault="003359F8" w:rsidP="003359F8">
      <w:pPr>
        <w:pStyle w:val="ASFKNormal"/>
      </w:pPr>
      <w:r w:rsidRPr="008A53DE">
        <w:lastRenderedPageBreak/>
        <w:t>ЭФ документа «Информация о кассовых операциях на лицевых счетах учреждений</w:t>
      </w:r>
      <w:r w:rsidR="00CF320C">
        <w:t>», закладки «</w:t>
      </w:r>
      <w:r w:rsidRPr="00AB7803">
        <w:t>Заявка на получение наличных денег, перечисляемых на карту</w:t>
      </w:r>
      <w:r w:rsidRPr="00360C28">
        <w:t>» представлена на рисунке</w:t>
      </w:r>
      <w:r w:rsidR="00FD7B8B" w:rsidRPr="00A34B5C">
        <w:t> </w:t>
      </w:r>
      <w:r>
        <w:fldChar w:fldCharType="begin"/>
      </w:r>
      <w:r>
        <w:instrText xml:space="preserve"> REF _Ref404853818 \h </w:instrText>
      </w:r>
      <w:r>
        <w:fldChar w:fldCharType="separate"/>
      </w:r>
      <w:r w:rsidR="004B3773">
        <w:rPr>
          <w:noProof/>
        </w:rPr>
        <w:t>261</w:t>
      </w:r>
      <w:r>
        <w:fldChar w:fldCharType="end"/>
      </w:r>
      <w:r>
        <w:t>.</w:t>
      </w:r>
    </w:p>
    <w:p w:rsidR="003359F8" w:rsidRPr="00AB7803" w:rsidRDefault="000C4736" w:rsidP="003359F8">
      <w:pPr>
        <w:pStyle w:val="ASFKFigure"/>
      </w:pPr>
      <w:r>
        <w:rPr>
          <w:noProof/>
        </w:rPr>
        <w:drawing>
          <wp:inline distT="0" distB="0" distL="0" distR="0">
            <wp:extent cx="6036945" cy="2556510"/>
            <wp:effectExtent l="0" t="0" r="0" b="0"/>
            <wp:docPr id="383" name="Рисунок 3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036945" cy="2556510"/>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77" w:name="_Ref404853818"/>
      <w:bookmarkStart w:id="1778" w:name="_Toc95844357"/>
      <w:r w:rsidR="004B3773">
        <w:rPr>
          <w:noProof/>
        </w:rPr>
        <w:t>261</w:t>
      </w:r>
      <w:bookmarkEnd w:id="1777"/>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получение наличных денег, перечисляемых на карту»</w:t>
      </w:r>
      <w:bookmarkEnd w:id="1778"/>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получение наличных денег, перечисляемых на карту» </w:t>
      </w:r>
      <w:r w:rsidR="00C77FEE">
        <w:t xml:space="preserve">приведен в таблице </w:t>
      </w:r>
      <w:r w:rsidRPr="008A53DE">
        <w:fldChar w:fldCharType="begin"/>
      </w:r>
      <w:r w:rsidRPr="008A53DE">
        <w:instrText xml:space="preserve"> REF _Ref372023777 \h </w:instrText>
      </w:r>
      <w:r>
        <w:instrText xml:space="preserve"> \* MERGEFORMAT </w:instrText>
      </w:r>
      <w:r w:rsidRPr="008A53DE">
        <w:fldChar w:fldCharType="separate"/>
      </w:r>
      <w:r w:rsidR="004B3773">
        <w:rPr>
          <w:noProof/>
        </w:rPr>
        <w:t>150</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79" w:name="_Ref372023777"/>
      <w:bookmarkStart w:id="1780" w:name="_Toc95844044"/>
      <w:r w:rsidR="004B3773">
        <w:rPr>
          <w:noProof/>
        </w:rPr>
        <w:t>150</w:t>
      </w:r>
      <w:bookmarkEnd w:id="1779"/>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получение наличных денег, перечисляемых на карту»</w:t>
      </w:r>
      <w:bookmarkEnd w:id="17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24"/>
        <w:gridCol w:w="6204"/>
      </w:tblGrid>
      <w:tr w:rsidR="003359F8" w:rsidRPr="008A53DE" w:rsidTr="00D21992">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375B20" w:rsidRPr="008A53DE">
              <w:t>Заявка на получение наличных денег, перечисляемых на карту</w:t>
            </w:r>
            <w:r w:rsidRPr="008A53DE">
              <w:t>»</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Номер документа</w:t>
            </w:r>
          </w:p>
        </w:tc>
        <w:tc>
          <w:tcPr>
            <w:tcW w:w="3222" w:type="pct"/>
            <w:shd w:val="clear" w:color="auto" w:fill="auto"/>
          </w:tcPr>
          <w:p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Дата документа</w:t>
            </w:r>
          </w:p>
        </w:tc>
        <w:tc>
          <w:tcPr>
            <w:tcW w:w="3222" w:type="pct"/>
            <w:shd w:val="clear" w:color="auto" w:fill="auto"/>
          </w:tcPr>
          <w:p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Наименование клиента</w:t>
            </w:r>
          </w:p>
        </w:tc>
        <w:tc>
          <w:tcPr>
            <w:tcW w:w="3222" w:type="pct"/>
            <w:shd w:val="clear" w:color="auto" w:fill="auto"/>
          </w:tcPr>
          <w:p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Номер лицевого счета клиента</w:t>
            </w:r>
          </w:p>
        </w:tc>
        <w:tc>
          <w:tcPr>
            <w:tcW w:w="3222" w:type="pct"/>
            <w:shd w:val="clear" w:color="auto" w:fill="auto"/>
          </w:tcPr>
          <w:p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Итоговая сумма</w:t>
            </w:r>
          </w:p>
        </w:tc>
        <w:tc>
          <w:tcPr>
            <w:tcW w:w="3222" w:type="pct"/>
            <w:shd w:val="clear" w:color="auto" w:fill="auto"/>
          </w:tcPr>
          <w:p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CA6F3D" w:rsidRPr="008A53DE" w:rsidTr="00D21992">
        <w:tc>
          <w:tcPr>
            <w:tcW w:w="1778" w:type="pct"/>
            <w:shd w:val="clear" w:color="auto" w:fill="auto"/>
          </w:tcPr>
          <w:p w:rsidR="00CA6F3D" w:rsidRPr="008A53DE" w:rsidRDefault="00CA6F3D" w:rsidP="00D21992">
            <w:pPr>
              <w:pStyle w:val="ASFKTablenorm0"/>
              <w:ind w:left="57" w:right="57"/>
            </w:pPr>
            <w:r>
              <w:t>Идентификатор контракта</w:t>
            </w:r>
          </w:p>
        </w:tc>
        <w:tc>
          <w:tcPr>
            <w:tcW w:w="3222" w:type="pct"/>
            <w:shd w:val="clear" w:color="auto" w:fill="auto"/>
          </w:tcPr>
          <w:p w:rsidR="00CA6F3D" w:rsidRPr="00963393" w:rsidRDefault="00CA6F3D" w:rsidP="00D21992">
            <w:pPr>
              <w:pStyle w:val="ASFKTablenorm0"/>
              <w:ind w:left="57" w:right="57"/>
            </w:pPr>
            <w:r w:rsidRPr="00A21D57">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75B20" w:rsidP="00D21992">
            <w:pPr>
              <w:pStyle w:val="ASFKTablenorm0"/>
              <w:ind w:left="57" w:right="57"/>
            </w:pPr>
            <w:r>
              <w:t>Группа полей</w:t>
            </w:r>
            <w:r w:rsidR="003359F8" w:rsidRPr="008A53DE">
              <w:t xml:space="preserve"> «Расшифровка заявки (Вложенная таблица)»</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КБК</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lastRenderedPageBreak/>
              <w:t>Код цели</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Сумма</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Назначение</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B00734" w:rsidRPr="00834AF4" w:rsidTr="00D21992">
        <w:tc>
          <w:tcPr>
            <w:tcW w:w="1778" w:type="pct"/>
            <w:shd w:val="clear" w:color="auto" w:fill="auto"/>
          </w:tcPr>
          <w:p w:rsidR="00B00734" w:rsidRPr="00424CF0" w:rsidRDefault="00B00734" w:rsidP="00D21992">
            <w:pPr>
              <w:pStyle w:val="ASFKTablenorm0"/>
              <w:ind w:left="57" w:right="57"/>
            </w:pPr>
            <w:r>
              <w:t>Символ</w:t>
            </w:r>
          </w:p>
        </w:tc>
        <w:tc>
          <w:tcPr>
            <w:tcW w:w="3222" w:type="pct"/>
            <w:shd w:val="clear" w:color="auto" w:fill="auto"/>
          </w:tcPr>
          <w:p w:rsidR="00B00734" w:rsidRPr="001F105D" w:rsidRDefault="00B00734" w:rsidP="00D21992">
            <w:pPr>
              <w:pStyle w:val="ASFKTablenorm0"/>
              <w:ind w:left="57" w:right="57"/>
            </w:pPr>
            <w:r w:rsidRPr="0044433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Примечание</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Итого</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Заявка на возврат</w:t>
      </w:r>
      <w:r w:rsidRPr="00360C28">
        <w:t>» представлена на рисунке</w:t>
      </w:r>
      <w:r w:rsidR="00FD7B8B" w:rsidRPr="00A34B5C">
        <w:t> </w:t>
      </w:r>
      <w:r>
        <w:fldChar w:fldCharType="begin"/>
      </w:r>
      <w:r>
        <w:instrText xml:space="preserve"> REF _Ref404854040 \h </w:instrText>
      </w:r>
      <w:r>
        <w:fldChar w:fldCharType="separate"/>
      </w:r>
      <w:r w:rsidR="004B3773">
        <w:rPr>
          <w:noProof/>
        </w:rPr>
        <w:t>262</w:t>
      </w:r>
      <w:r>
        <w:fldChar w:fldCharType="end"/>
      </w:r>
      <w:r>
        <w:t>.</w:t>
      </w:r>
    </w:p>
    <w:p w:rsidR="003359F8" w:rsidRPr="00AB7803" w:rsidRDefault="000C4736" w:rsidP="003359F8">
      <w:pPr>
        <w:pStyle w:val="ASFKFigure"/>
      </w:pPr>
      <w:r>
        <w:rPr>
          <w:noProof/>
        </w:rPr>
        <w:drawing>
          <wp:inline distT="0" distB="0" distL="0" distR="0">
            <wp:extent cx="6116955" cy="5033645"/>
            <wp:effectExtent l="0" t="0" r="0" b="0"/>
            <wp:docPr id="384" name="Рисунок 38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5"/>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116955" cy="5033645"/>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1" w:name="_Ref404854040"/>
      <w:bookmarkStart w:id="1782" w:name="_Toc95844358"/>
      <w:r w:rsidR="004B3773">
        <w:rPr>
          <w:noProof/>
        </w:rPr>
        <w:t>262</w:t>
      </w:r>
      <w:bookmarkEnd w:id="1781"/>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возврат»</w:t>
      </w:r>
      <w:bookmarkEnd w:id="1782"/>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возврат» </w:t>
      </w:r>
      <w:r w:rsidR="00C77FEE">
        <w:t xml:space="preserve">приведен в таблице </w:t>
      </w:r>
      <w:r w:rsidRPr="008A53DE">
        <w:fldChar w:fldCharType="begin"/>
      </w:r>
      <w:r w:rsidRPr="008A53DE">
        <w:instrText xml:space="preserve"> REF _Ref372023841 \h </w:instrText>
      </w:r>
      <w:r>
        <w:instrText xml:space="preserve"> \* MERGEFORMAT </w:instrText>
      </w:r>
      <w:r w:rsidRPr="008A53DE">
        <w:fldChar w:fldCharType="separate"/>
      </w:r>
      <w:r w:rsidR="004B3773">
        <w:rPr>
          <w:noProof/>
        </w:rPr>
        <w:t>151</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83" w:name="_Ref372023841"/>
      <w:bookmarkStart w:id="1784" w:name="_Toc95844045"/>
      <w:r w:rsidR="004B3773">
        <w:rPr>
          <w:noProof/>
        </w:rPr>
        <w:t>151</w:t>
      </w:r>
      <w:bookmarkEnd w:id="1783"/>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возврат»</w:t>
      </w:r>
      <w:bookmarkEnd w:id="17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90"/>
        <w:gridCol w:w="5238"/>
      </w:tblGrid>
      <w:tr w:rsidR="003359F8" w:rsidRPr="008A53DE" w:rsidTr="00D21992">
        <w:trPr>
          <w:trHeight w:val="305"/>
          <w:tblHeader/>
        </w:trPr>
        <w:tc>
          <w:tcPr>
            <w:tcW w:w="22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7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375B20" w:rsidRPr="008A53DE">
              <w:t>Заявка на возврат</w:t>
            </w:r>
            <w:r w:rsidRPr="008A53DE">
              <w:t>»</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Номер заявки</w:t>
            </w:r>
          </w:p>
        </w:tc>
        <w:tc>
          <w:tcPr>
            <w:tcW w:w="2720" w:type="pct"/>
            <w:shd w:val="clear" w:color="auto" w:fill="auto"/>
          </w:tcPr>
          <w:p w:rsidR="00254450" w:rsidRDefault="00254450" w:rsidP="00D21992">
            <w:pPr>
              <w:pStyle w:val="ASFKTablenorm0"/>
              <w:ind w:left="57" w:right="57"/>
            </w:pPr>
            <w:r w:rsidRPr="00791EBE">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Дата заявки</w:t>
            </w:r>
          </w:p>
        </w:tc>
        <w:tc>
          <w:tcPr>
            <w:tcW w:w="2720" w:type="pct"/>
            <w:shd w:val="clear" w:color="auto" w:fill="auto"/>
          </w:tcPr>
          <w:p w:rsidR="00254450" w:rsidRDefault="00254450" w:rsidP="00D21992">
            <w:pPr>
              <w:pStyle w:val="ASFKTablenorm0"/>
              <w:ind w:left="57" w:right="57"/>
            </w:pPr>
            <w:r w:rsidRPr="00791EBE">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Наименование клиента</w:t>
            </w:r>
          </w:p>
        </w:tc>
        <w:tc>
          <w:tcPr>
            <w:tcW w:w="2720" w:type="pct"/>
            <w:shd w:val="clear" w:color="auto" w:fill="auto"/>
          </w:tcPr>
          <w:p w:rsidR="00254450" w:rsidRDefault="00254450" w:rsidP="00D21992">
            <w:pPr>
              <w:pStyle w:val="ASFKTablenorm0"/>
              <w:ind w:left="57" w:right="57"/>
            </w:pPr>
            <w:r w:rsidRPr="00791EBE">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Номер лицевого счета клиента</w:t>
            </w:r>
          </w:p>
        </w:tc>
        <w:tc>
          <w:tcPr>
            <w:tcW w:w="2720" w:type="pct"/>
            <w:shd w:val="clear" w:color="auto" w:fill="auto"/>
          </w:tcPr>
          <w:p w:rsidR="00254450" w:rsidRDefault="00254450" w:rsidP="00D21992">
            <w:pPr>
              <w:pStyle w:val="ASFKTablenorm0"/>
              <w:ind w:left="57" w:right="57"/>
            </w:pPr>
            <w:r w:rsidRPr="00791EBE">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Табличное поле «Реквизиты документа (Вложенная таблица)»</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Код по БК</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Вид средств для осуществления возврата</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Код источника средств</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Код ОКАТО</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Сумма в валюте</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Код валюты по ОКВ</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Сумма в рублях</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Очередность платежа</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Вид платежа</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Код цели</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Назначение платежа</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5071D9" w:rsidP="00D21992">
            <w:pPr>
              <w:pStyle w:val="ASFKTablenorm0"/>
              <w:ind w:left="57" w:right="57"/>
            </w:pPr>
            <w:r>
              <w:t>Группа полей</w:t>
            </w:r>
            <w:r w:rsidR="003359F8" w:rsidRPr="008A53DE">
              <w:t xml:space="preserve"> «Реквизиты документа-основания (Вложенная таблица)»</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Вид</w:t>
            </w:r>
          </w:p>
        </w:tc>
        <w:tc>
          <w:tcPr>
            <w:tcW w:w="2720" w:type="pct"/>
            <w:shd w:val="clear" w:color="auto" w:fill="auto"/>
          </w:tcPr>
          <w:p w:rsidR="00254450" w:rsidRDefault="00254450" w:rsidP="00D21992">
            <w:pPr>
              <w:pStyle w:val="ASFKTablenorm0"/>
              <w:ind w:left="57" w:right="57"/>
            </w:pPr>
            <w:r w:rsidRPr="000471A5">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Номер</w:t>
            </w:r>
          </w:p>
        </w:tc>
        <w:tc>
          <w:tcPr>
            <w:tcW w:w="2720" w:type="pct"/>
            <w:shd w:val="clear" w:color="auto" w:fill="auto"/>
          </w:tcPr>
          <w:p w:rsidR="00254450" w:rsidRDefault="00254450" w:rsidP="00D21992">
            <w:pPr>
              <w:pStyle w:val="ASFKTablenorm0"/>
              <w:ind w:left="57" w:right="57"/>
            </w:pPr>
            <w:r w:rsidRPr="000471A5">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Дата</w:t>
            </w:r>
          </w:p>
        </w:tc>
        <w:tc>
          <w:tcPr>
            <w:tcW w:w="2720" w:type="pct"/>
            <w:shd w:val="clear" w:color="auto" w:fill="auto"/>
          </w:tcPr>
          <w:p w:rsidR="00254450" w:rsidRDefault="00254450" w:rsidP="00D21992">
            <w:pPr>
              <w:pStyle w:val="ASFKTablenorm0"/>
              <w:ind w:left="57" w:right="57"/>
            </w:pPr>
            <w:r w:rsidRPr="000471A5">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5071D9" w:rsidP="00D21992">
            <w:pPr>
              <w:pStyle w:val="ASFKTablenorm0"/>
              <w:ind w:left="57" w:right="57"/>
            </w:pPr>
            <w:r>
              <w:t>Группа полей</w:t>
            </w:r>
            <w:r w:rsidR="003359F8" w:rsidRPr="008A53DE">
              <w:t xml:space="preserve"> «Реквизиты получателя (Вложенная таблица)»</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lastRenderedPageBreak/>
              <w:t>Наименование получателя</w:t>
            </w:r>
          </w:p>
        </w:tc>
        <w:tc>
          <w:tcPr>
            <w:tcW w:w="2720" w:type="pct"/>
            <w:shd w:val="clear" w:color="auto" w:fill="auto"/>
          </w:tcPr>
          <w:p w:rsidR="00AF738F" w:rsidRDefault="00AF738F" w:rsidP="00D21992">
            <w:pPr>
              <w:pStyle w:val="ASFKTablenorm0"/>
              <w:ind w:left="57" w:right="57"/>
            </w:pPr>
            <w:r w:rsidRPr="00DB68A6">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Код главы</w:t>
            </w:r>
          </w:p>
        </w:tc>
        <w:tc>
          <w:tcPr>
            <w:tcW w:w="2720" w:type="pct"/>
            <w:shd w:val="clear" w:color="auto" w:fill="auto"/>
          </w:tcPr>
          <w:p w:rsidR="00AF738F" w:rsidRDefault="00AF738F" w:rsidP="00D21992">
            <w:pPr>
              <w:pStyle w:val="ASFKTablenorm0"/>
              <w:ind w:left="57" w:right="57"/>
            </w:pPr>
            <w:r w:rsidRPr="00DB68A6">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ИНН</w:t>
            </w:r>
          </w:p>
        </w:tc>
        <w:tc>
          <w:tcPr>
            <w:tcW w:w="2720" w:type="pct"/>
            <w:shd w:val="clear" w:color="auto" w:fill="auto"/>
          </w:tcPr>
          <w:p w:rsidR="00AF738F" w:rsidRDefault="00AF738F" w:rsidP="00D21992">
            <w:pPr>
              <w:pStyle w:val="ASFKTablenorm0"/>
              <w:ind w:left="57" w:right="57"/>
            </w:pPr>
            <w:r w:rsidRPr="00DB68A6">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КПП</w:t>
            </w:r>
          </w:p>
        </w:tc>
        <w:tc>
          <w:tcPr>
            <w:tcW w:w="2720" w:type="pct"/>
            <w:shd w:val="clear" w:color="auto" w:fill="auto"/>
          </w:tcPr>
          <w:p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Лицевой счет</w:t>
            </w:r>
          </w:p>
        </w:tc>
        <w:tc>
          <w:tcPr>
            <w:tcW w:w="2720" w:type="pct"/>
            <w:shd w:val="clear" w:color="auto" w:fill="auto"/>
          </w:tcPr>
          <w:p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Банковский счет</w:t>
            </w:r>
          </w:p>
        </w:tc>
        <w:tc>
          <w:tcPr>
            <w:tcW w:w="2720" w:type="pct"/>
            <w:shd w:val="clear" w:color="auto" w:fill="auto"/>
          </w:tcPr>
          <w:p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rsidTr="00D21992">
        <w:trPr>
          <w:trHeight w:val="451"/>
        </w:trPr>
        <w:tc>
          <w:tcPr>
            <w:tcW w:w="2280" w:type="pct"/>
            <w:shd w:val="clear" w:color="auto" w:fill="auto"/>
          </w:tcPr>
          <w:p w:rsidR="00AF738F" w:rsidRPr="008A53DE" w:rsidRDefault="00AF738F" w:rsidP="00D21992">
            <w:pPr>
              <w:pStyle w:val="ASFKTablenorm0"/>
              <w:ind w:left="57" w:right="57"/>
            </w:pPr>
            <w:r w:rsidRPr="008A53DE">
              <w:t>БИК / SWIFT</w:t>
            </w:r>
          </w:p>
        </w:tc>
        <w:tc>
          <w:tcPr>
            <w:tcW w:w="2720" w:type="pct"/>
            <w:shd w:val="clear" w:color="auto" w:fill="auto"/>
          </w:tcPr>
          <w:p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Корр. Счет</w:t>
            </w:r>
          </w:p>
        </w:tc>
        <w:tc>
          <w:tcPr>
            <w:tcW w:w="2720" w:type="pct"/>
            <w:shd w:val="clear" w:color="auto" w:fill="auto"/>
          </w:tcPr>
          <w:p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Наименование банка</w:t>
            </w:r>
          </w:p>
        </w:tc>
        <w:tc>
          <w:tcPr>
            <w:tcW w:w="2720" w:type="pct"/>
            <w:shd w:val="clear" w:color="auto" w:fill="auto"/>
          </w:tcPr>
          <w:p w:rsidR="00AF738F" w:rsidRDefault="00AF738F" w:rsidP="00D21992">
            <w:pPr>
              <w:pStyle w:val="ASFKTablenorm0"/>
              <w:ind w:left="57" w:right="57"/>
            </w:pPr>
            <w:r w:rsidRPr="00CD23A5">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00801D4F">
        <w:t>Бухгалтерская справка ф. 0504833</w:t>
      </w:r>
      <w:r w:rsidRPr="00360C28">
        <w:t>» представлена на рисунке</w:t>
      </w:r>
      <w:r w:rsidR="00FD7B8B" w:rsidRPr="00A34B5C">
        <w:t> </w:t>
      </w:r>
      <w:r>
        <w:fldChar w:fldCharType="begin"/>
      </w:r>
      <w:r>
        <w:instrText xml:space="preserve"> REF _Ref404854054 \h </w:instrText>
      </w:r>
      <w:r>
        <w:fldChar w:fldCharType="separate"/>
      </w:r>
      <w:r w:rsidR="004B3773">
        <w:rPr>
          <w:noProof/>
        </w:rPr>
        <w:t>263</w:t>
      </w:r>
      <w:r>
        <w:fldChar w:fldCharType="end"/>
      </w:r>
      <w:r>
        <w:t>.</w:t>
      </w:r>
    </w:p>
    <w:p w:rsidR="003359F8" w:rsidRPr="00AB7803" w:rsidRDefault="000C4736" w:rsidP="003359F8">
      <w:pPr>
        <w:pStyle w:val="ASFKFigure"/>
      </w:pPr>
      <w:r>
        <w:rPr>
          <w:noProof/>
        </w:rPr>
        <w:drawing>
          <wp:inline distT="0" distB="0" distL="0" distR="0">
            <wp:extent cx="6125845" cy="2556510"/>
            <wp:effectExtent l="0" t="0" r="0" b="0"/>
            <wp:docPr id="385" name="Рисунок 3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5" w:name="_Ref404854054"/>
      <w:bookmarkStart w:id="1786" w:name="_Toc95844359"/>
      <w:r w:rsidR="004B3773">
        <w:rPr>
          <w:noProof/>
        </w:rPr>
        <w:t>263</w:t>
      </w:r>
      <w:bookmarkEnd w:id="1785"/>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801D4F">
        <w:t>Бухгалтерская справка ф. 0504833</w:t>
      </w:r>
      <w:r w:rsidR="003359F8" w:rsidRPr="00AB7803">
        <w:t>»</w:t>
      </w:r>
      <w:bookmarkEnd w:id="1786"/>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00801D4F">
        <w:t>Бухгалтерская справка ф. 0504833</w:t>
      </w:r>
      <w:r w:rsidRPr="00AB7803">
        <w:t xml:space="preserve">» </w:t>
      </w:r>
      <w:r w:rsidR="00C77FEE">
        <w:t xml:space="preserve">приведен в таблице </w:t>
      </w:r>
      <w:r w:rsidRPr="008A53DE">
        <w:fldChar w:fldCharType="begin"/>
      </w:r>
      <w:r w:rsidRPr="008A53DE">
        <w:instrText xml:space="preserve"> REF _Ref372023924 \h </w:instrText>
      </w:r>
      <w:r>
        <w:instrText xml:space="preserve"> \* MERGEFORMAT </w:instrText>
      </w:r>
      <w:r w:rsidRPr="008A53DE">
        <w:fldChar w:fldCharType="separate"/>
      </w:r>
      <w:r w:rsidR="004B3773">
        <w:rPr>
          <w:noProof/>
        </w:rPr>
        <w:t>152</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87" w:name="_Ref372023924"/>
      <w:bookmarkStart w:id="1788" w:name="_Toc95844046"/>
      <w:r w:rsidR="004B3773">
        <w:rPr>
          <w:noProof/>
        </w:rPr>
        <w:t>152</w:t>
      </w:r>
      <w:bookmarkEnd w:id="1787"/>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801D4F">
        <w:t>Бухгалтерская справка ф. 0504833</w:t>
      </w:r>
      <w:r w:rsidR="003359F8" w:rsidRPr="008A53DE">
        <w:t>»</w:t>
      </w:r>
      <w:bookmarkEnd w:id="17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24"/>
        <w:gridCol w:w="6204"/>
      </w:tblGrid>
      <w:tr w:rsidR="003359F8" w:rsidRPr="008A53DE" w:rsidTr="00D21992">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5071D9">
              <w:t>Бухгалтерская справка ф. 0504833</w:t>
            </w:r>
            <w:r w:rsidRPr="008A53DE">
              <w:t>»</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lastRenderedPageBreak/>
              <w:t>Номер Справки</w:t>
            </w:r>
          </w:p>
        </w:tc>
        <w:tc>
          <w:tcPr>
            <w:tcW w:w="3222" w:type="pct"/>
            <w:shd w:val="clear" w:color="auto" w:fill="auto"/>
          </w:tcPr>
          <w:p w:rsidR="00AF738F" w:rsidRDefault="00AF738F" w:rsidP="00D21992">
            <w:pPr>
              <w:pStyle w:val="ASFKTablenorm0"/>
              <w:ind w:left="57" w:right="57"/>
            </w:pPr>
            <w:r w:rsidRPr="00E4175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Дата Справки</w:t>
            </w:r>
          </w:p>
        </w:tc>
        <w:tc>
          <w:tcPr>
            <w:tcW w:w="3222" w:type="pct"/>
            <w:shd w:val="clear" w:color="auto" w:fill="auto"/>
          </w:tcPr>
          <w:p w:rsidR="00AF738F" w:rsidRDefault="00AF738F" w:rsidP="00D21992">
            <w:pPr>
              <w:pStyle w:val="ASFKTablenorm0"/>
              <w:ind w:left="57" w:right="57"/>
            </w:pPr>
            <w:r w:rsidRPr="00E4175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документа</w:t>
            </w:r>
          </w:p>
        </w:tc>
        <w:tc>
          <w:tcPr>
            <w:tcW w:w="3222" w:type="pct"/>
            <w:shd w:val="clear" w:color="auto" w:fill="auto"/>
          </w:tcPr>
          <w:p w:rsidR="00AF738F" w:rsidRDefault="00AF738F" w:rsidP="00D21992">
            <w:pPr>
              <w:pStyle w:val="ASFKTablenorm0"/>
              <w:ind w:left="57" w:right="57"/>
            </w:pPr>
            <w:r w:rsidRPr="00E4175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Дата формирования документа</w:t>
            </w:r>
          </w:p>
        </w:tc>
        <w:tc>
          <w:tcPr>
            <w:tcW w:w="3222" w:type="pct"/>
            <w:shd w:val="clear" w:color="auto" w:fill="auto"/>
          </w:tcPr>
          <w:p w:rsidR="00AF738F" w:rsidRDefault="00AF738F" w:rsidP="00D21992">
            <w:pPr>
              <w:pStyle w:val="ASFKTablenorm0"/>
              <w:ind w:left="57" w:right="57"/>
            </w:pPr>
            <w:r w:rsidRPr="00E4175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Наименование документа</w:t>
            </w:r>
          </w:p>
        </w:tc>
        <w:tc>
          <w:tcPr>
            <w:tcW w:w="3222" w:type="pct"/>
            <w:shd w:val="clear" w:color="auto" w:fill="auto"/>
          </w:tcPr>
          <w:p w:rsidR="00AF738F" w:rsidRDefault="00AF738F" w:rsidP="00D21992">
            <w:pPr>
              <w:pStyle w:val="ASFKTablenorm0"/>
              <w:ind w:left="57" w:right="57"/>
            </w:pPr>
            <w:r w:rsidRPr="0012154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t>Наименование клиента</w:t>
            </w:r>
          </w:p>
        </w:tc>
        <w:tc>
          <w:tcPr>
            <w:tcW w:w="3222" w:type="pct"/>
            <w:shd w:val="clear" w:color="auto" w:fill="auto"/>
          </w:tcPr>
          <w:p w:rsidR="00AF738F" w:rsidRDefault="00AF738F" w:rsidP="00D21992">
            <w:pPr>
              <w:pStyle w:val="ASFKTablenorm0"/>
              <w:ind w:left="57" w:right="57"/>
            </w:pPr>
            <w:r w:rsidRPr="0012154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t>Номер лицевого счета клиента</w:t>
            </w:r>
          </w:p>
        </w:tc>
        <w:tc>
          <w:tcPr>
            <w:tcW w:w="3222" w:type="pct"/>
            <w:shd w:val="clear" w:color="auto" w:fill="auto"/>
          </w:tcPr>
          <w:p w:rsidR="00AF738F" w:rsidRDefault="00AF738F" w:rsidP="00D21992">
            <w:pPr>
              <w:pStyle w:val="ASFKTablenorm0"/>
              <w:ind w:left="57" w:right="57"/>
            </w:pPr>
            <w:r w:rsidRPr="00121545">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A36079" w:rsidP="00D21992">
            <w:pPr>
              <w:pStyle w:val="ASFKTablenorm0"/>
              <w:ind w:left="57" w:right="57"/>
            </w:pPr>
            <w:r>
              <w:t>Группа полей</w:t>
            </w:r>
            <w:r w:rsidR="003359F8" w:rsidRPr="008A53DE">
              <w:t xml:space="preserve"> «Реквизиты получателя (Вложенная таблица)»</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w:t>
            </w:r>
          </w:p>
        </w:tc>
        <w:tc>
          <w:tcPr>
            <w:tcW w:w="3222" w:type="pct"/>
            <w:shd w:val="clear" w:color="auto" w:fill="auto"/>
          </w:tcPr>
          <w:p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Дата</w:t>
            </w:r>
          </w:p>
        </w:tc>
        <w:tc>
          <w:tcPr>
            <w:tcW w:w="3222" w:type="pct"/>
            <w:shd w:val="clear" w:color="auto" w:fill="auto"/>
          </w:tcPr>
          <w:p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Основание операции</w:t>
            </w:r>
          </w:p>
        </w:tc>
        <w:tc>
          <w:tcPr>
            <w:tcW w:w="3222" w:type="pct"/>
            <w:shd w:val="clear" w:color="auto" w:fill="auto"/>
          </w:tcPr>
          <w:p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счета по дебету</w:t>
            </w:r>
          </w:p>
        </w:tc>
        <w:tc>
          <w:tcPr>
            <w:tcW w:w="3222" w:type="pct"/>
            <w:shd w:val="clear" w:color="auto" w:fill="auto"/>
          </w:tcPr>
          <w:p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счета по кредиту</w:t>
            </w:r>
          </w:p>
        </w:tc>
        <w:tc>
          <w:tcPr>
            <w:tcW w:w="3222" w:type="pct"/>
            <w:shd w:val="clear" w:color="auto" w:fill="auto"/>
          </w:tcPr>
          <w:p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Сумма</w:t>
            </w:r>
          </w:p>
        </w:tc>
        <w:tc>
          <w:tcPr>
            <w:tcW w:w="3222" w:type="pct"/>
            <w:shd w:val="clear" w:color="auto" w:fill="auto"/>
          </w:tcPr>
          <w:p w:rsidR="00AF738F" w:rsidRDefault="00AF738F" w:rsidP="00D21992">
            <w:pPr>
              <w:pStyle w:val="ASFKTablenorm0"/>
              <w:ind w:left="57" w:right="57"/>
            </w:pPr>
            <w:r w:rsidRPr="00961EA5">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Уведомление об уточнении операций клиента</w:t>
      </w:r>
      <w:r w:rsidRPr="00360C28">
        <w:t>» представлена на рисунке</w:t>
      </w:r>
      <w:r w:rsidR="00FD7B8B" w:rsidRPr="00A34B5C">
        <w:t> </w:t>
      </w:r>
      <w:r>
        <w:fldChar w:fldCharType="begin"/>
      </w:r>
      <w:r>
        <w:instrText xml:space="preserve"> REF _Ref404854148 \h </w:instrText>
      </w:r>
      <w:r>
        <w:fldChar w:fldCharType="separate"/>
      </w:r>
      <w:r w:rsidR="004B3773">
        <w:rPr>
          <w:noProof/>
        </w:rPr>
        <w:t>264</w:t>
      </w:r>
      <w:r>
        <w:fldChar w:fldCharType="end"/>
      </w:r>
      <w:r>
        <w:t>.</w:t>
      </w:r>
    </w:p>
    <w:p w:rsidR="003359F8" w:rsidRPr="00AB7803" w:rsidRDefault="000C4736" w:rsidP="003359F8">
      <w:pPr>
        <w:pStyle w:val="ASFKFigure"/>
      </w:pPr>
      <w:r>
        <w:rPr>
          <w:noProof/>
        </w:rPr>
        <w:lastRenderedPageBreak/>
        <w:drawing>
          <wp:inline distT="0" distB="0" distL="0" distR="0">
            <wp:extent cx="6143625" cy="3746500"/>
            <wp:effectExtent l="0" t="0" r="0" b="0"/>
            <wp:docPr id="386" name="Рисунок 3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43625" cy="3746500"/>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9" w:name="_Ref404854148"/>
      <w:bookmarkStart w:id="1790" w:name="_Toc95844360"/>
      <w:r w:rsidR="004B3773">
        <w:rPr>
          <w:noProof/>
        </w:rPr>
        <w:t>264</w:t>
      </w:r>
      <w:bookmarkEnd w:id="1789"/>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Уведомление об уточнении операций клиента»</w:t>
      </w:r>
      <w:bookmarkEnd w:id="1790"/>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Уведомление об уточнении операций клиента» </w:t>
      </w:r>
      <w:r w:rsidR="00C77FEE">
        <w:t xml:space="preserve">приведен в таблице </w:t>
      </w:r>
      <w:r w:rsidRPr="008A53DE">
        <w:fldChar w:fldCharType="begin"/>
      </w:r>
      <w:r w:rsidRPr="008A53DE">
        <w:instrText xml:space="preserve"> REF _Ref372023986 \h </w:instrText>
      </w:r>
      <w:r>
        <w:instrText xml:space="preserve"> \* MERGEFORMAT </w:instrText>
      </w:r>
      <w:r w:rsidRPr="008A53DE">
        <w:fldChar w:fldCharType="separate"/>
      </w:r>
      <w:r w:rsidR="004B3773">
        <w:rPr>
          <w:noProof/>
        </w:rPr>
        <w:t>153</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91" w:name="_Ref372023986"/>
      <w:bookmarkStart w:id="1792" w:name="_Toc95844047"/>
      <w:r w:rsidR="004B3773">
        <w:rPr>
          <w:noProof/>
        </w:rPr>
        <w:t>153</w:t>
      </w:r>
      <w:bookmarkEnd w:id="1791"/>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Уведомление об уточнении операций клиента»</w:t>
      </w:r>
      <w:bookmarkEnd w:id="17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02"/>
        <w:gridCol w:w="5126"/>
      </w:tblGrid>
      <w:tr w:rsidR="003359F8" w:rsidRPr="008A53DE" w:rsidTr="00D21992">
        <w:trPr>
          <w:trHeight w:val="305"/>
          <w:tblHeader/>
        </w:trPr>
        <w:tc>
          <w:tcPr>
            <w:tcW w:w="2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A36079" w:rsidRPr="008A53DE">
              <w:t>Уведомление об уточнении операций клиента</w:t>
            </w:r>
            <w:r w:rsidRPr="008A53DE">
              <w:t>»</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Номер Уведомления, присвоенный клиентом</w:t>
            </w:r>
          </w:p>
        </w:tc>
        <w:tc>
          <w:tcPr>
            <w:tcW w:w="2662" w:type="pct"/>
            <w:shd w:val="clear" w:color="auto" w:fill="auto"/>
          </w:tcPr>
          <w:p w:rsidR="00AF738F" w:rsidRDefault="00AF738F" w:rsidP="00D21992">
            <w:pPr>
              <w:pStyle w:val="ASFKTablenorm0"/>
              <w:ind w:left="57" w:right="57"/>
            </w:pPr>
            <w:r w:rsidRPr="00CB04FC">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Дата Уведомления</w:t>
            </w:r>
          </w:p>
        </w:tc>
        <w:tc>
          <w:tcPr>
            <w:tcW w:w="2662" w:type="pct"/>
            <w:shd w:val="clear" w:color="auto" w:fill="auto"/>
          </w:tcPr>
          <w:p w:rsidR="00AF738F" w:rsidRDefault="00AF738F" w:rsidP="00D21992">
            <w:pPr>
              <w:pStyle w:val="ASFKTablenorm0"/>
              <w:ind w:left="57" w:right="57"/>
            </w:pPr>
            <w:r w:rsidRPr="00CB04FC">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Дата запроса</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Номер запроса</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Наименование клиента</w:t>
            </w:r>
          </w:p>
        </w:tc>
        <w:tc>
          <w:tcPr>
            <w:tcW w:w="2662" w:type="pct"/>
            <w:shd w:val="clear" w:color="auto" w:fill="auto"/>
          </w:tcPr>
          <w:p w:rsidR="00AF738F" w:rsidRDefault="00AF738F" w:rsidP="00D21992">
            <w:pPr>
              <w:pStyle w:val="ASFKTablenorm0"/>
              <w:ind w:left="57" w:right="57"/>
            </w:pPr>
            <w:r w:rsidRPr="00CB04FC">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Номер лицевого счета клиента</w:t>
            </w:r>
          </w:p>
        </w:tc>
        <w:tc>
          <w:tcPr>
            <w:tcW w:w="2662" w:type="pct"/>
            <w:shd w:val="clear" w:color="auto" w:fill="auto"/>
          </w:tcPr>
          <w:p w:rsidR="00AF738F" w:rsidRDefault="00AF738F" w:rsidP="00D21992">
            <w:pPr>
              <w:pStyle w:val="ASFKTablenorm0"/>
              <w:ind w:left="57" w:right="57"/>
            </w:pPr>
            <w:r w:rsidRPr="00CB04FC">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D4751F" w:rsidP="00D21992">
            <w:pPr>
              <w:pStyle w:val="ASFKTablenorm0"/>
              <w:ind w:left="57" w:right="57"/>
            </w:pPr>
            <w:r>
              <w:t>Группа полей</w:t>
            </w:r>
            <w:r w:rsidR="003359F8" w:rsidRPr="008A53DE">
              <w:t xml:space="preserve"> «Реквизиты платежного документа (Вложенная таблица)»</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 п/п</w:t>
            </w:r>
          </w:p>
        </w:tc>
        <w:tc>
          <w:tcPr>
            <w:tcW w:w="2662" w:type="pct"/>
            <w:shd w:val="clear" w:color="auto" w:fill="auto"/>
          </w:tcPr>
          <w:p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lastRenderedPageBreak/>
              <w:t>Наименование</w:t>
            </w:r>
          </w:p>
        </w:tc>
        <w:tc>
          <w:tcPr>
            <w:tcW w:w="2662" w:type="pct"/>
            <w:shd w:val="clear" w:color="auto" w:fill="auto"/>
          </w:tcPr>
          <w:p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Номер</w:t>
            </w:r>
          </w:p>
        </w:tc>
        <w:tc>
          <w:tcPr>
            <w:tcW w:w="2662" w:type="pct"/>
            <w:shd w:val="clear" w:color="auto" w:fill="auto"/>
          </w:tcPr>
          <w:p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Дата</w:t>
            </w:r>
          </w:p>
        </w:tc>
        <w:tc>
          <w:tcPr>
            <w:tcW w:w="2662" w:type="pct"/>
            <w:shd w:val="clear" w:color="auto" w:fill="auto"/>
          </w:tcPr>
          <w:p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Наименование получателя</w:t>
            </w:r>
          </w:p>
        </w:tc>
        <w:tc>
          <w:tcPr>
            <w:tcW w:w="2662" w:type="pct"/>
            <w:shd w:val="clear" w:color="auto" w:fill="auto"/>
          </w:tcPr>
          <w:p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ИНН</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КПП</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Код классификации операции</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Код цели</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ФАИП</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Номер КОО</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ИГК</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Аналитический код раздела</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Сумма</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Назначение платежа</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Примечание</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D4751F" w:rsidP="00D21992">
            <w:pPr>
              <w:pStyle w:val="ASFKTablenorm0"/>
              <w:ind w:left="57" w:right="57"/>
            </w:pPr>
            <w:r>
              <w:t>Группа полей</w:t>
            </w:r>
            <w:r w:rsidR="003359F8" w:rsidRPr="008A53DE">
              <w:t xml:space="preserve"> «Изменить на реквизиты (Вложенная таблица)»</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 п/п</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Наименование получателя</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ИНН</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КПП</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Код классификации операции</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Код цели</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lastRenderedPageBreak/>
              <w:t>ФАИП</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Номер КОО</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ИГК</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Аналитический код раздела</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AF738F" w:rsidRPr="008A53DE" w:rsidTr="00D21992">
        <w:trPr>
          <w:trHeight w:val="451"/>
        </w:trPr>
        <w:tc>
          <w:tcPr>
            <w:tcW w:w="2338" w:type="pct"/>
            <w:shd w:val="clear" w:color="auto" w:fill="auto"/>
          </w:tcPr>
          <w:p w:rsidR="00AF738F" w:rsidRPr="008A53DE" w:rsidRDefault="00AF738F" w:rsidP="00D21992">
            <w:pPr>
              <w:pStyle w:val="ASFKTablenorm0"/>
              <w:ind w:left="57" w:right="57"/>
            </w:pPr>
            <w:r w:rsidRPr="008A53DE">
              <w:t>Сумма</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Назначение платежа</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Примечание</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Уведомление об уточнении вида и прина</w:t>
      </w:r>
      <w:r w:rsidRPr="00360C28">
        <w:t>длежности платежа» представлена на рисунке</w:t>
      </w:r>
      <w:r w:rsidR="00FD7B8B" w:rsidRPr="00A34B5C">
        <w:t> </w:t>
      </w:r>
      <w:r>
        <w:fldChar w:fldCharType="begin"/>
      </w:r>
      <w:r>
        <w:instrText xml:space="preserve"> REF _Ref404854306 \h </w:instrText>
      </w:r>
      <w:r>
        <w:fldChar w:fldCharType="separate"/>
      </w:r>
      <w:r w:rsidR="004B3773">
        <w:rPr>
          <w:noProof/>
        </w:rPr>
        <w:t>265</w:t>
      </w:r>
      <w:r>
        <w:fldChar w:fldCharType="end"/>
      </w:r>
      <w:r>
        <w:t>.</w:t>
      </w:r>
    </w:p>
    <w:p w:rsidR="003359F8" w:rsidRPr="00AB7803" w:rsidRDefault="000C4736" w:rsidP="003359F8">
      <w:pPr>
        <w:pStyle w:val="ASFKFigure"/>
      </w:pPr>
      <w:r>
        <w:rPr>
          <w:noProof/>
        </w:rPr>
        <w:drawing>
          <wp:inline distT="0" distB="0" distL="0" distR="0">
            <wp:extent cx="6125845" cy="3755390"/>
            <wp:effectExtent l="0" t="0" r="0" b="0"/>
            <wp:docPr id="387" name="Рисунок 3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93" w:name="_Ref404854306"/>
      <w:bookmarkStart w:id="1794" w:name="_Toc95844361"/>
      <w:r w:rsidR="004B3773">
        <w:rPr>
          <w:noProof/>
        </w:rPr>
        <w:t>265</w:t>
      </w:r>
      <w:bookmarkEnd w:id="1793"/>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Уведомление об уточнении вида и прина</w:t>
      </w:r>
      <w:r w:rsidR="003359F8" w:rsidRPr="00360C28">
        <w:t>д</w:t>
      </w:r>
      <w:r w:rsidR="003359F8" w:rsidRPr="00AB7803">
        <w:t>лежности платежа»</w:t>
      </w:r>
      <w:bookmarkEnd w:id="1794"/>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Уведомление об уточнении вида и принадлежности платежа» </w:t>
      </w:r>
      <w:r w:rsidR="00C77FEE">
        <w:t xml:space="preserve">приведен в таблице </w:t>
      </w:r>
      <w:r w:rsidRPr="008A53DE">
        <w:fldChar w:fldCharType="begin"/>
      </w:r>
      <w:r w:rsidRPr="008A53DE">
        <w:instrText xml:space="preserve"> REF _Ref372024069 \h </w:instrText>
      </w:r>
      <w:r>
        <w:instrText xml:space="preserve"> \* MERGEFORMAT </w:instrText>
      </w:r>
      <w:r w:rsidRPr="008A53DE">
        <w:fldChar w:fldCharType="separate"/>
      </w:r>
      <w:r w:rsidR="004B3773">
        <w:rPr>
          <w:noProof/>
        </w:rPr>
        <w:t>154</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95" w:name="_Ref372024069"/>
      <w:bookmarkStart w:id="1796" w:name="_Toc95844048"/>
      <w:r w:rsidR="004B3773">
        <w:rPr>
          <w:noProof/>
        </w:rPr>
        <w:t>154</w:t>
      </w:r>
      <w:bookmarkEnd w:id="1795"/>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Уведомление об уточнении вида и принадлежности платежа»</w:t>
      </w:r>
      <w:bookmarkEnd w:id="17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07"/>
        <w:gridCol w:w="5521"/>
      </w:tblGrid>
      <w:tr w:rsidR="003359F8" w:rsidRPr="008A53DE" w:rsidTr="00D21992">
        <w:trPr>
          <w:trHeight w:val="305"/>
          <w:tblHeader/>
        </w:trPr>
        <w:tc>
          <w:tcPr>
            <w:tcW w:w="21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8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D4751F" w:rsidRPr="008A53DE">
              <w:t>Уведомление об уточнении вида и принадлежности платежа</w:t>
            </w:r>
            <w:r w:rsidRPr="008A53DE">
              <w:t>»</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Номер Уведомления</w:t>
            </w:r>
          </w:p>
        </w:tc>
        <w:tc>
          <w:tcPr>
            <w:tcW w:w="2867" w:type="pct"/>
            <w:shd w:val="clear" w:color="auto" w:fill="auto"/>
          </w:tcPr>
          <w:p w:rsidR="00AF738F" w:rsidRDefault="00AF738F" w:rsidP="00D21992">
            <w:pPr>
              <w:pStyle w:val="ASFKTablenorm0"/>
              <w:ind w:left="57" w:right="57"/>
            </w:pPr>
            <w:r w:rsidRPr="003D667B">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Дата Уведомления</w:t>
            </w:r>
          </w:p>
        </w:tc>
        <w:tc>
          <w:tcPr>
            <w:tcW w:w="2867" w:type="pct"/>
            <w:shd w:val="clear" w:color="auto" w:fill="auto"/>
          </w:tcPr>
          <w:p w:rsidR="00AF738F" w:rsidRDefault="00AF738F" w:rsidP="00D21992">
            <w:pPr>
              <w:pStyle w:val="ASFKTablenorm0"/>
              <w:ind w:left="57" w:right="57"/>
            </w:pPr>
            <w:r w:rsidRPr="003D667B">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t>Наименование клиента</w:t>
            </w:r>
          </w:p>
        </w:tc>
        <w:tc>
          <w:tcPr>
            <w:tcW w:w="2867" w:type="pct"/>
            <w:shd w:val="clear" w:color="auto" w:fill="auto"/>
          </w:tcPr>
          <w:p w:rsidR="00AF738F" w:rsidRDefault="00AF738F" w:rsidP="00D21992">
            <w:pPr>
              <w:pStyle w:val="ASFKTablenorm0"/>
              <w:ind w:left="57" w:right="57"/>
            </w:pPr>
            <w:r w:rsidRPr="003D667B">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t>Номер лицевого счета клиента</w:t>
            </w:r>
          </w:p>
        </w:tc>
        <w:tc>
          <w:tcPr>
            <w:tcW w:w="2867" w:type="pct"/>
            <w:shd w:val="clear" w:color="auto" w:fill="auto"/>
          </w:tcPr>
          <w:p w:rsidR="00AF738F" w:rsidRDefault="00AF738F" w:rsidP="00D21992">
            <w:pPr>
              <w:pStyle w:val="ASFKTablenorm0"/>
              <w:ind w:left="57" w:right="57"/>
            </w:pPr>
            <w:r w:rsidRPr="003D667B">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D4751F" w:rsidP="00D21992">
            <w:pPr>
              <w:pStyle w:val="ASFKTablenorm0"/>
              <w:ind w:left="57" w:right="57"/>
            </w:pPr>
            <w:r>
              <w:t>Группа полей</w:t>
            </w:r>
            <w:r w:rsidR="003359F8" w:rsidRPr="008A53DE">
              <w:t xml:space="preserve"> «Реквизиты платежного документа (Вложенная таблица)»</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Номер п/п</w:t>
            </w:r>
          </w:p>
        </w:tc>
        <w:tc>
          <w:tcPr>
            <w:tcW w:w="2867" w:type="pct"/>
            <w:shd w:val="clear" w:color="auto" w:fill="auto"/>
          </w:tcPr>
          <w:p w:rsidR="00AF738F" w:rsidRDefault="00AF738F" w:rsidP="00D21992">
            <w:pPr>
              <w:pStyle w:val="ASFKTablenorm0"/>
              <w:ind w:left="57" w:right="57"/>
            </w:pPr>
            <w:r w:rsidRPr="00CB116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GUID ЭПД</w:t>
            </w:r>
          </w:p>
        </w:tc>
        <w:tc>
          <w:tcPr>
            <w:tcW w:w="2867" w:type="pct"/>
            <w:shd w:val="clear" w:color="auto" w:fill="auto"/>
          </w:tcPr>
          <w:p w:rsidR="00AF738F" w:rsidRDefault="00AF738F" w:rsidP="00D21992">
            <w:pPr>
              <w:pStyle w:val="ASFKTablenorm0"/>
              <w:ind w:left="57" w:right="57"/>
            </w:pPr>
            <w:r w:rsidRPr="00CB116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Наименование документа</w:t>
            </w:r>
          </w:p>
        </w:tc>
        <w:tc>
          <w:tcPr>
            <w:tcW w:w="2867" w:type="pct"/>
            <w:shd w:val="clear" w:color="auto" w:fill="auto"/>
          </w:tcPr>
          <w:p w:rsidR="00AF738F" w:rsidRDefault="00AF738F" w:rsidP="00D21992">
            <w:pPr>
              <w:pStyle w:val="ASFKTablenorm0"/>
              <w:ind w:left="57" w:right="57"/>
            </w:pPr>
            <w:r w:rsidRPr="00CB116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Номер документа</w:t>
            </w:r>
          </w:p>
        </w:tc>
        <w:tc>
          <w:tcPr>
            <w:tcW w:w="2867" w:type="pct"/>
            <w:shd w:val="clear" w:color="auto" w:fill="auto"/>
          </w:tcPr>
          <w:p w:rsidR="00AF738F" w:rsidRDefault="00AF738F" w:rsidP="00D21992">
            <w:pPr>
              <w:pStyle w:val="ASFKTablenorm0"/>
              <w:ind w:left="57" w:right="57"/>
            </w:pPr>
            <w:r w:rsidRPr="00CB116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Дата документа</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Наименование получателя</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ИНН получателя</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КПП получателя</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Код по БК</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Код цели субсидий / субвенций</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Код ОКАТО</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Сумма в рублях</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Примечание</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Назначение платежа</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Табличное поле «Изменить на реквизиты (является вложенной по отношению к табличной части «Реквизиты платежного документа») (Вложенная таблица)»</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lastRenderedPageBreak/>
              <w:t>Номер п/п</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Наименование получателя</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ИНН получателя</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КПП получателя</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Код ОКАТО</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Лицевой счет</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rPr>
          <w:trHeight w:val="451"/>
        </w:trPr>
        <w:tc>
          <w:tcPr>
            <w:tcW w:w="2133" w:type="pct"/>
            <w:shd w:val="clear" w:color="auto" w:fill="auto"/>
          </w:tcPr>
          <w:p w:rsidR="00AF738F" w:rsidRPr="008A53DE" w:rsidRDefault="00AF738F" w:rsidP="00D21992">
            <w:pPr>
              <w:pStyle w:val="ASFKTablenorm0"/>
              <w:ind w:left="57" w:right="57"/>
            </w:pPr>
            <w:r w:rsidRPr="008A53DE">
              <w:t>Код по БК</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Код цели субсидий / субвенций</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Сумма в рублях</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Назначение платежа</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Вид средств</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Платежное поручение</w:t>
      </w:r>
      <w:r w:rsidRPr="00360C28">
        <w:t>» представлена на рисунке</w:t>
      </w:r>
      <w:r w:rsidR="00FD7B8B" w:rsidRPr="00A34B5C">
        <w:t> </w:t>
      </w:r>
      <w:r>
        <w:fldChar w:fldCharType="begin"/>
      </w:r>
      <w:r>
        <w:instrText xml:space="preserve"> REF _Ref404854369 \h </w:instrText>
      </w:r>
      <w:r>
        <w:fldChar w:fldCharType="separate"/>
      </w:r>
      <w:r w:rsidR="004B3773">
        <w:rPr>
          <w:noProof/>
        </w:rPr>
        <w:t>266</w:t>
      </w:r>
      <w:r>
        <w:fldChar w:fldCharType="end"/>
      </w:r>
      <w:r>
        <w:t>.</w:t>
      </w:r>
    </w:p>
    <w:p w:rsidR="003359F8" w:rsidRPr="00AB7803" w:rsidRDefault="000C4736" w:rsidP="003359F8">
      <w:pPr>
        <w:pStyle w:val="ASFKFigure"/>
      </w:pPr>
      <w:r>
        <w:rPr>
          <w:noProof/>
        </w:rPr>
        <w:drawing>
          <wp:inline distT="0" distB="0" distL="0" distR="0">
            <wp:extent cx="6116955" cy="2912110"/>
            <wp:effectExtent l="0" t="0" r="0" b="0"/>
            <wp:docPr id="388" name="Рисунок 3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16955" cy="2912110"/>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97" w:name="_Ref404854369"/>
      <w:bookmarkStart w:id="1798" w:name="_Toc95844362"/>
      <w:r w:rsidR="004B3773">
        <w:rPr>
          <w:noProof/>
        </w:rPr>
        <w:t>266</w:t>
      </w:r>
      <w:bookmarkEnd w:id="1797"/>
      <w:r>
        <w:rPr>
          <w:noProof/>
        </w:rPr>
        <w:fldChar w:fldCharType="end"/>
      </w:r>
      <w:r w:rsidR="003359F8" w:rsidRPr="00AB7803">
        <w:t>. ЭФ документа «Информация о кассовых операциях на лицевых счетах у</w:t>
      </w:r>
      <w:r w:rsidR="003359F8" w:rsidRPr="00360C28">
        <w:t>ч</w:t>
      </w:r>
      <w:r w:rsidR="003359F8" w:rsidRPr="00AB7803">
        <w:t>реждений</w:t>
      </w:r>
      <w:r w:rsidR="00CF320C">
        <w:t>», закладки «</w:t>
      </w:r>
      <w:r w:rsidR="003359F8" w:rsidRPr="00AB7803">
        <w:t>Платежное поручение»</w:t>
      </w:r>
      <w:bookmarkEnd w:id="1798"/>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Платежное поручение» </w:t>
      </w:r>
      <w:r w:rsidR="00C77FEE">
        <w:t xml:space="preserve">приведен в таблице </w:t>
      </w:r>
      <w:r w:rsidRPr="008A53DE">
        <w:fldChar w:fldCharType="begin"/>
      </w:r>
      <w:r w:rsidRPr="008A53DE">
        <w:instrText xml:space="preserve"> REF _Ref372024147 \h </w:instrText>
      </w:r>
      <w:r>
        <w:instrText xml:space="preserve"> \* MERGEFORMAT </w:instrText>
      </w:r>
      <w:r w:rsidRPr="008A53DE">
        <w:fldChar w:fldCharType="separate"/>
      </w:r>
      <w:r w:rsidR="004B3773">
        <w:rPr>
          <w:noProof/>
        </w:rPr>
        <w:t>155</w:t>
      </w:r>
      <w:r w:rsidRPr="008A53DE">
        <w:fldChar w:fldCharType="end"/>
      </w:r>
      <w:r w:rsidRPr="008A53DE">
        <w:t>.</w:t>
      </w:r>
    </w:p>
    <w:p w:rsidR="003359F8" w:rsidRPr="008A53DE"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99" w:name="_Ref372024147"/>
      <w:bookmarkStart w:id="1800" w:name="_Toc95844049"/>
      <w:r w:rsidR="004B3773">
        <w:rPr>
          <w:noProof/>
        </w:rPr>
        <w:t>155</w:t>
      </w:r>
      <w:bookmarkEnd w:id="1799"/>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Платежное поручение»</w:t>
      </w:r>
      <w:bookmarkEnd w:id="18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4"/>
        <w:gridCol w:w="5744"/>
      </w:tblGrid>
      <w:tr w:rsidR="003359F8" w:rsidRPr="008A53DE" w:rsidTr="00D21992">
        <w:trPr>
          <w:trHeight w:val="305"/>
          <w:tblHeader/>
        </w:trPr>
        <w:tc>
          <w:tcPr>
            <w:tcW w:w="20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9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D4751F">
              <w:t>Платежное поручение</w:t>
            </w:r>
            <w:r w:rsidRPr="008A53DE">
              <w:t>»</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Номер платежного документа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Дата платежного документа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Сумма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Вид платежа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ИНН плательщика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КПП плательщика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Наименование плательщика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Расчетный счет плательщика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БИК банка плательщика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Банк плательщика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Корсчет банка плательщика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ИНН получателя</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КПП получателя</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Наименование получателя</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Расчетный счет получателя</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БИК банка получателя</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Банк получателя</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Срок платежа</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Очередность платежа</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Код</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lastRenderedPageBreak/>
              <w:t>Идентификатор контракта</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 xml:space="preserve">Номер </w:t>
            </w:r>
            <w:r w:rsidR="00A54308">
              <w:t>КОО</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Назначение платежа</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Код бюджетной классификации Российской Федерации</w:t>
            </w:r>
          </w:p>
        </w:tc>
        <w:tc>
          <w:tcPr>
            <w:tcW w:w="2983" w:type="pct"/>
            <w:shd w:val="clear" w:color="auto" w:fill="auto"/>
          </w:tcPr>
          <w:p w:rsidR="00AF738F" w:rsidRDefault="00AF738F" w:rsidP="00D21992">
            <w:pPr>
              <w:pStyle w:val="ASFKTablenorm0"/>
              <w:ind w:left="57" w:right="57"/>
            </w:pPr>
            <w:r w:rsidRPr="00C15992">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Код ОКТМО</w:t>
            </w:r>
          </w:p>
        </w:tc>
        <w:tc>
          <w:tcPr>
            <w:tcW w:w="2983" w:type="pct"/>
            <w:shd w:val="clear" w:color="auto" w:fill="auto"/>
          </w:tcPr>
          <w:p w:rsidR="00AF738F" w:rsidRDefault="00AF738F" w:rsidP="00D21992">
            <w:pPr>
              <w:pStyle w:val="ASFKTablenorm0"/>
              <w:ind w:left="57" w:right="57"/>
            </w:pPr>
            <w:r w:rsidRPr="00C15992">
              <w:t>Заполняется соответствующим значением, выгруженным из ППО OEBS АСФК.</w:t>
            </w:r>
          </w:p>
        </w:tc>
      </w:tr>
      <w:tr w:rsidR="00CB3409" w:rsidRPr="008A53DE" w:rsidTr="00D21992">
        <w:tc>
          <w:tcPr>
            <w:tcW w:w="5000" w:type="pct"/>
            <w:gridSpan w:val="2"/>
            <w:shd w:val="clear" w:color="auto" w:fill="auto"/>
          </w:tcPr>
          <w:p w:rsidR="00CB3409" w:rsidRPr="00CB3409" w:rsidRDefault="00CB3409" w:rsidP="00D21992">
            <w:pPr>
              <w:pStyle w:val="ASFKTablenorm0"/>
              <w:ind w:left="57" w:right="57"/>
            </w:pPr>
            <w:r w:rsidRPr="00CB3409">
              <w:t>Группа полей «Расшифровка по КБК (детализация расчетных документов)</w:t>
            </w:r>
            <w:r w:rsidR="00D4751F">
              <w:t xml:space="preserve"> (Вложенная таблица)</w:t>
            </w:r>
            <w:r w:rsidRPr="00CB3409">
              <w:t>»</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Код по БК</w:t>
            </w:r>
          </w:p>
        </w:tc>
        <w:tc>
          <w:tcPr>
            <w:tcW w:w="2983" w:type="pct"/>
            <w:shd w:val="clear" w:color="auto" w:fill="auto"/>
          </w:tcPr>
          <w:p w:rsidR="00AF738F" w:rsidRDefault="00AF738F" w:rsidP="00D21992">
            <w:pPr>
              <w:pStyle w:val="ASFKTablenorm0"/>
              <w:ind w:left="57" w:right="57"/>
            </w:pPr>
            <w:r w:rsidRPr="008C18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Тип КБК (код)</w:t>
            </w:r>
          </w:p>
        </w:tc>
        <w:tc>
          <w:tcPr>
            <w:tcW w:w="2983" w:type="pct"/>
            <w:shd w:val="clear" w:color="auto" w:fill="auto"/>
          </w:tcPr>
          <w:p w:rsidR="00AF738F" w:rsidRDefault="00AF738F" w:rsidP="00D21992">
            <w:pPr>
              <w:pStyle w:val="ASFKTablenorm0"/>
              <w:ind w:left="57" w:right="57"/>
            </w:pPr>
            <w:r w:rsidRPr="008C18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Тип КБК (название)</w:t>
            </w:r>
          </w:p>
        </w:tc>
        <w:tc>
          <w:tcPr>
            <w:tcW w:w="2983" w:type="pct"/>
            <w:shd w:val="clear" w:color="auto" w:fill="auto"/>
          </w:tcPr>
          <w:p w:rsidR="00AF738F" w:rsidRDefault="00AF738F" w:rsidP="00D21992">
            <w:pPr>
              <w:pStyle w:val="ASFKTablenorm0"/>
              <w:ind w:left="57" w:right="57"/>
            </w:pPr>
            <w:r w:rsidRPr="008C18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Код цели</w:t>
            </w:r>
          </w:p>
        </w:tc>
        <w:tc>
          <w:tcPr>
            <w:tcW w:w="2983" w:type="pct"/>
            <w:shd w:val="clear" w:color="auto" w:fill="auto"/>
          </w:tcPr>
          <w:p w:rsidR="00AF738F" w:rsidRDefault="00AF738F" w:rsidP="00D21992">
            <w:pPr>
              <w:pStyle w:val="ASFKTablenorm0"/>
              <w:ind w:left="57" w:right="57"/>
            </w:pPr>
            <w:r w:rsidRPr="008C18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Сумма НДС</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Сумма НДС, итого</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Номер бюджетного обязательства</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ОКАТО</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Сумма</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Направление платежа (код)</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Направление платежа (наименование)</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Месяц финансирования</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Сводная заявка на кассовый расход</w:t>
      </w:r>
      <w:r w:rsidRPr="00360C28">
        <w:t>» представлена на рисунке</w:t>
      </w:r>
      <w:r w:rsidR="00FD7B8B" w:rsidRPr="00A34B5C">
        <w:t> </w:t>
      </w:r>
      <w:r>
        <w:fldChar w:fldCharType="begin"/>
      </w:r>
      <w:r>
        <w:instrText xml:space="preserve"> REF _Ref404854460 \h </w:instrText>
      </w:r>
      <w:r>
        <w:fldChar w:fldCharType="separate"/>
      </w:r>
      <w:r w:rsidR="004B3773">
        <w:rPr>
          <w:noProof/>
        </w:rPr>
        <w:t>267</w:t>
      </w:r>
      <w:r>
        <w:fldChar w:fldCharType="end"/>
      </w:r>
      <w:r>
        <w:t>.</w:t>
      </w:r>
    </w:p>
    <w:p w:rsidR="003359F8" w:rsidRPr="00AB7803" w:rsidRDefault="000C4736" w:rsidP="003359F8">
      <w:pPr>
        <w:pStyle w:val="ASFKFigure"/>
      </w:pPr>
      <w:r>
        <w:rPr>
          <w:noProof/>
        </w:rPr>
        <w:lastRenderedPageBreak/>
        <w:drawing>
          <wp:inline distT="0" distB="0" distL="0" distR="0">
            <wp:extent cx="6143625" cy="3755390"/>
            <wp:effectExtent l="0" t="0" r="0" b="0"/>
            <wp:docPr id="389" name="Рисунок 3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0"/>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43625" cy="3755390"/>
                    </a:xfrm>
                    <a:prstGeom prst="rect">
                      <a:avLst/>
                    </a:prstGeom>
                    <a:noFill/>
                    <a:ln>
                      <a:noFill/>
                    </a:ln>
                  </pic:spPr>
                </pic:pic>
              </a:graphicData>
            </a:graphic>
          </wp:inline>
        </w:drawing>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01" w:name="_Ref404854460"/>
      <w:bookmarkStart w:id="1802" w:name="_Toc95844363"/>
      <w:r w:rsidR="004B3773">
        <w:rPr>
          <w:noProof/>
        </w:rPr>
        <w:t>267</w:t>
      </w:r>
      <w:bookmarkEnd w:id="1801"/>
      <w:r>
        <w:rPr>
          <w:noProof/>
        </w:rPr>
        <w:fldChar w:fldCharType="end"/>
      </w:r>
      <w:r w:rsidR="003359F8" w:rsidRPr="00AB7803">
        <w:t>. ЭФ документа «Информация о кассовых операциях на лицевых счетах у</w:t>
      </w:r>
      <w:r w:rsidR="003359F8" w:rsidRPr="00360C28">
        <w:t>ч</w:t>
      </w:r>
      <w:r w:rsidR="003359F8" w:rsidRPr="00AB7803">
        <w:t>реждений</w:t>
      </w:r>
      <w:r w:rsidR="00CF320C">
        <w:t>», закладки «</w:t>
      </w:r>
      <w:r w:rsidR="003359F8" w:rsidRPr="00AB7803">
        <w:t>Сводная заявка на кассовый расход»</w:t>
      </w:r>
      <w:bookmarkEnd w:id="1802"/>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Сводная заявка на кассовый расход» </w:t>
      </w:r>
      <w:r w:rsidR="00C77FEE">
        <w:t xml:space="preserve">приведен в таблице </w:t>
      </w:r>
      <w:r w:rsidRPr="008A53DE">
        <w:fldChar w:fldCharType="begin"/>
      </w:r>
      <w:r w:rsidRPr="008A53DE">
        <w:instrText xml:space="preserve"> REF _Ref372024132 \h </w:instrText>
      </w:r>
      <w:r>
        <w:instrText xml:space="preserve"> \* MERGEFORMAT </w:instrText>
      </w:r>
      <w:r w:rsidRPr="008A53DE">
        <w:fldChar w:fldCharType="separate"/>
      </w:r>
      <w:r w:rsidR="004B3773">
        <w:rPr>
          <w:noProof/>
        </w:rPr>
        <w:t>156</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03" w:name="_Ref372024132"/>
      <w:bookmarkStart w:id="1804" w:name="_Toc95844050"/>
      <w:r w:rsidR="004B3773">
        <w:rPr>
          <w:noProof/>
        </w:rPr>
        <w:t>156</w:t>
      </w:r>
      <w:bookmarkEnd w:id="1803"/>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Сводная заявка на кассовый расход»</w:t>
      </w:r>
      <w:bookmarkEnd w:id="18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24"/>
        <w:gridCol w:w="6204"/>
      </w:tblGrid>
      <w:tr w:rsidR="003359F8" w:rsidRPr="008A53DE" w:rsidTr="00D21992">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562E13" w:rsidRPr="008A53DE">
              <w:t>Сводная заявка на кассовый расход</w:t>
            </w:r>
            <w:r w:rsidRPr="008A53DE">
              <w:t>»</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заявки</w:t>
            </w:r>
          </w:p>
        </w:tc>
        <w:tc>
          <w:tcPr>
            <w:tcW w:w="3222" w:type="pct"/>
            <w:shd w:val="clear" w:color="auto" w:fill="auto"/>
          </w:tcPr>
          <w:p w:rsidR="00AF738F" w:rsidRDefault="00AF738F" w:rsidP="00D21992">
            <w:pPr>
              <w:pStyle w:val="ASFKTablenorm0"/>
              <w:ind w:left="57" w:right="57"/>
            </w:pPr>
            <w:r w:rsidRPr="00447B73">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Дата заявки</w:t>
            </w:r>
          </w:p>
        </w:tc>
        <w:tc>
          <w:tcPr>
            <w:tcW w:w="3222" w:type="pct"/>
            <w:shd w:val="clear" w:color="auto" w:fill="auto"/>
          </w:tcPr>
          <w:p w:rsidR="00AF738F" w:rsidRDefault="00AF738F" w:rsidP="00D21992">
            <w:pPr>
              <w:pStyle w:val="ASFKTablenorm0"/>
              <w:ind w:left="57" w:right="57"/>
            </w:pPr>
            <w:r w:rsidRPr="00447B73">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Наименование клиента</w:t>
            </w:r>
          </w:p>
        </w:tc>
        <w:tc>
          <w:tcPr>
            <w:tcW w:w="3222" w:type="pct"/>
            <w:shd w:val="clear" w:color="auto" w:fill="auto"/>
          </w:tcPr>
          <w:p w:rsidR="00AF738F" w:rsidRDefault="00AF738F" w:rsidP="00D21992">
            <w:pPr>
              <w:pStyle w:val="ASFKTablenorm0"/>
              <w:ind w:left="57" w:right="57"/>
            </w:pPr>
            <w:r w:rsidRPr="00447B73">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лицевого счета клиента</w:t>
            </w:r>
          </w:p>
        </w:tc>
        <w:tc>
          <w:tcPr>
            <w:tcW w:w="3222" w:type="pct"/>
            <w:shd w:val="clear" w:color="auto" w:fill="auto"/>
          </w:tcPr>
          <w:p w:rsidR="00AF738F" w:rsidRDefault="00AF738F" w:rsidP="00D21992">
            <w:pPr>
              <w:pStyle w:val="ASFKTablenorm0"/>
              <w:ind w:left="57" w:right="57"/>
            </w:pPr>
            <w:r w:rsidRPr="00447B73">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Табличное поле «Реквизиты документа (Вложенная таблица)»</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Код БК по расходам</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Код БК по доходам</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Статус налогоплательщика</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lastRenderedPageBreak/>
              <w:t>Вид платежа</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Очередность платежа</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Сумма</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t>Код цели плательщика</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Назначение платежа</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Примечание</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Табличное поле «Раздел 2 (Вложенная таблица)»</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«Плательщик/ Реквизиты получателя платежа»</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 п/п</w:t>
            </w:r>
          </w:p>
        </w:tc>
        <w:tc>
          <w:tcPr>
            <w:tcW w:w="3222" w:type="pct"/>
            <w:shd w:val="clear" w:color="auto" w:fill="auto"/>
          </w:tcPr>
          <w:p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ИНН</w:t>
            </w:r>
          </w:p>
        </w:tc>
        <w:tc>
          <w:tcPr>
            <w:tcW w:w="3222" w:type="pct"/>
            <w:shd w:val="clear" w:color="auto" w:fill="auto"/>
          </w:tcPr>
          <w:p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КПП</w:t>
            </w:r>
          </w:p>
        </w:tc>
        <w:tc>
          <w:tcPr>
            <w:tcW w:w="3222" w:type="pct"/>
            <w:shd w:val="clear" w:color="auto" w:fill="auto"/>
          </w:tcPr>
          <w:p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Сумма</w:t>
            </w:r>
          </w:p>
        </w:tc>
        <w:tc>
          <w:tcPr>
            <w:tcW w:w="3222" w:type="pct"/>
            <w:shd w:val="clear" w:color="auto" w:fill="auto"/>
          </w:tcPr>
          <w:p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БО</w:t>
            </w:r>
          </w:p>
        </w:tc>
        <w:tc>
          <w:tcPr>
            <w:tcW w:w="3222" w:type="pct"/>
            <w:shd w:val="clear" w:color="auto" w:fill="auto"/>
          </w:tcPr>
          <w:p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rsidTr="00D21992">
        <w:trPr>
          <w:trHeight w:val="451"/>
        </w:trPr>
        <w:tc>
          <w:tcPr>
            <w:tcW w:w="1778" w:type="pct"/>
            <w:shd w:val="clear" w:color="auto" w:fill="auto"/>
          </w:tcPr>
          <w:p w:rsidR="00AF738F" w:rsidRPr="008A53DE" w:rsidRDefault="00AF738F" w:rsidP="00D21992">
            <w:pPr>
              <w:pStyle w:val="ASFKTablenorm0"/>
              <w:ind w:left="57" w:right="57"/>
            </w:pPr>
            <w:r w:rsidRPr="008A53DE">
              <w:t>Наименование ОрФК (наименование налогового органа)</w:t>
            </w:r>
          </w:p>
        </w:tc>
        <w:tc>
          <w:tcPr>
            <w:tcW w:w="3222" w:type="pct"/>
            <w:shd w:val="clear" w:color="auto" w:fill="auto"/>
          </w:tcPr>
          <w:p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 xml:space="preserve">ИНН налог. </w:t>
            </w:r>
            <w:r w:rsidR="00966CDB">
              <w:t>О</w:t>
            </w:r>
            <w:r w:rsidRPr="008A53DE">
              <w:t>ргана</w:t>
            </w:r>
          </w:p>
        </w:tc>
        <w:tc>
          <w:tcPr>
            <w:tcW w:w="3222" w:type="pct"/>
            <w:shd w:val="clear" w:color="auto" w:fill="auto"/>
          </w:tcPr>
          <w:p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 xml:space="preserve">КПП налог. </w:t>
            </w:r>
            <w:r w:rsidR="00966CDB">
              <w:t>О</w:t>
            </w:r>
            <w:r w:rsidRPr="008A53DE">
              <w:t>ргана</w:t>
            </w:r>
          </w:p>
        </w:tc>
        <w:tc>
          <w:tcPr>
            <w:tcW w:w="3222" w:type="pct"/>
            <w:shd w:val="clear" w:color="auto" w:fill="auto"/>
          </w:tcPr>
          <w:p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Счет получателя</w:t>
            </w:r>
          </w:p>
        </w:tc>
        <w:tc>
          <w:tcPr>
            <w:tcW w:w="3222" w:type="pct"/>
            <w:shd w:val="clear" w:color="auto" w:fill="auto"/>
          </w:tcPr>
          <w:p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Наименование банка получателя</w:t>
            </w:r>
          </w:p>
        </w:tc>
        <w:tc>
          <w:tcPr>
            <w:tcW w:w="3222" w:type="pct"/>
            <w:shd w:val="clear" w:color="auto" w:fill="auto"/>
          </w:tcPr>
          <w:p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БИК</w:t>
            </w:r>
          </w:p>
        </w:tc>
        <w:tc>
          <w:tcPr>
            <w:tcW w:w="3222" w:type="pct"/>
            <w:shd w:val="clear" w:color="auto" w:fill="auto"/>
          </w:tcPr>
          <w:p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562E13" w:rsidRPr="008A53DE" w:rsidTr="00D21992">
        <w:tc>
          <w:tcPr>
            <w:tcW w:w="1778" w:type="pct"/>
            <w:shd w:val="clear" w:color="auto" w:fill="auto"/>
          </w:tcPr>
          <w:p w:rsidR="00562E13" w:rsidRPr="008A53DE" w:rsidRDefault="00562E13" w:rsidP="00D21992">
            <w:pPr>
              <w:pStyle w:val="ASFKTablenorm0"/>
              <w:ind w:left="57" w:right="57"/>
            </w:pPr>
            <w:r>
              <w:t>Корреспондентский счет</w:t>
            </w:r>
          </w:p>
        </w:tc>
        <w:tc>
          <w:tcPr>
            <w:tcW w:w="3222" w:type="pct"/>
            <w:shd w:val="clear" w:color="auto" w:fill="auto"/>
          </w:tcPr>
          <w:p w:rsidR="00562E13" w:rsidRPr="008A53DE" w:rsidRDefault="00562E13" w:rsidP="00D21992">
            <w:pPr>
              <w:pStyle w:val="ASFKTablenorm0"/>
              <w:ind w:left="57" w:right="57"/>
            </w:pP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«Реквизиты налоговых платежей»</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ОКАТО</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Основание платежа</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lastRenderedPageBreak/>
              <w:t>Налоговый период</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документа-основания</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Дата документа-основания</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Тип платежа</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Назначение платежа</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Примечание</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bl>
    <w:p w:rsidR="00DB6551" w:rsidRPr="00DB6551" w:rsidRDefault="00DB6551" w:rsidP="00DB6551">
      <w:pPr>
        <w:pStyle w:val="ASFKNormal"/>
      </w:pPr>
      <w:bookmarkStart w:id="1805" w:name="_Ref372032707"/>
      <w:bookmarkStart w:id="1806" w:name="_Toc371526037"/>
      <w:r w:rsidRPr="008A53DE">
        <w:t xml:space="preserve">ЭФ документа </w:t>
      </w:r>
      <w:r w:rsidRPr="00DB6551">
        <w:t>«Информация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представлена на рисунке </w:t>
      </w:r>
      <w:r w:rsidRPr="00DB6551">
        <w:fldChar w:fldCharType="begin"/>
      </w:r>
      <w:r w:rsidRPr="00DB6551">
        <w:instrText xml:space="preserve"> REF _Ref490048204 \h </w:instrText>
      </w:r>
      <w:r w:rsidRPr="00DB6551">
        <w:fldChar w:fldCharType="separate"/>
      </w:r>
      <w:r w:rsidR="004B3773">
        <w:rPr>
          <w:noProof/>
        </w:rPr>
        <w:t>268</w:t>
      </w:r>
      <w:r w:rsidRPr="00DB6551">
        <w:fldChar w:fldCharType="end"/>
      </w:r>
      <w:r w:rsidRPr="00DB6551">
        <w:t>.</w:t>
      </w:r>
    </w:p>
    <w:p w:rsidR="00DB6551" w:rsidRPr="00AB7803" w:rsidRDefault="000C4736" w:rsidP="00DB6551">
      <w:pPr>
        <w:pStyle w:val="ASFKFigure"/>
      </w:pPr>
      <w:r>
        <w:rPr>
          <w:noProof/>
        </w:rPr>
        <w:drawing>
          <wp:inline distT="0" distB="0" distL="0" distR="0">
            <wp:extent cx="6143625" cy="4838065"/>
            <wp:effectExtent l="0" t="0" r="0" b="0"/>
            <wp:docPr id="390" name="Рисунок 390" descr="Распоряжение о перечисл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Распоряжение о перечислении"/>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43625" cy="4838065"/>
                    </a:xfrm>
                    <a:prstGeom prst="rect">
                      <a:avLst/>
                    </a:prstGeom>
                    <a:noFill/>
                    <a:ln>
                      <a:noFill/>
                    </a:ln>
                  </pic:spPr>
                </pic:pic>
              </a:graphicData>
            </a:graphic>
          </wp:inline>
        </w:drawing>
      </w:r>
    </w:p>
    <w:p w:rsidR="00DB6551"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07" w:name="_Ref490048204"/>
      <w:bookmarkStart w:id="1808" w:name="_Toc95844364"/>
      <w:r w:rsidR="004B3773">
        <w:rPr>
          <w:noProof/>
        </w:rPr>
        <w:t>268</w:t>
      </w:r>
      <w:bookmarkEnd w:id="1807"/>
      <w:r>
        <w:rPr>
          <w:noProof/>
        </w:rPr>
        <w:fldChar w:fldCharType="end"/>
      </w:r>
      <w:r w:rsidR="00DB6551" w:rsidRPr="00AB7803">
        <w:t xml:space="preserve">. ЭФ документа </w:t>
      </w:r>
      <w:r w:rsidR="00DB6551">
        <w:t>«</w:t>
      </w:r>
      <w:r w:rsidR="00DB6551" w:rsidRPr="00AB7803">
        <w:t>Информация о кассовых операциях на лицевых счетах у</w:t>
      </w:r>
      <w:r w:rsidR="00DB6551" w:rsidRPr="00360C28">
        <w:t>ч</w:t>
      </w:r>
      <w:r w:rsidR="00DB6551" w:rsidRPr="00AB7803">
        <w:t>реждений</w:t>
      </w:r>
      <w:r w:rsidR="00DB6551">
        <w:t xml:space="preserve">», закладки «Распоряжение о перечислении денежных средств на банковские карты </w:t>
      </w:r>
      <w:r w:rsidR="00DB6551" w:rsidRPr="00C9353B">
        <w:t>«</w:t>
      </w:r>
      <w:r w:rsidR="00DB6551">
        <w:t>Мир</w:t>
      </w:r>
      <w:r w:rsidR="00DB6551" w:rsidRPr="00C9353B">
        <w:t>»</w:t>
      </w:r>
      <w:r w:rsidR="00DB6551">
        <w:t xml:space="preserve"> ф</w:t>
      </w:r>
      <w:r w:rsidR="00DB6551" w:rsidRPr="00C9353B">
        <w:t>и</w:t>
      </w:r>
      <w:r w:rsidR="00DB6551">
        <w:t>зических лиц»</w:t>
      </w:r>
      <w:bookmarkEnd w:id="1808"/>
    </w:p>
    <w:p w:rsidR="00DB6551" w:rsidRPr="00DB6551" w:rsidRDefault="00DB6551" w:rsidP="00DB6551">
      <w:pPr>
        <w:pStyle w:val="ASFKNormal"/>
      </w:pPr>
      <w:r w:rsidRPr="00AB7803">
        <w:lastRenderedPageBreak/>
        <w:t xml:space="preserve">Перечень полей документа </w:t>
      </w:r>
      <w:r w:rsidRPr="00DB6551">
        <w:t>«Информация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 в таблице </w:t>
      </w:r>
      <w:r w:rsidRPr="00DB6551">
        <w:fldChar w:fldCharType="begin"/>
      </w:r>
      <w:r w:rsidRPr="00DB6551">
        <w:instrText xml:space="preserve"> REF _Ref490048205 \h </w:instrText>
      </w:r>
      <w:r w:rsidRPr="00DB6551">
        <w:fldChar w:fldCharType="separate"/>
      </w:r>
      <w:r w:rsidR="004B3773">
        <w:rPr>
          <w:noProof/>
        </w:rPr>
        <w:t>157</w:t>
      </w:r>
      <w:r w:rsidRPr="00DB6551">
        <w:fldChar w:fldCharType="end"/>
      </w:r>
      <w:r w:rsidRPr="00DB6551">
        <w:t>.</w:t>
      </w:r>
    </w:p>
    <w:p w:rsidR="00DB6551" w:rsidRPr="00DB6551" w:rsidRDefault="005374C5" w:rsidP="00DB6551">
      <w:pPr>
        <w:pStyle w:val="ASFKNameTable"/>
      </w:pPr>
      <w:r>
        <w:rPr>
          <w:noProof/>
        </w:rPr>
        <w:fldChar w:fldCharType="begin"/>
      </w:r>
      <w:r>
        <w:rPr>
          <w:noProof/>
        </w:rPr>
        <w:instrText xml:space="preserve"> SEQ Таблица \* ARABIC </w:instrText>
      </w:r>
      <w:r>
        <w:rPr>
          <w:noProof/>
        </w:rPr>
        <w:fldChar w:fldCharType="separate"/>
      </w:r>
      <w:bookmarkStart w:id="1809" w:name="_Ref490048205"/>
      <w:bookmarkStart w:id="1810" w:name="_Toc95844051"/>
      <w:r w:rsidR="004B3773">
        <w:rPr>
          <w:noProof/>
        </w:rPr>
        <w:t>157</w:t>
      </w:r>
      <w:bookmarkEnd w:id="1809"/>
      <w:r>
        <w:rPr>
          <w:noProof/>
        </w:rPr>
        <w:fldChar w:fldCharType="end"/>
      </w:r>
      <w:r w:rsidR="00DB6551" w:rsidRPr="00DB6551">
        <w:t>.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bookmarkEnd w:id="18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4"/>
        <w:gridCol w:w="5634"/>
      </w:tblGrid>
      <w:tr w:rsidR="00DB6551" w:rsidRPr="00834AF4" w:rsidTr="00D21992">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Описание поля</w:t>
            </w:r>
          </w:p>
        </w:tc>
      </w:tr>
      <w:tr w:rsidR="00DB6551" w:rsidRPr="00834AF4" w:rsidTr="00D21992">
        <w:tc>
          <w:tcPr>
            <w:tcW w:w="5000" w:type="pct"/>
            <w:gridSpan w:val="2"/>
            <w:shd w:val="clear" w:color="auto" w:fill="auto"/>
          </w:tcPr>
          <w:p w:rsidR="00DB6551" w:rsidRPr="00424CF0" w:rsidRDefault="00DB6551" w:rsidP="00D21992">
            <w:pPr>
              <w:pStyle w:val="ASFKTablenorm0"/>
              <w:ind w:left="57" w:right="57"/>
            </w:pPr>
            <w:r>
              <w:t>Группа полей «Р</w:t>
            </w:r>
            <w:r w:rsidRPr="00C9353B">
              <w:t>аспоряжение о перечислении денежных средств на банковские карты «Мир» физич</w:t>
            </w:r>
            <w:r w:rsidRPr="00DB6551">
              <w:t>е</w:t>
            </w:r>
            <w:r w:rsidRPr="00C9353B">
              <w:t>ских лиц</w:t>
            </w:r>
            <w:r>
              <w:t>». Основные реквизиты документа.</w:t>
            </w:r>
          </w:p>
        </w:tc>
      </w:tr>
      <w:tr w:rsidR="00AF738F" w:rsidRPr="00834AF4" w:rsidTr="00D21992">
        <w:tc>
          <w:tcPr>
            <w:tcW w:w="2074" w:type="pct"/>
            <w:shd w:val="clear" w:color="auto" w:fill="auto"/>
          </w:tcPr>
          <w:p w:rsidR="00AF738F" w:rsidRPr="00D0193D" w:rsidRDefault="00AF738F" w:rsidP="00D21992">
            <w:pPr>
              <w:pStyle w:val="ASFKTablenorm0"/>
              <w:ind w:left="57" w:right="57"/>
            </w:pPr>
            <w:r w:rsidRPr="00424CF0">
              <w:t xml:space="preserve">Номер </w:t>
            </w:r>
          </w:p>
        </w:tc>
        <w:tc>
          <w:tcPr>
            <w:tcW w:w="2926" w:type="pct"/>
            <w:shd w:val="clear" w:color="auto" w:fill="auto"/>
          </w:tcPr>
          <w:p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Pr="00D0193D" w:rsidRDefault="00AF738F" w:rsidP="00D21992">
            <w:pPr>
              <w:pStyle w:val="ASFKTablenorm0"/>
              <w:ind w:left="57" w:right="57"/>
            </w:pPr>
            <w:r w:rsidRPr="00424CF0">
              <w:t xml:space="preserve">Дата </w:t>
            </w:r>
          </w:p>
        </w:tc>
        <w:tc>
          <w:tcPr>
            <w:tcW w:w="2926" w:type="pct"/>
            <w:shd w:val="clear" w:color="auto" w:fill="auto"/>
          </w:tcPr>
          <w:p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Pr="00424CF0" w:rsidRDefault="00AF738F" w:rsidP="00D21992">
            <w:pPr>
              <w:pStyle w:val="ASFKTablenorm0"/>
              <w:ind w:left="57" w:right="57"/>
            </w:pPr>
            <w:r>
              <w:t>Сумма всего</w:t>
            </w:r>
          </w:p>
        </w:tc>
        <w:tc>
          <w:tcPr>
            <w:tcW w:w="2926" w:type="pct"/>
            <w:shd w:val="clear" w:color="auto" w:fill="auto"/>
          </w:tcPr>
          <w:p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Код</w:t>
            </w:r>
          </w:p>
        </w:tc>
        <w:tc>
          <w:tcPr>
            <w:tcW w:w="2926" w:type="pct"/>
            <w:shd w:val="clear" w:color="auto" w:fill="auto"/>
          </w:tcPr>
          <w:p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Номер ЛС</w:t>
            </w:r>
          </w:p>
        </w:tc>
        <w:tc>
          <w:tcPr>
            <w:tcW w:w="2926" w:type="pct"/>
            <w:shd w:val="clear" w:color="auto" w:fill="auto"/>
          </w:tcPr>
          <w:p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Pr="00D0193D" w:rsidRDefault="00AF738F" w:rsidP="00D21992">
            <w:pPr>
              <w:pStyle w:val="ASFKTablenorm0"/>
              <w:ind w:left="57" w:right="57"/>
            </w:pPr>
            <w:r w:rsidRPr="00424CF0">
              <w:t>Наименование клиента</w:t>
            </w:r>
          </w:p>
        </w:tc>
        <w:tc>
          <w:tcPr>
            <w:tcW w:w="2926" w:type="pct"/>
            <w:shd w:val="clear" w:color="auto" w:fill="auto"/>
          </w:tcPr>
          <w:p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DB6551" w:rsidRPr="00834AF4" w:rsidTr="00D21992">
        <w:tc>
          <w:tcPr>
            <w:tcW w:w="2074" w:type="pct"/>
            <w:shd w:val="clear" w:color="auto" w:fill="auto"/>
          </w:tcPr>
          <w:p w:rsidR="00DB6551" w:rsidRPr="00424CF0" w:rsidRDefault="00DB6551" w:rsidP="00D21992">
            <w:pPr>
              <w:pStyle w:val="ASFKTablenorm0"/>
              <w:ind w:left="57" w:right="57"/>
            </w:pPr>
            <w:r>
              <w:t>БО</w:t>
            </w:r>
          </w:p>
        </w:tc>
        <w:tc>
          <w:tcPr>
            <w:tcW w:w="2926" w:type="pct"/>
            <w:shd w:val="clear" w:color="auto" w:fill="auto"/>
          </w:tcPr>
          <w:p w:rsidR="00DB6551" w:rsidRPr="00424CF0" w:rsidRDefault="00AF738F" w:rsidP="00D21992">
            <w:pPr>
              <w:pStyle w:val="ASFKTablenorm0"/>
              <w:ind w:left="57" w:right="57"/>
            </w:pPr>
            <w:r w:rsidRPr="00254450">
              <w:t>Заполняется соответствующим значением, выгруженным из ППО OEBS АСФК.</w:t>
            </w:r>
          </w:p>
        </w:tc>
      </w:tr>
      <w:tr w:rsidR="00DB6551" w:rsidRPr="00834AF4" w:rsidTr="00D21992">
        <w:tc>
          <w:tcPr>
            <w:tcW w:w="5000" w:type="pct"/>
            <w:gridSpan w:val="2"/>
            <w:shd w:val="clear" w:color="auto" w:fill="auto"/>
          </w:tcPr>
          <w:p w:rsidR="00DB6551" w:rsidRDefault="00DB6551" w:rsidP="00D21992">
            <w:pPr>
              <w:pStyle w:val="ASFKTablenorm0"/>
              <w:ind w:left="57" w:right="57"/>
            </w:pPr>
            <w:r>
              <w:t xml:space="preserve">Группа полей </w:t>
            </w:r>
            <w:r w:rsidRPr="00C9353B">
              <w:t>«</w:t>
            </w:r>
            <w:r>
              <w:t>Информация о выплатах</w:t>
            </w:r>
            <w:r w:rsidRPr="00C9353B">
              <w:t>»</w:t>
            </w:r>
          </w:p>
        </w:tc>
      </w:tr>
      <w:tr w:rsidR="00AF738F" w:rsidRPr="00834AF4" w:rsidTr="00D21992">
        <w:tc>
          <w:tcPr>
            <w:tcW w:w="2074" w:type="pct"/>
            <w:shd w:val="clear" w:color="auto" w:fill="auto"/>
          </w:tcPr>
          <w:p w:rsidR="00AF738F" w:rsidRDefault="00AF738F" w:rsidP="00D21992">
            <w:pPr>
              <w:pStyle w:val="ASFKTablenorm0"/>
              <w:ind w:left="57" w:right="57"/>
            </w:pPr>
            <w:r>
              <w:t>№</w:t>
            </w:r>
          </w:p>
        </w:tc>
        <w:tc>
          <w:tcPr>
            <w:tcW w:w="2926" w:type="pct"/>
            <w:shd w:val="clear" w:color="auto" w:fill="auto"/>
          </w:tcPr>
          <w:p w:rsidR="00AF738F" w:rsidRDefault="00AF738F" w:rsidP="00D21992">
            <w:pPr>
              <w:pStyle w:val="ASFKTablenorm0"/>
              <w:ind w:left="57" w:right="57"/>
            </w:pPr>
            <w:r w:rsidRPr="00207523">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Код вида выплаты</w:t>
            </w:r>
          </w:p>
        </w:tc>
        <w:tc>
          <w:tcPr>
            <w:tcW w:w="2926" w:type="pct"/>
            <w:shd w:val="clear" w:color="auto" w:fill="auto"/>
          </w:tcPr>
          <w:p w:rsidR="00AF738F" w:rsidRDefault="00AF738F" w:rsidP="00D21992">
            <w:pPr>
              <w:pStyle w:val="ASFKTablenorm0"/>
              <w:ind w:left="57" w:right="57"/>
            </w:pPr>
            <w:r w:rsidRPr="00207523">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Сумма выплаты</w:t>
            </w:r>
          </w:p>
        </w:tc>
        <w:tc>
          <w:tcPr>
            <w:tcW w:w="2926" w:type="pct"/>
            <w:shd w:val="clear" w:color="auto" w:fill="auto"/>
          </w:tcPr>
          <w:p w:rsidR="00AF738F" w:rsidRDefault="00AF738F" w:rsidP="00D21992">
            <w:pPr>
              <w:pStyle w:val="ASFKTablenorm0"/>
              <w:ind w:left="57" w:right="57"/>
            </w:pPr>
            <w:r w:rsidRPr="00207523">
              <w:t>Заполняется соответствующим значением, выгруженным из ППО OEBS АСФК.</w:t>
            </w:r>
          </w:p>
        </w:tc>
      </w:tr>
      <w:tr w:rsidR="00DB6551" w:rsidRPr="00834AF4" w:rsidTr="00D21992">
        <w:tc>
          <w:tcPr>
            <w:tcW w:w="5000" w:type="pct"/>
            <w:gridSpan w:val="2"/>
            <w:shd w:val="clear" w:color="auto" w:fill="auto"/>
          </w:tcPr>
          <w:p w:rsidR="00DB6551" w:rsidRDefault="00DB6551" w:rsidP="00D21992">
            <w:pPr>
              <w:pStyle w:val="ASFKTablenorm0"/>
              <w:ind w:left="57" w:right="57"/>
            </w:pPr>
            <w:r>
              <w:t xml:space="preserve">Группа полей </w:t>
            </w:r>
            <w:r w:rsidRPr="00C9353B">
              <w:t>«</w:t>
            </w:r>
            <w:r>
              <w:t>Информация о выплатах по КБК</w:t>
            </w:r>
            <w:r w:rsidRPr="00C9353B">
              <w:t>»</w:t>
            </w:r>
          </w:p>
        </w:tc>
      </w:tr>
      <w:tr w:rsidR="00AF738F" w:rsidRPr="00834AF4" w:rsidTr="00D21992">
        <w:tc>
          <w:tcPr>
            <w:tcW w:w="2074" w:type="pct"/>
            <w:shd w:val="clear" w:color="auto" w:fill="auto"/>
          </w:tcPr>
          <w:p w:rsidR="00AF738F" w:rsidRDefault="00AF738F" w:rsidP="00D21992">
            <w:pPr>
              <w:pStyle w:val="ASFKTablenorm0"/>
              <w:ind w:left="57" w:right="57"/>
            </w:pPr>
            <w:r>
              <w:t>КБК</w:t>
            </w:r>
          </w:p>
        </w:tc>
        <w:tc>
          <w:tcPr>
            <w:tcW w:w="2926" w:type="pct"/>
            <w:shd w:val="clear" w:color="auto" w:fill="auto"/>
          </w:tcPr>
          <w:p w:rsidR="00AF738F" w:rsidRDefault="00AF738F" w:rsidP="00D21992">
            <w:pPr>
              <w:pStyle w:val="ASFKTablenorm0"/>
              <w:ind w:left="57" w:right="57"/>
            </w:pPr>
            <w:r w:rsidRPr="00D8379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Сумма</w:t>
            </w:r>
          </w:p>
        </w:tc>
        <w:tc>
          <w:tcPr>
            <w:tcW w:w="2926" w:type="pct"/>
            <w:shd w:val="clear" w:color="auto" w:fill="auto"/>
          </w:tcPr>
          <w:p w:rsidR="00AF738F" w:rsidRDefault="00AF738F" w:rsidP="00D21992">
            <w:pPr>
              <w:pStyle w:val="ASFKTablenorm0"/>
              <w:ind w:left="57" w:right="57"/>
            </w:pPr>
            <w:r w:rsidRPr="00D83790">
              <w:t>Заполняется соответствующим значением, выгруженным из ППО OEBS АСФК.</w:t>
            </w:r>
          </w:p>
        </w:tc>
      </w:tr>
    </w:tbl>
    <w:p w:rsidR="00DB6551" w:rsidRPr="00DB6551" w:rsidRDefault="00DB6551" w:rsidP="00DB6551">
      <w:pPr>
        <w:pStyle w:val="ASFKNormal"/>
      </w:pPr>
      <w:r w:rsidRPr="008A53DE">
        <w:t xml:space="preserve">ЭФ документа </w:t>
      </w:r>
      <w:r w:rsidRPr="00DB6551">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rsidRPr="00DB6551">
        <w:fldChar w:fldCharType="begin"/>
      </w:r>
      <w:r w:rsidRPr="00DB6551">
        <w:instrText xml:space="preserve"> REF _Ref490048206 \h </w:instrText>
      </w:r>
      <w:r w:rsidRPr="00DB6551">
        <w:fldChar w:fldCharType="separate"/>
      </w:r>
      <w:r w:rsidR="004B3773">
        <w:rPr>
          <w:noProof/>
        </w:rPr>
        <w:t>269</w:t>
      </w:r>
      <w:r w:rsidRPr="00DB6551">
        <w:fldChar w:fldCharType="end"/>
      </w:r>
      <w:r w:rsidRPr="00DB6551">
        <w:t>.</w:t>
      </w:r>
    </w:p>
    <w:p w:rsidR="00DB6551" w:rsidRPr="00AB7803" w:rsidRDefault="000C4736" w:rsidP="00DB6551">
      <w:pPr>
        <w:pStyle w:val="ASFKFigure"/>
      </w:pPr>
      <w:r>
        <w:rPr>
          <w:noProof/>
        </w:rPr>
        <w:lastRenderedPageBreak/>
        <w:drawing>
          <wp:inline distT="0" distB="0" distL="0" distR="0">
            <wp:extent cx="6125845" cy="4864735"/>
            <wp:effectExtent l="0" t="0" r="0" b="0"/>
            <wp:docPr id="391" name="Рисунок 391" descr="Извещение об исполн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Извещение об исполнении"/>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5845" cy="4864735"/>
                    </a:xfrm>
                    <a:prstGeom prst="rect">
                      <a:avLst/>
                    </a:prstGeom>
                    <a:noFill/>
                    <a:ln>
                      <a:noFill/>
                    </a:ln>
                  </pic:spPr>
                </pic:pic>
              </a:graphicData>
            </a:graphic>
          </wp:inline>
        </w:drawing>
      </w:r>
    </w:p>
    <w:p w:rsidR="00DB6551"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11" w:name="_Ref490048206"/>
      <w:bookmarkStart w:id="1812" w:name="_Toc95844365"/>
      <w:r w:rsidR="004B3773">
        <w:rPr>
          <w:noProof/>
        </w:rPr>
        <w:t>269</w:t>
      </w:r>
      <w:bookmarkEnd w:id="1811"/>
      <w:r>
        <w:rPr>
          <w:noProof/>
        </w:rPr>
        <w:fldChar w:fldCharType="end"/>
      </w:r>
      <w:r w:rsidR="00DB6551" w:rsidRPr="00AB7803">
        <w:t xml:space="preserve">. ЭФ документа </w:t>
      </w:r>
      <w:r w:rsidR="00DB6551">
        <w:t>«</w:t>
      </w:r>
      <w:r w:rsidR="00DB6551" w:rsidRPr="00AB7803">
        <w:t>Информация о кассовых операциях на лицевых счетах у</w:t>
      </w:r>
      <w:r w:rsidR="00DB6551" w:rsidRPr="00360C28">
        <w:t>ч</w:t>
      </w:r>
      <w:r w:rsidR="00DB6551" w:rsidRPr="00AB7803">
        <w:t>реждений</w:t>
      </w:r>
      <w:r w:rsidR="00DB6551">
        <w:t xml:space="preserve">», закладки «Извещение об исполнении распоряжения о перечислении денежных средств на банковские карты </w:t>
      </w:r>
      <w:r w:rsidR="00DB6551" w:rsidRPr="00B17C1B">
        <w:t>«</w:t>
      </w:r>
      <w:r w:rsidR="00DB6551">
        <w:t>Мир</w:t>
      </w:r>
      <w:r w:rsidR="00DB6551" w:rsidRPr="00B17C1B">
        <w:t>»</w:t>
      </w:r>
      <w:r w:rsidR="00DB6551">
        <w:t xml:space="preserve"> физических лиц»</w:t>
      </w:r>
      <w:bookmarkEnd w:id="1812"/>
    </w:p>
    <w:p w:rsidR="00DB6551" w:rsidRPr="00DB6551" w:rsidRDefault="00DB6551" w:rsidP="00DB6551">
      <w:pPr>
        <w:pStyle w:val="ASFKNormal"/>
      </w:pPr>
      <w:r w:rsidRPr="00AB7803">
        <w:t xml:space="preserve">Перечень полей документа </w:t>
      </w:r>
      <w:r w:rsidRPr="00DB6551">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rsidRPr="00DB6551">
        <w:fldChar w:fldCharType="begin"/>
      </w:r>
      <w:r w:rsidRPr="00DB6551">
        <w:instrText xml:space="preserve"> REF _Ref490048207 \h </w:instrText>
      </w:r>
      <w:r w:rsidRPr="00DB6551">
        <w:fldChar w:fldCharType="separate"/>
      </w:r>
      <w:r w:rsidR="004B3773">
        <w:rPr>
          <w:noProof/>
        </w:rPr>
        <w:t>158</w:t>
      </w:r>
      <w:r w:rsidRPr="00DB6551">
        <w:fldChar w:fldCharType="end"/>
      </w:r>
      <w:r w:rsidRPr="00DB6551">
        <w:t>.</w:t>
      </w:r>
    </w:p>
    <w:p w:rsidR="00DB6551" w:rsidRPr="00DB6551" w:rsidRDefault="005374C5" w:rsidP="00DB6551">
      <w:pPr>
        <w:pStyle w:val="ASFKNameTable"/>
      </w:pPr>
      <w:r>
        <w:rPr>
          <w:noProof/>
        </w:rPr>
        <w:fldChar w:fldCharType="begin"/>
      </w:r>
      <w:r>
        <w:rPr>
          <w:noProof/>
        </w:rPr>
        <w:instrText xml:space="preserve"> SEQ Таблица \* ARABIC </w:instrText>
      </w:r>
      <w:r>
        <w:rPr>
          <w:noProof/>
        </w:rPr>
        <w:fldChar w:fldCharType="separate"/>
      </w:r>
      <w:bookmarkStart w:id="1813" w:name="_Ref490048207"/>
      <w:bookmarkStart w:id="1814" w:name="_Toc95844052"/>
      <w:r w:rsidR="004B3773">
        <w:rPr>
          <w:noProof/>
        </w:rPr>
        <w:t>158</w:t>
      </w:r>
      <w:bookmarkEnd w:id="1813"/>
      <w:r>
        <w:rPr>
          <w:noProof/>
        </w:rPr>
        <w:fldChar w:fldCharType="end"/>
      </w:r>
      <w:r w:rsidR="00DB6551" w:rsidRPr="00DB6551">
        <w:t>.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18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4"/>
        <w:gridCol w:w="5634"/>
      </w:tblGrid>
      <w:tr w:rsidR="00DB6551" w:rsidRPr="00834AF4" w:rsidTr="00D21992">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Описание поля</w:t>
            </w:r>
          </w:p>
        </w:tc>
      </w:tr>
      <w:tr w:rsidR="00DB6551" w:rsidRPr="00834AF4" w:rsidTr="00D21992">
        <w:tc>
          <w:tcPr>
            <w:tcW w:w="5000" w:type="pct"/>
            <w:gridSpan w:val="2"/>
            <w:shd w:val="clear" w:color="auto" w:fill="auto"/>
          </w:tcPr>
          <w:p w:rsidR="00DB6551" w:rsidRPr="00424CF0" w:rsidRDefault="00DB6551" w:rsidP="00D21992">
            <w:pPr>
              <w:pStyle w:val="ASFKTablenorm0"/>
              <w:ind w:left="57" w:right="57"/>
            </w:pPr>
            <w:r>
              <w:t>Группа полей «Извещение об исполнении распоряжения о перечислении денежных средств на ба</w:t>
            </w:r>
            <w:r w:rsidRPr="00DB6551">
              <w:t>н</w:t>
            </w:r>
            <w:r>
              <w:t xml:space="preserve">ковские карты </w:t>
            </w:r>
            <w:r w:rsidRPr="00B17C1B">
              <w:t>«</w:t>
            </w:r>
            <w:r>
              <w:t>Мир</w:t>
            </w:r>
            <w:r w:rsidRPr="00B17C1B">
              <w:t>»</w:t>
            </w:r>
            <w:r>
              <w:t xml:space="preserve"> физических лиц». Основные реквизиты документа.</w:t>
            </w:r>
          </w:p>
        </w:tc>
      </w:tr>
      <w:tr w:rsidR="00AF738F" w:rsidRPr="00834AF4" w:rsidTr="00D21992">
        <w:tc>
          <w:tcPr>
            <w:tcW w:w="2074" w:type="pct"/>
            <w:shd w:val="clear" w:color="auto" w:fill="auto"/>
          </w:tcPr>
          <w:p w:rsidR="00AF738F" w:rsidRPr="00D0193D" w:rsidRDefault="00AF738F" w:rsidP="00D21992">
            <w:pPr>
              <w:pStyle w:val="ASFKTablenorm0"/>
              <w:ind w:left="57" w:right="57"/>
            </w:pPr>
            <w:r w:rsidRPr="00424CF0">
              <w:t xml:space="preserve">Номер </w:t>
            </w:r>
          </w:p>
        </w:tc>
        <w:tc>
          <w:tcPr>
            <w:tcW w:w="2926" w:type="pct"/>
            <w:shd w:val="clear" w:color="auto" w:fill="auto"/>
          </w:tcPr>
          <w:p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Pr="00D0193D" w:rsidRDefault="00AF738F" w:rsidP="00D21992">
            <w:pPr>
              <w:pStyle w:val="ASFKTablenorm0"/>
              <w:ind w:left="57" w:right="57"/>
            </w:pPr>
            <w:r w:rsidRPr="00424CF0">
              <w:t xml:space="preserve">Дата </w:t>
            </w:r>
          </w:p>
        </w:tc>
        <w:tc>
          <w:tcPr>
            <w:tcW w:w="2926" w:type="pct"/>
            <w:shd w:val="clear" w:color="auto" w:fill="auto"/>
          </w:tcPr>
          <w:p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Pr="00424CF0" w:rsidRDefault="00AF738F" w:rsidP="00D21992">
            <w:pPr>
              <w:pStyle w:val="ASFKTablenorm0"/>
              <w:ind w:left="57" w:right="57"/>
            </w:pPr>
            <w:r>
              <w:t>Сумма всего</w:t>
            </w:r>
          </w:p>
        </w:tc>
        <w:tc>
          <w:tcPr>
            <w:tcW w:w="2926" w:type="pct"/>
            <w:shd w:val="clear" w:color="auto" w:fill="auto"/>
          </w:tcPr>
          <w:p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lastRenderedPageBreak/>
              <w:t>Код</w:t>
            </w:r>
          </w:p>
        </w:tc>
        <w:tc>
          <w:tcPr>
            <w:tcW w:w="2926" w:type="pct"/>
            <w:shd w:val="clear" w:color="auto" w:fill="auto"/>
          </w:tcPr>
          <w:p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Номер ЛС</w:t>
            </w:r>
          </w:p>
        </w:tc>
        <w:tc>
          <w:tcPr>
            <w:tcW w:w="2926" w:type="pct"/>
            <w:shd w:val="clear" w:color="auto" w:fill="auto"/>
          </w:tcPr>
          <w:p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Наименование клиента</w:t>
            </w:r>
          </w:p>
        </w:tc>
        <w:tc>
          <w:tcPr>
            <w:tcW w:w="2926" w:type="pct"/>
            <w:shd w:val="clear" w:color="auto" w:fill="auto"/>
          </w:tcPr>
          <w:p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 xml:space="preserve">Дата </w:t>
            </w:r>
            <w:r w:rsidR="00563522">
              <w:t>распоряжения</w:t>
            </w:r>
          </w:p>
        </w:tc>
        <w:tc>
          <w:tcPr>
            <w:tcW w:w="2926" w:type="pct"/>
            <w:shd w:val="clear" w:color="auto" w:fill="auto"/>
          </w:tcPr>
          <w:p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Номер распоряжения</w:t>
            </w:r>
          </w:p>
        </w:tc>
        <w:tc>
          <w:tcPr>
            <w:tcW w:w="2926" w:type="pct"/>
            <w:shd w:val="clear" w:color="auto" w:fill="auto"/>
          </w:tcPr>
          <w:p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Количество неподтвержденных выплат</w:t>
            </w:r>
          </w:p>
        </w:tc>
        <w:tc>
          <w:tcPr>
            <w:tcW w:w="2926" w:type="pct"/>
            <w:shd w:val="clear" w:color="auto" w:fill="auto"/>
          </w:tcPr>
          <w:p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Сумма неподтвержденных выплат, итого</w:t>
            </w:r>
          </w:p>
        </w:tc>
        <w:tc>
          <w:tcPr>
            <w:tcW w:w="2926" w:type="pct"/>
            <w:shd w:val="clear" w:color="auto" w:fill="auto"/>
          </w:tcPr>
          <w:p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Количество исполненных выплат</w:t>
            </w:r>
          </w:p>
        </w:tc>
        <w:tc>
          <w:tcPr>
            <w:tcW w:w="2926" w:type="pct"/>
            <w:shd w:val="clear" w:color="auto" w:fill="auto"/>
          </w:tcPr>
          <w:p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Сумма исполненных выплат, итого</w:t>
            </w:r>
          </w:p>
        </w:tc>
        <w:tc>
          <w:tcPr>
            <w:tcW w:w="2926" w:type="pct"/>
            <w:shd w:val="clear" w:color="auto" w:fill="auto"/>
          </w:tcPr>
          <w:p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DB6551" w:rsidRPr="00834AF4" w:rsidTr="00D21992">
        <w:tc>
          <w:tcPr>
            <w:tcW w:w="5000" w:type="pct"/>
            <w:gridSpan w:val="2"/>
            <w:shd w:val="clear" w:color="auto" w:fill="auto"/>
          </w:tcPr>
          <w:p w:rsidR="00DB6551" w:rsidRDefault="00DB6551" w:rsidP="00D21992">
            <w:pPr>
              <w:pStyle w:val="ASFKTablenorm0"/>
              <w:ind w:left="57" w:right="57"/>
            </w:pPr>
            <w:r>
              <w:t xml:space="preserve">Группа полей </w:t>
            </w:r>
            <w:r w:rsidRPr="00B17C1B">
              <w:t>«</w:t>
            </w:r>
            <w:r>
              <w:t>Информация о неподтвержденных выплатах</w:t>
            </w:r>
            <w:r w:rsidRPr="00B17C1B">
              <w:t>»</w:t>
            </w:r>
          </w:p>
        </w:tc>
      </w:tr>
      <w:tr w:rsidR="00AF738F" w:rsidRPr="00834AF4" w:rsidTr="00D21992">
        <w:tc>
          <w:tcPr>
            <w:tcW w:w="2074" w:type="pct"/>
            <w:shd w:val="clear" w:color="auto" w:fill="auto"/>
          </w:tcPr>
          <w:p w:rsidR="00AF738F" w:rsidRDefault="00AF738F" w:rsidP="00D21992">
            <w:pPr>
              <w:pStyle w:val="ASFKTablenorm0"/>
              <w:ind w:left="57" w:right="57"/>
            </w:pPr>
            <w:r>
              <w:t>№ п/п</w:t>
            </w:r>
          </w:p>
        </w:tc>
        <w:tc>
          <w:tcPr>
            <w:tcW w:w="2926" w:type="pct"/>
            <w:shd w:val="clear" w:color="auto" w:fill="auto"/>
          </w:tcPr>
          <w:p w:rsidR="00AF738F" w:rsidRDefault="00AF738F" w:rsidP="00D21992">
            <w:pPr>
              <w:pStyle w:val="ASFKTablenorm0"/>
              <w:ind w:left="57" w:right="57"/>
            </w:pPr>
            <w:r w:rsidRPr="00352904">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 строки выплаты в распоряжении</w:t>
            </w:r>
          </w:p>
        </w:tc>
        <w:tc>
          <w:tcPr>
            <w:tcW w:w="2926" w:type="pct"/>
            <w:shd w:val="clear" w:color="auto" w:fill="auto"/>
          </w:tcPr>
          <w:p w:rsidR="00AF738F" w:rsidRDefault="00AF738F" w:rsidP="00D21992">
            <w:pPr>
              <w:pStyle w:val="ASFKTablenorm0"/>
              <w:ind w:left="57" w:right="57"/>
            </w:pPr>
            <w:r w:rsidRPr="00352904">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Код вида выплаты</w:t>
            </w:r>
          </w:p>
        </w:tc>
        <w:tc>
          <w:tcPr>
            <w:tcW w:w="2926" w:type="pct"/>
            <w:shd w:val="clear" w:color="auto" w:fill="auto"/>
          </w:tcPr>
          <w:p w:rsidR="00AF738F" w:rsidRDefault="00AF738F" w:rsidP="00D21992">
            <w:pPr>
              <w:pStyle w:val="ASFKTablenorm0"/>
              <w:ind w:left="57" w:right="57"/>
            </w:pPr>
            <w:r w:rsidRPr="00352904">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Сумма выплаты</w:t>
            </w:r>
          </w:p>
        </w:tc>
        <w:tc>
          <w:tcPr>
            <w:tcW w:w="2926" w:type="pct"/>
            <w:shd w:val="clear" w:color="auto" w:fill="auto"/>
          </w:tcPr>
          <w:p w:rsidR="00AF738F" w:rsidRDefault="00AF738F" w:rsidP="00D21992">
            <w:pPr>
              <w:pStyle w:val="ASFKTablenorm0"/>
              <w:ind w:left="57" w:right="57"/>
            </w:pPr>
            <w:r w:rsidRPr="00352904">
              <w:t>Заполняется соответствующим значением, выгруженным из ППО OEBS АСФК.</w:t>
            </w:r>
          </w:p>
        </w:tc>
      </w:tr>
      <w:tr w:rsidR="00DB6551" w:rsidRPr="00834AF4" w:rsidTr="00D21992">
        <w:tc>
          <w:tcPr>
            <w:tcW w:w="5000" w:type="pct"/>
            <w:gridSpan w:val="2"/>
            <w:shd w:val="clear" w:color="auto" w:fill="auto"/>
          </w:tcPr>
          <w:p w:rsidR="00DB6551" w:rsidRDefault="00DB6551" w:rsidP="00D21992">
            <w:pPr>
              <w:pStyle w:val="ASFKTablenorm0"/>
              <w:ind w:left="57" w:right="57"/>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w:t>
            </w:r>
            <w:r w:rsidRPr="00DB6551">
              <w:t>а</w:t>
            </w:r>
            <w:r w:rsidRPr="001A0849">
              <w:t>там в разрезе КБК» (#т1) и «Информация по исполненным выплатам в разрезе КБК» (#т2) (Копируе</w:t>
            </w:r>
            <w:r w:rsidRPr="00DB6551">
              <w:t>т</w:t>
            </w:r>
            <w:r w:rsidRPr="001A0849">
              <w:t>ся из полей КБК и Сумма из документа «Распоряжение о перечислении денежных средств на банко</w:t>
            </w:r>
            <w:r w:rsidRPr="00DB6551">
              <w:t>в</w:t>
            </w:r>
            <w:r w:rsidRPr="001A0849">
              <w:t>ские карты «Мир» физических лиц».</w:t>
            </w:r>
          </w:p>
        </w:tc>
      </w:tr>
      <w:tr w:rsidR="00CE7561" w:rsidRPr="00834AF4" w:rsidTr="00D21992">
        <w:tc>
          <w:tcPr>
            <w:tcW w:w="2074" w:type="pct"/>
            <w:shd w:val="clear" w:color="auto" w:fill="auto"/>
          </w:tcPr>
          <w:p w:rsidR="00CE7561" w:rsidRDefault="00CE7561" w:rsidP="00D21992">
            <w:pPr>
              <w:pStyle w:val="ASFKTablenorm0"/>
              <w:ind w:left="57" w:right="57"/>
            </w:pPr>
            <w:r>
              <w:t>КБК</w:t>
            </w:r>
          </w:p>
        </w:tc>
        <w:tc>
          <w:tcPr>
            <w:tcW w:w="2926" w:type="pct"/>
            <w:shd w:val="clear" w:color="auto" w:fill="auto"/>
          </w:tcPr>
          <w:p w:rsidR="00CE7561" w:rsidRDefault="00CE7561" w:rsidP="00D21992">
            <w:pPr>
              <w:pStyle w:val="ASFKTablenorm0"/>
              <w:ind w:left="57" w:right="57"/>
            </w:pPr>
            <w:r w:rsidRPr="007D13A9">
              <w:t>Заполняется соответствующим значением, выгруженным из ППО OEBS АСФК.</w:t>
            </w:r>
          </w:p>
        </w:tc>
      </w:tr>
      <w:tr w:rsidR="00CE7561" w:rsidRPr="00834AF4" w:rsidTr="00D21992">
        <w:tc>
          <w:tcPr>
            <w:tcW w:w="2074" w:type="pct"/>
            <w:shd w:val="clear" w:color="auto" w:fill="auto"/>
          </w:tcPr>
          <w:p w:rsidR="00CE7561" w:rsidRDefault="00CE7561" w:rsidP="00D21992">
            <w:pPr>
              <w:pStyle w:val="ASFKTablenorm0"/>
              <w:ind w:left="57" w:right="57"/>
            </w:pPr>
            <w:r>
              <w:t>Сумма</w:t>
            </w:r>
          </w:p>
        </w:tc>
        <w:tc>
          <w:tcPr>
            <w:tcW w:w="2926" w:type="pct"/>
            <w:shd w:val="clear" w:color="auto" w:fill="auto"/>
          </w:tcPr>
          <w:p w:rsidR="00CE7561" w:rsidRDefault="00CE7561" w:rsidP="00D21992">
            <w:pPr>
              <w:pStyle w:val="ASFKTablenorm0"/>
              <w:ind w:left="57" w:right="57"/>
            </w:pPr>
            <w:r w:rsidRPr="007D13A9">
              <w:t>Заполняется соответствующим значением, выгруженным из ППО OEBS АСФК.</w:t>
            </w:r>
          </w:p>
        </w:tc>
      </w:tr>
      <w:tr w:rsidR="00DB6551" w:rsidRPr="00834AF4" w:rsidTr="00D21992">
        <w:tc>
          <w:tcPr>
            <w:tcW w:w="2074" w:type="pct"/>
            <w:shd w:val="clear" w:color="auto" w:fill="auto"/>
          </w:tcPr>
          <w:p w:rsidR="00DB6551" w:rsidRDefault="00DB6551" w:rsidP="00D21992">
            <w:pPr>
              <w:pStyle w:val="ASFKTablenorm0"/>
              <w:ind w:left="57" w:right="57"/>
            </w:pPr>
            <w:r>
              <w:t>Категория</w:t>
            </w:r>
          </w:p>
        </w:tc>
        <w:tc>
          <w:tcPr>
            <w:tcW w:w="2926" w:type="pct"/>
            <w:shd w:val="clear" w:color="auto" w:fill="auto"/>
          </w:tcPr>
          <w:p w:rsidR="00DB6551" w:rsidRPr="001A0849" w:rsidRDefault="00DB6551" w:rsidP="00D21992">
            <w:pPr>
              <w:pStyle w:val="ASFKTablenorm0"/>
              <w:ind w:left="57" w:right="57"/>
            </w:pPr>
            <w:r w:rsidRPr="001A0849">
              <w:t>Для реквизитов таблицы #т1 отражается текст «Не испо</w:t>
            </w:r>
            <w:r w:rsidRPr="00DB6551">
              <w:t>л</w:t>
            </w:r>
            <w:r w:rsidRPr="001A0849">
              <w:t xml:space="preserve">нено». </w:t>
            </w:r>
          </w:p>
          <w:p w:rsidR="00DB6551" w:rsidRPr="001A0849" w:rsidRDefault="00DB6551" w:rsidP="00D21992">
            <w:pPr>
              <w:pStyle w:val="ASFKTablenorm0"/>
              <w:ind w:left="57" w:right="57"/>
            </w:pPr>
            <w:r w:rsidRPr="001A0849">
              <w:t>Для реквизитов таблицы #т2 отражается текст «Исполн</w:t>
            </w:r>
            <w:r w:rsidRPr="00DB6551">
              <w:t>е</w:t>
            </w:r>
            <w:r w:rsidRPr="001A0849">
              <w:t>но».</w:t>
            </w:r>
          </w:p>
          <w:p w:rsidR="00DB6551" w:rsidRDefault="00DB6551" w:rsidP="00D21992">
            <w:pPr>
              <w:pStyle w:val="ASFKTablenorm0"/>
              <w:ind w:left="57" w:right="57"/>
            </w:pPr>
            <w:r w:rsidRPr="001A0849">
              <w:t>Для реквизитов 3.3.1, 3.3.2 отражается текст «Не исполн</w:t>
            </w:r>
            <w:r w:rsidRPr="00DB6551">
              <w:t>е</w:t>
            </w:r>
            <w:r w:rsidRPr="001A0849">
              <w:t>но».</w:t>
            </w:r>
          </w:p>
          <w:p w:rsidR="00DB6551" w:rsidRDefault="00DB6551" w:rsidP="00D21992">
            <w:pPr>
              <w:pStyle w:val="ASFKTablenorm0"/>
              <w:ind w:left="57" w:right="57"/>
            </w:pPr>
            <w:r w:rsidRPr="001A0849">
              <w:t xml:space="preserve"> Для реквизитов 3.4.1, 3.4.2 отражается текст «Исполн</w:t>
            </w:r>
            <w:r w:rsidRPr="00DB6551">
              <w:t>е</w:t>
            </w:r>
            <w:r w:rsidRPr="001A0849">
              <w:t>но».</w:t>
            </w:r>
          </w:p>
        </w:tc>
      </w:tr>
    </w:tbl>
    <w:bookmarkEnd w:id="1805"/>
    <w:p w:rsidR="00B363AD" w:rsidRPr="00B363AD" w:rsidRDefault="00B363AD" w:rsidP="00B363AD">
      <w:pPr>
        <w:pStyle w:val="ASFKNormal"/>
      </w:pPr>
      <w:r w:rsidRPr="008A53DE">
        <w:lastRenderedPageBreak/>
        <w:t xml:space="preserve">ЭФ документа </w:t>
      </w:r>
      <w:r w:rsidRPr="00B363AD">
        <w:t>«Информация о кассовых операциях на лицевых счетах учреждений», закладки «Заявка для обеспечения наличными денежными средствами» представлена рисунке </w:t>
      </w:r>
      <w:r w:rsidRPr="00B363AD">
        <w:fldChar w:fldCharType="begin"/>
      </w:r>
      <w:r w:rsidRPr="00B363AD">
        <w:instrText xml:space="preserve"> REF _Ref496282098 \h </w:instrText>
      </w:r>
      <w:r w:rsidRPr="00B363AD">
        <w:fldChar w:fldCharType="separate"/>
      </w:r>
      <w:r w:rsidR="004B3773">
        <w:rPr>
          <w:noProof/>
        </w:rPr>
        <w:t>270</w:t>
      </w:r>
      <w:r w:rsidRPr="00B363AD">
        <w:fldChar w:fldCharType="end"/>
      </w:r>
      <w:r w:rsidRPr="00B363AD">
        <w:t>.</w:t>
      </w:r>
    </w:p>
    <w:p w:rsidR="00B363AD" w:rsidRPr="00B17C1B" w:rsidRDefault="000C4736" w:rsidP="00FC48BF">
      <w:pPr>
        <w:pStyle w:val="ASFKFigure"/>
      </w:pPr>
      <w:r>
        <w:rPr>
          <w:noProof/>
        </w:rPr>
        <w:drawing>
          <wp:inline distT="0" distB="0" distL="0" distR="0">
            <wp:extent cx="6143625" cy="2450465"/>
            <wp:effectExtent l="0" t="0" r="0" b="0"/>
            <wp:docPr id="392" name="Рисунок 39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43625" cy="2450465"/>
                    </a:xfrm>
                    <a:prstGeom prst="rect">
                      <a:avLst/>
                    </a:prstGeom>
                    <a:noFill/>
                    <a:ln>
                      <a:noFill/>
                    </a:ln>
                  </pic:spPr>
                </pic:pic>
              </a:graphicData>
            </a:graphic>
          </wp:inline>
        </w:drawing>
      </w:r>
    </w:p>
    <w:p w:rsidR="00B363AD"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15" w:name="_Ref496282098"/>
      <w:bookmarkStart w:id="1816" w:name="_Toc95844366"/>
      <w:r w:rsidR="004B3773">
        <w:rPr>
          <w:noProof/>
        </w:rPr>
        <w:t>270</w:t>
      </w:r>
      <w:bookmarkEnd w:id="1815"/>
      <w:r>
        <w:rPr>
          <w:noProof/>
        </w:rPr>
        <w:fldChar w:fldCharType="end"/>
      </w:r>
      <w:r w:rsidR="00B363AD" w:rsidRPr="00AB7803">
        <w:t xml:space="preserve">. ЭФ документа </w:t>
      </w:r>
      <w:r w:rsidR="00B363AD">
        <w:t>«</w:t>
      </w:r>
      <w:r w:rsidR="00B363AD" w:rsidRPr="00AB7803">
        <w:t>Информация о кассовых операциях на лицевых счетах у</w:t>
      </w:r>
      <w:r w:rsidR="00B363AD" w:rsidRPr="00360C28">
        <w:t>ч</w:t>
      </w:r>
      <w:r w:rsidR="00B363AD" w:rsidRPr="00AB7803">
        <w:t>реждений</w:t>
      </w:r>
      <w:r w:rsidR="00B363AD">
        <w:t>», закладки «</w:t>
      </w:r>
      <w:r w:rsidR="00B363AD" w:rsidRPr="00484B04">
        <w:t>Заявка для обеспечения наличными денежными средствами</w:t>
      </w:r>
      <w:r w:rsidR="00B363AD">
        <w:t>»</w:t>
      </w:r>
      <w:bookmarkEnd w:id="1816"/>
    </w:p>
    <w:p w:rsidR="00B363AD" w:rsidRPr="00B363AD" w:rsidRDefault="00B363AD" w:rsidP="00B363AD">
      <w:pPr>
        <w:pStyle w:val="ASFKNormal"/>
      </w:pPr>
      <w:r w:rsidRPr="00AB7803">
        <w:t xml:space="preserve">Перечень полей документа </w:t>
      </w:r>
      <w:r w:rsidRPr="00B363AD">
        <w:t>«Информация о кассовых операциях на лицевых счетах учреждений», закладки «Заявка для обеспечения наличными денежными средствами» представлен в таблице </w:t>
      </w:r>
      <w:r w:rsidRPr="00B363AD">
        <w:fldChar w:fldCharType="begin"/>
      </w:r>
      <w:r w:rsidRPr="00B363AD">
        <w:instrText xml:space="preserve"> REF _Ref496282118 \h </w:instrText>
      </w:r>
      <w:r w:rsidRPr="00B363AD">
        <w:fldChar w:fldCharType="separate"/>
      </w:r>
      <w:r w:rsidR="004B3773">
        <w:rPr>
          <w:noProof/>
        </w:rPr>
        <w:t>159</w:t>
      </w:r>
      <w:r w:rsidRPr="00B363AD">
        <w:fldChar w:fldCharType="end"/>
      </w:r>
      <w:r w:rsidRPr="00B363AD">
        <w:t>.</w:t>
      </w:r>
    </w:p>
    <w:p w:rsidR="00B363AD" w:rsidRPr="00B363AD" w:rsidRDefault="005374C5" w:rsidP="00B363AD">
      <w:pPr>
        <w:pStyle w:val="ASFKNameTable"/>
      </w:pPr>
      <w:r>
        <w:rPr>
          <w:noProof/>
        </w:rPr>
        <w:fldChar w:fldCharType="begin"/>
      </w:r>
      <w:r>
        <w:rPr>
          <w:noProof/>
        </w:rPr>
        <w:instrText xml:space="preserve"> SEQ Таблица \* ARABIC </w:instrText>
      </w:r>
      <w:r>
        <w:rPr>
          <w:noProof/>
        </w:rPr>
        <w:fldChar w:fldCharType="separate"/>
      </w:r>
      <w:bookmarkStart w:id="1817" w:name="_Ref496282118"/>
      <w:bookmarkStart w:id="1818" w:name="_Toc95844053"/>
      <w:r w:rsidR="004B3773">
        <w:rPr>
          <w:noProof/>
        </w:rPr>
        <w:t>159</w:t>
      </w:r>
      <w:bookmarkEnd w:id="1817"/>
      <w:r>
        <w:rPr>
          <w:noProof/>
        </w:rPr>
        <w:fldChar w:fldCharType="end"/>
      </w:r>
      <w:r w:rsidR="00B363AD" w:rsidRPr="00B363AD">
        <w:t>.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bookmarkEnd w:id="1818"/>
      <w:r w:rsidR="00B363AD" w:rsidRPr="00B363AD">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4"/>
        <w:gridCol w:w="5634"/>
      </w:tblGrid>
      <w:tr w:rsidR="00B363AD" w:rsidRPr="00834AF4" w:rsidTr="00D21992">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63AD" w:rsidRPr="00424CF0" w:rsidRDefault="00B363AD" w:rsidP="00B363AD">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63AD" w:rsidRPr="00424CF0" w:rsidRDefault="00B363AD" w:rsidP="00B363AD">
            <w:pPr>
              <w:pStyle w:val="ASFKTableHead"/>
            </w:pPr>
            <w:r w:rsidRPr="00424CF0">
              <w:t>Описание поля</w:t>
            </w:r>
          </w:p>
        </w:tc>
      </w:tr>
      <w:tr w:rsidR="00B363AD" w:rsidRPr="00834AF4" w:rsidTr="00D21992">
        <w:tc>
          <w:tcPr>
            <w:tcW w:w="5000" w:type="pct"/>
            <w:gridSpan w:val="2"/>
            <w:shd w:val="clear" w:color="auto" w:fill="auto"/>
          </w:tcPr>
          <w:p w:rsidR="00B363AD" w:rsidRDefault="00B363AD" w:rsidP="00D21992">
            <w:pPr>
              <w:pStyle w:val="ASFKTablenorm0"/>
              <w:ind w:left="57" w:right="57"/>
            </w:pPr>
            <w:r>
              <w:t xml:space="preserve">Закладка </w:t>
            </w:r>
            <w:r w:rsidRPr="00B17C1B">
              <w:t>«</w:t>
            </w:r>
            <w:r w:rsidRPr="00484B04">
              <w:t>Заявка для обеспечения наличными денежными средствами</w:t>
            </w:r>
            <w:r w:rsidRPr="00B17C1B">
              <w:t>»</w:t>
            </w:r>
          </w:p>
        </w:tc>
      </w:tr>
      <w:tr w:rsidR="00B363AD" w:rsidRPr="00834AF4" w:rsidTr="00D21992">
        <w:tc>
          <w:tcPr>
            <w:tcW w:w="5000" w:type="pct"/>
            <w:gridSpan w:val="2"/>
            <w:shd w:val="clear" w:color="auto" w:fill="auto"/>
          </w:tcPr>
          <w:p w:rsidR="00B363AD" w:rsidRDefault="00B363AD" w:rsidP="00D21992">
            <w:pPr>
              <w:pStyle w:val="ASFKTablenorm0"/>
              <w:ind w:left="57" w:right="57"/>
            </w:pPr>
            <w:r>
              <w:t xml:space="preserve">Группа полей </w:t>
            </w:r>
            <w:r w:rsidRPr="00B17C1B">
              <w:t>«</w:t>
            </w:r>
            <w:r>
              <w:t>Основные реквизиты документа</w:t>
            </w:r>
            <w:r w:rsidRPr="00B17C1B">
              <w:t>»</w:t>
            </w:r>
          </w:p>
        </w:tc>
      </w:tr>
      <w:tr w:rsidR="00B363AD" w:rsidRPr="00834AF4" w:rsidTr="00D21992">
        <w:tc>
          <w:tcPr>
            <w:tcW w:w="2074" w:type="pct"/>
            <w:shd w:val="clear" w:color="auto" w:fill="auto"/>
          </w:tcPr>
          <w:p w:rsidR="00B363AD" w:rsidRPr="00424CF0" w:rsidRDefault="00B363AD" w:rsidP="00D21992">
            <w:pPr>
              <w:pStyle w:val="ASFKTablenorm0"/>
              <w:ind w:left="57" w:right="57"/>
            </w:pPr>
            <w:r>
              <w:t>Номер</w:t>
            </w:r>
          </w:p>
        </w:tc>
        <w:tc>
          <w:tcPr>
            <w:tcW w:w="2926" w:type="pct"/>
            <w:shd w:val="clear" w:color="auto" w:fill="auto"/>
          </w:tcPr>
          <w:p w:rsidR="00B363AD" w:rsidRDefault="00B363AD" w:rsidP="00D21992">
            <w:pPr>
              <w:pStyle w:val="ASFKTablenorm0"/>
              <w:ind w:left="57" w:right="57"/>
            </w:pPr>
            <w:r>
              <w:t>Номер документа.</w:t>
            </w:r>
          </w:p>
          <w:p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 xml:space="preserve">Дата </w:t>
            </w:r>
          </w:p>
        </w:tc>
        <w:tc>
          <w:tcPr>
            <w:tcW w:w="2926" w:type="pct"/>
            <w:shd w:val="clear" w:color="auto" w:fill="auto"/>
          </w:tcPr>
          <w:p w:rsidR="00B363AD" w:rsidRDefault="00B363AD" w:rsidP="00D21992">
            <w:pPr>
              <w:pStyle w:val="ASFKTablenorm0"/>
              <w:ind w:left="57" w:right="57"/>
            </w:pPr>
            <w:r>
              <w:t>Дата документа.</w:t>
            </w:r>
          </w:p>
          <w:p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Сумма</w:t>
            </w:r>
          </w:p>
        </w:tc>
        <w:tc>
          <w:tcPr>
            <w:tcW w:w="2926" w:type="pct"/>
            <w:shd w:val="clear" w:color="auto" w:fill="auto"/>
          </w:tcPr>
          <w:p w:rsidR="00B363AD" w:rsidRDefault="00B363AD" w:rsidP="00D21992">
            <w:pPr>
              <w:pStyle w:val="ASFKTablenorm0"/>
              <w:ind w:left="57" w:right="57"/>
            </w:pPr>
            <w:r>
              <w:t>Итоговая сумма.</w:t>
            </w:r>
          </w:p>
          <w:p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Код клиента</w:t>
            </w:r>
          </w:p>
        </w:tc>
        <w:tc>
          <w:tcPr>
            <w:tcW w:w="2926" w:type="pct"/>
            <w:shd w:val="clear" w:color="auto" w:fill="auto"/>
          </w:tcPr>
          <w:p w:rsidR="00B363AD" w:rsidRDefault="00B363AD" w:rsidP="00D21992">
            <w:pPr>
              <w:pStyle w:val="ASFKTablenorm0"/>
              <w:ind w:left="57" w:right="57"/>
            </w:pPr>
            <w:r>
              <w:t>Код по Сводному реестру клиента (учетный номер клиента).</w:t>
            </w:r>
          </w:p>
          <w:p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Номер ЛС</w:t>
            </w:r>
          </w:p>
        </w:tc>
        <w:tc>
          <w:tcPr>
            <w:tcW w:w="2926" w:type="pct"/>
            <w:shd w:val="clear" w:color="auto" w:fill="auto"/>
          </w:tcPr>
          <w:p w:rsidR="00B363AD" w:rsidRDefault="00B363AD" w:rsidP="00D21992">
            <w:pPr>
              <w:pStyle w:val="ASFKTablenorm0"/>
              <w:ind w:left="57" w:right="57"/>
            </w:pPr>
            <w:r>
              <w:t>Номер лицевого счета клиента.</w:t>
            </w:r>
          </w:p>
          <w:p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Наименование клиента</w:t>
            </w:r>
          </w:p>
        </w:tc>
        <w:tc>
          <w:tcPr>
            <w:tcW w:w="2926" w:type="pct"/>
            <w:shd w:val="clear" w:color="auto" w:fill="auto"/>
          </w:tcPr>
          <w:p w:rsidR="00B363AD" w:rsidRDefault="00B363AD" w:rsidP="00D21992">
            <w:pPr>
              <w:pStyle w:val="ASFKTablenorm0"/>
              <w:ind w:left="57" w:right="57"/>
            </w:pPr>
            <w:r>
              <w:t>Наименование клиента.</w:t>
            </w:r>
          </w:p>
          <w:p w:rsidR="00B363AD" w:rsidRDefault="00B363AD" w:rsidP="00D21992">
            <w:pPr>
              <w:pStyle w:val="ASFKTablenorm0"/>
              <w:ind w:left="57" w:right="57"/>
            </w:pPr>
            <w:r w:rsidRPr="00941AF8">
              <w:lastRenderedPageBreak/>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lastRenderedPageBreak/>
              <w:t>Банковский счет</w:t>
            </w:r>
          </w:p>
        </w:tc>
        <w:tc>
          <w:tcPr>
            <w:tcW w:w="2926" w:type="pct"/>
            <w:shd w:val="clear" w:color="auto" w:fill="auto"/>
          </w:tcPr>
          <w:p w:rsidR="00B363AD" w:rsidRDefault="00B363AD" w:rsidP="00D21992">
            <w:pPr>
              <w:pStyle w:val="ASFKTablenorm0"/>
              <w:ind w:left="57" w:right="57"/>
            </w:pPr>
            <w:r>
              <w:t>Номер банковского счета.</w:t>
            </w:r>
          </w:p>
          <w:p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БИК</w:t>
            </w:r>
          </w:p>
        </w:tc>
        <w:tc>
          <w:tcPr>
            <w:tcW w:w="2926" w:type="pct"/>
            <w:shd w:val="clear" w:color="auto" w:fill="auto"/>
          </w:tcPr>
          <w:p w:rsidR="00B363AD" w:rsidRDefault="00B363AD" w:rsidP="00D21992">
            <w:pPr>
              <w:pStyle w:val="ASFKTablenorm0"/>
              <w:ind w:left="57" w:right="57"/>
            </w:pPr>
            <w:r>
              <w:t>БИК.</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БО</w:t>
            </w:r>
          </w:p>
        </w:tc>
        <w:tc>
          <w:tcPr>
            <w:tcW w:w="2926" w:type="pct"/>
            <w:shd w:val="clear" w:color="auto" w:fill="auto"/>
          </w:tcPr>
          <w:p w:rsidR="00B363AD" w:rsidRDefault="00B363AD" w:rsidP="00D21992">
            <w:pPr>
              <w:pStyle w:val="ASFKTablenorm0"/>
              <w:ind w:left="57" w:right="57"/>
            </w:pPr>
            <w:r>
              <w:t>Номер бюджетного обязательства.</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00734" w:rsidRPr="00834AF4" w:rsidTr="00D21992">
        <w:tc>
          <w:tcPr>
            <w:tcW w:w="2074" w:type="pct"/>
            <w:shd w:val="clear" w:color="auto" w:fill="auto"/>
          </w:tcPr>
          <w:p w:rsidR="00B00734" w:rsidRDefault="00B00734" w:rsidP="00D21992">
            <w:pPr>
              <w:pStyle w:val="ASFKTablenorm0"/>
              <w:ind w:left="57" w:right="57"/>
            </w:pPr>
            <w:r>
              <w:t>Код объекта по ФАИП</w:t>
            </w:r>
          </w:p>
        </w:tc>
        <w:tc>
          <w:tcPr>
            <w:tcW w:w="2926" w:type="pct"/>
            <w:shd w:val="clear" w:color="auto" w:fill="auto"/>
          </w:tcPr>
          <w:p w:rsidR="00B00734" w:rsidRDefault="00B00734" w:rsidP="00D21992">
            <w:pPr>
              <w:pStyle w:val="ASFKTablenorm0"/>
              <w:ind w:left="57" w:right="57"/>
            </w:pPr>
            <w:r w:rsidRPr="00AD706C">
              <w:t>Заполняется соответствующим значением, выгруженным из ППО OEBS АСФК.</w:t>
            </w:r>
          </w:p>
        </w:tc>
      </w:tr>
      <w:tr w:rsidR="00B363AD" w:rsidRPr="00834AF4" w:rsidTr="00D21992">
        <w:tc>
          <w:tcPr>
            <w:tcW w:w="5000" w:type="pct"/>
            <w:gridSpan w:val="2"/>
            <w:shd w:val="clear" w:color="auto" w:fill="auto"/>
          </w:tcPr>
          <w:p w:rsidR="00B363AD" w:rsidRDefault="00B363AD" w:rsidP="00D21992">
            <w:pPr>
              <w:pStyle w:val="ASFKTablenorm0"/>
              <w:ind w:left="57" w:right="57"/>
            </w:pPr>
            <w:r>
              <w:t xml:space="preserve">Группа полей </w:t>
            </w:r>
            <w:r w:rsidRPr="00B17C1B">
              <w:t>«</w:t>
            </w:r>
            <w:r>
              <w:t>Расшифровка документа</w:t>
            </w:r>
            <w:r w:rsidRPr="00B17C1B">
              <w:t>»</w:t>
            </w:r>
          </w:p>
        </w:tc>
      </w:tr>
      <w:tr w:rsidR="00B363AD" w:rsidRPr="00834AF4" w:rsidTr="00D21992">
        <w:tc>
          <w:tcPr>
            <w:tcW w:w="2074" w:type="pct"/>
            <w:shd w:val="clear" w:color="auto" w:fill="auto"/>
          </w:tcPr>
          <w:p w:rsidR="00B363AD" w:rsidRDefault="00B363AD" w:rsidP="00D21992">
            <w:pPr>
              <w:pStyle w:val="ASFKTablenorm0"/>
              <w:ind w:left="57" w:right="57"/>
            </w:pPr>
            <w:r>
              <w:t>№</w:t>
            </w:r>
          </w:p>
        </w:tc>
        <w:tc>
          <w:tcPr>
            <w:tcW w:w="2926" w:type="pct"/>
            <w:shd w:val="clear" w:color="auto" w:fill="auto"/>
          </w:tcPr>
          <w:p w:rsidR="00B363AD" w:rsidRDefault="00B363AD" w:rsidP="00D21992">
            <w:pPr>
              <w:pStyle w:val="ASFKTablenorm0"/>
              <w:ind w:left="57" w:right="57"/>
            </w:pPr>
            <w:r>
              <w:t>Номер строки.</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Вид средств</w:t>
            </w:r>
          </w:p>
        </w:tc>
        <w:tc>
          <w:tcPr>
            <w:tcW w:w="2926" w:type="pct"/>
            <w:shd w:val="clear" w:color="auto" w:fill="auto"/>
          </w:tcPr>
          <w:p w:rsidR="00B363AD" w:rsidRDefault="00B363AD" w:rsidP="00D21992">
            <w:pPr>
              <w:pStyle w:val="ASFKTablenorm0"/>
              <w:ind w:left="57" w:right="57"/>
            </w:pPr>
            <w:r>
              <w:t>Вид средств.</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Код по БК</w:t>
            </w:r>
          </w:p>
        </w:tc>
        <w:tc>
          <w:tcPr>
            <w:tcW w:w="2926" w:type="pct"/>
            <w:shd w:val="clear" w:color="auto" w:fill="auto"/>
          </w:tcPr>
          <w:p w:rsidR="00B363AD" w:rsidRDefault="00B363AD" w:rsidP="00D21992">
            <w:pPr>
              <w:pStyle w:val="ASFKTablenorm0"/>
              <w:ind w:left="57" w:right="57"/>
            </w:pPr>
            <w:r>
              <w:t>Код по БК.</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Код цели (аналитический код)</w:t>
            </w:r>
          </w:p>
        </w:tc>
        <w:tc>
          <w:tcPr>
            <w:tcW w:w="2926" w:type="pct"/>
            <w:shd w:val="clear" w:color="auto" w:fill="auto"/>
          </w:tcPr>
          <w:p w:rsidR="00B363AD" w:rsidRDefault="00B363AD" w:rsidP="00D21992">
            <w:pPr>
              <w:pStyle w:val="ASFKTablenorm0"/>
              <w:ind w:left="57" w:right="57"/>
            </w:pPr>
            <w:r>
              <w:t>Код цели (аналитический код).</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Символ</w:t>
            </w:r>
          </w:p>
        </w:tc>
        <w:tc>
          <w:tcPr>
            <w:tcW w:w="2926" w:type="pct"/>
            <w:shd w:val="clear" w:color="auto" w:fill="auto"/>
          </w:tcPr>
          <w:p w:rsidR="00B363AD" w:rsidRDefault="00B363AD" w:rsidP="00D21992">
            <w:pPr>
              <w:pStyle w:val="ASFKTablenorm0"/>
              <w:ind w:left="57" w:right="57"/>
            </w:pPr>
            <w:r>
              <w:t>Символ кассового плана.</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Сумма</w:t>
            </w:r>
          </w:p>
        </w:tc>
        <w:tc>
          <w:tcPr>
            <w:tcW w:w="2926" w:type="pct"/>
            <w:shd w:val="clear" w:color="auto" w:fill="auto"/>
          </w:tcPr>
          <w:p w:rsidR="00B363AD" w:rsidRDefault="00B363AD" w:rsidP="00D21992">
            <w:pPr>
              <w:pStyle w:val="ASFKTablenorm0"/>
              <w:ind w:left="57" w:right="57"/>
            </w:pPr>
            <w:r>
              <w:t>Сумма.</w:t>
            </w:r>
          </w:p>
          <w:p w:rsidR="00B363AD" w:rsidRP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Назначение платежа</w:t>
            </w:r>
          </w:p>
        </w:tc>
        <w:tc>
          <w:tcPr>
            <w:tcW w:w="2926" w:type="pct"/>
            <w:shd w:val="clear" w:color="auto" w:fill="auto"/>
          </w:tcPr>
          <w:p w:rsidR="00B363AD" w:rsidRDefault="00B363AD" w:rsidP="00D21992">
            <w:pPr>
              <w:pStyle w:val="ASFKTablenorm0"/>
              <w:ind w:left="57" w:right="57"/>
            </w:pPr>
            <w:r>
              <w:t>Назначение платежа.</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Примечание</w:t>
            </w:r>
          </w:p>
        </w:tc>
        <w:tc>
          <w:tcPr>
            <w:tcW w:w="2926" w:type="pct"/>
            <w:shd w:val="clear" w:color="auto" w:fill="auto"/>
          </w:tcPr>
          <w:p w:rsidR="00B363AD" w:rsidRDefault="00B363AD" w:rsidP="00D21992">
            <w:pPr>
              <w:pStyle w:val="ASFKTablenorm0"/>
              <w:ind w:left="57" w:right="57"/>
            </w:pPr>
            <w:r>
              <w:t>Примечание.</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bl>
    <w:p w:rsidR="00B363AD" w:rsidRPr="008A53DE" w:rsidRDefault="00B363AD" w:rsidP="00B363AD">
      <w:pPr>
        <w:pStyle w:val="41"/>
      </w:pPr>
      <w:r w:rsidRPr="008A53DE">
        <w:t>Отчет «</w:t>
      </w:r>
      <w:r>
        <w:t>Бухгалтерская справка ф. 0504833</w:t>
      </w:r>
      <w:r w:rsidRPr="008A53DE">
        <w:t>»</w:t>
      </w:r>
    </w:p>
    <w:p w:rsidR="00B363AD" w:rsidRPr="008A53DE" w:rsidRDefault="00B363AD" w:rsidP="00B363AD">
      <w:pPr>
        <w:pStyle w:val="ASFKNormal"/>
      </w:pPr>
      <w:r w:rsidRPr="00424CF0">
        <w:t>Отчет «</w:t>
      </w:r>
      <w:r>
        <w:t>Бухгалтерская справка ф.</w:t>
      </w:r>
      <w:r w:rsidRPr="00A34B5C">
        <w:t> </w:t>
      </w:r>
      <w:r>
        <w:t>0504833</w:t>
      </w:r>
      <w:r w:rsidRPr="00424CF0">
        <w:t>» (тип документа СБС) можно вывести на э</w:t>
      </w:r>
      <w:r w:rsidRPr="00D20C89">
        <w:t>к</w:t>
      </w:r>
      <w:r w:rsidRPr="00424CF0">
        <w:t xml:space="preserve">ран по кнопке </w:t>
      </w:r>
      <w:r w:rsidR="000C4736">
        <w:rPr>
          <w:noProof/>
        </w:rPr>
        <w:drawing>
          <wp:inline distT="0" distB="0" distL="0" distR="0">
            <wp:extent cx="274955" cy="274955"/>
            <wp:effectExtent l="0" t="0" r="0" b="0"/>
            <wp:docPr id="393" name="Рисунок 393"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кнопка Открыть строку для просмотра"/>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A34B5C">
        <w:t> </w:t>
      </w:r>
      <w:r>
        <w:t>(П</w:t>
      </w:r>
      <w:r w:rsidRPr="00AB7803">
        <w:t>росмотр</w:t>
      </w:r>
      <w:r>
        <w:t>еть строку как документ)</w:t>
      </w:r>
      <w:r w:rsidRPr="00424CF0">
        <w:t xml:space="preserve"> из </w:t>
      </w:r>
      <w:r>
        <w:t>ЭФ документа</w:t>
      </w:r>
      <w:r w:rsidRPr="00424CF0">
        <w:t xml:space="preserve"> «</w:t>
      </w:r>
      <w:r w:rsidRPr="00AB7803">
        <w:t xml:space="preserve">Информация о </w:t>
      </w:r>
      <w:r w:rsidRPr="00AB7803">
        <w:lastRenderedPageBreak/>
        <w:t>кассовых операциях на лицевых счетах у</w:t>
      </w:r>
      <w:r w:rsidRPr="00360C28">
        <w:t>ч</w:t>
      </w:r>
      <w:r w:rsidRPr="00AB7803">
        <w:t>реждений</w:t>
      </w:r>
      <w:r w:rsidRPr="00424CF0">
        <w:t>»</w:t>
      </w:r>
      <w:r>
        <w:t xml:space="preserve">, закладки </w:t>
      </w:r>
      <w:r w:rsidRPr="00424CF0">
        <w:t>«</w:t>
      </w:r>
      <w:r>
        <w:t>Бухгалтерская справка ф.</w:t>
      </w:r>
      <w:r w:rsidRPr="00A34B5C">
        <w:t> </w:t>
      </w:r>
      <w:r>
        <w:t>0504833</w:t>
      </w:r>
      <w:r w:rsidRPr="00424CF0">
        <w:t>»</w:t>
      </w:r>
      <w:r>
        <w:t xml:space="preserve"> (рис.</w:t>
      </w:r>
      <w:r w:rsidRPr="00A34B5C">
        <w:t> </w:t>
      </w:r>
      <w:r>
        <w:fldChar w:fldCharType="begin"/>
      </w:r>
      <w:r>
        <w:instrText xml:space="preserve"> REF _Ref404854054 \h </w:instrText>
      </w:r>
      <w:r>
        <w:fldChar w:fldCharType="separate"/>
      </w:r>
      <w:r w:rsidR="004B3773">
        <w:rPr>
          <w:noProof/>
        </w:rPr>
        <w:t>263</w:t>
      </w:r>
      <w:r>
        <w:fldChar w:fldCharType="end"/>
      </w:r>
      <w:r>
        <w:t>)</w:t>
      </w:r>
      <w:r w:rsidRPr="008A53DE">
        <w:t xml:space="preserve">. </w:t>
      </w:r>
    </w:p>
    <w:p w:rsidR="003359F8" w:rsidRPr="008A53DE" w:rsidRDefault="003359F8" w:rsidP="003359F8">
      <w:pPr>
        <w:pStyle w:val="ASFKNormal"/>
      </w:pPr>
      <w:r w:rsidRPr="008A53DE">
        <w:t>ЭФ документа «</w:t>
      </w:r>
      <w:r w:rsidR="00C1633B">
        <w:t>Бухгалтерская справка ф. 0504833</w:t>
      </w:r>
      <w:r w:rsidRPr="008A53DE">
        <w:t>»</w:t>
      </w:r>
      <w:bookmarkEnd w:id="1806"/>
      <w:r w:rsidRPr="008A53DE">
        <w:t xml:space="preserve"> представлена на рисунках</w:t>
      </w:r>
      <w:r w:rsidR="00FD7B8B" w:rsidRPr="00A34B5C">
        <w:t> </w:t>
      </w:r>
      <w:r w:rsidRPr="008A53DE">
        <w:fldChar w:fldCharType="begin"/>
      </w:r>
      <w:r w:rsidRPr="008A53DE">
        <w:instrText xml:space="preserve"> REF _Ref372026200 \h </w:instrText>
      </w:r>
      <w:r>
        <w:instrText xml:space="preserve"> \* MERGEFORMAT </w:instrText>
      </w:r>
      <w:r w:rsidRPr="008A53DE">
        <w:fldChar w:fldCharType="separate"/>
      </w:r>
      <w:r w:rsidR="004B3773">
        <w:rPr>
          <w:noProof/>
        </w:rPr>
        <w:t>271</w:t>
      </w:r>
      <w:r w:rsidRPr="008A53DE">
        <w:fldChar w:fldCharType="end"/>
      </w:r>
      <w:r w:rsidRPr="008A53DE">
        <w:t xml:space="preserve">, </w:t>
      </w:r>
      <w:r w:rsidRPr="008A53DE">
        <w:fldChar w:fldCharType="begin"/>
      </w:r>
      <w:r w:rsidRPr="008A53DE">
        <w:instrText xml:space="preserve"> REF _Ref372026223 \h </w:instrText>
      </w:r>
      <w:r>
        <w:instrText xml:space="preserve"> \* MERGEFORMAT </w:instrText>
      </w:r>
      <w:r w:rsidRPr="008A53DE">
        <w:fldChar w:fldCharType="separate"/>
      </w:r>
      <w:r w:rsidR="004B3773">
        <w:rPr>
          <w:noProof/>
        </w:rPr>
        <w:t>272</w:t>
      </w:r>
      <w:r w:rsidRPr="008A53DE">
        <w:fldChar w:fldCharType="end"/>
      </w:r>
      <w:r w:rsidRPr="008A53DE">
        <w:t xml:space="preserve"> и </w:t>
      </w:r>
      <w:r w:rsidRPr="008A53DE">
        <w:fldChar w:fldCharType="begin"/>
      </w:r>
      <w:r w:rsidRPr="008A53DE">
        <w:instrText xml:space="preserve"> REF _Ref372026251 \h </w:instrText>
      </w:r>
      <w:r>
        <w:instrText xml:space="preserve"> \* MERGEFORMAT </w:instrText>
      </w:r>
      <w:r w:rsidRPr="008A53DE">
        <w:fldChar w:fldCharType="separate"/>
      </w:r>
      <w:r w:rsidR="004B3773">
        <w:rPr>
          <w:noProof/>
        </w:rPr>
        <w:t>273</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«Основные»;</w:t>
      </w:r>
    </w:p>
    <w:p w:rsidR="003359F8" w:rsidRPr="008A53DE" w:rsidRDefault="003359F8" w:rsidP="003359F8">
      <w:pPr>
        <w:pStyle w:val="ASFKListmark1"/>
      </w:pPr>
      <w:r w:rsidRPr="008A53DE">
        <w:t>«</w:t>
      </w:r>
      <w:r w:rsidR="006452D6">
        <w:t>Раздел 1 (2)</w:t>
      </w:r>
      <w:r w:rsidRPr="008A53DE">
        <w:t>»;</w:t>
      </w:r>
    </w:p>
    <w:p w:rsidR="003359F8" w:rsidRPr="008A53DE" w:rsidRDefault="003359F8" w:rsidP="003359F8">
      <w:pPr>
        <w:pStyle w:val="ASFKListmark1"/>
      </w:pPr>
      <w:r w:rsidRPr="008A53DE">
        <w:t>«</w:t>
      </w:r>
      <w:r w:rsidR="006452D6">
        <w:t>Подписи (3)</w:t>
      </w:r>
      <w:r w:rsidRPr="008A53DE">
        <w:t>».</w:t>
      </w:r>
    </w:p>
    <w:p w:rsidR="003359F8" w:rsidRPr="008A53DE" w:rsidRDefault="000C4736" w:rsidP="003359F8">
      <w:pPr>
        <w:pStyle w:val="ASFKFigure"/>
      </w:pPr>
      <w:r>
        <w:rPr>
          <w:noProof/>
        </w:rPr>
        <w:drawing>
          <wp:inline distT="0" distB="0" distL="0" distR="0">
            <wp:extent cx="6143625" cy="3844290"/>
            <wp:effectExtent l="0" t="0" r="0" b="0"/>
            <wp:docPr id="394" name="Рисунок 3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43625" cy="3844290"/>
                    </a:xfrm>
                    <a:prstGeom prst="rect">
                      <a:avLst/>
                    </a:prstGeom>
                    <a:noFill/>
                    <a:ln>
                      <a:noFill/>
                    </a:ln>
                  </pic:spPr>
                </pic:pic>
              </a:graphicData>
            </a:graphic>
          </wp:inline>
        </w:drawing>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19" w:name="_Ref372026200"/>
      <w:bookmarkStart w:id="1820" w:name="_Toc95844367"/>
      <w:r w:rsidR="004B3773">
        <w:rPr>
          <w:noProof/>
        </w:rPr>
        <w:t>271</w:t>
      </w:r>
      <w:bookmarkEnd w:id="1819"/>
      <w:r>
        <w:rPr>
          <w:noProof/>
        </w:rPr>
        <w:fldChar w:fldCharType="end"/>
      </w:r>
      <w:r w:rsidR="003359F8" w:rsidRPr="005A0FDA">
        <w:t>. ЭФ документа «</w:t>
      </w:r>
      <w:r w:rsidR="00C1633B">
        <w:t>Бухгалтерская справка ф. 0504833</w:t>
      </w:r>
      <w:r w:rsidR="00CF320C">
        <w:t>», закладки «</w:t>
      </w:r>
      <w:r w:rsidR="003359F8" w:rsidRPr="005A0FDA">
        <w:t>Основные»</w:t>
      </w:r>
      <w:bookmarkEnd w:id="1820"/>
    </w:p>
    <w:p w:rsidR="003359F8" w:rsidRPr="008A53DE" w:rsidRDefault="000C4736" w:rsidP="003359F8">
      <w:pPr>
        <w:pStyle w:val="ASFKFigure"/>
      </w:pPr>
      <w:r>
        <w:rPr>
          <w:noProof/>
        </w:rPr>
        <w:drawing>
          <wp:inline distT="0" distB="0" distL="0" distR="0">
            <wp:extent cx="6125845" cy="2183765"/>
            <wp:effectExtent l="0" t="0" r="0" b="0"/>
            <wp:docPr id="395" name="Рисунок 3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21" w:name="_Ref372026223"/>
      <w:bookmarkStart w:id="1822" w:name="_Toc95844368"/>
      <w:r w:rsidR="004B3773">
        <w:rPr>
          <w:noProof/>
        </w:rPr>
        <w:t>272</w:t>
      </w:r>
      <w:bookmarkEnd w:id="1821"/>
      <w:r>
        <w:rPr>
          <w:noProof/>
        </w:rPr>
        <w:fldChar w:fldCharType="end"/>
      </w:r>
      <w:r w:rsidR="003359F8" w:rsidRPr="005A0FDA">
        <w:t>. ЭФ документа «</w:t>
      </w:r>
      <w:r w:rsidR="00C1633B">
        <w:t>Бухгалтерская справка ф. 0504833</w:t>
      </w:r>
      <w:r w:rsidR="00CF320C">
        <w:t>», закладки «</w:t>
      </w:r>
      <w:r w:rsidR="006452D6">
        <w:t>Раздел 1 (2)</w:t>
      </w:r>
      <w:r w:rsidR="003359F8" w:rsidRPr="005A0FDA">
        <w:t>»</w:t>
      </w:r>
      <w:bookmarkEnd w:id="1822"/>
    </w:p>
    <w:p w:rsidR="003359F8" w:rsidRPr="008A53DE" w:rsidRDefault="000C4736" w:rsidP="003359F8">
      <w:pPr>
        <w:pStyle w:val="ASFKFigure"/>
      </w:pPr>
      <w:r>
        <w:rPr>
          <w:noProof/>
        </w:rPr>
        <w:lastRenderedPageBreak/>
        <w:drawing>
          <wp:inline distT="0" distB="0" distL="0" distR="0">
            <wp:extent cx="6116955" cy="2183765"/>
            <wp:effectExtent l="0" t="0" r="0" b="0"/>
            <wp:docPr id="396" name="Рисунок 39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16955" cy="218376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23" w:name="_Ref372026251"/>
      <w:bookmarkStart w:id="1824" w:name="_Toc95844369"/>
      <w:r w:rsidR="004B3773">
        <w:rPr>
          <w:noProof/>
        </w:rPr>
        <w:t>273</w:t>
      </w:r>
      <w:bookmarkEnd w:id="1823"/>
      <w:r>
        <w:rPr>
          <w:noProof/>
        </w:rPr>
        <w:fldChar w:fldCharType="end"/>
      </w:r>
      <w:r w:rsidR="003359F8" w:rsidRPr="008A53DE">
        <w:t>. ЭФ документа «</w:t>
      </w:r>
      <w:r w:rsidR="00C1633B">
        <w:t>Бухгалтерская справка ф. 0504833</w:t>
      </w:r>
      <w:r w:rsidR="00CF320C">
        <w:t>», закладки «</w:t>
      </w:r>
      <w:r w:rsidR="006452D6">
        <w:t>Подписи (3)</w:t>
      </w:r>
      <w:r w:rsidR="003359F8" w:rsidRPr="008A53DE">
        <w:t>»</w:t>
      </w:r>
      <w:bookmarkEnd w:id="1824"/>
    </w:p>
    <w:p w:rsidR="003359F8" w:rsidRPr="008A53DE" w:rsidRDefault="003359F8" w:rsidP="003359F8">
      <w:pPr>
        <w:pStyle w:val="ASFKNormal"/>
      </w:pPr>
      <w:r w:rsidRPr="008A53DE">
        <w:t>Перечень полей документа «</w:t>
      </w:r>
      <w:r w:rsidR="00C1633B">
        <w:t>Бухгалтерская справка ф. 0504833</w:t>
      </w:r>
      <w:r w:rsidRPr="008A53DE">
        <w:t>» привед</w:t>
      </w:r>
      <w:r w:rsidR="005A1AFB">
        <w:t>е</w:t>
      </w:r>
      <w:r w:rsidRPr="008A53DE">
        <w:t>н в таблице</w:t>
      </w:r>
      <w:r w:rsidR="00FD7B8B" w:rsidRPr="00A34B5C">
        <w:t> </w:t>
      </w:r>
      <w:r w:rsidRPr="008A53DE">
        <w:fldChar w:fldCharType="begin"/>
      </w:r>
      <w:r w:rsidRPr="008A53DE">
        <w:instrText xml:space="preserve"> REF _Ref372026034 \h </w:instrText>
      </w:r>
      <w:r>
        <w:instrText xml:space="preserve"> \* MERGEFORMAT </w:instrText>
      </w:r>
      <w:r w:rsidRPr="008A53DE">
        <w:fldChar w:fldCharType="separate"/>
      </w:r>
      <w:r w:rsidR="004B3773">
        <w:rPr>
          <w:noProof/>
        </w:rPr>
        <w:t>160</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25" w:name="_Ref372026034"/>
      <w:bookmarkStart w:id="1826" w:name="_Toc95844054"/>
      <w:r w:rsidR="004B3773">
        <w:rPr>
          <w:noProof/>
        </w:rPr>
        <w:t>160</w:t>
      </w:r>
      <w:bookmarkEnd w:id="1825"/>
      <w:r>
        <w:rPr>
          <w:noProof/>
        </w:rPr>
        <w:fldChar w:fldCharType="end"/>
      </w:r>
      <w:r w:rsidR="003359F8" w:rsidRPr="008A53DE">
        <w:t>. Описание полей документа «</w:t>
      </w:r>
      <w:r w:rsidR="00C1633B">
        <w:t>Бухгалтерская справка ф. 0504833</w:t>
      </w:r>
      <w:r w:rsidR="003359F8" w:rsidRPr="008A53DE">
        <w:t>»</w:t>
      </w:r>
      <w:bookmarkEnd w:id="18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5"/>
        <w:gridCol w:w="5463"/>
      </w:tblGrid>
      <w:tr w:rsidR="003359F8" w:rsidRPr="008A53DE" w:rsidTr="00D21992">
        <w:trPr>
          <w:trHeight w:val="305"/>
          <w:tblHeader/>
        </w:trPr>
        <w:tc>
          <w:tcPr>
            <w:tcW w:w="21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8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AB500A" w:rsidRPr="008A53DE" w:rsidTr="00D21992">
        <w:trPr>
          <w:trHeight w:val="70"/>
        </w:trPr>
        <w:tc>
          <w:tcPr>
            <w:tcW w:w="2163" w:type="pct"/>
            <w:shd w:val="clear" w:color="auto" w:fill="auto"/>
          </w:tcPr>
          <w:p w:rsidR="00AB500A" w:rsidRPr="008A53DE" w:rsidRDefault="00AB500A" w:rsidP="00D21992">
            <w:pPr>
              <w:pStyle w:val="ASFKTablenorm0"/>
              <w:ind w:left="57" w:right="57"/>
            </w:pPr>
            <w:r>
              <w:t>Родительский документ</w:t>
            </w:r>
          </w:p>
        </w:tc>
        <w:tc>
          <w:tcPr>
            <w:tcW w:w="2837" w:type="pct"/>
            <w:shd w:val="clear" w:color="auto" w:fill="auto"/>
          </w:tcPr>
          <w:p w:rsidR="00AB500A" w:rsidRDefault="00AB500A" w:rsidP="00D21992">
            <w:pPr>
              <w:pStyle w:val="ASFKTablenorm0"/>
              <w:ind w:left="57" w:right="57"/>
            </w:pPr>
            <w:r>
              <w:t>Родительский документ.</w:t>
            </w:r>
          </w:p>
          <w:p w:rsidR="00A87875" w:rsidRPr="008A53DE" w:rsidRDefault="00A87875" w:rsidP="00D21992">
            <w:pPr>
              <w:pStyle w:val="ASFKTablenorm0"/>
              <w:ind w:left="57" w:right="57"/>
            </w:pPr>
            <w:r>
              <w:t>Н</w:t>
            </w:r>
            <w:r w:rsidRPr="00A87875">
              <w:t xml:space="preserve">е заполняется, </w:t>
            </w:r>
            <w:r>
              <w:t>отсутствует</w:t>
            </w:r>
            <w:r w:rsidRPr="00A87875">
              <w:t xml:space="preserve"> в ТФФ</w:t>
            </w:r>
            <w:r>
              <w:t>.</w:t>
            </w:r>
          </w:p>
        </w:tc>
      </w:tr>
      <w:tr w:rsidR="00AB500A" w:rsidRPr="008A53DE" w:rsidTr="00D21992">
        <w:trPr>
          <w:trHeight w:val="70"/>
        </w:trPr>
        <w:tc>
          <w:tcPr>
            <w:tcW w:w="2163" w:type="pct"/>
            <w:shd w:val="clear" w:color="auto" w:fill="auto"/>
          </w:tcPr>
          <w:p w:rsidR="00AB500A" w:rsidRPr="008A53DE" w:rsidRDefault="00AB500A" w:rsidP="00D21992">
            <w:pPr>
              <w:pStyle w:val="ASFKTablenorm0"/>
              <w:ind w:left="57" w:right="57"/>
            </w:pPr>
            <w:r w:rsidRPr="008A53DE">
              <w:t>Дата документа</w:t>
            </w:r>
            <w:r>
              <w:t>, к которому прилагается Бухга</w:t>
            </w:r>
            <w:r w:rsidRPr="00AB500A">
              <w:t>л</w:t>
            </w:r>
            <w:r>
              <w:t>терская справка ф. 0504833</w:t>
            </w:r>
          </w:p>
        </w:tc>
        <w:tc>
          <w:tcPr>
            <w:tcW w:w="2837" w:type="pct"/>
            <w:shd w:val="clear" w:color="auto" w:fill="auto"/>
          </w:tcPr>
          <w:p w:rsidR="00AB500A" w:rsidRDefault="00AB500A" w:rsidP="00D21992">
            <w:pPr>
              <w:pStyle w:val="ASFKTablenorm0"/>
              <w:ind w:left="57" w:right="57"/>
            </w:pPr>
            <w:r w:rsidRPr="008A53DE">
              <w:t>Дата документа</w:t>
            </w:r>
            <w:r>
              <w:t>, к которому прилагается Бухга</w:t>
            </w:r>
            <w:r w:rsidRPr="00AB500A">
              <w:t>л</w:t>
            </w:r>
            <w:r>
              <w:t>терская справка ф. 0504833.</w:t>
            </w:r>
          </w:p>
          <w:p w:rsidR="00A87875" w:rsidRPr="008A53DE" w:rsidRDefault="00A87875" w:rsidP="00D21992">
            <w:pPr>
              <w:pStyle w:val="ASFKTablenorm0"/>
              <w:ind w:left="57" w:right="57"/>
            </w:pPr>
            <w:r>
              <w:t>З</w:t>
            </w:r>
            <w:r w:rsidRPr="00A87875">
              <w:t>аполняется из ТФФ</w:t>
            </w:r>
            <w:r>
              <w:t>.</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w:t>
            </w:r>
            <w:r w:rsidR="00AB500A">
              <w:t>Основные</w:t>
            </w:r>
            <w:r w:rsidRPr="008A53DE">
              <w:t>»</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Номер документа</w:t>
            </w:r>
          </w:p>
        </w:tc>
        <w:tc>
          <w:tcPr>
            <w:tcW w:w="2837" w:type="pct"/>
            <w:shd w:val="clear" w:color="auto" w:fill="auto"/>
          </w:tcPr>
          <w:p w:rsidR="003359F8" w:rsidRPr="008A53DE" w:rsidRDefault="003359F8" w:rsidP="00D21992">
            <w:pPr>
              <w:pStyle w:val="ASFKTablenorm0"/>
              <w:ind w:left="57" w:right="57"/>
            </w:pPr>
            <w:r w:rsidRPr="008A53DE">
              <w:t>Номер документа.</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Дата документа</w:t>
            </w:r>
          </w:p>
        </w:tc>
        <w:tc>
          <w:tcPr>
            <w:tcW w:w="2837" w:type="pct"/>
            <w:shd w:val="clear" w:color="auto" w:fill="auto"/>
          </w:tcPr>
          <w:p w:rsidR="003359F8" w:rsidRPr="008A53DE" w:rsidRDefault="003359F8" w:rsidP="00D21992">
            <w:pPr>
              <w:pStyle w:val="ASFKTablenorm0"/>
              <w:ind w:left="57" w:right="57"/>
            </w:pPr>
            <w:r w:rsidRPr="008A53DE">
              <w:t>Дата документа.</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Номер ЛС</w:t>
            </w:r>
          </w:p>
        </w:tc>
        <w:tc>
          <w:tcPr>
            <w:tcW w:w="2837" w:type="pct"/>
            <w:shd w:val="clear" w:color="auto" w:fill="auto"/>
          </w:tcPr>
          <w:p w:rsidR="003359F8" w:rsidRPr="008A53DE" w:rsidRDefault="003359F8" w:rsidP="00D21992">
            <w:pPr>
              <w:pStyle w:val="ASFKTablenorm0"/>
              <w:ind w:left="57" w:right="57"/>
            </w:pPr>
            <w:r w:rsidRPr="008A53DE">
              <w:t>Номер ЛС.</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По ОКПО</w:t>
            </w:r>
          </w:p>
        </w:tc>
        <w:tc>
          <w:tcPr>
            <w:tcW w:w="2837" w:type="pct"/>
            <w:shd w:val="clear" w:color="auto" w:fill="auto"/>
          </w:tcPr>
          <w:p w:rsidR="003359F8" w:rsidRPr="008A53DE" w:rsidRDefault="003359F8" w:rsidP="00D21992">
            <w:pPr>
              <w:pStyle w:val="ASFKTablenorm0"/>
              <w:ind w:left="57" w:right="57"/>
            </w:pPr>
            <w:r w:rsidRPr="008A53DE">
              <w:t>По ОКПО.</w:t>
            </w:r>
          </w:p>
        </w:tc>
      </w:tr>
      <w:tr w:rsidR="00A87875" w:rsidRPr="008A53DE" w:rsidTr="00D21992">
        <w:tc>
          <w:tcPr>
            <w:tcW w:w="2163" w:type="pct"/>
            <w:shd w:val="clear" w:color="auto" w:fill="auto"/>
          </w:tcPr>
          <w:p w:rsidR="00A87875" w:rsidRPr="008A53DE" w:rsidRDefault="00A87875" w:rsidP="00D21992">
            <w:pPr>
              <w:pStyle w:val="ASFKTablenorm0"/>
              <w:ind w:left="57" w:right="57"/>
            </w:pPr>
            <w:r>
              <w:t>ИНН</w:t>
            </w:r>
          </w:p>
        </w:tc>
        <w:tc>
          <w:tcPr>
            <w:tcW w:w="2837" w:type="pct"/>
            <w:shd w:val="clear" w:color="auto" w:fill="auto"/>
          </w:tcPr>
          <w:p w:rsidR="00A87875" w:rsidRDefault="00A87875" w:rsidP="00D21992">
            <w:pPr>
              <w:pStyle w:val="ASFKTablenorm0"/>
              <w:ind w:left="57" w:right="57"/>
            </w:pPr>
            <w:r>
              <w:t xml:space="preserve">ИНН. </w:t>
            </w:r>
          </w:p>
          <w:p w:rsidR="00A87875" w:rsidRPr="008A53DE" w:rsidRDefault="00A87875" w:rsidP="00D21992">
            <w:pPr>
              <w:pStyle w:val="ASFKTablenorm0"/>
              <w:ind w:left="57" w:right="57"/>
            </w:pPr>
            <w:r>
              <w:t>З</w:t>
            </w:r>
            <w:r w:rsidRPr="00A87875">
              <w:t>аполняется из ТФФ</w:t>
            </w:r>
            <w:r>
              <w:t>.</w:t>
            </w:r>
          </w:p>
        </w:tc>
      </w:tr>
      <w:tr w:rsidR="00A87875" w:rsidRPr="008A53DE" w:rsidTr="00D21992">
        <w:tc>
          <w:tcPr>
            <w:tcW w:w="2163" w:type="pct"/>
            <w:shd w:val="clear" w:color="auto" w:fill="auto"/>
          </w:tcPr>
          <w:p w:rsidR="00A87875" w:rsidRPr="008A53DE" w:rsidRDefault="00A87875" w:rsidP="00D21992">
            <w:pPr>
              <w:pStyle w:val="ASFKTablenorm0"/>
              <w:ind w:left="57" w:right="57"/>
            </w:pPr>
            <w:r>
              <w:t>КПП</w:t>
            </w:r>
          </w:p>
        </w:tc>
        <w:tc>
          <w:tcPr>
            <w:tcW w:w="2837" w:type="pct"/>
            <w:shd w:val="clear" w:color="auto" w:fill="auto"/>
          </w:tcPr>
          <w:p w:rsidR="00A87875" w:rsidRDefault="00A87875" w:rsidP="00D21992">
            <w:pPr>
              <w:pStyle w:val="ASFKTablenorm0"/>
              <w:ind w:left="57" w:right="57"/>
            </w:pPr>
            <w:r>
              <w:t xml:space="preserve">КПП. </w:t>
            </w:r>
          </w:p>
          <w:p w:rsidR="00A87875" w:rsidRPr="008A53DE" w:rsidRDefault="00A87875" w:rsidP="00D21992">
            <w:pPr>
              <w:pStyle w:val="ASFKTablenorm0"/>
              <w:ind w:left="57" w:right="57"/>
            </w:pPr>
            <w:r>
              <w:t>З</w:t>
            </w:r>
            <w:r w:rsidRPr="00A87875">
              <w:t>аполняется из ТФФ</w:t>
            </w:r>
            <w:r>
              <w:t>.</w:t>
            </w:r>
          </w:p>
        </w:tc>
      </w:tr>
      <w:tr w:rsidR="00A87875" w:rsidRPr="008A53DE" w:rsidTr="00D21992">
        <w:tc>
          <w:tcPr>
            <w:tcW w:w="2163" w:type="pct"/>
            <w:shd w:val="clear" w:color="auto" w:fill="auto"/>
          </w:tcPr>
          <w:p w:rsidR="00A87875" w:rsidRPr="008A53DE" w:rsidRDefault="00A87875" w:rsidP="00D21992">
            <w:pPr>
              <w:pStyle w:val="ASFKTablenorm0"/>
              <w:ind w:left="57" w:right="57"/>
            </w:pPr>
            <w:r>
              <w:t>Наименование бюджета</w:t>
            </w:r>
          </w:p>
        </w:tc>
        <w:tc>
          <w:tcPr>
            <w:tcW w:w="2837" w:type="pct"/>
            <w:shd w:val="clear" w:color="auto" w:fill="auto"/>
          </w:tcPr>
          <w:p w:rsidR="00A87875" w:rsidRDefault="00A87875" w:rsidP="00D21992">
            <w:pPr>
              <w:pStyle w:val="ASFKTablenorm0"/>
              <w:ind w:left="57" w:right="57"/>
            </w:pPr>
            <w:r>
              <w:t>Наименование бюджета.</w:t>
            </w:r>
          </w:p>
          <w:p w:rsidR="00A87875" w:rsidRPr="008A53DE" w:rsidRDefault="00A87875" w:rsidP="00D21992">
            <w:pPr>
              <w:pStyle w:val="ASFKTablenorm0"/>
              <w:ind w:left="57" w:right="57"/>
            </w:pPr>
            <w:r w:rsidRPr="00A87875">
              <w:t>Заполняется из IK</w:t>
            </w:r>
            <w:r w:rsidR="00255060">
              <w:t>.</w:t>
            </w:r>
          </w:p>
        </w:tc>
      </w:tr>
      <w:tr w:rsidR="00A87875" w:rsidRPr="008A53DE" w:rsidTr="00D21992">
        <w:tc>
          <w:tcPr>
            <w:tcW w:w="2163" w:type="pct"/>
            <w:shd w:val="clear" w:color="auto" w:fill="auto"/>
          </w:tcPr>
          <w:p w:rsidR="00A87875" w:rsidRDefault="00A87875" w:rsidP="00D21992">
            <w:pPr>
              <w:pStyle w:val="ASFKTablenorm0"/>
              <w:ind w:left="57" w:right="57"/>
            </w:pPr>
            <w:r>
              <w:t>Отправитель ТОФК</w:t>
            </w:r>
          </w:p>
        </w:tc>
        <w:tc>
          <w:tcPr>
            <w:tcW w:w="2837" w:type="pct"/>
            <w:shd w:val="clear" w:color="auto" w:fill="auto"/>
          </w:tcPr>
          <w:p w:rsidR="00A87875" w:rsidRDefault="00A87875" w:rsidP="00D21992">
            <w:pPr>
              <w:pStyle w:val="ASFKTablenorm0"/>
              <w:ind w:left="57" w:right="57"/>
            </w:pPr>
            <w:r>
              <w:t>Код и наименование ТОФК-отправителя.</w:t>
            </w:r>
          </w:p>
          <w:p w:rsidR="00A87875" w:rsidRDefault="00A87875" w:rsidP="00D21992">
            <w:pPr>
              <w:pStyle w:val="ASFKTablenorm0"/>
              <w:ind w:left="57" w:right="57"/>
            </w:pPr>
            <w:r w:rsidRPr="00A87875">
              <w:t>Заполняется из IK</w:t>
            </w:r>
            <w:r w:rsidR="00255060">
              <w:t>.</w:t>
            </w:r>
          </w:p>
        </w:tc>
      </w:tr>
      <w:tr w:rsidR="00A87875" w:rsidRPr="008A53DE" w:rsidTr="00D21992">
        <w:tc>
          <w:tcPr>
            <w:tcW w:w="2163" w:type="pct"/>
            <w:shd w:val="clear" w:color="auto" w:fill="auto"/>
          </w:tcPr>
          <w:p w:rsidR="00A87875" w:rsidRDefault="00A87875" w:rsidP="00D21992">
            <w:pPr>
              <w:pStyle w:val="ASFKTablenorm0"/>
              <w:ind w:left="57" w:right="57"/>
            </w:pPr>
            <w:r>
              <w:t>Финансовый орган</w:t>
            </w:r>
          </w:p>
        </w:tc>
        <w:tc>
          <w:tcPr>
            <w:tcW w:w="2837" w:type="pct"/>
            <w:shd w:val="clear" w:color="auto" w:fill="auto"/>
          </w:tcPr>
          <w:p w:rsidR="00A87875" w:rsidRDefault="00A87875" w:rsidP="00D21992">
            <w:pPr>
              <w:pStyle w:val="ASFKTablenorm0"/>
              <w:ind w:left="57" w:right="57"/>
            </w:pPr>
            <w:r>
              <w:t>Финансовый орган.</w:t>
            </w:r>
          </w:p>
          <w:p w:rsidR="00A87875" w:rsidRDefault="00A87875" w:rsidP="00D21992">
            <w:pPr>
              <w:pStyle w:val="ASFKTablenorm0"/>
              <w:ind w:left="57" w:right="57"/>
            </w:pPr>
            <w:r w:rsidRPr="00A87875">
              <w:t>Заполняется из IK</w:t>
            </w:r>
            <w:r w:rsidR="00255060">
              <w:t>.</w:t>
            </w:r>
          </w:p>
        </w:tc>
      </w:tr>
      <w:tr w:rsidR="00A87875" w:rsidRPr="008A53DE" w:rsidTr="00D21992">
        <w:tc>
          <w:tcPr>
            <w:tcW w:w="2163" w:type="pct"/>
            <w:shd w:val="clear" w:color="auto" w:fill="auto"/>
          </w:tcPr>
          <w:p w:rsidR="00A87875" w:rsidRDefault="00A87875" w:rsidP="00D21992">
            <w:pPr>
              <w:pStyle w:val="ASFKTablenorm0"/>
              <w:ind w:left="57" w:right="57"/>
            </w:pPr>
            <w:r>
              <w:t>Структурное подразделение</w:t>
            </w:r>
          </w:p>
        </w:tc>
        <w:tc>
          <w:tcPr>
            <w:tcW w:w="2837" w:type="pct"/>
            <w:shd w:val="clear" w:color="auto" w:fill="auto"/>
          </w:tcPr>
          <w:p w:rsidR="00A87875" w:rsidRDefault="00A87875" w:rsidP="00D21992">
            <w:pPr>
              <w:pStyle w:val="ASFKTablenorm0"/>
              <w:ind w:left="57" w:right="57"/>
            </w:pPr>
            <w:r>
              <w:t>Структурное подразделение.</w:t>
            </w:r>
          </w:p>
          <w:p w:rsidR="00A87875" w:rsidRDefault="00A87875" w:rsidP="00D21992">
            <w:pPr>
              <w:pStyle w:val="ASFKTablenorm0"/>
              <w:ind w:left="57" w:right="57"/>
            </w:pPr>
            <w:r w:rsidRPr="00A87875">
              <w:t>Заполняется из IK</w:t>
            </w:r>
            <w:r w:rsidR="00255060">
              <w:t>.</w:t>
            </w:r>
          </w:p>
        </w:tc>
      </w:tr>
      <w:tr w:rsidR="00A87875" w:rsidRPr="008A53DE" w:rsidTr="00D21992">
        <w:tc>
          <w:tcPr>
            <w:tcW w:w="2163" w:type="pct"/>
            <w:shd w:val="clear" w:color="auto" w:fill="auto"/>
          </w:tcPr>
          <w:p w:rsidR="00A87875" w:rsidRDefault="00A87875" w:rsidP="00D21992">
            <w:pPr>
              <w:pStyle w:val="ASFKTablenorm0"/>
              <w:ind w:left="57" w:right="57"/>
            </w:pPr>
            <w:r>
              <w:t>Номер счета</w:t>
            </w:r>
          </w:p>
        </w:tc>
        <w:tc>
          <w:tcPr>
            <w:tcW w:w="2837" w:type="pct"/>
            <w:shd w:val="clear" w:color="auto" w:fill="auto"/>
          </w:tcPr>
          <w:p w:rsidR="00A87875" w:rsidRDefault="00A87875" w:rsidP="00D21992">
            <w:pPr>
              <w:pStyle w:val="ASFKTablenorm0"/>
              <w:ind w:left="57" w:right="57"/>
            </w:pPr>
            <w:r>
              <w:t>Номер счета.</w:t>
            </w:r>
          </w:p>
          <w:p w:rsidR="00A87875" w:rsidRDefault="00A87875" w:rsidP="00D21992">
            <w:pPr>
              <w:pStyle w:val="ASFKTablenorm0"/>
              <w:ind w:left="57" w:right="57"/>
            </w:pPr>
            <w:r>
              <w:t>Н</w:t>
            </w:r>
            <w:r w:rsidRPr="00A87875">
              <w:t xml:space="preserve">е заполняется, </w:t>
            </w:r>
            <w:r>
              <w:t>отсутствует</w:t>
            </w:r>
            <w:r w:rsidRPr="00A87875">
              <w:t xml:space="preserve"> в ТФФ</w:t>
            </w:r>
            <w:r>
              <w:t>.</w:t>
            </w:r>
          </w:p>
        </w:tc>
      </w:tr>
      <w:tr w:rsidR="00A87875" w:rsidRPr="008A53DE" w:rsidTr="00D21992">
        <w:tc>
          <w:tcPr>
            <w:tcW w:w="2163" w:type="pct"/>
            <w:shd w:val="clear" w:color="auto" w:fill="auto"/>
          </w:tcPr>
          <w:p w:rsidR="00A87875" w:rsidRDefault="00A87875" w:rsidP="00D21992">
            <w:pPr>
              <w:pStyle w:val="ASFKTablenorm0"/>
              <w:ind w:left="57" w:right="57"/>
            </w:pPr>
            <w:r>
              <w:lastRenderedPageBreak/>
              <w:t>Учреждение</w:t>
            </w:r>
          </w:p>
        </w:tc>
        <w:tc>
          <w:tcPr>
            <w:tcW w:w="2837" w:type="pct"/>
            <w:shd w:val="clear" w:color="auto" w:fill="auto"/>
          </w:tcPr>
          <w:p w:rsidR="00A87875" w:rsidRDefault="00A87875" w:rsidP="00D21992">
            <w:pPr>
              <w:pStyle w:val="ASFKTablenorm0"/>
              <w:ind w:left="57" w:right="57"/>
            </w:pPr>
            <w:r>
              <w:t>Учреждение.</w:t>
            </w:r>
          </w:p>
          <w:p w:rsidR="00A87875" w:rsidRDefault="00A87875" w:rsidP="00D21992">
            <w:pPr>
              <w:pStyle w:val="ASFKTablenorm0"/>
              <w:ind w:left="57" w:right="57"/>
            </w:pPr>
            <w:r>
              <w:t>Н</w:t>
            </w:r>
            <w:r w:rsidRPr="00A87875">
              <w:t xml:space="preserve">е заполняется, </w:t>
            </w:r>
            <w:r>
              <w:t>отсутствует</w:t>
            </w:r>
            <w:r w:rsidRPr="00A87875">
              <w:t xml:space="preserve"> в ТФФ</w:t>
            </w:r>
            <w:r>
              <w:t>.</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«Раздел 1 (2)»</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Номер</w:t>
            </w:r>
            <w:r w:rsidRPr="008A53DE">
              <w:tab/>
            </w:r>
          </w:p>
        </w:tc>
        <w:tc>
          <w:tcPr>
            <w:tcW w:w="2837" w:type="pct"/>
            <w:shd w:val="clear" w:color="auto" w:fill="auto"/>
          </w:tcPr>
          <w:p w:rsidR="003359F8" w:rsidRPr="008A53DE" w:rsidRDefault="003359F8" w:rsidP="00D21992">
            <w:pPr>
              <w:pStyle w:val="ASFKTablenorm0"/>
              <w:ind w:left="57" w:right="57"/>
            </w:pPr>
            <w:r w:rsidRPr="008A53DE">
              <w:t>Номер.</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Дата</w:t>
            </w:r>
          </w:p>
        </w:tc>
        <w:tc>
          <w:tcPr>
            <w:tcW w:w="2837" w:type="pct"/>
            <w:shd w:val="clear" w:color="auto" w:fill="auto"/>
          </w:tcPr>
          <w:p w:rsidR="003359F8" w:rsidRPr="008A53DE" w:rsidRDefault="003359F8" w:rsidP="00D21992">
            <w:pPr>
              <w:pStyle w:val="ASFKTablenorm0"/>
              <w:ind w:left="57" w:right="57"/>
            </w:pPr>
            <w:r w:rsidRPr="008A53DE">
              <w:t>Дата.</w:t>
            </w:r>
          </w:p>
        </w:tc>
      </w:tr>
      <w:tr w:rsidR="00A87875" w:rsidRPr="008A53DE" w:rsidTr="00D21992">
        <w:tc>
          <w:tcPr>
            <w:tcW w:w="2163" w:type="pct"/>
            <w:shd w:val="clear" w:color="auto" w:fill="auto"/>
          </w:tcPr>
          <w:p w:rsidR="00A87875" w:rsidRPr="008A53DE" w:rsidRDefault="00A87875" w:rsidP="00D21992">
            <w:pPr>
              <w:pStyle w:val="ASFKTablenorm0"/>
              <w:ind w:left="57" w:right="57"/>
            </w:pPr>
            <w:r>
              <w:t>Наименование документа</w:t>
            </w:r>
          </w:p>
        </w:tc>
        <w:tc>
          <w:tcPr>
            <w:tcW w:w="2837" w:type="pct"/>
            <w:shd w:val="clear" w:color="auto" w:fill="auto"/>
          </w:tcPr>
          <w:p w:rsidR="00A87875" w:rsidRPr="008A53DE" w:rsidRDefault="00A87875" w:rsidP="00D21992">
            <w:pPr>
              <w:pStyle w:val="ASFKTablenorm0"/>
              <w:ind w:left="57" w:right="57"/>
            </w:pPr>
            <w:r>
              <w:t>Наименование документа.</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Основание операции</w:t>
            </w:r>
          </w:p>
        </w:tc>
        <w:tc>
          <w:tcPr>
            <w:tcW w:w="2837" w:type="pct"/>
            <w:shd w:val="clear" w:color="auto" w:fill="auto"/>
          </w:tcPr>
          <w:p w:rsidR="003359F8" w:rsidRPr="008A53DE" w:rsidRDefault="003359F8" w:rsidP="00D21992">
            <w:pPr>
              <w:pStyle w:val="ASFKTablenorm0"/>
              <w:ind w:left="57" w:right="57"/>
            </w:pPr>
            <w:r w:rsidRPr="008A53DE">
              <w:t>Основание операции.</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Номер счета по дебету</w:t>
            </w:r>
          </w:p>
        </w:tc>
        <w:tc>
          <w:tcPr>
            <w:tcW w:w="2837" w:type="pct"/>
            <w:shd w:val="clear" w:color="auto" w:fill="auto"/>
          </w:tcPr>
          <w:p w:rsidR="003359F8" w:rsidRPr="008A53DE" w:rsidRDefault="003359F8" w:rsidP="00D21992">
            <w:pPr>
              <w:pStyle w:val="ASFKTablenorm0"/>
              <w:ind w:left="57" w:right="57"/>
            </w:pPr>
            <w:r w:rsidRPr="008A53DE">
              <w:t>Номер счета по дебету.</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Номер счета по кредиту</w:t>
            </w:r>
          </w:p>
        </w:tc>
        <w:tc>
          <w:tcPr>
            <w:tcW w:w="2837" w:type="pct"/>
            <w:shd w:val="clear" w:color="auto" w:fill="auto"/>
          </w:tcPr>
          <w:p w:rsidR="003359F8" w:rsidRPr="008A53DE" w:rsidRDefault="003359F8" w:rsidP="00D21992">
            <w:pPr>
              <w:pStyle w:val="ASFKTablenorm0"/>
              <w:ind w:left="57" w:right="57"/>
            </w:pPr>
            <w:r w:rsidRPr="008A53DE">
              <w:t>Номер счета по кредиту.</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Сумма</w:t>
            </w:r>
          </w:p>
        </w:tc>
        <w:tc>
          <w:tcPr>
            <w:tcW w:w="2837" w:type="pct"/>
            <w:shd w:val="clear" w:color="auto" w:fill="auto"/>
          </w:tcPr>
          <w:p w:rsidR="003359F8" w:rsidRPr="008A53DE" w:rsidRDefault="003359F8" w:rsidP="00D21992">
            <w:pPr>
              <w:pStyle w:val="ASFKTablenorm0"/>
              <w:ind w:left="57" w:right="57"/>
            </w:pPr>
            <w:r w:rsidRPr="008A53DE">
              <w:t>Сумма.</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«Подписи (3)»</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Руководитель (</w:t>
            </w:r>
            <w:r w:rsidRPr="00B44993">
              <w:rPr>
                <w:rStyle w:val="ASFKReporterror"/>
              </w:rPr>
              <w:t>уполн</w:t>
            </w:r>
            <w:r w:rsidRPr="008A53DE">
              <w:t>.</w:t>
            </w:r>
            <w:r w:rsidR="00B44993">
              <w:t xml:space="preserve"> </w:t>
            </w:r>
            <w:r w:rsidR="0013530F" w:rsidRPr="008A53DE">
              <w:t>Л</w:t>
            </w:r>
            <w:r w:rsidRPr="008A53DE">
              <w:t>ицо)</w:t>
            </w:r>
          </w:p>
        </w:tc>
        <w:tc>
          <w:tcPr>
            <w:tcW w:w="2837" w:type="pct"/>
            <w:shd w:val="clear" w:color="auto" w:fill="auto"/>
          </w:tcPr>
          <w:p w:rsidR="003359F8" w:rsidRPr="008A53DE" w:rsidRDefault="003359F8" w:rsidP="00D21992">
            <w:pPr>
              <w:pStyle w:val="ASFKTablenorm0"/>
              <w:ind w:left="57" w:right="57"/>
            </w:pPr>
            <w:r w:rsidRPr="008A53DE">
              <w:t>Руководитель (уполн.</w:t>
            </w:r>
            <w:r w:rsidR="00B44993">
              <w:t xml:space="preserve"> </w:t>
            </w:r>
            <w:r w:rsidR="0013530F" w:rsidRPr="008A53DE">
              <w:t>Л</w:t>
            </w:r>
            <w:r w:rsidRPr="008A53DE">
              <w:t>ицо).</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Расшифровка подписи</w:t>
            </w:r>
          </w:p>
        </w:tc>
        <w:tc>
          <w:tcPr>
            <w:tcW w:w="2837" w:type="pct"/>
            <w:shd w:val="clear" w:color="auto" w:fill="auto"/>
          </w:tcPr>
          <w:p w:rsidR="003359F8" w:rsidRPr="008A53DE" w:rsidRDefault="003359F8" w:rsidP="00D21992">
            <w:pPr>
              <w:pStyle w:val="ASFKTablenorm0"/>
              <w:ind w:left="57" w:right="57"/>
            </w:pPr>
            <w:r w:rsidRPr="008A53DE">
              <w:t>Расшифровка подписи</w:t>
            </w:r>
            <w:r w:rsidR="00A87875">
              <w:t xml:space="preserve"> руководителя </w:t>
            </w:r>
            <w:r w:rsidR="00A87875" w:rsidRPr="008A53DE">
              <w:t>(уполн.</w:t>
            </w:r>
            <w:r w:rsidR="00B44993">
              <w:t xml:space="preserve"> </w:t>
            </w:r>
            <w:r w:rsidR="0013530F">
              <w:t>Л</w:t>
            </w:r>
            <w:r w:rsidR="00A87875">
              <w:t>ица</w:t>
            </w:r>
            <w:r w:rsidR="00A87875" w:rsidRPr="008A53DE">
              <w:t>)</w:t>
            </w:r>
            <w:r w:rsidRPr="008A53DE">
              <w:t>.</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Должность исполнителя</w:t>
            </w:r>
          </w:p>
        </w:tc>
        <w:tc>
          <w:tcPr>
            <w:tcW w:w="2837" w:type="pct"/>
            <w:shd w:val="clear" w:color="auto" w:fill="auto"/>
          </w:tcPr>
          <w:p w:rsidR="003359F8" w:rsidRPr="008A53DE" w:rsidRDefault="003359F8" w:rsidP="00D21992">
            <w:pPr>
              <w:pStyle w:val="ASFKTablenorm0"/>
              <w:ind w:left="57" w:right="57"/>
            </w:pPr>
            <w:r w:rsidRPr="008A53DE">
              <w:t>Должность исполнителя.</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Расшифровка подписи</w:t>
            </w:r>
          </w:p>
        </w:tc>
        <w:tc>
          <w:tcPr>
            <w:tcW w:w="2837" w:type="pct"/>
            <w:shd w:val="clear" w:color="auto" w:fill="auto"/>
          </w:tcPr>
          <w:p w:rsidR="003359F8" w:rsidRPr="008A53DE" w:rsidRDefault="003359F8" w:rsidP="00D21992">
            <w:pPr>
              <w:pStyle w:val="ASFKTablenorm0"/>
              <w:ind w:left="57" w:right="57"/>
            </w:pPr>
            <w:r w:rsidRPr="008A53DE">
              <w:t>Расшифровка подписи</w:t>
            </w:r>
            <w:r w:rsidR="00A87875">
              <w:t xml:space="preserve"> </w:t>
            </w:r>
            <w:r w:rsidR="00A87875" w:rsidRPr="008A53DE">
              <w:t>исполнителя</w:t>
            </w:r>
            <w:r w:rsidRPr="008A53DE">
              <w:t>.</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Дата подписания</w:t>
            </w:r>
          </w:p>
        </w:tc>
        <w:tc>
          <w:tcPr>
            <w:tcW w:w="2837" w:type="pct"/>
            <w:shd w:val="clear" w:color="auto" w:fill="auto"/>
          </w:tcPr>
          <w:p w:rsidR="003359F8" w:rsidRPr="008A53DE" w:rsidRDefault="003359F8" w:rsidP="00D21992">
            <w:pPr>
              <w:pStyle w:val="ASFKTablenorm0"/>
              <w:ind w:left="57" w:right="57"/>
            </w:pPr>
            <w:r w:rsidRPr="008A53DE">
              <w:t>Дата подписания.</w:t>
            </w:r>
          </w:p>
        </w:tc>
      </w:tr>
      <w:tr w:rsidR="00A87875" w:rsidRPr="008A53DE" w:rsidTr="00D21992">
        <w:tc>
          <w:tcPr>
            <w:tcW w:w="5000" w:type="pct"/>
            <w:gridSpan w:val="2"/>
            <w:shd w:val="clear" w:color="auto" w:fill="auto"/>
          </w:tcPr>
          <w:p w:rsidR="00A87875" w:rsidRPr="008A53DE" w:rsidRDefault="00A87875" w:rsidP="00D21992">
            <w:pPr>
              <w:pStyle w:val="ASFKTablenorm0"/>
              <w:ind w:left="57" w:right="57"/>
            </w:pPr>
            <w:r w:rsidRPr="008A53DE">
              <w:t>Закладка «Подписи (3)»</w:t>
            </w:r>
            <w:r>
              <w:t xml:space="preserve">, группа полей </w:t>
            </w:r>
            <w:r w:rsidRPr="008A53DE">
              <w:t>«</w:t>
            </w:r>
            <w:r>
              <w:t>Ответственный исполнитель</w:t>
            </w:r>
            <w:r w:rsidRPr="008A53DE">
              <w:t>»</w:t>
            </w:r>
          </w:p>
        </w:tc>
      </w:tr>
      <w:tr w:rsidR="00A87875" w:rsidRPr="008A53DE" w:rsidTr="00D21992">
        <w:tc>
          <w:tcPr>
            <w:tcW w:w="2163" w:type="pct"/>
            <w:shd w:val="clear" w:color="auto" w:fill="auto"/>
          </w:tcPr>
          <w:p w:rsidR="00A87875" w:rsidRPr="008A53DE" w:rsidRDefault="00A87875" w:rsidP="00D21992">
            <w:pPr>
              <w:pStyle w:val="ASFKTablenorm0"/>
              <w:ind w:left="57" w:right="57"/>
            </w:pPr>
            <w:r>
              <w:t>Должность</w:t>
            </w:r>
          </w:p>
        </w:tc>
        <w:tc>
          <w:tcPr>
            <w:tcW w:w="2837" w:type="pct"/>
            <w:shd w:val="clear" w:color="auto" w:fill="auto"/>
          </w:tcPr>
          <w:p w:rsidR="00A87875" w:rsidRPr="008A53DE" w:rsidRDefault="00A87875" w:rsidP="00D21992">
            <w:pPr>
              <w:pStyle w:val="ASFKTablenorm0"/>
              <w:ind w:left="57" w:right="57"/>
            </w:pPr>
            <w:r>
              <w:t>Должность ответственного исполнителя.</w:t>
            </w:r>
          </w:p>
        </w:tc>
      </w:tr>
      <w:tr w:rsidR="00A87875" w:rsidRPr="008A53DE" w:rsidTr="00D21992">
        <w:tc>
          <w:tcPr>
            <w:tcW w:w="2163" w:type="pct"/>
            <w:shd w:val="clear" w:color="auto" w:fill="auto"/>
          </w:tcPr>
          <w:p w:rsidR="00A87875" w:rsidRPr="008A53DE" w:rsidRDefault="00A87875" w:rsidP="00D21992">
            <w:pPr>
              <w:pStyle w:val="ASFKTablenorm0"/>
              <w:ind w:left="57" w:right="57"/>
            </w:pPr>
            <w:r>
              <w:t>Расшифровка подписи</w:t>
            </w:r>
          </w:p>
        </w:tc>
        <w:tc>
          <w:tcPr>
            <w:tcW w:w="2837" w:type="pct"/>
            <w:shd w:val="clear" w:color="auto" w:fill="auto"/>
          </w:tcPr>
          <w:p w:rsidR="00A87875" w:rsidRPr="008A53DE" w:rsidRDefault="00A87875" w:rsidP="00D21992">
            <w:pPr>
              <w:pStyle w:val="ASFKTablenorm0"/>
              <w:ind w:left="57" w:right="57"/>
            </w:pPr>
            <w:r>
              <w:t>Расшифровка подписи ответственного исполнителя.</w:t>
            </w:r>
          </w:p>
        </w:tc>
      </w:tr>
      <w:tr w:rsidR="00A87875" w:rsidRPr="008A53DE" w:rsidTr="00D21992">
        <w:tc>
          <w:tcPr>
            <w:tcW w:w="2163" w:type="pct"/>
            <w:shd w:val="clear" w:color="auto" w:fill="auto"/>
          </w:tcPr>
          <w:p w:rsidR="00A87875" w:rsidRPr="008A53DE" w:rsidRDefault="00A87875" w:rsidP="00D21992">
            <w:pPr>
              <w:pStyle w:val="ASFKTablenorm0"/>
              <w:ind w:left="57" w:right="57"/>
            </w:pPr>
            <w:r>
              <w:t>Дата подписи</w:t>
            </w:r>
          </w:p>
        </w:tc>
        <w:tc>
          <w:tcPr>
            <w:tcW w:w="2837" w:type="pct"/>
            <w:shd w:val="clear" w:color="auto" w:fill="auto"/>
          </w:tcPr>
          <w:p w:rsidR="00A87875" w:rsidRPr="008A53DE" w:rsidRDefault="00A87875" w:rsidP="00D21992">
            <w:pPr>
              <w:pStyle w:val="ASFKTablenorm0"/>
              <w:ind w:left="57" w:right="57"/>
            </w:pPr>
            <w:r>
              <w:t>Дата подписи.</w:t>
            </w:r>
          </w:p>
        </w:tc>
      </w:tr>
    </w:tbl>
    <w:p w:rsidR="00201B3A" w:rsidRPr="008A53DE" w:rsidRDefault="00201B3A" w:rsidP="00201B3A">
      <w:pPr>
        <w:pStyle w:val="32"/>
      </w:pPr>
      <w:bookmarkStart w:id="1827" w:name="_Ref20824578"/>
      <w:bookmarkStart w:id="1828" w:name="_Toc20825355"/>
      <w:bookmarkStart w:id="1829" w:name="_Toc422496732"/>
      <w:bookmarkStart w:id="1830" w:name="_Toc95843868"/>
      <w:r>
        <w:t>Отчетность ПУР</w:t>
      </w:r>
      <w:bookmarkEnd w:id="1827"/>
      <w:bookmarkEnd w:id="1828"/>
      <w:bookmarkEnd w:id="1830"/>
    </w:p>
    <w:p w:rsidR="00201B3A" w:rsidRPr="008A53DE" w:rsidRDefault="00201B3A" w:rsidP="00201B3A">
      <w:pPr>
        <w:pStyle w:val="ASFKNormal"/>
      </w:pPr>
      <w:r>
        <w:t>Документ «Отчетность ПУР» предназначен для п</w:t>
      </w:r>
      <w:r w:rsidRPr="002F5E70">
        <w:t>риём</w:t>
      </w:r>
      <w:r>
        <w:t>а</w:t>
      </w:r>
      <w:r w:rsidRPr="002F5E70">
        <w:t xml:space="preserve"> клиентом отчетов из ПУР.</w:t>
      </w:r>
    </w:p>
    <w:p w:rsidR="00201B3A" w:rsidRPr="008A53DE" w:rsidRDefault="00201B3A" w:rsidP="00201B3A">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4B3773">
        <w:rPr>
          <w:noProof/>
        </w:rPr>
        <w:t>274</w:t>
      </w:r>
      <w:r>
        <w:fldChar w:fldCharType="end"/>
      </w:r>
      <w:r w:rsidRPr="008A53DE">
        <w:t>.</w:t>
      </w:r>
    </w:p>
    <w:p w:rsidR="00201B3A" w:rsidRPr="008A53DE" w:rsidRDefault="000C4736" w:rsidP="00201B3A">
      <w:pPr>
        <w:pStyle w:val="ASFKFigure"/>
      </w:pPr>
      <w:r>
        <w:rPr>
          <w:noProof/>
        </w:rPr>
        <w:drawing>
          <wp:inline distT="0" distB="0" distL="0" distR="0">
            <wp:extent cx="5859145" cy="2450465"/>
            <wp:effectExtent l="0" t="0" r="0" b="0"/>
            <wp:docPr id="397" name="Рисунок 397"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ФО"/>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5859145" cy="2450465"/>
                    </a:xfrm>
                    <a:prstGeom prst="rect">
                      <a:avLst/>
                    </a:prstGeom>
                    <a:noFill/>
                    <a:ln>
                      <a:noFill/>
                    </a:ln>
                  </pic:spPr>
                </pic:pic>
              </a:graphicData>
            </a:graphic>
          </wp:inline>
        </w:drawing>
      </w:r>
    </w:p>
    <w:p w:rsidR="00201B3A" w:rsidRPr="005A0FDA" w:rsidRDefault="003065E3" w:rsidP="00201B3A">
      <w:pPr>
        <w:pStyle w:val="ASFKFigName"/>
      </w:pPr>
      <w:r>
        <w:rPr>
          <w:noProof/>
        </w:rPr>
        <w:fldChar w:fldCharType="begin"/>
      </w:r>
      <w:r>
        <w:rPr>
          <w:noProof/>
        </w:rPr>
        <w:instrText xml:space="preserve"> SEQ Рисунок \* ARABIC </w:instrText>
      </w:r>
      <w:r>
        <w:rPr>
          <w:noProof/>
        </w:rPr>
        <w:fldChar w:fldCharType="separate"/>
      </w:r>
      <w:bookmarkStart w:id="1831" w:name="_Ref20826097"/>
      <w:bookmarkStart w:id="1832" w:name="_Toc20825578"/>
      <w:bookmarkStart w:id="1833" w:name="_Toc95844370"/>
      <w:r w:rsidR="004B3773">
        <w:rPr>
          <w:noProof/>
        </w:rPr>
        <w:t>274</w:t>
      </w:r>
      <w:bookmarkEnd w:id="1831"/>
      <w:r>
        <w:rPr>
          <w:noProof/>
        </w:rPr>
        <w:fldChar w:fldCharType="end"/>
      </w:r>
      <w:r w:rsidR="00201B3A" w:rsidRPr="005A0FDA">
        <w:t>. ЭФ списка документов «</w:t>
      </w:r>
      <w:r w:rsidR="00201B3A">
        <w:t>Отчетность ПУР</w:t>
      </w:r>
      <w:r w:rsidR="00201B3A" w:rsidRPr="005A0FDA">
        <w:t>»</w:t>
      </w:r>
      <w:bookmarkEnd w:id="1832"/>
      <w:bookmarkEnd w:id="1833"/>
    </w:p>
    <w:p w:rsidR="00201B3A" w:rsidRPr="008A53DE" w:rsidRDefault="00201B3A" w:rsidP="00201B3A">
      <w:pPr>
        <w:pStyle w:val="41"/>
      </w:pPr>
      <w:r w:rsidRPr="008A53DE">
        <w:lastRenderedPageBreak/>
        <w:t>Доступные операции</w:t>
      </w:r>
    </w:p>
    <w:p w:rsidR="00201B3A" w:rsidRPr="008A53DE" w:rsidRDefault="00201B3A" w:rsidP="00201B3A">
      <w:pPr>
        <w:pStyle w:val="ASFKNormal"/>
      </w:pPr>
      <w:r w:rsidRPr="008A53DE">
        <w:t xml:space="preserve">На АРМ </w:t>
      </w:r>
      <w:r>
        <w:t>ФО</w:t>
      </w:r>
      <w:r w:rsidRPr="008A53DE">
        <w:t xml:space="preserve"> доступны следующие операции над </w:t>
      </w:r>
      <w:r>
        <w:t>документом</w:t>
      </w:r>
      <w:r w:rsidRPr="008A53DE">
        <w:t>:</w:t>
      </w:r>
    </w:p>
    <w:p w:rsidR="00201B3A" w:rsidRDefault="00201B3A" w:rsidP="00201B3A">
      <w:pPr>
        <w:pStyle w:val="ASFKListmark1"/>
      </w:pPr>
      <w:r w:rsidRPr="008A53DE">
        <w:t>просмотр;</w:t>
      </w:r>
    </w:p>
    <w:p w:rsidR="00201B3A" w:rsidRDefault="00201B3A" w:rsidP="00201B3A">
      <w:pPr>
        <w:pStyle w:val="ASFKListmark1"/>
      </w:pPr>
      <w:r>
        <w:t>печать;</w:t>
      </w:r>
    </w:p>
    <w:p w:rsidR="00201B3A" w:rsidRDefault="00201B3A" w:rsidP="00201B3A">
      <w:pPr>
        <w:pStyle w:val="ASFKListmark1"/>
      </w:pPr>
      <w:r>
        <w:t>проверка ЭП;</w:t>
      </w:r>
    </w:p>
    <w:p w:rsidR="00201B3A" w:rsidRPr="008A53DE" w:rsidRDefault="00201B3A" w:rsidP="00201B3A">
      <w:pPr>
        <w:pStyle w:val="ASFKListmark1"/>
      </w:pPr>
      <w:r>
        <w:t xml:space="preserve">экспорт </w:t>
      </w:r>
      <w:r w:rsidRPr="00811D64">
        <w:t>в</w:t>
      </w:r>
      <w:r>
        <w:t>о внешнюю си</w:t>
      </w:r>
      <w:r w:rsidRPr="00AE58D3">
        <w:t>с</w:t>
      </w:r>
      <w:r>
        <w:t>тему.</w:t>
      </w:r>
    </w:p>
    <w:p w:rsidR="00201B3A" w:rsidRPr="008A53DE" w:rsidRDefault="00201B3A" w:rsidP="00201B3A">
      <w:pPr>
        <w:pStyle w:val="41"/>
      </w:pPr>
      <w:r w:rsidRPr="008A53DE">
        <w:t>Экранная форма документа</w:t>
      </w:r>
    </w:p>
    <w:p w:rsidR="00201B3A" w:rsidRPr="008A53DE" w:rsidRDefault="00201B3A" w:rsidP="00201B3A">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4B3773">
        <w:rPr>
          <w:noProof/>
        </w:rPr>
        <w:t>275</w:t>
      </w:r>
      <w:r>
        <w:fldChar w:fldCharType="end"/>
      </w:r>
      <w:r w:rsidRPr="008A53DE">
        <w:t>.</w:t>
      </w:r>
    </w:p>
    <w:p w:rsidR="00201B3A" w:rsidRPr="008A53DE" w:rsidRDefault="000C4736" w:rsidP="00201B3A">
      <w:pPr>
        <w:pStyle w:val="ASFKFigure"/>
      </w:pPr>
      <w:r>
        <w:rPr>
          <w:noProof/>
        </w:rPr>
        <w:drawing>
          <wp:inline distT="0" distB="0" distL="0" distR="0">
            <wp:extent cx="6143625" cy="5024755"/>
            <wp:effectExtent l="0" t="0" r="0" b="0"/>
            <wp:docPr id="398" name="Рисунок 3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43625" cy="5024755"/>
                    </a:xfrm>
                    <a:prstGeom prst="rect">
                      <a:avLst/>
                    </a:prstGeom>
                    <a:noFill/>
                    <a:ln>
                      <a:noFill/>
                    </a:ln>
                  </pic:spPr>
                </pic:pic>
              </a:graphicData>
            </a:graphic>
          </wp:inline>
        </w:drawing>
      </w:r>
    </w:p>
    <w:p w:rsidR="00201B3A" w:rsidRPr="005A0FDA" w:rsidRDefault="003065E3" w:rsidP="00201B3A">
      <w:pPr>
        <w:pStyle w:val="ASFKFigName"/>
      </w:pPr>
      <w:r>
        <w:rPr>
          <w:noProof/>
        </w:rPr>
        <w:fldChar w:fldCharType="begin"/>
      </w:r>
      <w:r>
        <w:rPr>
          <w:noProof/>
        </w:rPr>
        <w:instrText xml:space="preserve"> SEQ Рисунок \* ARABIC </w:instrText>
      </w:r>
      <w:r>
        <w:rPr>
          <w:noProof/>
        </w:rPr>
        <w:fldChar w:fldCharType="separate"/>
      </w:r>
      <w:bookmarkStart w:id="1834" w:name="_Ref20826098"/>
      <w:bookmarkStart w:id="1835" w:name="_Toc20825579"/>
      <w:bookmarkStart w:id="1836" w:name="_Toc95844371"/>
      <w:r w:rsidR="004B3773">
        <w:rPr>
          <w:noProof/>
        </w:rPr>
        <w:t>275</w:t>
      </w:r>
      <w:bookmarkEnd w:id="1834"/>
      <w:r>
        <w:rPr>
          <w:noProof/>
        </w:rPr>
        <w:fldChar w:fldCharType="end"/>
      </w:r>
      <w:r w:rsidR="00201B3A" w:rsidRPr="005A0FDA">
        <w:t xml:space="preserve">. ЭФ </w:t>
      </w:r>
      <w:r w:rsidR="00201B3A">
        <w:t xml:space="preserve">документа </w:t>
      </w:r>
      <w:r w:rsidR="00201B3A" w:rsidRPr="005A0FDA">
        <w:t>«</w:t>
      </w:r>
      <w:r w:rsidR="00201B3A">
        <w:t>Отчетность ПУР</w:t>
      </w:r>
      <w:r w:rsidR="00201B3A" w:rsidRPr="005A0FDA">
        <w:t>»</w:t>
      </w:r>
      <w:bookmarkEnd w:id="1835"/>
      <w:bookmarkEnd w:id="1836"/>
    </w:p>
    <w:p w:rsidR="00201B3A" w:rsidRDefault="00201B3A" w:rsidP="00201B3A">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4B3773">
        <w:rPr>
          <w:noProof/>
        </w:rPr>
        <w:t>161</w:t>
      </w:r>
      <w:r>
        <w:fldChar w:fldCharType="end"/>
      </w:r>
      <w:r w:rsidRPr="008A53DE">
        <w:t xml:space="preserve">. </w:t>
      </w:r>
    </w:p>
    <w:p w:rsidR="00201B3A" w:rsidRPr="007877A6" w:rsidRDefault="003065E3" w:rsidP="00201B3A">
      <w:pPr>
        <w:pStyle w:val="ASFKNameTable"/>
      </w:pPr>
      <w:r>
        <w:rPr>
          <w:noProof/>
        </w:rPr>
        <w:fldChar w:fldCharType="begin"/>
      </w:r>
      <w:r>
        <w:rPr>
          <w:noProof/>
        </w:rPr>
        <w:instrText xml:space="preserve"> SEQ Таблица \* ARABIC </w:instrText>
      </w:r>
      <w:r>
        <w:rPr>
          <w:noProof/>
        </w:rPr>
        <w:fldChar w:fldCharType="separate"/>
      </w:r>
      <w:bookmarkStart w:id="1837" w:name="_Ref20826099"/>
      <w:bookmarkStart w:id="1838" w:name="_Toc20825431"/>
      <w:bookmarkStart w:id="1839" w:name="_Toc95844055"/>
      <w:r w:rsidR="004B3773">
        <w:rPr>
          <w:noProof/>
        </w:rPr>
        <w:t>161</w:t>
      </w:r>
      <w:bookmarkEnd w:id="1837"/>
      <w:r>
        <w:rPr>
          <w:noProof/>
        </w:rPr>
        <w:fldChar w:fldCharType="end"/>
      </w:r>
      <w:r w:rsidR="00201B3A" w:rsidRPr="007877A6">
        <w:t>. Описание полей документа «</w:t>
      </w:r>
      <w:r w:rsidR="00201B3A">
        <w:t>Отчетность ПУР</w:t>
      </w:r>
      <w:r w:rsidR="00201B3A" w:rsidRPr="007877A6">
        <w:t>»</w:t>
      </w:r>
      <w:bookmarkEnd w:id="1838"/>
      <w:bookmarkEnd w:id="18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201B3A" w:rsidRPr="008A53DE" w:rsidTr="00D21992">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01B3A" w:rsidRPr="008A53DE" w:rsidRDefault="00201B3A" w:rsidP="00883537">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01B3A" w:rsidRPr="008A53DE" w:rsidRDefault="00201B3A" w:rsidP="00883537">
            <w:pPr>
              <w:pStyle w:val="ASFKTableHead"/>
            </w:pPr>
            <w:r w:rsidRPr="008A53DE">
              <w:t>Описание поля</w:t>
            </w:r>
          </w:p>
        </w:tc>
      </w:tr>
      <w:tr w:rsidR="00201B3A" w:rsidRPr="008A53DE" w:rsidTr="00D21992">
        <w:tc>
          <w:tcPr>
            <w:tcW w:w="1753" w:type="pct"/>
            <w:shd w:val="clear" w:color="auto" w:fill="auto"/>
          </w:tcPr>
          <w:p w:rsidR="00201B3A" w:rsidRPr="008A53DE" w:rsidRDefault="00201B3A" w:rsidP="00D21992">
            <w:pPr>
              <w:pStyle w:val="ASFKTablenorm0"/>
              <w:ind w:left="57" w:right="57"/>
            </w:pPr>
            <w:r>
              <w:t>Дата</w:t>
            </w:r>
          </w:p>
        </w:tc>
        <w:tc>
          <w:tcPr>
            <w:tcW w:w="3247" w:type="pct"/>
            <w:shd w:val="clear" w:color="auto" w:fill="auto"/>
          </w:tcPr>
          <w:p w:rsidR="00201B3A" w:rsidRPr="008A53DE" w:rsidRDefault="00201B3A" w:rsidP="00D21992">
            <w:pPr>
              <w:pStyle w:val="ASFKTablenorm0"/>
              <w:ind w:left="57" w:right="57"/>
            </w:pPr>
            <w:r>
              <w:t>Дата отчета.</w:t>
            </w:r>
          </w:p>
        </w:tc>
      </w:tr>
      <w:tr w:rsidR="00A9018E" w:rsidRPr="008A53DE" w:rsidTr="00D21992">
        <w:tc>
          <w:tcPr>
            <w:tcW w:w="1753" w:type="pct"/>
            <w:shd w:val="clear" w:color="auto" w:fill="auto"/>
          </w:tcPr>
          <w:p w:rsidR="00A9018E" w:rsidRDefault="00A9018E" w:rsidP="00D21992">
            <w:pPr>
              <w:pStyle w:val="ASFKTablenorm0"/>
              <w:ind w:left="57" w:right="57"/>
            </w:pPr>
            <w:r>
              <w:t>Регистрационный номер</w:t>
            </w:r>
          </w:p>
        </w:tc>
        <w:tc>
          <w:tcPr>
            <w:tcW w:w="3247" w:type="pct"/>
            <w:shd w:val="clear" w:color="auto" w:fill="auto"/>
          </w:tcPr>
          <w:p w:rsidR="00A9018E" w:rsidRDefault="00A9018E" w:rsidP="00D21992">
            <w:pPr>
              <w:pStyle w:val="ASFKTablenorm0"/>
              <w:ind w:left="57" w:right="57"/>
            </w:pPr>
            <w:r>
              <w:t>Регистрационный номер.</w:t>
            </w:r>
          </w:p>
        </w:tc>
      </w:tr>
      <w:tr w:rsidR="00201B3A" w:rsidRPr="008A53DE" w:rsidTr="00D21992">
        <w:tc>
          <w:tcPr>
            <w:tcW w:w="1753" w:type="pct"/>
            <w:shd w:val="clear" w:color="auto" w:fill="auto"/>
          </w:tcPr>
          <w:p w:rsidR="00201B3A" w:rsidRPr="008A53DE" w:rsidRDefault="00201B3A" w:rsidP="00D21992">
            <w:pPr>
              <w:pStyle w:val="ASFKTablenorm0"/>
              <w:ind w:left="57" w:right="57"/>
            </w:pPr>
            <w:r>
              <w:t>Дата предыдущей выписки</w:t>
            </w:r>
          </w:p>
        </w:tc>
        <w:tc>
          <w:tcPr>
            <w:tcW w:w="3247" w:type="pct"/>
            <w:shd w:val="clear" w:color="auto" w:fill="auto"/>
          </w:tcPr>
          <w:p w:rsidR="00201B3A" w:rsidRPr="008A53DE" w:rsidRDefault="00201B3A" w:rsidP="00D21992">
            <w:pPr>
              <w:pStyle w:val="ASFKTablenorm0"/>
              <w:ind w:left="57" w:right="57"/>
            </w:pPr>
            <w:r>
              <w:t>Дата предыдущей выписки отчета.</w:t>
            </w:r>
          </w:p>
        </w:tc>
      </w:tr>
      <w:tr w:rsidR="00201B3A" w:rsidRPr="008A53DE" w:rsidTr="00D21992">
        <w:tc>
          <w:tcPr>
            <w:tcW w:w="1753" w:type="pct"/>
            <w:shd w:val="clear" w:color="auto" w:fill="auto"/>
          </w:tcPr>
          <w:p w:rsidR="00201B3A" w:rsidRPr="008A53DE" w:rsidRDefault="00201B3A" w:rsidP="00D21992">
            <w:pPr>
              <w:pStyle w:val="ASFKTablenorm0"/>
              <w:ind w:left="57" w:right="57"/>
            </w:pPr>
            <w:r>
              <w:lastRenderedPageBreak/>
              <w:t>Форма по КФД</w:t>
            </w:r>
          </w:p>
        </w:tc>
        <w:tc>
          <w:tcPr>
            <w:tcW w:w="3247" w:type="pct"/>
            <w:shd w:val="clear" w:color="auto" w:fill="auto"/>
          </w:tcPr>
          <w:p w:rsidR="00201B3A" w:rsidRPr="008A53DE" w:rsidRDefault="00201B3A" w:rsidP="00D21992">
            <w:pPr>
              <w:pStyle w:val="ASFKTablenorm0"/>
              <w:ind w:left="57" w:right="57"/>
            </w:pPr>
            <w:r>
              <w:t>Форма по к</w:t>
            </w:r>
            <w:r w:rsidRPr="004C2A8E">
              <w:t>лассификатор</w:t>
            </w:r>
            <w:r>
              <w:t>у</w:t>
            </w:r>
            <w:r w:rsidRPr="004C2A8E">
              <w:t xml:space="preserve"> форм документов</w:t>
            </w:r>
            <w:r>
              <w:t>.</w:t>
            </w:r>
          </w:p>
        </w:tc>
      </w:tr>
      <w:tr w:rsidR="00201B3A" w:rsidRPr="008A53DE" w:rsidTr="00D21992">
        <w:tc>
          <w:tcPr>
            <w:tcW w:w="1753" w:type="pct"/>
            <w:shd w:val="clear" w:color="auto" w:fill="auto"/>
          </w:tcPr>
          <w:p w:rsidR="00201B3A" w:rsidRPr="008A53DE" w:rsidRDefault="00201B3A" w:rsidP="00D21992">
            <w:pPr>
              <w:pStyle w:val="ASFKTablenorm0"/>
              <w:ind w:left="57" w:right="57"/>
            </w:pPr>
            <w:r>
              <w:t>ТОФК</w:t>
            </w:r>
          </w:p>
        </w:tc>
        <w:tc>
          <w:tcPr>
            <w:tcW w:w="3247" w:type="pct"/>
            <w:shd w:val="clear" w:color="auto" w:fill="auto"/>
          </w:tcPr>
          <w:p w:rsidR="00201B3A" w:rsidRPr="008A53DE" w:rsidRDefault="00201B3A" w:rsidP="00D21992">
            <w:pPr>
              <w:pStyle w:val="ASFKTablenorm0"/>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01B3A" w:rsidRPr="008A53DE" w:rsidTr="00D21992">
        <w:tc>
          <w:tcPr>
            <w:tcW w:w="1753" w:type="pct"/>
            <w:shd w:val="clear" w:color="auto" w:fill="auto"/>
          </w:tcPr>
          <w:p w:rsidR="00201B3A" w:rsidRPr="008A53DE" w:rsidRDefault="00201B3A" w:rsidP="00D21992">
            <w:pPr>
              <w:pStyle w:val="ASFKTablenorm0"/>
              <w:ind w:left="57" w:right="57"/>
            </w:pPr>
            <w:r>
              <w:t>Код по КОФК</w:t>
            </w:r>
          </w:p>
        </w:tc>
        <w:tc>
          <w:tcPr>
            <w:tcW w:w="3247" w:type="pct"/>
            <w:shd w:val="clear" w:color="auto" w:fill="auto"/>
          </w:tcPr>
          <w:p w:rsidR="00201B3A" w:rsidRPr="008A53DE" w:rsidRDefault="00201B3A" w:rsidP="00D21992">
            <w:pPr>
              <w:pStyle w:val="ASFKTablenorm0"/>
              <w:ind w:left="57" w:right="57"/>
            </w:pPr>
            <w:r>
              <w:t>Код по к</w:t>
            </w:r>
            <w:r w:rsidRPr="004C2A8E">
              <w:t>лассификатор</w:t>
            </w:r>
            <w:r>
              <w:t>у</w:t>
            </w:r>
            <w:r w:rsidRPr="004C2A8E">
              <w:t xml:space="preserve"> органов Федерального казначейства</w:t>
            </w:r>
            <w:r>
              <w:t>.</w:t>
            </w:r>
          </w:p>
        </w:tc>
      </w:tr>
      <w:tr w:rsidR="00201B3A" w:rsidRPr="008A53DE" w:rsidTr="00D21992">
        <w:tc>
          <w:tcPr>
            <w:tcW w:w="1753" w:type="pct"/>
            <w:shd w:val="clear" w:color="auto" w:fill="auto"/>
          </w:tcPr>
          <w:p w:rsidR="00201B3A" w:rsidRPr="008A53DE" w:rsidRDefault="00201B3A" w:rsidP="00D21992">
            <w:pPr>
              <w:pStyle w:val="ASFKTablenorm0"/>
              <w:ind w:left="57" w:right="57"/>
            </w:pPr>
            <w:r>
              <w:t>Клиент</w:t>
            </w:r>
          </w:p>
        </w:tc>
        <w:tc>
          <w:tcPr>
            <w:tcW w:w="3247" w:type="pct"/>
            <w:shd w:val="clear" w:color="auto" w:fill="auto"/>
          </w:tcPr>
          <w:p w:rsidR="00201B3A" w:rsidRPr="008A53DE" w:rsidRDefault="00201B3A" w:rsidP="00D21992">
            <w:pPr>
              <w:pStyle w:val="ASFKTablenorm0"/>
              <w:ind w:left="57" w:right="57"/>
            </w:pPr>
            <w:r>
              <w:t>Наименование клиента.</w:t>
            </w:r>
          </w:p>
        </w:tc>
      </w:tr>
      <w:tr w:rsidR="00201B3A" w:rsidRPr="008A53DE" w:rsidTr="00D21992">
        <w:tc>
          <w:tcPr>
            <w:tcW w:w="1753" w:type="pct"/>
            <w:shd w:val="clear" w:color="auto" w:fill="auto"/>
          </w:tcPr>
          <w:p w:rsidR="00201B3A" w:rsidRPr="008A53DE" w:rsidRDefault="00201B3A" w:rsidP="00D21992">
            <w:pPr>
              <w:pStyle w:val="ASFKTablenorm0"/>
              <w:ind w:left="57" w:right="57"/>
            </w:pPr>
            <w:r>
              <w:t>Код по СР</w:t>
            </w:r>
          </w:p>
        </w:tc>
        <w:tc>
          <w:tcPr>
            <w:tcW w:w="3247" w:type="pct"/>
            <w:shd w:val="clear" w:color="auto" w:fill="auto"/>
          </w:tcPr>
          <w:p w:rsidR="00201B3A" w:rsidRPr="008A53DE" w:rsidRDefault="00201B3A" w:rsidP="00D21992">
            <w:pPr>
              <w:pStyle w:val="ASFKTablenorm0"/>
              <w:ind w:left="57" w:right="57"/>
            </w:pPr>
            <w:r>
              <w:t>Код по Сводному реестру.</w:t>
            </w:r>
          </w:p>
        </w:tc>
      </w:tr>
      <w:tr w:rsidR="00201B3A" w:rsidRPr="008A53DE" w:rsidTr="00D21992">
        <w:tc>
          <w:tcPr>
            <w:tcW w:w="1753" w:type="pct"/>
            <w:shd w:val="clear" w:color="auto" w:fill="auto"/>
          </w:tcPr>
          <w:p w:rsidR="00201B3A" w:rsidRPr="008A53DE" w:rsidRDefault="00201B3A" w:rsidP="00D21992">
            <w:pPr>
              <w:pStyle w:val="ASFKTablenorm0"/>
              <w:ind w:left="57" w:right="57"/>
            </w:pPr>
            <w:r>
              <w:t>Номер л/с</w:t>
            </w:r>
          </w:p>
        </w:tc>
        <w:tc>
          <w:tcPr>
            <w:tcW w:w="3247" w:type="pct"/>
            <w:shd w:val="clear" w:color="auto" w:fill="auto"/>
          </w:tcPr>
          <w:p w:rsidR="00201B3A" w:rsidRPr="008A53DE" w:rsidRDefault="00201B3A" w:rsidP="00D21992">
            <w:pPr>
              <w:pStyle w:val="ASFKTablenorm0"/>
              <w:ind w:left="57" w:right="57"/>
            </w:pPr>
            <w:r>
              <w:t>Номер лицевого счета.</w:t>
            </w:r>
          </w:p>
        </w:tc>
      </w:tr>
      <w:tr w:rsidR="00FA088C" w:rsidRPr="008A53DE" w:rsidTr="00D21992">
        <w:tc>
          <w:tcPr>
            <w:tcW w:w="1753" w:type="pct"/>
            <w:shd w:val="clear" w:color="auto" w:fill="auto"/>
          </w:tcPr>
          <w:p w:rsidR="00FA088C" w:rsidRDefault="00FA088C" w:rsidP="00D21992">
            <w:pPr>
              <w:pStyle w:val="ASFKTablenorm0"/>
              <w:ind w:left="57" w:right="57"/>
            </w:pPr>
            <w:r>
              <w:t>РБС</w:t>
            </w:r>
          </w:p>
        </w:tc>
        <w:tc>
          <w:tcPr>
            <w:tcW w:w="3247" w:type="pct"/>
            <w:shd w:val="clear" w:color="auto" w:fill="auto"/>
          </w:tcPr>
          <w:p w:rsidR="00FA088C" w:rsidRDefault="00FA088C" w:rsidP="00D21992">
            <w:pPr>
              <w:pStyle w:val="ASFKTablenorm0"/>
              <w:ind w:left="57" w:right="57"/>
            </w:pPr>
            <w:r w:rsidRPr="006079ED">
              <w:t>Распорядители бюджетных средств</w:t>
            </w:r>
            <w:r>
              <w:t>.</w:t>
            </w:r>
          </w:p>
        </w:tc>
      </w:tr>
      <w:tr w:rsidR="00FA088C" w:rsidRPr="008A53DE" w:rsidTr="00D21992">
        <w:tc>
          <w:tcPr>
            <w:tcW w:w="1753" w:type="pct"/>
            <w:shd w:val="clear" w:color="auto" w:fill="auto"/>
          </w:tcPr>
          <w:p w:rsidR="00FA088C" w:rsidRDefault="00FA088C" w:rsidP="00D21992">
            <w:pPr>
              <w:pStyle w:val="ASFKTablenorm0"/>
              <w:ind w:left="57" w:right="57"/>
            </w:pPr>
            <w:r>
              <w:t>Код по СР</w:t>
            </w:r>
          </w:p>
        </w:tc>
        <w:tc>
          <w:tcPr>
            <w:tcW w:w="3247" w:type="pct"/>
            <w:shd w:val="clear" w:color="auto" w:fill="auto"/>
          </w:tcPr>
          <w:p w:rsidR="00FA088C" w:rsidRDefault="00FA088C" w:rsidP="00D21992">
            <w:pPr>
              <w:pStyle w:val="ASFKTablenorm0"/>
              <w:ind w:left="57" w:right="57"/>
            </w:pPr>
            <w:r>
              <w:t>Код по Сводному реестру.</w:t>
            </w:r>
          </w:p>
        </w:tc>
      </w:tr>
      <w:tr w:rsidR="00201B3A" w:rsidRPr="008A53DE" w:rsidTr="00D21992">
        <w:tc>
          <w:tcPr>
            <w:tcW w:w="1753" w:type="pct"/>
            <w:shd w:val="clear" w:color="auto" w:fill="auto"/>
          </w:tcPr>
          <w:p w:rsidR="00201B3A" w:rsidRPr="008A53DE" w:rsidRDefault="00201B3A" w:rsidP="00D21992">
            <w:pPr>
              <w:pStyle w:val="ASFKTablenorm0"/>
              <w:ind w:left="57" w:right="57"/>
            </w:pPr>
            <w:r>
              <w:t>Глава</w:t>
            </w:r>
          </w:p>
        </w:tc>
        <w:tc>
          <w:tcPr>
            <w:tcW w:w="3247" w:type="pct"/>
            <w:shd w:val="clear" w:color="auto" w:fill="auto"/>
          </w:tcPr>
          <w:p w:rsidR="00201B3A" w:rsidRPr="008A53DE" w:rsidRDefault="00201B3A" w:rsidP="00D21992">
            <w:pPr>
              <w:pStyle w:val="ASFKTablenorm0"/>
              <w:ind w:left="57" w:right="57"/>
            </w:pPr>
            <w:r>
              <w:t>Глава.</w:t>
            </w:r>
          </w:p>
        </w:tc>
      </w:tr>
      <w:tr w:rsidR="00201B3A" w:rsidRPr="008A53DE" w:rsidTr="00D21992">
        <w:tc>
          <w:tcPr>
            <w:tcW w:w="1753" w:type="pct"/>
            <w:shd w:val="clear" w:color="auto" w:fill="auto"/>
          </w:tcPr>
          <w:p w:rsidR="00201B3A" w:rsidRPr="008A53DE" w:rsidRDefault="00201B3A" w:rsidP="00D21992">
            <w:pPr>
              <w:pStyle w:val="ASFKTablenorm0"/>
              <w:ind w:left="57" w:right="57"/>
            </w:pPr>
            <w:r>
              <w:t>Код</w:t>
            </w:r>
          </w:p>
        </w:tc>
        <w:tc>
          <w:tcPr>
            <w:tcW w:w="3247" w:type="pct"/>
            <w:shd w:val="clear" w:color="auto" w:fill="auto"/>
          </w:tcPr>
          <w:p w:rsidR="00201B3A" w:rsidRPr="008A53DE" w:rsidRDefault="00201B3A" w:rsidP="00D21992">
            <w:pPr>
              <w:pStyle w:val="ASFKTablenorm0"/>
              <w:ind w:left="57" w:right="57"/>
            </w:pPr>
            <w:r>
              <w:t>Код главы.</w:t>
            </w:r>
          </w:p>
        </w:tc>
      </w:tr>
      <w:tr w:rsidR="00201B3A" w:rsidRPr="008A53DE" w:rsidTr="00D21992">
        <w:tc>
          <w:tcPr>
            <w:tcW w:w="1753" w:type="pct"/>
            <w:shd w:val="clear" w:color="auto" w:fill="auto"/>
          </w:tcPr>
          <w:p w:rsidR="00201B3A" w:rsidRDefault="00201B3A" w:rsidP="00D21992">
            <w:pPr>
              <w:pStyle w:val="ASFKTablenorm0"/>
              <w:ind w:left="57" w:right="57"/>
            </w:pPr>
            <w:r>
              <w:t>Бюджет</w:t>
            </w:r>
          </w:p>
        </w:tc>
        <w:tc>
          <w:tcPr>
            <w:tcW w:w="3247" w:type="pct"/>
            <w:shd w:val="clear" w:color="auto" w:fill="auto"/>
          </w:tcPr>
          <w:p w:rsidR="00201B3A" w:rsidRPr="008A53DE" w:rsidRDefault="00201B3A" w:rsidP="00D21992">
            <w:pPr>
              <w:pStyle w:val="ASFKTablenorm0"/>
              <w:ind w:left="57" w:right="57"/>
            </w:pPr>
            <w:r>
              <w:t>Наименование бюджета.</w:t>
            </w:r>
          </w:p>
        </w:tc>
      </w:tr>
      <w:tr w:rsidR="00201B3A" w:rsidRPr="008A53DE" w:rsidTr="00D21992">
        <w:tc>
          <w:tcPr>
            <w:tcW w:w="1753" w:type="pct"/>
            <w:shd w:val="clear" w:color="auto" w:fill="auto"/>
          </w:tcPr>
          <w:p w:rsidR="00201B3A" w:rsidRDefault="00201B3A" w:rsidP="00D21992">
            <w:pPr>
              <w:pStyle w:val="ASFKTablenorm0"/>
              <w:ind w:left="57" w:right="57"/>
            </w:pPr>
            <w:r>
              <w:t>Код</w:t>
            </w:r>
          </w:p>
        </w:tc>
        <w:tc>
          <w:tcPr>
            <w:tcW w:w="3247" w:type="pct"/>
            <w:shd w:val="clear" w:color="auto" w:fill="auto"/>
          </w:tcPr>
          <w:p w:rsidR="00201B3A" w:rsidRPr="008A53DE" w:rsidRDefault="00201B3A" w:rsidP="00D21992">
            <w:pPr>
              <w:pStyle w:val="ASFKTablenorm0"/>
              <w:ind w:left="57" w:right="57"/>
            </w:pPr>
            <w:r>
              <w:t>Код бюджета.</w:t>
            </w:r>
          </w:p>
        </w:tc>
      </w:tr>
      <w:tr w:rsidR="00201B3A" w:rsidRPr="008A53DE" w:rsidTr="00D21992">
        <w:tc>
          <w:tcPr>
            <w:tcW w:w="1753" w:type="pct"/>
            <w:shd w:val="clear" w:color="auto" w:fill="auto"/>
          </w:tcPr>
          <w:p w:rsidR="00201B3A" w:rsidRDefault="00201B3A" w:rsidP="00D21992">
            <w:pPr>
              <w:pStyle w:val="ASFKTablenorm0"/>
              <w:ind w:left="57" w:right="57"/>
            </w:pPr>
            <w:r>
              <w:t>Финансовый орган</w:t>
            </w:r>
          </w:p>
        </w:tc>
        <w:tc>
          <w:tcPr>
            <w:tcW w:w="3247" w:type="pct"/>
            <w:shd w:val="clear" w:color="auto" w:fill="auto"/>
          </w:tcPr>
          <w:p w:rsidR="00201B3A" w:rsidRPr="008A53DE" w:rsidRDefault="00201B3A" w:rsidP="00D21992">
            <w:pPr>
              <w:pStyle w:val="ASFKTablenorm0"/>
              <w:ind w:left="57" w:right="57"/>
            </w:pPr>
            <w:r>
              <w:t>Наименование финансового органа.</w:t>
            </w:r>
          </w:p>
        </w:tc>
      </w:tr>
      <w:tr w:rsidR="00201B3A" w:rsidRPr="008A53DE" w:rsidTr="00D21992">
        <w:tc>
          <w:tcPr>
            <w:tcW w:w="1753" w:type="pct"/>
            <w:shd w:val="clear" w:color="auto" w:fill="auto"/>
          </w:tcPr>
          <w:p w:rsidR="00201B3A" w:rsidRDefault="00A9018E" w:rsidP="00D21992">
            <w:pPr>
              <w:pStyle w:val="ASFKTablenorm0"/>
              <w:ind w:left="57" w:right="57"/>
            </w:pPr>
            <w:r>
              <w:t>П</w:t>
            </w:r>
            <w:r w:rsidR="00201B3A">
              <w:t>о ОКПО</w:t>
            </w:r>
          </w:p>
        </w:tc>
        <w:tc>
          <w:tcPr>
            <w:tcW w:w="3247" w:type="pct"/>
            <w:shd w:val="clear" w:color="auto" w:fill="auto"/>
          </w:tcPr>
          <w:p w:rsidR="00201B3A" w:rsidRPr="008A53DE" w:rsidRDefault="00201B3A" w:rsidP="00D21992">
            <w:pPr>
              <w:pStyle w:val="ASFKTablenorm0"/>
              <w:ind w:left="57" w:right="57"/>
            </w:pPr>
            <w:r>
              <w:t>По ОКПО.</w:t>
            </w:r>
          </w:p>
        </w:tc>
      </w:tr>
      <w:tr w:rsidR="00FA088C" w:rsidRPr="008A53DE" w:rsidTr="00D21992">
        <w:tc>
          <w:tcPr>
            <w:tcW w:w="1753" w:type="pct"/>
            <w:shd w:val="clear" w:color="auto" w:fill="auto"/>
          </w:tcPr>
          <w:p w:rsidR="00FA088C" w:rsidRDefault="00FA088C" w:rsidP="00D21992">
            <w:pPr>
              <w:pStyle w:val="ASFKTablenorm0"/>
              <w:ind w:left="57" w:right="57"/>
            </w:pPr>
            <w:r>
              <w:t>Уровень конфиденциальности</w:t>
            </w:r>
          </w:p>
        </w:tc>
        <w:tc>
          <w:tcPr>
            <w:tcW w:w="3247" w:type="pct"/>
            <w:shd w:val="clear" w:color="auto" w:fill="auto"/>
          </w:tcPr>
          <w:p w:rsidR="00FA088C" w:rsidRDefault="00FA088C" w:rsidP="00D21992">
            <w:pPr>
              <w:pStyle w:val="ASFKTablenorm0"/>
              <w:ind w:left="57" w:right="57"/>
            </w:pPr>
            <w:r>
              <w:t>Уровень конфиденциальности.</w:t>
            </w:r>
          </w:p>
        </w:tc>
      </w:tr>
      <w:tr w:rsidR="00201B3A" w:rsidRPr="008A53DE" w:rsidTr="00D21992">
        <w:tc>
          <w:tcPr>
            <w:tcW w:w="1753" w:type="pct"/>
            <w:shd w:val="clear" w:color="auto" w:fill="auto"/>
          </w:tcPr>
          <w:p w:rsidR="00201B3A" w:rsidRDefault="00201B3A" w:rsidP="00D21992">
            <w:pPr>
              <w:pStyle w:val="ASFKTablenorm0"/>
              <w:ind w:left="57" w:right="57"/>
            </w:pPr>
            <w:r>
              <w:t>Режим формирования</w:t>
            </w:r>
          </w:p>
        </w:tc>
        <w:tc>
          <w:tcPr>
            <w:tcW w:w="3247" w:type="pct"/>
            <w:shd w:val="clear" w:color="auto" w:fill="auto"/>
          </w:tcPr>
          <w:p w:rsidR="00201B3A" w:rsidRDefault="00201B3A" w:rsidP="00D21992">
            <w:pPr>
              <w:pStyle w:val="ASFKTablenorm0"/>
              <w:ind w:left="57" w:right="57"/>
            </w:pPr>
            <w:r>
              <w:t>Возможные значения:</w:t>
            </w:r>
          </w:p>
          <w:p w:rsidR="00201B3A" w:rsidRDefault="00201B3A" w:rsidP="00883537">
            <w:pPr>
              <w:pStyle w:val="ASFKTableListMark"/>
            </w:pPr>
            <w:r>
              <w:t>Предварительный;</w:t>
            </w:r>
          </w:p>
          <w:p w:rsidR="00201B3A" w:rsidRDefault="00201B3A" w:rsidP="00883537">
            <w:pPr>
              <w:pStyle w:val="ASFKTableListMark"/>
            </w:pPr>
            <w:r>
              <w:t>Промежуточный;</w:t>
            </w:r>
          </w:p>
          <w:p w:rsidR="00201B3A" w:rsidRPr="008A53DE" w:rsidRDefault="00201B3A" w:rsidP="00883537">
            <w:pPr>
              <w:pStyle w:val="ASFKTableListMark"/>
            </w:pPr>
            <w:r>
              <w:t>Итоговый.</w:t>
            </w:r>
          </w:p>
        </w:tc>
      </w:tr>
      <w:tr w:rsidR="00FA088C" w:rsidRPr="008A53DE" w:rsidTr="00D21992">
        <w:tc>
          <w:tcPr>
            <w:tcW w:w="1753" w:type="pct"/>
            <w:shd w:val="clear" w:color="auto" w:fill="auto"/>
          </w:tcPr>
          <w:p w:rsidR="00FA088C" w:rsidRDefault="00FA088C" w:rsidP="00D21992">
            <w:pPr>
              <w:pStyle w:val="ASFKTablenorm0"/>
              <w:ind w:left="57" w:right="57"/>
            </w:pPr>
            <w:r>
              <w:t>ОКТМО</w:t>
            </w:r>
          </w:p>
        </w:tc>
        <w:tc>
          <w:tcPr>
            <w:tcW w:w="3247" w:type="pct"/>
            <w:shd w:val="clear" w:color="auto" w:fill="auto"/>
          </w:tcPr>
          <w:p w:rsidR="00FA088C" w:rsidRPr="008A53DE" w:rsidRDefault="00FA088C" w:rsidP="00D21992">
            <w:pPr>
              <w:pStyle w:val="ASFKTablenorm0"/>
              <w:ind w:left="57" w:right="57"/>
            </w:pPr>
            <w:r>
              <w:t>По ОКТМО.</w:t>
            </w:r>
          </w:p>
        </w:tc>
      </w:tr>
      <w:tr w:rsidR="007617D7" w:rsidRPr="008A53DE" w:rsidTr="007617D7">
        <w:tc>
          <w:tcPr>
            <w:tcW w:w="5000" w:type="pct"/>
            <w:gridSpan w:val="2"/>
            <w:shd w:val="clear" w:color="auto" w:fill="auto"/>
          </w:tcPr>
          <w:p w:rsidR="007617D7" w:rsidRDefault="007617D7" w:rsidP="00D21992">
            <w:pPr>
              <w:pStyle w:val="ASFKTablenorm0"/>
              <w:ind w:left="57" w:right="57"/>
            </w:pPr>
            <w:r>
              <w:t>Закладка полей «Выписка из л/с для учета операций со средствами, поступающими во временное распоряжение получателя бюджетных средств»</w:t>
            </w:r>
          </w:p>
        </w:tc>
      </w:tr>
      <w:tr w:rsidR="007617D7" w:rsidRPr="008A53DE" w:rsidTr="00D21992">
        <w:tc>
          <w:tcPr>
            <w:tcW w:w="1753" w:type="pct"/>
            <w:shd w:val="clear" w:color="auto" w:fill="auto"/>
          </w:tcPr>
          <w:p w:rsidR="007617D7" w:rsidRDefault="007617D7" w:rsidP="007617D7">
            <w:pPr>
              <w:pStyle w:val="ASFKTablenorm0"/>
              <w:ind w:left="57" w:right="57"/>
            </w:pPr>
            <w:r>
              <w:t>Остаток средств на начало дня</w:t>
            </w:r>
          </w:p>
        </w:tc>
        <w:tc>
          <w:tcPr>
            <w:tcW w:w="3247" w:type="pct"/>
            <w:shd w:val="clear" w:color="auto" w:fill="auto"/>
          </w:tcPr>
          <w:p w:rsidR="007617D7" w:rsidRDefault="007617D7" w:rsidP="007617D7">
            <w:pPr>
              <w:pStyle w:val="ASFKTablenorm0"/>
              <w:ind w:left="57" w:right="57"/>
            </w:pPr>
            <w:r>
              <w:t>Указывается остаток средств на начало дня.</w:t>
            </w:r>
          </w:p>
        </w:tc>
      </w:tr>
      <w:tr w:rsidR="007617D7" w:rsidRPr="008A53DE" w:rsidTr="00D21992">
        <w:tc>
          <w:tcPr>
            <w:tcW w:w="1753" w:type="pct"/>
            <w:shd w:val="clear" w:color="auto" w:fill="auto"/>
          </w:tcPr>
          <w:p w:rsidR="007617D7" w:rsidRDefault="007617D7" w:rsidP="007617D7">
            <w:pPr>
              <w:pStyle w:val="ASFKTablenorm0"/>
              <w:ind w:left="57" w:right="57"/>
            </w:pPr>
            <w:r>
              <w:t>Остаток средств на конец дня</w:t>
            </w:r>
          </w:p>
        </w:tc>
        <w:tc>
          <w:tcPr>
            <w:tcW w:w="3247" w:type="pct"/>
            <w:shd w:val="clear" w:color="auto" w:fill="auto"/>
          </w:tcPr>
          <w:p w:rsidR="007617D7" w:rsidRDefault="007617D7" w:rsidP="007617D7">
            <w:pPr>
              <w:pStyle w:val="ASFKTablenorm0"/>
              <w:ind w:left="57" w:right="57"/>
            </w:pPr>
            <w:r>
              <w:t>Указывается остаток средств на конец дня.</w:t>
            </w:r>
          </w:p>
        </w:tc>
      </w:tr>
      <w:tr w:rsidR="007617D7" w:rsidRPr="008A53DE" w:rsidTr="00D21992">
        <w:tc>
          <w:tcPr>
            <w:tcW w:w="1753" w:type="pct"/>
            <w:shd w:val="clear" w:color="auto" w:fill="auto"/>
          </w:tcPr>
          <w:p w:rsidR="007617D7" w:rsidRDefault="007617D7" w:rsidP="007617D7">
            <w:pPr>
              <w:pStyle w:val="ASFKTablenorm0"/>
              <w:ind w:left="57" w:right="57"/>
            </w:pPr>
            <w:r>
              <w:t>№ п/п</w:t>
            </w:r>
          </w:p>
        </w:tc>
        <w:tc>
          <w:tcPr>
            <w:tcW w:w="3247" w:type="pct"/>
            <w:shd w:val="clear" w:color="auto" w:fill="auto"/>
          </w:tcPr>
          <w:p w:rsidR="007617D7" w:rsidRDefault="007617D7" w:rsidP="007617D7">
            <w:pPr>
              <w:pStyle w:val="ASFKTablenorm0"/>
              <w:ind w:left="57" w:right="57"/>
            </w:pPr>
            <w:r>
              <w:t>Указывается номер в порядке возрастания, начиная с 1.</w:t>
            </w:r>
          </w:p>
        </w:tc>
      </w:tr>
      <w:tr w:rsidR="007617D7" w:rsidRPr="008A53DE" w:rsidTr="00D21992">
        <w:tc>
          <w:tcPr>
            <w:tcW w:w="1753" w:type="pct"/>
            <w:shd w:val="clear" w:color="auto" w:fill="auto"/>
          </w:tcPr>
          <w:p w:rsidR="007617D7" w:rsidRDefault="007617D7" w:rsidP="007617D7">
            <w:pPr>
              <w:pStyle w:val="ASFKTablenorm0"/>
              <w:ind w:left="57" w:right="57"/>
            </w:pPr>
            <w:r>
              <w:t>Код цели (аналитический код)</w:t>
            </w:r>
          </w:p>
        </w:tc>
        <w:tc>
          <w:tcPr>
            <w:tcW w:w="3247" w:type="pct"/>
            <w:shd w:val="clear" w:color="auto" w:fill="auto"/>
          </w:tcPr>
          <w:p w:rsidR="007617D7" w:rsidRDefault="007617D7" w:rsidP="007617D7">
            <w:pPr>
              <w:pStyle w:val="ASFKTablenorm0"/>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617D7" w:rsidRPr="008A53DE" w:rsidTr="00D21992">
        <w:tc>
          <w:tcPr>
            <w:tcW w:w="1753" w:type="pct"/>
            <w:shd w:val="clear" w:color="auto" w:fill="auto"/>
          </w:tcPr>
          <w:p w:rsidR="007617D7" w:rsidRDefault="007617D7" w:rsidP="007617D7">
            <w:pPr>
              <w:pStyle w:val="ASFKTablenorm0"/>
              <w:ind w:left="57" w:right="57"/>
            </w:pPr>
            <w:r>
              <w:t>Наименование (подтверждающий документ)</w:t>
            </w:r>
          </w:p>
        </w:tc>
        <w:tc>
          <w:tcPr>
            <w:tcW w:w="3247" w:type="pct"/>
            <w:shd w:val="clear" w:color="auto" w:fill="auto"/>
          </w:tcPr>
          <w:p w:rsidR="007617D7" w:rsidRDefault="007617D7" w:rsidP="007617D7">
            <w:pPr>
              <w:pStyle w:val="ASFKTablenorm0"/>
              <w:ind w:left="57" w:right="57"/>
            </w:pPr>
            <w:r w:rsidRPr="009868F6">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7617D7" w:rsidRPr="008A53DE" w:rsidTr="00D21992">
        <w:tc>
          <w:tcPr>
            <w:tcW w:w="1753" w:type="pct"/>
            <w:shd w:val="clear" w:color="auto" w:fill="auto"/>
          </w:tcPr>
          <w:p w:rsidR="007617D7" w:rsidRDefault="007617D7" w:rsidP="007617D7">
            <w:pPr>
              <w:pStyle w:val="ASFKTablenorm0"/>
              <w:ind w:left="57" w:right="57"/>
            </w:pPr>
            <w:r>
              <w:t>Номер (подтверждающий документ)</w:t>
            </w:r>
          </w:p>
        </w:tc>
        <w:tc>
          <w:tcPr>
            <w:tcW w:w="3247" w:type="pct"/>
            <w:shd w:val="clear" w:color="auto" w:fill="auto"/>
          </w:tcPr>
          <w:p w:rsidR="007617D7" w:rsidRPr="009868F6" w:rsidRDefault="007617D7" w:rsidP="007617D7">
            <w:pPr>
              <w:pStyle w:val="ASFKTablenorm0"/>
              <w:ind w:left="57" w:right="57"/>
            </w:pPr>
            <w:r w:rsidRPr="009868F6">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617D7" w:rsidRPr="008A53DE" w:rsidTr="00D21992">
        <w:tc>
          <w:tcPr>
            <w:tcW w:w="1753" w:type="pct"/>
            <w:shd w:val="clear" w:color="auto" w:fill="auto"/>
          </w:tcPr>
          <w:p w:rsidR="007617D7" w:rsidRDefault="007617D7" w:rsidP="007617D7">
            <w:pPr>
              <w:pStyle w:val="ASFKTablenorm0"/>
              <w:ind w:left="57" w:right="57"/>
            </w:pPr>
            <w:r>
              <w:t>Дата (подтверждающий документ)</w:t>
            </w:r>
          </w:p>
        </w:tc>
        <w:tc>
          <w:tcPr>
            <w:tcW w:w="3247" w:type="pct"/>
            <w:shd w:val="clear" w:color="auto" w:fill="auto"/>
          </w:tcPr>
          <w:p w:rsidR="007617D7" w:rsidRDefault="007617D7" w:rsidP="007617D7">
            <w:pPr>
              <w:pStyle w:val="ASFKTablenorm0"/>
              <w:ind w:left="57" w:right="57"/>
            </w:pPr>
            <w:r w:rsidRPr="009868F6">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617D7" w:rsidRPr="008A53DE" w:rsidTr="00D21992">
        <w:tc>
          <w:tcPr>
            <w:tcW w:w="1753" w:type="pct"/>
            <w:shd w:val="clear" w:color="auto" w:fill="auto"/>
          </w:tcPr>
          <w:p w:rsidR="007617D7" w:rsidRPr="00B00BBF" w:rsidRDefault="007617D7" w:rsidP="007617D7">
            <w:pPr>
              <w:pStyle w:val="ASFKTablenorm0"/>
              <w:ind w:left="57" w:right="57"/>
            </w:pPr>
            <w:r>
              <w:rPr>
                <w:lang w:val="en-US"/>
              </w:rPr>
              <w:t xml:space="preserve">GUID </w:t>
            </w:r>
            <w:r>
              <w:t>первичного документа</w:t>
            </w:r>
          </w:p>
        </w:tc>
        <w:tc>
          <w:tcPr>
            <w:tcW w:w="3247" w:type="pct"/>
            <w:shd w:val="clear" w:color="auto" w:fill="auto"/>
          </w:tcPr>
          <w:p w:rsidR="007617D7" w:rsidRDefault="007617D7" w:rsidP="007617D7">
            <w:pPr>
              <w:pStyle w:val="ASFKTablenorm0"/>
              <w:ind w:left="57" w:right="57"/>
            </w:pPr>
            <w:r w:rsidRPr="009868F6">
              <w:t>Указывается GUID первичного документа.</w:t>
            </w:r>
          </w:p>
        </w:tc>
      </w:tr>
      <w:tr w:rsidR="007617D7" w:rsidRPr="008A53DE" w:rsidTr="00D21992">
        <w:tc>
          <w:tcPr>
            <w:tcW w:w="1753" w:type="pct"/>
            <w:shd w:val="clear" w:color="auto" w:fill="auto"/>
          </w:tcPr>
          <w:p w:rsidR="007617D7" w:rsidRPr="00B00BBF" w:rsidRDefault="007617D7" w:rsidP="007617D7">
            <w:pPr>
              <w:pStyle w:val="ASFKTablenorm0"/>
              <w:ind w:left="57" w:right="57"/>
            </w:pPr>
            <w:r>
              <w:lastRenderedPageBreak/>
              <w:t>Наименование (документ-основание)</w:t>
            </w:r>
          </w:p>
        </w:tc>
        <w:tc>
          <w:tcPr>
            <w:tcW w:w="3247" w:type="pct"/>
            <w:shd w:val="clear" w:color="auto" w:fill="auto"/>
          </w:tcPr>
          <w:p w:rsidR="007617D7" w:rsidRDefault="007617D7" w:rsidP="007617D7">
            <w:pPr>
              <w:pStyle w:val="ASFKTablenorm0"/>
              <w:ind w:left="57" w:right="57"/>
            </w:pPr>
            <w:r w:rsidRPr="009868F6">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8A53DE" w:rsidTr="00D21992">
        <w:tc>
          <w:tcPr>
            <w:tcW w:w="1753" w:type="pct"/>
            <w:shd w:val="clear" w:color="auto" w:fill="auto"/>
          </w:tcPr>
          <w:p w:rsidR="007617D7" w:rsidRPr="00B00BBF" w:rsidRDefault="007617D7" w:rsidP="007617D7">
            <w:pPr>
              <w:pStyle w:val="ASFKTablenorm0"/>
              <w:ind w:left="57" w:right="57"/>
            </w:pPr>
            <w:r>
              <w:t>Номер (документ-основание)</w:t>
            </w:r>
          </w:p>
        </w:tc>
        <w:tc>
          <w:tcPr>
            <w:tcW w:w="3247" w:type="pct"/>
            <w:shd w:val="clear" w:color="auto" w:fill="auto"/>
          </w:tcPr>
          <w:p w:rsidR="007617D7" w:rsidRDefault="007617D7" w:rsidP="007617D7">
            <w:pPr>
              <w:pStyle w:val="ASFKTablenorm0"/>
              <w:ind w:left="57" w:right="57"/>
            </w:pPr>
            <w:r w:rsidRPr="009868F6">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8A53DE" w:rsidTr="00D21992">
        <w:tc>
          <w:tcPr>
            <w:tcW w:w="1753" w:type="pct"/>
            <w:shd w:val="clear" w:color="auto" w:fill="auto"/>
          </w:tcPr>
          <w:p w:rsidR="007617D7" w:rsidRDefault="007617D7" w:rsidP="007617D7">
            <w:pPr>
              <w:pStyle w:val="ASFKTablenorm0"/>
              <w:ind w:left="57" w:right="57"/>
            </w:pPr>
            <w:r>
              <w:t>Дата (документ-основание)</w:t>
            </w:r>
          </w:p>
        </w:tc>
        <w:tc>
          <w:tcPr>
            <w:tcW w:w="3247" w:type="pct"/>
            <w:shd w:val="clear" w:color="auto" w:fill="auto"/>
          </w:tcPr>
          <w:p w:rsidR="007617D7" w:rsidRPr="009868F6" w:rsidRDefault="007617D7" w:rsidP="007617D7">
            <w:pPr>
              <w:pStyle w:val="ASFKTablenorm0"/>
              <w:ind w:left="57" w:right="57"/>
            </w:pPr>
            <w:r w:rsidRPr="009868F6">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8A53DE" w:rsidTr="00D21992">
        <w:tc>
          <w:tcPr>
            <w:tcW w:w="1753" w:type="pct"/>
            <w:shd w:val="clear" w:color="auto" w:fill="auto"/>
          </w:tcPr>
          <w:p w:rsidR="007617D7" w:rsidRDefault="007617D7" w:rsidP="007617D7">
            <w:pPr>
              <w:pStyle w:val="ASFKTablenorm0"/>
              <w:ind w:left="57" w:right="57"/>
            </w:pPr>
            <w:r>
              <w:t>Поступления</w:t>
            </w:r>
          </w:p>
        </w:tc>
        <w:tc>
          <w:tcPr>
            <w:tcW w:w="3247" w:type="pct"/>
            <w:shd w:val="clear" w:color="auto" w:fill="auto"/>
          </w:tcPr>
          <w:p w:rsidR="007617D7" w:rsidRDefault="007617D7" w:rsidP="007617D7">
            <w:pPr>
              <w:pStyle w:val="ASFKTablenorm0"/>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17D7" w:rsidRDefault="007617D7" w:rsidP="007617D7">
            <w:pPr>
              <w:pStyle w:val="ASFKTablenorm0"/>
              <w:ind w:left="57" w:right="57"/>
            </w:pPr>
            <w:r>
              <w:t>В случае отсутствия данных указывается значение «0,00».</w:t>
            </w:r>
          </w:p>
        </w:tc>
      </w:tr>
      <w:tr w:rsidR="007617D7" w:rsidRPr="008A53DE" w:rsidTr="00D21992">
        <w:tc>
          <w:tcPr>
            <w:tcW w:w="1753" w:type="pct"/>
            <w:shd w:val="clear" w:color="auto" w:fill="auto"/>
          </w:tcPr>
          <w:p w:rsidR="007617D7" w:rsidRDefault="007617D7" w:rsidP="007617D7">
            <w:pPr>
              <w:pStyle w:val="ASFKTablenorm0"/>
              <w:ind w:left="57" w:right="57"/>
            </w:pPr>
            <w:r>
              <w:t>Выплаты</w:t>
            </w:r>
          </w:p>
        </w:tc>
        <w:tc>
          <w:tcPr>
            <w:tcW w:w="3247" w:type="pct"/>
            <w:shd w:val="clear" w:color="auto" w:fill="auto"/>
          </w:tcPr>
          <w:p w:rsidR="007617D7" w:rsidRPr="00566786" w:rsidRDefault="007617D7" w:rsidP="007617D7">
            <w:pPr>
              <w:spacing w:before="60" w:after="60" w:line="256" w:lineRule="auto"/>
              <w:ind w:firstLine="0"/>
              <w:rPr>
                <w:szCs w:val="22"/>
                <w:lang w:eastAsia="en-US"/>
              </w:rPr>
            </w:pPr>
            <w:r w:rsidRPr="00566786">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17D7" w:rsidRDefault="007617D7" w:rsidP="007617D7">
            <w:pPr>
              <w:pStyle w:val="ASFKTablenorm0"/>
              <w:ind w:left="57" w:right="57"/>
            </w:pPr>
            <w:r w:rsidRPr="00566786">
              <w:rPr>
                <w:szCs w:val="22"/>
                <w:lang w:eastAsia="en-US"/>
              </w:rPr>
              <w:t>В случае отсутствия данных указывается значение «0,00».</w:t>
            </w:r>
          </w:p>
        </w:tc>
      </w:tr>
      <w:tr w:rsidR="00201B3A" w:rsidRPr="008A53DE" w:rsidTr="00D21992">
        <w:tc>
          <w:tcPr>
            <w:tcW w:w="5000" w:type="pct"/>
            <w:gridSpan w:val="2"/>
            <w:shd w:val="clear" w:color="auto" w:fill="auto"/>
          </w:tcPr>
          <w:p w:rsidR="00201B3A" w:rsidRPr="00504D0E" w:rsidRDefault="00201B3A" w:rsidP="00D21992">
            <w:pPr>
              <w:pStyle w:val="ASFKTablenorm0"/>
              <w:ind w:left="57" w:right="57"/>
            </w:pPr>
            <w:r>
              <w:t>Группа полей «Подписи»</w:t>
            </w:r>
          </w:p>
        </w:tc>
      </w:tr>
      <w:tr w:rsidR="00201B3A" w:rsidRPr="008A53DE" w:rsidTr="00D21992">
        <w:tc>
          <w:tcPr>
            <w:tcW w:w="1753" w:type="pct"/>
            <w:shd w:val="clear" w:color="auto" w:fill="auto"/>
          </w:tcPr>
          <w:p w:rsidR="00201B3A" w:rsidRPr="007E3BE9" w:rsidRDefault="00201B3A" w:rsidP="00D21992">
            <w:pPr>
              <w:pStyle w:val="ASFKTablenorm0"/>
              <w:ind w:left="57" w:right="57"/>
            </w:pPr>
            <w:r>
              <w:t>Должность (Ответственный исполнитель)</w:t>
            </w:r>
          </w:p>
        </w:tc>
        <w:tc>
          <w:tcPr>
            <w:tcW w:w="3247" w:type="pct"/>
            <w:shd w:val="clear" w:color="auto" w:fill="auto"/>
          </w:tcPr>
          <w:p w:rsidR="00201B3A" w:rsidRPr="00504D0E" w:rsidRDefault="00201B3A" w:rsidP="00D21992">
            <w:pPr>
              <w:pStyle w:val="ASFKTablenorm0"/>
              <w:ind w:left="57" w:right="57"/>
            </w:pPr>
            <w:r>
              <w:t>Должность ответственного исполнителя.</w:t>
            </w:r>
          </w:p>
        </w:tc>
      </w:tr>
      <w:tr w:rsidR="00201B3A" w:rsidRPr="008A53DE" w:rsidTr="00D21992">
        <w:tc>
          <w:tcPr>
            <w:tcW w:w="1753" w:type="pct"/>
            <w:shd w:val="clear" w:color="auto" w:fill="auto"/>
          </w:tcPr>
          <w:p w:rsidR="00201B3A" w:rsidRPr="007E3BE9" w:rsidRDefault="00201B3A" w:rsidP="00D21992">
            <w:pPr>
              <w:pStyle w:val="ASFKTablenorm0"/>
              <w:ind w:left="57" w:right="57"/>
            </w:pPr>
            <w:r>
              <w:t>Расшифровка подписи (Ответственный исполнитель)</w:t>
            </w:r>
          </w:p>
        </w:tc>
        <w:tc>
          <w:tcPr>
            <w:tcW w:w="3247" w:type="pct"/>
            <w:shd w:val="clear" w:color="auto" w:fill="auto"/>
          </w:tcPr>
          <w:p w:rsidR="00201B3A" w:rsidRPr="00504D0E" w:rsidRDefault="00201B3A" w:rsidP="00D21992">
            <w:pPr>
              <w:pStyle w:val="ASFKTablenorm0"/>
              <w:ind w:left="57" w:right="57"/>
            </w:pPr>
            <w:r>
              <w:t>Расшифровка подписи ответственного исполнителя.</w:t>
            </w:r>
          </w:p>
        </w:tc>
      </w:tr>
      <w:tr w:rsidR="00201B3A" w:rsidRPr="008A53DE" w:rsidTr="00D21992">
        <w:tc>
          <w:tcPr>
            <w:tcW w:w="1753" w:type="pct"/>
            <w:shd w:val="clear" w:color="auto" w:fill="auto"/>
          </w:tcPr>
          <w:p w:rsidR="00201B3A" w:rsidRPr="007E3BE9" w:rsidRDefault="00201B3A" w:rsidP="00D21992">
            <w:pPr>
              <w:pStyle w:val="ASFKTablenorm0"/>
              <w:ind w:left="57" w:right="57"/>
            </w:pPr>
            <w:r>
              <w:t>Телефон (Ответственный исполнитель)</w:t>
            </w:r>
          </w:p>
        </w:tc>
        <w:tc>
          <w:tcPr>
            <w:tcW w:w="3247" w:type="pct"/>
            <w:shd w:val="clear" w:color="auto" w:fill="auto"/>
          </w:tcPr>
          <w:p w:rsidR="00201B3A" w:rsidRPr="00504D0E" w:rsidRDefault="00201B3A" w:rsidP="00D21992">
            <w:pPr>
              <w:pStyle w:val="ASFKTablenorm0"/>
              <w:ind w:left="57" w:right="57"/>
            </w:pPr>
            <w:r>
              <w:t>Телефон ответственного исполнителя.</w:t>
            </w:r>
          </w:p>
        </w:tc>
      </w:tr>
      <w:tr w:rsidR="00201B3A" w:rsidRPr="008A53DE" w:rsidTr="00D21992">
        <w:tc>
          <w:tcPr>
            <w:tcW w:w="1753" w:type="pct"/>
            <w:shd w:val="clear" w:color="auto" w:fill="auto"/>
          </w:tcPr>
          <w:p w:rsidR="00201B3A" w:rsidRDefault="00201B3A" w:rsidP="00D21992">
            <w:pPr>
              <w:pStyle w:val="ASFKTablenorm0"/>
              <w:ind w:left="57" w:right="57"/>
            </w:pPr>
            <w:r>
              <w:t>Дата подписания</w:t>
            </w:r>
          </w:p>
        </w:tc>
        <w:tc>
          <w:tcPr>
            <w:tcW w:w="3247" w:type="pct"/>
            <w:shd w:val="clear" w:color="auto" w:fill="auto"/>
          </w:tcPr>
          <w:p w:rsidR="00201B3A" w:rsidRPr="008A53DE" w:rsidRDefault="00201B3A" w:rsidP="00D21992">
            <w:pPr>
              <w:pStyle w:val="ASFKTablenorm0"/>
              <w:ind w:left="57" w:right="57"/>
            </w:pPr>
            <w:r>
              <w:t>Дата подписания.</w:t>
            </w:r>
          </w:p>
        </w:tc>
      </w:tr>
      <w:tr w:rsidR="00201B3A" w:rsidRPr="008A53DE" w:rsidTr="00D21992">
        <w:tc>
          <w:tcPr>
            <w:tcW w:w="5000" w:type="pct"/>
            <w:gridSpan w:val="2"/>
            <w:shd w:val="clear" w:color="auto" w:fill="auto"/>
          </w:tcPr>
          <w:p w:rsidR="00201B3A" w:rsidRPr="008A53DE" w:rsidRDefault="00201B3A" w:rsidP="00D21992">
            <w:pPr>
              <w:pStyle w:val="ASFKTablenorm0"/>
              <w:ind w:left="57" w:right="57"/>
            </w:pPr>
            <w:r>
              <w:t>Группа полей «Вложения». Сворачиваемая группа с многострочным блоком «Вложения».</w:t>
            </w:r>
          </w:p>
        </w:tc>
      </w:tr>
    </w:tbl>
    <w:p w:rsidR="00201B3A" w:rsidRPr="008A53DE" w:rsidRDefault="00201B3A" w:rsidP="00201B3A">
      <w:pPr>
        <w:pStyle w:val="32"/>
      </w:pPr>
      <w:bookmarkStart w:id="1840" w:name="_Toc410212992"/>
      <w:bookmarkStart w:id="1841" w:name="_Toc449696714"/>
      <w:bookmarkStart w:id="1842" w:name="_Toc95843869"/>
      <w:r w:rsidRPr="008A53DE">
        <w:t>Сервисный документ доставки шаблона отчета</w:t>
      </w:r>
      <w:bookmarkEnd w:id="1840"/>
      <w:bookmarkEnd w:id="1841"/>
      <w:bookmarkEnd w:id="1842"/>
    </w:p>
    <w:p w:rsidR="00D0176B" w:rsidRPr="008A53DE" w:rsidRDefault="00D0176B" w:rsidP="00D0176B">
      <w:pPr>
        <w:pStyle w:val="ASFKNormal"/>
      </w:pPr>
      <w:r>
        <w:t>Сервисный документ доставки шаблона отчета</w:t>
      </w:r>
      <w:r w:rsidRPr="00C80CD4">
        <w:t xml:space="preserve"> используется для пересылки между се</w:t>
      </w:r>
      <w:r w:rsidRPr="00D0176B">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ФО</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D0176B">
        <w:t>у</w:t>
      </w:r>
      <w:r w:rsidRPr="008A53DE">
        <w:t>мента и содержащегося в нем, как вложение, шаблона отчета.</w:t>
      </w:r>
    </w:p>
    <w:p w:rsidR="00D0176B" w:rsidRPr="008A53DE" w:rsidRDefault="00CF320C" w:rsidP="00D0176B">
      <w:pPr>
        <w:pStyle w:val="ASFKNormal"/>
      </w:pPr>
      <w:r>
        <w:t xml:space="preserve">Для работы с документами </w:t>
      </w:r>
      <w:r w:rsidR="00D0176B"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D0176B" w:rsidRPr="00D0176B">
        <w:t>в</w:t>
      </w:r>
      <w:r w:rsidR="00D0176B" w:rsidRPr="008A53DE">
        <w:t>ки шаблона отчета». Откроется ЭФ списка документов, представленная на рисунке </w:t>
      </w:r>
      <w:r w:rsidR="00D0176B">
        <w:fldChar w:fldCharType="begin"/>
      </w:r>
      <w:r w:rsidR="00D0176B">
        <w:instrText xml:space="preserve"> REF _Ref449696726 \h </w:instrText>
      </w:r>
      <w:r w:rsidR="00D0176B">
        <w:fldChar w:fldCharType="separate"/>
      </w:r>
      <w:r w:rsidR="004B3773">
        <w:rPr>
          <w:noProof/>
        </w:rPr>
        <w:t>276</w:t>
      </w:r>
      <w:r w:rsidR="00D0176B">
        <w:fldChar w:fldCharType="end"/>
      </w:r>
      <w:r w:rsidR="00D0176B" w:rsidRPr="008A53DE">
        <w:t>.</w:t>
      </w:r>
    </w:p>
    <w:p w:rsidR="00D0176B" w:rsidRPr="008A53DE" w:rsidRDefault="000C4736" w:rsidP="00D0176B">
      <w:pPr>
        <w:pStyle w:val="ASFKFigure"/>
      </w:pPr>
      <w:r>
        <w:rPr>
          <w:noProof/>
        </w:rPr>
        <w:lastRenderedPageBreak/>
        <w:drawing>
          <wp:inline distT="0" distB="0" distL="0" distR="0">
            <wp:extent cx="6125845" cy="3293745"/>
            <wp:effectExtent l="0" t="0" r="0" b="0"/>
            <wp:docPr id="399" name="Рисунок 3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D0176B"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43" w:name="_Ref449696726"/>
      <w:bookmarkStart w:id="1844" w:name="_Toc95844372"/>
      <w:r w:rsidR="004B3773">
        <w:rPr>
          <w:noProof/>
        </w:rPr>
        <w:t>276</w:t>
      </w:r>
      <w:bookmarkEnd w:id="1843"/>
      <w:r>
        <w:rPr>
          <w:noProof/>
        </w:rPr>
        <w:fldChar w:fldCharType="end"/>
      </w:r>
      <w:r w:rsidR="00D0176B" w:rsidRPr="005A0FDA">
        <w:t>. ЭФ списка документов «Сервисный документ доставки шаблона отчета»</w:t>
      </w:r>
      <w:bookmarkEnd w:id="1844"/>
    </w:p>
    <w:p w:rsidR="00D0176B" w:rsidRPr="008A53DE" w:rsidRDefault="00D0176B" w:rsidP="00D0176B">
      <w:pPr>
        <w:pStyle w:val="41"/>
      </w:pPr>
      <w:r w:rsidRPr="008A53DE">
        <w:t>Доступные операции</w:t>
      </w:r>
    </w:p>
    <w:p w:rsidR="00D0176B" w:rsidRPr="008A53DE" w:rsidRDefault="00D0176B" w:rsidP="00D0176B">
      <w:pPr>
        <w:pStyle w:val="ASFKNormal"/>
      </w:pPr>
      <w:r w:rsidRPr="008A53DE">
        <w:t xml:space="preserve">На АРМ </w:t>
      </w:r>
      <w:r>
        <w:t>ФО</w:t>
      </w:r>
      <w:r w:rsidRPr="008A53DE">
        <w:t xml:space="preserve"> доступны следующие операции над </w:t>
      </w:r>
      <w:r>
        <w:t>документом</w:t>
      </w:r>
      <w:r w:rsidRPr="008A53DE">
        <w:t>:</w:t>
      </w:r>
    </w:p>
    <w:p w:rsidR="00D0176B" w:rsidRPr="008A53DE" w:rsidRDefault="00D0176B" w:rsidP="00D0176B">
      <w:pPr>
        <w:pStyle w:val="ASFKListmark1"/>
      </w:pPr>
      <w:r w:rsidRPr="008A53DE">
        <w:t>просмотр;</w:t>
      </w:r>
    </w:p>
    <w:p w:rsidR="00D0176B" w:rsidRPr="008A53DE" w:rsidRDefault="00D0176B" w:rsidP="00D0176B">
      <w:pPr>
        <w:pStyle w:val="ASFKListmark1"/>
      </w:pPr>
      <w:r w:rsidRPr="008A53DE">
        <w:t>отправка БУ-клиентам.</w:t>
      </w:r>
    </w:p>
    <w:p w:rsidR="00D0176B" w:rsidRPr="008A53DE" w:rsidRDefault="00D0176B" w:rsidP="00D0176B">
      <w:pPr>
        <w:pStyle w:val="41"/>
      </w:pPr>
      <w:r w:rsidRPr="008A53DE">
        <w:t>Экранная форма документа</w:t>
      </w:r>
    </w:p>
    <w:p w:rsidR="00D0176B" w:rsidRPr="008A53DE" w:rsidRDefault="00D0176B" w:rsidP="00D0176B">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D0176B">
        <w:t>и</w:t>
      </w:r>
      <w:r w:rsidRPr="008A53DE">
        <w:t>сунке </w:t>
      </w:r>
      <w:r>
        <w:fldChar w:fldCharType="begin"/>
      </w:r>
      <w:r>
        <w:instrText xml:space="preserve"> REF _Ref449696727 \h </w:instrText>
      </w:r>
      <w:r>
        <w:fldChar w:fldCharType="separate"/>
      </w:r>
      <w:r w:rsidR="004B3773">
        <w:rPr>
          <w:noProof/>
        </w:rPr>
        <w:t>277</w:t>
      </w:r>
      <w:r>
        <w:fldChar w:fldCharType="end"/>
      </w:r>
      <w:r w:rsidRPr="008A53DE">
        <w:t xml:space="preserve">. </w:t>
      </w:r>
      <w:r w:rsidR="00CF320C">
        <w:t>Форма содержит следующие закладки</w:t>
      </w:r>
      <w:r w:rsidRPr="008A53DE">
        <w:t>:</w:t>
      </w:r>
    </w:p>
    <w:p w:rsidR="00D0176B" w:rsidRDefault="00D0176B" w:rsidP="00D0176B">
      <w:pPr>
        <w:pStyle w:val="ASFKListmark1"/>
      </w:pPr>
      <w:r w:rsidRPr="008A53DE">
        <w:t>«</w:t>
      </w:r>
      <w:r w:rsidRPr="007877A6">
        <w:t>Основные атрибуты»;</w:t>
      </w:r>
    </w:p>
    <w:p w:rsidR="00D0176B" w:rsidRPr="007877A6" w:rsidRDefault="00D0176B" w:rsidP="00D0176B">
      <w:pPr>
        <w:pStyle w:val="ASFKListmark1"/>
      </w:pPr>
      <w:r w:rsidRPr="008A53DE">
        <w:t>«</w:t>
      </w:r>
      <w:r w:rsidRPr="007877A6">
        <w:t>Системные атрибуты»;</w:t>
      </w:r>
    </w:p>
    <w:p w:rsidR="00D0176B" w:rsidRPr="007877A6" w:rsidRDefault="00D0176B" w:rsidP="00D0176B">
      <w:pPr>
        <w:pStyle w:val="ASFKListmark1"/>
      </w:pPr>
      <w:r w:rsidRPr="008A53DE">
        <w:t xml:space="preserve"> «</w:t>
      </w:r>
      <w:r w:rsidRPr="007877A6">
        <w:t>Системные атрибуты»;</w:t>
      </w:r>
    </w:p>
    <w:p w:rsidR="00D0176B" w:rsidRPr="007877A6" w:rsidRDefault="00D0176B" w:rsidP="00D0176B">
      <w:pPr>
        <w:pStyle w:val="ASFKListmark1"/>
      </w:pPr>
      <w:r w:rsidRPr="008A53DE">
        <w:t>«</w:t>
      </w:r>
      <w:r w:rsidRPr="007877A6">
        <w:t>Протоколы».</w:t>
      </w:r>
    </w:p>
    <w:p w:rsidR="00D0176B" w:rsidRPr="008A53DE" w:rsidRDefault="000C4736" w:rsidP="00D0176B">
      <w:pPr>
        <w:pStyle w:val="ASFKFigure"/>
      </w:pPr>
      <w:r>
        <w:rPr>
          <w:noProof/>
        </w:rPr>
        <w:lastRenderedPageBreak/>
        <w:drawing>
          <wp:inline distT="0" distB="0" distL="0" distR="0">
            <wp:extent cx="6125845" cy="5202555"/>
            <wp:effectExtent l="0" t="0" r="0" b="0"/>
            <wp:docPr id="400" name="Рисунок 4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5845" cy="5202555"/>
                    </a:xfrm>
                    <a:prstGeom prst="rect">
                      <a:avLst/>
                    </a:prstGeom>
                    <a:noFill/>
                    <a:ln>
                      <a:noFill/>
                    </a:ln>
                  </pic:spPr>
                </pic:pic>
              </a:graphicData>
            </a:graphic>
          </wp:inline>
        </w:drawing>
      </w:r>
    </w:p>
    <w:p w:rsidR="00D0176B"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45" w:name="_Ref449696727"/>
      <w:bookmarkStart w:id="1846" w:name="_Toc95844373"/>
      <w:r w:rsidR="004B3773">
        <w:rPr>
          <w:noProof/>
        </w:rPr>
        <w:t>277</w:t>
      </w:r>
      <w:bookmarkEnd w:id="1845"/>
      <w:r>
        <w:rPr>
          <w:noProof/>
        </w:rPr>
        <w:fldChar w:fldCharType="end"/>
      </w:r>
      <w:r w:rsidR="00D0176B" w:rsidRPr="005A0FDA">
        <w:t xml:space="preserve">. ЭФ </w:t>
      </w:r>
      <w:r w:rsidR="00D0176B">
        <w:t xml:space="preserve">документа </w:t>
      </w:r>
      <w:r w:rsidR="00D0176B" w:rsidRPr="005A0FDA">
        <w:t>«Сервисный документ доставки шаблона отчета</w:t>
      </w:r>
      <w:r w:rsidR="00CF320C">
        <w:t>», закладки «</w:t>
      </w:r>
      <w:r w:rsidR="00D0176B" w:rsidRPr="005A0FDA">
        <w:t>Основные атр</w:t>
      </w:r>
      <w:r w:rsidR="00D0176B" w:rsidRPr="007877A6">
        <w:t>и</w:t>
      </w:r>
      <w:r w:rsidR="00D0176B" w:rsidRPr="005A0FDA">
        <w:t>буты»</w:t>
      </w:r>
      <w:bookmarkEnd w:id="1846"/>
    </w:p>
    <w:p w:rsidR="00D0176B" w:rsidRPr="008A53DE" w:rsidRDefault="00D0176B" w:rsidP="00D0176B">
      <w:pPr>
        <w:pStyle w:val="ASFKNormal"/>
      </w:pPr>
      <w:r w:rsidRPr="008A53DE">
        <w:t xml:space="preserve">Перечень полей </w:t>
      </w:r>
      <w:r>
        <w:t xml:space="preserve">документа </w:t>
      </w:r>
      <w:r w:rsidRPr="005A0FDA">
        <w:t xml:space="preserve">ЭФ </w:t>
      </w:r>
      <w:r>
        <w:t xml:space="preserve">документа </w:t>
      </w:r>
      <w:r w:rsidRPr="005A0FDA">
        <w:t>«Сервисный документ доставки шаблона о</w:t>
      </w:r>
      <w:r w:rsidRPr="00D0176B">
        <w:t>т</w:t>
      </w:r>
      <w:r w:rsidRPr="005A0FDA">
        <w:t>чета</w:t>
      </w:r>
      <w:r w:rsidR="00CF320C">
        <w:t>», закладки «</w:t>
      </w:r>
      <w:r w:rsidRPr="005A0FDA">
        <w:t>Основные атр</w:t>
      </w:r>
      <w:r w:rsidRPr="007877A6">
        <w:t>и</w:t>
      </w:r>
      <w:r w:rsidRPr="005A0FDA">
        <w:t>буты»</w:t>
      </w:r>
      <w:r>
        <w:t xml:space="preserve"> </w:t>
      </w:r>
      <w:r w:rsidRPr="008A53DE">
        <w:t>приведен в таблице</w:t>
      </w:r>
      <w:r w:rsidR="00A415F2" w:rsidRPr="00A34B5C">
        <w:t> </w:t>
      </w:r>
      <w:r w:rsidR="00A415F2">
        <w:fldChar w:fldCharType="begin"/>
      </w:r>
      <w:r w:rsidR="00A415F2">
        <w:instrText xml:space="preserve"> REF _Ref472503344 \h </w:instrText>
      </w:r>
      <w:r w:rsidR="00A415F2">
        <w:fldChar w:fldCharType="separate"/>
      </w:r>
      <w:r w:rsidR="004B3773">
        <w:rPr>
          <w:noProof/>
        </w:rPr>
        <w:t>162</w:t>
      </w:r>
      <w:r w:rsidR="00A415F2">
        <w:fldChar w:fldCharType="end"/>
      </w:r>
      <w:r w:rsidRPr="008A53DE">
        <w:t xml:space="preserve">. Значения полей передаются из </w:t>
      </w:r>
      <w:r w:rsidRPr="007877A6">
        <w:t>OEBS</w:t>
      </w:r>
      <w:r w:rsidRPr="008A53DE">
        <w:t xml:space="preserve"> и н</w:t>
      </w:r>
      <w:r w:rsidRPr="00D0176B">
        <w:t>е</w:t>
      </w:r>
      <w:r w:rsidRPr="008A53DE">
        <w:t>до</w:t>
      </w:r>
      <w:r w:rsidRPr="007877A6">
        <w:t>с</w:t>
      </w:r>
      <w:r w:rsidRPr="008A53DE">
        <w:t>тупны для редактирования.</w:t>
      </w:r>
    </w:p>
    <w:bookmarkStart w:id="1847" w:name="_Ref449696728"/>
    <w:p w:rsidR="00D0176B" w:rsidRPr="007877A6" w:rsidRDefault="00D0176B" w:rsidP="00D0176B">
      <w:pPr>
        <w:pStyle w:val="ASFKNameTable"/>
      </w:pPr>
      <w:r w:rsidRPr="007877A6">
        <w:fldChar w:fldCharType="begin"/>
      </w:r>
      <w:r w:rsidRPr="007877A6">
        <w:instrText xml:space="preserve"> SEQ Таблица \* ARABIC </w:instrText>
      </w:r>
      <w:r w:rsidRPr="007877A6">
        <w:fldChar w:fldCharType="separate"/>
      </w:r>
      <w:bookmarkStart w:id="1848" w:name="_Ref472503344"/>
      <w:bookmarkStart w:id="1849" w:name="_Toc95844056"/>
      <w:r w:rsidR="004B3773">
        <w:rPr>
          <w:noProof/>
        </w:rPr>
        <w:t>162</w:t>
      </w:r>
      <w:bookmarkEnd w:id="1848"/>
      <w:r w:rsidRPr="007877A6">
        <w:fldChar w:fldCharType="end"/>
      </w:r>
      <w:r w:rsidRPr="007877A6">
        <w:t>. Описание полей документа «Сервисный документ доставки шаблона отчета»</w:t>
      </w:r>
      <w:bookmarkEnd w:id="1847"/>
      <w:bookmarkEnd w:id="18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D0176B" w:rsidRPr="008A53DE" w:rsidTr="00D21992">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0176B" w:rsidRPr="008A53DE" w:rsidRDefault="00D0176B" w:rsidP="00B51735">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0176B" w:rsidRPr="008A53DE" w:rsidRDefault="00D0176B" w:rsidP="00B51735">
            <w:pPr>
              <w:pStyle w:val="ASFKTableHead"/>
            </w:pPr>
            <w:r w:rsidRPr="008A53DE">
              <w:t>Описание поля</w:t>
            </w:r>
          </w:p>
        </w:tc>
      </w:tr>
      <w:tr w:rsidR="00D0176B" w:rsidRPr="008A53DE" w:rsidTr="00D21992">
        <w:tc>
          <w:tcPr>
            <w:tcW w:w="5000" w:type="pct"/>
            <w:gridSpan w:val="2"/>
            <w:shd w:val="clear" w:color="auto" w:fill="auto"/>
          </w:tcPr>
          <w:p w:rsidR="00D0176B" w:rsidRPr="008A53DE" w:rsidRDefault="00D0176B" w:rsidP="00D21992">
            <w:pPr>
              <w:pStyle w:val="ASFKTablenorm0"/>
              <w:ind w:left="57" w:right="57"/>
            </w:pPr>
            <w:r w:rsidRPr="008A53DE">
              <w:t>Закладка «Основные атрибуты», группа полей «Тип отчета»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Код</w:t>
            </w:r>
          </w:p>
        </w:tc>
        <w:tc>
          <w:tcPr>
            <w:tcW w:w="3247" w:type="pct"/>
            <w:shd w:val="clear" w:color="auto" w:fill="auto"/>
          </w:tcPr>
          <w:p w:rsidR="00D0176B" w:rsidRPr="008A53DE" w:rsidRDefault="00D0176B" w:rsidP="00D21992">
            <w:pPr>
              <w:pStyle w:val="ASFKTablenorm0"/>
              <w:ind w:left="57" w:right="57"/>
            </w:pPr>
            <w:r w:rsidRPr="008A53DE">
              <w:t>Код типа отчета.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Наименование</w:t>
            </w:r>
          </w:p>
        </w:tc>
        <w:tc>
          <w:tcPr>
            <w:tcW w:w="3247" w:type="pct"/>
            <w:shd w:val="clear" w:color="auto" w:fill="auto"/>
          </w:tcPr>
          <w:p w:rsidR="00D0176B" w:rsidRPr="008A53DE" w:rsidRDefault="00D0176B" w:rsidP="00D21992">
            <w:pPr>
              <w:pStyle w:val="ASFKTablenorm0"/>
              <w:ind w:left="57" w:right="57"/>
            </w:pPr>
            <w:r w:rsidRPr="008A53DE">
              <w:t>Наименование типа отчета.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Описание</w:t>
            </w:r>
          </w:p>
        </w:tc>
        <w:tc>
          <w:tcPr>
            <w:tcW w:w="3247" w:type="pct"/>
            <w:shd w:val="clear" w:color="auto" w:fill="auto"/>
          </w:tcPr>
          <w:p w:rsidR="00D0176B" w:rsidRPr="008A53DE" w:rsidRDefault="00D0176B" w:rsidP="00D21992">
            <w:pPr>
              <w:pStyle w:val="ASFKTablenorm0"/>
              <w:ind w:left="57" w:right="57"/>
            </w:pPr>
            <w:r w:rsidRPr="008A53DE">
              <w:t>Описание типа отчета.</w:t>
            </w:r>
          </w:p>
        </w:tc>
      </w:tr>
      <w:tr w:rsidR="00D0176B" w:rsidRPr="008A53DE" w:rsidTr="00D21992">
        <w:tc>
          <w:tcPr>
            <w:tcW w:w="5000" w:type="pct"/>
            <w:gridSpan w:val="2"/>
            <w:shd w:val="clear" w:color="auto" w:fill="auto"/>
          </w:tcPr>
          <w:p w:rsidR="00D0176B" w:rsidRPr="008A53DE" w:rsidRDefault="00D0176B" w:rsidP="00D21992">
            <w:pPr>
              <w:pStyle w:val="ASFKTablenorm0"/>
              <w:ind w:left="57" w:right="57"/>
            </w:pPr>
            <w:r w:rsidRPr="008A53DE">
              <w:t>Закладка «Основные атрибуты», группа полей «Тип шаблона»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Код</w:t>
            </w:r>
          </w:p>
        </w:tc>
        <w:tc>
          <w:tcPr>
            <w:tcW w:w="3247" w:type="pct"/>
            <w:shd w:val="clear" w:color="auto" w:fill="auto"/>
          </w:tcPr>
          <w:p w:rsidR="00D0176B" w:rsidRPr="008A53DE" w:rsidRDefault="00D0176B" w:rsidP="00D21992">
            <w:pPr>
              <w:pStyle w:val="ASFKTablenorm0"/>
              <w:ind w:left="57" w:right="57"/>
            </w:pPr>
            <w:r w:rsidRPr="008A53DE">
              <w:t>Код типа шаблона.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Наименование</w:t>
            </w:r>
          </w:p>
        </w:tc>
        <w:tc>
          <w:tcPr>
            <w:tcW w:w="3247" w:type="pct"/>
            <w:shd w:val="clear" w:color="auto" w:fill="auto"/>
          </w:tcPr>
          <w:p w:rsidR="00D0176B" w:rsidRPr="008A53DE" w:rsidRDefault="00D0176B" w:rsidP="00D21992">
            <w:pPr>
              <w:pStyle w:val="ASFKTablenorm0"/>
              <w:ind w:left="57" w:right="57"/>
            </w:pPr>
            <w:r w:rsidRPr="008A53DE">
              <w:t>Наименование типа шаблона.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Описание</w:t>
            </w:r>
          </w:p>
        </w:tc>
        <w:tc>
          <w:tcPr>
            <w:tcW w:w="3247" w:type="pct"/>
            <w:shd w:val="clear" w:color="auto" w:fill="auto"/>
          </w:tcPr>
          <w:p w:rsidR="00D0176B" w:rsidRPr="008A53DE" w:rsidRDefault="00D0176B" w:rsidP="00D21992">
            <w:pPr>
              <w:pStyle w:val="ASFKTablenorm0"/>
              <w:ind w:left="57" w:right="57"/>
            </w:pPr>
            <w:r w:rsidRPr="008A53DE">
              <w:t>Описание типа шаблона.</w:t>
            </w:r>
          </w:p>
        </w:tc>
      </w:tr>
      <w:tr w:rsidR="00D0176B" w:rsidRPr="008A53DE" w:rsidTr="00D21992">
        <w:tc>
          <w:tcPr>
            <w:tcW w:w="5000" w:type="pct"/>
            <w:gridSpan w:val="2"/>
            <w:shd w:val="clear" w:color="auto" w:fill="auto"/>
          </w:tcPr>
          <w:p w:rsidR="00D0176B" w:rsidRPr="008A53DE" w:rsidRDefault="00D0176B" w:rsidP="00D21992">
            <w:pPr>
              <w:pStyle w:val="ASFKTablenorm0"/>
              <w:ind w:left="57" w:right="57"/>
            </w:pPr>
            <w:r w:rsidRPr="008A53DE">
              <w:lastRenderedPageBreak/>
              <w:t>Закладка «Основные атрибуты»</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Версия шаблона (описание)</w:t>
            </w:r>
          </w:p>
        </w:tc>
        <w:tc>
          <w:tcPr>
            <w:tcW w:w="3247" w:type="pct"/>
            <w:shd w:val="clear" w:color="auto" w:fill="auto"/>
          </w:tcPr>
          <w:p w:rsidR="00D0176B" w:rsidRPr="008A53DE" w:rsidRDefault="00D0176B" w:rsidP="00D21992">
            <w:pPr>
              <w:pStyle w:val="ASFKTablenorm0"/>
              <w:ind w:left="57" w:right="57"/>
            </w:pPr>
            <w:r w:rsidRPr="008A53DE">
              <w:t>Номер версии шаблона (опис</w:t>
            </w:r>
            <w:r w:rsidRPr="007877A6">
              <w:t>а</w:t>
            </w:r>
            <w:r w:rsidRPr="008A53DE">
              <w:t>ние).</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Код БПС формирования о</w:t>
            </w:r>
            <w:r w:rsidRPr="007877A6">
              <w:t>т</w:t>
            </w:r>
            <w:r w:rsidRPr="008A53DE">
              <w:t>чета</w:t>
            </w:r>
          </w:p>
        </w:tc>
        <w:tc>
          <w:tcPr>
            <w:tcW w:w="3247" w:type="pct"/>
            <w:shd w:val="clear" w:color="auto" w:fill="auto"/>
          </w:tcPr>
          <w:p w:rsidR="00D0176B" w:rsidRPr="008A53DE" w:rsidRDefault="00D0176B" w:rsidP="00D21992">
            <w:pPr>
              <w:pStyle w:val="ASFKTablenorm0"/>
              <w:ind w:left="57" w:right="57"/>
            </w:pPr>
            <w:r w:rsidRPr="008A53DE">
              <w:t>Код БПС формирования отчета.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Код типа офисного докуме</w:t>
            </w:r>
            <w:r w:rsidRPr="007877A6">
              <w:t>н</w:t>
            </w:r>
            <w:r w:rsidRPr="008A53DE">
              <w:t>та шаблона</w:t>
            </w:r>
          </w:p>
        </w:tc>
        <w:tc>
          <w:tcPr>
            <w:tcW w:w="3247" w:type="pct"/>
            <w:shd w:val="clear" w:color="auto" w:fill="auto"/>
          </w:tcPr>
          <w:p w:rsidR="00D0176B" w:rsidRPr="008A53DE" w:rsidRDefault="00D0176B" w:rsidP="00D21992">
            <w:pPr>
              <w:pStyle w:val="ASFKTablenorm0"/>
              <w:ind w:left="57" w:right="57"/>
            </w:pPr>
            <w:r w:rsidRPr="008A53DE">
              <w:t>Код типа офисного документа шаблона.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Флаг активности</w:t>
            </w:r>
          </w:p>
        </w:tc>
        <w:tc>
          <w:tcPr>
            <w:tcW w:w="3247" w:type="pct"/>
            <w:shd w:val="clear" w:color="auto" w:fill="auto"/>
          </w:tcPr>
          <w:p w:rsidR="00D0176B" w:rsidRPr="008A53DE" w:rsidRDefault="00D0176B" w:rsidP="00D21992">
            <w:pPr>
              <w:pStyle w:val="ASFKTablenorm0"/>
              <w:ind w:left="57" w:right="57"/>
            </w:pPr>
            <w:r w:rsidRPr="008A53DE">
              <w:t>Флаг активности.</w:t>
            </w:r>
          </w:p>
        </w:tc>
      </w:tr>
      <w:tr w:rsidR="00D0176B" w:rsidRPr="008A53DE" w:rsidTr="00D21992">
        <w:tc>
          <w:tcPr>
            <w:tcW w:w="5000" w:type="pct"/>
            <w:gridSpan w:val="2"/>
            <w:shd w:val="clear" w:color="auto" w:fill="auto"/>
          </w:tcPr>
          <w:p w:rsidR="00D0176B" w:rsidRPr="008A53DE" w:rsidRDefault="00D0176B" w:rsidP="00D21992">
            <w:pPr>
              <w:pStyle w:val="ASFKTablenorm0"/>
              <w:ind w:left="57" w:right="57"/>
            </w:pPr>
            <w:r w:rsidRPr="008A53DE">
              <w:t>Закладка «Основные атрибуты», группа полей «Период действия»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Начало</w:t>
            </w:r>
          </w:p>
        </w:tc>
        <w:tc>
          <w:tcPr>
            <w:tcW w:w="3247" w:type="pct"/>
            <w:shd w:val="clear" w:color="auto" w:fill="auto"/>
          </w:tcPr>
          <w:p w:rsidR="00D0176B" w:rsidRPr="008A53DE" w:rsidRDefault="00D0176B" w:rsidP="00D21992">
            <w:pPr>
              <w:pStyle w:val="ASFKTablenorm0"/>
              <w:ind w:left="57" w:right="57"/>
            </w:pPr>
            <w:r w:rsidRPr="008A53DE">
              <w:t>Дата начала действия версии оп</w:t>
            </w:r>
            <w:r w:rsidRPr="007877A6">
              <w:t>и</w:t>
            </w:r>
            <w:r w:rsidRPr="008A53DE">
              <w:t>сания шаблона.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Конец</w:t>
            </w:r>
          </w:p>
        </w:tc>
        <w:tc>
          <w:tcPr>
            <w:tcW w:w="3247" w:type="pct"/>
            <w:shd w:val="clear" w:color="auto" w:fill="auto"/>
          </w:tcPr>
          <w:p w:rsidR="00D0176B" w:rsidRPr="008A53DE" w:rsidRDefault="00D0176B" w:rsidP="00D21992">
            <w:pPr>
              <w:pStyle w:val="ASFKTablenorm0"/>
              <w:ind w:left="57" w:right="57"/>
            </w:pPr>
            <w:r w:rsidRPr="008A53DE">
              <w:t>Дата окончания действия версии описания шаблона.</w:t>
            </w:r>
          </w:p>
        </w:tc>
      </w:tr>
      <w:tr w:rsidR="00D0176B" w:rsidRPr="008A53DE" w:rsidTr="00D21992">
        <w:tc>
          <w:tcPr>
            <w:tcW w:w="5000" w:type="pct"/>
            <w:gridSpan w:val="2"/>
            <w:shd w:val="clear" w:color="auto" w:fill="auto"/>
          </w:tcPr>
          <w:p w:rsidR="00D0176B" w:rsidRPr="008A53DE" w:rsidRDefault="00D0176B" w:rsidP="00D21992">
            <w:pPr>
              <w:pStyle w:val="ASFKTablenorm0"/>
              <w:ind w:left="57" w:right="57"/>
            </w:pPr>
            <w:r w:rsidRPr="008A53DE">
              <w:t>Закладка «Основные атрибуты», табличный блок полей «Вложения»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7877A6">
              <w:t>GUID</w:t>
            </w:r>
          </w:p>
        </w:tc>
        <w:tc>
          <w:tcPr>
            <w:tcW w:w="3247" w:type="pct"/>
            <w:shd w:val="clear" w:color="auto" w:fill="auto"/>
          </w:tcPr>
          <w:p w:rsidR="00D0176B" w:rsidRPr="008A53DE" w:rsidRDefault="00D0176B" w:rsidP="00D21992">
            <w:pPr>
              <w:pStyle w:val="ASFKTablenorm0"/>
              <w:ind w:left="57" w:right="57"/>
            </w:pPr>
            <w:r w:rsidRPr="008A53DE">
              <w:t>Уникальный идентификатор (</w:t>
            </w:r>
            <w:r w:rsidRPr="007877A6">
              <w:t>GUID</w:t>
            </w:r>
            <w:r w:rsidRPr="008A53DE">
              <w:t>) вложения.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Тип</w:t>
            </w:r>
          </w:p>
        </w:tc>
        <w:tc>
          <w:tcPr>
            <w:tcW w:w="3247" w:type="pct"/>
            <w:shd w:val="clear" w:color="auto" w:fill="auto"/>
          </w:tcPr>
          <w:p w:rsidR="00D0176B" w:rsidRPr="008A53DE" w:rsidRDefault="00D0176B" w:rsidP="00D21992">
            <w:pPr>
              <w:pStyle w:val="ASFKTablenorm0"/>
              <w:ind w:left="57" w:right="57"/>
            </w:pPr>
            <w:r w:rsidRPr="008A53DE">
              <w:t>Тип вложения.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Файл</w:t>
            </w:r>
          </w:p>
        </w:tc>
        <w:tc>
          <w:tcPr>
            <w:tcW w:w="3247" w:type="pct"/>
            <w:shd w:val="clear" w:color="auto" w:fill="auto"/>
          </w:tcPr>
          <w:p w:rsidR="00D0176B" w:rsidRPr="008A53DE" w:rsidRDefault="00D0176B" w:rsidP="00D21992">
            <w:pPr>
              <w:pStyle w:val="ASFKTablenorm0"/>
              <w:ind w:left="57" w:right="57"/>
            </w:pPr>
            <w:r w:rsidRPr="008A53DE">
              <w:t>Файл вложения.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Дата</w:t>
            </w:r>
            <w:r>
              <w:t xml:space="preserve"> файла</w:t>
            </w:r>
          </w:p>
        </w:tc>
        <w:tc>
          <w:tcPr>
            <w:tcW w:w="3247" w:type="pct"/>
            <w:shd w:val="clear" w:color="auto" w:fill="auto"/>
          </w:tcPr>
          <w:p w:rsidR="00D0176B" w:rsidRPr="008A53DE" w:rsidRDefault="00D0176B" w:rsidP="00D21992">
            <w:pPr>
              <w:pStyle w:val="ASFKTablenorm0"/>
              <w:ind w:left="57" w:right="57"/>
            </w:pPr>
            <w:r w:rsidRPr="008A53DE">
              <w:t xml:space="preserve">Дата </w:t>
            </w:r>
            <w:r>
              <w:t>файла</w:t>
            </w:r>
            <w:r w:rsidRPr="008A53DE">
              <w:t>.</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Размер</w:t>
            </w:r>
          </w:p>
        </w:tc>
        <w:tc>
          <w:tcPr>
            <w:tcW w:w="3247" w:type="pct"/>
            <w:shd w:val="clear" w:color="auto" w:fill="auto"/>
          </w:tcPr>
          <w:p w:rsidR="00D0176B" w:rsidRPr="008A53DE" w:rsidRDefault="00D0176B" w:rsidP="00D21992">
            <w:pPr>
              <w:pStyle w:val="ASFKTablenorm0"/>
              <w:ind w:left="57" w:right="57"/>
            </w:pPr>
            <w:r w:rsidRPr="008A53DE">
              <w:t>Размер вложения.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Комментарий</w:t>
            </w:r>
          </w:p>
        </w:tc>
        <w:tc>
          <w:tcPr>
            <w:tcW w:w="3247" w:type="pct"/>
            <w:shd w:val="clear" w:color="auto" w:fill="auto"/>
          </w:tcPr>
          <w:p w:rsidR="00D0176B" w:rsidRPr="008A53DE" w:rsidRDefault="00D0176B" w:rsidP="00D21992">
            <w:pPr>
              <w:pStyle w:val="ASFKTablenorm0"/>
              <w:ind w:left="57" w:right="57"/>
            </w:pPr>
            <w:r w:rsidRPr="008A53DE">
              <w:t>Комментарий.</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Бизнес-тип</w:t>
            </w:r>
          </w:p>
        </w:tc>
        <w:tc>
          <w:tcPr>
            <w:tcW w:w="3247" w:type="pct"/>
            <w:shd w:val="clear" w:color="auto" w:fill="auto"/>
          </w:tcPr>
          <w:p w:rsidR="00D0176B" w:rsidRPr="008A53DE" w:rsidRDefault="00D0176B" w:rsidP="00D21992">
            <w:pPr>
              <w:pStyle w:val="ASFKTablenorm0"/>
              <w:ind w:left="57" w:right="57"/>
            </w:pPr>
            <w:r w:rsidRPr="008A53DE">
              <w:t>Бизнес-тип вложения.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Дата вложения</w:t>
            </w:r>
          </w:p>
        </w:tc>
        <w:tc>
          <w:tcPr>
            <w:tcW w:w="3247" w:type="pct"/>
            <w:shd w:val="clear" w:color="auto" w:fill="auto"/>
          </w:tcPr>
          <w:p w:rsidR="00D0176B" w:rsidRPr="008A53DE" w:rsidRDefault="00D0176B" w:rsidP="00D21992">
            <w:pPr>
              <w:pStyle w:val="ASFKTablenorm0"/>
              <w:ind w:left="57" w:right="57"/>
            </w:pPr>
            <w:r w:rsidRPr="008A53DE">
              <w:t>Дата вложения</w:t>
            </w:r>
            <w:r>
              <w:t>.</w:t>
            </w:r>
          </w:p>
        </w:tc>
      </w:tr>
      <w:tr w:rsidR="00D0176B" w:rsidRPr="008A53DE" w:rsidTr="00D21992">
        <w:tc>
          <w:tcPr>
            <w:tcW w:w="1753" w:type="pct"/>
            <w:shd w:val="clear" w:color="auto" w:fill="auto"/>
          </w:tcPr>
          <w:p w:rsidR="00D0176B" w:rsidRPr="008A53DE" w:rsidRDefault="00D0176B" w:rsidP="00D21992">
            <w:pPr>
              <w:pStyle w:val="ASFKTablenorm0"/>
              <w:ind w:left="57" w:right="57"/>
            </w:pPr>
            <w:r>
              <w:t>Название</w:t>
            </w:r>
          </w:p>
        </w:tc>
        <w:tc>
          <w:tcPr>
            <w:tcW w:w="3247" w:type="pct"/>
            <w:shd w:val="clear" w:color="auto" w:fill="auto"/>
          </w:tcPr>
          <w:p w:rsidR="00D0176B" w:rsidRPr="008A53DE" w:rsidRDefault="00D0176B" w:rsidP="00D21992">
            <w:pPr>
              <w:pStyle w:val="ASFKTablenorm0"/>
              <w:ind w:left="57" w:right="57"/>
            </w:pPr>
            <w:r>
              <w:t>Название.</w:t>
            </w:r>
          </w:p>
        </w:tc>
      </w:tr>
      <w:tr w:rsidR="00D0176B" w:rsidRPr="008A53DE" w:rsidTr="00D21992">
        <w:tc>
          <w:tcPr>
            <w:tcW w:w="1753" w:type="pct"/>
            <w:shd w:val="clear" w:color="auto" w:fill="auto"/>
          </w:tcPr>
          <w:p w:rsidR="00D0176B" w:rsidRDefault="00D0176B" w:rsidP="00D21992">
            <w:pPr>
              <w:pStyle w:val="ASFKTablenorm0"/>
              <w:ind w:left="57" w:right="57"/>
            </w:pPr>
            <w:r>
              <w:t>Организация</w:t>
            </w:r>
          </w:p>
        </w:tc>
        <w:tc>
          <w:tcPr>
            <w:tcW w:w="3247" w:type="pct"/>
            <w:shd w:val="clear" w:color="auto" w:fill="auto"/>
          </w:tcPr>
          <w:p w:rsidR="00D0176B" w:rsidRDefault="00D0176B" w:rsidP="00D21992">
            <w:pPr>
              <w:pStyle w:val="ASFKTablenorm0"/>
              <w:ind w:left="57" w:right="57"/>
            </w:pPr>
            <w:r>
              <w:t>Организация.</w:t>
            </w:r>
          </w:p>
        </w:tc>
      </w:tr>
      <w:tr w:rsidR="00D0176B" w:rsidRPr="008A53DE" w:rsidTr="00D21992">
        <w:tc>
          <w:tcPr>
            <w:tcW w:w="1753" w:type="pct"/>
            <w:shd w:val="clear" w:color="auto" w:fill="auto"/>
          </w:tcPr>
          <w:p w:rsidR="00D0176B" w:rsidRDefault="00D0176B" w:rsidP="00D21992">
            <w:pPr>
              <w:pStyle w:val="ASFKTablenorm0"/>
              <w:ind w:left="57" w:right="57"/>
            </w:pPr>
            <w:r>
              <w:t>Пользователь</w:t>
            </w:r>
          </w:p>
        </w:tc>
        <w:tc>
          <w:tcPr>
            <w:tcW w:w="3247" w:type="pct"/>
            <w:shd w:val="clear" w:color="auto" w:fill="auto"/>
          </w:tcPr>
          <w:p w:rsidR="00D0176B" w:rsidRDefault="00D0176B" w:rsidP="00D21992">
            <w:pPr>
              <w:pStyle w:val="ASFKTablenorm0"/>
              <w:ind w:left="57" w:right="57"/>
            </w:pPr>
            <w:r>
              <w:t>Пользователь.</w:t>
            </w:r>
          </w:p>
        </w:tc>
      </w:tr>
      <w:tr w:rsidR="00D0176B" w:rsidRPr="008A53DE" w:rsidTr="00D21992">
        <w:tc>
          <w:tcPr>
            <w:tcW w:w="1753" w:type="pct"/>
            <w:shd w:val="clear" w:color="auto" w:fill="auto"/>
          </w:tcPr>
          <w:p w:rsidR="00D0176B" w:rsidRDefault="00D0176B" w:rsidP="00D21992">
            <w:pPr>
              <w:pStyle w:val="ASFKTablenorm0"/>
              <w:ind w:left="57" w:right="57"/>
            </w:pPr>
            <w:r>
              <w:t>Статус</w:t>
            </w:r>
          </w:p>
        </w:tc>
        <w:tc>
          <w:tcPr>
            <w:tcW w:w="3247" w:type="pct"/>
            <w:shd w:val="clear" w:color="auto" w:fill="auto"/>
          </w:tcPr>
          <w:p w:rsidR="00D0176B" w:rsidRDefault="00D0176B" w:rsidP="00D21992">
            <w:pPr>
              <w:pStyle w:val="ASFKTablenorm0"/>
              <w:ind w:left="57" w:right="57"/>
            </w:pPr>
            <w:r>
              <w:t>Статус вложения.</w:t>
            </w:r>
          </w:p>
        </w:tc>
      </w:tr>
      <w:tr w:rsidR="00D0176B" w:rsidRPr="008A53DE" w:rsidTr="00D21992">
        <w:tc>
          <w:tcPr>
            <w:tcW w:w="1753" w:type="pct"/>
            <w:shd w:val="clear" w:color="auto" w:fill="auto"/>
          </w:tcPr>
          <w:p w:rsidR="00D0176B" w:rsidRPr="00AD4D48" w:rsidRDefault="00D0176B" w:rsidP="00D21992">
            <w:pPr>
              <w:pStyle w:val="ASFKTablenorm0"/>
              <w:ind w:left="57" w:right="57"/>
            </w:pPr>
            <w:r>
              <w:t>ID</w:t>
            </w:r>
          </w:p>
        </w:tc>
        <w:tc>
          <w:tcPr>
            <w:tcW w:w="3247" w:type="pct"/>
            <w:shd w:val="clear" w:color="auto" w:fill="auto"/>
          </w:tcPr>
          <w:p w:rsidR="00D0176B" w:rsidRDefault="00D0176B" w:rsidP="00D21992">
            <w:pPr>
              <w:pStyle w:val="ASFKTablenorm0"/>
              <w:ind w:left="57" w:right="57"/>
            </w:pPr>
            <w:r>
              <w:t>ID вложения.</w:t>
            </w:r>
          </w:p>
        </w:tc>
      </w:tr>
    </w:tbl>
    <w:p w:rsidR="003359F8" w:rsidRPr="008A53DE" w:rsidRDefault="003359F8" w:rsidP="003359F8">
      <w:pPr>
        <w:pStyle w:val="21"/>
      </w:pPr>
      <w:bookmarkStart w:id="1850" w:name="_Toc422496738"/>
      <w:bookmarkStart w:id="1851" w:name="_Toc95843870"/>
      <w:bookmarkEnd w:id="1829"/>
      <w:r w:rsidRPr="008A53DE">
        <w:t>Группа документов «Ведение справочника участников бюджетного процесса»</w:t>
      </w:r>
      <w:bookmarkEnd w:id="1850"/>
      <w:bookmarkEnd w:id="1851"/>
    </w:p>
    <w:p w:rsidR="003359F8" w:rsidRPr="008A53DE" w:rsidRDefault="003359F8" w:rsidP="00A475B2">
      <w:pPr>
        <w:pStyle w:val="32"/>
      </w:pPr>
      <w:bookmarkStart w:id="1852" w:name="_Ref342401790"/>
      <w:bookmarkStart w:id="1853" w:name="_Toc422496739"/>
      <w:bookmarkStart w:id="1854" w:name="_Toc95843871"/>
      <w:r w:rsidRPr="008A53DE">
        <w:t>Перечень участников бюджетного процесса</w:t>
      </w:r>
      <w:bookmarkEnd w:id="1852"/>
      <w:bookmarkEnd w:id="1853"/>
      <w:bookmarkEnd w:id="1854"/>
    </w:p>
    <w:p w:rsidR="000C1642" w:rsidRDefault="000C1642" w:rsidP="000C1642">
      <w:pPr>
        <w:pStyle w:val="ASFKNormal"/>
      </w:pPr>
      <w:r>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Pr="000C1642">
        <w:t>к</w:t>
      </w:r>
      <w:r>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0C1642" w:rsidRPr="005E5B51" w:rsidRDefault="000C1642" w:rsidP="000C1642">
      <w:pPr>
        <w:pStyle w:val="ASFKNormal"/>
      </w:pPr>
      <w:r w:rsidRPr="00CD58A4">
        <w:t>Перечень формируется финансовым органом соответствующего бюджета и предста</w:t>
      </w:r>
      <w:r w:rsidRPr="000C1642">
        <w:t>в</w:t>
      </w:r>
      <w:r w:rsidRPr="00CD58A4">
        <w:t>ляется в электронном виде из АРМ ФО или на бумажном носителе в УФК, для открытия л</w:t>
      </w:r>
      <w:r w:rsidRPr="000C1642">
        <w:t>и</w:t>
      </w:r>
      <w:r w:rsidRPr="00CD58A4">
        <w:t xml:space="preserve">цевых счетов. </w:t>
      </w:r>
      <w:r w:rsidRPr="00424CF0">
        <w:t>В случае изменения Перечня УБП до УФК доводятся только измененные з</w:t>
      </w:r>
      <w:r w:rsidRPr="000C1642">
        <w:t>а</w:t>
      </w:r>
      <w:r w:rsidRPr="00424CF0">
        <w:t>писи.</w:t>
      </w:r>
    </w:p>
    <w:p w:rsidR="003359F8" w:rsidRPr="008A53DE" w:rsidRDefault="00CF320C" w:rsidP="003359F8">
      <w:pPr>
        <w:pStyle w:val="ASFKNormal"/>
      </w:pPr>
      <w:r>
        <w:lastRenderedPageBreak/>
        <w:t xml:space="preserve">Для работы с документами </w:t>
      </w:r>
      <w:r w:rsidR="003359F8" w:rsidRPr="008A53DE">
        <w:t>«Перечень участников бюджетного процесса субъектов РФ (МО)» следует перейти в пункт меню «Документы – Ведение справочника участников бюджетного процесса – Перечень участников бюджетного процесса». Откроется ЭФ списка документов, представленная на рисунке </w:t>
      </w:r>
      <w:r w:rsidR="003359F8" w:rsidRPr="008A53DE">
        <w:fldChar w:fldCharType="begin"/>
      </w:r>
      <w:r w:rsidR="003359F8" w:rsidRPr="008A53DE">
        <w:instrText xml:space="preserve"> REF _Ref263694180 \h  \* MERGEFORMAT </w:instrText>
      </w:r>
      <w:r w:rsidR="003359F8" w:rsidRPr="008A53DE">
        <w:fldChar w:fldCharType="separate"/>
      </w:r>
      <w:r w:rsidR="004B3773">
        <w:t>278</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16955" cy="3826510"/>
            <wp:effectExtent l="0" t="0" r="0" b="0"/>
            <wp:docPr id="401" name="Рисунок 4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16955" cy="382651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55" w:name="_Ref263694180"/>
      <w:bookmarkStart w:id="1856" w:name="_Toc95844374"/>
      <w:r w:rsidR="004B3773">
        <w:rPr>
          <w:noProof/>
        </w:rPr>
        <w:t>278</w:t>
      </w:r>
      <w:bookmarkEnd w:id="1855"/>
      <w:r>
        <w:rPr>
          <w:noProof/>
        </w:rPr>
        <w:fldChar w:fldCharType="end"/>
      </w:r>
      <w:r w:rsidR="003359F8" w:rsidRPr="008A53DE">
        <w:t>. ЭФ списка документов «Перечень участников бюджетного процесса»</w:t>
      </w:r>
      <w:bookmarkEnd w:id="1856"/>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доступны следующие операции над </w:t>
      </w:r>
      <w:r w:rsidR="005E7B3D">
        <w:t>документом</w:t>
      </w:r>
      <w:r w:rsidRPr="008A53DE">
        <w:t>:</w:t>
      </w:r>
    </w:p>
    <w:p w:rsidR="003359F8" w:rsidRDefault="003359F8" w:rsidP="003359F8">
      <w:pPr>
        <w:pStyle w:val="ASFKListmark1"/>
      </w:pPr>
      <w:r w:rsidRPr="008A53DE">
        <w:t>ввод вручную;</w:t>
      </w:r>
    </w:p>
    <w:p w:rsidR="000C1642" w:rsidRPr="008A53DE" w:rsidRDefault="000C1642" w:rsidP="000C1642">
      <w:pPr>
        <w:pStyle w:val="ASFKListmark1"/>
      </w:pPr>
      <w:r>
        <w:t>импорт из внешней системы;</w:t>
      </w:r>
    </w:p>
    <w:p w:rsidR="003359F8" w:rsidRPr="008A53DE" w:rsidRDefault="003359F8" w:rsidP="003359F8">
      <w:pPr>
        <w:pStyle w:val="ASFKListmark1"/>
      </w:pPr>
      <w:r w:rsidRPr="008A53DE">
        <w:t>документарный контроль;</w:t>
      </w:r>
    </w:p>
    <w:p w:rsidR="003359F8" w:rsidRDefault="003359F8" w:rsidP="003359F8">
      <w:pPr>
        <w:pStyle w:val="ASFKListmark1"/>
      </w:pPr>
      <w:r w:rsidRPr="008A53DE">
        <w:t>просмотр и редактирование;</w:t>
      </w:r>
    </w:p>
    <w:p w:rsidR="000C1642" w:rsidRPr="000C1642" w:rsidRDefault="000C1642" w:rsidP="000C1642">
      <w:pPr>
        <w:pStyle w:val="ASFKListmark1"/>
      </w:pPr>
      <w:r w:rsidRPr="000C1642">
        <w:t>подписание, просмотр и удаление ЭП;</w:t>
      </w:r>
    </w:p>
    <w:p w:rsidR="000C1642" w:rsidRPr="008A53DE" w:rsidRDefault="000C1642" w:rsidP="000C1642">
      <w:pPr>
        <w:pStyle w:val="ASFKListmark1"/>
      </w:pPr>
      <w:r w:rsidRPr="008A53DE">
        <w:t>удаление;</w:t>
      </w:r>
    </w:p>
    <w:p w:rsidR="003359F8" w:rsidRPr="008A53DE" w:rsidRDefault="003359F8" w:rsidP="003359F8">
      <w:pPr>
        <w:pStyle w:val="ASFKListmark1"/>
      </w:pPr>
      <w:r w:rsidRPr="008A53DE">
        <w:t>отправка в ОФК (УФК).</w:t>
      </w:r>
    </w:p>
    <w:p w:rsidR="003359F8" w:rsidRPr="008A53DE" w:rsidRDefault="003359F8" w:rsidP="003359F8">
      <w:pPr>
        <w:pStyle w:val="41"/>
      </w:pPr>
      <w:r w:rsidRPr="008A53DE">
        <w:t>Экранная форма документа</w:t>
      </w:r>
    </w:p>
    <w:p w:rsidR="008A5004" w:rsidRPr="008A5004" w:rsidRDefault="008A5004" w:rsidP="008A5004">
      <w:pPr>
        <w:pStyle w:val="ASFKNormal"/>
      </w:pPr>
      <w:bookmarkStart w:id="1857" w:name="_Toc257977622"/>
      <w:bookmarkStart w:id="1858" w:name="_Toc422496740"/>
      <w:bookmarkStart w:id="1859" w:name="_Toc247608944"/>
      <w:bookmarkStart w:id="1860" w:name="_Toc248062673"/>
      <w:bookmarkStart w:id="1861" w:name="_Toc248648075"/>
      <w:r w:rsidRPr="008A5004">
        <w:t>ЭФ документа «Перечень участников бюджетного процесса» содержит следующие закладки:</w:t>
      </w:r>
    </w:p>
    <w:p w:rsidR="008A5004" w:rsidRPr="008A5004" w:rsidRDefault="008A5004" w:rsidP="008A5004">
      <w:pPr>
        <w:pStyle w:val="ASFKListmark1"/>
      </w:pPr>
      <w:r w:rsidRPr="008A5004">
        <w:t>«Основные атрибуты»;</w:t>
      </w:r>
    </w:p>
    <w:p w:rsidR="008A5004" w:rsidRPr="008A5004" w:rsidRDefault="008A5004" w:rsidP="008A5004">
      <w:pPr>
        <w:pStyle w:val="ASFKListmark1"/>
      </w:pPr>
      <w:r w:rsidRPr="008A5004">
        <w:t>«Системные атрибуты»;</w:t>
      </w:r>
    </w:p>
    <w:p w:rsidR="008A5004" w:rsidRPr="008A5004" w:rsidRDefault="008A5004" w:rsidP="008A5004">
      <w:pPr>
        <w:pStyle w:val="ASFKListmark1"/>
      </w:pPr>
      <w:r w:rsidRPr="008A5004">
        <w:t>«Примечание»;</w:t>
      </w:r>
    </w:p>
    <w:p w:rsidR="008A5004" w:rsidRPr="008A5004" w:rsidRDefault="008A5004" w:rsidP="008A5004">
      <w:pPr>
        <w:pStyle w:val="ASFKListmark1"/>
      </w:pPr>
      <w:r w:rsidRPr="008A5004">
        <w:t>«Протоколы».</w:t>
      </w:r>
    </w:p>
    <w:p w:rsidR="008A5004" w:rsidRPr="008A5004" w:rsidRDefault="008A5004" w:rsidP="008A5004">
      <w:pPr>
        <w:pStyle w:val="ASFKNormal"/>
      </w:pPr>
      <w:r w:rsidRPr="008A5004">
        <w:t>ЭФ документа «Перечень участников бюджетного процесса</w:t>
      </w:r>
      <w:r w:rsidR="00CF320C">
        <w:t>», закладки «</w:t>
      </w:r>
      <w:r w:rsidRPr="008A5004">
        <w:t>Основные атрибуты» представлена на рисунке</w:t>
      </w:r>
      <w:r w:rsidR="00A236E3" w:rsidRPr="00A34B5C">
        <w:t> </w:t>
      </w:r>
      <w:r w:rsidRPr="008A5004">
        <w:fldChar w:fldCharType="begin"/>
      </w:r>
      <w:r w:rsidRPr="008A5004">
        <w:instrText xml:space="preserve"> REF _Ref232277003 \h </w:instrText>
      </w:r>
      <w:r w:rsidRPr="008A5004">
        <w:fldChar w:fldCharType="separate"/>
      </w:r>
      <w:r w:rsidR="004B3773">
        <w:rPr>
          <w:noProof/>
        </w:rPr>
        <w:t>279</w:t>
      </w:r>
      <w:r w:rsidRPr="008A5004">
        <w:fldChar w:fldCharType="end"/>
      </w:r>
      <w:r w:rsidRPr="008A5004">
        <w:t>.</w:t>
      </w:r>
    </w:p>
    <w:p w:rsidR="008A5004" w:rsidRPr="008A5004" w:rsidRDefault="000C4736" w:rsidP="008A5004">
      <w:pPr>
        <w:pStyle w:val="ASFKFigure"/>
      </w:pPr>
      <w:r>
        <w:rPr>
          <w:noProof/>
        </w:rPr>
        <w:lastRenderedPageBreak/>
        <w:drawing>
          <wp:inline distT="0" distB="0" distL="0" distR="0">
            <wp:extent cx="6036945" cy="3844290"/>
            <wp:effectExtent l="0" t="0" r="0" b="0"/>
            <wp:docPr id="402" name="Рисунок 4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036945" cy="3844290"/>
                    </a:xfrm>
                    <a:prstGeom prst="rect">
                      <a:avLst/>
                    </a:prstGeom>
                    <a:noFill/>
                    <a:ln>
                      <a:noFill/>
                    </a:ln>
                  </pic:spPr>
                </pic:pic>
              </a:graphicData>
            </a:graphic>
          </wp:inline>
        </w:drawing>
      </w:r>
    </w:p>
    <w:p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62" w:name="_Ref232277003"/>
      <w:bookmarkStart w:id="1863" w:name="_Toc95844375"/>
      <w:r w:rsidR="004B3773">
        <w:rPr>
          <w:noProof/>
        </w:rPr>
        <w:t>279</w:t>
      </w:r>
      <w:bookmarkEnd w:id="1862"/>
      <w:r>
        <w:rPr>
          <w:noProof/>
        </w:rPr>
        <w:fldChar w:fldCharType="end"/>
      </w:r>
      <w:r w:rsidR="008A5004" w:rsidRPr="008A5004">
        <w:t>. ЭФ документа «Перечень участников бюджетного процесса</w:t>
      </w:r>
      <w:r w:rsidR="00CF320C">
        <w:t>», закладки «</w:t>
      </w:r>
      <w:r w:rsidR="008A5004" w:rsidRPr="008A5004">
        <w:t>Основные атрибуты»</w:t>
      </w:r>
      <w:bookmarkEnd w:id="1863"/>
    </w:p>
    <w:p w:rsidR="005A1AFB" w:rsidRDefault="008A5004" w:rsidP="008A5004">
      <w:pPr>
        <w:pStyle w:val="ASFKNormal"/>
      </w:pPr>
      <w:r w:rsidRPr="008A5004">
        <w:t xml:space="preserve">Для ручного ввода документа следует на ЭФ </w:t>
      </w:r>
      <w:r w:rsidR="005A1AFB">
        <w:t xml:space="preserve">документа </w:t>
      </w:r>
      <w:r w:rsidRPr="008A5004">
        <w:t xml:space="preserve">заполнить поля, доступные для редактирования. </w:t>
      </w:r>
    </w:p>
    <w:p w:rsidR="008A5004" w:rsidRPr="008A5004" w:rsidRDefault="008A5004" w:rsidP="008A5004">
      <w:pPr>
        <w:pStyle w:val="ASFKNormal"/>
      </w:pPr>
      <w:r w:rsidRPr="008A5004">
        <w:t>Перечень полей документа «Перечень участников бюджетного процесса</w:t>
      </w:r>
      <w:r w:rsidR="00CF320C">
        <w:t>», закладки «</w:t>
      </w:r>
      <w:r w:rsidRPr="008A5004">
        <w:t>Основные атрибуты» приведен в таблице </w:t>
      </w:r>
      <w:r w:rsidRPr="008A5004">
        <w:fldChar w:fldCharType="begin"/>
      </w:r>
      <w:r w:rsidRPr="008A5004">
        <w:instrText xml:space="preserve"> REF _Ref319337382 \h  \* MERGEFORMAT </w:instrText>
      </w:r>
      <w:r w:rsidRPr="008A5004">
        <w:fldChar w:fldCharType="separate"/>
      </w:r>
      <w:r w:rsidR="004B3773">
        <w:t>163</w:t>
      </w:r>
      <w:r w:rsidRPr="008A5004">
        <w:fldChar w:fldCharType="end"/>
      </w:r>
      <w:r w:rsidRPr="008A5004">
        <w:t>.</w:t>
      </w:r>
    </w:p>
    <w:p w:rsidR="008A5004" w:rsidRPr="008A5004" w:rsidRDefault="003065E3" w:rsidP="008A5004">
      <w:pPr>
        <w:pStyle w:val="ASFKNameTable"/>
      </w:pPr>
      <w:r>
        <w:rPr>
          <w:noProof/>
        </w:rPr>
        <w:fldChar w:fldCharType="begin"/>
      </w:r>
      <w:r>
        <w:rPr>
          <w:noProof/>
        </w:rPr>
        <w:instrText xml:space="preserve"> SEQ Таблица \* ARABIC </w:instrText>
      </w:r>
      <w:r>
        <w:rPr>
          <w:noProof/>
        </w:rPr>
        <w:fldChar w:fldCharType="separate"/>
      </w:r>
      <w:bookmarkStart w:id="1864" w:name="_Ref317677819"/>
      <w:bookmarkStart w:id="1865" w:name="_Ref319337382"/>
      <w:bookmarkStart w:id="1866" w:name="_Toc95844057"/>
      <w:r w:rsidR="004B3773">
        <w:rPr>
          <w:noProof/>
        </w:rPr>
        <w:t>163</w:t>
      </w:r>
      <w:bookmarkEnd w:id="1864"/>
      <w:bookmarkEnd w:id="1865"/>
      <w:r>
        <w:rPr>
          <w:noProof/>
        </w:rPr>
        <w:fldChar w:fldCharType="end"/>
      </w:r>
      <w:r w:rsidR="008A5004" w:rsidRPr="008A5004">
        <w:t>. Описание полей документа «Перечень участников бюджетного процесса</w:t>
      </w:r>
      <w:r w:rsidR="00CF320C">
        <w:t>», закладки «</w:t>
      </w:r>
      <w:r w:rsidR="008A5004" w:rsidRPr="008A5004">
        <w:t>Основные атрибуты»</w:t>
      </w:r>
      <w:bookmarkEnd w:id="18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8A5004" w:rsidRPr="00424CF0"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Описание поля</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Номер перечня</w:t>
            </w:r>
          </w:p>
        </w:tc>
        <w:tc>
          <w:tcPr>
            <w:tcW w:w="3863" w:type="pct"/>
            <w:shd w:val="clear" w:color="auto" w:fill="auto"/>
          </w:tcPr>
          <w:p w:rsidR="008A5004" w:rsidRPr="008A5004" w:rsidRDefault="008A5004" w:rsidP="00D21992">
            <w:pPr>
              <w:pStyle w:val="ASFKTablenorm0"/>
              <w:ind w:left="57" w:right="57"/>
            </w:pPr>
            <w:r w:rsidRPr="008A5004">
              <w:t>Номер документа.</w:t>
            </w:r>
          </w:p>
          <w:p w:rsidR="008A5004" w:rsidRPr="008A5004" w:rsidRDefault="008A5004" w:rsidP="00D21992">
            <w:pPr>
              <w:pStyle w:val="ASFKTablenorm0"/>
              <w:ind w:left="57" w:right="57"/>
            </w:pPr>
            <w:r w:rsidRPr="008A5004">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8A5004" w:rsidRPr="008A5004" w:rsidRDefault="008A5004" w:rsidP="00D21992">
            <w:pPr>
              <w:pStyle w:val="ASFKTablenorm0"/>
              <w:ind w:left="57" w:right="57"/>
            </w:pPr>
            <w:r w:rsidRPr="008A500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8A5004" w:rsidRPr="008A5004" w:rsidRDefault="008A5004" w:rsidP="00D21992">
            <w:pPr>
              <w:pStyle w:val="ASFKTablenorm0"/>
              <w:ind w:left="57" w:right="57"/>
            </w:pPr>
            <w:r w:rsidRPr="008A5004">
              <w:t>Если ЭД «Перечень УБП» формируется по Федеральному бюджету, то в номере перечня необходимо указывать значения «ПБУ» или «ПАУ».</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Дата</w:t>
            </w:r>
          </w:p>
        </w:tc>
        <w:tc>
          <w:tcPr>
            <w:tcW w:w="3863" w:type="pct"/>
            <w:shd w:val="clear" w:color="auto" w:fill="auto"/>
          </w:tcPr>
          <w:p w:rsidR="008A5004" w:rsidRPr="008A5004" w:rsidRDefault="008A5004" w:rsidP="00D21992">
            <w:pPr>
              <w:pStyle w:val="ASFKTablenorm0"/>
              <w:ind w:left="57" w:right="57"/>
            </w:pPr>
            <w:r w:rsidRPr="008A5004">
              <w:t>Дата документа.</w:t>
            </w:r>
          </w:p>
          <w:p w:rsidR="008A5004" w:rsidRPr="008A5004" w:rsidRDefault="008A5004" w:rsidP="00D21992">
            <w:pPr>
              <w:pStyle w:val="ASFKTablenorm0"/>
              <w:ind w:left="57" w:right="57"/>
            </w:pPr>
            <w:r w:rsidRPr="008A5004">
              <w:t>Значение поля по умолчанию – текущая дата. Может быть изменено пользователем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Наименование финансового органа</w:t>
            </w:r>
          </w:p>
        </w:tc>
        <w:tc>
          <w:tcPr>
            <w:tcW w:w="3863" w:type="pct"/>
            <w:shd w:val="clear" w:color="auto" w:fill="auto"/>
          </w:tcPr>
          <w:p w:rsidR="008A5004" w:rsidRPr="008A5004" w:rsidRDefault="008A5004" w:rsidP="00D21992">
            <w:pPr>
              <w:pStyle w:val="ASFKTablenorm0"/>
              <w:ind w:left="57" w:right="57"/>
            </w:pPr>
            <w:r w:rsidRPr="008A5004">
              <w:t>АРМ ФО:</w:t>
            </w:r>
          </w:p>
          <w:p w:rsidR="008A5004" w:rsidRPr="00A14ACA" w:rsidRDefault="008A5004" w:rsidP="00D21992">
            <w:pPr>
              <w:pStyle w:val="ASFKTableListNum"/>
              <w:numPr>
                <w:ilvl w:val="0"/>
                <w:numId w:val="49"/>
              </w:numPr>
            </w:pPr>
            <w:r w:rsidRPr="00A14ACA">
              <w:t>Значения поля автоматически подтягивается по коду бюджета из справочника «Финансовые органы».</w:t>
            </w:r>
          </w:p>
          <w:p w:rsidR="008A5004" w:rsidRPr="00A14ACA" w:rsidRDefault="008A5004" w:rsidP="007153B3">
            <w:pPr>
              <w:pStyle w:val="ASFKTableListNum"/>
            </w:pPr>
            <w:r w:rsidRPr="00A14ACA">
              <w:t>Может быть изменено пользователем вручную.</w:t>
            </w:r>
          </w:p>
          <w:p w:rsidR="008A5004" w:rsidRPr="00A14ACA" w:rsidRDefault="008A5004" w:rsidP="007153B3">
            <w:pPr>
              <w:pStyle w:val="ASFKTableListNum"/>
            </w:pPr>
            <w:r w:rsidRPr="00A14ACA">
              <w:t>Может быт изменено пользователем путём выбора из справочника «ФО».</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lastRenderedPageBreak/>
              <w:t>ОКПО ФО</w:t>
            </w:r>
          </w:p>
        </w:tc>
        <w:tc>
          <w:tcPr>
            <w:tcW w:w="3863" w:type="pct"/>
            <w:shd w:val="clear" w:color="auto" w:fill="auto"/>
          </w:tcPr>
          <w:p w:rsidR="008A5004" w:rsidRPr="008A5004" w:rsidRDefault="008A5004" w:rsidP="00D21992">
            <w:pPr>
              <w:pStyle w:val="ASFKTablenorm0"/>
              <w:ind w:left="57" w:right="57"/>
            </w:pPr>
            <w:r w:rsidRPr="008A5004">
              <w:t>Код ОКПО Финансового органа.</w:t>
            </w:r>
          </w:p>
          <w:p w:rsidR="008A5004" w:rsidRPr="008A5004" w:rsidRDefault="008A5004" w:rsidP="00D21992">
            <w:pPr>
              <w:pStyle w:val="ASFKTablenorm0"/>
              <w:ind w:left="57" w:right="57"/>
            </w:pPr>
            <w:r w:rsidRPr="008A5004">
              <w:t>Значения поля автоматически устанавливается по коду бюджета из справочника «Финансовые органы».</w:t>
            </w:r>
          </w:p>
          <w:p w:rsidR="008A5004" w:rsidRPr="008A5004" w:rsidRDefault="008A5004" w:rsidP="00D21992">
            <w:pPr>
              <w:pStyle w:val="ASFKTablenorm0"/>
              <w:ind w:left="57" w:right="57"/>
            </w:pPr>
            <w:r w:rsidRPr="008A5004">
              <w:t>Может быть изменено пользователем вручную.</w:t>
            </w:r>
          </w:p>
          <w:p w:rsidR="008A5004" w:rsidRPr="008A5004" w:rsidRDefault="008A5004" w:rsidP="00D21992">
            <w:pPr>
              <w:pStyle w:val="ASFKTablenorm0"/>
              <w:ind w:left="57" w:right="57"/>
            </w:pPr>
            <w:r w:rsidRPr="008A5004">
              <w:t>Может быть изменено пользователем путём выбора из справочника «ФО».</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Наименование бюджета</w:t>
            </w:r>
          </w:p>
        </w:tc>
        <w:tc>
          <w:tcPr>
            <w:tcW w:w="3863" w:type="pct"/>
            <w:shd w:val="clear" w:color="auto" w:fill="auto"/>
          </w:tcPr>
          <w:p w:rsidR="008A5004" w:rsidRPr="008A5004" w:rsidRDefault="008A5004" w:rsidP="00D21992">
            <w:pPr>
              <w:pStyle w:val="ASFKTablenorm0"/>
              <w:ind w:left="57" w:right="57"/>
            </w:pPr>
            <w:r w:rsidRPr="008A5004">
              <w:t xml:space="preserve">Значение поля выбирается из справочника бюджетов, так же может быть отредактировано вручную. </w:t>
            </w:r>
          </w:p>
          <w:p w:rsidR="008A5004" w:rsidRPr="008A5004" w:rsidRDefault="008A5004" w:rsidP="00D21992">
            <w:pPr>
              <w:pStyle w:val="ASFKTablenorm0"/>
              <w:ind w:left="57" w:right="57"/>
            </w:pPr>
            <w:r w:rsidRPr="008A5004">
              <w:t>Для АРМ ГРБС и АДБ в списке значений для выбора из справочника присутствует значение «Федеральный бюджет».</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Наименование органа ФК</w:t>
            </w:r>
          </w:p>
        </w:tc>
        <w:tc>
          <w:tcPr>
            <w:tcW w:w="3863" w:type="pct"/>
            <w:shd w:val="clear" w:color="auto" w:fill="auto"/>
          </w:tcPr>
          <w:p w:rsidR="008A5004" w:rsidRPr="008A5004" w:rsidRDefault="008A5004" w:rsidP="00D21992">
            <w:pPr>
              <w:pStyle w:val="ASFKTablenorm0"/>
              <w:ind w:left="57" w:right="57"/>
            </w:pPr>
            <w:r w:rsidRPr="008A5004">
              <w:t>Наименование органа ФК, в котором обслуживается ЛС ФО.</w:t>
            </w:r>
          </w:p>
          <w:p w:rsidR="008A5004" w:rsidRPr="008A5004" w:rsidRDefault="008A5004" w:rsidP="00D21992">
            <w:pPr>
              <w:pStyle w:val="ASFKTablenorm0"/>
              <w:ind w:left="57" w:right="57"/>
            </w:pPr>
            <w:r w:rsidRPr="008A5004">
              <w:t>Значение поля подтягивается по коду КОФК из справочника органов ФК, так же может быть отредактировано вручную.</w:t>
            </w:r>
          </w:p>
        </w:tc>
      </w:tr>
      <w:tr w:rsidR="008A5004" w:rsidRPr="00424CF0" w:rsidTr="00D21992">
        <w:tc>
          <w:tcPr>
            <w:tcW w:w="1137" w:type="pct"/>
            <w:shd w:val="clear" w:color="auto" w:fill="auto"/>
          </w:tcPr>
          <w:p w:rsidR="008A5004" w:rsidRPr="008A5004" w:rsidRDefault="00966CDB" w:rsidP="00D21992">
            <w:pPr>
              <w:pStyle w:val="ASFKTablenorm0"/>
              <w:ind w:left="57" w:right="57"/>
            </w:pPr>
            <w:r w:rsidRPr="008A5004">
              <w:t>П</w:t>
            </w:r>
            <w:r w:rsidR="008A5004" w:rsidRPr="008A5004">
              <w:t>о КОФК</w:t>
            </w:r>
          </w:p>
        </w:tc>
        <w:tc>
          <w:tcPr>
            <w:tcW w:w="3863" w:type="pct"/>
            <w:shd w:val="clear" w:color="auto" w:fill="auto"/>
          </w:tcPr>
          <w:p w:rsidR="008A5004" w:rsidRPr="008A5004" w:rsidRDefault="008A5004" w:rsidP="00D21992">
            <w:pPr>
              <w:pStyle w:val="ASFKTablenorm0"/>
              <w:ind w:left="57" w:right="57"/>
            </w:pPr>
            <w:r w:rsidRPr="008A5004">
              <w:t>Код органа ФК по КОФК.</w:t>
            </w:r>
          </w:p>
          <w:p w:rsidR="008A5004" w:rsidRPr="008A5004" w:rsidRDefault="008A5004" w:rsidP="00D21992">
            <w:pPr>
              <w:pStyle w:val="ASFKTablenorm0"/>
              <w:ind w:left="57" w:right="57"/>
            </w:pPr>
            <w:r w:rsidRPr="008A5004">
              <w:t>Значение поля заполняется из справочника органов ФК, так же может быть отредактировано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Номер строки</w:t>
            </w:r>
          </w:p>
        </w:tc>
        <w:tc>
          <w:tcPr>
            <w:tcW w:w="3863" w:type="pct"/>
            <w:shd w:val="clear" w:color="auto" w:fill="auto"/>
          </w:tcPr>
          <w:p w:rsidR="008A5004" w:rsidRPr="008A5004" w:rsidRDefault="008A5004" w:rsidP="00D21992">
            <w:pPr>
              <w:pStyle w:val="ASFKTablenorm0"/>
              <w:ind w:left="57" w:right="57"/>
            </w:pPr>
            <w:r w:rsidRPr="008A5004">
              <w:t>Порядковый номер записи документа.</w:t>
            </w:r>
          </w:p>
          <w:p w:rsidR="008A5004" w:rsidRPr="008A5004" w:rsidRDefault="008A5004" w:rsidP="00D21992">
            <w:pPr>
              <w:pStyle w:val="ASFKTablenorm0"/>
              <w:ind w:left="57" w:right="57"/>
            </w:pPr>
            <w:r w:rsidRPr="008A5004">
              <w:t>Автозаполнение.</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Полное наименование</w:t>
            </w:r>
          </w:p>
        </w:tc>
        <w:tc>
          <w:tcPr>
            <w:tcW w:w="3863" w:type="pct"/>
            <w:shd w:val="clear" w:color="auto" w:fill="auto"/>
          </w:tcPr>
          <w:p w:rsidR="008A5004" w:rsidRPr="008A5004" w:rsidRDefault="008A5004" w:rsidP="00D21992">
            <w:pPr>
              <w:pStyle w:val="ASFKTablenorm0"/>
              <w:ind w:left="57" w:right="57"/>
            </w:pPr>
            <w:r w:rsidRPr="008A5004">
              <w:t>Полное наименование УБП.</w:t>
            </w:r>
          </w:p>
          <w:p w:rsidR="008A5004" w:rsidRPr="008A5004" w:rsidRDefault="007153B3" w:rsidP="00D21992">
            <w:pPr>
              <w:pStyle w:val="ASFKTablenorm0"/>
              <w:ind w:left="57" w:right="57"/>
            </w:pPr>
            <w:r>
              <w:t>Значение поля заполняется вручную</w:t>
            </w:r>
            <w:r w:rsidR="008A5004" w:rsidRPr="008A5004">
              <w:t>.</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Сокращенное наименование</w:t>
            </w:r>
          </w:p>
        </w:tc>
        <w:tc>
          <w:tcPr>
            <w:tcW w:w="3863" w:type="pct"/>
            <w:shd w:val="clear" w:color="auto" w:fill="auto"/>
          </w:tcPr>
          <w:p w:rsidR="008A5004" w:rsidRPr="008A5004" w:rsidRDefault="008A5004" w:rsidP="00D21992">
            <w:pPr>
              <w:pStyle w:val="ASFKTablenorm0"/>
              <w:ind w:left="57" w:right="57"/>
            </w:pPr>
            <w:r w:rsidRPr="008A5004">
              <w:t>Сокращенное наименование УБП.</w:t>
            </w:r>
          </w:p>
          <w:p w:rsidR="008A5004" w:rsidRPr="008A5004" w:rsidRDefault="007153B3" w:rsidP="00D21992">
            <w:pPr>
              <w:pStyle w:val="ASFKTablenorm0"/>
              <w:ind w:left="57" w:right="57"/>
            </w:pPr>
            <w:r>
              <w:t>Значение поля заполняется вручную</w:t>
            </w:r>
            <w:r w:rsidR="008A5004" w:rsidRPr="008A5004">
              <w:t>.</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Код главы по БК</w:t>
            </w:r>
          </w:p>
        </w:tc>
        <w:tc>
          <w:tcPr>
            <w:tcW w:w="3863" w:type="pct"/>
            <w:shd w:val="clear" w:color="auto" w:fill="auto"/>
          </w:tcPr>
          <w:p w:rsidR="008A5004" w:rsidRPr="008A5004" w:rsidRDefault="008A5004" w:rsidP="00D21992">
            <w:pPr>
              <w:pStyle w:val="ASFKTablenorm0"/>
              <w:ind w:left="57" w:right="57"/>
            </w:pPr>
            <w:r w:rsidRPr="008A5004">
              <w:t>Код вышестоящего УБП.</w:t>
            </w:r>
          </w:p>
          <w:p w:rsidR="008A5004" w:rsidRPr="008A5004" w:rsidRDefault="008A5004" w:rsidP="00D21992">
            <w:pPr>
              <w:pStyle w:val="ASFKTablenorm0"/>
              <w:ind w:left="57" w:right="57"/>
            </w:pPr>
            <w:r w:rsidRPr="008A5004">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Полное наименование вышестоящего УБП</w:t>
            </w:r>
          </w:p>
        </w:tc>
        <w:tc>
          <w:tcPr>
            <w:tcW w:w="3863" w:type="pct"/>
            <w:shd w:val="clear" w:color="auto" w:fill="auto"/>
          </w:tcPr>
          <w:p w:rsidR="008A5004" w:rsidRPr="008A5004" w:rsidRDefault="008A5004" w:rsidP="00D21992">
            <w:pPr>
              <w:pStyle w:val="ASFKTablenorm0"/>
              <w:ind w:left="57" w:right="57"/>
            </w:pPr>
            <w:r w:rsidRPr="008A5004">
              <w:t>Полное наименование вышестоящего УБП.</w:t>
            </w:r>
          </w:p>
          <w:p w:rsidR="008A5004" w:rsidRPr="008A5004" w:rsidRDefault="007153B3" w:rsidP="00D21992">
            <w:pPr>
              <w:pStyle w:val="ASFKTablenorm0"/>
              <w:ind w:left="57" w:right="57"/>
            </w:pPr>
            <w:r>
              <w:t>Значение поля заполняется вручную</w:t>
            </w:r>
            <w:r w:rsidR="008A5004" w:rsidRPr="008A5004">
              <w:t>.</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Вид изменений</w:t>
            </w:r>
          </w:p>
        </w:tc>
        <w:tc>
          <w:tcPr>
            <w:tcW w:w="3863" w:type="pct"/>
            <w:shd w:val="clear" w:color="auto" w:fill="auto"/>
          </w:tcPr>
          <w:p w:rsidR="008A5004" w:rsidRPr="008A5004" w:rsidRDefault="008A5004" w:rsidP="00D21992">
            <w:pPr>
              <w:pStyle w:val="ASFKTablenorm0"/>
              <w:ind w:left="57" w:right="57"/>
            </w:pPr>
            <w:r w:rsidRPr="008A5004">
              <w:t xml:space="preserve">Значение поля выбирается из списка: </w:t>
            </w:r>
          </w:p>
          <w:p w:rsidR="008A5004" w:rsidRPr="008A5004" w:rsidRDefault="008A5004" w:rsidP="001B7E46">
            <w:pPr>
              <w:pStyle w:val="ASFKTableListMark"/>
            </w:pPr>
            <w:r w:rsidRPr="008A5004">
              <w:t>Включение;</w:t>
            </w:r>
          </w:p>
          <w:p w:rsidR="008A5004" w:rsidRPr="008A5004" w:rsidRDefault="008A5004" w:rsidP="001B7E46">
            <w:pPr>
              <w:pStyle w:val="ASFKTableListMark"/>
            </w:pPr>
            <w:r w:rsidRPr="008A5004">
              <w:t>Исключение;</w:t>
            </w:r>
          </w:p>
          <w:p w:rsidR="008A5004" w:rsidRPr="008A5004" w:rsidRDefault="008A5004" w:rsidP="001B7E46">
            <w:pPr>
              <w:pStyle w:val="ASFKTableListMark"/>
            </w:pPr>
            <w:r w:rsidRPr="008A5004">
              <w:t>Заменяется строкой №;</w:t>
            </w:r>
          </w:p>
          <w:p w:rsidR="008A5004" w:rsidRPr="008A5004" w:rsidRDefault="008A5004" w:rsidP="001B7E46">
            <w:pPr>
              <w:pStyle w:val="ASFKTableListMark"/>
            </w:pPr>
            <w:r w:rsidRPr="008A5004">
              <w:t>Изменяет строку №.</w:t>
            </w:r>
          </w:p>
          <w:p w:rsidR="008A5004" w:rsidRPr="008A5004" w:rsidRDefault="008A5004" w:rsidP="00D21992">
            <w:pPr>
              <w:pStyle w:val="ASFKTablenorm0"/>
              <w:ind w:left="57" w:right="57"/>
            </w:pPr>
            <w:r w:rsidRPr="008A5004">
              <w:t>Поле закрыто на редактирование.</w:t>
            </w:r>
          </w:p>
          <w:p w:rsidR="008A5004" w:rsidRPr="008A5004" w:rsidRDefault="008A5004" w:rsidP="00D21992">
            <w:pPr>
              <w:pStyle w:val="ASFKTablenorm0"/>
              <w:ind w:left="57" w:right="57"/>
            </w:pPr>
            <w:r w:rsidRPr="008A5004">
              <w:t xml:space="preserve">Если пользователь выбрал из списка вид изменения: «Заменяется строкой №» или «Изменяется </w:t>
            </w:r>
            <w:r w:rsidR="00060847">
              <w:t>строка</w:t>
            </w:r>
            <w:r w:rsidRPr="008A5004">
              <w:t xml:space="preserve"> №» то рядом появляется поле, куда можно вбить номер строки. При интеграции передаётся одним тегом.</w:t>
            </w:r>
          </w:p>
        </w:tc>
      </w:tr>
      <w:tr w:rsidR="008A5004" w:rsidRPr="00424CF0" w:rsidTr="00D21992">
        <w:tc>
          <w:tcPr>
            <w:tcW w:w="5000" w:type="pct"/>
            <w:gridSpan w:val="2"/>
            <w:shd w:val="clear" w:color="auto" w:fill="auto"/>
          </w:tcPr>
          <w:p w:rsidR="008A5004" w:rsidRPr="008A5004" w:rsidRDefault="005A1AFB" w:rsidP="00D21992">
            <w:pPr>
              <w:pStyle w:val="ASFKTablenorm0"/>
              <w:ind w:left="57" w:right="57"/>
            </w:pPr>
            <w:r>
              <w:t>Г</w:t>
            </w:r>
            <w:r w:rsidR="008A5004" w:rsidRPr="008A5004">
              <w:t>руппа полей «Подпись руководителя»</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Должность</w:t>
            </w:r>
          </w:p>
        </w:tc>
        <w:tc>
          <w:tcPr>
            <w:tcW w:w="3863" w:type="pct"/>
            <w:shd w:val="clear" w:color="auto" w:fill="auto"/>
          </w:tcPr>
          <w:p w:rsidR="008A5004" w:rsidRPr="008A5004" w:rsidRDefault="008A5004" w:rsidP="00D21992">
            <w:pPr>
              <w:pStyle w:val="ASFKTablenorm0"/>
              <w:ind w:left="57" w:right="57"/>
            </w:pPr>
            <w:r w:rsidRPr="008A5004">
              <w:t>Должность руководителя.</w:t>
            </w:r>
          </w:p>
          <w:p w:rsidR="008A5004" w:rsidRPr="008A5004" w:rsidRDefault="008A5004" w:rsidP="00D21992">
            <w:pPr>
              <w:pStyle w:val="ASFKTablenorm0"/>
              <w:ind w:left="57" w:right="57"/>
            </w:pPr>
            <w:r w:rsidRPr="008A5004">
              <w:t>Значение поля подтягивается по ФИО из справочника «Список сотрудников».</w:t>
            </w:r>
          </w:p>
          <w:p w:rsidR="008A5004" w:rsidRPr="008A5004" w:rsidRDefault="008A5004" w:rsidP="00D21992">
            <w:pPr>
              <w:pStyle w:val="ASFKTablenorm0"/>
              <w:ind w:left="57" w:right="57"/>
            </w:pPr>
            <w:r w:rsidRPr="008A5004">
              <w:t>Значение вводится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ФИО</w:t>
            </w:r>
          </w:p>
        </w:tc>
        <w:tc>
          <w:tcPr>
            <w:tcW w:w="3863" w:type="pct"/>
            <w:shd w:val="clear" w:color="auto" w:fill="auto"/>
          </w:tcPr>
          <w:p w:rsidR="008A5004" w:rsidRPr="008A5004" w:rsidRDefault="008A5004" w:rsidP="00D21992">
            <w:pPr>
              <w:pStyle w:val="ASFKTablenorm0"/>
              <w:ind w:left="57" w:right="57"/>
            </w:pPr>
            <w:r w:rsidRPr="008A5004">
              <w:t>ФИО руководителя.</w:t>
            </w:r>
          </w:p>
          <w:p w:rsidR="008A5004" w:rsidRPr="008A5004" w:rsidRDefault="008A5004" w:rsidP="00D21992">
            <w:pPr>
              <w:pStyle w:val="ASFKTablenorm0"/>
              <w:ind w:left="57" w:right="57"/>
            </w:pPr>
            <w:r w:rsidRPr="008A5004">
              <w:t>Значение поля заполняется из справочника «Список сотрудников».</w:t>
            </w:r>
          </w:p>
          <w:p w:rsidR="008A5004" w:rsidRPr="008A5004" w:rsidRDefault="008A5004" w:rsidP="00D21992">
            <w:pPr>
              <w:pStyle w:val="ASFKTablenorm0"/>
              <w:ind w:left="57" w:right="57"/>
            </w:pPr>
            <w:r w:rsidRPr="008A5004">
              <w:t>Значение вводится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lastRenderedPageBreak/>
              <w:t>От</w:t>
            </w:r>
          </w:p>
        </w:tc>
        <w:tc>
          <w:tcPr>
            <w:tcW w:w="3863" w:type="pct"/>
            <w:shd w:val="clear" w:color="auto" w:fill="auto"/>
          </w:tcPr>
          <w:p w:rsidR="008A5004" w:rsidRPr="008A5004" w:rsidRDefault="008A5004" w:rsidP="00D21992">
            <w:pPr>
              <w:pStyle w:val="ASFKTablenorm0"/>
              <w:ind w:left="57" w:right="57"/>
            </w:pPr>
            <w:r w:rsidRPr="008A5004">
              <w:t xml:space="preserve">Дата подписи руководителя. </w:t>
            </w:r>
          </w:p>
          <w:p w:rsidR="008A5004" w:rsidRPr="008A5004" w:rsidRDefault="008A5004" w:rsidP="00D21992">
            <w:pPr>
              <w:pStyle w:val="ASFKTablenorm0"/>
              <w:ind w:left="57" w:right="57"/>
            </w:pPr>
            <w:r w:rsidRPr="008A5004">
              <w:t>Вводится вручную или из системного календаря. По умолчанию текущая дата.</w:t>
            </w:r>
          </w:p>
        </w:tc>
      </w:tr>
      <w:tr w:rsidR="008A5004" w:rsidRPr="00424CF0" w:rsidTr="00D21992">
        <w:tc>
          <w:tcPr>
            <w:tcW w:w="5000" w:type="pct"/>
            <w:gridSpan w:val="2"/>
            <w:shd w:val="clear" w:color="auto" w:fill="auto"/>
          </w:tcPr>
          <w:p w:rsidR="008A5004" w:rsidRPr="008A5004" w:rsidRDefault="005A1AFB" w:rsidP="00D21992">
            <w:pPr>
              <w:pStyle w:val="ASFKTablenorm0"/>
              <w:ind w:left="57" w:right="57"/>
            </w:pPr>
            <w:r>
              <w:t>Г</w:t>
            </w:r>
            <w:r w:rsidR="008A5004" w:rsidRPr="008A5004">
              <w:t>руппа полей «Подпись исполнителя»</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Должность</w:t>
            </w:r>
          </w:p>
        </w:tc>
        <w:tc>
          <w:tcPr>
            <w:tcW w:w="3863" w:type="pct"/>
            <w:shd w:val="clear" w:color="auto" w:fill="auto"/>
          </w:tcPr>
          <w:p w:rsidR="008A5004" w:rsidRPr="008A5004" w:rsidRDefault="008A5004" w:rsidP="00D21992">
            <w:pPr>
              <w:pStyle w:val="ASFKTablenorm0"/>
              <w:ind w:left="57" w:right="57"/>
            </w:pPr>
            <w:r w:rsidRPr="008A5004">
              <w:t>Должность исполнителя.</w:t>
            </w:r>
          </w:p>
          <w:p w:rsidR="008A5004" w:rsidRPr="008A5004" w:rsidRDefault="008A5004" w:rsidP="00D21992">
            <w:pPr>
              <w:pStyle w:val="ASFKTablenorm0"/>
              <w:ind w:left="57" w:right="57"/>
            </w:pPr>
            <w:r w:rsidRPr="008A5004">
              <w:t>Значение поля подтягивается по ФИО из справочника «Список сотрудников».</w:t>
            </w:r>
          </w:p>
          <w:p w:rsidR="008A5004" w:rsidRPr="008A5004" w:rsidRDefault="008A5004" w:rsidP="00D21992">
            <w:pPr>
              <w:pStyle w:val="ASFKTablenorm0"/>
              <w:ind w:left="57" w:right="57"/>
            </w:pPr>
            <w:r w:rsidRPr="008A5004">
              <w:t>Значение поля заполняется из справочника «Список сотрудников».</w:t>
            </w:r>
          </w:p>
          <w:p w:rsidR="008A5004" w:rsidRPr="008A5004" w:rsidRDefault="008A5004" w:rsidP="00D21992">
            <w:pPr>
              <w:pStyle w:val="ASFKTablenorm0"/>
              <w:ind w:left="57" w:right="57"/>
            </w:pPr>
            <w:r w:rsidRPr="008A5004">
              <w:t>Значение вводится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ФИО</w:t>
            </w:r>
          </w:p>
        </w:tc>
        <w:tc>
          <w:tcPr>
            <w:tcW w:w="3863" w:type="pct"/>
            <w:shd w:val="clear" w:color="auto" w:fill="auto"/>
          </w:tcPr>
          <w:p w:rsidR="008A5004" w:rsidRPr="008A5004" w:rsidRDefault="008A5004" w:rsidP="00D21992">
            <w:pPr>
              <w:pStyle w:val="ASFKTablenorm0"/>
              <w:ind w:left="57" w:right="57"/>
            </w:pPr>
            <w:r w:rsidRPr="008A5004">
              <w:t>ФИО исполнителя.</w:t>
            </w:r>
          </w:p>
          <w:p w:rsidR="008A5004" w:rsidRPr="008A5004" w:rsidRDefault="008A5004" w:rsidP="00D21992">
            <w:pPr>
              <w:pStyle w:val="ASFKTablenorm0"/>
              <w:ind w:left="57" w:right="57"/>
            </w:pPr>
            <w:r w:rsidRPr="008A5004">
              <w:t>Значение поля подтягивается по ФИО пользователя, вошедшего в систему.</w:t>
            </w:r>
          </w:p>
          <w:p w:rsidR="008A5004" w:rsidRPr="008A5004" w:rsidRDefault="008A5004" w:rsidP="00D21992">
            <w:pPr>
              <w:pStyle w:val="ASFKTablenorm0"/>
              <w:ind w:left="57" w:right="57"/>
            </w:pPr>
            <w:r w:rsidRPr="008A5004">
              <w:t>Может быть изменено из справочника «Список сотрудников».</w:t>
            </w:r>
          </w:p>
          <w:p w:rsidR="008A5004" w:rsidRPr="008A5004" w:rsidRDefault="008A5004" w:rsidP="00D21992">
            <w:pPr>
              <w:pStyle w:val="ASFKTablenorm0"/>
              <w:ind w:left="57" w:right="57"/>
            </w:pPr>
            <w:r w:rsidRPr="008A5004">
              <w:t>Значение вводится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Телефон</w:t>
            </w:r>
          </w:p>
        </w:tc>
        <w:tc>
          <w:tcPr>
            <w:tcW w:w="3863" w:type="pct"/>
            <w:shd w:val="clear" w:color="auto" w:fill="auto"/>
          </w:tcPr>
          <w:p w:rsidR="008A5004" w:rsidRPr="008A5004" w:rsidRDefault="008A5004" w:rsidP="00D21992">
            <w:pPr>
              <w:pStyle w:val="ASFKTablenorm0"/>
              <w:ind w:left="57" w:right="57"/>
            </w:pPr>
            <w:r w:rsidRPr="008A5004">
              <w:t>Номер телефона исполнителя.</w:t>
            </w:r>
          </w:p>
          <w:p w:rsidR="008A5004" w:rsidRPr="008A5004" w:rsidRDefault="008A5004" w:rsidP="00D21992">
            <w:pPr>
              <w:pStyle w:val="ASFKTablenorm0"/>
              <w:ind w:left="57" w:right="57"/>
            </w:pPr>
            <w:r w:rsidRPr="008A5004">
              <w:t>Значение поля подтягивается по ФИО из справочника «Список сотрудников».</w:t>
            </w:r>
          </w:p>
          <w:p w:rsidR="008A5004" w:rsidRPr="008A5004" w:rsidRDefault="008A5004" w:rsidP="00D21992">
            <w:pPr>
              <w:pStyle w:val="ASFKTablenorm0"/>
              <w:ind w:left="57" w:right="57"/>
            </w:pPr>
            <w:r w:rsidRPr="008A5004">
              <w:t>Значение вводится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Бизнес-cтатус</w:t>
            </w:r>
          </w:p>
        </w:tc>
        <w:tc>
          <w:tcPr>
            <w:tcW w:w="3863" w:type="pct"/>
            <w:shd w:val="clear" w:color="auto" w:fill="auto"/>
          </w:tcPr>
          <w:p w:rsidR="008A5004" w:rsidRPr="008A5004" w:rsidRDefault="008A5004" w:rsidP="00D21992">
            <w:pPr>
              <w:pStyle w:val="ASFKTablenorm0"/>
              <w:ind w:left="57" w:right="57"/>
            </w:pPr>
            <w:r w:rsidRPr="008A5004">
              <w:t xml:space="preserve">Код и наименование бизнес-статуса документа. </w:t>
            </w:r>
          </w:p>
          <w:p w:rsidR="008A5004" w:rsidRPr="008A5004" w:rsidRDefault="008A5004" w:rsidP="00D21992">
            <w:pPr>
              <w:pStyle w:val="ASFKTablenorm0"/>
              <w:ind w:left="57" w:right="57"/>
            </w:pPr>
            <w:r w:rsidRPr="008A5004">
              <w:t>Закрыто для редактирования.</w:t>
            </w:r>
          </w:p>
          <w:p w:rsidR="008A5004" w:rsidRPr="008A5004" w:rsidRDefault="008A5004" w:rsidP="00D21992">
            <w:pPr>
              <w:pStyle w:val="ASFKTablenorm0"/>
              <w:ind w:left="57" w:right="57"/>
            </w:pPr>
            <w:r w:rsidRPr="008A5004">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8A5004" w:rsidRPr="008A5004" w:rsidRDefault="008A5004" w:rsidP="008A5004">
      <w:pPr>
        <w:pStyle w:val="ASFKNormal"/>
      </w:pPr>
      <w:r w:rsidRPr="008A5004">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0C4736">
        <w:rPr>
          <w:noProof/>
        </w:rPr>
        <w:drawing>
          <wp:inline distT="0" distB="0" distL="0" distR="0">
            <wp:extent cx="274955" cy="274955"/>
            <wp:effectExtent l="0" t="0" r="0" b="0"/>
            <wp:docPr id="403" name="Рисунок 4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8A5004">
        <w:t> (Добавить новую строку). Открое</w:t>
      </w:r>
      <w:r w:rsidR="00CF320C">
        <w:t>тся форма «Добавление записи»</w:t>
      </w:r>
      <w:r w:rsidRPr="008A5004">
        <w:t xml:space="preserve"> (рис. </w:t>
      </w:r>
      <w:r w:rsidRPr="008A5004">
        <w:fldChar w:fldCharType="begin"/>
      </w:r>
      <w:r w:rsidRPr="008A5004">
        <w:instrText xml:space="preserve"> REF _Ref233131713 \h  \* MERGEFORMAT </w:instrText>
      </w:r>
      <w:r w:rsidRPr="008A5004">
        <w:fldChar w:fldCharType="separate"/>
      </w:r>
      <w:r w:rsidR="004B3773">
        <w:t>280</w:t>
      </w:r>
      <w:r w:rsidRPr="008A5004">
        <w:fldChar w:fldCharType="end"/>
      </w:r>
      <w:r w:rsidRPr="008A5004">
        <w:t>).</w:t>
      </w:r>
    </w:p>
    <w:p w:rsidR="008A5004" w:rsidRPr="008A5004" w:rsidRDefault="000C4736" w:rsidP="008A5004">
      <w:pPr>
        <w:pStyle w:val="ASFKFigure"/>
      </w:pPr>
      <w:r>
        <w:rPr>
          <w:noProof/>
        </w:rPr>
        <w:drawing>
          <wp:inline distT="0" distB="0" distL="0" distR="0">
            <wp:extent cx="6125845" cy="2743200"/>
            <wp:effectExtent l="0" t="0" r="0" b="0"/>
            <wp:docPr id="404" name="Рисунок 4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67" w:name="_Ref233131713"/>
      <w:bookmarkStart w:id="1868" w:name="_Toc95844376"/>
      <w:r w:rsidR="004B3773">
        <w:rPr>
          <w:noProof/>
        </w:rPr>
        <w:t>280</w:t>
      </w:r>
      <w:bookmarkEnd w:id="1867"/>
      <w:r>
        <w:rPr>
          <w:noProof/>
        </w:rPr>
        <w:fldChar w:fldCharType="end"/>
      </w:r>
      <w:r w:rsidR="008A5004" w:rsidRPr="008A5004">
        <w:t xml:space="preserve">. </w:t>
      </w:r>
      <w:r w:rsidR="00CF320C">
        <w:t>Форма «Добавление записи»</w:t>
      </w:r>
      <w:bookmarkEnd w:id="1868"/>
    </w:p>
    <w:p w:rsidR="008A5004" w:rsidRPr="008A5004" w:rsidRDefault="008A5004" w:rsidP="008A5004">
      <w:pPr>
        <w:pStyle w:val="ASFKNormal"/>
      </w:pPr>
      <w:r w:rsidRPr="008A5004">
        <w:t>На форме «Добавление записи» заполняются следующие поля:</w:t>
      </w:r>
    </w:p>
    <w:p w:rsidR="008A5004" w:rsidRPr="008A5004" w:rsidRDefault="008A5004" w:rsidP="008A5004">
      <w:pPr>
        <w:pStyle w:val="ASFKListmark1"/>
      </w:pPr>
      <w:r w:rsidRPr="008A5004">
        <w:t>«№» – номер заменяющей (заменяемой, исключаемой) строки;</w:t>
      </w:r>
    </w:p>
    <w:p w:rsidR="008A5004" w:rsidRPr="008A5004" w:rsidRDefault="008A5004" w:rsidP="008A5004">
      <w:pPr>
        <w:pStyle w:val="ASFKListmark1"/>
      </w:pPr>
      <w:r w:rsidRPr="008A5004">
        <w:t>«Полное наименование УБП» – полное наименование УБП;</w:t>
      </w:r>
    </w:p>
    <w:p w:rsidR="008A5004" w:rsidRPr="008A5004" w:rsidRDefault="008A5004" w:rsidP="008A5004">
      <w:pPr>
        <w:pStyle w:val="ASFKListmark1"/>
      </w:pPr>
      <w:r w:rsidRPr="008A5004">
        <w:lastRenderedPageBreak/>
        <w:t>«Сокращенное наименование» – краткое наименование УБП;</w:t>
      </w:r>
    </w:p>
    <w:p w:rsidR="008A5004" w:rsidRPr="008A5004" w:rsidRDefault="008A5004" w:rsidP="008A5004">
      <w:pPr>
        <w:pStyle w:val="ASFKListmark1"/>
      </w:pPr>
      <w:r w:rsidRPr="008A5004">
        <w:t>«Код главы по БК» – код вышестоящего УБП;</w:t>
      </w:r>
    </w:p>
    <w:p w:rsidR="008A5004" w:rsidRPr="008A5004" w:rsidRDefault="008A5004" w:rsidP="008A5004">
      <w:pPr>
        <w:pStyle w:val="ASFKListmark1"/>
      </w:pPr>
      <w:r w:rsidRPr="008A5004">
        <w:t>«Полное наименование вышестоящего УБП» – полное наименование вышестоящего УБП, согласно справочнику ведомств;</w:t>
      </w:r>
    </w:p>
    <w:p w:rsidR="008A5004" w:rsidRPr="008A5004" w:rsidRDefault="008A5004" w:rsidP="008A5004">
      <w:pPr>
        <w:pStyle w:val="ASFKListmark1"/>
      </w:pPr>
      <w:r w:rsidRPr="008A5004">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8A5004" w:rsidRPr="008A5004" w:rsidRDefault="008A5004" w:rsidP="008A5004">
      <w:pPr>
        <w:pStyle w:val="ASFKNormal"/>
      </w:pPr>
      <w:r w:rsidRPr="008A5004">
        <w:t xml:space="preserve">Для сохранения заполненной строки следует нажать на </w:t>
      </w:r>
      <w:r w:rsidR="00353BDC">
        <w:t>кнопку «Ok»</w:t>
      </w:r>
      <w:r w:rsidRPr="008A5004">
        <w:t xml:space="preserve"> – в таблице появится созданная запись. При потоковом вводе строк вместо «ОК» нажимается кнопка «Сохранить и создать».</w:t>
      </w:r>
    </w:p>
    <w:p w:rsidR="008A5004" w:rsidRPr="008A5004" w:rsidRDefault="008A5004" w:rsidP="008A5004">
      <w:pPr>
        <w:pStyle w:val="ASFKNormal"/>
      </w:pPr>
      <w:r w:rsidRPr="008A5004">
        <w:t>ЭФ документа «Перечень участников бюджетного процесса</w:t>
      </w:r>
      <w:r w:rsidR="00CF320C">
        <w:t>», закладки «</w:t>
      </w:r>
      <w:r w:rsidRPr="008A5004">
        <w:t>Примечание» представлена на рисунке</w:t>
      </w:r>
      <w:r w:rsidR="00A236E3" w:rsidRPr="00A34B5C">
        <w:t> </w:t>
      </w:r>
      <w:r w:rsidRPr="008A5004">
        <w:fldChar w:fldCharType="begin"/>
      </w:r>
      <w:r w:rsidRPr="008A5004">
        <w:instrText xml:space="preserve"> REF _Ref448754686 \h </w:instrText>
      </w:r>
      <w:r w:rsidRPr="008A5004">
        <w:fldChar w:fldCharType="separate"/>
      </w:r>
      <w:r w:rsidR="004B3773">
        <w:rPr>
          <w:noProof/>
        </w:rPr>
        <w:t>281</w:t>
      </w:r>
      <w:r w:rsidRPr="008A5004">
        <w:fldChar w:fldCharType="end"/>
      </w:r>
      <w:r w:rsidRPr="008A5004">
        <w:t>.</w:t>
      </w:r>
    </w:p>
    <w:p w:rsidR="008A5004" w:rsidRPr="008A5004" w:rsidRDefault="000C4736" w:rsidP="008A5004">
      <w:pPr>
        <w:pStyle w:val="ASFKFigure"/>
      </w:pPr>
      <w:r>
        <w:rPr>
          <w:noProof/>
        </w:rPr>
        <w:drawing>
          <wp:inline distT="0" distB="0" distL="0" distR="0">
            <wp:extent cx="6143625" cy="1642110"/>
            <wp:effectExtent l="0" t="0" r="0" b="0"/>
            <wp:docPr id="405" name="Рисунок 4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43625" cy="1642110"/>
                    </a:xfrm>
                    <a:prstGeom prst="rect">
                      <a:avLst/>
                    </a:prstGeom>
                    <a:noFill/>
                    <a:ln>
                      <a:noFill/>
                    </a:ln>
                  </pic:spPr>
                </pic:pic>
              </a:graphicData>
            </a:graphic>
          </wp:inline>
        </w:drawing>
      </w:r>
    </w:p>
    <w:p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69" w:name="_Ref448754686"/>
      <w:bookmarkStart w:id="1870" w:name="_Toc95844377"/>
      <w:r w:rsidR="004B3773">
        <w:rPr>
          <w:noProof/>
        </w:rPr>
        <w:t>281</w:t>
      </w:r>
      <w:bookmarkEnd w:id="1869"/>
      <w:r>
        <w:rPr>
          <w:noProof/>
        </w:rPr>
        <w:fldChar w:fldCharType="end"/>
      </w:r>
      <w:r w:rsidR="008A5004" w:rsidRPr="008A5004">
        <w:t>. ЭФ документа «Перечень участников бюджетного процесса</w:t>
      </w:r>
      <w:r w:rsidR="00CF320C">
        <w:t>», закладки «</w:t>
      </w:r>
      <w:r w:rsidR="008A5004" w:rsidRPr="008A5004">
        <w:t>Примечание»</w:t>
      </w:r>
      <w:bookmarkEnd w:id="1870"/>
    </w:p>
    <w:p w:rsidR="008A5004" w:rsidRPr="008A5004" w:rsidRDefault="008A5004" w:rsidP="008A5004">
      <w:pPr>
        <w:pStyle w:val="ASFKNormal"/>
      </w:pPr>
      <w:r w:rsidRPr="008A5004">
        <w:t>Перечень полей документа «Перечень участников бюджетного процесса</w:t>
      </w:r>
      <w:r w:rsidR="00CF320C">
        <w:t>», закладки «</w:t>
      </w:r>
      <w:r w:rsidRPr="008A5004">
        <w:t>Примечание» приведен в таблице</w:t>
      </w:r>
      <w:r w:rsidR="00A236E3" w:rsidRPr="00A34B5C">
        <w:t> </w:t>
      </w:r>
      <w:r w:rsidRPr="008A5004">
        <w:fldChar w:fldCharType="begin"/>
      </w:r>
      <w:r w:rsidRPr="008A5004">
        <w:instrText xml:space="preserve"> REF _Ref448757942 \h </w:instrText>
      </w:r>
      <w:r w:rsidRPr="008A5004">
        <w:fldChar w:fldCharType="separate"/>
      </w:r>
      <w:r w:rsidR="004B3773">
        <w:rPr>
          <w:noProof/>
        </w:rPr>
        <w:t>164</w:t>
      </w:r>
      <w:r w:rsidRPr="008A5004">
        <w:fldChar w:fldCharType="end"/>
      </w:r>
      <w:r w:rsidRPr="008A5004">
        <w:t>.</w:t>
      </w:r>
    </w:p>
    <w:p w:rsidR="008A5004" w:rsidRPr="008A5004" w:rsidRDefault="003065E3" w:rsidP="008A5004">
      <w:pPr>
        <w:pStyle w:val="ASFKNameTable"/>
      </w:pPr>
      <w:r>
        <w:rPr>
          <w:noProof/>
        </w:rPr>
        <w:fldChar w:fldCharType="begin"/>
      </w:r>
      <w:r>
        <w:rPr>
          <w:noProof/>
        </w:rPr>
        <w:instrText xml:space="preserve"> SEQ Таблица \* ARABIC </w:instrText>
      </w:r>
      <w:r>
        <w:rPr>
          <w:noProof/>
        </w:rPr>
        <w:fldChar w:fldCharType="separate"/>
      </w:r>
      <w:bookmarkStart w:id="1871" w:name="_Ref448757942"/>
      <w:bookmarkStart w:id="1872" w:name="_Toc95844058"/>
      <w:r w:rsidR="004B3773">
        <w:rPr>
          <w:noProof/>
        </w:rPr>
        <w:t>164</w:t>
      </w:r>
      <w:bookmarkEnd w:id="1871"/>
      <w:r>
        <w:rPr>
          <w:noProof/>
        </w:rPr>
        <w:fldChar w:fldCharType="end"/>
      </w:r>
      <w:r w:rsidR="008A5004" w:rsidRPr="008A5004">
        <w:t>. Описание полей документа «Перечень участников бюджетного процесса</w:t>
      </w:r>
      <w:r w:rsidR="00CF320C">
        <w:t>», закладки «</w:t>
      </w:r>
      <w:r w:rsidR="008A5004" w:rsidRPr="008A5004">
        <w:t>Примечание»</w:t>
      </w:r>
      <w:bookmarkEnd w:id="18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8A5004" w:rsidRPr="00424CF0" w:rsidTr="00D21992">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Описание поля</w:t>
            </w:r>
          </w:p>
        </w:tc>
      </w:tr>
      <w:tr w:rsidR="008A5004" w:rsidRPr="00424CF0" w:rsidTr="00D21992">
        <w:tc>
          <w:tcPr>
            <w:tcW w:w="1813" w:type="pct"/>
            <w:shd w:val="clear" w:color="auto" w:fill="auto"/>
          </w:tcPr>
          <w:p w:rsidR="008A5004" w:rsidRPr="008A5004" w:rsidRDefault="008A5004" w:rsidP="00D21992">
            <w:pPr>
              <w:pStyle w:val="ASFKTablenorm0"/>
              <w:ind w:left="57" w:right="57"/>
            </w:pPr>
            <w:r w:rsidRPr="008A5004">
              <w:t>Результат обработки в СЭД</w:t>
            </w:r>
          </w:p>
        </w:tc>
        <w:tc>
          <w:tcPr>
            <w:tcW w:w="3187" w:type="pct"/>
            <w:shd w:val="clear" w:color="auto" w:fill="auto"/>
          </w:tcPr>
          <w:p w:rsidR="008A5004" w:rsidRPr="008A5004" w:rsidRDefault="008A5004" w:rsidP="00D21992">
            <w:pPr>
              <w:pStyle w:val="ASFKTablenorm0"/>
              <w:ind w:left="57" w:right="57"/>
            </w:pPr>
            <w:r w:rsidRPr="008A5004">
              <w:t>Значение поля заполняется из Квитка поля «Комментарий».</w:t>
            </w:r>
          </w:p>
        </w:tc>
      </w:tr>
    </w:tbl>
    <w:p w:rsidR="003359F8" w:rsidRPr="008A53DE" w:rsidRDefault="003359F8" w:rsidP="003359F8">
      <w:pPr>
        <w:pStyle w:val="21"/>
      </w:pPr>
      <w:bookmarkStart w:id="1873" w:name="_Toc95843872"/>
      <w:r w:rsidRPr="008A53DE">
        <w:t>Группа документов «Произвольные»</w:t>
      </w:r>
      <w:bookmarkEnd w:id="1857"/>
      <w:bookmarkEnd w:id="1858"/>
      <w:bookmarkEnd w:id="1873"/>
      <w:r w:rsidRPr="008A53DE">
        <w:t xml:space="preserve"> </w:t>
      </w:r>
      <w:bookmarkEnd w:id="1859"/>
      <w:bookmarkEnd w:id="1860"/>
      <w:bookmarkEnd w:id="1861"/>
    </w:p>
    <w:p w:rsidR="003359F8" w:rsidRPr="008A53DE" w:rsidRDefault="003359F8" w:rsidP="00A475B2">
      <w:pPr>
        <w:pStyle w:val="32"/>
      </w:pPr>
      <w:bookmarkStart w:id="1874" w:name="_Ref299370510"/>
      <w:bookmarkStart w:id="1875" w:name="_Toc422496741"/>
      <w:bookmarkStart w:id="1876" w:name="_Toc95843873"/>
      <w:r w:rsidRPr="008A53DE">
        <w:t>Информационное сообщение</w:t>
      </w:r>
      <w:bookmarkEnd w:id="1874"/>
      <w:bookmarkEnd w:id="1875"/>
      <w:bookmarkEnd w:id="1876"/>
    </w:p>
    <w:p w:rsidR="0044598E" w:rsidRPr="00AB7803" w:rsidRDefault="0044598E" w:rsidP="0044598E">
      <w:pPr>
        <w:pStyle w:val="ASFKNormal"/>
      </w:pPr>
      <w:r w:rsidRPr="00B647E4">
        <w:t>Документ «Информационное сообщение» предназначен для доставки писем и иных с</w:t>
      </w:r>
      <w:r w:rsidRPr="0044598E">
        <w:t>о</w:t>
      </w:r>
      <w:r w:rsidRPr="00B647E4">
        <w:t>общений в виде приложенных файлов в АСФК</w:t>
      </w:r>
      <w:r w:rsidRPr="00AB7803">
        <w:t>.</w:t>
      </w:r>
    </w:p>
    <w:p w:rsidR="0044598E" w:rsidRPr="00AB7803" w:rsidRDefault="0044598E" w:rsidP="0044598E">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44598E">
        <w:t>о</w:t>
      </w:r>
      <w:r>
        <w:t>ди</w:t>
      </w:r>
      <w:r w:rsidRPr="00AB7803">
        <w:t>тся через УФК и ОФК до остальных УБП.</w:t>
      </w:r>
    </w:p>
    <w:p w:rsidR="0044598E" w:rsidRDefault="0044598E" w:rsidP="0044598E">
      <w:pPr>
        <w:pStyle w:val="ASFKNormal"/>
      </w:pPr>
      <w:r w:rsidRPr="00AB7803">
        <w:t xml:space="preserve">Документ доставляется из </w:t>
      </w:r>
      <w:r w:rsidRPr="0044598E">
        <w:t>OEBS</w:t>
      </w:r>
      <w:r w:rsidRPr="00AB7803">
        <w:t xml:space="preserve"> в СУФД со статусом «003» (Зарегистрировано) или «004» (Проведено). Статус в дальнейшем не меняется.</w:t>
      </w:r>
    </w:p>
    <w:p w:rsidR="0044598E" w:rsidRDefault="0044598E" w:rsidP="0044598E">
      <w:pPr>
        <w:pStyle w:val="ASFKNormal"/>
      </w:pPr>
      <w:r>
        <w:t>В</w:t>
      </w:r>
      <w:r w:rsidRPr="007310AB">
        <w:t xml:space="preserve"> качестве вложения к документу «Информационное сообщение» до АРМ ТОАП, НУБП</w:t>
      </w:r>
      <w:r>
        <w:t>, ПБС и ФО</w:t>
      </w:r>
      <w:r w:rsidRPr="007310AB">
        <w:t xml:space="preserve"> доставляется xml-файл в формате – «Платежное поручение на общую сумму с реестром»</w:t>
      </w:r>
      <w:r>
        <w:t>.</w:t>
      </w:r>
      <w:r w:rsidRPr="007310AB">
        <w:t xml:space="preserve"> </w:t>
      </w:r>
      <w:r>
        <w:t>В</w:t>
      </w:r>
      <w:r w:rsidRPr="007310AB">
        <w:t xml:space="preserve"> этом случае документ отображается в навигаторе как «Платежное п</w:t>
      </w:r>
      <w:r w:rsidRPr="0044598E">
        <w:t>о</w:t>
      </w:r>
      <w:r w:rsidRPr="007310AB">
        <w:t>ручение на общую сумму с реестром»</w:t>
      </w:r>
      <w:r>
        <w:t xml:space="preserve">. </w:t>
      </w:r>
      <w:r w:rsidRPr="001B643C">
        <w:t>Если вложение в документ, само платежное поруч</w:t>
      </w:r>
      <w:r w:rsidRPr="0044598E">
        <w:t>е</w:t>
      </w:r>
      <w:r w:rsidRPr="001B643C">
        <w:t>ние на общую сумму с реестром, было при приёме из ППО АСФК (</w:t>
      </w:r>
      <w:r w:rsidR="00B44993">
        <w:rPr>
          <w:lang w:val="en-US"/>
        </w:rPr>
        <w:t>OE</w:t>
      </w:r>
      <w:r w:rsidRPr="00B44993">
        <w:rPr>
          <w:lang w:val="en-US"/>
        </w:rPr>
        <w:t>BS</w:t>
      </w:r>
      <w:r w:rsidRPr="001B643C">
        <w:t>) привязано к в</w:t>
      </w:r>
      <w:r w:rsidRPr="0044598E">
        <w:t>ы</w:t>
      </w:r>
      <w:r w:rsidRPr="001B643C">
        <w:t>писке из л/с и выписка уже была в</w:t>
      </w:r>
      <w:r w:rsidRPr="00127795">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44598E">
        <w:t>о</w:t>
      </w:r>
      <w:r w:rsidRPr="001B643C">
        <w:t>ваться.</w:t>
      </w:r>
    </w:p>
    <w:p w:rsidR="0044598E" w:rsidRDefault="0044598E" w:rsidP="0044598E">
      <w:pPr>
        <w:pStyle w:val="ASFKNormal"/>
      </w:pPr>
      <w:r w:rsidRPr="007310AB">
        <w:lastRenderedPageBreak/>
        <w:t>В качестве вложения к документу «Информационное сообщение» до АРМ ФО доста</w:t>
      </w:r>
      <w:r w:rsidRPr="0044598E">
        <w:t>в</w:t>
      </w:r>
      <w:r w:rsidRPr="007310AB">
        <w:t>ляется архив, содержащий 2 xml-файла: банковскую выписку и п/п в формате УФЭБС – «Выписка ФО по отдельному банковскому счету»</w:t>
      </w:r>
      <w:r>
        <w:t>.</w:t>
      </w:r>
      <w:r w:rsidRPr="007310AB">
        <w:t xml:space="preserve"> </w:t>
      </w:r>
      <w:r>
        <w:t>В</w:t>
      </w:r>
      <w:r w:rsidRPr="007310AB">
        <w:t xml:space="preserve"> этом случае документ отображается в навигаторе как «Выписка ФО по отдельному банковскому счету»</w:t>
      </w:r>
      <w:r>
        <w:t>.</w:t>
      </w:r>
    </w:p>
    <w:p w:rsidR="0044598E" w:rsidRPr="008A53DE" w:rsidRDefault="0044598E" w:rsidP="0044598E">
      <w:pPr>
        <w:pStyle w:val="ASFKNormal"/>
      </w:pPr>
      <w:r w:rsidRPr="008A53DE">
        <w:t>Также на АРМ ФО документы «Информационное сообщение» используются для до</w:t>
      </w:r>
      <w:r w:rsidRPr="0044598E">
        <w:t>с</w:t>
      </w:r>
      <w:r w:rsidRPr="008A53DE">
        <w:t>тавки отчетов ФО в ЦАФК.</w:t>
      </w:r>
    </w:p>
    <w:p w:rsidR="003359F8" w:rsidRPr="00E157BE" w:rsidRDefault="003359F8" w:rsidP="003359F8">
      <w:pPr>
        <w:pStyle w:val="ASFKNormal"/>
      </w:pPr>
      <w:r w:rsidRPr="00E157BE">
        <w:t xml:space="preserve">Для работы с </w:t>
      </w:r>
      <w:r>
        <w:t xml:space="preserve">входящими </w:t>
      </w:r>
      <w:r w:rsidRPr="00E157BE">
        <w:t>документами «Информационное сообщение» следует перейти в пункт меню «Документы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(входящие)</w:t>
      </w:r>
      <w:r w:rsidRPr="00E157BE">
        <w:t>». Откроется ЭФ списка документов, представленная на рисунке</w:t>
      </w:r>
      <w:r w:rsidR="004A0010" w:rsidRPr="00A34B5C">
        <w:t> </w:t>
      </w:r>
      <w:r w:rsidRPr="00E157BE">
        <w:fldChar w:fldCharType="begin"/>
      </w:r>
      <w:r w:rsidRPr="00E157BE">
        <w:instrText xml:space="preserve"> REF _Ref245812088 \h </w:instrText>
      </w:r>
      <w:r>
        <w:instrText xml:space="preserve"> \* MERGEFORMAT </w:instrText>
      </w:r>
      <w:r w:rsidRPr="00E157BE">
        <w:fldChar w:fldCharType="separate"/>
      </w:r>
      <w:r w:rsidR="004B3773">
        <w:t>282</w:t>
      </w:r>
      <w:r w:rsidRPr="00E157BE">
        <w:fldChar w:fldCharType="end"/>
      </w:r>
      <w:r w:rsidRPr="00E157BE">
        <w:t>.</w:t>
      </w:r>
    </w:p>
    <w:p w:rsidR="003359F8" w:rsidRPr="00E157BE" w:rsidRDefault="003359F8" w:rsidP="003359F8">
      <w:pPr>
        <w:pStyle w:val="ASFKNormal"/>
      </w:pPr>
      <w:r w:rsidRPr="00E157BE">
        <w:t xml:space="preserve">Для работы с </w:t>
      </w:r>
      <w:r>
        <w:t xml:space="preserve">исходящими </w:t>
      </w:r>
      <w:r w:rsidRPr="00E157BE">
        <w:t>документами «Информационное сообщение» следует перейти в пункт меню «Документы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(исходящие)</w:t>
      </w:r>
      <w:r w:rsidRPr="00E157BE">
        <w:t>».</w:t>
      </w:r>
      <w:r>
        <w:t xml:space="preserve"> </w:t>
      </w:r>
    </w:p>
    <w:p w:rsidR="003359F8" w:rsidRPr="00690859" w:rsidRDefault="000C4736" w:rsidP="003359F8">
      <w:pPr>
        <w:pStyle w:val="ASFKFigure"/>
      </w:pPr>
      <w:r>
        <w:rPr>
          <w:noProof/>
        </w:rPr>
        <w:drawing>
          <wp:inline distT="0" distB="0" distL="0" distR="0">
            <wp:extent cx="6028055" cy="3746500"/>
            <wp:effectExtent l="0" t="0" r="0" b="0"/>
            <wp:docPr id="406" name="Рисунок 406" descr="фо инф сооб в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фо инф сооб вх"/>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028055" cy="3746500"/>
                    </a:xfrm>
                    <a:prstGeom prst="rect">
                      <a:avLst/>
                    </a:prstGeom>
                    <a:noFill/>
                    <a:ln>
                      <a:noFill/>
                    </a:ln>
                  </pic:spPr>
                </pic:pic>
              </a:graphicData>
            </a:graphic>
          </wp:inline>
        </w:drawing>
      </w:r>
    </w:p>
    <w:p w:rsidR="003359F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77" w:name="_Ref245812088"/>
      <w:bookmarkStart w:id="1878" w:name="_Toc95844378"/>
      <w:r w:rsidR="004B3773">
        <w:rPr>
          <w:noProof/>
        </w:rPr>
        <w:t>282</w:t>
      </w:r>
      <w:bookmarkEnd w:id="1877"/>
      <w:r>
        <w:rPr>
          <w:noProof/>
        </w:rPr>
        <w:fldChar w:fldCharType="end"/>
      </w:r>
      <w:r w:rsidR="003359F8" w:rsidRPr="00821226">
        <w:t xml:space="preserve">. ЭФ списка документов </w:t>
      </w:r>
      <w:r w:rsidR="003359F8">
        <w:t>«</w:t>
      </w:r>
      <w:r w:rsidR="003359F8" w:rsidRPr="00821226">
        <w:t>Информационное сообщение</w:t>
      </w:r>
      <w:r w:rsidR="003359F8">
        <w:t xml:space="preserve"> (входящие)»</w:t>
      </w:r>
      <w:bookmarkEnd w:id="1878"/>
    </w:p>
    <w:p w:rsidR="003359F8" w:rsidRPr="002801DB" w:rsidRDefault="003359F8" w:rsidP="003359F8">
      <w:pPr>
        <w:pStyle w:val="ASFKNormal"/>
      </w:pPr>
      <w:r w:rsidRPr="002801DB">
        <w:t xml:space="preserve">Для работы с документами «Информационное сообщение» с вложениями «Платежное поручение на общую сумму с реестром» следует перейти в пункт меню «Документы – Произвольные – Информационные сообщения – Платежное поручение на общую сумму с реестром». </w:t>
      </w:r>
    </w:p>
    <w:p w:rsidR="003359F8" w:rsidRPr="002801DB" w:rsidRDefault="003359F8" w:rsidP="003359F8">
      <w:pPr>
        <w:pStyle w:val="ASFKNormal"/>
      </w:pPr>
      <w:r w:rsidRPr="002801DB">
        <w:t>Для работы с документами «Информационное сообщение» с вложениями «Выписка ФО по отдельному банковскому счету» следует перейти в пункт меню «Документы – Произвольные – Информационные сообщения – Выписка ФО по отдельному банковскому счету».</w:t>
      </w:r>
    </w:p>
    <w:p w:rsidR="003359F8" w:rsidRPr="008A53DE" w:rsidRDefault="003359F8" w:rsidP="00A475B2">
      <w:pPr>
        <w:pStyle w:val="41"/>
      </w:pPr>
      <w:r w:rsidRPr="008A53DE">
        <w:t>Доступные операции</w:t>
      </w:r>
    </w:p>
    <w:p w:rsidR="00ED2C70" w:rsidRDefault="00ED2C70" w:rsidP="00ED2C70">
      <w:pPr>
        <w:pStyle w:val="ASFKNormal"/>
      </w:pPr>
      <w:r>
        <w:t>На АРМ ФО доступны следующие операции над документом:</w:t>
      </w:r>
    </w:p>
    <w:p w:rsidR="003359F8" w:rsidRPr="00821226" w:rsidRDefault="003359F8" w:rsidP="003359F8">
      <w:pPr>
        <w:pStyle w:val="ASFKListmark1"/>
      </w:pPr>
      <w:r w:rsidRPr="00821226">
        <w:t>Для входящих документов:</w:t>
      </w:r>
    </w:p>
    <w:p w:rsidR="003359F8" w:rsidRPr="00821226" w:rsidRDefault="003359F8" w:rsidP="003359F8">
      <w:pPr>
        <w:pStyle w:val="ASFKListmark2"/>
      </w:pPr>
      <w:r w:rsidRPr="00821226">
        <w:t>просмотр;</w:t>
      </w:r>
    </w:p>
    <w:p w:rsidR="003359F8" w:rsidRPr="00821226" w:rsidRDefault="003359F8" w:rsidP="003359F8">
      <w:pPr>
        <w:pStyle w:val="ASFKListmark2"/>
      </w:pPr>
      <w:r w:rsidRPr="00821226">
        <w:t xml:space="preserve">проверка </w:t>
      </w:r>
      <w:r w:rsidR="005941B7">
        <w:t>ЭП</w:t>
      </w:r>
      <w:r w:rsidRPr="00821226">
        <w:t>;</w:t>
      </w:r>
    </w:p>
    <w:p w:rsidR="003359F8" w:rsidRDefault="003359F8" w:rsidP="003359F8">
      <w:pPr>
        <w:pStyle w:val="ASFKListmark2"/>
      </w:pPr>
      <w:r w:rsidRPr="00821226">
        <w:t>печать</w:t>
      </w:r>
      <w:r>
        <w:t>;</w:t>
      </w:r>
    </w:p>
    <w:p w:rsidR="003359F8" w:rsidRDefault="003359F8" w:rsidP="003359F8">
      <w:pPr>
        <w:pStyle w:val="ASFKListmark2"/>
      </w:pPr>
      <w:r>
        <w:t>экспорт;</w:t>
      </w:r>
    </w:p>
    <w:p w:rsidR="003359F8" w:rsidRDefault="003359F8" w:rsidP="003359F8">
      <w:pPr>
        <w:pStyle w:val="ASFKListmark2"/>
      </w:pPr>
      <w:r>
        <w:lastRenderedPageBreak/>
        <w:t>отказ и отмена регистрации;</w:t>
      </w:r>
    </w:p>
    <w:p w:rsidR="003359F8" w:rsidRPr="00821226" w:rsidRDefault="003359F8" w:rsidP="003359F8">
      <w:pPr>
        <w:pStyle w:val="ASFKListmark2"/>
      </w:pPr>
      <w:r>
        <w:t>исполнение</w:t>
      </w:r>
      <w:r w:rsidRPr="00821226">
        <w:t>.</w:t>
      </w:r>
    </w:p>
    <w:p w:rsidR="003359F8" w:rsidRPr="00821226" w:rsidRDefault="003359F8" w:rsidP="003359F8">
      <w:pPr>
        <w:pStyle w:val="ASFKListmark1"/>
      </w:pPr>
      <w:r w:rsidRPr="00821226">
        <w:t>Для исходящих документов:</w:t>
      </w:r>
    </w:p>
    <w:p w:rsidR="003359F8" w:rsidRPr="00821226" w:rsidRDefault="003359F8" w:rsidP="003359F8">
      <w:pPr>
        <w:pStyle w:val="ASFKListmark2"/>
      </w:pPr>
      <w:r w:rsidRPr="00821226">
        <w:t>ввод вручную;</w:t>
      </w:r>
    </w:p>
    <w:p w:rsidR="003359F8" w:rsidRPr="00821226" w:rsidRDefault="003359F8" w:rsidP="003359F8">
      <w:pPr>
        <w:pStyle w:val="ASFKListmark2"/>
      </w:pPr>
      <w:r w:rsidRPr="00821226">
        <w:t>документарный контроль;</w:t>
      </w:r>
    </w:p>
    <w:p w:rsidR="003359F8" w:rsidRDefault="003359F8" w:rsidP="003359F8">
      <w:pPr>
        <w:pStyle w:val="ASFKListmark2"/>
      </w:pPr>
      <w:r w:rsidRPr="00821226">
        <w:t>просмотр и редактирование;</w:t>
      </w:r>
    </w:p>
    <w:p w:rsidR="003359F8" w:rsidRPr="00821226" w:rsidRDefault="003359F8" w:rsidP="003359F8">
      <w:pPr>
        <w:pStyle w:val="ASFKListmark2"/>
      </w:pPr>
      <w:r>
        <w:t>копирование;</w:t>
      </w:r>
    </w:p>
    <w:p w:rsidR="003359F8" w:rsidRPr="00821226" w:rsidRDefault="003359F8" w:rsidP="003359F8">
      <w:pPr>
        <w:pStyle w:val="ASFKListmark2"/>
      </w:pPr>
      <w:r w:rsidRPr="00821226">
        <w:t>отмена и удаление документа;</w:t>
      </w:r>
    </w:p>
    <w:p w:rsidR="003359F8" w:rsidRPr="00821226" w:rsidRDefault="003359F8" w:rsidP="003359F8">
      <w:pPr>
        <w:pStyle w:val="ASFKListmark2"/>
      </w:pPr>
      <w:r w:rsidRPr="00821226">
        <w:t>подписание</w:t>
      </w:r>
      <w:r>
        <w:t>, проверка и удаление</w:t>
      </w:r>
      <w:r w:rsidRPr="00821226">
        <w:t xml:space="preserve"> </w:t>
      </w:r>
      <w:r w:rsidR="005941B7">
        <w:t>ЭП</w:t>
      </w:r>
      <w:r w:rsidRPr="00821226">
        <w:t>;</w:t>
      </w:r>
    </w:p>
    <w:p w:rsidR="003359F8" w:rsidRDefault="003359F8" w:rsidP="003359F8">
      <w:pPr>
        <w:pStyle w:val="ASFKListmark2"/>
      </w:pPr>
      <w:r w:rsidRPr="00821226">
        <w:t>печать;</w:t>
      </w:r>
    </w:p>
    <w:p w:rsidR="003359F8" w:rsidRPr="00821226" w:rsidRDefault="003359F8" w:rsidP="003359F8">
      <w:pPr>
        <w:pStyle w:val="ASFKListmark2"/>
      </w:pPr>
      <w:r>
        <w:t>импорт;</w:t>
      </w:r>
    </w:p>
    <w:p w:rsidR="00621BB7" w:rsidRDefault="00621BB7" w:rsidP="00621BB7">
      <w:pPr>
        <w:pStyle w:val="ASFKListmark2"/>
      </w:pPr>
      <w:r w:rsidRPr="00CE2E09">
        <w:t>отправка в УФК</w:t>
      </w:r>
      <w:r>
        <w:t>, ЦАФК;</w:t>
      </w:r>
    </w:p>
    <w:p w:rsidR="004B2EBB" w:rsidRPr="004B2EBB" w:rsidRDefault="004B2EBB" w:rsidP="004B2EBB">
      <w:pPr>
        <w:pStyle w:val="ASFKListmark2"/>
      </w:pPr>
      <w:r w:rsidRPr="004B2EBB">
        <w:t>аннулирование.</w:t>
      </w:r>
    </w:p>
    <w:p w:rsidR="004B2EBB" w:rsidRPr="004B2EBB" w:rsidRDefault="004B2EBB" w:rsidP="004B2EBB">
      <w:pPr>
        <w:pStyle w:val="ASFKNote"/>
      </w:pPr>
      <w:r w:rsidRPr="004B2EBB">
        <w:rPr>
          <w:rStyle w:val="ASFKSymBold"/>
        </w:rPr>
        <w:t>Примечание.</w:t>
      </w:r>
      <w:r w:rsidRPr="004B2EBB">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3359F8" w:rsidRPr="007F446E" w:rsidRDefault="003359F8" w:rsidP="003359F8">
      <w:pPr>
        <w:pStyle w:val="ASFKListmark1"/>
      </w:pPr>
      <w:r w:rsidRPr="007F446E">
        <w:t>Для входящих документов, с вложением «Платежное поручение на общую сумму с реестром»:</w:t>
      </w:r>
    </w:p>
    <w:p w:rsidR="003359F8" w:rsidRPr="007F446E" w:rsidRDefault="003359F8" w:rsidP="003359F8">
      <w:pPr>
        <w:pStyle w:val="ASFKListmark2"/>
      </w:pPr>
      <w:r w:rsidRPr="007F446E">
        <w:t>просмотр;</w:t>
      </w:r>
    </w:p>
    <w:p w:rsidR="003359F8" w:rsidRPr="007F446E" w:rsidRDefault="003359F8" w:rsidP="003359F8">
      <w:pPr>
        <w:pStyle w:val="ASFKListmark2"/>
      </w:pPr>
      <w:r w:rsidRPr="007F446E">
        <w:t>экспорт.</w:t>
      </w:r>
    </w:p>
    <w:p w:rsidR="003359F8" w:rsidRPr="007F446E" w:rsidRDefault="003359F8" w:rsidP="003359F8">
      <w:pPr>
        <w:pStyle w:val="ASFKListmark1"/>
      </w:pPr>
      <w:r w:rsidRPr="007F446E">
        <w:t>Для входящих документов, с вложением «</w:t>
      </w:r>
      <w:r w:rsidRPr="002801DB">
        <w:t>Выписка ФО по отдельному банковскому счету</w:t>
      </w:r>
      <w:r w:rsidRPr="007F446E">
        <w:t>»:</w:t>
      </w:r>
    </w:p>
    <w:p w:rsidR="003359F8" w:rsidRDefault="003359F8" w:rsidP="003359F8">
      <w:pPr>
        <w:pStyle w:val="ASFKListmark2"/>
      </w:pPr>
      <w:r w:rsidRPr="007F446E">
        <w:t>просмотр;</w:t>
      </w:r>
    </w:p>
    <w:p w:rsidR="003359F8" w:rsidRPr="007F446E" w:rsidRDefault="003359F8" w:rsidP="003359F8">
      <w:pPr>
        <w:pStyle w:val="ASFKListmark2"/>
      </w:pPr>
      <w:r>
        <w:t xml:space="preserve">проверка </w:t>
      </w:r>
      <w:r w:rsidR="005941B7">
        <w:t>ЭП</w:t>
      </w:r>
      <w:r>
        <w:t>;</w:t>
      </w:r>
    </w:p>
    <w:p w:rsidR="003359F8" w:rsidRPr="007F446E" w:rsidRDefault="003359F8" w:rsidP="003359F8">
      <w:pPr>
        <w:pStyle w:val="ASFKListmark2"/>
      </w:pPr>
      <w:r w:rsidRPr="007F446E">
        <w:t>экспорт.</w:t>
      </w:r>
    </w:p>
    <w:p w:rsidR="003359F8" w:rsidRPr="008A53DE" w:rsidRDefault="003359F8" w:rsidP="00A475B2">
      <w:pPr>
        <w:pStyle w:val="41"/>
      </w:pPr>
      <w:r w:rsidRPr="008A53DE">
        <w:t>Экранная форма документа</w:t>
      </w:r>
    </w:p>
    <w:p w:rsidR="0044598E" w:rsidRPr="008A53DE" w:rsidRDefault="0044598E" w:rsidP="0044598E">
      <w:pPr>
        <w:pStyle w:val="ASFKNormal"/>
      </w:pPr>
      <w:bookmarkStart w:id="1879" w:name="_Ref331757744"/>
      <w:bookmarkStart w:id="1880" w:name="_Ref449107182"/>
      <w:r w:rsidRPr="008A53DE">
        <w:t>ЭФ документа «Информационное сообщение» представлена на рисунке </w:t>
      </w:r>
      <w:r w:rsidRPr="008A53DE">
        <w:fldChar w:fldCharType="begin"/>
      </w:r>
      <w:r w:rsidRPr="008A53DE">
        <w:instrText xml:space="preserve"> REF _Ref246222684 \h  \* MERGEFORMAT </w:instrText>
      </w:r>
      <w:r w:rsidRPr="008A53DE">
        <w:fldChar w:fldCharType="separate"/>
      </w:r>
      <w:r w:rsidR="004B3773">
        <w:t>283</w:t>
      </w:r>
      <w:r w:rsidRPr="008A53DE">
        <w:fldChar w:fldCharType="end"/>
      </w:r>
      <w:r w:rsidRPr="008A53DE">
        <w:t>.</w:t>
      </w:r>
    </w:p>
    <w:p w:rsidR="0044598E" w:rsidRPr="008A53DE" w:rsidRDefault="000C4736" w:rsidP="0044598E">
      <w:pPr>
        <w:pStyle w:val="ASFKFigure"/>
      </w:pPr>
      <w:r>
        <w:rPr>
          <w:noProof/>
        </w:rPr>
        <w:lastRenderedPageBreak/>
        <w:drawing>
          <wp:inline distT="0" distB="0" distL="0" distR="0">
            <wp:extent cx="6134735" cy="6596380"/>
            <wp:effectExtent l="0" t="0" r="0" b="0"/>
            <wp:docPr id="407" name="Рисунок 4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134735" cy="6596380"/>
                    </a:xfrm>
                    <a:prstGeom prst="rect">
                      <a:avLst/>
                    </a:prstGeom>
                    <a:noFill/>
                    <a:ln>
                      <a:noFill/>
                    </a:ln>
                  </pic:spPr>
                </pic:pic>
              </a:graphicData>
            </a:graphic>
          </wp:inline>
        </w:drawing>
      </w:r>
    </w:p>
    <w:p w:rsidR="0044598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81" w:name="_Ref246222684"/>
      <w:bookmarkStart w:id="1882" w:name="_Toc95844379"/>
      <w:r w:rsidR="004B3773">
        <w:rPr>
          <w:noProof/>
        </w:rPr>
        <w:t>283</w:t>
      </w:r>
      <w:bookmarkEnd w:id="1881"/>
      <w:r>
        <w:rPr>
          <w:noProof/>
        </w:rPr>
        <w:fldChar w:fldCharType="end"/>
      </w:r>
      <w:r w:rsidR="0044598E" w:rsidRPr="008A53DE">
        <w:t>. ЭФ документа «Информационное сообщение»</w:t>
      </w:r>
      <w:bookmarkEnd w:id="1882"/>
    </w:p>
    <w:p w:rsidR="005A1AFB" w:rsidRDefault="0044598E" w:rsidP="0044598E">
      <w:pPr>
        <w:pStyle w:val="ASFKNormal"/>
      </w:pPr>
      <w:r w:rsidRPr="008A53DE">
        <w:t xml:space="preserve">Для ручного ввода документа следует на ЭФ </w:t>
      </w:r>
      <w:r w:rsidR="005A1AFB">
        <w:t xml:space="preserve">документа </w:t>
      </w:r>
      <w:r w:rsidRPr="008A53DE">
        <w:t xml:space="preserve">заполнить поля, доступные для редактирования. </w:t>
      </w:r>
    </w:p>
    <w:p w:rsidR="0044598E" w:rsidRPr="008A53DE" w:rsidRDefault="0044598E" w:rsidP="0044598E">
      <w:pPr>
        <w:pStyle w:val="ASFKNormal"/>
      </w:pPr>
      <w:r w:rsidRPr="008A53DE">
        <w:t xml:space="preserve">Перечень полей </w:t>
      </w:r>
      <w:r w:rsidR="005A1AFB" w:rsidRPr="008A53DE">
        <w:t>документа «Информационное сообщение»</w:t>
      </w:r>
      <w:r w:rsidR="005A1AFB">
        <w:t xml:space="preserve"> </w:t>
      </w:r>
      <w:r w:rsidRPr="008A53DE">
        <w:t>приведен в таблице</w:t>
      </w:r>
      <w:r w:rsidR="004A0010" w:rsidRPr="00A34B5C">
        <w:t> </w:t>
      </w:r>
      <w:r w:rsidRPr="008A53DE">
        <w:fldChar w:fldCharType="begin"/>
      </w:r>
      <w:r w:rsidRPr="008A53DE">
        <w:instrText xml:space="preserve"> REF _Ref318388267 \h  \* MERGEFORMAT </w:instrText>
      </w:r>
      <w:r w:rsidRPr="008A53DE">
        <w:fldChar w:fldCharType="separate"/>
      </w:r>
      <w:r w:rsidR="004B3773">
        <w:t>165</w:t>
      </w:r>
      <w:r w:rsidRPr="008A53DE">
        <w:fldChar w:fldCharType="end"/>
      </w:r>
      <w:r w:rsidRPr="008A53DE">
        <w:t>.</w:t>
      </w:r>
    </w:p>
    <w:p w:rsidR="0044598E" w:rsidRPr="008A53DE" w:rsidRDefault="003065E3" w:rsidP="0044598E">
      <w:pPr>
        <w:pStyle w:val="ASFKNameTable"/>
      </w:pPr>
      <w:r>
        <w:rPr>
          <w:noProof/>
        </w:rPr>
        <w:fldChar w:fldCharType="begin"/>
      </w:r>
      <w:r>
        <w:rPr>
          <w:noProof/>
        </w:rPr>
        <w:instrText xml:space="preserve"> SEQ Таблица \* ARABIC </w:instrText>
      </w:r>
      <w:r>
        <w:rPr>
          <w:noProof/>
        </w:rPr>
        <w:fldChar w:fldCharType="separate"/>
      </w:r>
      <w:bookmarkStart w:id="1883" w:name="_Ref246222677"/>
      <w:bookmarkStart w:id="1884" w:name="_Ref317684262"/>
      <w:bookmarkStart w:id="1885" w:name="_Ref318388267"/>
      <w:bookmarkStart w:id="1886" w:name="_Toc95844059"/>
      <w:r w:rsidR="004B3773">
        <w:rPr>
          <w:noProof/>
        </w:rPr>
        <w:t>165</w:t>
      </w:r>
      <w:bookmarkEnd w:id="1883"/>
      <w:bookmarkEnd w:id="1884"/>
      <w:bookmarkEnd w:id="1885"/>
      <w:r>
        <w:rPr>
          <w:noProof/>
        </w:rPr>
        <w:fldChar w:fldCharType="end"/>
      </w:r>
      <w:r w:rsidR="0044598E" w:rsidRPr="008A53DE">
        <w:t>. Описание полей документа «Информационное сообщение»</w:t>
      </w:r>
      <w:bookmarkEnd w:id="18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44598E" w:rsidRPr="00DC300C"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598E" w:rsidRPr="00DC300C" w:rsidRDefault="0044598E" w:rsidP="00215BCA">
            <w:pPr>
              <w:pStyle w:val="ASFKTableHead"/>
            </w:pPr>
            <w:r w:rsidRPr="00DC300C">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598E" w:rsidRPr="00DC300C" w:rsidRDefault="0044598E" w:rsidP="00215BCA">
            <w:pPr>
              <w:pStyle w:val="ASFKTableHead"/>
            </w:pPr>
            <w:r w:rsidRPr="00DC300C">
              <w:t>Описание поля</w:t>
            </w:r>
          </w:p>
        </w:tc>
      </w:tr>
      <w:tr w:rsidR="0044598E" w:rsidRPr="00DC300C" w:rsidTr="00D21992">
        <w:tc>
          <w:tcPr>
            <w:tcW w:w="5000" w:type="pct"/>
            <w:gridSpan w:val="2"/>
            <w:shd w:val="clear" w:color="auto" w:fill="auto"/>
          </w:tcPr>
          <w:p w:rsidR="0044598E" w:rsidRPr="00DC300C" w:rsidRDefault="0044598E" w:rsidP="00D21992">
            <w:pPr>
              <w:pStyle w:val="ASFKTablenorm0"/>
              <w:ind w:left="57" w:right="57"/>
            </w:pPr>
            <w:r w:rsidRPr="00DC300C">
              <w:t>Группа полей «Получатель»</w:t>
            </w:r>
          </w:p>
        </w:tc>
      </w:tr>
      <w:tr w:rsidR="0044598E" w:rsidRPr="00DC300C" w:rsidTr="00D21992">
        <w:tc>
          <w:tcPr>
            <w:tcW w:w="1169" w:type="pct"/>
            <w:shd w:val="clear" w:color="auto" w:fill="auto"/>
          </w:tcPr>
          <w:p w:rsidR="0044598E" w:rsidRPr="00FF2763" w:rsidRDefault="0044598E" w:rsidP="00D21992">
            <w:pPr>
              <w:pStyle w:val="ASFKTablenorm0"/>
              <w:ind w:left="57" w:right="57"/>
            </w:pPr>
            <w:r>
              <w:t>6</w:t>
            </w:r>
            <w:r w:rsidRPr="00FF2763">
              <w:t xml:space="preserve"> текстовых полей; </w:t>
            </w:r>
          </w:p>
          <w:p w:rsidR="0044598E" w:rsidRPr="00FF2763" w:rsidRDefault="0044598E" w:rsidP="00D21992">
            <w:pPr>
              <w:pStyle w:val="ASFKTablenorm0"/>
              <w:ind w:left="57" w:right="57"/>
            </w:pPr>
            <w:r>
              <w:t>3</w:t>
            </w:r>
            <w:r w:rsidRPr="00FF2763">
              <w:t xml:space="preserve"> выпадающих списка</w:t>
            </w:r>
          </w:p>
        </w:tc>
        <w:tc>
          <w:tcPr>
            <w:tcW w:w="3831" w:type="pct"/>
            <w:shd w:val="clear" w:color="auto" w:fill="auto"/>
          </w:tcPr>
          <w:p w:rsidR="0044598E" w:rsidRPr="00FF2763" w:rsidRDefault="0044598E" w:rsidP="00D21992">
            <w:pPr>
              <w:pStyle w:val="ASFKTablenorm0"/>
              <w:ind w:left="57" w:right="57"/>
            </w:pPr>
            <w:r w:rsidRPr="00DC300C">
              <w:t xml:space="preserve">Поля для ввода адреса получателя документа. </w:t>
            </w:r>
          </w:p>
          <w:p w:rsidR="0044598E" w:rsidRPr="00FF2763" w:rsidRDefault="0044598E" w:rsidP="00D21992">
            <w:pPr>
              <w:pStyle w:val="ASFKTablenorm0"/>
              <w:ind w:left="57" w:right="57"/>
            </w:pPr>
            <w:r w:rsidRPr="00DC300C">
              <w:t>Запо</w:t>
            </w:r>
            <w:r w:rsidRPr="00FF2763">
              <w:t>лняются при необходимости.</w:t>
            </w:r>
          </w:p>
        </w:tc>
      </w:tr>
      <w:tr w:rsidR="00E12940" w:rsidRPr="00DC300C" w:rsidTr="00D21992">
        <w:tc>
          <w:tcPr>
            <w:tcW w:w="1169" w:type="pct"/>
            <w:shd w:val="clear" w:color="auto" w:fill="auto"/>
          </w:tcPr>
          <w:p w:rsidR="00E12940" w:rsidRDefault="00E12940" w:rsidP="00D21992">
            <w:pPr>
              <w:pStyle w:val="ASFKTablenorm0"/>
              <w:ind w:left="57" w:right="57"/>
            </w:pPr>
            <w:r>
              <w:lastRenderedPageBreak/>
              <w:t>Бюджет</w:t>
            </w:r>
          </w:p>
        </w:tc>
        <w:tc>
          <w:tcPr>
            <w:tcW w:w="3831" w:type="pct"/>
            <w:shd w:val="clear" w:color="auto" w:fill="auto"/>
          </w:tcPr>
          <w:p w:rsidR="00E12940" w:rsidRPr="00DC300C" w:rsidRDefault="00E12940" w:rsidP="00D21992">
            <w:pPr>
              <w:pStyle w:val="ASFKTablenorm0"/>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w:t>
            </w:r>
            <w:r w:rsidRPr="00E12940">
              <w:t>ы</w:t>
            </w:r>
            <w:r w:rsidRPr="00FD208D">
              <w:t>бранной роли и выбранного наименования получателя.</w:t>
            </w:r>
          </w:p>
        </w:tc>
      </w:tr>
      <w:tr w:rsidR="00E12940" w:rsidRPr="00DC300C" w:rsidTr="00D21992">
        <w:tc>
          <w:tcPr>
            <w:tcW w:w="1169" w:type="pct"/>
            <w:shd w:val="clear" w:color="auto" w:fill="auto"/>
          </w:tcPr>
          <w:p w:rsidR="00E12940" w:rsidRDefault="00E12940" w:rsidP="00D21992">
            <w:pPr>
              <w:pStyle w:val="ASFKTablenorm0"/>
              <w:ind w:left="57" w:right="57"/>
            </w:pPr>
            <w:r>
              <w:t>Глава по БК</w:t>
            </w:r>
          </w:p>
        </w:tc>
        <w:tc>
          <w:tcPr>
            <w:tcW w:w="3831" w:type="pct"/>
            <w:shd w:val="clear" w:color="auto" w:fill="auto"/>
          </w:tcPr>
          <w:p w:rsidR="00E12940" w:rsidRPr="00DC300C" w:rsidRDefault="00E12940" w:rsidP="00D21992">
            <w:pPr>
              <w:pStyle w:val="ASFKTablenorm0"/>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w:t>
            </w:r>
            <w:r w:rsidRPr="00E12940">
              <w:t>ы</w:t>
            </w:r>
            <w:r w:rsidRPr="00FD208D">
              <w:t>бранной роли и выбранного наименования получателя.</w:t>
            </w:r>
          </w:p>
        </w:tc>
      </w:tr>
      <w:tr w:rsidR="00E12940" w:rsidRPr="00DC300C" w:rsidTr="00D21992">
        <w:tc>
          <w:tcPr>
            <w:tcW w:w="1169" w:type="pct"/>
            <w:shd w:val="clear" w:color="auto" w:fill="auto"/>
          </w:tcPr>
          <w:p w:rsidR="00E12940" w:rsidRDefault="00E12940" w:rsidP="00D21992">
            <w:pPr>
              <w:pStyle w:val="ASFKTablenorm0"/>
              <w:ind w:left="57" w:right="57"/>
            </w:pPr>
            <w:r>
              <w:t>Код УБП</w:t>
            </w:r>
          </w:p>
        </w:tc>
        <w:tc>
          <w:tcPr>
            <w:tcW w:w="3831" w:type="pct"/>
            <w:shd w:val="clear" w:color="auto" w:fill="auto"/>
          </w:tcPr>
          <w:p w:rsidR="00E12940" w:rsidRPr="00FD208D" w:rsidRDefault="00E12940" w:rsidP="00D21992">
            <w:pPr>
              <w:pStyle w:val="ASFKTablenorm0"/>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w:t>
            </w:r>
            <w:r w:rsidRPr="00E12940">
              <w:t>а</w:t>
            </w:r>
            <w:r w:rsidRPr="00BF6D87">
              <w:t>вочника «Сводный реестр» (для ролей, отличных от PR и UP), «Уполном</w:t>
            </w:r>
            <w:r w:rsidRPr="00E12940">
              <w:t>о</w:t>
            </w:r>
            <w:r w:rsidRPr="00BF6D87">
              <w:t>ченные подразделения» (для роли UP) и «Прочие организации» (для роли PR)</w:t>
            </w:r>
            <w:r>
              <w:t>.</w:t>
            </w:r>
          </w:p>
        </w:tc>
      </w:tr>
      <w:tr w:rsidR="0044598E" w:rsidRPr="00DC300C" w:rsidTr="00D21992">
        <w:tc>
          <w:tcPr>
            <w:tcW w:w="1169" w:type="pct"/>
            <w:shd w:val="clear" w:color="auto" w:fill="auto"/>
          </w:tcPr>
          <w:p w:rsidR="0044598E" w:rsidRPr="00FF2763" w:rsidRDefault="00B50483" w:rsidP="00D21992">
            <w:pPr>
              <w:pStyle w:val="ASFKTablenorm0"/>
              <w:ind w:left="57" w:right="57"/>
            </w:pPr>
            <w:r>
              <w:t>Контур</w:t>
            </w:r>
          </w:p>
        </w:tc>
        <w:tc>
          <w:tcPr>
            <w:tcW w:w="3831" w:type="pct"/>
            <w:shd w:val="clear" w:color="auto" w:fill="auto"/>
          </w:tcPr>
          <w:p w:rsidR="0044598E" w:rsidRPr="00FF2763" w:rsidRDefault="0044598E" w:rsidP="00D21992">
            <w:pPr>
              <w:pStyle w:val="ASFKTablenorm0"/>
              <w:ind w:left="57" w:right="57"/>
            </w:pPr>
            <w:r w:rsidRPr="00AC45B2">
              <w:t>Выбирается из списка допустимых знач</w:t>
            </w:r>
            <w:r w:rsidRPr="00FF2763">
              <w:t>ений:</w:t>
            </w:r>
          </w:p>
          <w:p w:rsidR="0044598E" w:rsidRPr="00AC45B2" w:rsidRDefault="00E9336C" w:rsidP="00215BCA">
            <w:pPr>
              <w:pStyle w:val="ASFKTableListMark"/>
            </w:pPr>
            <w:r>
              <w:t>Открытый</w:t>
            </w:r>
            <w:r w:rsidR="0044598E">
              <w:t>;</w:t>
            </w:r>
          </w:p>
          <w:p w:rsidR="0044598E" w:rsidRPr="00AC45B2" w:rsidRDefault="00E9336C" w:rsidP="00215BCA">
            <w:pPr>
              <w:pStyle w:val="ASFKTableListMark"/>
            </w:pPr>
            <w:r>
              <w:t>Закрытый</w:t>
            </w:r>
            <w:r w:rsidR="0044598E">
              <w:t>.</w:t>
            </w:r>
          </w:p>
          <w:p w:rsidR="0044598E" w:rsidRPr="00FF2763" w:rsidRDefault="0044598E" w:rsidP="00E9336C">
            <w:pPr>
              <w:pStyle w:val="ASFKTablenorm0"/>
              <w:ind w:left="57" w:right="57"/>
            </w:pPr>
            <w:r w:rsidRPr="00AC45B2">
              <w:t>По умолчанию поле заполнено значением «</w:t>
            </w:r>
            <w:r w:rsidR="00E9336C">
              <w:t>Открытый</w:t>
            </w:r>
            <w:r w:rsidRPr="00FF2763">
              <w:t>».</w:t>
            </w:r>
          </w:p>
        </w:tc>
      </w:tr>
      <w:tr w:rsidR="0044598E" w:rsidRPr="00DC300C" w:rsidTr="00D21992">
        <w:tc>
          <w:tcPr>
            <w:tcW w:w="1169" w:type="pct"/>
            <w:shd w:val="clear" w:color="auto" w:fill="auto"/>
          </w:tcPr>
          <w:p w:rsidR="0044598E" w:rsidRPr="00FF2763" w:rsidRDefault="0044598E" w:rsidP="00D21992">
            <w:pPr>
              <w:pStyle w:val="ASFKTablenorm0"/>
              <w:ind w:left="57" w:right="57"/>
            </w:pPr>
            <w:r w:rsidRPr="00AC45B2">
              <w:t>ППО</w:t>
            </w:r>
          </w:p>
        </w:tc>
        <w:tc>
          <w:tcPr>
            <w:tcW w:w="3831" w:type="pct"/>
            <w:shd w:val="clear" w:color="auto" w:fill="auto"/>
          </w:tcPr>
          <w:p w:rsidR="0044598E" w:rsidRPr="00FF2763" w:rsidRDefault="0044598E" w:rsidP="00D21992">
            <w:pPr>
              <w:pStyle w:val="ASFKTablenorm0"/>
              <w:ind w:left="57" w:right="57"/>
            </w:pPr>
            <w:r w:rsidRPr="00AC45B2">
              <w:t>Выбирается из списка допустимых знач</w:t>
            </w:r>
            <w:r w:rsidRPr="00FF2763">
              <w:t>ений:</w:t>
            </w:r>
          </w:p>
          <w:p w:rsidR="0044598E" w:rsidRPr="00AC45B2" w:rsidRDefault="0044598E" w:rsidP="00215BCA">
            <w:pPr>
              <w:pStyle w:val="ASFKTableListMark"/>
            </w:pPr>
            <w:r w:rsidRPr="00AC45B2">
              <w:t>СЭД</w:t>
            </w:r>
            <w:r>
              <w:t>;</w:t>
            </w:r>
          </w:p>
          <w:p w:rsidR="0044598E" w:rsidRPr="00AC45B2" w:rsidRDefault="0044598E" w:rsidP="00215BCA">
            <w:pPr>
              <w:pStyle w:val="ASFKTableListMark"/>
            </w:pPr>
            <w:r w:rsidRPr="00AC45B2">
              <w:t>СУФД</w:t>
            </w:r>
            <w:r>
              <w:t>;</w:t>
            </w:r>
          </w:p>
          <w:p w:rsidR="0044598E" w:rsidRPr="00AC45B2" w:rsidRDefault="00060847" w:rsidP="00215BCA">
            <w:pPr>
              <w:pStyle w:val="ASFKTableListMark"/>
            </w:pPr>
            <w:r>
              <w:t>OEBS</w:t>
            </w:r>
            <w:r w:rsidR="0044598E">
              <w:t>;</w:t>
            </w:r>
          </w:p>
          <w:p w:rsidR="0044598E" w:rsidRPr="00AC45B2" w:rsidRDefault="0044598E" w:rsidP="00215BCA">
            <w:pPr>
              <w:pStyle w:val="ASFKTableListMark"/>
            </w:pPr>
            <w:r w:rsidRPr="00AC45B2">
              <w:t>Авикомп</w:t>
            </w:r>
            <w:r>
              <w:t>;</w:t>
            </w:r>
          </w:p>
          <w:p w:rsidR="0044598E" w:rsidRPr="00AC45B2" w:rsidRDefault="0044598E" w:rsidP="00215BCA">
            <w:pPr>
              <w:pStyle w:val="ASFKTableListMark"/>
            </w:pPr>
            <w:r w:rsidRPr="00AC45B2">
              <w:t>ССПД</w:t>
            </w:r>
            <w:r>
              <w:t>;</w:t>
            </w:r>
          </w:p>
          <w:p w:rsidR="0044598E" w:rsidRPr="00AC45B2" w:rsidRDefault="0044598E" w:rsidP="00215BCA">
            <w:pPr>
              <w:pStyle w:val="ASFKTableListMark"/>
            </w:pPr>
            <w:r w:rsidRPr="00AC45B2">
              <w:t>АТЛАС</w:t>
            </w:r>
            <w:r>
              <w:t>.</w:t>
            </w:r>
          </w:p>
          <w:p w:rsidR="0044598E" w:rsidRPr="00FF2763" w:rsidRDefault="0044598E" w:rsidP="00D21992">
            <w:pPr>
              <w:pStyle w:val="ASFKTablenorm0"/>
              <w:ind w:left="57" w:right="57"/>
            </w:pPr>
            <w:r w:rsidRPr="00AC45B2">
              <w:t>По умолчанию заполнено значением «</w:t>
            </w:r>
            <w:r w:rsidR="00060847">
              <w:t>OEBS</w:t>
            </w:r>
            <w:r w:rsidRPr="00AC45B2">
              <w:t>»</w:t>
            </w:r>
            <w:r w:rsidRPr="00FF2763">
              <w:t>.</w:t>
            </w:r>
          </w:p>
        </w:tc>
      </w:tr>
      <w:tr w:rsidR="0044598E" w:rsidRPr="00DC300C" w:rsidTr="00D21992">
        <w:tc>
          <w:tcPr>
            <w:tcW w:w="1169" w:type="pct"/>
            <w:shd w:val="clear" w:color="auto" w:fill="auto"/>
          </w:tcPr>
          <w:p w:rsidR="0044598E" w:rsidRPr="00FF2763" w:rsidRDefault="0044598E" w:rsidP="00D21992">
            <w:pPr>
              <w:pStyle w:val="ASFKTablenorm0"/>
              <w:ind w:left="57" w:right="57"/>
            </w:pPr>
            <w:r w:rsidRPr="00AC45B2">
              <w:t>Роль</w:t>
            </w:r>
          </w:p>
        </w:tc>
        <w:tc>
          <w:tcPr>
            <w:tcW w:w="3831" w:type="pct"/>
            <w:shd w:val="clear" w:color="auto" w:fill="auto"/>
          </w:tcPr>
          <w:p w:rsidR="0044598E" w:rsidRPr="00FF2763" w:rsidRDefault="0044598E" w:rsidP="00D21992">
            <w:pPr>
              <w:pStyle w:val="ASFKTablenorm0"/>
              <w:ind w:left="57" w:right="57"/>
            </w:pPr>
            <w:r w:rsidRPr="00AC45B2">
              <w:t>Выбирается из списка допустимых знач</w:t>
            </w:r>
            <w:r w:rsidRPr="00FF2763">
              <w:t xml:space="preserve">ений: </w:t>
            </w:r>
          </w:p>
          <w:p w:rsidR="0044598E" w:rsidRPr="00AC45B2" w:rsidRDefault="0044598E" w:rsidP="00215BCA">
            <w:pPr>
              <w:pStyle w:val="ASFKTableListMark"/>
            </w:pPr>
            <w:r w:rsidRPr="00AC45B2">
              <w:t>&lt;пусто&gt;</w:t>
            </w:r>
            <w:r>
              <w:t xml:space="preserve"> – </w:t>
            </w:r>
            <w:r w:rsidRPr="00AC45B2">
              <w:t>по умолчанию</w:t>
            </w:r>
            <w:r>
              <w:t>;</w:t>
            </w:r>
          </w:p>
          <w:p w:rsidR="0044598E" w:rsidRPr="00AC45B2" w:rsidRDefault="0044598E" w:rsidP="00215BCA">
            <w:pPr>
              <w:pStyle w:val="ASFKTableListMark"/>
            </w:pPr>
            <w:r w:rsidRPr="00AC45B2">
              <w:t>АП</w:t>
            </w:r>
            <w:r>
              <w:t>;</w:t>
            </w:r>
          </w:p>
          <w:p w:rsidR="0044598E" w:rsidRPr="00AC45B2" w:rsidRDefault="0044598E" w:rsidP="00215BCA">
            <w:pPr>
              <w:pStyle w:val="ASFKTableListMark"/>
            </w:pPr>
            <w:r w:rsidRPr="00AC45B2">
              <w:t>ГРБС</w:t>
            </w:r>
            <w:r>
              <w:t>;</w:t>
            </w:r>
          </w:p>
          <w:p w:rsidR="0044598E" w:rsidRPr="00AC45B2" w:rsidRDefault="0044598E" w:rsidP="00215BCA">
            <w:pPr>
              <w:pStyle w:val="ASFKTableListMark"/>
            </w:pPr>
            <w:r w:rsidRPr="00AC45B2">
              <w:t>МФ</w:t>
            </w:r>
            <w:r>
              <w:t xml:space="preserve"> – д</w:t>
            </w:r>
            <w:r w:rsidRPr="00AC45B2">
              <w:t>оступно только для АРМ ГРБС уровня МОУ</w:t>
            </w:r>
            <w:r>
              <w:t>;</w:t>
            </w:r>
          </w:p>
          <w:p w:rsidR="0044598E" w:rsidRPr="00AC45B2" w:rsidRDefault="0044598E" w:rsidP="00215BCA">
            <w:pPr>
              <w:pStyle w:val="ASFKTableListMark"/>
            </w:pPr>
            <w:r w:rsidRPr="00AC45B2">
              <w:t>НУБП</w:t>
            </w:r>
            <w:r>
              <w:t>;</w:t>
            </w:r>
          </w:p>
          <w:p w:rsidR="0044598E" w:rsidRPr="00AC45B2" w:rsidRDefault="0044598E" w:rsidP="00215BCA">
            <w:pPr>
              <w:pStyle w:val="ASFKTableListMark"/>
            </w:pPr>
            <w:r w:rsidRPr="00AC45B2">
              <w:t>ПБС</w:t>
            </w:r>
            <w:r>
              <w:t>;</w:t>
            </w:r>
          </w:p>
          <w:p w:rsidR="0044598E" w:rsidRPr="00AC45B2" w:rsidRDefault="0044598E" w:rsidP="00215BCA">
            <w:pPr>
              <w:pStyle w:val="ASFKTableListMark"/>
            </w:pPr>
            <w:r w:rsidRPr="00AC45B2">
              <w:t>РБС</w:t>
            </w:r>
            <w:r>
              <w:t>;</w:t>
            </w:r>
          </w:p>
          <w:p w:rsidR="0044598E" w:rsidRDefault="0044598E" w:rsidP="00215BCA">
            <w:pPr>
              <w:pStyle w:val="ASFKTableListMark"/>
            </w:pPr>
            <w:r w:rsidRPr="00AC45B2">
              <w:t>УП</w:t>
            </w:r>
            <w:r>
              <w:t>;</w:t>
            </w:r>
          </w:p>
          <w:p w:rsidR="0044598E" w:rsidRDefault="0044598E" w:rsidP="00215BCA">
            <w:pPr>
              <w:pStyle w:val="ASFKTableListMark"/>
            </w:pPr>
            <w:r w:rsidRPr="00AC45B2">
              <w:t>ФО</w:t>
            </w:r>
            <w:r w:rsidR="00C639E8">
              <w:t>;</w:t>
            </w:r>
          </w:p>
          <w:p w:rsidR="00C639E8" w:rsidRPr="00DC300C" w:rsidRDefault="00C639E8" w:rsidP="00215BCA">
            <w:pPr>
              <w:pStyle w:val="ASFKTableListMark"/>
            </w:pPr>
            <w:r>
              <w:t>ПР.</w:t>
            </w:r>
          </w:p>
        </w:tc>
      </w:tr>
      <w:tr w:rsidR="0044598E" w:rsidRPr="00DC300C" w:rsidTr="00D21992">
        <w:tc>
          <w:tcPr>
            <w:tcW w:w="5000" w:type="pct"/>
            <w:gridSpan w:val="2"/>
            <w:shd w:val="clear" w:color="auto" w:fill="auto"/>
          </w:tcPr>
          <w:p w:rsidR="0044598E" w:rsidRPr="00FF2763" w:rsidRDefault="005A1AFB" w:rsidP="00D21992">
            <w:pPr>
              <w:pStyle w:val="ASFKTablenorm0"/>
              <w:ind w:left="57" w:right="57"/>
            </w:pPr>
            <w:r>
              <w:t>Поля без группы</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Номер</w:t>
            </w:r>
          </w:p>
        </w:tc>
        <w:tc>
          <w:tcPr>
            <w:tcW w:w="3831" w:type="pct"/>
            <w:shd w:val="clear" w:color="auto" w:fill="auto"/>
          </w:tcPr>
          <w:p w:rsidR="0044598E" w:rsidRPr="00FF2763" w:rsidRDefault="0044598E" w:rsidP="00D21992">
            <w:pPr>
              <w:pStyle w:val="ASFKTablenorm0"/>
              <w:ind w:left="57" w:right="57"/>
            </w:pPr>
            <w:r w:rsidRPr="00DC300C">
              <w:t xml:space="preserve">Номер документа. </w:t>
            </w:r>
          </w:p>
          <w:p w:rsidR="0044598E" w:rsidRPr="00FF2763" w:rsidRDefault="0044598E" w:rsidP="00D21992">
            <w:pPr>
              <w:pStyle w:val="ASFKTablenorm0"/>
              <w:ind w:left="57" w:right="57"/>
            </w:pPr>
            <w:r>
              <w:t>По умолчанию не заполнено. Значение рассчитывается по нажатию кно</w:t>
            </w:r>
            <w:r w:rsidRPr="0044598E">
              <w:t>п</w:t>
            </w:r>
            <w:r>
              <w:t>ки на основании настроек для текущего типа документа в справо</w:t>
            </w:r>
            <w:r w:rsidRPr="00FF2763">
              <w:t>чнике «Параметры автонумерации документов».</w:t>
            </w:r>
            <w:r>
              <w:t xml:space="preserve"> </w:t>
            </w:r>
            <w:r w:rsidRPr="00FF2763">
              <w:t>Может быть заполнено вру</w:t>
            </w:r>
            <w:r w:rsidRPr="0044598E">
              <w:t>ч</w:t>
            </w:r>
            <w:r w:rsidRPr="00FF2763">
              <w:t>ную.</w:t>
            </w:r>
          </w:p>
          <w:p w:rsidR="0044598E" w:rsidRPr="00FF2763" w:rsidRDefault="0044598E" w:rsidP="00D21992">
            <w:pPr>
              <w:pStyle w:val="ASFKTablenorm0"/>
              <w:ind w:left="57" w:right="57"/>
            </w:pPr>
            <w:r>
              <w:t>В случае если значение было изменено вручную и не соответствует в</w:t>
            </w:r>
            <w:r w:rsidRPr="0044598E">
              <w:t>ы</w:t>
            </w:r>
            <w:r w:rsidRPr="00FF2763">
              <w:t>численному значению, правильный порядковый номер может быть пр</w:t>
            </w:r>
            <w:r w:rsidRPr="0044598E">
              <w:t>о</w:t>
            </w:r>
            <w:r w:rsidRPr="00FF2763">
              <w:t>ставлен по нажатию кнопки.</w:t>
            </w:r>
          </w:p>
        </w:tc>
      </w:tr>
      <w:tr w:rsidR="0044598E" w:rsidRPr="00DC300C" w:rsidTr="00D21992">
        <w:tc>
          <w:tcPr>
            <w:tcW w:w="1169" w:type="pct"/>
            <w:shd w:val="clear" w:color="auto" w:fill="auto"/>
          </w:tcPr>
          <w:p w:rsidR="0044598E" w:rsidRPr="00FF2763" w:rsidRDefault="0044598E" w:rsidP="00D21992">
            <w:pPr>
              <w:pStyle w:val="ASFKTablenorm0"/>
              <w:ind w:left="57" w:right="57"/>
            </w:pPr>
            <w:r w:rsidRPr="00DC300C">
              <w:t>Дата действия докуме</w:t>
            </w:r>
            <w:r w:rsidRPr="00FF2763">
              <w:t>нта</w:t>
            </w:r>
          </w:p>
        </w:tc>
        <w:tc>
          <w:tcPr>
            <w:tcW w:w="3831" w:type="pct"/>
            <w:shd w:val="clear" w:color="auto" w:fill="auto"/>
          </w:tcPr>
          <w:p w:rsidR="0044598E" w:rsidRPr="00FF2763" w:rsidRDefault="0044598E" w:rsidP="00D21992">
            <w:pPr>
              <w:pStyle w:val="ASFKTablenorm0"/>
              <w:ind w:left="57" w:right="57"/>
            </w:pPr>
            <w:r w:rsidRPr="00DC300C">
              <w:t xml:space="preserve">Дата действия документа. </w:t>
            </w:r>
          </w:p>
          <w:p w:rsidR="0044598E" w:rsidRDefault="0044598E" w:rsidP="00D21992">
            <w:pPr>
              <w:pStyle w:val="ASFKTablenorm0"/>
              <w:ind w:left="57" w:right="57"/>
            </w:pPr>
            <w:r>
              <w:t>Входящий: передается из OEBS.</w:t>
            </w:r>
          </w:p>
          <w:p w:rsidR="0044598E" w:rsidRPr="00FF2763" w:rsidRDefault="0044598E" w:rsidP="00D21992">
            <w:pPr>
              <w:pStyle w:val="ASFKTablenorm0"/>
              <w:ind w:left="57" w:right="57"/>
            </w:pPr>
            <w:r>
              <w:t>Исходящий: значение заполняется вручную или выбирается из систе</w:t>
            </w:r>
            <w:r w:rsidRPr="00FF2763">
              <w:t>мн</w:t>
            </w:r>
            <w:r w:rsidRPr="0044598E">
              <w:t>о</w:t>
            </w:r>
            <w:r w:rsidRPr="00FF2763">
              <w:t>го календаря дат.</w:t>
            </w:r>
          </w:p>
        </w:tc>
      </w:tr>
      <w:tr w:rsidR="0044598E" w:rsidRPr="00DC300C" w:rsidTr="00D21992">
        <w:tc>
          <w:tcPr>
            <w:tcW w:w="1169" w:type="pct"/>
            <w:shd w:val="clear" w:color="auto" w:fill="auto"/>
          </w:tcPr>
          <w:p w:rsidR="0044598E" w:rsidRPr="00FF2763" w:rsidRDefault="0044598E" w:rsidP="00D21992">
            <w:pPr>
              <w:pStyle w:val="ASFKTablenorm0"/>
              <w:ind w:left="57" w:right="57"/>
            </w:pPr>
            <w:r w:rsidRPr="00DC300C">
              <w:lastRenderedPageBreak/>
              <w:t>Наименование докуме</w:t>
            </w:r>
            <w:r w:rsidRPr="00FF2763">
              <w:t>нта</w:t>
            </w:r>
          </w:p>
        </w:tc>
        <w:tc>
          <w:tcPr>
            <w:tcW w:w="3831" w:type="pct"/>
            <w:shd w:val="clear" w:color="auto" w:fill="auto"/>
          </w:tcPr>
          <w:p w:rsidR="0044598E" w:rsidRPr="00FF2763" w:rsidRDefault="0044598E" w:rsidP="00D21992">
            <w:pPr>
              <w:pStyle w:val="ASFKTablenorm0"/>
              <w:ind w:left="57" w:right="57"/>
            </w:pPr>
            <w:r w:rsidRPr="00DC300C">
              <w:t xml:space="preserve">Наименование документа. </w:t>
            </w:r>
          </w:p>
          <w:p w:rsidR="0044598E" w:rsidRPr="00FF2763" w:rsidRDefault="0044598E" w:rsidP="00D21992">
            <w:pPr>
              <w:pStyle w:val="ASFKTablenorm0"/>
              <w:ind w:left="57" w:right="57"/>
            </w:pPr>
            <w:r>
              <w:t>Входящий: передается из OEBS</w:t>
            </w:r>
            <w:r w:rsidRPr="00FF2763">
              <w:t>.</w:t>
            </w:r>
          </w:p>
          <w:p w:rsidR="0044598E" w:rsidRPr="00FF2763" w:rsidRDefault="0044598E" w:rsidP="00D21992">
            <w:pPr>
              <w:pStyle w:val="ASFKTablenorm0"/>
              <w:ind w:left="57" w:right="57"/>
            </w:pPr>
            <w:r>
              <w:t>Исходящий: значение заполняется вручную, либо выбирается пользов</w:t>
            </w:r>
            <w:r w:rsidRPr="00FF2763">
              <w:t>ат</w:t>
            </w:r>
            <w:r w:rsidRPr="0044598E">
              <w:t>е</w:t>
            </w:r>
            <w:r w:rsidRPr="00FF2763">
              <w:t>лем из справочника «Типы документов».</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Отправитель сообщения</w:t>
            </w:r>
          </w:p>
        </w:tc>
        <w:tc>
          <w:tcPr>
            <w:tcW w:w="3831" w:type="pct"/>
            <w:shd w:val="clear" w:color="auto" w:fill="auto"/>
          </w:tcPr>
          <w:p w:rsidR="0044598E" w:rsidRPr="00FF2763" w:rsidRDefault="0044598E" w:rsidP="00D21992">
            <w:pPr>
              <w:pStyle w:val="ASFKTablenorm0"/>
              <w:ind w:left="57" w:right="57"/>
            </w:pPr>
            <w:r w:rsidRPr="00DC300C">
              <w:t>Наименование отправителя сообщения согласно спр</w:t>
            </w:r>
            <w:r w:rsidRPr="00FF2763">
              <w:t>авочник</w:t>
            </w:r>
            <w:r w:rsidR="00060847">
              <w:t>у</w:t>
            </w:r>
            <w:r w:rsidRPr="00FF2763">
              <w:t xml:space="preserve"> СРРПБС или ПУБП. </w:t>
            </w:r>
          </w:p>
          <w:p w:rsidR="0044598E" w:rsidRPr="00FF2763" w:rsidRDefault="0044598E" w:rsidP="00D21992">
            <w:pPr>
              <w:pStyle w:val="ASFKTablenorm0"/>
              <w:ind w:left="57" w:right="57"/>
            </w:pPr>
            <w:r>
              <w:t>Для федерального бюджета (</w:t>
            </w:r>
            <w:r w:rsidR="006C4D82">
              <w:t>Код бюджета</w:t>
            </w:r>
            <w:r>
              <w:t xml:space="preserve"> = «99010001») подтягивае</w:t>
            </w:r>
            <w:r w:rsidRPr="00FF2763">
              <w:t>тся «Краткое наименование» из СРРПБС в соответствии с</w:t>
            </w:r>
            <w:r>
              <w:t xml:space="preserve"> </w:t>
            </w:r>
            <w:r w:rsidR="009E4475">
              <w:t>«</w:t>
            </w:r>
            <w:r w:rsidR="00B20BB9">
              <w:t>Код собственного БУ</w:t>
            </w:r>
            <w:r w:rsidR="009E4475">
              <w:t>»</w:t>
            </w:r>
            <w:r w:rsidRPr="00FF2763">
              <w:t xml:space="preserve"> из system_const. Для других бюджетов – из ПУБП.</w:t>
            </w:r>
          </w:p>
          <w:p w:rsidR="0044598E" w:rsidRPr="00FF2763" w:rsidRDefault="0044598E" w:rsidP="00D21992">
            <w:pPr>
              <w:pStyle w:val="ASFKTablenorm0"/>
              <w:ind w:left="57" w:right="57"/>
            </w:pPr>
            <w:r>
              <w:t>Привязан СРРПБС или ПУБП (в зависимости от бюджета).</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Получатель сообщения</w:t>
            </w:r>
          </w:p>
        </w:tc>
        <w:tc>
          <w:tcPr>
            <w:tcW w:w="3831" w:type="pct"/>
            <w:shd w:val="clear" w:color="auto" w:fill="auto"/>
          </w:tcPr>
          <w:p w:rsidR="00C639E8" w:rsidRPr="00AE58D3" w:rsidRDefault="00C639E8" w:rsidP="00D21992">
            <w:pPr>
              <w:pStyle w:val="ASFKTablenorm0"/>
              <w:ind w:left="57" w:right="57"/>
            </w:pPr>
            <w:r w:rsidRPr="00DC300C">
              <w:t xml:space="preserve">Наименование получателя сообщения. </w:t>
            </w:r>
          </w:p>
          <w:p w:rsidR="0044598E" w:rsidRPr="00FF2763" w:rsidRDefault="00C639E8" w:rsidP="00D21992">
            <w:pPr>
              <w:pStyle w:val="ASFKTablenorm0"/>
              <w:ind w:left="57" w:right="57"/>
            </w:pPr>
            <w:r w:rsidRPr="00B74B6E">
              <w:t>Привязан СР/СРРПБС/ПУБП/НУБП (поле «Краткое наименование»), «Уполномоченные подразделения» (сокращенное наименование), «Прочие орган</w:t>
            </w:r>
            <w:r w:rsidRPr="00C639E8">
              <w:t>и</w:t>
            </w:r>
            <w:r w:rsidRPr="00B74B6E">
              <w:t>зации» (наименование).</w:t>
            </w:r>
          </w:p>
        </w:tc>
      </w:tr>
      <w:tr w:rsidR="0044598E" w:rsidRPr="00DC300C" w:rsidTr="00D21992">
        <w:tc>
          <w:tcPr>
            <w:tcW w:w="1169" w:type="pct"/>
            <w:shd w:val="clear" w:color="auto" w:fill="auto"/>
          </w:tcPr>
          <w:p w:rsidR="0044598E" w:rsidRPr="00FF2763" w:rsidRDefault="0044598E" w:rsidP="00D21992">
            <w:pPr>
              <w:pStyle w:val="ASFKTablenorm0"/>
              <w:ind w:left="57" w:right="57"/>
            </w:pPr>
            <w:r>
              <w:t>Дата получения выписки</w:t>
            </w:r>
          </w:p>
        </w:tc>
        <w:tc>
          <w:tcPr>
            <w:tcW w:w="3831" w:type="pct"/>
            <w:shd w:val="clear" w:color="auto" w:fill="auto"/>
          </w:tcPr>
          <w:p w:rsidR="0044598E" w:rsidRPr="00FF2763" w:rsidRDefault="0044598E" w:rsidP="00D21992">
            <w:pPr>
              <w:pStyle w:val="ASFKTablenorm0"/>
              <w:ind w:left="57" w:right="57"/>
            </w:pPr>
            <w:r>
              <w:t>На ВФ поле выводится только для «ИНФ»</w:t>
            </w:r>
            <w:r w:rsidR="00060847">
              <w:t>,</w:t>
            </w:r>
            <w:r>
              <w:t xml:space="preserve"> у которого поле «Наименов</w:t>
            </w:r>
            <w:r w:rsidRPr="0044598E">
              <w:t>а</w:t>
            </w:r>
            <w:r w:rsidRPr="00FF2763">
              <w:t>ние документа» = «Выписка ФО по отдельному банковскому счету».</w:t>
            </w:r>
          </w:p>
          <w:p w:rsidR="0044598E" w:rsidRPr="00FF2763" w:rsidRDefault="0044598E" w:rsidP="00D21992">
            <w:pPr>
              <w:pStyle w:val="ASFKTablenorm0"/>
              <w:ind w:left="57" w:right="57"/>
            </w:pPr>
            <w:r>
              <w:t xml:space="preserve">Поле заполняется автоматически при импорте выписки ФО от </w:t>
            </w:r>
            <w:r w:rsidRPr="00FF2763">
              <w:t>OEBS.</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Орган ФК</w:t>
            </w:r>
          </w:p>
        </w:tc>
        <w:tc>
          <w:tcPr>
            <w:tcW w:w="3831" w:type="pct"/>
            <w:shd w:val="clear" w:color="auto" w:fill="auto"/>
          </w:tcPr>
          <w:p w:rsidR="0044598E" w:rsidRPr="00FF2763" w:rsidRDefault="0044598E" w:rsidP="00D21992">
            <w:pPr>
              <w:pStyle w:val="ASFKTablenorm0"/>
              <w:ind w:left="57" w:right="57"/>
            </w:pPr>
            <w:r w:rsidRPr="00DC300C">
              <w:t xml:space="preserve">Наименование органа Федерального казначейства. </w:t>
            </w:r>
          </w:p>
          <w:p w:rsidR="0044598E" w:rsidRPr="00FF2763" w:rsidRDefault="0044598E" w:rsidP="00D21992">
            <w:pPr>
              <w:pStyle w:val="ASFKTablenorm0"/>
              <w:ind w:left="57" w:right="57"/>
            </w:pPr>
            <w:r>
              <w:t>Вход</w:t>
            </w:r>
            <w:r w:rsidR="00632BEF">
              <w:t xml:space="preserve">ящий: значение подтягивается </w:t>
            </w:r>
            <w:r>
              <w:t>из справочника О</w:t>
            </w:r>
            <w:r w:rsidRPr="0044598E">
              <w:t>р</w:t>
            </w:r>
            <w:r w:rsidRPr="00FF2763">
              <w:t>ганы ФК.</w:t>
            </w:r>
          </w:p>
          <w:p w:rsidR="0044598E" w:rsidRPr="00FF2763" w:rsidRDefault="0044598E" w:rsidP="00D21992">
            <w:pPr>
              <w:pStyle w:val="ASFKTablenorm0"/>
              <w:ind w:left="57" w:right="57"/>
            </w:pPr>
            <w:r>
              <w:t>Исходящий: значение поля подтягивается из поля «Наименование» кода ТОФК получателя.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Ответственный</w:t>
            </w:r>
          </w:p>
        </w:tc>
        <w:tc>
          <w:tcPr>
            <w:tcW w:w="3831" w:type="pct"/>
            <w:shd w:val="clear" w:color="auto" w:fill="auto"/>
          </w:tcPr>
          <w:p w:rsidR="0044598E" w:rsidRPr="00FF2763" w:rsidRDefault="0044598E" w:rsidP="00D21992">
            <w:pPr>
              <w:pStyle w:val="ASFKTablenorm0"/>
              <w:ind w:left="57" w:right="57"/>
            </w:pPr>
            <w:r w:rsidRPr="00DC300C">
              <w:t>ФИО ответственного исполнителя.</w:t>
            </w:r>
          </w:p>
          <w:p w:rsidR="0044598E" w:rsidRDefault="0044598E" w:rsidP="00D21992">
            <w:pPr>
              <w:pStyle w:val="ASFKTablenorm0"/>
              <w:ind w:left="57" w:right="57"/>
            </w:pPr>
            <w:r>
              <w:t>Входящий: передается из OEBS.</w:t>
            </w:r>
          </w:p>
          <w:p w:rsidR="0044598E" w:rsidRPr="00FF2763" w:rsidRDefault="0044598E" w:rsidP="00D21992">
            <w:pPr>
              <w:pStyle w:val="ASFKTablenorm0"/>
              <w:ind w:left="57" w:right="57"/>
            </w:pPr>
            <w:r>
              <w:t>Исходящий: значение заполняется вручную.</w:t>
            </w:r>
          </w:p>
        </w:tc>
      </w:tr>
      <w:tr w:rsidR="0044598E" w:rsidRPr="00DC300C" w:rsidTr="00D21992">
        <w:tc>
          <w:tcPr>
            <w:tcW w:w="5000" w:type="pct"/>
            <w:gridSpan w:val="2"/>
            <w:shd w:val="clear" w:color="auto" w:fill="auto"/>
          </w:tcPr>
          <w:p w:rsidR="0044598E" w:rsidRPr="00FF2763" w:rsidRDefault="0044598E" w:rsidP="00D21992">
            <w:pPr>
              <w:pStyle w:val="ASFKTablenorm0"/>
              <w:ind w:left="57" w:right="57"/>
            </w:pPr>
            <w:r>
              <w:t>Группа полей «Основные</w:t>
            </w:r>
            <w:r w:rsidRPr="00FF2763">
              <w:t>»</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Тип сообщения</w:t>
            </w:r>
          </w:p>
        </w:tc>
        <w:tc>
          <w:tcPr>
            <w:tcW w:w="3831" w:type="pct"/>
            <w:shd w:val="clear" w:color="auto" w:fill="auto"/>
          </w:tcPr>
          <w:p w:rsidR="0044598E" w:rsidRPr="00FF2763" w:rsidRDefault="0044598E" w:rsidP="00D21992">
            <w:pPr>
              <w:pStyle w:val="ASFKTablenorm0"/>
              <w:ind w:left="57" w:right="57"/>
            </w:pPr>
            <w:r w:rsidRPr="00DC300C">
              <w:t xml:space="preserve">Тип сообщения. </w:t>
            </w:r>
          </w:p>
          <w:p w:rsidR="0044598E" w:rsidRPr="00FF2763" w:rsidRDefault="0044598E" w:rsidP="00D21992">
            <w:pPr>
              <w:pStyle w:val="ASFKTablenorm0"/>
              <w:ind w:left="57" w:right="57"/>
            </w:pPr>
            <w:r w:rsidRPr="00D14C1F">
              <w:t>По умолчанию «Письмо». Возможно ручное редактирование</w:t>
            </w:r>
            <w:r w:rsidRPr="00FF2763">
              <w:t>.</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Тема сообщения</w:t>
            </w:r>
          </w:p>
        </w:tc>
        <w:tc>
          <w:tcPr>
            <w:tcW w:w="3831" w:type="pct"/>
            <w:shd w:val="clear" w:color="auto" w:fill="auto"/>
          </w:tcPr>
          <w:p w:rsidR="0044598E" w:rsidRPr="00FF2763" w:rsidRDefault="0044598E" w:rsidP="00D21992">
            <w:pPr>
              <w:pStyle w:val="ASFKTablenorm0"/>
              <w:ind w:left="57" w:right="57"/>
            </w:pPr>
            <w:r w:rsidRPr="00DC300C">
              <w:t xml:space="preserve">Тема сообщения. </w:t>
            </w:r>
          </w:p>
          <w:p w:rsidR="0044598E" w:rsidRPr="00FF2763" w:rsidRDefault="0044598E" w:rsidP="00D21992">
            <w:pPr>
              <w:pStyle w:val="ASFKTablenorm0"/>
              <w:ind w:left="57" w:right="57"/>
            </w:pPr>
            <w:r w:rsidRPr="00E36E1A">
              <w:t xml:space="preserve">Заполняется </w:t>
            </w:r>
            <w:r w:rsidRPr="00FF2763">
              <w:t>вручную.</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Краткое описание</w:t>
            </w:r>
          </w:p>
        </w:tc>
        <w:tc>
          <w:tcPr>
            <w:tcW w:w="3831" w:type="pct"/>
            <w:shd w:val="clear" w:color="auto" w:fill="auto"/>
          </w:tcPr>
          <w:p w:rsidR="0044598E" w:rsidRPr="00FF2763" w:rsidRDefault="0044598E" w:rsidP="00D21992">
            <w:pPr>
              <w:pStyle w:val="ASFKTablenorm0"/>
              <w:ind w:left="57" w:right="57"/>
            </w:pPr>
            <w:r w:rsidRPr="00DC300C">
              <w:t>Краткое описание информационного сообщения.</w:t>
            </w:r>
          </w:p>
          <w:p w:rsidR="0044598E" w:rsidRDefault="0044598E" w:rsidP="00D21992">
            <w:pPr>
              <w:pStyle w:val="ASFKTablenorm0"/>
              <w:ind w:left="57" w:right="57"/>
            </w:pPr>
            <w:r>
              <w:t>Входящий: передается из OEBS.</w:t>
            </w:r>
          </w:p>
          <w:p w:rsidR="0044598E" w:rsidRPr="00FF2763" w:rsidRDefault="0044598E" w:rsidP="00D21992">
            <w:pPr>
              <w:pStyle w:val="ASFKTablenorm0"/>
              <w:ind w:left="57" w:right="57"/>
            </w:pPr>
            <w:r>
              <w:t>Исходящий: значение заполняется вручную.</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Основание</w:t>
            </w:r>
          </w:p>
        </w:tc>
        <w:tc>
          <w:tcPr>
            <w:tcW w:w="3831" w:type="pct"/>
            <w:shd w:val="clear" w:color="auto" w:fill="auto"/>
          </w:tcPr>
          <w:p w:rsidR="0044598E" w:rsidRPr="00FF2763" w:rsidRDefault="0044598E" w:rsidP="00D21992">
            <w:pPr>
              <w:pStyle w:val="ASFKTablenorm0"/>
              <w:ind w:left="57" w:right="57"/>
            </w:pPr>
            <w:r w:rsidRPr="00DC300C">
              <w:t xml:space="preserve">Основание для информационного сообщения. </w:t>
            </w:r>
          </w:p>
          <w:p w:rsidR="0044598E" w:rsidRPr="00FF2763" w:rsidRDefault="0044598E" w:rsidP="00D21992">
            <w:pPr>
              <w:pStyle w:val="ASFKTablenorm0"/>
              <w:ind w:left="57" w:right="57"/>
            </w:pPr>
            <w:r w:rsidRPr="00E36E1A">
              <w:t xml:space="preserve">Заполняется </w:t>
            </w:r>
            <w:r w:rsidRPr="00FF2763">
              <w:t>вручную.</w:t>
            </w:r>
          </w:p>
        </w:tc>
      </w:tr>
      <w:tr w:rsidR="0044598E" w:rsidRPr="00DC300C" w:rsidTr="00D21992">
        <w:tc>
          <w:tcPr>
            <w:tcW w:w="1169" w:type="pct"/>
            <w:shd w:val="clear" w:color="auto" w:fill="auto"/>
          </w:tcPr>
          <w:p w:rsidR="0044598E" w:rsidRPr="00FF2763" w:rsidRDefault="0044598E" w:rsidP="00D21992">
            <w:pPr>
              <w:pStyle w:val="ASFKTablenorm0"/>
              <w:ind w:left="57" w:right="57"/>
            </w:pPr>
            <w:r>
              <w:t>Причина отказа</w:t>
            </w:r>
          </w:p>
        </w:tc>
        <w:tc>
          <w:tcPr>
            <w:tcW w:w="3831" w:type="pct"/>
            <w:shd w:val="clear" w:color="auto" w:fill="auto"/>
          </w:tcPr>
          <w:p w:rsidR="0044598E" w:rsidRPr="00FF2763" w:rsidRDefault="0044598E" w:rsidP="00D21992">
            <w:pPr>
              <w:pStyle w:val="ASFKTablenorm0"/>
              <w:ind w:left="57" w:right="57"/>
            </w:pPr>
            <w:r w:rsidRPr="00E36E1A">
              <w:t>Заполняется из поля «Примечание» связанного документа «</w:t>
            </w:r>
            <w:r w:rsidR="00317321" w:rsidRPr="00317321">
              <w:t>Уведомление (протокол)</w:t>
            </w:r>
            <w:r w:rsidRPr="00FF2763">
              <w:t>».</w:t>
            </w:r>
          </w:p>
        </w:tc>
      </w:tr>
      <w:tr w:rsidR="0044598E" w:rsidRPr="00DC300C" w:rsidTr="00D21992">
        <w:tc>
          <w:tcPr>
            <w:tcW w:w="5000" w:type="pct"/>
            <w:gridSpan w:val="2"/>
            <w:shd w:val="clear" w:color="auto" w:fill="auto"/>
          </w:tcPr>
          <w:p w:rsidR="0044598E" w:rsidRPr="00FF2763" w:rsidRDefault="0044598E" w:rsidP="00D21992">
            <w:pPr>
              <w:pStyle w:val="ASFKTablenorm0"/>
              <w:ind w:left="57" w:right="57"/>
            </w:pPr>
            <w:r w:rsidRPr="00DC300C">
              <w:t>Группа полей «</w:t>
            </w:r>
            <w:r w:rsidRPr="00FF2763">
              <w:t>Вложения»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GUID</w:t>
            </w:r>
          </w:p>
        </w:tc>
        <w:tc>
          <w:tcPr>
            <w:tcW w:w="3831" w:type="pct"/>
            <w:shd w:val="clear" w:color="auto" w:fill="auto"/>
          </w:tcPr>
          <w:p w:rsidR="0044598E" w:rsidRPr="00DC300C" w:rsidRDefault="0044598E" w:rsidP="00D21992">
            <w:pPr>
              <w:pStyle w:val="ASFKTablenorm0"/>
              <w:ind w:left="57" w:right="57"/>
            </w:pPr>
            <w:r w:rsidRPr="00DC300C">
              <w:t>Уникальный идентификатор (GUID) вложения.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Тип</w:t>
            </w:r>
          </w:p>
        </w:tc>
        <w:tc>
          <w:tcPr>
            <w:tcW w:w="3831" w:type="pct"/>
            <w:shd w:val="clear" w:color="auto" w:fill="auto"/>
          </w:tcPr>
          <w:p w:rsidR="0044598E" w:rsidRPr="00DC300C" w:rsidRDefault="0044598E" w:rsidP="00D21992">
            <w:pPr>
              <w:pStyle w:val="ASFKTablenorm0"/>
              <w:ind w:left="57" w:right="57"/>
            </w:pPr>
            <w:r w:rsidRPr="00DC300C">
              <w:t>Тип вложения.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Файл</w:t>
            </w:r>
          </w:p>
        </w:tc>
        <w:tc>
          <w:tcPr>
            <w:tcW w:w="3831" w:type="pct"/>
            <w:shd w:val="clear" w:color="auto" w:fill="auto"/>
          </w:tcPr>
          <w:p w:rsidR="0044598E" w:rsidRPr="00DC300C" w:rsidRDefault="0044598E" w:rsidP="00D21992">
            <w:pPr>
              <w:pStyle w:val="ASFKTablenorm0"/>
              <w:ind w:left="57" w:right="57"/>
            </w:pPr>
            <w:r w:rsidRPr="00DC300C">
              <w:t>Файл вложения.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Дата</w:t>
            </w:r>
          </w:p>
        </w:tc>
        <w:tc>
          <w:tcPr>
            <w:tcW w:w="3831" w:type="pct"/>
            <w:shd w:val="clear" w:color="auto" w:fill="auto"/>
          </w:tcPr>
          <w:p w:rsidR="0044598E" w:rsidRPr="00DC300C" w:rsidRDefault="0044598E" w:rsidP="00D21992">
            <w:pPr>
              <w:pStyle w:val="ASFKTablenorm0"/>
              <w:ind w:left="57" w:right="57"/>
            </w:pPr>
            <w:r w:rsidRPr="00DC300C">
              <w:t>Дата вложения.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Размер</w:t>
            </w:r>
          </w:p>
        </w:tc>
        <w:tc>
          <w:tcPr>
            <w:tcW w:w="3831" w:type="pct"/>
            <w:shd w:val="clear" w:color="auto" w:fill="auto"/>
          </w:tcPr>
          <w:p w:rsidR="0044598E" w:rsidRPr="00DC300C" w:rsidRDefault="0044598E" w:rsidP="00D21992">
            <w:pPr>
              <w:pStyle w:val="ASFKTablenorm0"/>
              <w:ind w:left="57" w:right="57"/>
            </w:pPr>
            <w:r w:rsidRPr="00DC300C">
              <w:t>Размер вложения.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lastRenderedPageBreak/>
              <w:t>Комментарий</w:t>
            </w:r>
          </w:p>
        </w:tc>
        <w:tc>
          <w:tcPr>
            <w:tcW w:w="3831" w:type="pct"/>
            <w:shd w:val="clear" w:color="auto" w:fill="auto"/>
          </w:tcPr>
          <w:p w:rsidR="0044598E" w:rsidRPr="00DC300C" w:rsidRDefault="0044598E" w:rsidP="00D21992">
            <w:pPr>
              <w:pStyle w:val="ASFKTablenorm0"/>
              <w:ind w:left="57" w:right="57"/>
            </w:pPr>
            <w:r w:rsidRPr="00DC300C">
              <w:t>Комментарий.</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Бизнес-тип</w:t>
            </w:r>
          </w:p>
        </w:tc>
        <w:tc>
          <w:tcPr>
            <w:tcW w:w="3831" w:type="pct"/>
            <w:shd w:val="clear" w:color="auto" w:fill="auto"/>
          </w:tcPr>
          <w:p w:rsidR="0044598E" w:rsidRPr="00DC300C" w:rsidRDefault="0044598E" w:rsidP="00D21992">
            <w:pPr>
              <w:pStyle w:val="ASFKTablenorm0"/>
              <w:ind w:left="57" w:right="57"/>
            </w:pPr>
            <w:r w:rsidRPr="00DC300C">
              <w:t>Бизнес-тип вложения.</w:t>
            </w:r>
          </w:p>
        </w:tc>
      </w:tr>
    </w:tbl>
    <w:p w:rsidR="0044598E" w:rsidRPr="008A53DE" w:rsidRDefault="0044598E" w:rsidP="0044598E">
      <w:pPr>
        <w:pStyle w:val="ASFKNormal"/>
      </w:pPr>
      <w:r w:rsidRPr="008A53DE">
        <w:t>В табличном блоке полей «Вложения» добавляются строки с данными вложенных фа</w:t>
      </w:r>
      <w:r w:rsidRPr="0044598E">
        <w:t>й</w:t>
      </w:r>
      <w:r w:rsidRPr="008A53DE">
        <w:t xml:space="preserve">лов. </w:t>
      </w:r>
      <w:r w:rsidR="00B0400F">
        <w:t>Поля табличного блока приведены в таблице</w:t>
      </w:r>
      <w:r w:rsidR="004A0010" w:rsidRPr="00A34B5C">
        <w:t> </w:t>
      </w:r>
      <w:r w:rsidRPr="008A53DE">
        <w:fldChar w:fldCharType="begin"/>
      </w:r>
      <w:r w:rsidRPr="008A53DE">
        <w:instrText xml:space="preserve"> REF _Ref318388267 \h  \* MERGEFORMAT </w:instrText>
      </w:r>
      <w:r w:rsidRPr="008A53DE">
        <w:fldChar w:fldCharType="separate"/>
      </w:r>
      <w:r w:rsidR="004B3773">
        <w:t>165</w:t>
      </w:r>
      <w:r w:rsidRPr="008A53DE">
        <w:fldChar w:fldCharType="end"/>
      </w:r>
      <w:r w:rsidRPr="008A53DE">
        <w:t>. Поддерживаются любые типы файлов. Количество файлов не ограничено. Максимальный совокупный размер вложения зависит от настроек сервера в УФК.</w:t>
      </w:r>
    </w:p>
    <w:p w:rsidR="0044598E" w:rsidRPr="008A53DE" w:rsidRDefault="0044598E" w:rsidP="0044598E">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0C4736">
        <w:rPr>
          <w:noProof/>
        </w:rPr>
        <w:drawing>
          <wp:inline distT="0" distB="0" distL="0" distR="0">
            <wp:extent cx="274955" cy="274955"/>
            <wp:effectExtent l="0" t="0" r="0" b="0"/>
            <wp:docPr id="408" name="Рисунок 4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Pr="008A53DE">
        <w:t>» (рис. </w:t>
      </w:r>
      <w:r w:rsidRPr="008A53DE">
        <w:fldChar w:fldCharType="begin"/>
      </w:r>
      <w:r w:rsidRPr="008A53DE">
        <w:instrText xml:space="preserve"> REF _Ref279491691 \h  \* MERGEFORMAT </w:instrText>
      </w:r>
      <w:r w:rsidRPr="008A53DE">
        <w:fldChar w:fldCharType="separate"/>
      </w:r>
      <w:r w:rsidR="004B3773">
        <w:t>284</w:t>
      </w:r>
      <w:r w:rsidRPr="008A53DE">
        <w:fldChar w:fldCharType="end"/>
      </w:r>
      <w:r w:rsidRPr="008A53DE">
        <w:t>) заполняются следу</w:t>
      </w:r>
      <w:r w:rsidRPr="0044598E">
        <w:t>ю</w:t>
      </w:r>
      <w:r w:rsidRPr="008A53DE">
        <w:t>щие поля:</w:t>
      </w:r>
    </w:p>
    <w:p w:rsidR="0044598E" w:rsidRPr="007D30EF" w:rsidRDefault="0044598E" w:rsidP="0044598E">
      <w:pPr>
        <w:pStyle w:val="ASFKListmark1"/>
      </w:pPr>
      <w:r>
        <w:t>«</w:t>
      </w:r>
      <w:r w:rsidRPr="007D30EF">
        <w:t>Бизнес-тип вложения</w:t>
      </w:r>
      <w:r>
        <w:t>»</w:t>
      </w:r>
      <w:r w:rsidR="00E84501">
        <w:t xml:space="preserve"> </w:t>
      </w:r>
      <w:r w:rsidR="00E84501" w:rsidRPr="007D30EF">
        <w:t>–</w:t>
      </w:r>
      <w:r w:rsidR="00E84501">
        <w:t xml:space="preserve"> п</w:t>
      </w:r>
      <w:r w:rsidRPr="007D30EF">
        <w:t>оле заполняется автоматически</w:t>
      </w:r>
      <w:r>
        <w:t>;</w:t>
      </w:r>
    </w:p>
    <w:p w:rsidR="0044598E" w:rsidRPr="007D30EF" w:rsidRDefault="0044598E" w:rsidP="0044598E">
      <w:pPr>
        <w:pStyle w:val="ASFKListmark1"/>
      </w:pPr>
      <w:r>
        <w:t>«</w:t>
      </w:r>
      <w:r w:rsidRPr="007D30EF">
        <w:t>Файл</w:t>
      </w:r>
      <w:r>
        <w:t>»</w:t>
      </w:r>
      <w:r w:rsidRPr="007D30EF">
        <w:t xml:space="preserve"> – имя файла вложения</w:t>
      </w:r>
      <w:r w:rsidR="00E84501">
        <w:t>; н</w:t>
      </w:r>
      <w:r w:rsidRPr="007D30EF">
        <w:t>ажать на кнопку</w:t>
      </w:r>
      <w:r>
        <w:t> </w:t>
      </w:r>
      <w:r w:rsidR="000C4736">
        <w:rPr>
          <w:noProof/>
        </w:rPr>
        <w:drawing>
          <wp:inline distT="0" distB="0" distL="0" distR="0">
            <wp:extent cx="186690" cy="186690"/>
            <wp:effectExtent l="0" t="0" r="0" b="0"/>
            <wp:docPr id="409" name="Рисунок 4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D30EF">
        <w:t xml:space="preserve"> и выбрать нужный файл вл</w:t>
      </w:r>
      <w:r w:rsidRPr="0044598E">
        <w:t>о</w:t>
      </w:r>
      <w:r>
        <w:t>жения;</w:t>
      </w:r>
    </w:p>
    <w:p w:rsidR="0044598E" w:rsidRPr="007D30EF" w:rsidRDefault="0044598E" w:rsidP="0044598E">
      <w:pPr>
        <w:pStyle w:val="ASFKListmark1"/>
      </w:pPr>
      <w:r>
        <w:t>«</w:t>
      </w:r>
      <w:r w:rsidRPr="007D30EF">
        <w:t>Тип вложения</w:t>
      </w:r>
      <w:r>
        <w:t>»</w:t>
      </w:r>
      <w:r w:rsidR="00E84501">
        <w:t xml:space="preserve"> </w:t>
      </w:r>
      <w:r w:rsidR="00E84501" w:rsidRPr="007D30EF">
        <w:t>–</w:t>
      </w:r>
      <w:r w:rsidR="00E84501">
        <w:t xml:space="preserve"> п</w:t>
      </w:r>
      <w:r w:rsidRPr="007D30EF">
        <w:t>оле заполняется</w:t>
      </w:r>
      <w:r>
        <w:t xml:space="preserve"> автоматически при выборе файла;</w:t>
      </w:r>
    </w:p>
    <w:p w:rsidR="0044598E" w:rsidRPr="00120C57" w:rsidRDefault="0044598E" w:rsidP="0044598E">
      <w:pPr>
        <w:pStyle w:val="ASFKListmark1"/>
      </w:pPr>
      <w:r>
        <w:t>«</w:t>
      </w:r>
      <w:r w:rsidRPr="00120C57">
        <w:t>Комментарий</w:t>
      </w:r>
      <w:r>
        <w:t>»</w:t>
      </w:r>
      <w:r w:rsidRPr="00120C57">
        <w:t xml:space="preserve"> – комментарий к файлу</w:t>
      </w:r>
      <w:r w:rsidR="00E84501">
        <w:t>; е</w:t>
      </w:r>
      <w:r w:rsidRPr="001B643C">
        <w:t>сли вложение является платежным пор</w:t>
      </w:r>
      <w:r w:rsidRPr="0044598E">
        <w:t>у</w:t>
      </w:r>
      <w:r w:rsidRPr="001B643C">
        <w:t>чением на общую сумму с реестром, то после привязки вложения к выписке из л/с в поле</w:t>
      </w:r>
      <w:r>
        <w:t xml:space="preserve"> комментарий добавляется текст «</w:t>
      </w:r>
      <w:r w:rsidRPr="001B643C">
        <w:t>Платежное поручение на общую сумму с р</w:t>
      </w:r>
      <w:r w:rsidRPr="00127795">
        <w:t>е</w:t>
      </w:r>
      <w:r w:rsidRPr="0044598E">
        <w:t>е</w:t>
      </w:r>
      <w:r>
        <w:t>стром».</w:t>
      </w:r>
    </w:p>
    <w:p w:rsidR="0044598E" w:rsidRPr="008A53DE" w:rsidRDefault="000C4736" w:rsidP="0044598E">
      <w:pPr>
        <w:pStyle w:val="ASFKFigure"/>
      </w:pPr>
      <w:r>
        <w:rPr>
          <w:noProof/>
        </w:rPr>
        <w:drawing>
          <wp:inline distT="0" distB="0" distL="0" distR="0">
            <wp:extent cx="6125845" cy="2743200"/>
            <wp:effectExtent l="0" t="0" r="0" b="0"/>
            <wp:docPr id="410" name="Рисунок 4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44598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87" w:name="_Ref279491691"/>
      <w:bookmarkStart w:id="1888" w:name="_Toc95844380"/>
      <w:r w:rsidR="004B3773">
        <w:rPr>
          <w:noProof/>
        </w:rPr>
        <w:t>284</w:t>
      </w:r>
      <w:bookmarkEnd w:id="1887"/>
      <w:r>
        <w:rPr>
          <w:noProof/>
        </w:rPr>
        <w:fldChar w:fldCharType="end"/>
      </w:r>
      <w:r w:rsidR="0044598E" w:rsidRPr="008A53DE">
        <w:t>. ЭФ «Добавление вложения»</w:t>
      </w:r>
      <w:bookmarkEnd w:id="1888"/>
    </w:p>
    <w:p w:rsidR="0044598E" w:rsidRPr="008A53DE" w:rsidRDefault="0044598E" w:rsidP="0044598E">
      <w:pPr>
        <w:pStyle w:val="ASFKNormal"/>
      </w:pPr>
      <w:r w:rsidRPr="008A53DE">
        <w:t xml:space="preserve">Нажать на </w:t>
      </w:r>
      <w:r w:rsidR="00353BDC">
        <w:t>кнопку «Ok»</w:t>
      </w:r>
      <w:r w:rsidRPr="008A53DE">
        <w:t xml:space="preserve"> для сохранения данных о вложенном файле. В списке файлов вложений в блоке «Вложения» появится добавленная запись.</w:t>
      </w:r>
    </w:p>
    <w:p w:rsidR="0044598E" w:rsidRPr="0044598E" w:rsidRDefault="0044598E" w:rsidP="0044598E">
      <w:pPr>
        <w:pStyle w:val="ASFKNormal"/>
      </w:pPr>
      <w:r w:rsidRPr="00821DC0">
        <w:t xml:space="preserve">Для </w:t>
      </w:r>
      <w:r w:rsidRPr="0044598E">
        <w:t xml:space="preserve">проверки подписи файла следует выбрать строку с именем файла и нажать на кнопку </w:t>
      </w:r>
      <w:r w:rsidR="000C4736">
        <w:rPr>
          <w:noProof/>
        </w:rPr>
        <w:drawing>
          <wp:inline distT="0" distB="0" distL="0" distR="0">
            <wp:extent cx="274955" cy="274955"/>
            <wp:effectExtent l="0" t="0" r="0" b="0"/>
            <wp:docPr id="411" name="Рисунок 411"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кнопка Проверить подпись"/>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4598E">
        <w:t> (Проверить подпись) на панели инструментов.</w:t>
      </w:r>
    </w:p>
    <w:p w:rsidR="0044598E" w:rsidRPr="0044598E" w:rsidRDefault="0044598E" w:rsidP="0044598E">
      <w:pPr>
        <w:pStyle w:val="ASFKNormal"/>
      </w:pPr>
      <w:r w:rsidRPr="00821DC0">
        <w:t>Для просмотра информации о файле следует выделить в списке файлов вложений ну</w:t>
      </w:r>
      <w:r w:rsidRPr="0044598E">
        <w:t xml:space="preserve">жную запись и нажать на кнопку </w:t>
      </w:r>
      <w:r w:rsidR="000C4736">
        <w:rPr>
          <w:noProof/>
        </w:rPr>
        <w:drawing>
          <wp:inline distT="0" distB="0" distL="0" distR="0">
            <wp:extent cx="274955" cy="274955"/>
            <wp:effectExtent l="0" t="0" r="0" b="0"/>
            <wp:docPr id="412" name="Рисунок 412"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кнопка Просмотреть информацию о вложении"/>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4598E">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353BDC">
        <w:t>кнопку «Ok»</w:t>
      </w:r>
      <w:r w:rsidRPr="0044598E">
        <w:t>.</w:t>
      </w:r>
    </w:p>
    <w:p w:rsidR="0044598E" w:rsidRPr="0044598E" w:rsidRDefault="0044598E" w:rsidP="0044598E">
      <w:pPr>
        <w:pStyle w:val="ASFKNormal"/>
      </w:pPr>
      <w:r w:rsidRPr="00821DC0">
        <w:t>Для просмотра файла следует выделить в списке файлов вложений требуемую запись и нажать на кнопку</w:t>
      </w:r>
      <w:r w:rsidRPr="0044598E">
        <w:t xml:space="preserve"> </w:t>
      </w:r>
      <w:r w:rsidR="000C4736">
        <w:rPr>
          <w:noProof/>
        </w:rPr>
        <w:drawing>
          <wp:inline distT="0" distB="0" distL="0" distR="0">
            <wp:extent cx="274955" cy="274955"/>
            <wp:effectExtent l="0" t="0" r="0" b="0"/>
            <wp:docPr id="413" name="Рисунок 41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кнопка Просмотреть (вложение)"/>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4598E">
        <w:t> (Просмотреть).</w:t>
      </w:r>
    </w:p>
    <w:p w:rsidR="0044598E" w:rsidRPr="0044598E" w:rsidRDefault="0044598E" w:rsidP="0044598E">
      <w:pPr>
        <w:pStyle w:val="ASFKNormal"/>
      </w:pPr>
      <w:r w:rsidRPr="00821DC0">
        <w:lastRenderedPageBreak/>
        <w:t>Для сохранения файла под другим именем следует выделить в списке файлов вложений требуемую запись и нажать на кнопку</w:t>
      </w:r>
      <w:r w:rsidRPr="0044598E">
        <w:t xml:space="preserve"> </w:t>
      </w:r>
      <w:r w:rsidR="000C4736">
        <w:rPr>
          <w:noProof/>
        </w:rPr>
        <w:drawing>
          <wp:inline distT="0" distB="0" distL="0" distR="0">
            <wp:extent cx="274955" cy="274955"/>
            <wp:effectExtent l="0" t="0" r="0" b="0"/>
            <wp:docPr id="414" name="Рисунок 414"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кнопка Сохранить (вложение)"/>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4598E">
        <w:t> (Сохранить).</w:t>
      </w:r>
    </w:p>
    <w:p w:rsidR="0044598E" w:rsidRPr="0044598E" w:rsidRDefault="0044598E" w:rsidP="0044598E">
      <w:pPr>
        <w:pStyle w:val="ASFKNormal"/>
      </w:pPr>
      <w:r w:rsidRPr="00821DC0">
        <w:t>Для удаления файла следует выделить в списке файлов вложений требуемую запись и нажать на кнопку</w:t>
      </w:r>
      <w:r w:rsidRPr="0044598E">
        <w:t xml:space="preserve"> </w:t>
      </w:r>
      <w:r w:rsidR="000C4736">
        <w:rPr>
          <w:noProof/>
        </w:rPr>
        <w:drawing>
          <wp:inline distT="0" distB="0" distL="0" distR="0">
            <wp:extent cx="274955" cy="274955"/>
            <wp:effectExtent l="0" t="0" r="0" b="0"/>
            <wp:docPr id="415" name="Рисунок 4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4598E">
        <w:t> (Удалить вложение).</w:t>
      </w:r>
    </w:p>
    <w:p w:rsidR="0044598E" w:rsidRPr="00120C57" w:rsidRDefault="0044598E" w:rsidP="0044598E">
      <w:pPr>
        <w:pStyle w:val="ASFKNormal"/>
      </w:pPr>
      <w:r w:rsidRPr="00821DC0">
        <w:t>С помощью кнопки</w:t>
      </w:r>
      <w:r>
        <w:t xml:space="preserve"> </w:t>
      </w:r>
      <w:r w:rsidR="000C4736">
        <w:rPr>
          <w:noProof/>
        </w:rPr>
        <w:drawing>
          <wp:inline distT="0" distB="0" distL="0" distR="0">
            <wp:extent cx="274955" cy="274955"/>
            <wp:effectExtent l="0" t="0" r="0" b="0"/>
            <wp:docPr id="416" name="Рисунок 41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кнопка Печать (вложений)"/>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(Напечатать)</w:t>
      </w:r>
      <w:r w:rsidRPr="00821DC0">
        <w:t xml:space="preserve"> можно послать вложенный файл на печать.</w:t>
      </w:r>
    </w:p>
    <w:p w:rsidR="003359F8" w:rsidRPr="008A53DE" w:rsidRDefault="003359F8" w:rsidP="003359F8">
      <w:pPr>
        <w:pStyle w:val="41"/>
      </w:pPr>
      <w:bookmarkStart w:id="1889" w:name="_Ref452627405"/>
      <w:r w:rsidRPr="008A53DE">
        <w:t>Процесс передачи отчетности ФО в МОУ</w:t>
      </w:r>
      <w:bookmarkEnd w:id="1879"/>
      <w:bookmarkEnd w:id="1880"/>
      <w:bookmarkEnd w:id="1889"/>
    </w:p>
    <w:p w:rsidR="003359F8" w:rsidRPr="008A53DE" w:rsidRDefault="003359F8" w:rsidP="003359F8">
      <w:pPr>
        <w:pStyle w:val="ASFKNormal"/>
      </w:pPr>
      <w:r w:rsidRPr="008A53DE">
        <w:t>В ППО АСФК «СУФД» реализован следующий сценарий пересылки отчетов для ФО</w:t>
      </w:r>
      <w:r w:rsidR="004A3EE2">
        <w:t>.</w:t>
      </w:r>
    </w:p>
    <w:p w:rsidR="003359F8" w:rsidRPr="008A53DE" w:rsidRDefault="003359F8" w:rsidP="003359F8">
      <w:pPr>
        <w:pStyle w:val="ASFKNormal"/>
      </w:pPr>
      <w:r w:rsidRPr="008A53DE">
        <w:t>Для передачи отчетности ФО в МОУ необходимо выполнить следующую последовательность действий:</w:t>
      </w:r>
    </w:p>
    <w:p w:rsidR="003359F8" w:rsidRPr="008A53DE" w:rsidRDefault="003359F8" w:rsidP="00344186">
      <w:pPr>
        <w:pStyle w:val="ASFKListnum"/>
        <w:numPr>
          <w:ilvl w:val="0"/>
          <w:numId w:val="46"/>
        </w:numPr>
      </w:pPr>
      <w:r w:rsidRPr="008A53DE">
        <w:t>На АРМ ФО СУФД-Портал, на панели навигации перейти по следующему пути: «Документы – Произвольные – Информационные сообщения – Информационное сообщение».</w:t>
      </w:r>
    </w:p>
    <w:p w:rsidR="003359F8" w:rsidRPr="008A53DE" w:rsidRDefault="003359F8" w:rsidP="00DB7ACD">
      <w:pPr>
        <w:pStyle w:val="ASFKListnum"/>
      </w:pPr>
      <w:r w:rsidRPr="008A53DE">
        <w:t xml:space="preserve">Нажать кнопку </w:t>
      </w:r>
      <w:r w:rsidR="000C4736">
        <w:rPr>
          <w:noProof/>
        </w:rPr>
        <w:drawing>
          <wp:inline distT="0" distB="0" distL="0" distR="0">
            <wp:extent cx="186690" cy="274955"/>
            <wp:effectExtent l="0" t="0" r="0" b="0"/>
            <wp:docPr id="417" name="Рисунок 41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2"/>
                    <pic:cNvPicPr>
                      <a:picLocks noChangeAspect="1" noChangeArrowheads="1"/>
                    </pic:cNvPicPr>
                  </pic:nvPicPr>
                  <pic:blipFill>
                    <a:blip r:embed="rId366">
                      <a:extLst>
                        <a:ext uri="{28A0092B-C50C-407E-A947-70E740481C1C}">
                          <a14:useLocalDpi xmlns:a14="http://schemas.microsoft.com/office/drawing/2010/main" val="0"/>
                        </a:ext>
                      </a:extLst>
                    </a:blip>
                    <a:srcRect t="-11320"/>
                    <a:stretch>
                      <a:fillRect/>
                    </a:stretch>
                  </pic:blipFill>
                  <pic:spPr bwMode="auto">
                    <a:xfrm>
                      <a:off x="0" y="0"/>
                      <a:ext cx="186690" cy="274955"/>
                    </a:xfrm>
                    <a:prstGeom prst="rect">
                      <a:avLst/>
                    </a:prstGeom>
                    <a:noFill/>
                    <a:ln>
                      <a:noFill/>
                    </a:ln>
                  </pic:spPr>
                </pic:pic>
              </a:graphicData>
            </a:graphic>
          </wp:inline>
        </w:drawing>
      </w:r>
      <w:r w:rsidR="004A0010" w:rsidRPr="00A34B5C">
        <w:t> </w:t>
      </w:r>
      <w:r w:rsidRPr="008A53DE">
        <w:t>(Создать новый документ).</w:t>
      </w:r>
    </w:p>
    <w:p w:rsidR="003359F8" w:rsidRPr="008A53DE" w:rsidRDefault="003359F8" w:rsidP="00DB7ACD">
      <w:pPr>
        <w:pStyle w:val="ASFKListnum"/>
      </w:pPr>
      <w:r w:rsidRPr="008A53DE">
        <w:t xml:space="preserve">В открывшейся экранной форме нажать кнопку </w:t>
      </w:r>
      <w:r w:rsidR="000C4736">
        <w:rPr>
          <w:noProof/>
        </w:rPr>
        <w:drawing>
          <wp:inline distT="0" distB="0" distL="0" distR="0">
            <wp:extent cx="274955" cy="274955"/>
            <wp:effectExtent l="0" t="0" r="0" b="0"/>
            <wp:docPr id="418" name="Рисунок 41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3"/>
                    <pic:cNvPicPr>
                      <a:picLocks noChangeAspect="1" noChangeArrowheads="1"/>
                    </pic:cNvPicPr>
                  </pic:nvPicPr>
                  <pic:blipFill>
                    <a:blip r:embed="rId367">
                      <a:extLst>
                        <a:ext uri="{28A0092B-C50C-407E-A947-70E740481C1C}">
                          <a14:useLocalDpi xmlns:a14="http://schemas.microsoft.com/office/drawing/2010/main" val="0"/>
                        </a:ext>
                      </a:extLst>
                    </a:blip>
                    <a:srcRect t="-11044"/>
                    <a:stretch>
                      <a:fillRect/>
                    </a:stretch>
                  </pic:blipFill>
                  <pic:spPr bwMode="auto">
                    <a:xfrm>
                      <a:off x="0" y="0"/>
                      <a:ext cx="274955" cy="274955"/>
                    </a:xfrm>
                    <a:prstGeom prst="rect">
                      <a:avLst/>
                    </a:prstGeom>
                    <a:noFill/>
                    <a:ln>
                      <a:noFill/>
                    </a:ln>
                  </pic:spPr>
                </pic:pic>
              </a:graphicData>
            </a:graphic>
          </wp:inline>
        </w:drawing>
      </w:r>
      <w:r w:rsidR="004A0010" w:rsidRPr="00A34B5C">
        <w:t> </w:t>
      </w:r>
      <w:r w:rsidRPr="008A53DE">
        <w:t>(Добавить вложение), после чего в открывшемся окне выбрать бизнес-тип вложения «Отчетность ФО».</w:t>
      </w:r>
    </w:p>
    <w:p w:rsidR="003359F8" w:rsidRPr="008A53DE" w:rsidRDefault="003359F8" w:rsidP="00DB7ACD">
      <w:pPr>
        <w:pStyle w:val="ASFKListnum"/>
      </w:pPr>
      <w:r w:rsidRPr="008A53DE">
        <w:t xml:space="preserve">Далее выбрать файл вложения отчетности ФО для пересылки (при необходимости указать текст комментария) и нажать </w:t>
      </w:r>
      <w:r w:rsidR="00353BDC">
        <w:t>кнопку «Ok»</w:t>
      </w:r>
      <w:r w:rsidRPr="008A53DE">
        <w:t>. После чего в поле «Получатель» будет указан адрес получателя «9500</w:t>
      </w:r>
      <w:r w:rsidR="000A736B">
        <w:t>…</w:t>
      </w:r>
      <w:r w:rsidRPr="008A53DE">
        <w:t>. – Не секретный – Авикомп».</w:t>
      </w:r>
    </w:p>
    <w:p w:rsidR="003359F8" w:rsidRPr="008A53DE" w:rsidRDefault="003359F8" w:rsidP="00DB7ACD">
      <w:pPr>
        <w:pStyle w:val="ASFKListnum"/>
      </w:pPr>
      <w:r w:rsidRPr="008A53DE">
        <w:t>При необходимости вложение подписывается и заполняется поле «Краткое описание», после чего документ сохраняется и отправляется стандартным способом.</w:t>
      </w:r>
    </w:p>
    <w:p w:rsidR="003359F8" w:rsidRPr="008A53DE" w:rsidRDefault="003359F8" w:rsidP="003359F8">
      <w:pPr>
        <w:pStyle w:val="ASFKNormal"/>
      </w:pPr>
      <w:r w:rsidRPr="008A53DE">
        <w:t>Далее документ автоматически средствами СУФД пересылается конечному получателю и на уровне СУФД ЦАФК выкладывается вложение данного «Информационного сообщения» в директорию 9500.</w:t>
      </w:r>
      <w:r w:rsidRPr="008A53DE">
        <w:rPr>
          <w:lang w:val="en-US"/>
        </w:rPr>
        <w:t>AVICOMP</w:t>
      </w:r>
      <w:r w:rsidR="003A0BDD">
        <w:t>.</w:t>
      </w:r>
    </w:p>
    <w:p w:rsidR="003359F8" w:rsidRPr="008A53DE" w:rsidRDefault="003359F8" w:rsidP="003359F8">
      <w:pPr>
        <w:pStyle w:val="ASFKNote"/>
      </w:pPr>
      <w:r w:rsidRPr="008A53DE">
        <w:rPr>
          <w:rStyle w:val="ASFKSymBold"/>
        </w:rPr>
        <w:t>Примечание.</w:t>
      </w:r>
      <w:r w:rsidRPr="008A53DE">
        <w:tab/>
        <w:t xml:space="preserve">Процесс настройки функционала передачи отчетности ФО в МОУ описан в </w:t>
      </w:r>
      <w:r w:rsidR="0044598E">
        <w:t>руководстве</w:t>
      </w:r>
      <w:r w:rsidR="0044598E" w:rsidRPr="00765C32">
        <w:t xml:space="preserve"> по администрированию системы</w:t>
      </w:r>
      <w:r w:rsidR="0044598E" w:rsidRPr="0044598E">
        <w:t xml:space="preserve"> </w:t>
      </w:r>
      <w:r w:rsidR="00FC650E" w:rsidRPr="00096C10">
        <w:t>«Руководство по установке и настройке системы (СУФД)»</w:t>
      </w:r>
      <w:r w:rsidRPr="008A53DE">
        <w:t>. Настройка выполняется администратором системы.</w:t>
      </w:r>
    </w:p>
    <w:p w:rsidR="003359F8" w:rsidRPr="008A53DE" w:rsidRDefault="003359F8" w:rsidP="003359F8">
      <w:pPr>
        <w:pStyle w:val="21"/>
      </w:pPr>
      <w:bookmarkStart w:id="1890" w:name="_Toc404785964"/>
      <w:bookmarkStart w:id="1891" w:name="_Toc422496742"/>
      <w:bookmarkStart w:id="1892" w:name="_Toc249273754"/>
      <w:bookmarkStart w:id="1893" w:name="_Toc95843874"/>
      <w:r w:rsidRPr="008A53DE">
        <w:t>Группа документов «</w:t>
      </w:r>
      <w:r>
        <w:t>Предоставление бюджетных кредитов</w:t>
      </w:r>
      <w:r w:rsidRPr="008A53DE">
        <w:t>»</w:t>
      </w:r>
      <w:bookmarkEnd w:id="1890"/>
      <w:bookmarkEnd w:id="1891"/>
      <w:bookmarkEnd w:id="1893"/>
    </w:p>
    <w:p w:rsidR="003359F8" w:rsidRPr="008A53DE" w:rsidRDefault="003359F8" w:rsidP="003359F8">
      <w:pPr>
        <w:pStyle w:val="32"/>
      </w:pPr>
      <w:bookmarkStart w:id="1894" w:name="_Toc404785965"/>
      <w:bookmarkStart w:id="1895" w:name="_Ref404845692"/>
      <w:bookmarkStart w:id="1896" w:name="_Ref410396254"/>
      <w:bookmarkStart w:id="1897" w:name="_Toc422496743"/>
      <w:bookmarkStart w:id="1898" w:name="_Ref503270182"/>
      <w:bookmarkStart w:id="1899" w:name="_Toc95843875"/>
      <w:r>
        <w:t>Кредитный договор</w:t>
      </w:r>
      <w:bookmarkEnd w:id="1894"/>
      <w:bookmarkEnd w:id="1895"/>
      <w:bookmarkEnd w:id="1896"/>
      <w:bookmarkEnd w:id="1897"/>
      <w:bookmarkEnd w:id="1898"/>
      <w:bookmarkEnd w:id="1899"/>
    </w:p>
    <w:p w:rsidR="003359F8" w:rsidRPr="008A53DE" w:rsidRDefault="003359F8" w:rsidP="003359F8">
      <w:pPr>
        <w:pStyle w:val="ASFKNormal"/>
      </w:pPr>
      <w:r>
        <w:t xml:space="preserve">Предоставление </w:t>
      </w:r>
      <w:r w:rsidRPr="00305E5F">
        <w:t>территориальными ОрФК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ЭД «</w:t>
      </w:r>
      <w:r>
        <w:t>Кредитный договор</w:t>
      </w:r>
      <w:r w:rsidRPr="008A53DE">
        <w:t>»</w:t>
      </w:r>
      <w:r>
        <w:t xml:space="preserve"> с </w:t>
      </w:r>
      <w:r w:rsidRPr="00305E5F">
        <w:t>и</w:t>
      </w:r>
      <w:r w:rsidRPr="001671B1">
        <w:t>с</w:t>
      </w:r>
      <w:r w:rsidRPr="00305E5F">
        <w:t xml:space="preserve">пользованием </w:t>
      </w:r>
      <w:r w:rsidR="002C74BD">
        <w:t>ППО СУФД АСФК</w:t>
      </w:r>
      <w:r>
        <w:t>.</w:t>
      </w:r>
    </w:p>
    <w:p w:rsidR="003359F8" w:rsidRPr="008A53DE" w:rsidRDefault="00CF320C" w:rsidP="003359F8">
      <w:pPr>
        <w:pStyle w:val="ASFKNormal"/>
      </w:pPr>
      <w:r>
        <w:t xml:space="preserve">Для работы с документами </w:t>
      </w:r>
      <w:r w:rsidR="003359F8" w:rsidRPr="008A53DE">
        <w:t>«</w:t>
      </w:r>
      <w:r w:rsidR="003359F8">
        <w:t>Кредитный договор</w:t>
      </w:r>
      <w:r w:rsidR="003359F8" w:rsidRPr="008A53DE">
        <w:t xml:space="preserve">» следует перейти в пункт меню «Документы – </w:t>
      </w:r>
      <w:r w:rsidR="003359F8">
        <w:t>Предоставление бюджетных кредитов</w:t>
      </w:r>
      <w:r w:rsidR="003359F8" w:rsidRPr="008A53DE">
        <w:t xml:space="preserve"> – </w:t>
      </w:r>
      <w:r w:rsidR="003359F8">
        <w:t>Кредитный договор</w:t>
      </w:r>
      <w:r w:rsidR="003359F8" w:rsidRPr="008A53DE">
        <w:t>». Откроется ЭФ списка документов, представленная на рисунке</w:t>
      </w:r>
      <w:r w:rsidR="004A0010" w:rsidRPr="00A34B5C">
        <w:t> </w:t>
      </w:r>
      <w:r w:rsidR="003359F8">
        <w:fldChar w:fldCharType="begin"/>
      </w:r>
      <w:r w:rsidR="003359F8">
        <w:instrText xml:space="preserve"> REF _Ref404840240 \h </w:instrText>
      </w:r>
      <w:r w:rsidR="003359F8">
        <w:fldChar w:fldCharType="separate"/>
      </w:r>
      <w:r w:rsidR="004B3773">
        <w:rPr>
          <w:noProof/>
        </w:rPr>
        <w:t>285</w:t>
      </w:r>
      <w:r w:rsidR="003359F8">
        <w:fldChar w:fldCharType="end"/>
      </w:r>
      <w:r w:rsidR="003359F8" w:rsidRPr="008A53DE">
        <w:t>.</w:t>
      </w:r>
    </w:p>
    <w:p w:rsidR="003359F8" w:rsidRPr="008A53DE" w:rsidRDefault="000C4736" w:rsidP="003359F8">
      <w:pPr>
        <w:pStyle w:val="ASFKFigure"/>
      </w:pPr>
      <w:r>
        <w:rPr>
          <w:noProof/>
        </w:rPr>
        <w:lastRenderedPageBreak/>
        <w:drawing>
          <wp:inline distT="0" distB="0" distL="0" distR="0">
            <wp:extent cx="6116955" cy="3470910"/>
            <wp:effectExtent l="0" t="0" r="0" b="0"/>
            <wp:docPr id="419" name="Рисунок 419" descr="пбс К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пбс КД"/>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00" w:name="_Ref404840240"/>
      <w:bookmarkStart w:id="1901" w:name="_Toc95844381"/>
      <w:r w:rsidR="004B3773">
        <w:rPr>
          <w:noProof/>
        </w:rPr>
        <w:t>285</w:t>
      </w:r>
      <w:bookmarkEnd w:id="1900"/>
      <w:r>
        <w:rPr>
          <w:noProof/>
        </w:rPr>
        <w:fldChar w:fldCharType="end"/>
      </w:r>
      <w:r w:rsidR="003359F8" w:rsidRPr="008A53DE">
        <w:t>. ЭФ списка документов «</w:t>
      </w:r>
      <w:r w:rsidR="003359F8">
        <w:t>Кредитный договор</w:t>
      </w:r>
      <w:r w:rsidR="003359F8" w:rsidRPr="008A53DE">
        <w:t>»</w:t>
      </w:r>
      <w:bookmarkEnd w:id="1901"/>
    </w:p>
    <w:p w:rsidR="003359F8" w:rsidRPr="008A53DE" w:rsidRDefault="003359F8" w:rsidP="00A475B2">
      <w:pPr>
        <w:pStyle w:val="41"/>
      </w:pPr>
      <w:r w:rsidRPr="008A53DE">
        <w:t>Доступные операции</w:t>
      </w:r>
    </w:p>
    <w:p w:rsidR="003359F8" w:rsidRPr="008A53DE" w:rsidRDefault="003359F8" w:rsidP="003359F8">
      <w:pPr>
        <w:pStyle w:val="ASFKNormal"/>
      </w:pPr>
      <w:r w:rsidRPr="008A53DE">
        <w:t xml:space="preserve">На АРМ </w:t>
      </w:r>
      <w:r>
        <w:t>ФО</w:t>
      </w:r>
      <w:r w:rsidRPr="008A53DE">
        <w:t xml:space="preserve"> </w:t>
      </w:r>
      <w:r>
        <w:t xml:space="preserve">доступны </w:t>
      </w:r>
      <w:r w:rsidRPr="00AB7803">
        <w:t>следующие операции</w:t>
      </w:r>
      <w:r>
        <w:t xml:space="preserve"> над документом</w:t>
      </w:r>
      <w:r w:rsidRPr="008A53DE">
        <w:t>:</w:t>
      </w:r>
    </w:p>
    <w:p w:rsidR="003359F8" w:rsidRPr="00661908" w:rsidRDefault="003359F8" w:rsidP="003359F8">
      <w:pPr>
        <w:pStyle w:val="ASFKListmark1"/>
      </w:pPr>
      <w:r w:rsidRPr="00661908">
        <w:t>ручной ввод;</w:t>
      </w:r>
    </w:p>
    <w:p w:rsidR="003359F8" w:rsidRPr="00661908" w:rsidRDefault="003359F8" w:rsidP="003359F8">
      <w:pPr>
        <w:pStyle w:val="ASFKListmark1"/>
      </w:pPr>
      <w:r w:rsidRPr="00661908">
        <w:t>просмотр и редактирование;</w:t>
      </w:r>
    </w:p>
    <w:p w:rsidR="003359F8" w:rsidRPr="00661908" w:rsidRDefault="003359F8" w:rsidP="003359F8">
      <w:pPr>
        <w:pStyle w:val="ASFKListmark1"/>
      </w:pPr>
      <w:r w:rsidRPr="00661908">
        <w:t>копирование;</w:t>
      </w:r>
    </w:p>
    <w:p w:rsidR="003359F8" w:rsidRPr="00661908" w:rsidRDefault="003359F8" w:rsidP="003359F8">
      <w:pPr>
        <w:pStyle w:val="ASFKListmark1"/>
      </w:pPr>
      <w:r w:rsidRPr="00661908">
        <w:t>документарный контроль;</w:t>
      </w:r>
    </w:p>
    <w:p w:rsidR="003359F8" w:rsidRPr="00661908" w:rsidRDefault="003359F8" w:rsidP="003359F8">
      <w:pPr>
        <w:pStyle w:val="ASFKListmark1"/>
      </w:pPr>
      <w:r w:rsidRPr="00661908">
        <w:t xml:space="preserve">подписание, проверка и удаление </w:t>
      </w:r>
      <w:r w:rsidR="005941B7">
        <w:t>ЭП</w:t>
      </w:r>
      <w:r w:rsidRPr="00661908">
        <w:t>;</w:t>
      </w:r>
    </w:p>
    <w:p w:rsidR="003359F8" w:rsidRPr="00661908" w:rsidRDefault="003359F8" w:rsidP="003359F8">
      <w:pPr>
        <w:pStyle w:val="ASFKListmark1"/>
      </w:pPr>
      <w:r w:rsidRPr="00661908">
        <w:t>удаление;</w:t>
      </w:r>
    </w:p>
    <w:p w:rsidR="003359F8" w:rsidRPr="00661908" w:rsidRDefault="003359F8" w:rsidP="003359F8">
      <w:pPr>
        <w:pStyle w:val="ASFKListmark1"/>
      </w:pPr>
      <w:r w:rsidRPr="00661908">
        <w:t>печать;</w:t>
      </w:r>
    </w:p>
    <w:p w:rsidR="003359F8" w:rsidRPr="00661908" w:rsidRDefault="003359F8" w:rsidP="003359F8">
      <w:pPr>
        <w:pStyle w:val="ASFKListmark1"/>
      </w:pPr>
      <w:r w:rsidRPr="00661908">
        <w:t>отправка в УФК;</w:t>
      </w:r>
    </w:p>
    <w:p w:rsidR="003359F8" w:rsidRDefault="003359F8" w:rsidP="003359F8">
      <w:pPr>
        <w:pStyle w:val="ASFKListmark1"/>
      </w:pPr>
      <w:r>
        <w:t>экспорт во внешнюю систему</w:t>
      </w:r>
      <w:r w:rsidR="000B64FE" w:rsidRPr="00661908">
        <w:t>;</w:t>
      </w:r>
    </w:p>
    <w:p w:rsidR="003359F8" w:rsidRDefault="003359F8" w:rsidP="003359F8">
      <w:pPr>
        <w:pStyle w:val="ASFKListmark1"/>
      </w:pPr>
      <w:r>
        <w:t>откат статуса передачи.</w:t>
      </w:r>
    </w:p>
    <w:p w:rsidR="003359F8" w:rsidRPr="00670B95" w:rsidRDefault="003359F8" w:rsidP="003359F8">
      <w:pPr>
        <w:pStyle w:val="ASFKNormal"/>
      </w:pPr>
      <w:r w:rsidRPr="00670B95">
        <w:t xml:space="preserve">Уточнения по доступности операций над документом в зависимости от бизнес-статуса (БС) и/или статуса утверждения (СУ), при отличии от стандартных правил </w:t>
      </w:r>
      <w:r w:rsidR="00C02834">
        <w:t>приведен</w:t>
      </w:r>
      <w:r w:rsidR="005A1AFB">
        <w:t>ы</w:t>
      </w:r>
      <w:r w:rsidR="00C02834">
        <w:t xml:space="preserve"> в таблице</w:t>
      </w:r>
      <w:r w:rsidR="004A0010" w:rsidRPr="00A34B5C">
        <w:t> </w:t>
      </w:r>
      <w:r>
        <w:fldChar w:fldCharType="begin"/>
      </w:r>
      <w:r>
        <w:instrText xml:space="preserve"> REF _Ref410394097 \h </w:instrText>
      </w:r>
      <w:r>
        <w:fldChar w:fldCharType="separate"/>
      </w:r>
      <w:r w:rsidR="004B3773">
        <w:rPr>
          <w:noProof/>
        </w:rPr>
        <w:t>166</w:t>
      </w:r>
      <w:r>
        <w:fldChar w:fldCharType="end"/>
      </w:r>
      <w:r>
        <w:t>.</w:t>
      </w:r>
    </w:p>
    <w:p w:rsidR="003359F8" w:rsidRPr="00670B95"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02" w:name="_Ref410394097"/>
      <w:bookmarkStart w:id="1903" w:name="_Toc95844060"/>
      <w:r w:rsidR="004B3773">
        <w:rPr>
          <w:noProof/>
        </w:rPr>
        <w:t>166</w:t>
      </w:r>
      <w:bookmarkEnd w:id="1902"/>
      <w:r>
        <w:rPr>
          <w:noProof/>
        </w:rPr>
        <w:fldChar w:fldCharType="end"/>
      </w:r>
      <w:r w:rsidR="003359F8" w:rsidRPr="00670B95">
        <w:t>. Уточнения по</w:t>
      </w:r>
      <w:r w:rsidR="003359F8">
        <w:t xml:space="preserve"> </w:t>
      </w:r>
      <w:r w:rsidR="003359F8" w:rsidRPr="00670B95">
        <w:t>доступности операций над документом «Кредитный договор»</w:t>
      </w:r>
      <w:bookmarkEnd w:id="19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3"/>
        <w:gridCol w:w="7265"/>
      </w:tblGrid>
      <w:tr w:rsidR="003359F8" w:rsidRPr="008A53DE" w:rsidTr="00D21992">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70B95" w:rsidRDefault="003359F8" w:rsidP="003359F8">
            <w:pPr>
              <w:pStyle w:val="ASFKTableHead"/>
            </w:pPr>
            <w:r w:rsidRPr="00670B95">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70B95" w:rsidRDefault="003359F8" w:rsidP="003359F8">
            <w:pPr>
              <w:pStyle w:val="ASFKTableHead"/>
            </w:pPr>
            <w:r w:rsidRPr="00670B95">
              <w:t>Описание поля</w:t>
            </w:r>
          </w:p>
        </w:tc>
      </w:tr>
      <w:tr w:rsidR="003359F8" w:rsidRPr="003C3907" w:rsidTr="00D21992">
        <w:tc>
          <w:tcPr>
            <w:tcW w:w="1227" w:type="pct"/>
            <w:shd w:val="clear" w:color="auto" w:fill="auto"/>
          </w:tcPr>
          <w:p w:rsidR="003359F8" w:rsidRPr="00670B95" w:rsidRDefault="003359F8" w:rsidP="00D21992">
            <w:pPr>
              <w:pStyle w:val="ASFKTablenorm0"/>
              <w:ind w:left="57" w:right="57"/>
            </w:pPr>
            <w:r w:rsidRPr="00670B95">
              <w:t>Откат статуса передачи</w:t>
            </w:r>
          </w:p>
        </w:tc>
        <w:tc>
          <w:tcPr>
            <w:tcW w:w="3773" w:type="pct"/>
            <w:shd w:val="clear" w:color="auto" w:fill="auto"/>
          </w:tcPr>
          <w:p w:rsidR="003359F8" w:rsidRDefault="003359F8" w:rsidP="00D21992">
            <w:pPr>
              <w:pStyle w:val="ASFKTablenorm0"/>
              <w:ind w:left="57" w:right="57"/>
            </w:pPr>
            <w:r>
              <w:t>М</w:t>
            </w:r>
            <w:r w:rsidRPr="00670B95">
              <w:t>ожет выполняться на следующих БС:</w:t>
            </w:r>
          </w:p>
          <w:p w:rsidR="003359F8" w:rsidRPr="00A14ACA" w:rsidRDefault="003359F8" w:rsidP="00D21992">
            <w:pPr>
              <w:pStyle w:val="ASFKTableListNum"/>
              <w:numPr>
                <w:ilvl w:val="0"/>
                <w:numId w:val="47"/>
              </w:numPr>
            </w:pPr>
            <w:r w:rsidRPr="00A14ACA">
              <w:t>С 001 на 000</w:t>
            </w:r>
            <w:r w:rsidR="005B63C4" w:rsidRPr="00A14ACA">
              <w:t xml:space="preserve"> – </w:t>
            </w:r>
            <w:r w:rsidR="00FA1BFE" w:rsidRPr="00A14ACA">
              <w:t>стандартно.</w:t>
            </w:r>
          </w:p>
          <w:p w:rsidR="003359F8" w:rsidRPr="00A14ACA" w:rsidRDefault="003359F8" w:rsidP="00DB7ACD">
            <w:pPr>
              <w:pStyle w:val="ASFKTableListNum"/>
            </w:pPr>
            <w:r w:rsidRPr="00A14ACA">
              <w:t>С 110 на 881</w:t>
            </w:r>
            <w:r w:rsidR="005B63C4" w:rsidRPr="00A14ACA">
              <w:t xml:space="preserve"> – </w:t>
            </w:r>
            <w:r w:rsidRPr="00A14ACA">
              <w:t xml:space="preserve">при этом: </w:t>
            </w:r>
          </w:p>
          <w:p w:rsidR="003359F8" w:rsidRDefault="003359F8" w:rsidP="003359F8">
            <w:pPr>
              <w:pStyle w:val="ASFKTableListMark"/>
            </w:pPr>
            <w:r w:rsidRPr="00670B95">
              <w:t>если ЭД подписан на стороне УФК, то пользователю выво</w:t>
            </w:r>
            <w:r>
              <w:t xml:space="preserve">дится </w:t>
            </w:r>
            <w:r w:rsidRPr="00670B95">
              <w:t>сообщение</w:t>
            </w:r>
            <w:r>
              <w:t>:</w:t>
            </w:r>
            <w:r w:rsidRPr="00670B95">
              <w:t xml:space="preserve"> «Откат статуса не </w:t>
            </w:r>
            <w:r>
              <w:t>может быть выполнен над утвержде</w:t>
            </w:r>
            <w:r w:rsidRPr="00670B95">
              <w:t>нным документом. Требу</w:t>
            </w:r>
            <w:r>
              <w:t xml:space="preserve">ется снять ЭП»; </w:t>
            </w:r>
          </w:p>
          <w:p w:rsidR="003359F8" w:rsidRDefault="003359F8" w:rsidP="003359F8">
            <w:pPr>
              <w:pStyle w:val="ASFKTableListMark"/>
            </w:pPr>
            <w:r w:rsidRPr="00670B95">
              <w:t>иначе</w:t>
            </w:r>
            <w:r w:rsidR="005B63C4">
              <w:t xml:space="preserve"> – </w:t>
            </w:r>
            <w:r w:rsidRPr="00670B95">
              <w:t>проводит</w:t>
            </w:r>
            <w:r>
              <w:t>ся</w:t>
            </w:r>
            <w:r w:rsidR="00D238D9">
              <w:t xml:space="preserve"> откат.</w:t>
            </w:r>
          </w:p>
          <w:p w:rsidR="003359F8" w:rsidRPr="00A14ACA" w:rsidRDefault="003359F8" w:rsidP="00DB7ACD">
            <w:pPr>
              <w:pStyle w:val="ASFKTableListNum"/>
            </w:pPr>
            <w:r w:rsidRPr="00A14ACA">
              <w:lastRenderedPageBreak/>
              <w:t>С 880 на 881</w:t>
            </w:r>
            <w:r w:rsidR="005B63C4" w:rsidRPr="00A14ACA">
              <w:t xml:space="preserve"> – </w:t>
            </w:r>
            <w:r w:rsidRPr="00A14ACA">
              <w:t xml:space="preserve">при этом: </w:t>
            </w:r>
          </w:p>
          <w:p w:rsidR="003359F8" w:rsidRDefault="003359F8" w:rsidP="003359F8">
            <w:pPr>
              <w:pStyle w:val="ASFKTableListMark"/>
            </w:pPr>
            <w:r w:rsidRPr="00670B95">
              <w:t>если ЭД подписан на стороне УФК, то пользователю выводится сообщение</w:t>
            </w:r>
            <w:r>
              <w:t>:</w:t>
            </w:r>
            <w:r w:rsidRPr="00670B95">
              <w:t xml:space="preserve"> «Откат статуса не может быть выполнен над утвержд</w:t>
            </w:r>
            <w:r>
              <w:t>е</w:t>
            </w:r>
            <w:r w:rsidRPr="00670B95">
              <w:t>нным документом. Требу</w:t>
            </w:r>
            <w:r>
              <w:t xml:space="preserve">ется снять ЭП»; </w:t>
            </w:r>
          </w:p>
          <w:p w:rsidR="003359F8" w:rsidRDefault="003359F8" w:rsidP="003359F8">
            <w:pPr>
              <w:pStyle w:val="ASFKTableListMark"/>
            </w:pPr>
            <w:r w:rsidRPr="00670B95">
              <w:t>иначе</w:t>
            </w:r>
            <w:r w:rsidR="005B63C4">
              <w:t xml:space="preserve"> – </w:t>
            </w:r>
            <w:r w:rsidRPr="00670B95">
              <w:t>проводит</w:t>
            </w:r>
            <w:r>
              <w:t>ся</w:t>
            </w:r>
            <w:r w:rsidRPr="00670B95">
              <w:t xml:space="preserve"> проверк</w:t>
            </w:r>
            <w:r>
              <w:t>а</w:t>
            </w:r>
            <w:r w:rsidRPr="00670B95">
              <w:t xml:space="preserve"> наличия ИНФ с типом Уведомление об отказе в заключении Кредитного договора и анализ БС ИНФ:</w:t>
            </w:r>
          </w:p>
          <w:p w:rsidR="003359F8" w:rsidRDefault="003359F8" w:rsidP="00D21992">
            <w:pPr>
              <w:pStyle w:val="ASFKTableListMark"/>
              <w:tabs>
                <w:tab w:val="clear" w:pos="170"/>
                <w:tab w:val="num" w:pos="653"/>
              </w:tabs>
              <w:ind w:left="653" w:hanging="283"/>
            </w:pPr>
            <w:r w:rsidRPr="00670B95">
              <w:t>если он на БС = 000, то документ</w:t>
            </w:r>
            <w:r>
              <w:t xml:space="preserve"> удаляется</w:t>
            </w:r>
            <w:r w:rsidRPr="00670B95">
              <w:t xml:space="preserve"> полностью;</w:t>
            </w:r>
          </w:p>
          <w:p w:rsidR="003359F8" w:rsidRPr="00670B95" w:rsidRDefault="003359F8" w:rsidP="00D21992">
            <w:pPr>
              <w:pStyle w:val="ASFKTableListMark"/>
              <w:tabs>
                <w:tab w:val="clear" w:pos="170"/>
                <w:tab w:val="num" w:pos="653"/>
              </w:tabs>
              <w:ind w:left="653" w:hanging="283"/>
            </w:pPr>
            <w:r w:rsidRPr="00670B95">
              <w:t>если на БС = 001, то пользователю выводится сообщение:</w:t>
            </w:r>
            <w:r>
              <w:t xml:space="preserve"> </w:t>
            </w:r>
            <w:r w:rsidRPr="00670B95">
              <w:t>«В системе присутствуют не удал</w:t>
            </w:r>
            <w:r>
              <w:t>е</w:t>
            </w:r>
            <w:r w:rsidRPr="00670B95">
              <w:t>нные Уведомление об отказе в заключении Кредитного договора».</w:t>
            </w:r>
          </w:p>
        </w:tc>
      </w:tr>
    </w:tbl>
    <w:p w:rsidR="003359F8" w:rsidRPr="008A53DE" w:rsidRDefault="003359F8" w:rsidP="003359F8">
      <w:pPr>
        <w:pStyle w:val="41"/>
      </w:pPr>
      <w:r w:rsidRPr="008A53DE">
        <w:lastRenderedPageBreak/>
        <w:t>Экранная форма документа</w:t>
      </w:r>
    </w:p>
    <w:p w:rsidR="003359F8" w:rsidRPr="008A53DE" w:rsidRDefault="005A1AFB" w:rsidP="003359F8">
      <w:pPr>
        <w:pStyle w:val="ASFKNormal"/>
      </w:pPr>
      <w:r w:rsidRPr="008A53DE">
        <w:t>ЭФ документа «</w:t>
      </w:r>
      <w:r>
        <w:t>Кредитный договор</w:t>
      </w:r>
      <w:r w:rsidRPr="008A53DE">
        <w:t>»</w:t>
      </w:r>
      <w:r>
        <w:t xml:space="preserve">, закладки </w:t>
      </w:r>
      <w:r w:rsidRPr="008A53DE">
        <w:t>«Документ (1)»</w:t>
      </w:r>
      <w:r>
        <w:t xml:space="preserve"> представлена на рису</w:t>
      </w:r>
      <w:r w:rsidRPr="005A1AFB">
        <w:t>н</w:t>
      </w:r>
      <w:r>
        <w:t>ке</w:t>
      </w:r>
      <w:r w:rsidRPr="00A34B5C">
        <w:t> </w:t>
      </w:r>
      <w:r>
        <w:fldChar w:fldCharType="begin"/>
      </w:r>
      <w:r>
        <w:instrText xml:space="preserve"> REF _Ref404840241 \h </w:instrText>
      </w:r>
      <w:r>
        <w:fldChar w:fldCharType="separate"/>
      </w:r>
      <w:r w:rsidR="004B3773">
        <w:rPr>
          <w:noProof/>
        </w:rPr>
        <w:t>286</w:t>
      </w:r>
      <w:r>
        <w:fldChar w:fldCharType="end"/>
      </w:r>
      <w:r>
        <w:t>. Форма</w:t>
      </w:r>
      <w:r w:rsidR="003359F8" w:rsidRPr="008A53DE">
        <w:t xml:space="preserve">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1"/>
      </w:pPr>
      <w:r w:rsidRPr="008A53DE">
        <w:t>«</w:t>
      </w:r>
      <w:r>
        <w:t>Параметры Кредита (2)</w:t>
      </w:r>
      <w:r w:rsidRPr="008A53DE">
        <w:t>»;</w:t>
      </w:r>
    </w:p>
    <w:p w:rsidR="003359F8" w:rsidRPr="008A53DE" w:rsidRDefault="003359F8" w:rsidP="003359F8">
      <w:pPr>
        <w:pStyle w:val="ASFKListmark1"/>
      </w:pPr>
      <w:r w:rsidRPr="008A53DE">
        <w:t>«</w:t>
      </w:r>
      <w:r>
        <w:t>Реквизиты сторон (3)</w:t>
      </w:r>
      <w:r w:rsidRPr="008A53DE">
        <w:t>»;</w:t>
      </w:r>
    </w:p>
    <w:p w:rsidR="003359F8" w:rsidRDefault="003359F8" w:rsidP="003359F8">
      <w:pPr>
        <w:pStyle w:val="ASFKListmark1"/>
      </w:pPr>
      <w:r w:rsidRPr="008A53DE">
        <w:t>«</w:t>
      </w:r>
      <w:r>
        <w:t>Подписи сторон (4)</w:t>
      </w:r>
      <w:r w:rsidRPr="008A53DE">
        <w:t>».</w:t>
      </w:r>
    </w:p>
    <w:p w:rsidR="003359F8" w:rsidRPr="008A53DE" w:rsidRDefault="000C4736" w:rsidP="003359F8">
      <w:pPr>
        <w:pStyle w:val="ASFKFigure"/>
      </w:pPr>
      <w:r>
        <w:rPr>
          <w:noProof/>
        </w:rPr>
        <w:drawing>
          <wp:inline distT="0" distB="0" distL="0" distR="0">
            <wp:extent cx="6116955" cy="4846955"/>
            <wp:effectExtent l="0" t="0" r="0" b="0"/>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116955" cy="4846955"/>
                    </a:xfrm>
                    <a:prstGeom prst="rect">
                      <a:avLst/>
                    </a:prstGeom>
                    <a:noFill/>
                    <a:ln>
                      <a:noFill/>
                    </a:ln>
                  </pic:spPr>
                </pic:pic>
              </a:graphicData>
            </a:graphic>
          </wp:inline>
        </w:drawing>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04" w:name="_Ref404840241"/>
      <w:bookmarkStart w:id="1905" w:name="_Toc95844382"/>
      <w:r w:rsidR="004B3773">
        <w:rPr>
          <w:noProof/>
        </w:rPr>
        <w:t>286</w:t>
      </w:r>
      <w:bookmarkEnd w:id="1904"/>
      <w:r>
        <w:rPr>
          <w:noProof/>
        </w:rPr>
        <w:fldChar w:fldCharType="end"/>
      </w:r>
      <w:r w:rsidR="003359F8" w:rsidRPr="005A0FDA">
        <w:t>. ЭФ документа «</w:t>
      </w:r>
      <w:r w:rsidR="003359F8">
        <w:t>Кредитный договор</w:t>
      </w:r>
      <w:r w:rsidR="00CF320C">
        <w:t>», закладки «</w:t>
      </w:r>
      <w:r w:rsidR="003359F8" w:rsidRPr="005A0FDA">
        <w:t>Документ (1)»</w:t>
      </w:r>
      <w:bookmarkEnd w:id="1905"/>
    </w:p>
    <w:p w:rsidR="003359F8" w:rsidRPr="008A53DE" w:rsidRDefault="005A1AFB" w:rsidP="003359F8">
      <w:pPr>
        <w:pStyle w:val="ASFKNormal"/>
      </w:pPr>
      <w:r>
        <w:lastRenderedPageBreak/>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«Документ (1)»</w:t>
      </w:r>
      <w:r w:rsidR="003359F8">
        <w:t xml:space="preserve"> </w:t>
      </w:r>
      <w:r w:rsidR="006D3FCF">
        <w:t>приведен в таблице</w:t>
      </w:r>
      <w:r w:rsidR="004A0010" w:rsidRPr="00A34B5C">
        <w:t> </w:t>
      </w:r>
      <w:r w:rsidR="003359F8">
        <w:fldChar w:fldCharType="begin"/>
      </w:r>
      <w:r w:rsidR="003359F8">
        <w:instrText xml:space="preserve"> REF _Ref404840244 \h </w:instrText>
      </w:r>
      <w:r w:rsidR="003359F8">
        <w:fldChar w:fldCharType="separate"/>
      </w:r>
      <w:r w:rsidR="004B3773">
        <w:rPr>
          <w:noProof/>
        </w:rPr>
        <w:t>167</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06" w:name="_Ref404840244"/>
      <w:bookmarkStart w:id="1907" w:name="_Toc95844061"/>
      <w:r w:rsidR="004B3773">
        <w:rPr>
          <w:noProof/>
        </w:rPr>
        <w:t>167</w:t>
      </w:r>
      <w:bookmarkEnd w:id="1906"/>
      <w:r>
        <w:rPr>
          <w:noProof/>
        </w:rPr>
        <w:fldChar w:fldCharType="end"/>
      </w:r>
      <w:r w:rsidR="003359F8" w:rsidRPr="008A53DE">
        <w:t>. Описание полей документа «</w:t>
      </w:r>
      <w:r w:rsidR="003359F8">
        <w:t>Кредитный договор</w:t>
      </w:r>
      <w:r w:rsidR="00CF320C">
        <w:t>», закладки «</w:t>
      </w:r>
      <w:r w:rsidR="003359F8" w:rsidRPr="008A53DE">
        <w:t>Документ (1)»</w:t>
      </w:r>
      <w:bookmarkEnd w:id="19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3359F8" w:rsidRPr="008A53DE" w:rsidTr="00D21992">
        <w:trPr>
          <w:trHeight w:val="305"/>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3C3907" w:rsidTr="00D21992">
        <w:tc>
          <w:tcPr>
            <w:tcW w:w="5000" w:type="pct"/>
            <w:gridSpan w:val="2"/>
            <w:shd w:val="clear" w:color="auto" w:fill="auto"/>
          </w:tcPr>
          <w:p w:rsidR="003359F8" w:rsidRPr="003C3907" w:rsidRDefault="003359F8" w:rsidP="00D21992">
            <w:pPr>
              <w:pStyle w:val="ASFKTablenorm0"/>
              <w:ind w:left="57" w:right="57"/>
            </w:pPr>
            <w:r w:rsidRPr="003C3907">
              <w:t>Группа полей «Основные атрибуты»</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Номер</w:t>
            </w:r>
          </w:p>
        </w:tc>
        <w:tc>
          <w:tcPr>
            <w:tcW w:w="3880" w:type="pct"/>
            <w:shd w:val="clear" w:color="auto" w:fill="auto"/>
          </w:tcPr>
          <w:p w:rsidR="003359F8" w:rsidRPr="003C3907" w:rsidRDefault="003359F8" w:rsidP="00D21992">
            <w:pPr>
              <w:pStyle w:val="ASFKTablenorm0"/>
              <w:ind w:left="57" w:right="57"/>
            </w:pPr>
            <w:r w:rsidRPr="003C3907">
              <w:t xml:space="preserve">Номер дополнительного соглашения, присвоенный документу в УФК при регистрации. </w:t>
            </w:r>
          </w:p>
          <w:p w:rsidR="003359F8" w:rsidRPr="003C3907" w:rsidRDefault="003359F8" w:rsidP="00D21992">
            <w:pPr>
              <w:pStyle w:val="ASFKTablenorm0"/>
              <w:ind w:left="57" w:right="57"/>
            </w:pPr>
            <w:r>
              <w:t>На ФО БС/МБ</w:t>
            </w:r>
            <w:r w:rsidRPr="003C3907">
              <w:t>: Поле не доступно для ввода.</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Дата</w:t>
            </w:r>
          </w:p>
        </w:tc>
        <w:tc>
          <w:tcPr>
            <w:tcW w:w="3880" w:type="pct"/>
            <w:shd w:val="clear" w:color="auto" w:fill="auto"/>
          </w:tcPr>
          <w:p w:rsidR="003359F8" w:rsidRPr="003C3907" w:rsidRDefault="003359F8" w:rsidP="00D21992">
            <w:pPr>
              <w:pStyle w:val="ASFKTablenorm0"/>
              <w:ind w:left="57" w:right="57"/>
            </w:pPr>
            <w:r w:rsidRPr="003C3907">
              <w:t>Дата дополнительного соглашения.</w:t>
            </w:r>
          </w:p>
          <w:p w:rsidR="003359F8" w:rsidRPr="003C3907" w:rsidRDefault="003359F8" w:rsidP="00D21992">
            <w:pPr>
              <w:pStyle w:val="ASFKTablenorm0"/>
              <w:ind w:left="57" w:right="57"/>
            </w:pPr>
            <w:r>
              <w:t>На ФО БС/МБ</w:t>
            </w:r>
            <w:r w:rsidRPr="003C3907">
              <w:t xml:space="preserve">: </w:t>
            </w:r>
            <w:r w:rsidR="001120B5">
              <w:t>Не доступно для ввода и редактирования.</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Номер договора</w:t>
            </w:r>
          </w:p>
        </w:tc>
        <w:tc>
          <w:tcPr>
            <w:tcW w:w="3880" w:type="pct"/>
            <w:shd w:val="clear" w:color="auto" w:fill="auto"/>
          </w:tcPr>
          <w:p w:rsidR="003359F8" w:rsidRPr="003C3907" w:rsidRDefault="003359F8" w:rsidP="00D21992">
            <w:pPr>
              <w:pStyle w:val="ASFKTablenorm0"/>
              <w:ind w:left="57" w:right="57"/>
            </w:pPr>
            <w:r>
              <w:t>На ФО БС/МБ</w:t>
            </w:r>
            <w:r w:rsidRPr="003C3907">
              <w:t>: Заполнение вручную.</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Дата договора</w:t>
            </w:r>
          </w:p>
        </w:tc>
        <w:tc>
          <w:tcPr>
            <w:tcW w:w="3880" w:type="pct"/>
            <w:shd w:val="clear" w:color="auto" w:fill="auto"/>
          </w:tcPr>
          <w:p w:rsidR="003359F8" w:rsidRPr="003C3907" w:rsidRDefault="003359F8" w:rsidP="00D21992">
            <w:pPr>
              <w:pStyle w:val="ASFKTablenorm0"/>
              <w:ind w:left="57" w:right="57"/>
            </w:pPr>
            <w:r>
              <w:t>На ФО БС/МБ</w:t>
            </w:r>
            <w:r w:rsidRPr="003C3907">
              <w:t>:</w:t>
            </w:r>
            <w:r w:rsidR="00E31727">
              <w:t xml:space="preserve"> </w:t>
            </w:r>
            <w:r w:rsidRPr="003C3907">
              <w:t xml:space="preserve">По умолчанию поле не заполняется; </w:t>
            </w:r>
          </w:p>
          <w:p w:rsidR="003359F8" w:rsidRPr="003C3907" w:rsidRDefault="003359F8" w:rsidP="00D21992">
            <w:pPr>
              <w:pStyle w:val="ASFKTablenorm0"/>
              <w:ind w:left="57" w:right="57"/>
            </w:pPr>
            <w:r w:rsidRPr="003C3907">
              <w:t>Доступно заполнение выбором из системного календаря; Заполнение поля вручную.</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Город</w:t>
            </w:r>
          </w:p>
        </w:tc>
        <w:tc>
          <w:tcPr>
            <w:tcW w:w="3880" w:type="pct"/>
            <w:shd w:val="clear" w:color="auto" w:fill="auto"/>
          </w:tcPr>
          <w:p w:rsidR="003359F8" w:rsidRPr="003C3907" w:rsidRDefault="003359F8" w:rsidP="00D21992">
            <w:pPr>
              <w:pStyle w:val="ASFKTablenorm0"/>
              <w:ind w:left="57" w:right="57"/>
            </w:pPr>
            <w:r w:rsidRPr="003C3907">
              <w:t>Указывается название города, в котором территориально находится УФК.</w:t>
            </w:r>
          </w:p>
          <w:p w:rsidR="003359F8" w:rsidRPr="003C3907" w:rsidRDefault="003359F8" w:rsidP="00D21992">
            <w:pPr>
              <w:pStyle w:val="ASFKTablenorm0"/>
              <w:ind w:left="57" w:right="57"/>
            </w:pPr>
            <w:r>
              <w:t>На ФО БС/МБ</w:t>
            </w:r>
            <w:r w:rsidRPr="003C3907">
              <w:t>: Заполнение вручную.</w:t>
            </w:r>
          </w:p>
        </w:tc>
      </w:tr>
      <w:tr w:rsidR="003359F8" w:rsidRPr="003C3907" w:rsidTr="00D21992">
        <w:tc>
          <w:tcPr>
            <w:tcW w:w="5000" w:type="pct"/>
            <w:gridSpan w:val="2"/>
            <w:shd w:val="clear" w:color="auto" w:fill="auto"/>
          </w:tcPr>
          <w:p w:rsidR="003359F8" w:rsidRPr="003C3907" w:rsidRDefault="003359F8" w:rsidP="00D21992">
            <w:pPr>
              <w:pStyle w:val="ASFKTablenorm0"/>
              <w:ind w:left="57" w:right="57"/>
            </w:pPr>
            <w:r w:rsidRPr="003C3907">
              <w:t>Группа полей «Информация об УФК»</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По КОФК</w:t>
            </w:r>
          </w:p>
        </w:tc>
        <w:tc>
          <w:tcPr>
            <w:tcW w:w="3880" w:type="pct"/>
            <w:shd w:val="clear" w:color="auto" w:fill="auto"/>
          </w:tcPr>
          <w:p w:rsidR="003359F8" w:rsidRPr="003C3907" w:rsidRDefault="003359F8" w:rsidP="00D21992">
            <w:pPr>
              <w:pStyle w:val="ASFKTablenorm0"/>
              <w:ind w:left="57" w:right="57"/>
            </w:pPr>
            <w:r w:rsidRPr="003C3907">
              <w:t>Значение кода по КОФК УФК, по которому создается документ.</w:t>
            </w:r>
          </w:p>
          <w:p w:rsidR="003359F8" w:rsidRDefault="003359F8" w:rsidP="00D21992">
            <w:pPr>
              <w:pStyle w:val="ASFKTablenorm0"/>
              <w:ind w:left="57" w:right="57"/>
            </w:pPr>
            <w:r>
              <w:t>На ФО БС/МБ</w:t>
            </w:r>
            <w:r w:rsidRPr="003C3907">
              <w:t>: Заполняется</w:t>
            </w:r>
            <w:r>
              <w:t xml:space="preserve"> </w:t>
            </w:r>
            <w:r w:rsidRPr="003C3907">
              <w:t>по умолчанию на основании системной константы:</w:t>
            </w:r>
            <w:r>
              <w:t xml:space="preserve"> </w:t>
            </w:r>
          </w:p>
          <w:p w:rsidR="003359F8" w:rsidRPr="003C3907" w:rsidRDefault="003359F8" w:rsidP="003359F8">
            <w:pPr>
              <w:pStyle w:val="ASFKTableListMark"/>
            </w:pPr>
            <w:r w:rsidRPr="003C3907">
              <w:t>Код собственного ТОФК, если соответствует маске xx00;</w:t>
            </w:r>
          </w:p>
          <w:p w:rsidR="003359F8" w:rsidRPr="003C3907" w:rsidRDefault="003359F8" w:rsidP="003359F8">
            <w:pPr>
              <w:pStyle w:val="ASFKTableListMark"/>
            </w:pPr>
            <w:r w:rsidRPr="003C3907">
              <w:t xml:space="preserve">Код вышестоящего </w:t>
            </w:r>
            <w:r w:rsidR="00D2237B">
              <w:t>ТОФК</w:t>
            </w:r>
            <w:r w:rsidRPr="003C3907">
              <w:t>, если код собственного ТОФК соответствует маске xxyy.</w:t>
            </w:r>
          </w:p>
          <w:p w:rsidR="003359F8" w:rsidRPr="003C3907" w:rsidRDefault="003359F8" w:rsidP="00D21992">
            <w:pPr>
              <w:pStyle w:val="ASFKTablenorm0"/>
              <w:ind w:left="57" w:right="57"/>
            </w:pPr>
            <w:r>
              <w:t>Поле недоступно для ввода вручную</w:t>
            </w:r>
            <w:r w:rsidRPr="003C3907">
              <w:t>.</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Код по Сводному реестру</w:t>
            </w:r>
          </w:p>
        </w:tc>
        <w:tc>
          <w:tcPr>
            <w:tcW w:w="3880" w:type="pct"/>
            <w:shd w:val="clear" w:color="auto" w:fill="auto"/>
          </w:tcPr>
          <w:p w:rsidR="003359F8" w:rsidRPr="003C3907" w:rsidRDefault="003359F8" w:rsidP="00D21992">
            <w:pPr>
              <w:pStyle w:val="ASFKTablenorm0"/>
              <w:ind w:left="57" w:right="57"/>
            </w:pPr>
            <w:r w:rsidRPr="003C3907">
              <w:t>Значение кода по Сводному реестру УФК, по которому создается документ.</w:t>
            </w:r>
          </w:p>
          <w:p w:rsidR="003359F8" w:rsidRPr="003C3907" w:rsidRDefault="003359F8" w:rsidP="00D21992">
            <w:pPr>
              <w:pStyle w:val="ASFKTablenorm0"/>
              <w:ind w:left="57" w:right="57"/>
            </w:pPr>
            <w:r>
              <w:t>На ФО БС/МБ</w:t>
            </w:r>
            <w:r w:rsidRPr="003C3907">
              <w:t>: Заполняется</w:t>
            </w:r>
            <w:r>
              <w:t xml:space="preserve"> </w:t>
            </w:r>
            <w:r w:rsidRPr="003C3907">
              <w:t>по умолчанию значением поля «Код РУБП»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3C3907" w:rsidRDefault="003359F8" w:rsidP="00D21992">
            <w:pPr>
              <w:pStyle w:val="ASFKTablenorm0"/>
              <w:ind w:left="57" w:right="57"/>
            </w:pPr>
            <w:r>
              <w:t>Поле недоступно для ввода вручную</w:t>
            </w:r>
            <w:r w:rsidRPr="003C3907">
              <w:t>.</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Наименование УФК</w:t>
            </w:r>
          </w:p>
        </w:tc>
        <w:tc>
          <w:tcPr>
            <w:tcW w:w="3880" w:type="pct"/>
            <w:shd w:val="clear" w:color="auto" w:fill="auto"/>
          </w:tcPr>
          <w:p w:rsidR="003359F8" w:rsidRPr="003C3907" w:rsidRDefault="003359F8" w:rsidP="00D21992">
            <w:pPr>
              <w:pStyle w:val="ASFKTablenorm0"/>
              <w:ind w:left="57" w:right="57"/>
            </w:pPr>
            <w:r w:rsidRPr="003C3907">
              <w:t>Указывается полное наименование УФК, заключающего Кредитный договор.</w:t>
            </w:r>
          </w:p>
          <w:p w:rsidR="003359F8" w:rsidRPr="003C3907" w:rsidRDefault="003359F8" w:rsidP="00D21992">
            <w:pPr>
              <w:pStyle w:val="ASFKTablenorm0"/>
              <w:ind w:left="57" w:right="57"/>
            </w:pPr>
            <w:r>
              <w:t>На ФО БС/МБ</w:t>
            </w:r>
            <w:r w:rsidRPr="003C3907">
              <w:t>: Заполняется</w:t>
            </w:r>
            <w:r>
              <w:t xml:space="preserve"> </w:t>
            </w:r>
            <w:r w:rsidRPr="003C390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3C3907" w:rsidRDefault="003359F8" w:rsidP="00D21992">
            <w:pPr>
              <w:pStyle w:val="ASFKTablenorm0"/>
              <w:ind w:left="57" w:right="57"/>
            </w:pPr>
            <w:r>
              <w:t>Поле недоступно для ввода вручную</w:t>
            </w:r>
            <w:r w:rsidRPr="003C3907">
              <w:t>.</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В лице: должность</w:t>
            </w:r>
          </w:p>
        </w:tc>
        <w:tc>
          <w:tcPr>
            <w:tcW w:w="3880" w:type="pct"/>
            <w:shd w:val="clear" w:color="auto" w:fill="auto"/>
          </w:tcPr>
          <w:p w:rsidR="003359F8" w:rsidRPr="003C3907" w:rsidRDefault="003359F8" w:rsidP="00D21992">
            <w:pPr>
              <w:pStyle w:val="ASFKTablenorm0"/>
              <w:ind w:left="57" w:right="57"/>
            </w:pPr>
            <w:r>
              <w:t>На ФО БС/МБ</w:t>
            </w:r>
            <w:r w:rsidRPr="003C3907">
              <w:t>: Заполнение вручную.</w:t>
            </w:r>
          </w:p>
        </w:tc>
      </w:tr>
      <w:tr w:rsidR="003359F8" w:rsidRPr="003C3907" w:rsidTr="00D21992">
        <w:tc>
          <w:tcPr>
            <w:tcW w:w="1120" w:type="pct"/>
            <w:shd w:val="clear" w:color="auto" w:fill="auto"/>
          </w:tcPr>
          <w:p w:rsidR="003359F8" w:rsidRPr="003C3907" w:rsidDel="00D210E0" w:rsidRDefault="003359F8" w:rsidP="00D21992">
            <w:pPr>
              <w:pStyle w:val="ASFKTablenorm0"/>
              <w:ind w:left="57" w:right="57"/>
            </w:pPr>
            <w:r w:rsidRPr="003C3907">
              <w:t>В лице: ФИО</w:t>
            </w:r>
          </w:p>
        </w:tc>
        <w:tc>
          <w:tcPr>
            <w:tcW w:w="3880" w:type="pct"/>
            <w:shd w:val="clear" w:color="auto" w:fill="auto"/>
          </w:tcPr>
          <w:p w:rsidR="003359F8" w:rsidRPr="003C3907" w:rsidDel="00D210E0" w:rsidRDefault="003359F8" w:rsidP="00D21992">
            <w:pPr>
              <w:pStyle w:val="ASFKTablenorm0"/>
              <w:ind w:left="57" w:right="57"/>
            </w:pPr>
            <w:r>
              <w:t>На ФО БС/МБ</w:t>
            </w:r>
            <w:r w:rsidRPr="003C3907">
              <w:t>: Заполнение вручную.</w:t>
            </w:r>
          </w:p>
        </w:tc>
      </w:tr>
      <w:tr w:rsidR="003359F8" w:rsidRPr="003C3907" w:rsidTr="00D21992">
        <w:tc>
          <w:tcPr>
            <w:tcW w:w="1120" w:type="pct"/>
            <w:shd w:val="clear" w:color="auto" w:fill="auto"/>
          </w:tcPr>
          <w:p w:rsidR="003359F8" w:rsidRPr="003C3907" w:rsidDel="00D210E0" w:rsidRDefault="003359F8" w:rsidP="00D21992">
            <w:pPr>
              <w:pStyle w:val="ASFKTablenorm0"/>
              <w:ind w:left="57" w:right="57"/>
            </w:pPr>
            <w:r w:rsidRPr="003C3907">
              <w:t>Действующего(ей) на основании</w:t>
            </w:r>
          </w:p>
        </w:tc>
        <w:tc>
          <w:tcPr>
            <w:tcW w:w="3880" w:type="pct"/>
            <w:shd w:val="clear" w:color="auto" w:fill="auto"/>
          </w:tcPr>
          <w:p w:rsidR="003359F8" w:rsidRPr="003C3907" w:rsidDel="00D210E0" w:rsidRDefault="003359F8" w:rsidP="00D21992">
            <w:pPr>
              <w:pStyle w:val="ASFKTablenorm0"/>
              <w:ind w:left="57" w:right="57"/>
            </w:pPr>
            <w:r>
              <w:t>На ФО БС/МБ</w:t>
            </w:r>
            <w:r w:rsidRPr="003C3907">
              <w:t>: Заполнение вручную.</w:t>
            </w:r>
          </w:p>
          <w:p w:rsidR="003359F8" w:rsidRPr="003C3907" w:rsidDel="00D210E0" w:rsidRDefault="003359F8" w:rsidP="00D21992">
            <w:pPr>
              <w:pStyle w:val="ASFKTablenorm0"/>
              <w:ind w:left="57" w:right="57"/>
            </w:pPr>
          </w:p>
        </w:tc>
      </w:tr>
      <w:tr w:rsidR="003359F8" w:rsidRPr="003C3907" w:rsidTr="00D21992">
        <w:tc>
          <w:tcPr>
            <w:tcW w:w="5000" w:type="pct"/>
            <w:gridSpan w:val="2"/>
            <w:shd w:val="clear" w:color="auto" w:fill="auto"/>
          </w:tcPr>
          <w:p w:rsidR="003359F8" w:rsidRPr="003C3907" w:rsidRDefault="003359F8" w:rsidP="00D21992">
            <w:pPr>
              <w:pStyle w:val="ASFKTablenorm0"/>
              <w:ind w:left="57" w:right="57"/>
            </w:pPr>
            <w:r w:rsidRPr="003C3907">
              <w:t>Группа полей «Информация об Уполномоченном органе бюджета субъекта РФ (муниципального образования)»</w:t>
            </w:r>
          </w:p>
        </w:tc>
      </w:tr>
      <w:tr w:rsidR="003359F8" w:rsidRPr="003C3907" w:rsidTr="00D21992">
        <w:tc>
          <w:tcPr>
            <w:tcW w:w="1120" w:type="pct"/>
            <w:shd w:val="clear" w:color="auto" w:fill="auto"/>
          </w:tcPr>
          <w:p w:rsidR="003359F8" w:rsidRPr="003C3907" w:rsidDel="00D210E0" w:rsidRDefault="003359F8" w:rsidP="00D21992">
            <w:pPr>
              <w:pStyle w:val="ASFKTablenorm0"/>
              <w:ind w:left="57" w:right="57"/>
            </w:pPr>
            <w:r w:rsidRPr="003C3907">
              <w:lastRenderedPageBreak/>
              <w:t>Код по ПУБП</w:t>
            </w:r>
          </w:p>
        </w:tc>
        <w:tc>
          <w:tcPr>
            <w:tcW w:w="3880" w:type="pct"/>
            <w:shd w:val="clear" w:color="auto" w:fill="auto"/>
          </w:tcPr>
          <w:p w:rsidR="003359F8" w:rsidRPr="003C3907" w:rsidRDefault="003359F8" w:rsidP="00D21992">
            <w:pPr>
              <w:pStyle w:val="ASFKTablenorm0"/>
              <w:ind w:left="57" w:right="57"/>
            </w:pPr>
            <w:r w:rsidRPr="003C3907">
              <w:t>Значение кода по ПУБП уполномоченного органа, по которому создается документ.</w:t>
            </w:r>
          </w:p>
          <w:p w:rsidR="003359F8" w:rsidRPr="003C3907" w:rsidRDefault="003359F8" w:rsidP="00D21992">
            <w:pPr>
              <w:pStyle w:val="ASFKTablenorm0"/>
              <w:ind w:left="57" w:right="57"/>
            </w:pPr>
            <w:r>
              <w:t>На ФО БС/МБ</w:t>
            </w:r>
            <w:r w:rsidRPr="003C3907">
              <w:t>: Заполняется</w:t>
            </w:r>
            <w:r>
              <w:t xml:space="preserve"> </w:t>
            </w:r>
            <w:r w:rsidRPr="003C3907">
              <w:t>по умолчанию на основании системной константы Код собственного БУ.</w:t>
            </w:r>
          </w:p>
          <w:p w:rsidR="003359F8" w:rsidRPr="003C3907" w:rsidDel="00D210E0" w:rsidRDefault="003359F8" w:rsidP="00D21992">
            <w:pPr>
              <w:pStyle w:val="ASFKTablenorm0"/>
              <w:ind w:left="57" w:right="57"/>
            </w:pPr>
            <w:r>
              <w:t>Поле недоступно для ввода вручную</w:t>
            </w:r>
            <w:r w:rsidRPr="003C3907">
              <w:t>.</w:t>
            </w:r>
          </w:p>
        </w:tc>
      </w:tr>
      <w:tr w:rsidR="003359F8" w:rsidRPr="003C3907" w:rsidTr="00D21992">
        <w:tc>
          <w:tcPr>
            <w:tcW w:w="1120" w:type="pct"/>
            <w:shd w:val="clear" w:color="auto" w:fill="auto"/>
          </w:tcPr>
          <w:p w:rsidR="003359F8" w:rsidRPr="003C3907" w:rsidDel="00D210E0" w:rsidRDefault="003359F8" w:rsidP="00D21992">
            <w:pPr>
              <w:pStyle w:val="ASFKTablenorm0"/>
              <w:ind w:left="57" w:right="57"/>
            </w:pPr>
            <w:r w:rsidRPr="003C3907">
              <w:t xml:space="preserve">Наименование </w:t>
            </w:r>
          </w:p>
        </w:tc>
        <w:tc>
          <w:tcPr>
            <w:tcW w:w="3880" w:type="pct"/>
            <w:shd w:val="clear" w:color="auto" w:fill="auto"/>
          </w:tcPr>
          <w:p w:rsidR="003359F8" w:rsidRPr="003C3907" w:rsidRDefault="003359F8" w:rsidP="00D21992">
            <w:pPr>
              <w:pStyle w:val="ASFKTablenorm0"/>
              <w:ind w:left="57" w:right="57"/>
            </w:pPr>
            <w:r w:rsidRPr="003C3907">
              <w:t>Указывается полное наименование уполномоченного органа, заключающего Кредитный договор.</w:t>
            </w:r>
          </w:p>
          <w:p w:rsidR="003359F8" w:rsidRPr="003C3907" w:rsidRDefault="003359F8" w:rsidP="00D21992">
            <w:pPr>
              <w:pStyle w:val="ASFKTablenorm0"/>
              <w:ind w:left="57" w:right="57"/>
            </w:pPr>
            <w:r>
              <w:t>На ФО БС/МБ</w:t>
            </w:r>
            <w:r w:rsidRPr="003C3907">
              <w:t>: Заполняется</w:t>
            </w:r>
            <w:r>
              <w:t xml:space="preserve"> </w:t>
            </w:r>
            <w:r w:rsidRPr="003C390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D2237B">
              <w:t>«</w:t>
            </w:r>
            <w:r w:rsidR="006C4D82">
              <w:t>Код бюджета</w:t>
            </w:r>
            <w:r w:rsidR="00D2237B">
              <w:t>»</w:t>
            </w:r>
            <w:r w:rsidRPr="003C3907">
              <w:t>,</w:t>
            </w:r>
            <w:r>
              <w:t xml:space="preserve"> </w:t>
            </w:r>
            <w:r w:rsidRPr="003C3907">
              <w:t xml:space="preserve">код РУБП = системной константе </w:t>
            </w:r>
            <w:r w:rsidR="00D2237B">
              <w:t>«</w:t>
            </w:r>
            <w:r w:rsidR="00B20BB9">
              <w:t>Код собственного БУ</w:t>
            </w:r>
            <w:r w:rsidR="00D2237B">
              <w:t>»</w:t>
            </w:r>
            <w:r w:rsidRPr="003C3907">
              <w:t>.</w:t>
            </w:r>
          </w:p>
          <w:p w:rsidR="003359F8" w:rsidRPr="003C3907" w:rsidDel="00D210E0" w:rsidRDefault="003359F8" w:rsidP="00D21992">
            <w:pPr>
              <w:pStyle w:val="ASFKTablenorm0"/>
              <w:ind w:left="57" w:right="57"/>
            </w:pPr>
            <w:r>
              <w:t>Поле недоступно для ввода вручную</w:t>
            </w:r>
            <w:r w:rsidRPr="003C3907">
              <w:t>.</w:t>
            </w:r>
          </w:p>
        </w:tc>
      </w:tr>
      <w:tr w:rsidR="003359F8" w:rsidRPr="003C3907" w:rsidTr="00D21992">
        <w:tc>
          <w:tcPr>
            <w:tcW w:w="1120" w:type="pct"/>
            <w:shd w:val="clear" w:color="auto" w:fill="auto"/>
          </w:tcPr>
          <w:p w:rsidR="003359F8" w:rsidRPr="003C3907" w:rsidDel="00D210E0" w:rsidRDefault="003359F8" w:rsidP="00D21992">
            <w:pPr>
              <w:pStyle w:val="ASFKTablenorm0"/>
              <w:ind w:left="57" w:right="57"/>
            </w:pPr>
            <w:r w:rsidRPr="003C3907">
              <w:t>От имени</w:t>
            </w:r>
          </w:p>
        </w:tc>
        <w:tc>
          <w:tcPr>
            <w:tcW w:w="3880" w:type="pct"/>
            <w:shd w:val="clear" w:color="auto" w:fill="auto"/>
          </w:tcPr>
          <w:p w:rsidR="003359F8" w:rsidRPr="003C3907" w:rsidDel="00D210E0" w:rsidRDefault="003359F8" w:rsidP="00D21992">
            <w:pPr>
              <w:pStyle w:val="ASFKTablenorm0"/>
              <w:ind w:left="57" w:right="57"/>
            </w:pPr>
            <w:r>
              <w:t>На ФО БС/МБ</w:t>
            </w:r>
            <w:r w:rsidRPr="003C3907">
              <w:t>: Заполнение вручную.</w:t>
            </w:r>
          </w:p>
        </w:tc>
      </w:tr>
      <w:tr w:rsidR="003359F8" w:rsidRPr="003C3907" w:rsidTr="00D21992">
        <w:trPr>
          <w:trHeight w:val="77"/>
        </w:trPr>
        <w:tc>
          <w:tcPr>
            <w:tcW w:w="1120" w:type="pct"/>
            <w:shd w:val="clear" w:color="auto" w:fill="auto"/>
          </w:tcPr>
          <w:p w:rsidR="003359F8" w:rsidRPr="003C3907" w:rsidDel="00D210E0" w:rsidRDefault="003359F8" w:rsidP="00D21992">
            <w:pPr>
              <w:pStyle w:val="ASFKTablenorm0"/>
              <w:ind w:left="57" w:right="57"/>
            </w:pPr>
            <w:r w:rsidRPr="003C3907">
              <w:t>В лице: должность</w:t>
            </w:r>
          </w:p>
        </w:tc>
        <w:tc>
          <w:tcPr>
            <w:tcW w:w="3880" w:type="pct"/>
            <w:shd w:val="clear" w:color="auto" w:fill="auto"/>
          </w:tcPr>
          <w:p w:rsidR="003359F8" w:rsidRPr="003C3907" w:rsidDel="00D210E0" w:rsidRDefault="003359F8" w:rsidP="00D21992">
            <w:pPr>
              <w:pStyle w:val="ASFKTablenorm0"/>
              <w:ind w:left="57" w:right="57"/>
            </w:pPr>
            <w:r>
              <w:t>На ФО БС/МБ</w:t>
            </w:r>
            <w:r w:rsidRPr="003C3907">
              <w:t>: Заполнение вручную.</w:t>
            </w:r>
          </w:p>
        </w:tc>
      </w:tr>
      <w:tr w:rsidR="003359F8" w:rsidRPr="003C3907" w:rsidTr="00D21992">
        <w:trPr>
          <w:trHeight w:val="77"/>
        </w:trPr>
        <w:tc>
          <w:tcPr>
            <w:tcW w:w="1120" w:type="pct"/>
            <w:shd w:val="clear" w:color="auto" w:fill="auto"/>
          </w:tcPr>
          <w:p w:rsidR="003359F8" w:rsidRPr="003C3907" w:rsidDel="00D210E0" w:rsidRDefault="003359F8" w:rsidP="00D21992">
            <w:pPr>
              <w:pStyle w:val="ASFKTablenorm0"/>
              <w:ind w:left="57" w:right="57"/>
            </w:pPr>
            <w:r w:rsidRPr="003C3907">
              <w:t>В лице: ФИО</w:t>
            </w:r>
          </w:p>
        </w:tc>
        <w:tc>
          <w:tcPr>
            <w:tcW w:w="3880" w:type="pct"/>
            <w:shd w:val="clear" w:color="auto" w:fill="auto"/>
          </w:tcPr>
          <w:p w:rsidR="003359F8" w:rsidRPr="003C3907" w:rsidDel="00D210E0" w:rsidRDefault="003359F8" w:rsidP="00D21992">
            <w:pPr>
              <w:pStyle w:val="ASFKTablenorm0"/>
              <w:ind w:left="57" w:right="57"/>
            </w:pPr>
            <w:r>
              <w:t>На ФО БС/МБ</w:t>
            </w:r>
            <w:r w:rsidRPr="003C3907">
              <w:t>: Заполнение вручную.</w:t>
            </w:r>
          </w:p>
        </w:tc>
      </w:tr>
      <w:tr w:rsidR="003359F8" w:rsidRPr="003C3907" w:rsidTr="00D21992">
        <w:trPr>
          <w:trHeight w:val="77"/>
        </w:trPr>
        <w:tc>
          <w:tcPr>
            <w:tcW w:w="1120" w:type="pct"/>
            <w:shd w:val="clear" w:color="auto" w:fill="auto"/>
          </w:tcPr>
          <w:p w:rsidR="003359F8" w:rsidRPr="003C3907" w:rsidDel="00D210E0" w:rsidRDefault="003359F8" w:rsidP="00D21992">
            <w:pPr>
              <w:pStyle w:val="ASFKTablenorm0"/>
              <w:ind w:left="57" w:right="57"/>
            </w:pPr>
            <w:r w:rsidRPr="003C3907">
              <w:t>Действующего(ей) на основании</w:t>
            </w:r>
          </w:p>
        </w:tc>
        <w:tc>
          <w:tcPr>
            <w:tcW w:w="3880" w:type="pct"/>
            <w:shd w:val="clear" w:color="auto" w:fill="auto"/>
          </w:tcPr>
          <w:p w:rsidR="003359F8" w:rsidRPr="003C3907" w:rsidDel="00D210E0" w:rsidRDefault="003359F8" w:rsidP="00D21992">
            <w:pPr>
              <w:pStyle w:val="ASFKTablenorm0"/>
              <w:ind w:left="57" w:right="57"/>
            </w:pPr>
            <w:r>
              <w:t>На ФО БС/МБ</w:t>
            </w:r>
            <w:r w:rsidRPr="003C3907">
              <w:t>: Заполнение вручную.</w:t>
            </w:r>
          </w:p>
        </w:tc>
      </w:tr>
    </w:tbl>
    <w:p w:rsidR="003359F8" w:rsidRPr="008A53DE" w:rsidRDefault="003359F8" w:rsidP="003359F8">
      <w:pPr>
        <w:pStyle w:val="ASFKNormal"/>
      </w:pPr>
      <w:r w:rsidRPr="008A53DE">
        <w:t>ЭФ документа «</w:t>
      </w:r>
      <w:r>
        <w:t>Кредитный договор</w:t>
      </w:r>
      <w:r w:rsidR="00CF320C">
        <w:t>», закладки «</w:t>
      </w:r>
      <w:r>
        <w:t>Параметры Кредита (2)</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_Ref472503484 \h </w:instrText>
      </w:r>
      <w:r w:rsidR="004A0010">
        <w:fldChar w:fldCharType="separate"/>
      </w:r>
      <w:r w:rsidR="004B3773">
        <w:rPr>
          <w:noProof/>
        </w:rPr>
        <w:t>287</w:t>
      </w:r>
      <w:r w:rsidR="004A0010">
        <w:fldChar w:fldCharType="end"/>
      </w:r>
      <w:r w:rsidR="004A0010">
        <w:t>.</w:t>
      </w:r>
    </w:p>
    <w:p w:rsidR="003359F8" w:rsidRPr="008A53DE" w:rsidRDefault="000C4736" w:rsidP="003359F8">
      <w:pPr>
        <w:pStyle w:val="ASFKFigure"/>
      </w:pPr>
      <w:r>
        <w:rPr>
          <w:noProof/>
        </w:rPr>
        <w:drawing>
          <wp:inline distT="0" distB="0" distL="0" distR="0">
            <wp:extent cx="6116955" cy="2015490"/>
            <wp:effectExtent l="0" t="0" r="0" b="0"/>
            <wp:docPr id="421" name="Рисунок 4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16955" cy="2015490"/>
                    </a:xfrm>
                    <a:prstGeom prst="rect">
                      <a:avLst/>
                    </a:prstGeom>
                    <a:noFill/>
                    <a:ln>
                      <a:noFill/>
                    </a:ln>
                  </pic:spPr>
                </pic:pic>
              </a:graphicData>
            </a:graphic>
          </wp:inline>
        </w:drawing>
      </w:r>
    </w:p>
    <w:bookmarkStart w:id="1908" w:name="_Ref404840238"/>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909" w:name="_Ref472503484"/>
      <w:bookmarkStart w:id="1910" w:name="_Toc95844383"/>
      <w:r w:rsidR="004B3773">
        <w:rPr>
          <w:noProof/>
        </w:rPr>
        <w:t>287</w:t>
      </w:r>
      <w:bookmarkEnd w:id="1909"/>
      <w:r w:rsidRPr="008A53DE">
        <w:fldChar w:fldCharType="end"/>
      </w:r>
      <w:r w:rsidRPr="008A53DE">
        <w:t>. ЭФ документа «</w:t>
      </w:r>
      <w:r>
        <w:t>Кредитный договор</w:t>
      </w:r>
      <w:r w:rsidR="00CF320C">
        <w:t>», закладки «</w:t>
      </w:r>
      <w:r>
        <w:t>Параметры Кредита (2)</w:t>
      </w:r>
      <w:r w:rsidRPr="008A53DE">
        <w:t>»</w:t>
      </w:r>
      <w:bookmarkEnd w:id="1908"/>
      <w:bookmarkEnd w:id="1910"/>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Параметры Кредита (2</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_Ref404840243 \h </w:instrText>
      </w:r>
      <w:r w:rsidR="003359F8">
        <w:fldChar w:fldCharType="separate"/>
      </w:r>
      <w:r w:rsidR="004B3773">
        <w:rPr>
          <w:noProof/>
        </w:rPr>
        <w:t>168</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11" w:name="_Ref404840243"/>
      <w:bookmarkStart w:id="1912" w:name="_Toc95844062"/>
      <w:r w:rsidR="004B3773">
        <w:rPr>
          <w:noProof/>
        </w:rPr>
        <w:t>168</w:t>
      </w:r>
      <w:bookmarkEnd w:id="1911"/>
      <w:r>
        <w:rPr>
          <w:noProof/>
        </w:rPr>
        <w:fldChar w:fldCharType="end"/>
      </w:r>
      <w:r w:rsidR="003359F8" w:rsidRPr="008A53DE">
        <w:t>. Описание полей документа «</w:t>
      </w:r>
      <w:r w:rsidR="003359F8">
        <w:t>Кредитный договор</w:t>
      </w:r>
      <w:r w:rsidR="00CF320C">
        <w:t>», закладки «</w:t>
      </w:r>
      <w:r w:rsidR="003359F8">
        <w:t>Параметры Кредита (2)</w:t>
      </w:r>
      <w:r w:rsidR="003359F8" w:rsidRPr="008A53DE">
        <w:t>»</w:t>
      </w:r>
      <w:bookmarkEnd w:id="19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3359F8" w:rsidRPr="008A53DE" w:rsidTr="00D21992">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Номер договора</w:t>
            </w:r>
          </w:p>
        </w:tc>
        <w:tc>
          <w:tcPr>
            <w:tcW w:w="3518" w:type="pct"/>
            <w:shd w:val="clear" w:color="auto" w:fill="auto"/>
          </w:tcPr>
          <w:p w:rsidR="003359F8" w:rsidRPr="002A2788" w:rsidRDefault="003359F8" w:rsidP="00D21992">
            <w:pPr>
              <w:pStyle w:val="ASFKTablenorm0"/>
              <w:ind w:left="57" w:right="57"/>
            </w:pPr>
            <w:r>
              <w:t>На ФО БС/МБ</w:t>
            </w:r>
            <w:r w:rsidRPr="002A2788">
              <w:t xml:space="preserve">: По умолчанию заполняется значением равным значению поля «Номер договора» основных атрибутов документа. </w:t>
            </w:r>
          </w:p>
          <w:p w:rsidR="003359F8" w:rsidRPr="002A2788" w:rsidDel="00D210E0" w:rsidRDefault="003359F8" w:rsidP="00D21992">
            <w:pPr>
              <w:pStyle w:val="ASFKTablenorm0"/>
              <w:ind w:left="57" w:right="57"/>
            </w:pPr>
            <w:r w:rsidRPr="002A2788">
              <w:t>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Дата договора</w:t>
            </w:r>
          </w:p>
        </w:tc>
        <w:tc>
          <w:tcPr>
            <w:tcW w:w="3518" w:type="pct"/>
            <w:shd w:val="clear" w:color="auto" w:fill="auto"/>
          </w:tcPr>
          <w:p w:rsidR="003359F8" w:rsidRPr="002A2788" w:rsidRDefault="003359F8" w:rsidP="00D21992">
            <w:pPr>
              <w:pStyle w:val="ASFKTablenorm0"/>
              <w:ind w:left="57" w:right="57"/>
            </w:pPr>
            <w:r>
              <w:t>На ФО БС/МБ</w:t>
            </w:r>
            <w:r w:rsidRPr="002A2788">
              <w:t xml:space="preserve">: По умолчанию заполняется значением равным значению поля «Дата договора» основных атрибутов документа. </w:t>
            </w:r>
          </w:p>
          <w:p w:rsidR="003359F8" w:rsidRPr="002A2788" w:rsidDel="00D210E0" w:rsidRDefault="003359F8" w:rsidP="00D21992">
            <w:pPr>
              <w:pStyle w:val="ASFKTablenorm0"/>
              <w:ind w:left="57" w:right="57"/>
            </w:pPr>
            <w:r w:rsidRPr="002A2788">
              <w:t>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lastRenderedPageBreak/>
              <w:t>Субъект кредитования</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Сумма Кредита (цифрами)</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Сумма Кредита (прописью)</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Дата получения Кредита</w:t>
            </w:r>
          </w:p>
        </w:tc>
        <w:tc>
          <w:tcPr>
            <w:tcW w:w="3518" w:type="pct"/>
            <w:shd w:val="clear" w:color="auto" w:fill="auto"/>
          </w:tcPr>
          <w:p w:rsidR="003359F8" w:rsidRPr="002A2788" w:rsidRDefault="003359F8" w:rsidP="00D21992">
            <w:pPr>
              <w:pStyle w:val="ASFKTablenorm0"/>
              <w:ind w:left="57" w:right="57"/>
            </w:pPr>
            <w:r>
              <w:t>На ФО БС/МБ</w:t>
            </w:r>
            <w:r w:rsidRPr="002A2788">
              <w:t>: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2A2788" w:rsidDel="00D210E0" w:rsidRDefault="003359F8" w:rsidP="00D21992">
            <w:pPr>
              <w:pStyle w:val="ASFKTablenorm0"/>
              <w:ind w:left="57" w:right="57"/>
            </w:pPr>
            <w:r w:rsidRPr="002A2788">
              <w:t>Доступно заполнение выбором из системного календаря; Заполнение поля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Дата возврата Кредита</w:t>
            </w:r>
          </w:p>
        </w:tc>
        <w:tc>
          <w:tcPr>
            <w:tcW w:w="3518" w:type="pct"/>
            <w:shd w:val="clear" w:color="auto" w:fill="auto"/>
          </w:tcPr>
          <w:p w:rsidR="003359F8" w:rsidRPr="002A2788" w:rsidRDefault="003359F8" w:rsidP="00D21992">
            <w:pPr>
              <w:pStyle w:val="ASFKTablenorm0"/>
              <w:ind w:left="57" w:right="57"/>
            </w:pPr>
            <w:r>
              <w:t>На ФО БС/МБ</w:t>
            </w:r>
            <w:r w:rsidRPr="002A2788">
              <w:t>: Поле не заполняется по умолчанию;</w:t>
            </w:r>
          </w:p>
          <w:p w:rsidR="003359F8" w:rsidRPr="002A2788" w:rsidDel="00D210E0" w:rsidRDefault="003359F8" w:rsidP="00D21992">
            <w:pPr>
              <w:pStyle w:val="ASFKTablenorm0"/>
              <w:ind w:left="57" w:right="57"/>
            </w:pPr>
            <w:r w:rsidRPr="002A2788">
              <w:t>Доступно заполнение выбором из системного календаря; Заполнение поля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Срок кредитования (цифрами)</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Срок кредитования (прописью)</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Ставка по кредиту</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Сумма процентов</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bl>
    <w:p w:rsidR="003359F8" w:rsidRPr="008A53DE" w:rsidRDefault="003359F8" w:rsidP="003359F8">
      <w:pPr>
        <w:pStyle w:val="ASFKNormal"/>
      </w:pPr>
      <w:r w:rsidRPr="008A53DE">
        <w:t>ЭФ документа «</w:t>
      </w:r>
      <w:r>
        <w:t>Кредитный договор</w:t>
      </w:r>
      <w:r w:rsidR="00CF320C">
        <w:t>», закладки «</w:t>
      </w:r>
      <w:r>
        <w:t>Рекв</w:t>
      </w:r>
      <w:r w:rsidRPr="002A5BE7">
        <w:t>и</w:t>
      </w:r>
      <w:r>
        <w:t>зиты сторон (3)</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_Ref404785027 \h </w:instrText>
      </w:r>
      <w:r w:rsidR="004A0010">
        <w:fldChar w:fldCharType="separate"/>
      </w:r>
      <w:r w:rsidR="004B3773">
        <w:rPr>
          <w:noProof/>
        </w:rPr>
        <w:t>288</w:t>
      </w:r>
      <w:r w:rsidR="004A0010">
        <w:fldChar w:fldCharType="end"/>
      </w:r>
      <w:r w:rsidR="004A0010">
        <w:t>.</w:t>
      </w:r>
    </w:p>
    <w:p w:rsidR="003359F8" w:rsidRPr="008A53DE" w:rsidRDefault="000C4736" w:rsidP="003359F8">
      <w:pPr>
        <w:pStyle w:val="ASFKFigure"/>
      </w:pPr>
      <w:r>
        <w:rPr>
          <w:noProof/>
        </w:rPr>
        <w:drawing>
          <wp:inline distT="0" distB="0" distL="0" distR="0">
            <wp:extent cx="6116955" cy="2290445"/>
            <wp:effectExtent l="0" t="0" r="0" b="0"/>
            <wp:docPr id="422" name="Рисунок 42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13" w:name="_Ref404785027"/>
      <w:bookmarkStart w:id="1914" w:name="_Toc95844384"/>
      <w:r w:rsidR="004B3773">
        <w:rPr>
          <w:noProof/>
        </w:rPr>
        <w:t>288</w:t>
      </w:r>
      <w:bookmarkEnd w:id="1913"/>
      <w:r>
        <w:rPr>
          <w:noProof/>
        </w:rPr>
        <w:fldChar w:fldCharType="end"/>
      </w:r>
      <w:r w:rsidR="003359F8" w:rsidRPr="008A53DE">
        <w:t>. ЭФ документа «</w:t>
      </w:r>
      <w:r w:rsidR="003359F8">
        <w:t>Кредитный договор</w:t>
      </w:r>
      <w:r w:rsidR="00CF320C">
        <w:t>», закладки «</w:t>
      </w:r>
      <w:r w:rsidR="003359F8">
        <w:t>Рекв</w:t>
      </w:r>
      <w:r w:rsidR="003359F8" w:rsidRPr="002A5BE7">
        <w:t>и</w:t>
      </w:r>
      <w:r w:rsidR="003359F8">
        <w:t>зиты сторон (3)</w:t>
      </w:r>
      <w:r w:rsidR="003359F8" w:rsidRPr="008A53DE">
        <w:t>»</w:t>
      </w:r>
      <w:bookmarkEnd w:id="1914"/>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Рекв</w:t>
      </w:r>
      <w:r w:rsidR="003359F8" w:rsidRPr="002A5BE7">
        <w:t>и</w:t>
      </w:r>
      <w:r w:rsidR="003359F8">
        <w:t>зиты сторон (3</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_Ref404785049 \h </w:instrText>
      </w:r>
      <w:r w:rsidR="003359F8">
        <w:fldChar w:fldCharType="separate"/>
      </w:r>
      <w:r w:rsidR="004B3773">
        <w:rPr>
          <w:noProof/>
        </w:rPr>
        <w:t>169</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15" w:name="_Ref404785049"/>
      <w:bookmarkStart w:id="1916" w:name="_Toc95844063"/>
      <w:r w:rsidR="004B3773">
        <w:rPr>
          <w:noProof/>
        </w:rPr>
        <w:t>169</w:t>
      </w:r>
      <w:bookmarkEnd w:id="1915"/>
      <w:r>
        <w:rPr>
          <w:noProof/>
        </w:rPr>
        <w:fldChar w:fldCharType="end"/>
      </w:r>
      <w:r w:rsidR="003359F8" w:rsidRPr="008A53DE">
        <w:t>. Описание полей документа «</w:t>
      </w:r>
      <w:r w:rsidR="003359F8">
        <w:t>Кредитный договор</w:t>
      </w:r>
      <w:r w:rsidR="00CF320C">
        <w:t>», закладки «</w:t>
      </w:r>
      <w:r w:rsidR="003359F8">
        <w:t>Реквизиты сторон (3)</w:t>
      </w:r>
      <w:r w:rsidR="003359F8" w:rsidRPr="008A53DE">
        <w:t>»</w:t>
      </w:r>
      <w:bookmarkEnd w:id="19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3359F8" w:rsidRPr="008A53DE"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5BE7" w:rsidTr="00D21992">
        <w:trPr>
          <w:trHeight w:val="77"/>
        </w:trPr>
        <w:tc>
          <w:tcPr>
            <w:tcW w:w="5000" w:type="pct"/>
            <w:gridSpan w:val="2"/>
            <w:shd w:val="clear" w:color="auto" w:fill="auto"/>
          </w:tcPr>
          <w:p w:rsidR="003359F8" w:rsidRPr="002A5BE7" w:rsidDel="00D210E0" w:rsidRDefault="003359F8" w:rsidP="00D21992">
            <w:pPr>
              <w:pStyle w:val="ASFKTablenorm0"/>
              <w:ind w:left="57" w:right="57"/>
            </w:pPr>
            <w:r w:rsidRPr="002A5BE7">
              <w:t>Группа полей «Реквизиты УФК»</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Полное наименование</w:t>
            </w:r>
          </w:p>
        </w:tc>
        <w:tc>
          <w:tcPr>
            <w:tcW w:w="3831" w:type="pct"/>
            <w:shd w:val="clear" w:color="auto" w:fill="auto"/>
          </w:tcPr>
          <w:p w:rsidR="003359F8" w:rsidRPr="002A5BE7" w:rsidRDefault="003359F8" w:rsidP="00D21992">
            <w:pPr>
              <w:pStyle w:val="ASFKTablenorm0"/>
              <w:ind w:left="57" w:right="57"/>
            </w:pPr>
            <w:r w:rsidRPr="002A5BE7">
              <w:t>Указывается полное наименование УФК, заключающего Кредитный договор.</w:t>
            </w:r>
          </w:p>
          <w:p w:rsidR="003359F8" w:rsidRPr="002A5BE7" w:rsidRDefault="003359F8" w:rsidP="00D21992">
            <w:pPr>
              <w:pStyle w:val="ASFKTablenorm0"/>
              <w:ind w:left="57" w:right="57"/>
            </w:pPr>
            <w:r>
              <w:lastRenderedPageBreak/>
              <w:t>На ФО БС/МБ</w:t>
            </w:r>
            <w:r w:rsidRPr="002A5BE7">
              <w:t>: Заполняется</w:t>
            </w:r>
            <w:r>
              <w:t xml:space="preserve"> </w:t>
            </w:r>
            <w:r w:rsidRPr="002A5BE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lastRenderedPageBreak/>
              <w:t>Адрес</w:t>
            </w:r>
          </w:p>
        </w:tc>
        <w:tc>
          <w:tcPr>
            <w:tcW w:w="3831" w:type="pct"/>
            <w:shd w:val="clear" w:color="auto" w:fill="auto"/>
          </w:tcPr>
          <w:p w:rsidR="003359F8" w:rsidRPr="002A5BE7" w:rsidDel="00D210E0" w:rsidRDefault="003359F8" w:rsidP="00D21992">
            <w:pPr>
              <w:pStyle w:val="ASFKTablenorm0"/>
              <w:ind w:left="57" w:right="57"/>
            </w:pPr>
            <w:r>
              <w:t>На ФО БС/МБ</w:t>
            </w:r>
            <w:r w:rsidRPr="002A5BE7">
              <w:t>: Заполнение вручную.</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ИНН</w:t>
            </w:r>
          </w:p>
        </w:tc>
        <w:tc>
          <w:tcPr>
            <w:tcW w:w="3831" w:type="pct"/>
            <w:shd w:val="clear" w:color="auto" w:fill="auto"/>
          </w:tcPr>
          <w:p w:rsidR="003359F8" w:rsidRPr="002A5BE7" w:rsidRDefault="003359F8" w:rsidP="00D21992">
            <w:pPr>
              <w:pStyle w:val="ASFKTablenorm0"/>
              <w:ind w:left="57" w:right="57"/>
            </w:pPr>
            <w:r>
              <w:t>На ФО БС/МБ</w:t>
            </w:r>
            <w:r w:rsidRPr="002A5BE7">
              <w:t>: Заполняется</w:t>
            </w:r>
            <w:r>
              <w:t xml:space="preserve"> </w:t>
            </w:r>
            <w:r w:rsidRPr="002A5BE7">
              <w:t>по умолчанию значением поля «ИНН»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КПП</w:t>
            </w:r>
          </w:p>
        </w:tc>
        <w:tc>
          <w:tcPr>
            <w:tcW w:w="3831" w:type="pct"/>
            <w:shd w:val="clear" w:color="auto" w:fill="auto"/>
          </w:tcPr>
          <w:p w:rsidR="003359F8" w:rsidRPr="002A5BE7" w:rsidRDefault="003359F8" w:rsidP="00D21992">
            <w:pPr>
              <w:pStyle w:val="ASFKTablenorm0"/>
              <w:ind w:left="57" w:right="57"/>
            </w:pPr>
            <w:r>
              <w:t>На ФО БС/МБ</w:t>
            </w:r>
            <w:r w:rsidRPr="002A5BE7">
              <w:t>: Заполняется</w:t>
            </w:r>
            <w:r>
              <w:t xml:space="preserve"> </w:t>
            </w:r>
            <w:r w:rsidRPr="002A5BE7">
              <w:t>по умолчанию значением поля «КПП»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5000" w:type="pct"/>
            <w:gridSpan w:val="2"/>
            <w:shd w:val="clear" w:color="auto" w:fill="auto"/>
          </w:tcPr>
          <w:p w:rsidR="003359F8" w:rsidRPr="002A5BE7" w:rsidDel="00D210E0" w:rsidRDefault="003359F8" w:rsidP="00D21992">
            <w:pPr>
              <w:pStyle w:val="ASFKTablenorm0"/>
              <w:ind w:left="57" w:right="57"/>
            </w:pPr>
            <w:r w:rsidRPr="002A5BE7">
              <w:t>Группа полей «Реквизиты Заемщика»</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Полное наименование</w:t>
            </w:r>
          </w:p>
        </w:tc>
        <w:tc>
          <w:tcPr>
            <w:tcW w:w="3831" w:type="pct"/>
            <w:shd w:val="clear" w:color="auto" w:fill="auto"/>
          </w:tcPr>
          <w:p w:rsidR="003359F8" w:rsidRPr="002A5BE7" w:rsidRDefault="003359F8" w:rsidP="00D21992">
            <w:pPr>
              <w:pStyle w:val="ASFKTablenorm0"/>
              <w:ind w:left="57" w:right="57"/>
            </w:pPr>
            <w:r>
              <w:t>На ФО БС/МБ</w:t>
            </w:r>
            <w:r w:rsidRPr="002A5BE7">
              <w:t>: Заполняется</w:t>
            </w:r>
            <w:r>
              <w:t xml:space="preserve"> </w:t>
            </w:r>
            <w:r w:rsidRPr="002A5BE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D2237B">
              <w:t>«</w:t>
            </w:r>
            <w:r w:rsidR="006C4D82">
              <w:t>Код бюджета</w:t>
            </w:r>
            <w:r w:rsidR="00D2237B">
              <w:t>»</w:t>
            </w:r>
            <w:r w:rsidRPr="002A5BE7">
              <w:t>,</w:t>
            </w:r>
            <w:r>
              <w:t xml:space="preserve"> </w:t>
            </w:r>
            <w:r w:rsidRPr="002A5BE7">
              <w:t xml:space="preserve">код РУБП = системной константе </w:t>
            </w:r>
            <w:r w:rsidR="00D2237B">
              <w:t>«</w:t>
            </w:r>
            <w:r w:rsidR="00B20BB9">
              <w:t>Код собственного БУ</w:t>
            </w:r>
            <w:r w:rsidR="00D2237B">
              <w:t>»</w:t>
            </w:r>
            <w:r w:rsidRPr="002A5BE7">
              <w:t>.</w:t>
            </w:r>
          </w:p>
          <w:p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Адрес</w:t>
            </w:r>
          </w:p>
        </w:tc>
        <w:tc>
          <w:tcPr>
            <w:tcW w:w="3831" w:type="pct"/>
            <w:shd w:val="clear" w:color="auto" w:fill="auto"/>
          </w:tcPr>
          <w:p w:rsidR="003359F8" w:rsidRPr="002A5BE7" w:rsidDel="00D210E0" w:rsidRDefault="003359F8" w:rsidP="00D21992">
            <w:pPr>
              <w:pStyle w:val="ASFKTablenorm0"/>
              <w:ind w:left="57" w:right="57"/>
            </w:pPr>
            <w:r>
              <w:t>На ФО БС/МБ</w:t>
            </w:r>
            <w:r w:rsidRPr="002A5BE7">
              <w:t>: Заполнение вручную.</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ИНН</w:t>
            </w:r>
          </w:p>
        </w:tc>
        <w:tc>
          <w:tcPr>
            <w:tcW w:w="3831" w:type="pct"/>
            <w:shd w:val="clear" w:color="auto" w:fill="auto"/>
          </w:tcPr>
          <w:p w:rsidR="003359F8" w:rsidRPr="002A5BE7" w:rsidRDefault="003359F8" w:rsidP="00D21992">
            <w:pPr>
              <w:pStyle w:val="ASFKTablenorm0"/>
              <w:ind w:left="57" w:right="57"/>
            </w:pPr>
            <w:r>
              <w:t>На ФО БС/МБ</w:t>
            </w:r>
            <w:r w:rsidRPr="002A5BE7">
              <w:t>: Заполняется</w:t>
            </w:r>
            <w:r>
              <w:t xml:space="preserve"> </w:t>
            </w:r>
            <w:r w:rsidRPr="002A5BE7">
              <w:t xml:space="preserve">по умолчанию значением поля «ИНН» из справочника «РУБП» найденной записи по условию: актуальная запись, бюджет = системной константе </w:t>
            </w:r>
            <w:r w:rsidR="00D2237B">
              <w:t>«</w:t>
            </w:r>
            <w:r w:rsidR="006C4D82">
              <w:t>Код бюджета</w:t>
            </w:r>
            <w:r w:rsidR="00D2237B">
              <w:t>»</w:t>
            </w:r>
            <w:r w:rsidRPr="002A5BE7">
              <w:t>,</w:t>
            </w:r>
            <w:r>
              <w:t xml:space="preserve"> </w:t>
            </w:r>
            <w:r w:rsidRPr="002A5BE7">
              <w:t xml:space="preserve">код РУБП = системной константе </w:t>
            </w:r>
            <w:r w:rsidR="00D2237B">
              <w:t>«</w:t>
            </w:r>
            <w:r w:rsidR="00B20BB9">
              <w:t>Код собственного БУ</w:t>
            </w:r>
            <w:r w:rsidR="00D2237B">
              <w:t>»</w:t>
            </w:r>
            <w:r w:rsidRPr="002A5BE7">
              <w:t>.</w:t>
            </w:r>
          </w:p>
          <w:p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КПП</w:t>
            </w:r>
          </w:p>
        </w:tc>
        <w:tc>
          <w:tcPr>
            <w:tcW w:w="3831" w:type="pct"/>
            <w:shd w:val="clear" w:color="auto" w:fill="auto"/>
          </w:tcPr>
          <w:p w:rsidR="003359F8" w:rsidRPr="002A5BE7" w:rsidRDefault="003359F8" w:rsidP="00D21992">
            <w:pPr>
              <w:pStyle w:val="ASFKTablenorm0"/>
              <w:ind w:left="57" w:right="57"/>
            </w:pPr>
            <w:r>
              <w:t>На ФО БС/МБ</w:t>
            </w:r>
            <w:r w:rsidRPr="002A5BE7">
              <w:t>: Заполняется</w:t>
            </w:r>
            <w:r>
              <w:t xml:space="preserve"> </w:t>
            </w:r>
            <w:r w:rsidRPr="002A5BE7">
              <w:t xml:space="preserve">по умолчанию значением поля «КПП» из справочника «РУБП» найденной записи по условию: актуальная запись, бюджет = системной константе </w:t>
            </w:r>
            <w:r w:rsidR="00D2237B">
              <w:t>«</w:t>
            </w:r>
            <w:r w:rsidR="006C4D82">
              <w:t>Код бюджета</w:t>
            </w:r>
            <w:r w:rsidR="00D2237B">
              <w:t>»</w:t>
            </w:r>
            <w:r w:rsidRPr="002A5BE7">
              <w:t>,</w:t>
            </w:r>
            <w:r>
              <w:t xml:space="preserve"> </w:t>
            </w:r>
            <w:r w:rsidRPr="002A5BE7">
              <w:t xml:space="preserve">код РУБП = системной константе </w:t>
            </w:r>
            <w:r w:rsidR="00D2237B">
              <w:t>«</w:t>
            </w:r>
            <w:r w:rsidR="00B20BB9">
              <w:t>Код собственного БУ</w:t>
            </w:r>
            <w:r w:rsidR="00D2237B">
              <w:t>»</w:t>
            </w:r>
            <w:r w:rsidRPr="002A5BE7">
              <w:t>.</w:t>
            </w:r>
          </w:p>
          <w:p w:rsidR="003359F8" w:rsidRPr="002A5BE7" w:rsidDel="00D210E0" w:rsidRDefault="003359F8" w:rsidP="00D21992">
            <w:pPr>
              <w:pStyle w:val="ASFKTablenorm0"/>
              <w:ind w:left="57" w:right="57"/>
            </w:pPr>
            <w:r>
              <w:t>Поле недоступно для ввода вручную</w:t>
            </w:r>
            <w:r w:rsidRPr="002A5BE7">
              <w:t>.</w:t>
            </w:r>
          </w:p>
        </w:tc>
      </w:tr>
    </w:tbl>
    <w:p w:rsidR="003359F8" w:rsidRPr="008A53DE" w:rsidRDefault="003359F8" w:rsidP="003359F8">
      <w:pPr>
        <w:pStyle w:val="ASFKNormal"/>
      </w:pPr>
      <w:r w:rsidRPr="008A53DE">
        <w:t>ЭФ документа «</w:t>
      </w:r>
      <w:r>
        <w:t>Кредитный договор</w:t>
      </w:r>
      <w:r w:rsidR="00CF320C">
        <w:t>», закладки «</w:t>
      </w:r>
      <w:r>
        <w:t>Подписи сторон (4)</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_Ref404785684 \h </w:instrText>
      </w:r>
      <w:r w:rsidR="004A0010">
        <w:fldChar w:fldCharType="separate"/>
      </w:r>
      <w:r w:rsidR="004B3773">
        <w:rPr>
          <w:noProof/>
        </w:rPr>
        <w:t>289</w:t>
      </w:r>
      <w:r w:rsidR="004A0010">
        <w:fldChar w:fldCharType="end"/>
      </w:r>
      <w:r w:rsidR="004A0010">
        <w:t>.</w:t>
      </w:r>
    </w:p>
    <w:p w:rsidR="003359F8" w:rsidRPr="008A53DE" w:rsidRDefault="000C4736" w:rsidP="003359F8">
      <w:pPr>
        <w:pStyle w:val="ASFKFigure"/>
      </w:pPr>
      <w:r>
        <w:rPr>
          <w:noProof/>
        </w:rPr>
        <w:lastRenderedPageBreak/>
        <w:drawing>
          <wp:inline distT="0" distB="0" distL="0" distR="0">
            <wp:extent cx="6116955" cy="4208145"/>
            <wp:effectExtent l="0" t="0" r="0" b="0"/>
            <wp:docPr id="423" name="Рисунок 42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116955" cy="42081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17" w:name="_Ref404785684"/>
      <w:bookmarkStart w:id="1918" w:name="_Toc95844385"/>
      <w:r w:rsidR="004B3773">
        <w:rPr>
          <w:noProof/>
        </w:rPr>
        <w:t>289</w:t>
      </w:r>
      <w:bookmarkEnd w:id="1917"/>
      <w:r>
        <w:rPr>
          <w:noProof/>
        </w:rPr>
        <w:fldChar w:fldCharType="end"/>
      </w:r>
      <w:r w:rsidR="003359F8" w:rsidRPr="008A53DE">
        <w:t>. ЭФ документа «</w:t>
      </w:r>
      <w:r w:rsidR="003359F8">
        <w:t>Кредитный договор</w:t>
      </w:r>
      <w:r w:rsidR="00CF320C">
        <w:t>», закладки «</w:t>
      </w:r>
      <w:r w:rsidR="003359F8">
        <w:t>Подписи сторон (4)</w:t>
      </w:r>
      <w:r w:rsidR="003359F8" w:rsidRPr="008A53DE">
        <w:t>»</w:t>
      </w:r>
      <w:bookmarkEnd w:id="1918"/>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Подписи сторон (4</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_Ref404785656 \h </w:instrText>
      </w:r>
      <w:r w:rsidR="003359F8">
        <w:fldChar w:fldCharType="separate"/>
      </w:r>
      <w:r w:rsidR="004B3773">
        <w:rPr>
          <w:noProof/>
        </w:rPr>
        <w:t>170</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19" w:name="_Ref404785656"/>
      <w:bookmarkStart w:id="1920" w:name="_Toc95844064"/>
      <w:r w:rsidR="004B3773">
        <w:rPr>
          <w:noProof/>
        </w:rPr>
        <w:t>170</w:t>
      </w:r>
      <w:bookmarkEnd w:id="1919"/>
      <w:r>
        <w:rPr>
          <w:noProof/>
        </w:rPr>
        <w:fldChar w:fldCharType="end"/>
      </w:r>
      <w:r w:rsidR="003359F8" w:rsidRPr="008A53DE">
        <w:t>. Описание полей документа «</w:t>
      </w:r>
      <w:r w:rsidR="003359F8">
        <w:t>Кредитный договор</w:t>
      </w:r>
      <w:r w:rsidR="00CF320C">
        <w:t>», закладки «</w:t>
      </w:r>
      <w:r w:rsidR="003359F8">
        <w:t>Подписи сторон (4)</w:t>
      </w:r>
      <w:r w:rsidR="003359F8" w:rsidRPr="008A53DE">
        <w:t>»</w:t>
      </w:r>
      <w:bookmarkEnd w:id="19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3359F8" w:rsidRPr="008A53DE" w:rsidTr="00D21992">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5BE7" w:rsidTr="00D21992">
        <w:trPr>
          <w:trHeight w:val="77"/>
        </w:trPr>
        <w:tc>
          <w:tcPr>
            <w:tcW w:w="5000" w:type="pct"/>
            <w:gridSpan w:val="2"/>
            <w:shd w:val="clear" w:color="auto" w:fill="auto"/>
          </w:tcPr>
          <w:p w:rsidR="003359F8" w:rsidRPr="002A5BE7" w:rsidDel="00D210E0" w:rsidRDefault="003359F8" w:rsidP="00D21992">
            <w:pPr>
              <w:pStyle w:val="ASFKTablenorm0"/>
              <w:ind w:left="57" w:right="57"/>
            </w:pPr>
            <w:r w:rsidRPr="002A5BE7">
              <w:t>Группа полей «Подписи УФК»</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Полное наименование</w:t>
            </w:r>
          </w:p>
        </w:tc>
        <w:tc>
          <w:tcPr>
            <w:tcW w:w="3518" w:type="pct"/>
            <w:shd w:val="clear" w:color="auto" w:fill="auto"/>
          </w:tcPr>
          <w:p w:rsidR="003359F8" w:rsidRPr="002A5BE7" w:rsidRDefault="003359F8" w:rsidP="00D21992">
            <w:pPr>
              <w:pStyle w:val="ASFKTablenorm0"/>
              <w:ind w:left="57" w:right="57"/>
            </w:pPr>
            <w:r w:rsidRPr="002A5BE7">
              <w:t>Указывается полное наименование УФК, заключающего Кредитный договор.</w:t>
            </w:r>
          </w:p>
          <w:p w:rsidR="003359F8" w:rsidRPr="002A5BE7" w:rsidRDefault="003359F8" w:rsidP="00D21992">
            <w:pPr>
              <w:pStyle w:val="ASFKTablenorm0"/>
              <w:ind w:left="57" w:right="57"/>
            </w:pPr>
            <w:r>
              <w:t>На ФО БС/МБ</w:t>
            </w:r>
            <w:r w:rsidRPr="002A5BE7">
              <w:t>: Заполняется</w:t>
            </w:r>
            <w:r>
              <w:t xml:space="preserve"> </w:t>
            </w:r>
            <w:r w:rsidRPr="002A5BE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Руководитель (уполномоченное им лицо). Должность</w:t>
            </w:r>
          </w:p>
        </w:tc>
        <w:tc>
          <w:tcPr>
            <w:tcW w:w="3518" w:type="pct"/>
            <w:shd w:val="clear" w:color="auto" w:fill="auto"/>
          </w:tcPr>
          <w:p w:rsidR="003359F8" w:rsidRPr="002A5BE7" w:rsidRDefault="003359F8" w:rsidP="00D21992">
            <w:pPr>
              <w:pStyle w:val="ASFKTablenorm0"/>
              <w:ind w:left="57" w:right="57"/>
            </w:pPr>
            <w:r>
              <w:t>На ФО БС/МБ</w:t>
            </w:r>
            <w:r w:rsidRPr="002A5BE7">
              <w:t>: Заполнение вручную.</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Руководитель (уполномоченное им лицо). ФИО</w:t>
            </w:r>
          </w:p>
        </w:tc>
        <w:tc>
          <w:tcPr>
            <w:tcW w:w="3518" w:type="pct"/>
            <w:shd w:val="clear" w:color="auto" w:fill="auto"/>
          </w:tcPr>
          <w:p w:rsidR="003359F8" w:rsidRPr="002A5BE7" w:rsidDel="009C27FE" w:rsidRDefault="003359F8" w:rsidP="00D21992">
            <w:pPr>
              <w:pStyle w:val="ASFKTablenorm0"/>
              <w:ind w:left="57" w:right="57"/>
            </w:pPr>
            <w:r>
              <w:t>На ФО БС/МБ</w:t>
            </w:r>
            <w:r w:rsidRPr="002A5BE7">
              <w:t>: Заполнение вручную.</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Главный бухгалтер (уполномоченное лицо). Должность</w:t>
            </w:r>
          </w:p>
        </w:tc>
        <w:tc>
          <w:tcPr>
            <w:tcW w:w="3518" w:type="pct"/>
            <w:shd w:val="clear" w:color="auto" w:fill="auto"/>
          </w:tcPr>
          <w:p w:rsidR="003359F8" w:rsidRPr="002A5BE7" w:rsidDel="009C27FE" w:rsidRDefault="003359F8" w:rsidP="00D21992">
            <w:pPr>
              <w:pStyle w:val="ASFKTablenorm0"/>
              <w:ind w:left="57" w:right="57"/>
            </w:pPr>
            <w:r w:rsidRPr="002A5BE7">
              <w:t>На ФО БС/МБ: Заполнение вручную.</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lastRenderedPageBreak/>
              <w:t>Главный бухгалтер (уполномоченное лицо). ФИО</w:t>
            </w:r>
          </w:p>
        </w:tc>
        <w:tc>
          <w:tcPr>
            <w:tcW w:w="3518" w:type="pct"/>
            <w:shd w:val="clear" w:color="auto" w:fill="auto"/>
          </w:tcPr>
          <w:p w:rsidR="003359F8" w:rsidRPr="002A5BE7" w:rsidDel="009C27FE" w:rsidRDefault="003359F8" w:rsidP="00D21992">
            <w:pPr>
              <w:pStyle w:val="ASFKTablenorm0"/>
              <w:ind w:left="57" w:right="57"/>
            </w:pPr>
            <w:r w:rsidRPr="002A5BE7">
              <w:t>На ФО БС/МБ: Заполнение вручную.</w:t>
            </w:r>
          </w:p>
        </w:tc>
      </w:tr>
      <w:tr w:rsidR="003359F8" w:rsidRPr="002A5BE7" w:rsidTr="00D21992">
        <w:trPr>
          <w:trHeight w:val="77"/>
        </w:trPr>
        <w:tc>
          <w:tcPr>
            <w:tcW w:w="5000" w:type="pct"/>
            <w:gridSpan w:val="2"/>
            <w:shd w:val="clear" w:color="auto" w:fill="auto"/>
          </w:tcPr>
          <w:p w:rsidR="003359F8" w:rsidRPr="002A5BE7" w:rsidDel="00D210E0" w:rsidRDefault="003359F8" w:rsidP="00D21992">
            <w:pPr>
              <w:pStyle w:val="ASFKTablenorm0"/>
              <w:ind w:left="57" w:right="57"/>
            </w:pPr>
            <w:r w:rsidRPr="002A5BE7">
              <w:t>Группа полей «Отметки УФК о регистрации»</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Входящий регистрационный номер</w:t>
            </w:r>
          </w:p>
        </w:tc>
        <w:tc>
          <w:tcPr>
            <w:tcW w:w="3518" w:type="pct"/>
            <w:shd w:val="clear" w:color="auto" w:fill="auto"/>
          </w:tcPr>
          <w:p w:rsidR="003359F8" w:rsidRPr="002A5BE7" w:rsidRDefault="003359F8" w:rsidP="00D21992">
            <w:pPr>
              <w:pStyle w:val="ASFKTablenorm0"/>
              <w:ind w:left="57" w:right="57"/>
            </w:pPr>
            <w:r w:rsidRPr="002A5BE7">
              <w:t>Указывается значение входящего регистрационного номера УФК.</w:t>
            </w:r>
          </w:p>
          <w:p w:rsidR="003359F8" w:rsidRPr="002A5BE7" w:rsidDel="009C27FE" w:rsidRDefault="003359F8" w:rsidP="00D21992">
            <w:pPr>
              <w:pStyle w:val="ASFKTablenorm0"/>
              <w:ind w:left="57" w:right="57"/>
            </w:pPr>
            <w:r w:rsidRPr="002A5BE7">
              <w:t xml:space="preserve">На ФО БС/МБ: Поле не доступно для ввода. </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Дата поступления</w:t>
            </w:r>
          </w:p>
        </w:tc>
        <w:tc>
          <w:tcPr>
            <w:tcW w:w="3518" w:type="pct"/>
            <w:shd w:val="clear" w:color="auto" w:fill="auto"/>
          </w:tcPr>
          <w:p w:rsidR="003359F8" w:rsidRPr="002A5BE7" w:rsidRDefault="003359F8" w:rsidP="00D21992">
            <w:pPr>
              <w:pStyle w:val="ASFKTablenorm0"/>
              <w:ind w:left="57" w:right="57"/>
            </w:pPr>
            <w:r w:rsidRPr="002A5BE7">
              <w:t>Указывается дата поступления в УФК.</w:t>
            </w:r>
          </w:p>
          <w:p w:rsidR="003359F8" w:rsidRPr="002A5BE7" w:rsidDel="009C27FE" w:rsidRDefault="003359F8" w:rsidP="00D21992">
            <w:pPr>
              <w:pStyle w:val="ASFKTablenorm0"/>
              <w:ind w:left="57" w:right="57"/>
            </w:pPr>
            <w:r w:rsidRPr="002A5BE7">
              <w:t>На ФО БС/МБ: Поле не доступно для ввода.</w:t>
            </w:r>
          </w:p>
        </w:tc>
      </w:tr>
      <w:tr w:rsidR="003359F8" w:rsidRPr="002A5BE7" w:rsidTr="00D21992">
        <w:trPr>
          <w:trHeight w:val="77"/>
        </w:trPr>
        <w:tc>
          <w:tcPr>
            <w:tcW w:w="5000" w:type="pct"/>
            <w:gridSpan w:val="2"/>
            <w:shd w:val="clear" w:color="auto" w:fill="auto"/>
          </w:tcPr>
          <w:p w:rsidR="003359F8" w:rsidRPr="002A5BE7" w:rsidDel="00D210E0" w:rsidRDefault="003359F8" w:rsidP="00D21992">
            <w:pPr>
              <w:pStyle w:val="ASFKTablenorm0"/>
              <w:ind w:left="57" w:right="57"/>
            </w:pPr>
            <w:r w:rsidRPr="002A5BE7">
              <w:t>Группа полей «Подписи Заемщика»</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Полное наименование</w:t>
            </w:r>
          </w:p>
        </w:tc>
        <w:tc>
          <w:tcPr>
            <w:tcW w:w="3518" w:type="pct"/>
            <w:shd w:val="clear" w:color="auto" w:fill="auto"/>
          </w:tcPr>
          <w:p w:rsidR="003359F8" w:rsidRPr="002A5BE7" w:rsidRDefault="003359F8" w:rsidP="00D21992">
            <w:pPr>
              <w:pStyle w:val="ASFKTablenorm0"/>
              <w:ind w:left="57" w:right="57"/>
            </w:pPr>
            <w:r w:rsidRPr="002A5BE7">
              <w:t>Указывается полное наименование уполномоченного органа, заключающего Кредитный договор.</w:t>
            </w:r>
          </w:p>
          <w:p w:rsidR="003359F8" w:rsidRPr="002A5BE7" w:rsidRDefault="003359F8" w:rsidP="00D21992">
            <w:pPr>
              <w:pStyle w:val="ASFKTablenorm0"/>
              <w:ind w:left="57" w:right="57"/>
            </w:pPr>
            <w:r w:rsidRPr="002A5BE7">
              <w:t>На ФО БС/МБ: Заполняется</w:t>
            </w:r>
            <w:r>
              <w:t xml:space="preserve"> </w:t>
            </w:r>
            <w:r w:rsidRPr="002A5BE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D2237B">
              <w:t>«</w:t>
            </w:r>
            <w:r w:rsidR="006C4D82">
              <w:t>Код бюджета</w:t>
            </w:r>
            <w:r w:rsidR="00D2237B">
              <w:t>»</w:t>
            </w:r>
            <w:r w:rsidRPr="002A5BE7">
              <w:t>,</w:t>
            </w:r>
            <w:r>
              <w:t xml:space="preserve"> </w:t>
            </w:r>
            <w:r w:rsidRPr="002A5BE7">
              <w:t xml:space="preserve">код РУБП = системной константе </w:t>
            </w:r>
            <w:r w:rsidR="00D2237B">
              <w:t>«Код собственного БУ»</w:t>
            </w:r>
            <w:r w:rsidRPr="002A5BE7">
              <w:t>.</w:t>
            </w:r>
          </w:p>
          <w:p w:rsidR="003359F8" w:rsidRPr="002A5BE7" w:rsidDel="009C27FE"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Руководитель (уполномоченное им лицо). Должность</w:t>
            </w:r>
          </w:p>
        </w:tc>
        <w:tc>
          <w:tcPr>
            <w:tcW w:w="3518" w:type="pct"/>
            <w:shd w:val="clear" w:color="auto" w:fill="auto"/>
          </w:tcPr>
          <w:p w:rsidR="003359F8" w:rsidRPr="002A5BE7" w:rsidRDefault="003359F8" w:rsidP="00D21992">
            <w:pPr>
              <w:pStyle w:val="ASFKTablenorm0"/>
              <w:ind w:left="57" w:right="57"/>
            </w:pPr>
            <w:r w:rsidRPr="002A5BE7">
              <w:t>На ФО БС/МБ: Заполняется автоматически на основании выбранного значения поля «ФИО» по справочнику «Сотрудники».</w:t>
            </w:r>
          </w:p>
          <w:p w:rsidR="003359F8" w:rsidRPr="002A5BE7" w:rsidDel="009C27FE" w:rsidRDefault="003359F8" w:rsidP="00D21992">
            <w:pPr>
              <w:pStyle w:val="ASFKTablenorm0"/>
              <w:ind w:left="57" w:right="57"/>
            </w:pPr>
            <w:r w:rsidRPr="002A5BE7">
              <w:t>Заполнение вручную.</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Руководитель (уполномоченное им лицо). ФИО</w:t>
            </w:r>
          </w:p>
        </w:tc>
        <w:tc>
          <w:tcPr>
            <w:tcW w:w="3518" w:type="pct"/>
            <w:shd w:val="clear" w:color="auto" w:fill="auto"/>
          </w:tcPr>
          <w:p w:rsidR="003359F8" w:rsidRPr="002A5BE7" w:rsidRDefault="003359F8" w:rsidP="00D21992">
            <w:pPr>
              <w:pStyle w:val="ASFKTablenorm0"/>
              <w:ind w:left="57" w:right="57"/>
            </w:pPr>
            <w:r w:rsidRPr="002A5BE7">
              <w:t>На ФО БС/МБ: Заполнение вручную.</w:t>
            </w:r>
          </w:p>
          <w:p w:rsidR="003359F8" w:rsidRPr="002A5BE7" w:rsidDel="009C27FE" w:rsidRDefault="003359F8" w:rsidP="00D21992">
            <w:pPr>
              <w:pStyle w:val="ASFKTablenorm0"/>
              <w:ind w:left="57" w:right="57"/>
            </w:pPr>
            <w:r w:rsidRPr="002A5BE7">
              <w:t>Доступен выбор из справочника «Сотрудники».</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Главный бухгалтер (уполномоченное лицо). Должность</w:t>
            </w:r>
          </w:p>
        </w:tc>
        <w:tc>
          <w:tcPr>
            <w:tcW w:w="3518" w:type="pct"/>
            <w:shd w:val="clear" w:color="auto" w:fill="auto"/>
          </w:tcPr>
          <w:p w:rsidR="003359F8" w:rsidRPr="002A5BE7" w:rsidRDefault="003359F8" w:rsidP="00D21992">
            <w:pPr>
              <w:pStyle w:val="ASFKTablenorm0"/>
              <w:ind w:left="57" w:right="57"/>
            </w:pPr>
            <w:r w:rsidRPr="002A5BE7">
              <w:t>На ФО БС/МБ: Заполняется автоматически на основании выбранного значения поля «ФИО» по справочнику «Сотрудники».</w:t>
            </w:r>
          </w:p>
          <w:p w:rsidR="003359F8" w:rsidRPr="002A5BE7" w:rsidDel="009C27FE" w:rsidRDefault="003359F8" w:rsidP="00D21992">
            <w:pPr>
              <w:pStyle w:val="ASFKTablenorm0"/>
              <w:ind w:left="57" w:right="57"/>
            </w:pPr>
            <w:r w:rsidRPr="002A5BE7">
              <w:t>Заполнение вручную.</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Главный бухгалтер (уполномоченное лицо). ФИО</w:t>
            </w:r>
          </w:p>
        </w:tc>
        <w:tc>
          <w:tcPr>
            <w:tcW w:w="3518" w:type="pct"/>
            <w:shd w:val="clear" w:color="auto" w:fill="auto"/>
          </w:tcPr>
          <w:p w:rsidR="003359F8" w:rsidRPr="002A5BE7" w:rsidRDefault="003359F8" w:rsidP="00D21992">
            <w:pPr>
              <w:pStyle w:val="ASFKTablenorm0"/>
              <w:ind w:left="57" w:right="57"/>
            </w:pPr>
            <w:r w:rsidRPr="002A5BE7">
              <w:t>На ФО БС/МБ: Заполнение вручную.</w:t>
            </w:r>
          </w:p>
          <w:p w:rsidR="003359F8" w:rsidRPr="002A5BE7" w:rsidDel="009C27FE" w:rsidRDefault="003359F8" w:rsidP="00D21992">
            <w:pPr>
              <w:pStyle w:val="ASFKTablenorm0"/>
              <w:ind w:left="57" w:right="57"/>
            </w:pPr>
            <w:r w:rsidRPr="002A5BE7">
              <w:t>Доступен выбор из справочника «Сотрудники».</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Исполнитель (ФИО)</w:t>
            </w:r>
          </w:p>
        </w:tc>
        <w:tc>
          <w:tcPr>
            <w:tcW w:w="3518" w:type="pct"/>
            <w:shd w:val="clear" w:color="auto" w:fill="auto"/>
          </w:tcPr>
          <w:p w:rsidR="003359F8" w:rsidRPr="002A5BE7" w:rsidRDefault="003359F8" w:rsidP="00D21992">
            <w:pPr>
              <w:pStyle w:val="ASFKTablenorm0"/>
              <w:ind w:left="57" w:right="57"/>
            </w:pPr>
            <w:r w:rsidRPr="002A5BE7">
              <w:t>На ФО БС/МБ: Заполнение вручную.</w:t>
            </w:r>
          </w:p>
          <w:p w:rsidR="003359F8" w:rsidRPr="002A5BE7" w:rsidRDefault="003359F8" w:rsidP="00D21992">
            <w:pPr>
              <w:pStyle w:val="ASFKTablenorm0"/>
              <w:ind w:left="57" w:right="57"/>
            </w:pPr>
            <w:r w:rsidRPr="002A5BE7">
              <w:t>Доступен выбор из справочника «Сотрудники».</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Телефон</w:t>
            </w:r>
          </w:p>
        </w:tc>
        <w:tc>
          <w:tcPr>
            <w:tcW w:w="3518" w:type="pct"/>
            <w:shd w:val="clear" w:color="auto" w:fill="auto"/>
          </w:tcPr>
          <w:p w:rsidR="003359F8" w:rsidRPr="002A5BE7" w:rsidRDefault="003359F8" w:rsidP="00D21992">
            <w:pPr>
              <w:pStyle w:val="ASFKTablenorm0"/>
              <w:ind w:left="57" w:right="57"/>
            </w:pPr>
            <w:r w:rsidRPr="002A5BE7">
              <w:t>На ФО БС/МБ: Заполняется автоматически на основании выбранного значения поля «ФИО» по справочнику «Сотрудники».</w:t>
            </w:r>
          </w:p>
          <w:p w:rsidR="003359F8" w:rsidRPr="002A5BE7" w:rsidRDefault="003359F8" w:rsidP="00D21992">
            <w:pPr>
              <w:pStyle w:val="ASFKTablenorm0"/>
              <w:ind w:left="57" w:right="57"/>
            </w:pPr>
            <w:r w:rsidRPr="002A5BE7">
              <w:t>Заполнение вручную.</w:t>
            </w:r>
          </w:p>
        </w:tc>
      </w:tr>
      <w:tr w:rsidR="003359F8" w:rsidRPr="002A5BE7" w:rsidTr="00D21992">
        <w:trPr>
          <w:trHeight w:val="77"/>
        </w:trPr>
        <w:tc>
          <w:tcPr>
            <w:tcW w:w="5000" w:type="pct"/>
            <w:gridSpan w:val="2"/>
            <w:shd w:val="clear" w:color="auto" w:fill="auto"/>
          </w:tcPr>
          <w:p w:rsidR="003359F8" w:rsidRPr="002A5BE7" w:rsidDel="00D210E0" w:rsidRDefault="003359F8" w:rsidP="00D21992">
            <w:pPr>
              <w:pStyle w:val="ASFKTablenorm0"/>
              <w:ind w:left="57" w:right="57"/>
            </w:pPr>
            <w:r w:rsidRPr="002A5BE7">
              <w:t>Группа полей «Отметки уполномоченного органа о регистрации»</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Исходящий номер</w:t>
            </w:r>
          </w:p>
        </w:tc>
        <w:tc>
          <w:tcPr>
            <w:tcW w:w="3518" w:type="pct"/>
            <w:shd w:val="clear" w:color="auto" w:fill="auto"/>
          </w:tcPr>
          <w:p w:rsidR="003359F8" w:rsidRPr="002A5BE7" w:rsidRDefault="003359F8" w:rsidP="00D21992">
            <w:pPr>
              <w:pStyle w:val="ASFKTablenorm0"/>
              <w:ind w:left="57" w:right="57"/>
            </w:pPr>
            <w:r w:rsidRPr="002A5BE7">
              <w:t>Указывается значение исходящего регистрационного номера уполномоченного органа.</w:t>
            </w:r>
          </w:p>
          <w:p w:rsidR="003359F8" w:rsidRPr="002A5BE7" w:rsidDel="009C27FE" w:rsidRDefault="003359F8" w:rsidP="00D21992">
            <w:pPr>
              <w:pStyle w:val="ASFKTablenorm0"/>
              <w:ind w:left="57" w:right="57"/>
            </w:pPr>
            <w:r w:rsidRPr="002A5BE7">
              <w:t>На ФО БС/МБ: Заполнение вручную.</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Дата</w:t>
            </w:r>
          </w:p>
        </w:tc>
        <w:tc>
          <w:tcPr>
            <w:tcW w:w="3518" w:type="pct"/>
            <w:shd w:val="clear" w:color="auto" w:fill="auto"/>
          </w:tcPr>
          <w:p w:rsidR="003359F8" w:rsidRPr="002A5BE7" w:rsidRDefault="003359F8" w:rsidP="00D21992">
            <w:pPr>
              <w:pStyle w:val="ASFKTablenorm0"/>
              <w:ind w:left="57" w:right="57"/>
            </w:pPr>
            <w:r w:rsidRPr="002A5BE7">
              <w:t>Указывается дата отправки Кредитного договора в УФК.</w:t>
            </w:r>
          </w:p>
          <w:p w:rsidR="003359F8" w:rsidRPr="002A5BE7" w:rsidRDefault="003359F8" w:rsidP="00D21992">
            <w:pPr>
              <w:pStyle w:val="ASFKTablenorm0"/>
              <w:ind w:left="57" w:right="57"/>
            </w:pPr>
            <w:r w:rsidRPr="002A5BE7">
              <w:t>На ФО БС/МБ: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2A5BE7" w:rsidDel="009C27FE" w:rsidRDefault="003359F8" w:rsidP="00D21992">
            <w:pPr>
              <w:pStyle w:val="ASFKTablenorm0"/>
              <w:ind w:left="57" w:right="57"/>
            </w:pPr>
            <w:r w:rsidRPr="002A5BE7">
              <w:t xml:space="preserve">Доступно заполнение </w:t>
            </w:r>
            <w:r>
              <w:t>выбором из системного календаря и вручную.</w:t>
            </w:r>
          </w:p>
        </w:tc>
      </w:tr>
    </w:tbl>
    <w:p w:rsidR="003359F8" w:rsidRPr="008A53DE" w:rsidRDefault="003359F8" w:rsidP="003359F8">
      <w:pPr>
        <w:pStyle w:val="32"/>
      </w:pPr>
      <w:bookmarkStart w:id="1921" w:name="_Ref404845699"/>
      <w:bookmarkStart w:id="1922" w:name="_Toc422496744"/>
      <w:bookmarkStart w:id="1923" w:name="_Toc95843876"/>
      <w:r>
        <w:lastRenderedPageBreak/>
        <w:t>Уведомление об отказе в заключении Кредитного договора</w:t>
      </w:r>
      <w:bookmarkEnd w:id="1921"/>
      <w:bookmarkEnd w:id="1922"/>
      <w:bookmarkEnd w:id="1923"/>
    </w:p>
    <w:p w:rsidR="003359F8" w:rsidRDefault="003359F8" w:rsidP="003359F8">
      <w:pPr>
        <w:pStyle w:val="ASFKNormal"/>
      </w:pPr>
      <w:r>
        <w:t xml:space="preserve">Предоставление </w:t>
      </w:r>
      <w:r w:rsidRPr="00305E5F">
        <w:t>территориальными ОрФК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t xml:space="preserve">«Информационное </w:t>
      </w:r>
      <w:r>
        <w:rPr>
          <w:szCs w:val="24"/>
        </w:rPr>
        <w:t>сообщение» с типом</w:t>
      </w:r>
      <w:r w:rsidRPr="008410BE">
        <w:t xml:space="preserve"> «</w:t>
      </w:r>
      <w:r>
        <w:t>Уведомление об отказе в заключении Кредитного договора</w:t>
      </w:r>
      <w:r w:rsidRPr="000D57CF">
        <w:t>»</w:t>
      </w:r>
      <w:r w:rsidRPr="008A53DE">
        <w:t xml:space="preserve"> </w:t>
      </w:r>
      <w:r>
        <w:t xml:space="preserve">с </w:t>
      </w:r>
      <w:r w:rsidRPr="00305E5F">
        <w:t>и</w:t>
      </w:r>
      <w:r w:rsidRPr="001671B1">
        <w:t>с</w:t>
      </w:r>
      <w:r w:rsidRPr="00305E5F">
        <w:t xml:space="preserve">пользованием </w:t>
      </w:r>
      <w:r w:rsidR="002C74BD">
        <w:t>ППО СУФД АСФК</w:t>
      </w:r>
      <w:r>
        <w:t>.</w:t>
      </w:r>
    </w:p>
    <w:p w:rsidR="003359F8" w:rsidRPr="008A53DE" w:rsidRDefault="00CF320C" w:rsidP="003359F8">
      <w:pPr>
        <w:pStyle w:val="ASFKNormal"/>
      </w:pPr>
      <w:r>
        <w:t xml:space="preserve">Для работы с документами </w:t>
      </w:r>
      <w:r w:rsidR="003359F8">
        <w:t xml:space="preserve">«Информационное </w:t>
      </w:r>
      <w:r w:rsidR="003359F8">
        <w:rPr>
          <w:szCs w:val="24"/>
        </w:rPr>
        <w:t>сообщение» с типом</w:t>
      </w:r>
      <w:r w:rsidR="003359F8" w:rsidRPr="008410BE">
        <w:t xml:space="preserve"> «</w:t>
      </w:r>
      <w:r w:rsidR="003359F8">
        <w:t>Уведомление об отказе в заключении Кредитного договора</w:t>
      </w:r>
      <w:r w:rsidR="003359F8" w:rsidRPr="000D57CF">
        <w:t>»</w:t>
      </w:r>
      <w:r w:rsidR="003359F8" w:rsidRPr="008A53DE">
        <w:t xml:space="preserve"> следует перейти в пункт меню «Документы – </w:t>
      </w:r>
      <w:r w:rsidR="003359F8">
        <w:t>Предоставление бюджетных кредитов</w:t>
      </w:r>
      <w:r w:rsidR="003359F8" w:rsidRPr="008A53DE">
        <w:t xml:space="preserve"> – </w:t>
      </w:r>
      <w:r w:rsidR="003359F8">
        <w:t xml:space="preserve">Информационное </w:t>
      </w:r>
      <w:r w:rsidR="003359F8">
        <w:rPr>
          <w:szCs w:val="24"/>
        </w:rPr>
        <w:t xml:space="preserve">сообщение – </w:t>
      </w:r>
      <w:r w:rsidR="003359F8">
        <w:t>Уведомление об отказе в заключении Кредитного договора</w:t>
      </w:r>
      <w:r w:rsidR="003359F8" w:rsidRPr="008A53DE">
        <w:t>». Откроется ЭФ списка документов, представленная на рисунке</w:t>
      </w:r>
      <w:r w:rsidR="004A0010" w:rsidRPr="00A34B5C">
        <w:t> </w:t>
      </w:r>
      <w:r w:rsidR="003359F8">
        <w:fldChar w:fldCharType="begin"/>
      </w:r>
      <w:r w:rsidR="003359F8">
        <w:instrText xml:space="preserve"> REF _Ref404845437 \h </w:instrText>
      </w:r>
      <w:r w:rsidR="003359F8">
        <w:fldChar w:fldCharType="separate"/>
      </w:r>
      <w:r w:rsidR="004B3773">
        <w:rPr>
          <w:noProof/>
        </w:rPr>
        <w:t>290</w:t>
      </w:r>
      <w:r w:rsidR="003359F8">
        <w:fldChar w:fldCharType="end"/>
      </w:r>
      <w:r w:rsidR="003359F8" w:rsidRPr="008A53DE">
        <w:t>.</w:t>
      </w:r>
    </w:p>
    <w:p w:rsidR="003359F8" w:rsidRPr="008A53DE" w:rsidRDefault="000C4736" w:rsidP="003359F8">
      <w:pPr>
        <w:pStyle w:val="ASFKFigure"/>
      </w:pPr>
      <w:r>
        <w:rPr>
          <w:noProof/>
        </w:rPr>
        <w:drawing>
          <wp:inline distT="0" distB="0" distL="0" distR="0">
            <wp:extent cx="6028055" cy="3488690"/>
            <wp:effectExtent l="0" t="0" r="0" b="0"/>
            <wp:docPr id="424" name="Рисунок 424" descr="фо 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фо УВ"/>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028055" cy="348869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24" w:name="_Ref404845437"/>
      <w:bookmarkStart w:id="1925" w:name="_Toc95844386"/>
      <w:r w:rsidR="004B3773">
        <w:rPr>
          <w:noProof/>
        </w:rPr>
        <w:t>290</w:t>
      </w:r>
      <w:bookmarkEnd w:id="1924"/>
      <w:r>
        <w:rPr>
          <w:noProof/>
        </w:rPr>
        <w:fldChar w:fldCharType="end"/>
      </w:r>
      <w:r w:rsidR="003359F8" w:rsidRPr="008A53DE">
        <w:t>. ЭФ списка документов «</w:t>
      </w:r>
      <w:r w:rsidR="003359F8">
        <w:t>Информационное сообщение» с типом «Уведомление об отказе в заключении Кредитного договора</w:t>
      </w:r>
      <w:r w:rsidR="003359F8" w:rsidRPr="008A53DE">
        <w:t>»</w:t>
      </w:r>
      <w:bookmarkEnd w:id="1925"/>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w:t>
      </w:r>
      <w:r>
        <w:t>ФО</w:t>
      </w:r>
      <w:r w:rsidRPr="008A53DE">
        <w:t xml:space="preserve"> </w:t>
      </w:r>
      <w:r>
        <w:t xml:space="preserve">доступны </w:t>
      </w:r>
      <w:r w:rsidRPr="00AB7803">
        <w:t>следующие операции</w:t>
      </w:r>
      <w:r>
        <w:t xml:space="preserve"> над документом</w:t>
      </w:r>
      <w:r w:rsidRPr="008A53DE">
        <w:t>:</w:t>
      </w:r>
    </w:p>
    <w:p w:rsidR="003359F8" w:rsidRPr="00661908" w:rsidRDefault="003359F8" w:rsidP="003359F8">
      <w:pPr>
        <w:pStyle w:val="ASFKListmark1"/>
      </w:pPr>
      <w:r w:rsidRPr="00661908">
        <w:t>просмотр;</w:t>
      </w:r>
    </w:p>
    <w:p w:rsidR="003359F8" w:rsidRPr="00661908" w:rsidRDefault="003359F8" w:rsidP="003359F8">
      <w:pPr>
        <w:pStyle w:val="ASFKListmark1"/>
      </w:pPr>
      <w:r w:rsidRPr="00661908">
        <w:t xml:space="preserve">проверка </w:t>
      </w:r>
      <w:r w:rsidR="005941B7">
        <w:t>ЭП</w:t>
      </w:r>
      <w:r w:rsidRPr="00661908">
        <w:t>;</w:t>
      </w:r>
    </w:p>
    <w:p w:rsidR="003359F8" w:rsidRPr="00661908" w:rsidRDefault="003359F8" w:rsidP="003359F8">
      <w:pPr>
        <w:pStyle w:val="ASFKListmark1"/>
      </w:pPr>
      <w:r w:rsidRPr="00661908">
        <w:t>печать</w:t>
      </w:r>
      <w:r>
        <w:t xml:space="preserve"> вложения.</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t>Информационное сообщение» с типом «Уведомление об отказе в заключении Кредитного договора</w:t>
      </w:r>
      <w:r w:rsidRPr="008A53DE">
        <w:t>»</w:t>
      </w:r>
      <w:r>
        <w:t xml:space="preserve"> представлена на рисунке</w:t>
      </w:r>
      <w:r w:rsidR="004A0010" w:rsidRPr="00A34B5C">
        <w:t> </w:t>
      </w:r>
      <w:r>
        <w:fldChar w:fldCharType="begin"/>
      </w:r>
      <w:r>
        <w:instrText xml:space="preserve"> REF _Ref404845436 \h </w:instrText>
      </w:r>
      <w:r>
        <w:fldChar w:fldCharType="separate"/>
      </w:r>
      <w:r w:rsidR="004B3773">
        <w:rPr>
          <w:noProof/>
        </w:rPr>
        <w:t>291</w:t>
      </w:r>
      <w:r>
        <w:fldChar w:fldCharType="end"/>
      </w:r>
      <w:r>
        <w:t>.</w:t>
      </w:r>
    </w:p>
    <w:p w:rsidR="003359F8" w:rsidRPr="008A53DE" w:rsidRDefault="000C4736" w:rsidP="003359F8">
      <w:pPr>
        <w:pStyle w:val="ASFKFigure"/>
      </w:pPr>
      <w:r>
        <w:rPr>
          <w:noProof/>
        </w:rPr>
        <w:lastRenderedPageBreak/>
        <w:drawing>
          <wp:inline distT="0" distB="0" distL="0" distR="0">
            <wp:extent cx="6125845" cy="5024755"/>
            <wp:effectExtent l="0" t="0" r="0" b="0"/>
            <wp:docPr id="425" name="Рисунок 425"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Image 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26" w:name="_Ref404845436"/>
      <w:bookmarkStart w:id="1927" w:name="_Toc95844387"/>
      <w:r w:rsidR="004B3773">
        <w:rPr>
          <w:noProof/>
        </w:rPr>
        <w:t>291</w:t>
      </w:r>
      <w:bookmarkEnd w:id="1926"/>
      <w:r>
        <w:rPr>
          <w:noProof/>
        </w:rPr>
        <w:fldChar w:fldCharType="end"/>
      </w:r>
      <w:r w:rsidR="003359F8" w:rsidRPr="005A0FDA">
        <w:t>. ЭФ документа «</w:t>
      </w:r>
      <w:r w:rsidR="003359F8">
        <w:t>Информационное сообщение» с типом «Уведомление об отказе в заключении Кредитного договора»</w:t>
      </w:r>
      <w:bookmarkEnd w:id="1927"/>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Информационное сообщение» с типом «Уведомление об отказе в заключении Кредитного договора</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_Ref404845435 \h </w:instrText>
      </w:r>
      <w:r w:rsidR="003359F8">
        <w:fldChar w:fldCharType="separate"/>
      </w:r>
      <w:r w:rsidR="004B3773">
        <w:rPr>
          <w:noProof/>
        </w:rPr>
        <w:t>171</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28" w:name="_Ref404845435"/>
      <w:bookmarkStart w:id="1929" w:name="_Toc95844065"/>
      <w:r w:rsidR="004B3773">
        <w:rPr>
          <w:noProof/>
        </w:rPr>
        <w:t>171</w:t>
      </w:r>
      <w:bookmarkEnd w:id="1928"/>
      <w:r>
        <w:rPr>
          <w:noProof/>
        </w:rPr>
        <w:fldChar w:fldCharType="end"/>
      </w:r>
      <w:r w:rsidR="003359F8" w:rsidRPr="008A53DE">
        <w:t>. Описание полей документа «</w:t>
      </w:r>
      <w:r w:rsidR="003359F8">
        <w:t>Информационное сообщение» с типом «Уведомление об отказе в заключении Кредитного договора»</w:t>
      </w:r>
      <w:bookmarkEnd w:id="19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3359F8" w:rsidRPr="008A53DE" w:rsidTr="00D21992">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6599" w:rsidTr="00D21992">
        <w:tc>
          <w:tcPr>
            <w:tcW w:w="1198" w:type="pct"/>
            <w:shd w:val="clear" w:color="auto" w:fill="auto"/>
          </w:tcPr>
          <w:p w:rsidR="003359F8" w:rsidRPr="002A6599" w:rsidRDefault="003359F8" w:rsidP="00D21992">
            <w:pPr>
              <w:pStyle w:val="ASFKTablenorm0"/>
              <w:ind w:left="57" w:right="57"/>
            </w:pPr>
            <w:r w:rsidRPr="002A6599">
              <w:t>Номер</w:t>
            </w:r>
          </w:p>
        </w:tc>
        <w:tc>
          <w:tcPr>
            <w:tcW w:w="3802" w:type="pct"/>
            <w:shd w:val="clear" w:color="auto" w:fill="auto"/>
          </w:tcPr>
          <w:p w:rsidR="003359F8" w:rsidRPr="002A6599" w:rsidRDefault="003359F8" w:rsidP="00D21992">
            <w:pPr>
              <w:pStyle w:val="ASFKTablenorm0"/>
              <w:ind w:left="57" w:right="57"/>
            </w:pPr>
            <w:r w:rsidRPr="002A6599">
              <w:t xml:space="preserve">По умолчанию не заполнено. Значение рассчитывается по нажатию кнопки на основании настроек для текущего типа документа в справочнике </w:t>
            </w:r>
            <w:r>
              <w:t>«</w:t>
            </w:r>
            <w:r w:rsidRPr="002A6599">
              <w:t>Параметры автонумерации документов</w:t>
            </w:r>
            <w:r>
              <w:t>»</w:t>
            </w:r>
            <w:r w:rsidRPr="002A6599">
              <w:t>.</w:t>
            </w:r>
            <w:r>
              <w:t xml:space="preserve"> </w:t>
            </w:r>
          </w:p>
          <w:p w:rsidR="003359F8" w:rsidRPr="002A6599" w:rsidRDefault="003359F8" w:rsidP="00D21992">
            <w:pPr>
              <w:pStyle w:val="ASFKTablenorm0"/>
              <w:ind w:left="57" w:right="57"/>
            </w:pPr>
            <w:r w:rsidRPr="002A6599">
              <w:t>Может быть заполнено вручную.</w:t>
            </w:r>
          </w:p>
          <w:p w:rsidR="003359F8" w:rsidRPr="002A6599" w:rsidDel="00261DD9" w:rsidRDefault="003359F8" w:rsidP="00D21992">
            <w:pPr>
              <w:pStyle w:val="ASFKTablenorm0"/>
              <w:ind w:left="57" w:right="57"/>
            </w:pPr>
            <w:r>
              <w:t xml:space="preserve">В случае если </w:t>
            </w:r>
            <w:r w:rsidRPr="002A6599">
              <w:t>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3359F8" w:rsidRPr="002A6599" w:rsidTr="00D21992">
        <w:tc>
          <w:tcPr>
            <w:tcW w:w="1198" w:type="pct"/>
            <w:shd w:val="clear" w:color="auto" w:fill="auto"/>
          </w:tcPr>
          <w:p w:rsidR="003359F8" w:rsidRPr="002A6599" w:rsidRDefault="003359F8" w:rsidP="00D21992">
            <w:pPr>
              <w:pStyle w:val="ASFKTablenorm0"/>
              <w:ind w:left="57" w:right="57"/>
            </w:pPr>
            <w:r w:rsidRPr="002A6599">
              <w:t>Дата действия документа</w:t>
            </w:r>
          </w:p>
        </w:tc>
        <w:tc>
          <w:tcPr>
            <w:tcW w:w="3802" w:type="pct"/>
            <w:shd w:val="clear" w:color="auto" w:fill="auto"/>
          </w:tcPr>
          <w:p w:rsidR="003359F8" w:rsidRPr="002A6599" w:rsidRDefault="003359F8" w:rsidP="00D21992">
            <w:pPr>
              <w:pStyle w:val="ASFKTablenorm0"/>
              <w:ind w:left="57" w:right="57"/>
            </w:pPr>
            <w:r w:rsidRPr="002A6599">
              <w:t>Заполняется по умолчанию значением текущей системной даты.</w:t>
            </w:r>
          </w:p>
          <w:p w:rsidR="003359F8" w:rsidRPr="002A6599" w:rsidDel="00261DD9" w:rsidRDefault="003359F8" w:rsidP="00D21992">
            <w:pPr>
              <w:pStyle w:val="ASFKTablenorm0"/>
              <w:ind w:left="57" w:right="57"/>
            </w:pPr>
            <w:r w:rsidRPr="002A6599">
              <w:t xml:space="preserve">Может </w:t>
            </w:r>
            <w:r w:rsidR="00060847">
              <w:t xml:space="preserve">быть </w:t>
            </w:r>
            <w:r w:rsidRPr="002A6599">
              <w:t>заполнено вручную или выбором из системного календаря.</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Наименование документа</w:t>
            </w:r>
          </w:p>
        </w:tc>
        <w:tc>
          <w:tcPr>
            <w:tcW w:w="3802" w:type="pct"/>
            <w:shd w:val="clear" w:color="auto" w:fill="auto"/>
          </w:tcPr>
          <w:p w:rsidR="003359F8" w:rsidRPr="002A6599" w:rsidDel="00261DD9" w:rsidRDefault="003359F8" w:rsidP="00D21992">
            <w:pPr>
              <w:pStyle w:val="ASFKTablenorm0"/>
              <w:ind w:left="57" w:right="57"/>
            </w:pPr>
            <w:r w:rsidRPr="002A6599">
              <w:t>Заполняется значением по умолчанию «Уведомление об отказе в заключении Кредитного договора».</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lastRenderedPageBreak/>
              <w:t>Отправитель сообщения</w:t>
            </w:r>
          </w:p>
        </w:tc>
        <w:tc>
          <w:tcPr>
            <w:tcW w:w="3802" w:type="pct"/>
            <w:shd w:val="clear" w:color="auto" w:fill="auto"/>
          </w:tcPr>
          <w:p w:rsidR="003359F8" w:rsidRPr="002A6599" w:rsidRDefault="003359F8" w:rsidP="00D21992">
            <w:pPr>
              <w:pStyle w:val="ASFKTablenorm0"/>
              <w:ind w:left="57" w:right="57"/>
            </w:pPr>
            <w:r w:rsidRPr="002A6599">
              <w:t xml:space="preserve">Указывается отправитель сообщения. </w:t>
            </w:r>
          </w:p>
          <w:p w:rsidR="003359F8" w:rsidRPr="002A6599" w:rsidDel="00261DD9" w:rsidRDefault="003359F8" w:rsidP="00D21992">
            <w:pPr>
              <w:pStyle w:val="ASFKTablenorm0"/>
              <w:ind w:left="57" w:right="57"/>
            </w:pPr>
            <w:r w:rsidRPr="002A6599">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значением равными «Наименование УФК» (из блока полей «Информация об УФК») документа «Кредитный договор».</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Получатель сообщения</w:t>
            </w:r>
          </w:p>
        </w:tc>
        <w:tc>
          <w:tcPr>
            <w:tcW w:w="3802" w:type="pct"/>
            <w:shd w:val="clear" w:color="auto" w:fill="auto"/>
          </w:tcPr>
          <w:p w:rsidR="003359F8" w:rsidRPr="002A6599" w:rsidRDefault="003359F8" w:rsidP="00D21992">
            <w:pPr>
              <w:pStyle w:val="ASFKTablenorm0"/>
              <w:ind w:left="57" w:right="57"/>
            </w:pPr>
            <w:r w:rsidRPr="002A6599">
              <w:t xml:space="preserve">Указывается получатель сообщения. </w:t>
            </w:r>
          </w:p>
          <w:p w:rsidR="003359F8" w:rsidRPr="002A6599" w:rsidDel="00261DD9" w:rsidRDefault="003359F8" w:rsidP="00D21992">
            <w:pPr>
              <w:pStyle w:val="ASFKTablenorm0"/>
              <w:ind w:left="57" w:right="57"/>
            </w:pPr>
            <w:r w:rsidRPr="002A6599">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значением равными «Наименование уполномоченного органа» (из блока полей «Информация об Уполномоченном органе бюджета субъекта РФ (муниципального образования)») документа «Кредитный договор».</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Ответственный</w:t>
            </w:r>
          </w:p>
        </w:tc>
        <w:tc>
          <w:tcPr>
            <w:tcW w:w="3802" w:type="pct"/>
            <w:shd w:val="clear" w:color="auto" w:fill="auto"/>
          </w:tcPr>
          <w:p w:rsidR="003359F8" w:rsidRPr="002A6599" w:rsidDel="00261DD9" w:rsidRDefault="003359F8" w:rsidP="00D21992">
            <w:pPr>
              <w:pStyle w:val="ASFKTablenorm0"/>
              <w:ind w:left="57" w:right="57"/>
            </w:pPr>
            <w:r w:rsidRPr="002A6599">
              <w:t>Значение поля заполняется вручную реквизитами ответственного исполнителя.</w:t>
            </w:r>
          </w:p>
        </w:tc>
      </w:tr>
      <w:tr w:rsidR="003359F8" w:rsidRPr="002A6599" w:rsidTr="00D21992">
        <w:tc>
          <w:tcPr>
            <w:tcW w:w="5000" w:type="pct"/>
            <w:gridSpan w:val="2"/>
            <w:shd w:val="clear" w:color="auto" w:fill="auto"/>
          </w:tcPr>
          <w:p w:rsidR="003359F8" w:rsidRPr="002A6599" w:rsidRDefault="003359F8" w:rsidP="00D21992">
            <w:pPr>
              <w:pStyle w:val="ASFKTablenorm0"/>
              <w:ind w:left="57" w:right="57"/>
            </w:pPr>
            <w:r w:rsidRPr="002A6599">
              <w:t>Группа полей «Получатель»</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МОУ</w:t>
            </w:r>
          </w:p>
        </w:tc>
        <w:tc>
          <w:tcPr>
            <w:tcW w:w="3802" w:type="pct"/>
            <w:vMerge w:val="restart"/>
            <w:shd w:val="clear" w:color="auto" w:fill="auto"/>
          </w:tcPr>
          <w:p w:rsidR="003359F8" w:rsidRPr="002A6599" w:rsidRDefault="003359F8" w:rsidP="00D21992">
            <w:pPr>
              <w:pStyle w:val="ASFKTablenorm0"/>
              <w:ind w:left="57" w:right="57"/>
            </w:pPr>
            <w:r w:rsidRPr="002A6599">
              <w:t xml:space="preserve">Указываются атрибуты, определяющие адрес получателя документа «Информационное сообщение» с типом «Уведомление об отказе в заключении Кредитного договора». </w:t>
            </w:r>
          </w:p>
          <w:p w:rsidR="003359F8" w:rsidRPr="002A6599" w:rsidDel="00261DD9" w:rsidRDefault="003359F8" w:rsidP="00D21992">
            <w:pPr>
              <w:pStyle w:val="ASFKTablenorm0"/>
              <w:ind w:left="57" w:right="57"/>
            </w:pPr>
            <w:r w:rsidRPr="002A6599">
              <w:t>Заполняются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значениями равными адресной маски организации-создателя документа «Кредитный договор».</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УФК</w:t>
            </w:r>
          </w:p>
        </w:tc>
        <w:tc>
          <w:tcPr>
            <w:tcW w:w="3802" w:type="pct"/>
            <w:vMerge/>
            <w:shd w:val="clear" w:color="auto" w:fill="auto"/>
          </w:tcPr>
          <w:p w:rsidR="003359F8" w:rsidRPr="002A6599" w:rsidRDefault="003359F8" w:rsidP="00D21992">
            <w:pPr>
              <w:pStyle w:val="ASFKTablenorm0"/>
              <w:ind w:left="57" w:right="57"/>
            </w:pP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ОФК</w:t>
            </w:r>
          </w:p>
        </w:tc>
        <w:tc>
          <w:tcPr>
            <w:tcW w:w="3802" w:type="pct"/>
            <w:vMerge/>
            <w:shd w:val="clear" w:color="auto" w:fill="auto"/>
          </w:tcPr>
          <w:p w:rsidR="003359F8" w:rsidRPr="002A6599" w:rsidRDefault="003359F8" w:rsidP="00D21992">
            <w:pPr>
              <w:pStyle w:val="ASFKTablenorm0"/>
              <w:ind w:left="57" w:right="57"/>
            </w:pP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Бюджет</w:t>
            </w:r>
          </w:p>
        </w:tc>
        <w:tc>
          <w:tcPr>
            <w:tcW w:w="3802" w:type="pct"/>
            <w:vMerge/>
            <w:shd w:val="clear" w:color="auto" w:fill="auto"/>
          </w:tcPr>
          <w:p w:rsidR="003359F8" w:rsidRPr="002A6599" w:rsidRDefault="003359F8" w:rsidP="00D21992">
            <w:pPr>
              <w:pStyle w:val="ASFKTablenorm0"/>
              <w:ind w:left="57" w:right="57"/>
            </w:pP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Глава по БК</w:t>
            </w:r>
          </w:p>
        </w:tc>
        <w:tc>
          <w:tcPr>
            <w:tcW w:w="3802" w:type="pct"/>
            <w:vMerge/>
            <w:shd w:val="clear" w:color="auto" w:fill="auto"/>
          </w:tcPr>
          <w:p w:rsidR="003359F8" w:rsidRPr="002A6599" w:rsidRDefault="003359F8" w:rsidP="00D21992">
            <w:pPr>
              <w:pStyle w:val="ASFKTablenorm0"/>
              <w:ind w:left="57" w:right="57"/>
            </w:pP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Код УБП</w:t>
            </w:r>
          </w:p>
        </w:tc>
        <w:tc>
          <w:tcPr>
            <w:tcW w:w="3802" w:type="pct"/>
            <w:vMerge/>
            <w:shd w:val="clear" w:color="auto" w:fill="auto"/>
          </w:tcPr>
          <w:p w:rsidR="003359F8" w:rsidRPr="002A6599" w:rsidRDefault="003359F8" w:rsidP="00D21992">
            <w:pPr>
              <w:pStyle w:val="ASFKTablenorm0"/>
              <w:ind w:left="57" w:right="57"/>
            </w:pP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 xml:space="preserve">Уровень </w:t>
            </w:r>
            <w:r w:rsidR="00616BE3">
              <w:t>конфиденциальности</w:t>
            </w:r>
          </w:p>
        </w:tc>
        <w:tc>
          <w:tcPr>
            <w:tcW w:w="3802" w:type="pct"/>
            <w:shd w:val="clear" w:color="auto" w:fill="auto"/>
          </w:tcPr>
          <w:p w:rsidR="003359F8" w:rsidRPr="002A6599" w:rsidDel="00261DD9" w:rsidRDefault="003359F8" w:rsidP="00D21992">
            <w:pPr>
              <w:pStyle w:val="ASFKTablenorm0"/>
              <w:ind w:left="57" w:right="57"/>
            </w:pPr>
            <w:r w:rsidRPr="002A6599">
              <w:t>Заполняется значением по умолчанию «Не секретный».</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ППО</w:t>
            </w:r>
          </w:p>
        </w:tc>
        <w:tc>
          <w:tcPr>
            <w:tcW w:w="3802" w:type="pct"/>
            <w:shd w:val="clear" w:color="auto" w:fill="auto"/>
          </w:tcPr>
          <w:p w:rsidR="003359F8" w:rsidRPr="002A6599" w:rsidDel="00261DD9" w:rsidRDefault="003359F8" w:rsidP="00D21992">
            <w:pPr>
              <w:pStyle w:val="ASFKTablenorm0"/>
              <w:ind w:left="57" w:right="57"/>
            </w:pPr>
            <w:r w:rsidRPr="002A6599">
              <w:t>Заполняется значением по умолчанию «СУФД».</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Роль</w:t>
            </w:r>
          </w:p>
        </w:tc>
        <w:tc>
          <w:tcPr>
            <w:tcW w:w="3802" w:type="pct"/>
            <w:shd w:val="clear" w:color="auto" w:fill="auto"/>
          </w:tcPr>
          <w:p w:rsidR="003359F8" w:rsidRPr="002A6599" w:rsidRDefault="003359F8" w:rsidP="00D21992">
            <w:pPr>
              <w:pStyle w:val="ASFKTablenorm0"/>
              <w:ind w:left="57" w:right="57"/>
            </w:pPr>
            <w:r w:rsidRPr="002A6599">
              <w:t>Значение поля заполняется выбором из списка значений:</w:t>
            </w:r>
          </w:p>
          <w:p w:rsidR="003359F8" w:rsidRPr="002A6599" w:rsidRDefault="003359F8" w:rsidP="003359F8">
            <w:pPr>
              <w:pStyle w:val="ASFKTableListMark"/>
            </w:pPr>
            <w:r w:rsidRPr="002A6599">
              <w:t>пусто (значение по умолчанию)</w:t>
            </w:r>
            <w:r>
              <w:t>;</w:t>
            </w:r>
          </w:p>
          <w:p w:rsidR="003359F8" w:rsidRPr="002A6599" w:rsidRDefault="003359F8" w:rsidP="003359F8">
            <w:pPr>
              <w:pStyle w:val="ASFKTableListMark"/>
            </w:pPr>
            <w:r w:rsidRPr="002A6599">
              <w:t>ПБС</w:t>
            </w:r>
            <w:r>
              <w:t>;</w:t>
            </w:r>
          </w:p>
          <w:p w:rsidR="003359F8" w:rsidRPr="002A6599" w:rsidDel="00261DD9" w:rsidRDefault="003359F8" w:rsidP="003359F8">
            <w:pPr>
              <w:pStyle w:val="ASFKTableListMark"/>
            </w:pPr>
            <w:r w:rsidRPr="002A6599">
              <w:t>ФО</w:t>
            </w:r>
            <w:r>
              <w:t>.</w:t>
            </w:r>
          </w:p>
        </w:tc>
      </w:tr>
      <w:tr w:rsidR="003359F8" w:rsidRPr="002A6599" w:rsidTr="00D21992">
        <w:tc>
          <w:tcPr>
            <w:tcW w:w="5000" w:type="pct"/>
            <w:gridSpan w:val="2"/>
            <w:shd w:val="clear" w:color="auto" w:fill="auto"/>
          </w:tcPr>
          <w:p w:rsidR="003359F8" w:rsidRPr="002A6599" w:rsidRDefault="003359F8" w:rsidP="00D21992">
            <w:pPr>
              <w:pStyle w:val="ASFKTablenorm0"/>
              <w:ind w:left="57" w:right="57"/>
            </w:pPr>
            <w:r w:rsidRPr="002A6599">
              <w:t>Группа полей «Основные»</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блока,</w:t>
            </w:r>
            <w:r>
              <w:t xml:space="preserve"> </w:t>
            </w:r>
            <w:r w:rsidRPr="002A6599">
              <w:t>аналогичны стандартному ИНФ (исходящему).</w:t>
            </w:r>
          </w:p>
        </w:tc>
      </w:tr>
      <w:tr w:rsidR="003359F8" w:rsidRPr="002A6599" w:rsidTr="00D21992">
        <w:tc>
          <w:tcPr>
            <w:tcW w:w="5000" w:type="pct"/>
            <w:gridSpan w:val="2"/>
            <w:shd w:val="clear" w:color="auto" w:fill="auto"/>
          </w:tcPr>
          <w:p w:rsidR="003359F8" w:rsidRPr="002A6599" w:rsidRDefault="003359F8" w:rsidP="00D21992">
            <w:pPr>
              <w:pStyle w:val="ASFKTablenorm0"/>
              <w:ind w:left="57" w:right="57"/>
            </w:pPr>
            <w:r w:rsidRPr="002A6599">
              <w:t>Блок полей «Вложения» (таблица)</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таблицы,</w:t>
            </w:r>
            <w:r>
              <w:t xml:space="preserve"> </w:t>
            </w:r>
            <w:r w:rsidRPr="002A6599">
              <w:t>аналогичны стандартному ИНФ (исходящему).</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Основание</w:t>
            </w:r>
          </w:p>
        </w:tc>
        <w:tc>
          <w:tcPr>
            <w:tcW w:w="3802" w:type="pct"/>
            <w:vMerge w:val="restart"/>
            <w:shd w:val="clear" w:color="auto" w:fill="auto"/>
          </w:tcPr>
          <w:p w:rsidR="003359F8" w:rsidRPr="002A6599" w:rsidRDefault="003359F8" w:rsidP="00D21992">
            <w:pPr>
              <w:pStyle w:val="ASFKTablenorm0"/>
              <w:ind w:left="57" w:right="57"/>
            </w:pPr>
            <w:r w:rsidRPr="002A6599">
              <w:t>Требования к правилам заполнения полей, типу, размерности и обязательности аналогичны стандартному ИНФ (исходящему).</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Причина отказа</w:t>
            </w:r>
          </w:p>
        </w:tc>
        <w:tc>
          <w:tcPr>
            <w:tcW w:w="3802" w:type="pct"/>
            <w:vMerge/>
            <w:shd w:val="clear" w:color="auto" w:fill="auto"/>
          </w:tcPr>
          <w:p w:rsidR="003359F8" w:rsidRPr="002A6599" w:rsidRDefault="003359F8" w:rsidP="00D21992">
            <w:pPr>
              <w:pStyle w:val="ASFKTablenorm0"/>
              <w:ind w:left="57" w:right="57"/>
            </w:pPr>
          </w:p>
        </w:tc>
      </w:tr>
    </w:tbl>
    <w:p w:rsidR="003359F8" w:rsidRPr="008A53DE" w:rsidRDefault="003359F8" w:rsidP="003359F8">
      <w:pPr>
        <w:pStyle w:val="21"/>
      </w:pPr>
      <w:bookmarkStart w:id="1930" w:name="_Toc422496745"/>
      <w:bookmarkStart w:id="1931" w:name="_Toc95843877"/>
      <w:r w:rsidRPr="008A53DE">
        <w:lastRenderedPageBreak/>
        <w:t>Группа документов «Справки о кассовых операциях</w:t>
      </w:r>
      <w:bookmarkEnd w:id="1892"/>
      <w:r w:rsidRPr="008A53DE">
        <w:t>»</w:t>
      </w:r>
      <w:bookmarkEnd w:id="1930"/>
      <w:bookmarkEnd w:id="1931"/>
    </w:p>
    <w:p w:rsidR="003359F8" w:rsidRPr="008A53DE" w:rsidRDefault="003359F8" w:rsidP="00A475B2">
      <w:pPr>
        <w:pStyle w:val="32"/>
      </w:pPr>
      <w:bookmarkStart w:id="1932" w:name="_Toc249273755"/>
      <w:bookmarkStart w:id="1933" w:name="_Ref366077386"/>
      <w:bookmarkStart w:id="1934" w:name="_Toc422496746"/>
      <w:bookmarkStart w:id="1935" w:name="_Toc95843878"/>
      <w:r w:rsidRPr="008A53DE">
        <w:t>Справка о кассовых поступлениях</w:t>
      </w:r>
      <w:bookmarkEnd w:id="1932"/>
      <w:bookmarkEnd w:id="1933"/>
      <w:bookmarkEnd w:id="1934"/>
      <w:bookmarkEnd w:id="1935"/>
    </w:p>
    <w:p w:rsidR="003359F8" w:rsidRPr="008A53DE" w:rsidRDefault="003359F8" w:rsidP="003359F8">
      <w:pPr>
        <w:pStyle w:val="ASFKNormal"/>
      </w:pPr>
      <w:r w:rsidRPr="008A53DE">
        <w:t>ЭД «Справка о кассовых поступлениях»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8A53DE" w:rsidRDefault="00CF320C" w:rsidP="003359F8">
      <w:pPr>
        <w:pStyle w:val="ASFKNormal"/>
      </w:pPr>
      <w:r>
        <w:t xml:space="preserve">Для работы с документами </w:t>
      </w:r>
      <w:r w:rsidR="003359F8" w:rsidRPr="008A53DE">
        <w:t>«Справка о кассовых поступлениях» следует перейти в пункт меню «Документы – Справки о кассовых операциях – Справка о кассовых поступлениях». Откроется ЭФ списка документов, представленная на рисунке</w:t>
      </w:r>
      <w:r w:rsidR="004A0010" w:rsidRPr="00A34B5C">
        <w:t> </w:t>
      </w:r>
      <w:r w:rsidR="003359F8" w:rsidRPr="008A53DE">
        <w:fldChar w:fldCharType="begin"/>
      </w:r>
      <w:r w:rsidR="003359F8" w:rsidRPr="008A53DE">
        <w:instrText xml:space="preserve"> REF _Ref246478017 \h  \* MERGEFORMAT </w:instrText>
      </w:r>
      <w:r w:rsidR="003359F8" w:rsidRPr="008A53DE">
        <w:fldChar w:fldCharType="separate"/>
      </w:r>
      <w:r w:rsidR="004B3773">
        <w:t>292</w:t>
      </w:r>
      <w:r w:rsidR="003359F8" w:rsidRPr="008A53DE">
        <w:fldChar w:fldCharType="end"/>
      </w:r>
      <w:r w:rsidR="003359F8" w:rsidRPr="008A53DE">
        <w:t>.</w:t>
      </w:r>
    </w:p>
    <w:p w:rsidR="003359F8" w:rsidRPr="00177571" w:rsidRDefault="000C4736" w:rsidP="003359F8">
      <w:pPr>
        <w:pStyle w:val="ASFKFigure"/>
      </w:pPr>
      <w:r>
        <w:rPr>
          <w:noProof/>
        </w:rPr>
        <w:drawing>
          <wp:inline distT="0" distB="0" distL="0" distR="0">
            <wp:extent cx="6116955" cy="3746500"/>
            <wp:effectExtent l="0" t="0" r="0" b="0"/>
            <wp:docPr id="426" name="Рисунок 4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0"/>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116955" cy="374650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36" w:name="_Ref246478017"/>
      <w:bookmarkStart w:id="1937" w:name="_Toc95844388"/>
      <w:r w:rsidR="004B3773">
        <w:rPr>
          <w:noProof/>
        </w:rPr>
        <w:t>292</w:t>
      </w:r>
      <w:bookmarkEnd w:id="1936"/>
      <w:r>
        <w:rPr>
          <w:noProof/>
        </w:rPr>
        <w:fldChar w:fldCharType="end"/>
      </w:r>
      <w:r w:rsidR="003359F8" w:rsidRPr="008A53DE">
        <w:t>. ЭФ списка документов «Справка о кассовых поступлениях»</w:t>
      </w:r>
      <w:bookmarkEnd w:id="1937"/>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t xml:space="preserve">доступны </w:t>
      </w:r>
      <w:r w:rsidRPr="00AB7803">
        <w:t>следующие операции</w:t>
      </w:r>
      <w:r>
        <w:t xml:space="preserve"> над документом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копирование</w:t>
      </w:r>
      <w:r w:rsidR="00ED2C70">
        <w:t xml:space="preserve"> и удаление;</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 xml:space="preserve">подписание </w:t>
      </w:r>
      <w:r>
        <w:t xml:space="preserve">и </w:t>
      </w:r>
      <w:r w:rsidRPr="008A53DE">
        <w:t xml:space="preserve">удаление </w:t>
      </w:r>
      <w:r w:rsidR="005941B7">
        <w:t>ЭП</w:t>
      </w:r>
      <w:r w:rsidRPr="008A53DE">
        <w:t>;</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отправка в ОФК (УФК).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«Справка о кассовых поступлениях» представлена на рисунках </w:t>
      </w:r>
      <w:r w:rsidRPr="008A53DE">
        <w:fldChar w:fldCharType="begin"/>
      </w:r>
      <w:r w:rsidRPr="008A53DE">
        <w:instrText xml:space="preserve"> REF _Ref246478018 \h  \* MERGEFORMAT </w:instrText>
      </w:r>
      <w:r w:rsidRPr="008A53DE">
        <w:fldChar w:fldCharType="separate"/>
      </w:r>
      <w:r w:rsidR="004B3773">
        <w:t>293</w:t>
      </w:r>
      <w:r w:rsidRPr="008A53DE">
        <w:fldChar w:fldCharType="end"/>
      </w:r>
      <w:r w:rsidRPr="008A53DE">
        <w:t xml:space="preserve"> и </w:t>
      </w:r>
      <w:r w:rsidRPr="008A53DE">
        <w:fldChar w:fldCharType="begin"/>
      </w:r>
      <w:r w:rsidRPr="008A53DE">
        <w:instrText xml:space="preserve"> REF _Ref246480069 \h  \* MERGEFORMAT </w:instrText>
      </w:r>
      <w:r w:rsidRPr="008A53DE">
        <w:fldChar w:fldCharType="separate"/>
      </w:r>
      <w:r w:rsidR="004B3773">
        <w:t>295</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1"/>
      </w:pPr>
      <w:r w:rsidRPr="008A53DE">
        <w:lastRenderedPageBreak/>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8A53DE" w:rsidRDefault="000C4736" w:rsidP="003359F8">
      <w:pPr>
        <w:pStyle w:val="ASFKFigure"/>
      </w:pPr>
      <w:r>
        <w:rPr>
          <w:noProof/>
        </w:rPr>
        <w:drawing>
          <wp:inline distT="0" distB="0" distL="0" distR="0">
            <wp:extent cx="6125845" cy="3755390"/>
            <wp:effectExtent l="0" t="0" r="0" b="0"/>
            <wp:docPr id="427" name="Рисунок 4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38" w:name="_Ref246478018"/>
      <w:bookmarkStart w:id="1939" w:name="_Toc95844389"/>
      <w:r w:rsidR="004B3773">
        <w:rPr>
          <w:noProof/>
        </w:rPr>
        <w:t>293</w:t>
      </w:r>
      <w:bookmarkEnd w:id="1938"/>
      <w:r>
        <w:rPr>
          <w:noProof/>
        </w:rPr>
        <w:fldChar w:fldCharType="end"/>
      </w:r>
      <w:r w:rsidR="003359F8" w:rsidRPr="005A0FDA">
        <w:t>. ЭФ документа «Справка о кассовых поступлениях</w:t>
      </w:r>
      <w:r w:rsidR="00CF320C">
        <w:t>», закладки «</w:t>
      </w:r>
      <w:r w:rsidR="003359F8" w:rsidRPr="005A0FDA">
        <w:t>Документ (1)»</w:t>
      </w:r>
      <w:bookmarkEnd w:id="1939"/>
    </w:p>
    <w:p w:rsidR="00DF4ECE"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кассовых поступлениях</w:t>
      </w:r>
      <w:r w:rsidR="00DF4ECE">
        <w:t>», закладки «</w:t>
      </w:r>
      <w:r w:rsidR="00DF4ECE" w:rsidRPr="008A53DE">
        <w:t>Док</w:t>
      </w:r>
      <w:r w:rsidR="00DF4ECE" w:rsidRPr="00DF4ECE">
        <w:t>у</w:t>
      </w:r>
      <w:r w:rsidR="00DF4ECE" w:rsidRPr="008A53DE">
        <w:t>мент (1)»</w:t>
      </w:r>
      <w:r w:rsidR="00DF4ECE">
        <w:t xml:space="preserve"> </w:t>
      </w:r>
      <w:r w:rsidR="00FB5BB2">
        <w:t>приведен в таблице</w:t>
      </w:r>
      <w:r w:rsidR="004A0010" w:rsidRPr="00A34B5C">
        <w:t> </w:t>
      </w:r>
      <w:r w:rsidRPr="008A53DE">
        <w:fldChar w:fldCharType="begin"/>
      </w:r>
      <w:r w:rsidRPr="008A53DE">
        <w:instrText xml:space="preserve"> REF _Ref366073743 \h </w:instrText>
      </w:r>
      <w:r>
        <w:instrText xml:space="preserve"> \* MERGEFORMAT </w:instrText>
      </w:r>
      <w:r w:rsidRPr="008A53DE">
        <w:fldChar w:fldCharType="separate"/>
      </w:r>
      <w:r w:rsidR="004B3773">
        <w:rPr>
          <w:noProof/>
        </w:rPr>
        <w:t>172</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940" w:name="_Ref366073743"/>
      <w:bookmarkStart w:id="1941" w:name="_Toc95844066"/>
      <w:r w:rsidR="004B3773">
        <w:rPr>
          <w:noProof/>
        </w:rPr>
        <w:t>172</w:t>
      </w:r>
      <w:bookmarkEnd w:id="1940"/>
      <w:r>
        <w:rPr>
          <w:noProof/>
        </w:rPr>
        <w:fldChar w:fldCharType="end"/>
      </w:r>
      <w:r w:rsidR="003359F8" w:rsidRPr="008A53DE">
        <w:t>. Описание полей документа «Справка о кассовых поступлениях</w:t>
      </w:r>
      <w:r w:rsidR="00CF320C">
        <w:t>», закладки «</w:t>
      </w:r>
      <w:r w:rsidR="003359F8" w:rsidRPr="008A53DE">
        <w:t>Документ (1)»</w:t>
      </w:r>
      <w:bookmarkEnd w:id="19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2"/>
        <w:gridCol w:w="6476"/>
      </w:tblGrid>
      <w:tr w:rsidR="003359F8" w:rsidRPr="008A53DE" w:rsidTr="00D21992">
        <w:trPr>
          <w:trHeight w:val="305"/>
          <w:tblHeader/>
        </w:trPr>
        <w:tc>
          <w:tcPr>
            <w:tcW w:w="16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3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Стат.</w:t>
            </w:r>
          </w:p>
        </w:tc>
        <w:tc>
          <w:tcPr>
            <w:tcW w:w="3363" w:type="pct"/>
            <w:shd w:val="clear" w:color="auto" w:fill="auto"/>
          </w:tcPr>
          <w:p w:rsidR="003359F8" w:rsidRPr="008A53DE" w:rsidRDefault="003359F8" w:rsidP="00D21992">
            <w:pPr>
              <w:pStyle w:val="ASFKTablenorm0"/>
              <w:ind w:left="57" w:right="57"/>
            </w:pPr>
            <w:r w:rsidRPr="008A53DE">
              <w:t xml:space="preserve">Код статуса документа. </w:t>
            </w:r>
          </w:p>
          <w:p w:rsidR="003359F8" w:rsidRPr="008A53DE" w:rsidRDefault="003359F8" w:rsidP="00D21992">
            <w:pPr>
              <w:pStyle w:val="ASFKTablenorm0"/>
              <w:ind w:left="57" w:right="57"/>
            </w:pPr>
            <w:r w:rsidRPr="008A53DE">
              <w:t>Заполняется автоматически в результате обработки документа.</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Номер</w:t>
            </w:r>
          </w:p>
        </w:tc>
        <w:tc>
          <w:tcPr>
            <w:tcW w:w="3363" w:type="pct"/>
            <w:shd w:val="clear" w:color="auto" w:fill="auto"/>
          </w:tcPr>
          <w:p w:rsidR="003359F8" w:rsidRPr="008A53DE" w:rsidRDefault="003359F8" w:rsidP="00D21992">
            <w:pPr>
              <w:pStyle w:val="ASFKTablenorm0"/>
              <w:ind w:left="57" w:right="57"/>
            </w:pPr>
            <w:r w:rsidRPr="008A53DE">
              <w:t>Номер справки.</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Номер лицевого счета</w:t>
            </w:r>
          </w:p>
        </w:tc>
        <w:tc>
          <w:tcPr>
            <w:tcW w:w="3363" w:type="pct"/>
            <w:shd w:val="clear" w:color="auto" w:fill="auto"/>
          </w:tcPr>
          <w:p w:rsidR="003359F8" w:rsidRPr="008A53DE" w:rsidRDefault="003359F8" w:rsidP="00D21992">
            <w:pPr>
              <w:pStyle w:val="ASFKTablenorm0"/>
              <w:ind w:left="57" w:right="57"/>
            </w:pPr>
            <w:r w:rsidRPr="008A53DE">
              <w:t xml:space="preserve">При формировании документа по бюджету уровня 06 обязательно к заполнению. </w:t>
            </w:r>
          </w:p>
          <w:p w:rsidR="003359F8" w:rsidRPr="008A53DE" w:rsidRDefault="003359F8" w:rsidP="00D21992">
            <w:pPr>
              <w:pStyle w:val="ASFKTablenorm0"/>
              <w:ind w:left="57" w:right="57"/>
            </w:pPr>
            <w:r w:rsidRPr="008A53DE">
              <w:t>Указывается лицевой счет</w:t>
            </w:r>
            <w:r w:rsidR="00060847">
              <w:t>,</w:t>
            </w:r>
            <w:r w:rsidRPr="008A53DE">
              <w:t xml:space="preserve"> открытый органу управления ГВФ РБ.</w:t>
            </w:r>
          </w:p>
          <w:p w:rsidR="003359F8" w:rsidRPr="008A53DE" w:rsidRDefault="003359F8" w:rsidP="00D21992">
            <w:pPr>
              <w:pStyle w:val="ASFKTablenorm0"/>
              <w:ind w:left="57" w:right="57"/>
            </w:pPr>
            <w:r w:rsidRPr="008A53DE">
              <w:t>При других уровнях бюджета не заполняется.</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Наименование бюджета</w:t>
            </w:r>
          </w:p>
        </w:tc>
        <w:tc>
          <w:tcPr>
            <w:tcW w:w="3363" w:type="pct"/>
            <w:shd w:val="clear" w:color="auto" w:fill="auto"/>
          </w:tcPr>
          <w:p w:rsidR="003359F8" w:rsidRPr="008A53DE" w:rsidRDefault="003359F8" w:rsidP="00D21992">
            <w:pPr>
              <w:pStyle w:val="ASFKTablenorm0"/>
              <w:ind w:left="57" w:right="57"/>
            </w:pPr>
            <w:r w:rsidRPr="008A53DE">
              <w:t>Наименование бюджета.</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Дата</w:t>
            </w:r>
          </w:p>
        </w:tc>
        <w:tc>
          <w:tcPr>
            <w:tcW w:w="3363" w:type="pct"/>
            <w:shd w:val="clear" w:color="auto" w:fill="auto"/>
          </w:tcPr>
          <w:p w:rsidR="003359F8" w:rsidRPr="008A53DE" w:rsidRDefault="003359F8" w:rsidP="00D21992">
            <w:pPr>
              <w:pStyle w:val="ASFKTablenorm0"/>
              <w:ind w:left="57" w:right="57"/>
            </w:pPr>
            <w:r w:rsidRPr="008A53DE">
              <w:t xml:space="preserve">Дата справки. </w:t>
            </w:r>
          </w:p>
          <w:p w:rsidR="003359F8" w:rsidRPr="008A53DE" w:rsidRDefault="003359F8" w:rsidP="00D21992">
            <w:pPr>
              <w:pStyle w:val="ASFKTablenorm0"/>
              <w:ind w:left="57" w:right="57"/>
            </w:pPr>
            <w:r w:rsidRPr="008A53DE">
              <w:t>Заполняется вручную, либо выбором из системного календаря.</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Финансовый орган</w:t>
            </w:r>
          </w:p>
        </w:tc>
        <w:tc>
          <w:tcPr>
            <w:tcW w:w="3363" w:type="pct"/>
            <w:shd w:val="clear" w:color="auto" w:fill="auto"/>
          </w:tcPr>
          <w:p w:rsidR="003359F8" w:rsidRPr="008A53DE" w:rsidRDefault="003359F8" w:rsidP="00D21992">
            <w:pPr>
              <w:pStyle w:val="ASFKTablenorm0"/>
              <w:ind w:left="57" w:right="57"/>
            </w:pPr>
            <w:r w:rsidRPr="008A53DE">
              <w:t>Наименование ФО.</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Номер счета</w:t>
            </w:r>
          </w:p>
        </w:tc>
        <w:tc>
          <w:tcPr>
            <w:tcW w:w="3363" w:type="pct"/>
            <w:shd w:val="clear" w:color="auto" w:fill="auto"/>
          </w:tcPr>
          <w:p w:rsidR="003359F8" w:rsidRPr="008A53DE" w:rsidRDefault="003359F8" w:rsidP="00D21992">
            <w:pPr>
              <w:pStyle w:val="ASFKTablenorm0"/>
              <w:ind w:left="57" w:right="57"/>
            </w:pPr>
            <w:r w:rsidRPr="008A53DE">
              <w:t>Номер счета.</w:t>
            </w:r>
            <w:r w:rsidRPr="00A33E7B">
              <w:t xml:space="preserve"> </w:t>
            </w:r>
          </w:p>
          <w:p w:rsidR="003359F8" w:rsidRPr="008A53DE" w:rsidRDefault="003359F8" w:rsidP="00D21992">
            <w:pPr>
              <w:pStyle w:val="ASFKTablenorm0"/>
              <w:ind w:left="57" w:right="57"/>
            </w:pPr>
            <w:r w:rsidRPr="008A53DE">
              <w:lastRenderedPageBreak/>
              <w:t>Заполняется вручную.</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lastRenderedPageBreak/>
              <w:t>Наименование ОрФК</w:t>
            </w:r>
          </w:p>
        </w:tc>
        <w:tc>
          <w:tcPr>
            <w:tcW w:w="3363" w:type="pct"/>
            <w:shd w:val="clear" w:color="auto" w:fill="auto"/>
          </w:tcPr>
          <w:p w:rsidR="003359F8" w:rsidRPr="008A53DE" w:rsidRDefault="003359F8" w:rsidP="00D21992">
            <w:pPr>
              <w:pStyle w:val="ASFKTablenorm0"/>
              <w:ind w:left="57" w:right="57"/>
            </w:pPr>
            <w:r w:rsidRPr="008A53DE">
              <w:t>Наименование ТОФК.</w:t>
            </w:r>
          </w:p>
        </w:tc>
      </w:tr>
      <w:tr w:rsidR="003359F8" w:rsidRPr="008A53DE" w:rsidTr="00D21992">
        <w:tc>
          <w:tcPr>
            <w:tcW w:w="1637" w:type="pct"/>
            <w:shd w:val="clear" w:color="auto" w:fill="auto"/>
          </w:tcPr>
          <w:p w:rsidR="003359F8" w:rsidRPr="008A53DE" w:rsidRDefault="000A736B" w:rsidP="00D21992">
            <w:pPr>
              <w:pStyle w:val="ASFKTablenorm0"/>
              <w:ind w:left="57" w:right="57"/>
            </w:pPr>
            <w:r w:rsidRPr="008A53DE">
              <w:t>П</w:t>
            </w:r>
            <w:r w:rsidR="003359F8" w:rsidRPr="008A53DE">
              <w:t>о КОФК</w:t>
            </w:r>
          </w:p>
        </w:tc>
        <w:tc>
          <w:tcPr>
            <w:tcW w:w="3363" w:type="pct"/>
            <w:shd w:val="clear" w:color="auto" w:fill="auto"/>
          </w:tcPr>
          <w:p w:rsidR="003359F8" w:rsidRPr="008A53DE" w:rsidRDefault="003359F8" w:rsidP="00D21992">
            <w:pPr>
              <w:pStyle w:val="ASFKTablenorm0"/>
              <w:ind w:left="57" w:right="57"/>
            </w:pPr>
            <w:r w:rsidRPr="008A53DE">
              <w:t>Код ТОФК.</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Код источника</w:t>
            </w:r>
          </w:p>
        </w:tc>
        <w:tc>
          <w:tcPr>
            <w:tcW w:w="3363" w:type="pct"/>
            <w:shd w:val="clear" w:color="auto" w:fill="auto"/>
          </w:tcPr>
          <w:p w:rsidR="003359F8" w:rsidRPr="008A53DE" w:rsidRDefault="003359F8" w:rsidP="00D21992">
            <w:pPr>
              <w:pStyle w:val="ASFKTablenorm0"/>
              <w:ind w:left="57" w:right="57"/>
            </w:pPr>
            <w:r w:rsidRPr="008A53DE">
              <w:t xml:space="preserve">Код источника. </w:t>
            </w:r>
          </w:p>
          <w:p w:rsidR="003359F8" w:rsidRPr="008A53DE" w:rsidRDefault="003359F8" w:rsidP="00D21992">
            <w:pPr>
              <w:pStyle w:val="ASFKTablenorm0"/>
              <w:ind w:left="57" w:right="57"/>
            </w:pPr>
            <w:r w:rsidRPr="008A53DE">
              <w:t>Заполняется вручную значением из справочника «Источники финансирования».</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Вид деятельности</w:t>
            </w:r>
          </w:p>
        </w:tc>
        <w:tc>
          <w:tcPr>
            <w:tcW w:w="3363" w:type="pct"/>
            <w:shd w:val="clear" w:color="auto" w:fill="auto"/>
          </w:tcPr>
          <w:p w:rsidR="003359F8" w:rsidRPr="008A53DE" w:rsidRDefault="003359F8" w:rsidP="00D21992">
            <w:pPr>
              <w:pStyle w:val="ASFKTablenorm0"/>
              <w:ind w:left="57" w:right="57"/>
            </w:pPr>
            <w:r w:rsidRPr="008A53DE">
              <w:t xml:space="preserve">Вид деятельности. </w:t>
            </w:r>
          </w:p>
          <w:p w:rsidR="003359F8" w:rsidRPr="008A53DE" w:rsidRDefault="003359F8" w:rsidP="00D21992">
            <w:pPr>
              <w:pStyle w:val="ASFKTablenorm0"/>
              <w:ind w:left="57" w:right="57"/>
            </w:pPr>
            <w:r w:rsidRPr="008A53DE">
              <w:t>Заполняется вручную в соответствии со значением в поле «Код источника» из справочника «Источники финансирования».</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Единица измерения: рубли</w:t>
            </w:r>
          </w:p>
        </w:tc>
        <w:tc>
          <w:tcPr>
            <w:tcW w:w="3363" w:type="pct"/>
            <w:shd w:val="clear" w:color="auto" w:fill="auto"/>
          </w:tcPr>
          <w:p w:rsidR="003359F8" w:rsidRPr="008A53DE" w:rsidRDefault="003359F8" w:rsidP="00D21992">
            <w:pPr>
              <w:pStyle w:val="ASFKTablenorm0"/>
              <w:ind w:left="57" w:right="57"/>
            </w:pPr>
            <w:r w:rsidRPr="008A53DE">
              <w:t>Неизменяемая надпись на форме.</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Код по БК</w:t>
            </w:r>
          </w:p>
        </w:tc>
        <w:tc>
          <w:tcPr>
            <w:tcW w:w="3363" w:type="pct"/>
            <w:shd w:val="clear" w:color="auto" w:fill="auto"/>
          </w:tcPr>
          <w:p w:rsidR="003359F8" w:rsidRPr="008A53DE" w:rsidRDefault="003359F8" w:rsidP="00D21992">
            <w:pPr>
              <w:pStyle w:val="ASFKTablenorm0"/>
              <w:ind w:left="57" w:right="57"/>
            </w:pPr>
            <w:r w:rsidRPr="008A53DE">
              <w:t>Код поступления по бюджетной классификации.</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Код субсидии</w:t>
            </w:r>
          </w:p>
        </w:tc>
        <w:tc>
          <w:tcPr>
            <w:tcW w:w="3363" w:type="pct"/>
            <w:shd w:val="clear" w:color="auto" w:fill="auto"/>
          </w:tcPr>
          <w:p w:rsidR="003359F8" w:rsidRPr="008A53DE" w:rsidRDefault="003359F8" w:rsidP="00D21992">
            <w:pPr>
              <w:pStyle w:val="ASFKTablenorm0"/>
              <w:ind w:left="57" w:right="57"/>
            </w:pPr>
            <w:r w:rsidRPr="008A53DE">
              <w:t>Код субсидии.</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Наименование поступления</w:t>
            </w:r>
          </w:p>
        </w:tc>
        <w:tc>
          <w:tcPr>
            <w:tcW w:w="3363" w:type="pct"/>
            <w:shd w:val="clear" w:color="auto" w:fill="auto"/>
          </w:tcPr>
          <w:p w:rsidR="003359F8" w:rsidRPr="008A53DE" w:rsidRDefault="003359F8" w:rsidP="00D21992">
            <w:pPr>
              <w:pStyle w:val="ASFKTablenorm0"/>
              <w:ind w:left="57" w:right="57"/>
            </w:pPr>
            <w:r w:rsidRPr="008A53DE">
              <w:t>Наименование поступления.</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Сумма поступления</w:t>
            </w:r>
          </w:p>
        </w:tc>
        <w:tc>
          <w:tcPr>
            <w:tcW w:w="3363" w:type="pct"/>
            <w:shd w:val="clear" w:color="auto" w:fill="auto"/>
          </w:tcPr>
          <w:p w:rsidR="003359F8" w:rsidRPr="008A53DE" w:rsidRDefault="003359F8" w:rsidP="00D21992">
            <w:pPr>
              <w:pStyle w:val="ASFKTablenorm0"/>
              <w:ind w:left="57" w:right="57"/>
            </w:pPr>
            <w:r w:rsidRPr="008A53DE">
              <w:t>Сумма поступления.</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В т.ч. наименование бюджета, к</w:t>
            </w:r>
            <w:r w:rsidR="00ED2C70">
              <w:t>-му</w:t>
            </w:r>
            <w:r w:rsidRPr="008A53DE">
              <w:t xml:space="preserve"> переданы поступления</w:t>
            </w:r>
          </w:p>
        </w:tc>
        <w:tc>
          <w:tcPr>
            <w:tcW w:w="3363" w:type="pct"/>
            <w:shd w:val="clear" w:color="auto" w:fill="auto"/>
          </w:tcPr>
          <w:p w:rsidR="003359F8" w:rsidRPr="008A53DE" w:rsidRDefault="003359F8" w:rsidP="00D21992">
            <w:pPr>
              <w:pStyle w:val="ASFKTablenorm0"/>
              <w:ind w:left="57" w:right="57"/>
            </w:pPr>
            <w:r w:rsidRPr="008A53DE">
              <w:t>Наименование бюджета, которому передано поступление.</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Доп. КБК1</w:t>
            </w:r>
          </w:p>
        </w:tc>
        <w:tc>
          <w:tcPr>
            <w:tcW w:w="3363" w:type="pct"/>
            <w:shd w:val="clear" w:color="auto" w:fill="auto"/>
          </w:tcPr>
          <w:p w:rsidR="003359F8" w:rsidRPr="008A53DE" w:rsidRDefault="003359F8" w:rsidP="00D21992">
            <w:pPr>
              <w:pStyle w:val="ASFKTablenorm0"/>
              <w:ind w:left="57" w:right="57"/>
            </w:pPr>
            <w:r w:rsidRPr="008A53DE">
              <w:t>Дополнительный КБК1.</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Доп. КБК2</w:t>
            </w:r>
          </w:p>
        </w:tc>
        <w:tc>
          <w:tcPr>
            <w:tcW w:w="3363" w:type="pct"/>
            <w:shd w:val="clear" w:color="auto" w:fill="auto"/>
          </w:tcPr>
          <w:p w:rsidR="003359F8" w:rsidRPr="008A53DE" w:rsidRDefault="003359F8" w:rsidP="00D21992">
            <w:pPr>
              <w:pStyle w:val="ASFKTablenorm0"/>
              <w:ind w:left="57" w:right="57"/>
            </w:pPr>
            <w:r w:rsidRPr="008A53DE">
              <w:t>Дополнительный КБК2.</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Доп. КБК3</w:t>
            </w:r>
          </w:p>
        </w:tc>
        <w:tc>
          <w:tcPr>
            <w:tcW w:w="3363" w:type="pct"/>
            <w:shd w:val="clear" w:color="auto" w:fill="auto"/>
          </w:tcPr>
          <w:p w:rsidR="003359F8" w:rsidRPr="008A53DE" w:rsidRDefault="003359F8" w:rsidP="00D21992">
            <w:pPr>
              <w:pStyle w:val="ASFKTablenorm0"/>
              <w:ind w:left="57" w:right="57"/>
            </w:pPr>
            <w:r w:rsidRPr="008A53DE">
              <w:t>Дополнительный КБК3.</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«Итого:»</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Сумма поступления</w:t>
            </w:r>
          </w:p>
        </w:tc>
        <w:tc>
          <w:tcPr>
            <w:tcW w:w="3363" w:type="pct"/>
            <w:shd w:val="clear" w:color="auto" w:fill="auto"/>
          </w:tcPr>
          <w:p w:rsidR="003359F8" w:rsidRPr="008A53DE" w:rsidRDefault="003359F8" w:rsidP="00D21992">
            <w:pPr>
              <w:pStyle w:val="ASFKTablenorm0"/>
              <w:ind w:left="57" w:right="57"/>
            </w:pPr>
            <w:r w:rsidRPr="008A53DE">
              <w:t>Итоговая сумма поступлений.</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В т.ч. переданные</w:t>
            </w:r>
          </w:p>
        </w:tc>
        <w:tc>
          <w:tcPr>
            <w:tcW w:w="3363" w:type="pct"/>
            <w:shd w:val="clear" w:color="auto" w:fill="auto"/>
          </w:tcPr>
          <w:p w:rsidR="003359F8" w:rsidRPr="008A53DE" w:rsidRDefault="003359F8" w:rsidP="00D21992">
            <w:pPr>
              <w:pStyle w:val="ASFKTablenorm0"/>
              <w:ind w:left="57" w:right="57"/>
            </w:pPr>
            <w:r w:rsidRPr="008A53DE">
              <w:t>Итоговая сумма переданных поступлений.</w:t>
            </w:r>
          </w:p>
        </w:tc>
      </w:tr>
    </w:tbl>
    <w:p w:rsidR="003359F8" w:rsidRDefault="003359F8" w:rsidP="003359F8">
      <w:pPr>
        <w:pStyle w:val="ASFKNormal"/>
      </w:pPr>
      <w:r w:rsidRPr="008A53DE">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FA1BFE" w:rsidRPr="008A53DE" w:rsidRDefault="00FA1BFE" w:rsidP="00FA1BFE">
      <w:pPr>
        <w:pStyle w:val="ASFKNormal"/>
      </w:pPr>
      <w:r>
        <w:t>На</w:t>
      </w:r>
      <w:r w:rsidRPr="00424CF0">
        <w:t xml:space="preserve"> закладк</w:t>
      </w:r>
      <w:r>
        <w:t>е</w:t>
      </w:r>
      <w:r w:rsidRPr="00424CF0">
        <w:t xml:space="preserve"> </w:t>
      </w:r>
      <w:r>
        <w:t>«</w:t>
      </w:r>
      <w:r w:rsidRPr="00424CF0">
        <w:t>Документ</w:t>
      </w:r>
      <w:r w:rsidR="00E8562C">
        <w:t xml:space="preserve"> (1)» (см.</w:t>
      </w:r>
      <w:r w:rsidR="00E8562C" w:rsidRPr="00A34B5C">
        <w:t> </w:t>
      </w:r>
      <w:r w:rsidRPr="008A53DE">
        <w:t>рис.</w:t>
      </w:r>
      <w:r w:rsidR="00E8562C" w:rsidRPr="00A34B5C">
        <w:t> </w:t>
      </w:r>
      <w:r w:rsidRPr="008A53DE">
        <w:fldChar w:fldCharType="begin"/>
      </w:r>
      <w:r w:rsidRPr="008A53DE">
        <w:instrText xml:space="preserve"> REF _Ref246478018 \h  \* MERGEFORMAT </w:instrText>
      </w:r>
      <w:r w:rsidRPr="008A53DE">
        <w:fldChar w:fldCharType="separate"/>
      </w:r>
      <w:r w:rsidR="004B3773">
        <w:t>293</w:t>
      </w:r>
      <w:r w:rsidRPr="008A53DE">
        <w:fldChar w:fldCharType="end"/>
      </w:r>
      <w:r w:rsidRPr="008A53DE">
        <w:t xml:space="preserve">) расположен табличный </w:t>
      </w:r>
      <w:r>
        <w:t xml:space="preserve">блок, содержащий </w:t>
      </w:r>
      <w:r w:rsidRPr="00424CF0">
        <w:t xml:space="preserve">строки документа </w:t>
      </w:r>
      <w:r>
        <w:t>«</w:t>
      </w:r>
      <w:r w:rsidRPr="00424CF0">
        <w:t>Справка о кассовых п</w:t>
      </w:r>
      <w:r w:rsidRPr="00A73660">
        <w:t>о</w:t>
      </w:r>
      <w:r w:rsidRPr="00424CF0">
        <w:t>ступл</w:t>
      </w:r>
      <w:r w:rsidRPr="00FA1BFE">
        <w:t>е</w:t>
      </w:r>
      <w:r w:rsidRPr="00424CF0">
        <w:t>ниях</w:t>
      </w:r>
      <w:r>
        <w:t>»</w:t>
      </w:r>
      <w:r w:rsidRPr="00424CF0">
        <w:t>.</w:t>
      </w:r>
      <w:r>
        <w:t xml:space="preserve"> </w:t>
      </w:r>
      <w:r w:rsidRPr="00424CF0">
        <w:t xml:space="preserve">Для добавления записи в таблицу </w:t>
      </w:r>
      <w:r w:rsidRPr="008A53DE">
        <w:t xml:space="preserve">следует нажать на кнопку </w:t>
      </w:r>
      <w:r w:rsidR="000C4736">
        <w:rPr>
          <w:noProof/>
        </w:rPr>
        <w:drawing>
          <wp:inline distT="0" distB="0" distL="0" distR="0">
            <wp:extent cx="274955" cy="274955"/>
            <wp:effectExtent l="0" t="0" r="0" b="0"/>
            <wp:docPr id="428" name="Рисунок 42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8A53DE">
        <w:t> </w:t>
      </w:r>
      <w:r>
        <w:t>(Добавить новую строку)</w:t>
      </w:r>
      <w:r w:rsidRPr="008A53DE">
        <w:t>. Открое</w:t>
      </w:r>
      <w:r w:rsidR="00CF320C">
        <w:t>тся форма «Добавление записи»</w:t>
      </w:r>
      <w:r w:rsidRPr="008A53DE">
        <w:t xml:space="preserve"> (рис.</w:t>
      </w:r>
      <w:r w:rsidR="00E8562C" w:rsidRPr="00A34B5C">
        <w:t> </w:t>
      </w:r>
      <w:r w:rsidRPr="008A53DE">
        <w:fldChar w:fldCharType="begin"/>
      </w:r>
      <w:r w:rsidRPr="008A53DE">
        <w:instrText xml:space="preserve"> REF _Ref246480071 \h  \* MERGEFORMAT </w:instrText>
      </w:r>
      <w:r w:rsidRPr="008A53DE">
        <w:fldChar w:fldCharType="separate"/>
      </w:r>
      <w:r w:rsidR="004B3773">
        <w:t>294</w:t>
      </w:r>
      <w:r w:rsidRPr="008A53DE">
        <w:fldChar w:fldCharType="end"/>
      </w:r>
      <w:r w:rsidRPr="008A53DE">
        <w:t>).</w:t>
      </w:r>
    </w:p>
    <w:p w:rsidR="00FA1BFE" w:rsidRPr="008A53DE" w:rsidRDefault="000C4736" w:rsidP="00FA1BFE">
      <w:pPr>
        <w:pStyle w:val="ASFKFigure"/>
      </w:pPr>
      <w:r>
        <w:rPr>
          <w:noProof/>
        </w:rPr>
        <w:lastRenderedPageBreak/>
        <w:drawing>
          <wp:inline distT="0" distB="0" distL="0" distR="0">
            <wp:extent cx="6143625" cy="2663190"/>
            <wp:effectExtent l="0" t="0" r="0" b="0"/>
            <wp:docPr id="429" name="Рисунок 4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143625" cy="2663190"/>
                    </a:xfrm>
                    <a:prstGeom prst="rect">
                      <a:avLst/>
                    </a:prstGeom>
                    <a:noFill/>
                    <a:ln>
                      <a:noFill/>
                    </a:ln>
                  </pic:spPr>
                </pic:pic>
              </a:graphicData>
            </a:graphic>
          </wp:inline>
        </w:drawing>
      </w:r>
    </w:p>
    <w:p w:rsidR="00FA1BF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42" w:name="_Ref246480071"/>
      <w:bookmarkStart w:id="1943" w:name="_Toc95844390"/>
      <w:r w:rsidR="004B3773">
        <w:rPr>
          <w:noProof/>
        </w:rPr>
        <w:t>294</w:t>
      </w:r>
      <w:bookmarkEnd w:id="1942"/>
      <w:r>
        <w:rPr>
          <w:noProof/>
        </w:rPr>
        <w:fldChar w:fldCharType="end"/>
      </w:r>
      <w:r w:rsidR="00FA1BFE" w:rsidRPr="008A53DE">
        <w:t xml:space="preserve">. </w:t>
      </w:r>
      <w:r w:rsidR="00CF320C">
        <w:t>Форма «Добавление записи»</w:t>
      </w:r>
      <w:bookmarkEnd w:id="1943"/>
    </w:p>
    <w:p w:rsidR="00FA1BFE" w:rsidRPr="008A53DE" w:rsidRDefault="00DF4ECE" w:rsidP="00FA1BFE">
      <w:pPr>
        <w:pStyle w:val="ASFKNormal"/>
      </w:pPr>
      <w:r>
        <w:t>В форме</w:t>
      </w:r>
      <w:r w:rsidR="00CF320C">
        <w:t xml:space="preserve"> «Добавление записи»</w:t>
      </w:r>
      <w:r w:rsidR="00FA1BFE" w:rsidRPr="008A53DE">
        <w:t xml:space="preserve"> вручную заполняются следующие поля:</w:t>
      </w:r>
    </w:p>
    <w:p w:rsidR="00FA1BFE" w:rsidRPr="008A53DE" w:rsidRDefault="00FA1BFE" w:rsidP="00FA1BFE">
      <w:pPr>
        <w:pStyle w:val="ASFKListmark1"/>
      </w:pPr>
      <w:r w:rsidRPr="008A53DE">
        <w:t>«Код по БК» – код поступл</w:t>
      </w:r>
      <w:r>
        <w:t>ения по бюджетной классификации;</w:t>
      </w:r>
    </w:p>
    <w:p w:rsidR="00FA1BFE" w:rsidRPr="008A53DE" w:rsidRDefault="00FA1BFE" w:rsidP="00FA1BFE">
      <w:pPr>
        <w:pStyle w:val="ASFKListmark1"/>
      </w:pPr>
      <w:r w:rsidRPr="008A53DE">
        <w:t>«Наименование поступле</w:t>
      </w:r>
      <w:r>
        <w:t>ния» – наименование поступления;</w:t>
      </w:r>
    </w:p>
    <w:p w:rsidR="00FA1BFE" w:rsidRPr="008A53DE" w:rsidRDefault="00FA1BFE" w:rsidP="00FA1BFE">
      <w:pPr>
        <w:pStyle w:val="ASFKListmark1"/>
      </w:pPr>
      <w:r w:rsidRPr="008A53DE">
        <w:t>«Сумма поступления» – сумма поступления в рублях</w:t>
      </w:r>
      <w:r>
        <w:t>;</w:t>
      </w:r>
    </w:p>
    <w:p w:rsidR="00FA1BFE" w:rsidRPr="008A53DE" w:rsidRDefault="00FA1BFE" w:rsidP="00FA1BFE">
      <w:pPr>
        <w:pStyle w:val="ASFKListmark1"/>
      </w:pPr>
      <w:r>
        <w:t>«Код субсидии» – код субсидии;</w:t>
      </w:r>
    </w:p>
    <w:p w:rsidR="00FA1BFE" w:rsidRPr="008A53DE" w:rsidRDefault="00FA1BFE" w:rsidP="00FA1BFE">
      <w:pPr>
        <w:pStyle w:val="ASFKListmark1"/>
      </w:pPr>
      <w:r>
        <w:t>группа полей «В т.ч. переданные», с</w:t>
      </w:r>
      <w:r w:rsidRPr="008A53DE">
        <w:t>одержит поля дл</w:t>
      </w:r>
      <w:r>
        <w:t>я поступления, переданного ТОФК:</w:t>
      </w:r>
    </w:p>
    <w:p w:rsidR="00FA1BFE" w:rsidRPr="008A53DE" w:rsidRDefault="00FA1BFE" w:rsidP="00FA1BFE">
      <w:pPr>
        <w:pStyle w:val="ASFKListmark2"/>
      </w:pPr>
      <w:r w:rsidRPr="008A53DE">
        <w:t>«Сумма» – сумма переданного поступления;</w:t>
      </w:r>
    </w:p>
    <w:p w:rsidR="00FA1BFE" w:rsidRPr="008A53DE" w:rsidRDefault="00FA1BFE" w:rsidP="00FA1BFE">
      <w:pPr>
        <w:pStyle w:val="ASFKListmark2"/>
      </w:pPr>
      <w:r w:rsidRPr="008A53DE">
        <w:t>«Наименование бюджета, к</w:t>
      </w:r>
      <w:r w:rsidR="00E31727">
        <w:t>оторо</w:t>
      </w:r>
      <w:r w:rsidRPr="008A53DE">
        <w:t>му переданы поступления» – наименование бюджета, кот</w:t>
      </w:r>
      <w:r w:rsidRPr="00FA1BFE">
        <w:t>о</w:t>
      </w:r>
      <w:r w:rsidRPr="008A53DE">
        <w:t>рому переданы поступл</w:t>
      </w:r>
      <w:r>
        <w:t>ения;</w:t>
      </w:r>
    </w:p>
    <w:p w:rsidR="00FA1BFE" w:rsidRPr="008A53DE" w:rsidRDefault="00FA1BFE" w:rsidP="00FA1BFE">
      <w:pPr>
        <w:pStyle w:val="ASFKListmark1"/>
      </w:pPr>
      <w:r w:rsidRPr="008A53DE">
        <w:t>«До</w:t>
      </w:r>
      <w:r>
        <w:t>п. КБК 1» – дополнительный КБК1;</w:t>
      </w:r>
    </w:p>
    <w:p w:rsidR="00FA1BFE" w:rsidRPr="008A53DE" w:rsidRDefault="00FA1BFE" w:rsidP="00FA1BFE">
      <w:pPr>
        <w:pStyle w:val="ASFKListmark1"/>
      </w:pPr>
      <w:r w:rsidRPr="008A53DE">
        <w:t>«До</w:t>
      </w:r>
      <w:r>
        <w:t>п. КБК 2» – дополнительный КБК2;</w:t>
      </w:r>
    </w:p>
    <w:p w:rsidR="00FA1BFE" w:rsidRPr="008A53DE" w:rsidRDefault="00FA1BFE" w:rsidP="00FA1BFE">
      <w:pPr>
        <w:pStyle w:val="ASFKListmark1"/>
      </w:pPr>
      <w:r w:rsidRPr="008A53DE">
        <w:t>«Доп. КБК 3» – дополнительный КБК3.</w:t>
      </w:r>
    </w:p>
    <w:p w:rsidR="00FA1BFE" w:rsidRPr="008A53DE" w:rsidRDefault="00FA1BFE" w:rsidP="00FA1BFE">
      <w:pPr>
        <w:pStyle w:val="ASFKNormal"/>
      </w:pPr>
      <w:r w:rsidRPr="00424CF0">
        <w:t xml:space="preserve">Для добавления строки в таблицу и выхода из </w:t>
      </w:r>
      <w:r w:rsidR="00E8562C">
        <w:t>формы</w:t>
      </w:r>
      <w:r w:rsidR="00CF320C">
        <w:t xml:space="preserve"> «Добавление записи»</w:t>
      </w:r>
      <w:r w:rsidRPr="00A73660">
        <w:t xml:space="preserve"> следует нажать на </w:t>
      </w:r>
      <w:r w:rsidR="00431529">
        <w:t>кнопку «Ok»</w:t>
      </w:r>
      <w:r w:rsidRPr="00A73660">
        <w:t>. Для сохранения текущей строки и продолжения ввода новой строки нажать на кнопку «Сохранить и создать</w:t>
      </w:r>
      <w:r w:rsidRPr="008A53DE">
        <w:t>».</w:t>
      </w:r>
    </w:p>
    <w:p w:rsidR="003359F8" w:rsidRPr="008A53DE" w:rsidRDefault="003359F8" w:rsidP="003359F8">
      <w:pPr>
        <w:pStyle w:val="ASFKNormal"/>
      </w:pPr>
      <w:r w:rsidRPr="008A53DE">
        <w:t>ЭФ документа «Справка о кассовых поступлениях</w:t>
      </w:r>
      <w:r w:rsidR="00CF320C">
        <w:t>», закладки «</w:t>
      </w:r>
      <w:r w:rsidRPr="008A53DE">
        <w:t xml:space="preserve">Дополнительные атрибуты» </w:t>
      </w:r>
      <w:r w:rsidR="00E8562C" w:rsidRPr="008A53DE">
        <w:t xml:space="preserve">представлена </w:t>
      </w:r>
      <w:r w:rsidR="00E8562C">
        <w:t>н</w:t>
      </w:r>
      <w:r w:rsidR="00E8562C" w:rsidRPr="008A53DE">
        <w:t>а рисунке</w:t>
      </w:r>
      <w:r w:rsidR="00E8562C" w:rsidRPr="00A34B5C">
        <w:t> </w:t>
      </w:r>
      <w:r w:rsidR="00E8562C" w:rsidRPr="008A53DE">
        <w:fldChar w:fldCharType="begin"/>
      </w:r>
      <w:r w:rsidR="00E8562C" w:rsidRPr="008A53DE">
        <w:instrText xml:space="preserve"> REF _Ref246480069 \h </w:instrText>
      </w:r>
      <w:r w:rsidR="00E8562C">
        <w:instrText xml:space="preserve"> \* MERGEFORMAT </w:instrText>
      </w:r>
      <w:r w:rsidR="00E8562C" w:rsidRPr="008A53DE">
        <w:fldChar w:fldCharType="separate"/>
      </w:r>
      <w:r w:rsidR="004B3773">
        <w:t>295</w:t>
      </w:r>
      <w:r w:rsidR="00E8562C" w:rsidRPr="008A53DE">
        <w:fldChar w:fldCharType="end"/>
      </w:r>
      <w:r w:rsidR="00E8562C">
        <w:t>.</w:t>
      </w:r>
    </w:p>
    <w:p w:rsidR="003359F8" w:rsidRPr="008A53DE" w:rsidRDefault="000C4736" w:rsidP="003359F8">
      <w:pPr>
        <w:pStyle w:val="ASFKFigure"/>
      </w:pPr>
      <w:r>
        <w:rPr>
          <w:noProof/>
        </w:rPr>
        <w:drawing>
          <wp:inline distT="0" distB="0" distL="0" distR="0">
            <wp:extent cx="6125845" cy="1828800"/>
            <wp:effectExtent l="0" t="0" r="0" b="0"/>
            <wp:docPr id="430" name="Рисунок 4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44" w:name="_Ref246480069"/>
      <w:bookmarkStart w:id="1945" w:name="_Toc95844391"/>
      <w:r w:rsidR="004B3773">
        <w:rPr>
          <w:noProof/>
        </w:rPr>
        <w:t>295</w:t>
      </w:r>
      <w:bookmarkEnd w:id="1944"/>
      <w:r>
        <w:rPr>
          <w:noProof/>
        </w:rPr>
        <w:fldChar w:fldCharType="end"/>
      </w:r>
      <w:r w:rsidR="003359F8" w:rsidRPr="008A53DE">
        <w:t>. ЭФ документа «Справка о кассовых поступлениях</w:t>
      </w:r>
      <w:r w:rsidR="00CF320C">
        <w:t>», закладки «</w:t>
      </w:r>
      <w:r w:rsidR="003359F8" w:rsidRPr="008A53DE">
        <w:t>Дополнительные атрибуты»</w:t>
      </w:r>
      <w:bookmarkEnd w:id="1945"/>
    </w:p>
    <w:p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кассовых поступлениях</w:t>
      </w:r>
      <w:r w:rsidR="00DF4ECE">
        <w:t>», закладки «</w:t>
      </w:r>
      <w:r w:rsidR="00DF4ECE" w:rsidRPr="008A53DE">
        <w:t>Дополнительные атрибуты»</w:t>
      </w:r>
      <w:r w:rsidR="00DF4ECE">
        <w:t xml:space="preserve"> приведен</w:t>
      </w:r>
      <w:r w:rsidR="00FB5BB2">
        <w:t xml:space="preserve"> в таблице</w:t>
      </w:r>
      <w:r w:rsidR="00E8562C" w:rsidRPr="00A34B5C">
        <w:t> </w:t>
      </w:r>
      <w:r w:rsidRPr="008A53DE">
        <w:fldChar w:fldCharType="begin"/>
      </w:r>
      <w:r w:rsidRPr="008A53DE">
        <w:instrText xml:space="preserve"> REF _Ref317678748 \h </w:instrText>
      </w:r>
      <w:r>
        <w:instrText xml:space="preserve"> \* MERGEFORMAT </w:instrText>
      </w:r>
      <w:r w:rsidRPr="008A53DE">
        <w:fldChar w:fldCharType="separate"/>
      </w:r>
      <w:r w:rsidR="004B3773">
        <w:rPr>
          <w:noProof/>
        </w:rPr>
        <w:t>173</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946" w:name="_Ref317678748"/>
      <w:bookmarkStart w:id="1947" w:name="_Ref318715520"/>
      <w:bookmarkStart w:id="1948" w:name="_Toc95844067"/>
      <w:r w:rsidR="004B3773">
        <w:rPr>
          <w:noProof/>
        </w:rPr>
        <w:t>173</w:t>
      </w:r>
      <w:bookmarkEnd w:id="1946"/>
      <w:bookmarkEnd w:id="1947"/>
      <w:r>
        <w:rPr>
          <w:noProof/>
        </w:rPr>
        <w:fldChar w:fldCharType="end"/>
      </w:r>
      <w:r w:rsidR="003359F8" w:rsidRPr="008A53DE">
        <w:t>. Описание полей документа «Справка о кассовых поступлениях</w:t>
      </w:r>
      <w:r w:rsidR="00CF320C">
        <w:t>», закладки «</w:t>
      </w:r>
      <w:r w:rsidR="003359F8" w:rsidRPr="008A53DE">
        <w:t>Дополнительные атрибуты»</w:t>
      </w:r>
      <w:bookmarkEnd w:id="19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16"/>
        <w:gridCol w:w="6012"/>
      </w:tblGrid>
      <w:tr w:rsidR="003359F8" w:rsidRPr="008A53DE" w:rsidTr="00D21992">
        <w:trPr>
          <w:trHeight w:val="305"/>
          <w:tblHeader/>
        </w:trPr>
        <w:tc>
          <w:tcPr>
            <w:tcW w:w="18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1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«Статусы»</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Бизнес-cтатус</w:t>
            </w:r>
          </w:p>
        </w:tc>
        <w:tc>
          <w:tcPr>
            <w:tcW w:w="3122" w:type="pct"/>
            <w:shd w:val="clear" w:color="auto" w:fill="auto"/>
          </w:tcPr>
          <w:p w:rsidR="003359F8" w:rsidRPr="008A53DE" w:rsidRDefault="003359F8" w:rsidP="00D21992">
            <w:pPr>
              <w:pStyle w:val="ASFKTablenorm0"/>
              <w:ind w:left="57" w:right="57"/>
            </w:pPr>
            <w:r w:rsidRPr="008A53DE">
              <w:t xml:space="preserve">Код и наименование бизнес-статуса документа. </w:t>
            </w:r>
          </w:p>
          <w:p w:rsidR="003359F8" w:rsidRPr="008A53DE" w:rsidRDefault="003359F8" w:rsidP="00D21992">
            <w:pPr>
              <w:pStyle w:val="ASFKTablenorm0"/>
              <w:ind w:left="57" w:right="57"/>
            </w:pPr>
            <w:r w:rsidRPr="008A53DE">
              <w:t>Заполняется автоматически в результате обработки документа.</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Статус передачи</w:t>
            </w:r>
          </w:p>
        </w:tc>
        <w:tc>
          <w:tcPr>
            <w:tcW w:w="3122" w:type="pct"/>
            <w:shd w:val="clear" w:color="auto" w:fill="auto"/>
          </w:tcPr>
          <w:p w:rsidR="003359F8" w:rsidRPr="008A53DE" w:rsidRDefault="003359F8" w:rsidP="00D21992">
            <w:pPr>
              <w:pStyle w:val="ASFKTablenorm0"/>
              <w:ind w:left="57" w:right="57"/>
            </w:pPr>
            <w:r w:rsidRPr="008A53DE">
              <w:t xml:space="preserve">Код и наименование статуса передачи документа. </w:t>
            </w:r>
          </w:p>
          <w:p w:rsidR="003359F8" w:rsidRPr="008A53DE" w:rsidRDefault="003359F8" w:rsidP="00D21992">
            <w:pPr>
              <w:pStyle w:val="ASFKTablenorm0"/>
              <w:ind w:left="57" w:right="57"/>
            </w:pPr>
            <w:r w:rsidRPr="008A53DE">
              <w:t>Заполняется автоматически в результате приема/отправки документа.</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Статус утверждения</w:t>
            </w:r>
          </w:p>
        </w:tc>
        <w:tc>
          <w:tcPr>
            <w:tcW w:w="3122" w:type="pct"/>
            <w:shd w:val="clear" w:color="auto" w:fill="auto"/>
          </w:tcPr>
          <w:p w:rsidR="003359F8" w:rsidRPr="008A53DE" w:rsidRDefault="003359F8" w:rsidP="00D21992">
            <w:pPr>
              <w:pStyle w:val="ASFKTablenorm0"/>
              <w:ind w:left="57" w:right="57"/>
            </w:pPr>
            <w:r w:rsidRPr="008A53DE">
              <w:t xml:space="preserve">Код и наименование статуса утверждения документа. </w:t>
            </w:r>
          </w:p>
          <w:p w:rsidR="003359F8" w:rsidRPr="008A53DE" w:rsidRDefault="003359F8" w:rsidP="00D21992">
            <w:pPr>
              <w:pStyle w:val="ASFKTablenorm0"/>
              <w:ind w:left="57" w:right="57"/>
            </w:pPr>
            <w:r w:rsidRPr="008A53DE">
              <w:t>Заполняется автоматически в результате обработки документа.</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«Подписи и реквизиты»</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Руководитель (уполномоченное лицо)</w:t>
            </w:r>
          </w:p>
        </w:tc>
        <w:tc>
          <w:tcPr>
            <w:tcW w:w="3122" w:type="pct"/>
            <w:shd w:val="clear" w:color="auto" w:fill="auto"/>
          </w:tcPr>
          <w:p w:rsidR="003359F8" w:rsidRPr="008A53DE" w:rsidRDefault="003359F8" w:rsidP="00D21992">
            <w:pPr>
              <w:pStyle w:val="ASFKTablenorm0"/>
              <w:ind w:left="57" w:right="57"/>
            </w:pPr>
            <w:r w:rsidRPr="008A53DE">
              <w:t>Наименование должности руководителя.</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Руководитель (уполномоченное лицо). Ф.И.О.</w:t>
            </w:r>
          </w:p>
        </w:tc>
        <w:tc>
          <w:tcPr>
            <w:tcW w:w="3122" w:type="pct"/>
            <w:shd w:val="clear" w:color="auto" w:fill="auto"/>
          </w:tcPr>
          <w:p w:rsidR="003359F8" w:rsidRPr="008A53DE" w:rsidRDefault="003359F8" w:rsidP="00D21992">
            <w:pPr>
              <w:pStyle w:val="ASFKTablenorm0"/>
              <w:ind w:left="57" w:right="57"/>
            </w:pPr>
            <w:r w:rsidRPr="008A53DE">
              <w:t>ФИО руководителя.</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Главный бухгалтер (уполномоченное лицо)</w:t>
            </w:r>
          </w:p>
        </w:tc>
        <w:tc>
          <w:tcPr>
            <w:tcW w:w="3122" w:type="pct"/>
            <w:shd w:val="clear" w:color="auto" w:fill="auto"/>
          </w:tcPr>
          <w:p w:rsidR="003359F8" w:rsidRPr="008A53DE" w:rsidRDefault="003359F8" w:rsidP="00D21992">
            <w:pPr>
              <w:pStyle w:val="ASFKTablenorm0"/>
              <w:ind w:left="57" w:right="57"/>
            </w:pPr>
            <w:r w:rsidRPr="008A53DE">
              <w:t>Наименование должности главного бухгалтера.</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Главный бухгалтер (уполномоченное лицо). Ф.И.О.</w:t>
            </w:r>
          </w:p>
        </w:tc>
        <w:tc>
          <w:tcPr>
            <w:tcW w:w="3122" w:type="pct"/>
            <w:shd w:val="clear" w:color="auto" w:fill="auto"/>
          </w:tcPr>
          <w:p w:rsidR="003359F8" w:rsidRPr="008A53DE" w:rsidRDefault="003359F8" w:rsidP="00D21992">
            <w:pPr>
              <w:pStyle w:val="ASFKTablenorm0"/>
              <w:ind w:left="57" w:right="57"/>
            </w:pPr>
            <w:r w:rsidRPr="008A53DE">
              <w:t>ФИО главного бухгалтера.</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Ответственный исполнитель</w:t>
            </w:r>
          </w:p>
        </w:tc>
        <w:tc>
          <w:tcPr>
            <w:tcW w:w="3122" w:type="pct"/>
            <w:shd w:val="clear" w:color="auto" w:fill="auto"/>
          </w:tcPr>
          <w:p w:rsidR="003359F8" w:rsidRPr="008A53DE" w:rsidRDefault="003359F8" w:rsidP="00D21992">
            <w:pPr>
              <w:pStyle w:val="ASFKTablenorm0"/>
              <w:ind w:left="57" w:right="57"/>
            </w:pPr>
            <w:r w:rsidRPr="008A53DE">
              <w:t>Наименование должности ответственного исполнителя.</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Ответственный исполнитель. Ф.И.О.</w:t>
            </w:r>
          </w:p>
        </w:tc>
        <w:tc>
          <w:tcPr>
            <w:tcW w:w="3122" w:type="pct"/>
            <w:shd w:val="clear" w:color="auto" w:fill="auto"/>
          </w:tcPr>
          <w:p w:rsidR="003359F8" w:rsidRPr="008A53DE" w:rsidRDefault="003359F8" w:rsidP="00D21992">
            <w:pPr>
              <w:pStyle w:val="ASFKTablenorm0"/>
              <w:ind w:left="57" w:right="57"/>
            </w:pPr>
            <w:r w:rsidRPr="008A53DE">
              <w:t>ФИО ответственного исполнителя.</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Ответственный исполнитель. Телефон</w:t>
            </w:r>
          </w:p>
        </w:tc>
        <w:tc>
          <w:tcPr>
            <w:tcW w:w="3122" w:type="pct"/>
            <w:shd w:val="clear" w:color="auto" w:fill="auto"/>
          </w:tcPr>
          <w:p w:rsidR="003359F8" w:rsidRPr="008A53DE" w:rsidRDefault="003359F8" w:rsidP="00D21992">
            <w:pPr>
              <w:pStyle w:val="ASFKTablenorm0"/>
              <w:ind w:left="57" w:right="57"/>
            </w:pPr>
            <w:r w:rsidRPr="008A53DE">
              <w:t>Телефон ответственного исполнителя.</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Дата подписи</w:t>
            </w:r>
          </w:p>
        </w:tc>
        <w:tc>
          <w:tcPr>
            <w:tcW w:w="3122" w:type="pct"/>
            <w:shd w:val="clear" w:color="auto" w:fill="auto"/>
          </w:tcPr>
          <w:p w:rsidR="003359F8" w:rsidRPr="008A53DE" w:rsidRDefault="003359F8" w:rsidP="00D21992">
            <w:pPr>
              <w:pStyle w:val="ASFKTablenorm0"/>
              <w:ind w:left="57" w:right="57"/>
            </w:pPr>
            <w:r w:rsidRPr="008A53DE">
              <w:t xml:space="preserve">Дата подписания документа. </w:t>
            </w:r>
          </w:p>
          <w:p w:rsidR="003359F8" w:rsidRPr="008A53DE" w:rsidRDefault="003359F8" w:rsidP="00D21992">
            <w:pPr>
              <w:pStyle w:val="ASFKTablenorm0"/>
              <w:ind w:left="57" w:right="57"/>
            </w:pPr>
            <w:r w:rsidRPr="008A53DE">
              <w:t>Заполняется вручную или выбором из календаря.</w:t>
            </w:r>
          </w:p>
        </w:tc>
      </w:tr>
    </w:tbl>
    <w:p w:rsidR="003359F8" w:rsidRPr="008A53DE" w:rsidRDefault="003359F8" w:rsidP="003359F8">
      <w:pPr>
        <w:pStyle w:val="32"/>
      </w:pPr>
      <w:bookmarkStart w:id="1949" w:name="_Toc249273756"/>
      <w:bookmarkStart w:id="1950" w:name="_Ref366153818"/>
      <w:bookmarkStart w:id="1951" w:name="_Ref371593707"/>
      <w:bookmarkStart w:id="1952" w:name="_Ref372308449"/>
      <w:bookmarkStart w:id="1953" w:name="_Toc422496747"/>
      <w:bookmarkStart w:id="1954" w:name="_Toc95843879"/>
      <w:r w:rsidRPr="008A53DE">
        <w:t>Справка о финансировании и кассовых выплатах</w:t>
      </w:r>
      <w:bookmarkEnd w:id="1949"/>
      <w:bookmarkEnd w:id="1950"/>
      <w:bookmarkEnd w:id="1951"/>
      <w:bookmarkEnd w:id="1952"/>
      <w:bookmarkEnd w:id="1953"/>
      <w:bookmarkEnd w:id="1954"/>
    </w:p>
    <w:p w:rsidR="003359F8" w:rsidRPr="008A53DE" w:rsidRDefault="003359F8" w:rsidP="003359F8">
      <w:pPr>
        <w:pStyle w:val="ASFKNormal"/>
      </w:pPr>
      <w:r w:rsidRPr="008A53DE">
        <w:t>ЭД «Справка о финансировании и кассовых выплатах»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8A53DE" w:rsidRDefault="00CF320C" w:rsidP="003359F8">
      <w:pPr>
        <w:pStyle w:val="ASFKNormal"/>
      </w:pPr>
      <w:r>
        <w:t xml:space="preserve">Для работы с документами </w:t>
      </w:r>
      <w:r w:rsidR="003359F8" w:rsidRPr="008A53DE">
        <w:t>«Справка о кассовых поступлениях» следует перейти в пункт меню «Документы – Справки о кассовых операциях – Справка о финансировании и кассовых выплатах». Откроется ЭФ списка документов, представленная на рисунке</w:t>
      </w:r>
      <w:r w:rsidR="00E8562C" w:rsidRPr="00A34B5C">
        <w:t> </w:t>
      </w:r>
      <w:r w:rsidR="003359F8" w:rsidRPr="008A53DE">
        <w:fldChar w:fldCharType="begin"/>
      </w:r>
      <w:r w:rsidR="003359F8" w:rsidRPr="008A53DE">
        <w:instrText xml:space="preserve"> REF _Ref246487667 \h  \* MERGEFORMAT </w:instrText>
      </w:r>
      <w:r w:rsidR="003359F8" w:rsidRPr="008A53DE">
        <w:fldChar w:fldCharType="separate"/>
      </w:r>
      <w:r w:rsidR="004B3773">
        <w:t>296</w:t>
      </w:r>
      <w:r w:rsidR="003359F8" w:rsidRPr="008A53DE">
        <w:fldChar w:fldCharType="end"/>
      </w:r>
      <w:r w:rsidR="003359F8" w:rsidRPr="008A53DE">
        <w:t>.</w:t>
      </w:r>
    </w:p>
    <w:p w:rsidR="003359F8" w:rsidRPr="0059776B" w:rsidRDefault="000C4736" w:rsidP="003359F8">
      <w:pPr>
        <w:pStyle w:val="ASFKFigure"/>
      </w:pPr>
      <w:r>
        <w:rPr>
          <w:noProof/>
        </w:rPr>
        <w:lastRenderedPageBreak/>
        <w:drawing>
          <wp:inline distT="0" distB="0" distL="0" distR="0">
            <wp:extent cx="6036945" cy="3755390"/>
            <wp:effectExtent l="0" t="0" r="0" b="0"/>
            <wp:docPr id="431" name="Рисунок 4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036945" cy="375539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55" w:name="_Ref246487667"/>
      <w:bookmarkStart w:id="1956" w:name="_Toc95844392"/>
      <w:r w:rsidR="004B3773">
        <w:rPr>
          <w:noProof/>
        </w:rPr>
        <w:t>296</w:t>
      </w:r>
      <w:bookmarkEnd w:id="1955"/>
      <w:r>
        <w:rPr>
          <w:noProof/>
        </w:rPr>
        <w:fldChar w:fldCharType="end"/>
      </w:r>
      <w:r w:rsidR="003359F8" w:rsidRPr="008A53DE">
        <w:t>. ЭФ списка документов «Справка о финансировании и кассовых выплатах»</w:t>
      </w:r>
      <w:bookmarkEnd w:id="1956"/>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t xml:space="preserve">доступны </w:t>
      </w:r>
      <w:r w:rsidRPr="00AB7803">
        <w:t>следующие операции</w:t>
      </w:r>
      <w:r>
        <w:t xml:space="preserve"> над документом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w:t>
      </w:r>
    </w:p>
    <w:p w:rsidR="003359F8" w:rsidRPr="008A53DE" w:rsidRDefault="00ED2C70" w:rsidP="003359F8">
      <w:pPr>
        <w:pStyle w:val="ASFKListmark1"/>
      </w:pPr>
      <w:r>
        <w:t xml:space="preserve">копирование и </w:t>
      </w:r>
      <w:r w:rsidRPr="008A53DE">
        <w:t>удаление</w:t>
      </w:r>
      <w:r>
        <w:t>;</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 xml:space="preserve">подписание </w:t>
      </w:r>
      <w:r>
        <w:t xml:space="preserve">и </w:t>
      </w:r>
      <w:r w:rsidRPr="008A53DE">
        <w:t xml:space="preserve">удаление </w:t>
      </w:r>
      <w:r w:rsidR="005941B7">
        <w:t>ЭП</w:t>
      </w:r>
      <w:r w:rsidRPr="008A53DE">
        <w:t>;</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отправка в ОФК (УФК).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«Справка о финансировании и кассовых выплатах» представлена на рисунках </w:t>
      </w:r>
      <w:r w:rsidRPr="008A53DE">
        <w:fldChar w:fldCharType="begin"/>
      </w:r>
      <w:r w:rsidRPr="008A53DE">
        <w:instrText xml:space="preserve"> REF _Ref246487668 \h  \* MERGEFORMAT </w:instrText>
      </w:r>
      <w:r w:rsidRPr="008A53DE">
        <w:fldChar w:fldCharType="separate"/>
      </w:r>
      <w:r w:rsidR="004B3773">
        <w:t>297</w:t>
      </w:r>
      <w:r w:rsidRPr="008A53DE">
        <w:fldChar w:fldCharType="end"/>
      </w:r>
      <w:r w:rsidRPr="008A53DE">
        <w:t xml:space="preserve"> и </w:t>
      </w:r>
      <w:r w:rsidRPr="008A53DE">
        <w:fldChar w:fldCharType="begin"/>
      </w:r>
      <w:r w:rsidRPr="008A53DE">
        <w:instrText xml:space="preserve"> REF _Ref246487669 \h  \* MERGEFORMAT </w:instrText>
      </w:r>
      <w:r w:rsidRPr="008A53DE">
        <w:fldChar w:fldCharType="separate"/>
      </w:r>
      <w:r w:rsidR="004B3773">
        <w:t>299</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1"/>
      </w:pPr>
      <w:r w:rsidRPr="008A53DE">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FA1BFE" w:rsidRDefault="000C4736" w:rsidP="00FA1BFE">
      <w:pPr>
        <w:pStyle w:val="ASFKFigure"/>
      </w:pPr>
      <w:r>
        <w:rPr>
          <w:noProof/>
        </w:rPr>
        <w:lastRenderedPageBreak/>
        <w:drawing>
          <wp:inline distT="0" distB="0" distL="0" distR="0">
            <wp:extent cx="6116955" cy="4305935"/>
            <wp:effectExtent l="0" t="0" r="0" b="0"/>
            <wp:docPr id="432" name="Рисунок 4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116955" cy="4305935"/>
                    </a:xfrm>
                    <a:prstGeom prst="rect">
                      <a:avLst/>
                    </a:prstGeom>
                    <a:noFill/>
                    <a:ln>
                      <a:noFill/>
                    </a:ln>
                  </pic:spPr>
                </pic:pic>
              </a:graphicData>
            </a:graphic>
          </wp:inline>
        </w:drawing>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57" w:name="_Ref246487668"/>
      <w:bookmarkStart w:id="1958" w:name="_Toc95844393"/>
      <w:r w:rsidR="004B3773">
        <w:rPr>
          <w:noProof/>
        </w:rPr>
        <w:t>297</w:t>
      </w:r>
      <w:bookmarkEnd w:id="1957"/>
      <w:r>
        <w:rPr>
          <w:noProof/>
        </w:rPr>
        <w:fldChar w:fldCharType="end"/>
      </w:r>
      <w:r w:rsidR="003359F8" w:rsidRPr="005A0FDA">
        <w:t>. ЭФ документа «Справка о финансировании и кассовых выплатах</w:t>
      </w:r>
      <w:r w:rsidR="00CF320C">
        <w:t>», закладки «</w:t>
      </w:r>
      <w:r w:rsidR="003359F8" w:rsidRPr="005A0FDA">
        <w:t>Документ (1)»</w:t>
      </w:r>
      <w:bookmarkEnd w:id="1958"/>
    </w:p>
    <w:p w:rsidR="003359F8" w:rsidRPr="008A53DE" w:rsidRDefault="003359F8" w:rsidP="003359F8">
      <w:pPr>
        <w:pStyle w:val="ASFKNormal"/>
      </w:pPr>
      <w:r w:rsidRPr="008A53DE">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DF4ECE"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финансировании и кассовых выплатах</w:t>
      </w:r>
      <w:r w:rsidR="00DF4ECE">
        <w:t>», закладки «</w:t>
      </w:r>
      <w:r w:rsidR="00DF4ECE" w:rsidRPr="008A53DE">
        <w:t>Документ (1)»</w:t>
      </w:r>
      <w:r w:rsidR="00DF4ECE">
        <w:t xml:space="preserve"> </w:t>
      </w:r>
      <w:r w:rsidR="00FB5BB2">
        <w:t>приведены в таблице</w:t>
      </w:r>
      <w:r w:rsidR="00E8562C" w:rsidRPr="00A34B5C">
        <w:t> </w:t>
      </w:r>
      <w:r w:rsidRPr="008A53DE">
        <w:fldChar w:fldCharType="begin"/>
      </w:r>
      <w:r w:rsidRPr="008A53DE">
        <w:instrText xml:space="preserve"> REF _Ref366150472 \h </w:instrText>
      </w:r>
      <w:r>
        <w:instrText xml:space="preserve"> \* MERGEFORMAT </w:instrText>
      </w:r>
      <w:r w:rsidRPr="008A53DE">
        <w:fldChar w:fldCharType="separate"/>
      </w:r>
      <w:r w:rsidR="004B3773">
        <w:rPr>
          <w:noProof/>
        </w:rPr>
        <w:t>174</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959" w:name="_Ref366150472"/>
      <w:bookmarkStart w:id="1960" w:name="_Toc95844068"/>
      <w:r w:rsidR="004B3773">
        <w:rPr>
          <w:noProof/>
        </w:rPr>
        <w:t>174</w:t>
      </w:r>
      <w:bookmarkEnd w:id="1959"/>
      <w:r>
        <w:rPr>
          <w:noProof/>
        </w:rPr>
        <w:fldChar w:fldCharType="end"/>
      </w:r>
      <w:r w:rsidR="003359F8" w:rsidRPr="008A53DE">
        <w:t>. Описание полей документа «Справка о финансировании и кассовых выплатах</w:t>
      </w:r>
      <w:r w:rsidR="00CF320C">
        <w:t>», закладки «</w:t>
      </w:r>
      <w:r w:rsidR="003359F8" w:rsidRPr="008A53DE">
        <w:t>Документ (1)»</w:t>
      </w:r>
      <w:bookmarkEnd w:id="19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3359F8" w:rsidRPr="008A53DE"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Стат.</w:t>
            </w:r>
          </w:p>
        </w:tc>
        <w:tc>
          <w:tcPr>
            <w:tcW w:w="3831" w:type="pct"/>
            <w:shd w:val="clear" w:color="auto" w:fill="auto"/>
          </w:tcPr>
          <w:p w:rsidR="003359F8" w:rsidRPr="008A53DE" w:rsidRDefault="003359F8" w:rsidP="00D21992">
            <w:pPr>
              <w:pStyle w:val="ASFKTablenorm0"/>
              <w:ind w:left="57" w:right="57"/>
            </w:pPr>
            <w:r w:rsidRPr="008A53DE">
              <w:t xml:space="preserve">Код статуса документа. </w:t>
            </w:r>
          </w:p>
          <w:p w:rsidR="003359F8" w:rsidRPr="008A53DE" w:rsidRDefault="003359F8" w:rsidP="00D21992">
            <w:pPr>
              <w:pStyle w:val="ASFKTablenorm0"/>
              <w:ind w:left="57" w:right="57"/>
            </w:pPr>
            <w:r w:rsidRPr="008A53DE">
              <w:t>Значение заполняется автоматически при обработке или передается из OEBS.</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Номер</w:t>
            </w:r>
          </w:p>
        </w:tc>
        <w:tc>
          <w:tcPr>
            <w:tcW w:w="3831" w:type="pct"/>
            <w:shd w:val="clear" w:color="auto" w:fill="auto"/>
          </w:tcPr>
          <w:p w:rsidR="003359F8" w:rsidRPr="008A53DE" w:rsidRDefault="003359F8" w:rsidP="00D21992">
            <w:pPr>
              <w:pStyle w:val="ASFKTablenorm0"/>
              <w:ind w:left="57" w:right="57"/>
            </w:pPr>
            <w:r w:rsidRPr="008A53DE">
              <w:t>Номер справки.</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Дата</w:t>
            </w:r>
          </w:p>
        </w:tc>
        <w:tc>
          <w:tcPr>
            <w:tcW w:w="3831" w:type="pct"/>
            <w:shd w:val="clear" w:color="auto" w:fill="auto"/>
          </w:tcPr>
          <w:p w:rsidR="003359F8" w:rsidRPr="008A53DE" w:rsidRDefault="003359F8" w:rsidP="00D21992">
            <w:pPr>
              <w:pStyle w:val="ASFKTablenorm0"/>
              <w:ind w:left="57" w:right="57"/>
            </w:pPr>
            <w:r w:rsidRPr="008A53DE">
              <w:t>Автоматически проставляется текущая дата. Может быть отредактировано вручную, либо выбором из системного календаря.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Финансовый орган</w:t>
            </w:r>
          </w:p>
        </w:tc>
        <w:tc>
          <w:tcPr>
            <w:tcW w:w="3831" w:type="pct"/>
            <w:shd w:val="clear" w:color="auto" w:fill="auto"/>
          </w:tcPr>
          <w:p w:rsidR="003359F8" w:rsidRPr="008A53DE" w:rsidRDefault="003359F8" w:rsidP="00D21992">
            <w:pPr>
              <w:pStyle w:val="ASFKTablenorm0"/>
              <w:ind w:left="57" w:right="57"/>
            </w:pPr>
            <w:r w:rsidRPr="008A53DE">
              <w:t>Наименование ФО.</w:t>
            </w:r>
          </w:p>
          <w:p w:rsidR="003359F8" w:rsidRPr="008A53DE" w:rsidRDefault="003359F8" w:rsidP="00D21992">
            <w:pPr>
              <w:pStyle w:val="ASFKTablenorm0"/>
              <w:ind w:left="57" w:right="57"/>
            </w:pPr>
            <w:r w:rsidRPr="008A53DE">
              <w:t xml:space="preserve">Заполняется автоматически полным наименованием с актуальным кодом ФО соответствующим Бюджету в справочнике финансовых органов. Может </w:t>
            </w:r>
            <w:r w:rsidRPr="008A53DE">
              <w:lastRenderedPageBreak/>
              <w:t>быть отредактировано вручную, либо выбором значения из справочника финансовых органов.</w:t>
            </w:r>
          </w:p>
          <w:p w:rsidR="003359F8" w:rsidRPr="008A53DE" w:rsidRDefault="003359F8" w:rsidP="00D21992">
            <w:pPr>
              <w:pStyle w:val="ASFKTablenorm0"/>
              <w:ind w:left="57" w:right="57"/>
            </w:pPr>
            <w:r w:rsidRPr="008A53DE">
              <w:t>Для остальных случаев обязательно для заполнения.</w:t>
            </w:r>
          </w:p>
        </w:tc>
      </w:tr>
      <w:tr w:rsidR="003359F8" w:rsidRPr="008A53DE" w:rsidTr="00D21992">
        <w:tc>
          <w:tcPr>
            <w:tcW w:w="1169" w:type="pct"/>
            <w:shd w:val="clear" w:color="auto" w:fill="auto"/>
          </w:tcPr>
          <w:p w:rsidR="003359F8" w:rsidRPr="008A53DE" w:rsidRDefault="000A736B" w:rsidP="00D21992">
            <w:pPr>
              <w:pStyle w:val="ASFKTablenorm0"/>
              <w:ind w:left="57" w:right="57"/>
            </w:pPr>
            <w:r w:rsidRPr="008A53DE">
              <w:lastRenderedPageBreak/>
              <w:t>П</w:t>
            </w:r>
            <w:r w:rsidR="003359F8" w:rsidRPr="008A53DE">
              <w:t>о ОКПО</w:t>
            </w:r>
          </w:p>
        </w:tc>
        <w:tc>
          <w:tcPr>
            <w:tcW w:w="3831" w:type="pct"/>
            <w:shd w:val="clear" w:color="auto" w:fill="auto"/>
          </w:tcPr>
          <w:p w:rsidR="003359F8" w:rsidRPr="008A53DE" w:rsidRDefault="003359F8" w:rsidP="00D21992">
            <w:pPr>
              <w:pStyle w:val="ASFKTablenorm0"/>
              <w:ind w:left="57" w:right="57"/>
            </w:pPr>
            <w:r w:rsidRPr="008A53DE">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2C64A1">
              <w:t>справочника «Финансовые органы»</w:t>
            </w:r>
            <w:r w:rsidRPr="008A53DE">
              <w:t>.</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Наименование бюджета</w:t>
            </w:r>
          </w:p>
        </w:tc>
        <w:tc>
          <w:tcPr>
            <w:tcW w:w="3831" w:type="pct"/>
            <w:shd w:val="clear" w:color="auto" w:fill="auto"/>
          </w:tcPr>
          <w:p w:rsidR="003359F8" w:rsidRPr="008A53DE" w:rsidRDefault="003359F8" w:rsidP="00D21992">
            <w:pPr>
              <w:pStyle w:val="ASFKTablenorm0"/>
              <w:ind w:left="57" w:right="57"/>
            </w:pPr>
            <w:r w:rsidRPr="008A53DE">
              <w:t xml:space="preserve">Заполняется автоматически полным наименованием на основании системной константы из </w:t>
            </w:r>
            <w:r w:rsidR="002C64A1">
              <w:t>справочника «Бюджеты»</w:t>
            </w:r>
            <w:r w:rsidRPr="008A53DE">
              <w:t>.</w:t>
            </w:r>
          </w:p>
          <w:p w:rsidR="003359F8" w:rsidRPr="008A53DE" w:rsidRDefault="003359F8" w:rsidP="00D21992">
            <w:pPr>
              <w:pStyle w:val="ASFKTablenorm0"/>
              <w:ind w:left="57" w:right="57"/>
            </w:pPr>
            <w:r w:rsidRPr="008A53DE">
              <w:t xml:space="preserve">Может быть отредактировано вручную, либо выбором значения из </w:t>
            </w:r>
            <w:r w:rsidR="002C64A1">
              <w:t>справочника «Бюджеты»</w:t>
            </w:r>
            <w:r w:rsidRPr="008A53DE">
              <w:t>.</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ПБС/АИФ</w:t>
            </w:r>
          </w:p>
        </w:tc>
        <w:tc>
          <w:tcPr>
            <w:tcW w:w="3831" w:type="pct"/>
            <w:shd w:val="clear" w:color="auto" w:fill="auto"/>
          </w:tcPr>
          <w:p w:rsidR="003359F8" w:rsidRPr="008A53DE" w:rsidRDefault="003359F8" w:rsidP="00D21992">
            <w:pPr>
              <w:pStyle w:val="ASFKTablenorm0"/>
              <w:ind w:left="57" w:right="57"/>
            </w:pPr>
            <w:r w:rsidRPr="008A53DE">
              <w:t>Наименование ПБС/АИФ.</w:t>
            </w:r>
          </w:p>
          <w:p w:rsidR="003359F8" w:rsidRPr="008A53DE" w:rsidRDefault="003359F8" w:rsidP="00D21992">
            <w:pPr>
              <w:pStyle w:val="ASFKTablenorm0"/>
              <w:ind w:left="57" w:right="57"/>
            </w:pPr>
            <w:r w:rsidRPr="008A53DE">
              <w:t>Заполняется вручную, либо выбором полного наименования из справочника УБП.</w:t>
            </w:r>
          </w:p>
          <w:p w:rsidR="003359F8" w:rsidRPr="008A53DE" w:rsidRDefault="003359F8" w:rsidP="00D21992">
            <w:pPr>
              <w:pStyle w:val="ASFKTablenorm0"/>
              <w:ind w:left="57" w:right="57"/>
            </w:pPr>
            <w:r w:rsidRPr="008A53DE">
              <w:t xml:space="preserve">Не заполняется, если </w:t>
            </w:r>
            <w:r w:rsidR="00DF29D1" w:rsidRPr="008A53DE">
              <w:t>Бюджет</w:t>
            </w:r>
            <w:r w:rsidR="005B63C4">
              <w:t xml:space="preserve"> – </w:t>
            </w:r>
            <w:r w:rsidRPr="008A53DE">
              <w:t>ГВБФ.</w:t>
            </w:r>
          </w:p>
        </w:tc>
      </w:tr>
      <w:tr w:rsidR="0075371A" w:rsidRPr="008A53DE" w:rsidTr="00D21992">
        <w:tc>
          <w:tcPr>
            <w:tcW w:w="1169" w:type="pct"/>
            <w:shd w:val="clear" w:color="auto" w:fill="auto"/>
          </w:tcPr>
          <w:p w:rsidR="0075371A" w:rsidRPr="00424CF0" w:rsidRDefault="0075371A" w:rsidP="00D21992">
            <w:pPr>
              <w:pStyle w:val="ASFKTablenorm0"/>
              <w:ind w:left="57" w:right="57"/>
            </w:pPr>
            <w:r w:rsidRPr="00424CF0">
              <w:t>Номер лицевого сч</w:t>
            </w:r>
            <w:r w:rsidRPr="0075371A">
              <w:t>е</w:t>
            </w:r>
            <w:r w:rsidRPr="00424CF0">
              <w:t>та</w:t>
            </w:r>
          </w:p>
        </w:tc>
        <w:tc>
          <w:tcPr>
            <w:tcW w:w="3831" w:type="pct"/>
            <w:shd w:val="clear" w:color="auto" w:fill="auto"/>
          </w:tcPr>
          <w:p w:rsidR="0075371A" w:rsidRPr="00D0193D" w:rsidRDefault="0075371A" w:rsidP="00D21992">
            <w:pPr>
              <w:pStyle w:val="ASFKTablenorm0"/>
              <w:ind w:left="57" w:right="57"/>
            </w:pPr>
            <w:r w:rsidRPr="00424CF0">
              <w:t>При формировании документа по бюджету</w:t>
            </w:r>
            <w:r w:rsidRPr="00D0193D">
              <w:t xml:space="preserve"> типа 06 обязательно к з</w:t>
            </w:r>
            <w:r w:rsidRPr="005C5650">
              <w:t>а</w:t>
            </w:r>
            <w:r w:rsidRPr="00D0193D">
              <w:t>полнению. Указывается лицевой счет открытый органу управления ГВФ РБ.</w:t>
            </w:r>
          </w:p>
          <w:p w:rsidR="0075371A" w:rsidRPr="00424CF0" w:rsidRDefault="0075371A" w:rsidP="00D21992">
            <w:pPr>
              <w:pStyle w:val="ASFKTablenorm0"/>
              <w:ind w:left="57" w:right="57"/>
            </w:pPr>
            <w:r w:rsidRPr="00424CF0">
              <w:t>Ограничен ввод и выбор из справочника по типу ЛС 02.</w:t>
            </w:r>
          </w:p>
          <w:p w:rsidR="0075371A" w:rsidRPr="00D0193D" w:rsidRDefault="0075371A" w:rsidP="00D21992">
            <w:pPr>
              <w:pStyle w:val="ASFKTablenorm0"/>
              <w:ind w:left="57" w:right="57"/>
            </w:pPr>
            <w:r w:rsidRPr="00424CF0">
              <w:t>При других уровнях бюджета не заполняется.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Место нахождения ПБС/АИФ</w:t>
            </w:r>
          </w:p>
        </w:tc>
        <w:tc>
          <w:tcPr>
            <w:tcW w:w="3831" w:type="pct"/>
            <w:shd w:val="clear" w:color="auto" w:fill="auto"/>
          </w:tcPr>
          <w:p w:rsidR="003359F8" w:rsidRPr="008A53DE" w:rsidRDefault="003359F8" w:rsidP="00D21992">
            <w:pPr>
              <w:pStyle w:val="ASFKTablenorm0"/>
              <w:ind w:left="57" w:right="57"/>
            </w:pPr>
            <w:r w:rsidRPr="008A53DE">
              <w:t>Территориальное расположение ПБС/АИФ.</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ГРБС/РБС/ГА/А ИФ с полн. ГАИФ</w:t>
            </w:r>
          </w:p>
        </w:tc>
        <w:tc>
          <w:tcPr>
            <w:tcW w:w="3831" w:type="pct"/>
            <w:shd w:val="clear" w:color="auto" w:fill="auto"/>
          </w:tcPr>
          <w:p w:rsidR="003359F8" w:rsidRPr="008A53DE" w:rsidRDefault="003359F8" w:rsidP="00D21992">
            <w:pPr>
              <w:pStyle w:val="ASFKTablenorm0"/>
              <w:ind w:left="57" w:right="57"/>
            </w:pPr>
            <w:r w:rsidRPr="008A53DE">
              <w:t>Наименование ГРБС (РБС, ГАИФ, АИФ с полномочиями ГАИФ).</w:t>
            </w:r>
          </w:p>
          <w:p w:rsidR="003359F8" w:rsidRPr="008A53DE" w:rsidRDefault="003359F8" w:rsidP="00D21992">
            <w:pPr>
              <w:pStyle w:val="ASFKTablenorm0"/>
              <w:ind w:left="57" w:right="57"/>
            </w:pPr>
            <w:r w:rsidRPr="008A53DE">
              <w:t xml:space="preserve">Заполняется автоматически полным наименованием на основании значения в поле «Глава по БК» из </w:t>
            </w:r>
            <w:r w:rsidR="002C64A1">
              <w:t>справочника «Ведомства»</w:t>
            </w:r>
            <w:r w:rsidRPr="008A53DE">
              <w:t>.</w:t>
            </w:r>
          </w:p>
          <w:p w:rsidR="003359F8" w:rsidRPr="008A53DE" w:rsidRDefault="003359F8" w:rsidP="00D21992">
            <w:pPr>
              <w:pStyle w:val="ASFKTablenorm0"/>
              <w:ind w:left="57" w:right="57"/>
            </w:pPr>
            <w:r w:rsidRPr="008A53DE">
              <w:t>Может быть отредактировано вручную.</w:t>
            </w:r>
          </w:p>
          <w:p w:rsidR="003359F8" w:rsidRPr="008A53DE" w:rsidRDefault="003359F8" w:rsidP="00D21992">
            <w:pPr>
              <w:pStyle w:val="ASFKTablenorm0"/>
              <w:ind w:left="57" w:right="57"/>
            </w:pPr>
            <w:r w:rsidRPr="008A53DE">
              <w:t xml:space="preserve">Не заполняется, если </w:t>
            </w:r>
            <w:r w:rsidR="00DF29D1" w:rsidRPr="008A53DE">
              <w:t>Бюджет</w:t>
            </w:r>
            <w:r w:rsidR="005B63C4">
              <w:t xml:space="preserve"> – </w:t>
            </w:r>
            <w:r w:rsidRPr="008A53DE">
              <w:t>ГВБФ.</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Глава по БК</w:t>
            </w:r>
          </w:p>
        </w:tc>
        <w:tc>
          <w:tcPr>
            <w:tcW w:w="3831" w:type="pct"/>
            <w:shd w:val="clear" w:color="auto" w:fill="auto"/>
          </w:tcPr>
          <w:p w:rsidR="003359F8" w:rsidRPr="008A53DE" w:rsidRDefault="003359F8" w:rsidP="00D21992">
            <w:pPr>
              <w:pStyle w:val="ASFKTablenorm0"/>
              <w:ind w:left="57" w:right="57"/>
            </w:pPr>
            <w:r w:rsidRPr="008A53DE">
              <w:t>Код ведомства по БК.</w:t>
            </w:r>
          </w:p>
          <w:p w:rsidR="003359F8" w:rsidRPr="008A53DE" w:rsidRDefault="003359F8" w:rsidP="00D21992">
            <w:pPr>
              <w:pStyle w:val="ASFKTablenorm0"/>
              <w:ind w:left="57" w:right="57"/>
            </w:pPr>
            <w:r w:rsidRPr="008A53DE">
              <w:t xml:space="preserve">Заполняется вручную, либо выбором значения из </w:t>
            </w:r>
            <w:r w:rsidR="002C64A1">
              <w:t>справочника «Ведомства»</w:t>
            </w:r>
            <w:r w:rsidRPr="008A53DE">
              <w:t>.</w:t>
            </w:r>
          </w:p>
          <w:p w:rsidR="003359F8" w:rsidRPr="008A53DE" w:rsidRDefault="003359F8" w:rsidP="00D21992">
            <w:pPr>
              <w:pStyle w:val="ASFKTablenorm0"/>
              <w:ind w:left="57" w:right="57"/>
            </w:pPr>
            <w:r w:rsidRPr="008A53DE">
              <w:t xml:space="preserve">Не заполняется, если </w:t>
            </w:r>
            <w:r w:rsidR="00DF29D1" w:rsidRPr="008A53DE">
              <w:t>Бюджет</w:t>
            </w:r>
            <w:r w:rsidR="005B63C4">
              <w:t xml:space="preserve"> – </w:t>
            </w:r>
            <w:r w:rsidRPr="008A53DE">
              <w:t>ГВБФ.</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Наименование ОрФК</w:t>
            </w:r>
          </w:p>
        </w:tc>
        <w:tc>
          <w:tcPr>
            <w:tcW w:w="3831" w:type="pct"/>
            <w:shd w:val="clear" w:color="auto" w:fill="auto"/>
          </w:tcPr>
          <w:p w:rsidR="003359F8" w:rsidRPr="008A53DE" w:rsidRDefault="003359F8" w:rsidP="00D21992">
            <w:pPr>
              <w:pStyle w:val="ASFKTablenorm0"/>
              <w:ind w:left="57" w:right="57"/>
            </w:pPr>
            <w:r w:rsidRPr="008A53DE">
              <w:t>Наименование ТОФК.</w:t>
            </w:r>
          </w:p>
          <w:p w:rsidR="003359F8" w:rsidRPr="008A53DE" w:rsidRDefault="003359F8" w:rsidP="00D21992">
            <w:pPr>
              <w:pStyle w:val="ASFKTablenorm0"/>
              <w:ind w:left="57" w:right="57"/>
            </w:pPr>
            <w:r w:rsidRPr="008A53DE">
              <w:t>Подтягивается автоматически из справочника органов казначейства на основании поля «КОФК».</w:t>
            </w:r>
          </w:p>
        </w:tc>
      </w:tr>
      <w:tr w:rsidR="003359F8" w:rsidRPr="008A53DE" w:rsidTr="00D21992">
        <w:tc>
          <w:tcPr>
            <w:tcW w:w="1169" w:type="pct"/>
            <w:shd w:val="clear" w:color="auto" w:fill="auto"/>
          </w:tcPr>
          <w:p w:rsidR="003359F8" w:rsidRPr="008A53DE" w:rsidRDefault="000A736B" w:rsidP="00D21992">
            <w:pPr>
              <w:pStyle w:val="ASFKTablenorm0"/>
              <w:ind w:left="57" w:right="57"/>
            </w:pPr>
            <w:r w:rsidRPr="008A53DE">
              <w:t>П</w:t>
            </w:r>
            <w:r w:rsidR="003359F8" w:rsidRPr="008A53DE">
              <w:t>о КОФК</w:t>
            </w:r>
          </w:p>
        </w:tc>
        <w:tc>
          <w:tcPr>
            <w:tcW w:w="3831" w:type="pct"/>
            <w:shd w:val="clear" w:color="auto" w:fill="auto"/>
          </w:tcPr>
          <w:p w:rsidR="003359F8" w:rsidRPr="008A53DE" w:rsidRDefault="003359F8" w:rsidP="00D21992">
            <w:pPr>
              <w:pStyle w:val="ASFKTablenorm0"/>
              <w:ind w:left="57" w:right="57"/>
            </w:pPr>
            <w:r w:rsidRPr="008A53DE">
              <w:t xml:space="preserve">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8A53DE" w:rsidRDefault="003359F8" w:rsidP="00D21992">
            <w:pPr>
              <w:pStyle w:val="ASFKTablenorm0"/>
              <w:ind w:left="57" w:right="57"/>
            </w:pPr>
            <w:r w:rsidRPr="008A53DE">
              <w:t>Может быть отредактировано вручную, либо выбором значения из справочника Органов ФК.</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Код источника</w:t>
            </w:r>
          </w:p>
        </w:tc>
        <w:tc>
          <w:tcPr>
            <w:tcW w:w="3831" w:type="pct"/>
            <w:shd w:val="clear" w:color="auto" w:fill="auto"/>
          </w:tcPr>
          <w:p w:rsidR="003359F8" w:rsidRPr="008A53DE" w:rsidRDefault="003359F8" w:rsidP="00D21992">
            <w:pPr>
              <w:pStyle w:val="ASFKTablenorm0"/>
              <w:ind w:left="57" w:right="57"/>
            </w:pPr>
            <w:r w:rsidRPr="008A53DE">
              <w:t>Заполняется вручную, либо выбором значения из справочника «Источники финансирования».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Вид деятельности</w:t>
            </w:r>
          </w:p>
        </w:tc>
        <w:tc>
          <w:tcPr>
            <w:tcW w:w="3831" w:type="pct"/>
            <w:shd w:val="clear" w:color="auto" w:fill="auto"/>
          </w:tcPr>
          <w:p w:rsidR="003359F8" w:rsidRPr="008A53DE" w:rsidRDefault="003359F8" w:rsidP="00D21992">
            <w:pPr>
              <w:pStyle w:val="ASFKTablenorm0"/>
              <w:ind w:left="57" w:right="57"/>
            </w:pPr>
            <w:r w:rsidRPr="008A53DE">
              <w:t>Подтягивается автоматически по коду (поле «Код источника») из справочника «Источники финансирования».</w:t>
            </w:r>
          </w:p>
          <w:p w:rsidR="003359F8" w:rsidRPr="008A53DE" w:rsidRDefault="003359F8" w:rsidP="00D21992">
            <w:pPr>
              <w:pStyle w:val="ASFKTablenorm0"/>
              <w:ind w:left="57" w:right="57"/>
            </w:pPr>
            <w:r w:rsidRPr="008A53DE">
              <w:t>Может быть отредактировано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 xml:space="preserve">Остаток </w:t>
            </w:r>
            <w:r w:rsidRPr="00D21992">
              <w:rPr>
                <w:rStyle w:val="ASFKReporterror"/>
                <w:noProof/>
                <w:lang w:val="ru-RU"/>
              </w:rPr>
              <w:t>д.с</w:t>
            </w:r>
            <w:r w:rsidRPr="00D21992">
              <w:rPr>
                <w:rStyle w:val="ASFKReporterror"/>
                <w:lang w:val="ru-RU"/>
              </w:rPr>
              <w:t>.</w:t>
            </w:r>
            <w:r w:rsidRPr="008A53DE">
              <w:t xml:space="preserve"> на момент открытия ЛС, </w:t>
            </w:r>
            <w:r w:rsidRPr="008A53DE">
              <w:lastRenderedPageBreak/>
              <w:t>перечисляемый на счет органа ФК</w:t>
            </w:r>
          </w:p>
        </w:tc>
        <w:tc>
          <w:tcPr>
            <w:tcW w:w="3831" w:type="pct"/>
            <w:shd w:val="clear" w:color="auto" w:fill="auto"/>
          </w:tcPr>
          <w:p w:rsidR="003359F8" w:rsidRPr="008A53DE" w:rsidRDefault="003359F8" w:rsidP="00D21992">
            <w:pPr>
              <w:pStyle w:val="ASFKTablenorm0"/>
              <w:ind w:left="57" w:right="57"/>
            </w:pPr>
            <w:r w:rsidRPr="008A53DE">
              <w:lastRenderedPageBreak/>
              <w:t>Остаток денежных средств на момент открытия ЛС, перечисляемый на счет органа ФК.</w:t>
            </w:r>
          </w:p>
          <w:p w:rsidR="003359F8" w:rsidRPr="008A53DE" w:rsidRDefault="003359F8" w:rsidP="00D21992">
            <w:pPr>
              <w:pStyle w:val="ASFKTablenorm0"/>
              <w:ind w:left="57" w:right="57"/>
            </w:pPr>
            <w:r w:rsidRPr="008A53DE">
              <w:lastRenderedPageBreak/>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lastRenderedPageBreak/>
              <w:t>Остаток без права расход.</w:t>
            </w:r>
          </w:p>
        </w:tc>
        <w:tc>
          <w:tcPr>
            <w:tcW w:w="3831" w:type="pct"/>
            <w:shd w:val="clear" w:color="auto" w:fill="auto"/>
          </w:tcPr>
          <w:p w:rsidR="003359F8" w:rsidRPr="008A53DE" w:rsidRDefault="003359F8" w:rsidP="00D21992">
            <w:pPr>
              <w:pStyle w:val="ASFKTablenorm0"/>
              <w:ind w:left="57" w:right="57"/>
            </w:pPr>
            <w:r w:rsidRPr="008A53DE">
              <w:t>Остаток денежных средств без права расходования.</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D21992">
              <w:rPr>
                <w:rStyle w:val="ASFKReporterror"/>
                <w:noProof/>
                <w:lang w:val="ru-RU"/>
              </w:rPr>
              <w:t>Остаток д.с.</w:t>
            </w:r>
            <w:r w:rsidRPr="008A53DE">
              <w:t xml:space="preserve"> на 01.01</w:t>
            </w:r>
          </w:p>
        </w:tc>
        <w:tc>
          <w:tcPr>
            <w:tcW w:w="3831" w:type="pct"/>
            <w:shd w:val="clear" w:color="auto" w:fill="auto"/>
          </w:tcPr>
          <w:p w:rsidR="003359F8" w:rsidRPr="008A53DE" w:rsidRDefault="003359F8" w:rsidP="00D21992">
            <w:pPr>
              <w:pStyle w:val="ASFKTablenorm0"/>
              <w:ind w:left="57" w:right="57"/>
            </w:pPr>
            <w:r w:rsidRPr="008A53DE">
              <w:t>Остаток денежных средств на 01.01.</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Финансирование: всего</w:t>
            </w:r>
          </w:p>
        </w:tc>
        <w:tc>
          <w:tcPr>
            <w:tcW w:w="3831" w:type="pct"/>
            <w:shd w:val="clear" w:color="auto" w:fill="auto"/>
          </w:tcPr>
          <w:p w:rsidR="003359F8" w:rsidRPr="008A53DE" w:rsidRDefault="003359F8" w:rsidP="00D21992">
            <w:pPr>
              <w:pStyle w:val="ASFKTablenorm0"/>
              <w:ind w:left="57" w:right="57"/>
            </w:pPr>
            <w:r w:rsidRPr="008A53DE">
              <w:t>Общая сумма денежных средств, выделенных на финансирование.</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0A736B" w:rsidP="00D21992">
            <w:pPr>
              <w:pStyle w:val="ASFKTablenorm0"/>
              <w:ind w:left="57" w:right="57"/>
            </w:pPr>
            <w:r w:rsidRPr="008A53DE">
              <w:t>В</w:t>
            </w:r>
            <w:r w:rsidR="003359F8" w:rsidRPr="008A53DE">
              <w:t xml:space="preserve"> т.ч. распределенное</w:t>
            </w:r>
          </w:p>
        </w:tc>
        <w:tc>
          <w:tcPr>
            <w:tcW w:w="3831" w:type="pct"/>
            <w:shd w:val="clear" w:color="auto" w:fill="auto"/>
          </w:tcPr>
          <w:p w:rsidR="003359F8" w:rsidRPr="008A53DE" w:rsidRDefault="003359F8" w:rsidP="00D21992">
            <w:pPr>
              <w:pStyle w:val="ASFKTablenorm0"/>
              <w:ind w:left="57" w:right="57"/>
            </w:pPr>
            <w:r w:rsidRPr="008A53DE">
              <w:t>Общая сумма распределенных денежных средств.</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0A736B" w:rsidP="00D21992">
            <w:pPr>
              <w:pStyle w:val="ASFKTablenorm0"/>
              <w:ind w:left="57" w:right="57"/>
            </w:pPr>
            <w:r w:rsidRPr="008A53DE">
              <w:t>И</w:t>
            </w:r>
            <w:r w:rsidR="003359F8" w:rsidRPr="008A53DE">
              <w:t>з них расходов РБС</w:t>
            </w:r>
          </w:p>
        </w:tc>
        <w:tc>
          <w:tcPr>
            <w:tcW w:w="3831" w:type="pct"/>
            <w:shd w:val="clear" w:color="auto" w:fill="auto"/>
          </w:tcPr>
          <w:p w:rsidR="003359F8" w:rsidRPr="008A53DE" w:rsidRDefault="003359F8" w:rsidP="00D21992">
            <w:pPr>
              <w:pStyle w:val="ASFKTablenorm0"/>
              <w:ind w:left="57" w:right="57"/>
            </w:pPr>
            <w:r w:rsidRPr="008A53DE">
              <w:t>Сумма распределенных денежных средств по расходам РБС.</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Код по БК</w:t>
            </w:r>
          </w:p>
        </w:tc>
        <w:tc>
          <w:tcPr>
            <w:tcW w:w="3831" w:type="pct"/>
            <w:shd w:val="clear" w:color="auto" w:fill="auto"/>
          </w:tcPr>
          <w:p w:rsidR="003359F8" w:rsidRPr="008A53DE" w:rsidRDefault="003359F8" w:rsidP="00D21992">
            <w:pPr>
              <w:pStyle w:val="ASFKTablenorm0"/>
              <w:ind w:left="57" w:right="57"/>
            </w:pPr>
            <w:r w:rsidRPr="008A53DE">
              <w:t>Код поступления по бюджетной классификации.</w:t>
            </w:r>
          </w:p>
          <w:p w:rsidR="003359F8" w:rsidRPr="008A53DE" w:rsidRDefault="003359F8" w:rsidP="00D21992">
            <w:pPr>
              <w:pStyle w:val="ASFKTablenorm0"/>
              <w:ind w:left="57" w:right="57"/>
            </w:pPr>
            <w:r w:rsidRPr="008A53DE">
              <w:t>Значение вводится вручную или выбирается из справочника КБК.</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КЦ (аналитический код)</w:t>
            </w:r>
          </w:p>
        </w:tc>
        <w:tc>
          <w:tcPr>
            <w:tcW w:w="3831" w:type="pct"/>
            <w:shd w:val="clear" w:color="auto" w:fill="auto"/>
          </w:tcPr>
          <w:p w:rsidR="003359F8" w:rsidRPr="008A53DE" w:rsidRDefault="003359F8" w:rsidP="00D21992">
            <w:pPr>
              <w:pStyle w:val="ASFKTablenorm0"/>
              <w:ind w:left="57" w:right="57"/>
            </w:pPr>
            <w:r w:rsidRPr="008A53DE">
              <w:t>Код субсидии.</w:t>
            </w:r>
          </w:p>
          <w:p w:rsidR="003359F8" w:rsidRPr="008A53DE" w:rsidRDefault="003359F8" w:rsidP="00D21992">
            <w:pPr>
              <w:pStyle w:val="ASFKTablenorm0"/>
              <w:ind w:left="57" w:right="57"/>
            </w:pPr>
            <w:r w:rsidRPr="008A53DE">
              <w:t>Значение вводится вручную или выбирается из справочника кодов целей субсидий/субвенций.</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Кассовые выплаты</w:t>
            </w:r>
          </w:p>
        </w:tc>
        <w:tc>
          <w:tcPr>
            <w:tcW w:w="3831" w:type="pct"/>
            <w:shd w:val="clear" w:color="auto" w:fill="auto"/>
          </w:tcPr>
          <w:p w:rsidR="003359F8" w:rsidRPr="008A53DE" w:rsidRDefault="003359F8" w:rsidP="00D21992">
            <w:pPr>
              <w:pStyle w:val="ASFKTablenorm0"/>
              <w:ind w:left="57" w:right="57"/>
            </w:pPr>
            <w:r w:rsidRPr="008A53DE">
              <w:t>Сумма кассовых выплат.</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169" w:type="pct"/>
            <w:shd w:val="clear" w:color="auto" w:fill="auto"/>
          </w:tcPr>
          <w:p w:rsidR="003359F8" w:rsidRPr="008A53DE" w:rsidRDefault="003359F8" w:rsidP="00D21992">
            <w:pPr>
              <w:pStyle w:val="ASFKTablenorm0"/>
              <w:ind w:left="57" w:right="57"/>
            </w:pPr>
            <w:r w:rsidRPr="008A53DE">
              <w:t>Восстановлено</w:t>
            </w:r>
          </w:p>
        </w:tc>
        <w:tc>
          <w:tcPr>
            <w:tcW w:w="3831" w:type="pct"/>
            <w:shd w:val="clear" w:color="auto" w:fill="auto"/>
          </w:tcPr>
          <w:p w:rsidR="003359F8" w:rsidRPr="008A53DE" w:rsidRDefault="003359F8" w:rsidP="00D21992">
            <w:pPr>
              <w:pStyle w:val="ASFKTablenorm0"/>
              <w:ind w:left="57" w:right="57"/>
            </w:pPr>
            <w:r w:rsidRPr="008A53DE">
              <w:t>Сумма восстановленных кассовых выплат.</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169" w:type="pct"/>
            <w:shd w:val="clear" w:color="auto" w:fill="auto"/>
          </w:tcPr>
          <w:p w:rsidR="003359F8" w:rsidRPr="008A53DE" w:rsidRDefault="003359F8" w:rsidP="00D21992">
            <w:pPr>
              <w:pStyle w:val="ASFKTablenorm0"/>
              <w:ind w:left="57" w:right="57"/>
            </w:pPr>
            <w:r w:rsidRPr="008A53DE">
              <w:t>Доп. КБК1</w:t>
            </w:r>
          </w:p>
        </w:tc>
        <w:tc>
          <w:tcPr>
            <w:tcW w:w="3831" w:type="pct"/>
            <w:shd w:val="clear" w:color="auto" w:fill="auto"/>
          </w:tcPr>
          <w:p w:rsidR="003359F8" w:rsidRPr="008A53DE" w:rsidRDefault="003359F8" w:rsidP="00D21992">
            <w:pPr>
              <w:pStyle w:val="ASFKTablenorm0"/>
              <w:ind w:left="57" w:right="57"/>
            </w:pPr>
            <w:r w:rsidRPr="008A53DE">
              <w:t>Дополнительный КБК1.</w:t>
            </w:r>
          </w:p>
          <w:p w:rsidR="003359F8" w:rsidRPr="008A53DE" w:rsidRDefault="003359F8" w:rsidP="00D21992">
            <w:pPr>
              <w:pStyle w:val="ASFKTablenorm0"/>
              <w:ind w:left="57" w:right="57"/>
            </w:pPr>
            <w:r w:rsidRPr="008A53DE">
              <w:t>Значение вводится вручную или выбирается из справочника «Дополнение БК2».</w:t>
            </w:r>
          </w:p>
        </w:tc>
      </w:tr>
      <w:tr w:rsidR="003359F8" w:rsidRPr="008A53DE" w:rsidTr="00D21992">
        <w:trPr>
          <w:trHeight w:val="77"/>
        </w:trPr>
        <w:tc>
          <w:tcPr>
            <w:tcW w:w="1169" w:type="pct"/>
            <w:shd w:val="clear" w:color="auto" w:fill="auto"/>
          </w:tcPr>
          <w:p w:rsidR="003359F8" w:rsidRPr="008A53DE" w:rsidRDefault="003359F8" w:rsidP="00D21992">
            <w:pPr>
              <w:pStyle w:val="ASFKTablenorm0"/>
              <w:ind w:left="57" w:right="57"/>
            </w:pPr>
            <w:r w:rsidRPr="008A53DE">
              <w:t>Доп. КБК2</w:t>
            </w:r>
          </w:p>
        </w:tc>
        <w:tc>
          <w:tcPr>
            <w:tcW w:w="3831" w:type="pct"/>
            <w:shd w:val="clear" w:color="auto" w:fill="auto"/>
          </w:tcPr>
          <w:p w:rsidR="003359F8" w:rsidRPr="008A53DE" w:rsidRDefault="003359F8" w:rsidP="00D21992">
            <w:pPr>
              <w:pStyle w:val="ASFKTablenorm0"/>
              <w:ind w:left="57" w:right="57"/>
            </w:pPr>
            <w:r w:rsidRPr="008A53DE">
              <w:t>Дополнительный КБК2.</w:t>
            </w:r>
          </w:p>
          <w:p w:rsidR="003359F8" w:rsidRPr="008A53DE" w:rsidRDefault="003359F8" w:rsidP="00D21992">
            <w:pPr>
              <w:pStyle w:val="ASFKTablenorm0"/>
              <w:ind w:left="57" w:right="57"/>
            </w:pPr>
            <w:r w:rsidRPr="008A53DE">
              <w:t>Значение вводится вручную или выбирается из справочника «Дополнение БК3».</w:t>
            </w:r>
          </w:p>
        </w:tc>
      </w:tr>
      <w:tr w:rsidR="003359F8" w:rsidRPr="008A53DE" w:rsidTr="00D21992">
        <w:trPr>
          <w:trHeight w:val="77"/>
        </w:trPr>
        <w:tc>
          <w:tcPr>
            <w:tcW w:w="1169" w:type="pct"/>
            <w:shd w:val="clear" w:color="auto" w:fill="auto"/>
          </w:tcPr>
          <w:p w:rsidR="003359F8" w:rsidRPr="008A53DE" w:rsidRDefault="003359F8" w:rsidP="00D21992">
            <w:pPr>
              <w:pStyle w:val="ASFKTablenorm0"/>
              <w:ind w:left="57" w:right="57"/>
            </w:pPr>
            <w:r w:rsidRPr="008A53DE">
              <w:t>Доп. КБК3</w:t>
            </w:r>
          </w:p>
        </w:tc>
        <w:tc>
          <w:tcPr>
            <w:tcW w:w="3831" w:type="pct"/>
            <w:shd w:val="clear" w:color="auto" w:fill="auto"/>
          </w:tcPr>
          <w:p w:rsidR="003359F8" w:rsidRPr="008A53DE" w:rsidRDefault="003359F8" w:rsidP="00D21992">
            <w:pPr>
              <w:pStyle w:val="ASFKTablenorm0"/>
              <w:ind w:left="57" w:right="57"/>
            </w:pPr>
            <w:r w:rsidRPr="008A53DE">
              <w:t>Дополнительный КБК3.</w:t>
            </w:r>
          </w:p>
          <w:p w:rsidR="003359F8" w:rsidRPr="008A53DE" w:rsidRDefault="003359F8" w:rsidP="00D21992">
            <w:pPr>
              <w:pStyle w:val="ASFKTablenorm0"/>
              <w:ind w:left="57" w:right="57"/>
            </w:pPr>
            <w:r w:rsidRPr="008A53DE">
              <w:t>Значение вводится вручную или выбирается из справочника «Дополнение БК4».</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«Итого:»</w:t>
            </w:r>
          </w:p>
        </w:tc>
      </w:tr>
      <w:tr w:rsidR="003359F8" w:rsidRPr="008A53DE" w:rsidTr="00D21992">
        <w:trPr>
          <w:trHeight w:val="77"/>
        </w:trPr>
        <w:tc>
          <w:tcPr>
            <w:tcW w:w="1169" w:type="pct"/>
            <w:shd w:val="clear" w:color="auto" w:fill="auto"/>
          </w:tcPr>
          <w:p w:rsidR="003359F8" w:rsidRPr="008A53DE" w:rsidRDefault="003359F8" w:rsidP="00D21992">
            <w:pPr>
              <w:pStyle w:val="ASFKTablenorm0"/>
              <w:ind w:left="57" w:right="57"/>
            </w:pPr>
            <w:r w:rsidRPr="008A53DE">
              <w:t>Кассовые выплаты</w:t>
            </w:r>
          </w:p>
        </w:tc>
        <w:tc>
          <w:tcPr>
            <w:tcW w:w="3831" w:type="pct"/>
            <w:shd w:val="clear" w:color="auto" w:fill="auto"/>
          </w:tcPr>
          <w:p w:rsidR="003359F8" w:rsidRPr="008A53DE" w:rsidRDefault="003359F8" w:rsidP="00D21992">
            <w:pPr>
              <w:pStyle w:val="ASFKTablenorm0"/>
              <w:ind w:left="57" w:right="57"/>
            </w:pPr>
            <w:r w:rsidRPr="008A53DE">
              <w:t>Итоговая сумма кассовых выплат.</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169" w:type="pct"/>
            <w:shd w:val="clear" w:color="auto" w:fill="auto"/>
          </w:tcPr>
          <w:p w:rsidR="003359F8" w:rsidRPr="008A53DE" w:rsidRDefault="003359F8" w:rsidP="00D21992">
            <w:pPr>
              <w:pStyle w:val="ASFKTablenorm0"/>
              <w:ind w:left="57" w:right="57"/>
            </w:pPr>
            <w:r w:rsidRPr="008A53DE">
              <w:t>Восстановлено</w:t>
            </w:r>
          </w:p>
        </w:tc>
        <w:tc>
          <w:tcPr>
            <w:tcW w:w="3831" w:type="pct"/>
            <w:shd w:val="clear" w:color="auto" w:fill="auto"/>
          </w:tcPr>
          <w:p w:rsidR="003359F8" w:rsidRPr="008A53DE" w:rsidRDefault="003359F8" w:rsidP="00D21992">
            <w:pPr>
              <w:pStyle w:val="ASFKTablenorm0"/>
              <w:ind w:left="57" w:right="57"/>
            </w:pPr>
            <w:r w:rsidRPr="008A53DE">
              <w:t>Итоговая сумма переданных поступлений.</w:t>
            </w:r>
          </w:p>
          <w:p w:rsidR="003359F8" w:rsidRPr="008A53DE" w:rsidRDefault="003359F8" w:rsidP="00D21992">
            <w:pPr>
              <w:pStyle w:val="ASFKTablenorm0"/>
              <w:ind w:left="57" w:right="57"/>
            </w:pPr>
            <w:r w:rsidRPr="008A53DE">
              <w:t>Заполняется вручную.</w:t>
            </w:r>
          </w:p>
        </w:tc>
      </w:tr>
    </w:tbl>
    <w:p w:rsidR="00FA1BFE" w:rsidRPr="008A53DE" w:rsidRDefault="00FA1BFE" w:rsidP="00FA1BFE">
      <w:pPr>
        <w:pStyle w:val="ASFKNormal"/>
      </w:pPr>
      <w:r>
        <w:t>На</w:t>
      </w:r>
      <w:r w:rsidRPr="00424CF0">
        <w:t xml:space="preserve"> закладк</w:t>
      </w:r>
      <w:r>
        <w:t>е</w:t>
      </w:r>
      <w:r w:rsidRPr="00424CF0">
        <w:t xml:space="preserve"> </w:t>
      </w:r>
      <w:r>
        <w:t>«</w:t>
      </w:r>
      <w:r w:rsidRPr="00424CF0">
        <w:t xml:space="preserve">Документ </w:t>
      </w:r>
      <w:r w:rsidRPr="008A53DE">
        <w:t>(1)</w:t>
      </w:r>
      <w:r w:rsidR="00E8562C">
        <w:t>» (см.</w:t>
      </w:r>
      <w:r w:rsidR="00E8562C" w:rsidRPr="00A34B5C">
        <w:t> </w:t>
      </w:r>
      <w:r w:rsidRPr="008A53DE">
        <w:t>рис.</w:t>
      </w:r>
      <w:r w:rsidR="00E8562C" w:rsidRPr="00A34B5C">
        <w:t> </w:t>
      </w:r>
      <w:r w:rsidRPr="008A53DE">
        <w:fldChar w:fldCharType="begin"/>
      </w:r>
      <w:r w:rsidRPr="008A53DE">
        <w:instrText xml:space="preserve"> REF _Ref246487668 \h  \* MERGEFORMAT </w:instrText>
      </w:r>
      <w:r w:rsidRPr="008A53DE">
        <w:fldChar w:fldCharType="separate"/>
      </w:r>
      <w:r w:rsidR="004B3773">
        <w:t>297</w:t>
      </w:r>
      <w:r w:rsidRPr="008A53DE">
        <w:fldChar w:fldCharType="end"/>
      </w:r>
      <w:r w:rsidRPr="008A53DE">
        <w:t xml:space="preserve">) </w:t>
      </w:r>
      <w:r w:rsidRPr="00424CF0">
        <w:t>располо</w:t>
      </w:r>
      <w:r>
        <w:t xml:space="preserve">жен табличный блок, </w:t>
      </w:r>
      <w:r w:rsidRPr="00424CF0">
        <w:t>содерж</w:t>
      </w:r>
      <w:r>
        <w:t>ащий</w:t>
      </w:r>
      <w:r w:rsidRPr="00424CF0">
        <w:t xml:space="preserve"> строки документа </w:t>
      </w:r>
      <w:r>
        <w:t>«</w:t>
      </w:r>
      <w:r w:rsidRPr="00424CF0">
        <w:t>Справка о финанс</w:t>
      </w:r>
      <w:r w:rsidRPr="00FD4359">
        <w:t>и</w:t>
      </w:r>
      <w:r w:rsidRPr="00424CF0">
        <w:t>ровании и кассовых выплатах</w:t>
      </w:r>
      <w:r>
        <w:t>»</w:t>
      </w:r>
      <w:r w:rsidRPr="00424CF0">
        <w:t>.</w:t>
      </w:r>
      <w:r>
        <w:t xml:space="preserve"> </w:t>
      </w:r>
      <w:r w:rsidRPr="00424CF0">
        <w:t xml:space="preserve">Для добавления записи в таблицу следует нажать на кнопку </w:t>
      </w:r>
      <w:r w:rsidR="000C4736">
        <w:rPr>
          <w:noProof/>
        </w:rPr>
        <w:drawing>
          <wp:inline distT="0" distB="0" distL="0" distR="0">
            <wp:extent cx="274955" cy="274955"/>
            <wp:effectExtent l="0" t="0" r="0" b="0"/>
            <wp:docPr id="433" name="Рисунок 43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24CF0">
        <w:t> </w:t>
      </w:r>
      <w:r>
        <w:t>(Добавить новую стр</w:t>
      </w:r>
      <w:r w:rsidRPr="00FD4359">
        <w:t>о</w:t>
      </w:r>
      <w:r>
        <w:t>ку)</w:t>
      </w:r>
      <w:r w:rsidRPr="00424CF0">
        <w:t>. Открое</w:t>
      </w:r>
      <w:r w:rsidR="00CF320C">
        <w:t>тся форма «Добавление записи»</w:t>
      </w:r>
      <w:r w:rsidRPr="008A53DE">
        <w:t xml:space="preserve"> (рис.</w:t>
      </w:r>
      <w:r w:rsidR="00E8562C" w:rsidRPr="00A34B5C">
        <w:t> </w:t>
      </w:r>
      <w:r w:rsidRPr="008A53DE">
        <w:fldChar w:fldCharType="begin"/>
      </w:r>
      <w:r w:rsidRPr="008A53DE">
        <w:instrText xml:space="preserve"> REF _Ref246487670 \h  \* MERGEFORMAT </w:instrText>
      </w:r>
      <w:r w:rsidRPr="008A53DE">
        <w:fldChar w:fldCharType="separate"/>
      </w:r>
      <w:r w:rsidR="004B3773">
        <w:t>298</w:t>
      </w:r>
      <w:r w:rsidRPr="008A53DE">
        <w:fldChar w:fldCharType="end"/>
      </w:r>
      <w:r w:rsidRPr="008A53DE">
        <w:t>).</w:t>
      </w:r>
    </w:p>
    <w:p w:rsidR="00FA1BFE" w:rsidRPr="008A53DE" w:rsidRDefault="000C4736" w:rsidP="00FA1BFE">
      <w:pPr>
        <w:pStyle w:val="ASFKFigure"/>
      </w:pPr>
      <w:r>
        <w:rPr>
          <w:noProof/>
        </w:rPr>
        <w:lastRenderedPageBreak/>
        <w:drawing>
          <wp:inline distT="0" distB="0" distL="0" distR="0">
            <wp:extent cx="6134735" cy="1908810"/>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134735" cy="1908810"/>
                    </a:xfrm>
                    <a:prstGeom prst="rect">
                      <a:avLst/>
                    </a:prstGeom>
                    <a:noFill/>
                    <a:ln>
                      <a:noFill/>
                    </a:ln>
                  </pic:spPr>
                </pic:pic>
              </a:graphicData>
            </a:graphic>
          </wp:inline>
        </w:drawing>
      </w:r>
    </w:p>
    <w:p w:rsidR="00FA1BF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61" w:name="_Ref246487670"/>
      <w:bookmarkStart w:id="1962" w:name="_Toc95844394"/>
      <w:r w:rsidR="004B3773">
        <w:rPr>
          <w:noProof/>
        </w:rPr>
        <w:t>298</w:t>
      </w:r>
      <w:bookmarkEnd w:id="1961"/>
      <w:r>
        <w:rPr>
          <w:noProof/>
        </w:rPr>
        <w:fldChar w:fldCharType="end"/>
      </w:r>
      <w:r w:rsidR="00FA1BFE" w:rsidRPr="008A53DE">
        <w:t xml:space="preserve">. </w:t>
      </w:r>
      <w:r w:rsidR="00CF320C">
        <w:t>Форма «Добавление записи»</w:t>
      </w:r>
      <w:bookmarkEnd w:id="1962"/>
    </w:p>
    <w:p w:rsidR="00FA1BFE" w:rsidRPr="008A53DE" w:rsidRDefault="00DF4ECE" w:rsidP="00FA1BFE">
      <w:pPr>
        <w:pStyle w:val="ASFKNormal"/>
      </w:pPr>
      <w:r>
        <w:t>В</w:t>
      </w:r>
      <w:r w:rsidR="00CF320C">
        <w:t xml:space="preserve"> форме «Добавление записи»</w:t>
      </w:r>
      <w:r w:rsidR="00FA1BFE" w:rsidRPr="008A53DE">
        <w:t xml:space="preserve"> вручную заполняются следующие поля:</w:t>
      </w:r>
    </w:p>
    <w:p w:rsidR="00FA1BFE" w:rsidRPr="008A53DE" w:rsidRDefault="00FA1BFE" w:rsidP="00FA1BFE">
      <w:pPr>
        <w:pStyle w:val="ASFKListmark1"/>
      </w:pPr>
      <w:r w:rsidRPr="008A53DE">
        <w:t>«Код по БК» – код опер</w:t>
      </w:r>
      <w:r>
        <w:t>ации по бюджетной классификации;</w:t>
      </w:r>
    </w:p>
    <w:p w:rsidR="00FA1BFE" w:rsidRPr="008A53DE" w:rsidRDefault="00FA1BFE" w:rsidP="00FA1BFE">
      <w:pPr>
        <w:pStyle w:val="ASFKListmark1"/>
      </w:pPr>
      <w:r w:rsidRPr="008A53DE">
        <w:t>«КЦ (ана</w:t>
      </w:r>
      <w:r>
        <w:t>литический код)» – код субсидии;</w:t>
      </w:r>
    </w:p>
    <w:p w:rsidR="00FA1BFE" w:rsidRPr="008A53DE" w:rsidRDefault="00FA1BFE" w:rsidP="00FA1BFE">
      <w:pPr>
        <w:pStyle w:val="ASFKListmark1"/>
      </w:pPr>
      <w:r w:rsidRPr="008A53DE">
        <w:t>«Кассовые в</w:t>
      </w:r>
      <w:r>
        <w:t>ыплаты» – сумма кассовых выплат;</w:t>
      </w:r>
    </w:p>
    <w:p w:rsidR="00FA1BFE" w:rsidRPr="008A53DE" w:rsidRDefault="00FA1BFE" w:rsidP="00FA1BFE">
      <w:pPr>
        <w:pStyle w:val="ASFKListmark1"/>
      </w:pPr>
      <w:r w:rsidRPr="008A53DE">
        <w:t>«Восстановлено» – сумма восстановленных кассов</w:t>
      </w:r>
      <w:r>
        <w:t>ых выплат;</w:t>
      </w:r>
    </w:p>
    <w:p w:rsidR="00FA1BFE" w:rsidRPr="008A53DE" w:rsidRDefault="00FA1BFE" w:rsidP="00FA1BFE">
      <w:pPr>
        <w:pStyle w:val="ASFKListmark1"/>
      </w:pPr>
      <w:r w:rsidRPr="008A53DE">
        <w:t>«До</w:t>
      </w:r>
      <w:r>
        <w:t>п. КБК 1» – дополнительный КБК1;</w:t>
      </w:r>
    </w:p>
    <w:p w:rsidR="00FA1BFE" w:rsidRPr="008A53DE" w:rsidRDefault="00FA1BFE" w:rsidP="00FA1BFE">
      <w:pPr>
        <w:pStyle w:val="ASFKListmark1"/>
      </w:pPr>
      <w:r w:rsidRPr="008A53DE">
        <w:t>«До</w:t>
      </w:r>
      <w:r>
        <w:t>п. КБК 2» – дополнительный КБК2;</w:t>
      </w:r>
    </w:p>
    <w:p w:rsidR="00FA1BFE" w:rsidRPr="008A53DE" w:rsidRDefault="00FA1BFE" w:rsidP="00FA1BFE">
      <w:pPr>
        <w:pStyle w:val="ASFKListmark1"/>
      </w:pPr>
      <w:r w:rsidRPr="008A53DE">
        <w:t>«Доп. КБК 3» – дополнительный КБК3.</w:t>
      </w:r>
    </w:p>
    <w:p w:rsidR="00FA1BFE" w:rsidRPr="008A53DE" w:rsidRDefault="00FA1BFE" w:rsidP="00FA1BFE">
      <w:pPr>
        <w:pStyle w:val="ASFKNormal"/>
      </w:pPr>
      <w:r w:rsidRPr="00424CF0">
        <w:t xml:space="preserve">Для добавления строки в таблицу и выхода из </w:t>
      </w:r>
      <w:r w:rsidR="00E8562C">
        <w:t>ф</w:t>
      </w:r>
      <w:r w:rsidR="00CF320C">
        <w:t>орм</w:t>
      </w:r>
      <w:r w:rsidR="00E8562C">
        <w:t>ы</w:t>
      </w:r>
      <w:r w:rsidR="00CF320C">
        <w:t xml:space="preserve"> «Добавление записи»</w:t>
      </w:r>
      <w:r w:rsidRPr="00FD4359">
        <w:t xml:space="preserve"> следует нажать на </w:t>
      </w:r>
      <w:r w:rsidR="00431529">
        <w:t>кнопку «Ok»</w:t>
      </w:r>
      <w:r w:rsidRPr="00FD4359">
        <w:t>.</w:t>
      </w:r>
      <w:r>
        <w:t xml:space="preserve"> </w:t>
      </w:r>
      <w:r w:rsidRPr="00424CF0">
        <w:t xml:space="preserve">Для сохранения текущей строки и продолжения ввода новой строки нажать на кнопку </w:t>
      </w:r>
      <w:r w:rsidRPr="00FD4359">
        <w:t>«Сохранить и создать</w:t>
      </w:r>
      <w:r w:rsidRPr="008A53DE">
        <w:t>».</w:t>
      </w:r>
    </w:p>
    <w:p w:rsidR="003359F8" w:rsidRPr="008A53DE" w:rsidRDefault="003359F8" w:rsidP="003359F8">
      <w:pPr>
        <w:pStyle w:val="ASFKNormal"/>
      </w:pPr>
      <w:r w:rsidRPr="008A53DE">
        <w:t>ЭФ документа «Справка о финансировании и кассовых выплатах</w:t>
      </w:r>
      <w:r w:rsidR="00CF320C">
        <w:t>», закладки «</w:t>
      </w:r>
      <w:r w:rsidRPr="008A53DE">
        <w:t>Дополнительные атрибуты»</w:t>
      </w:r>
      <w:r w:rsidR="00E8562C" w:rsidRPr="00E8562C">
        <w:t xml:space="preserve"> </w:t>
      </w:r>
      <w:r w:rsidR="00E8562C" w:rsidRPr="008A53DE">
        <w:t xml:space="preserve">представлена </w:t>
      </w:r>
      <w:r w:rsidR="00E8562C">
        <w:t>н</w:t>
      </w:r>
      <w:r w:rsidR="00E8562C" w:rsidRPr="008A53DE">
        <w:t>а рисунке</w:t>
      </w:r>
      <w:r w:rsidR="00E8562C" w:rsidRPr="00A34B5C">
        <w:t> </w:t>
      </w:r>
      <w:r w:rsidR="00E8562C" w:rsidRPr="008A53DE">
        <w:fldChar w:fldCharType="begin"/>
      </w:r>
      <w:r w:rsidR="00E8562C" w:rsidRPr="008A53DE">
        <w:instrText xml:space="preserve"> REF _Ref246487669 \h </w:instrText>
      </w:r>
      <w:r w:rsidR="00E8562C">
        <w:instrText xml:space="preserve"> \* MERGEFORMAT </w:instrText>
      </w:r>
      <w:r w:rsidR="00E8562C" w:rsidRPr="008A53DE">
        <w:fldChar w:fldCharType="separate"/>
      </w:r>
      <w:r w:rsidR="004B3773">
        <w:t>299</w:t>
      </w:r>
      <w:r w:rsidR="00E8562C" w:rsidRPr="008A53DE">
        <w:fldChar w:fldCharType="end"/>
      </w:r>
      <w:r w:rsidR="00E8562C">
        <w:t>.</w:t>
      </w:r>
    </w:p>
    <w:p w:rsidR="003359F8" w:rsidRPr="008A53DE" w:rsidRDefault="000C4736" w:rsidP="003359F8">
      <w:pPr>
        <w:pStyle w:val="ASFKFigure"/>
      </w:pPr>
      <w:r>
        <w:rPr>
          <w:noProof/>
        </w:rPr>
        <w:drawing>
          <wp:inline distT="0" distB="0" distL="0" distR="0">
            <wp:extent cx="6036945" cy="2015490"/>
            <wp:effectExtent l="0" t="0" r="0" b="0"/>
            <wp:docPr id="435" name="Рисунок 4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036945" cy="2015490"/>
                    </a:xfrm>
                    <a:prstGeom prst="rect">
                      <a:avLst/>
                    </a:prstGeom>
                    <a:noFill/>
                    <a:ln>
                      <a:noFill/>
                    </a:ln>
                  </pic:spPr>
                </pic:pic>
              </a:graphicData>
            </a:graphic>
          </wp:inline>
        </w:drawing>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63" w:name="_Ref246487669"/>
      <w:bookmarkStart w:id="1964" w:name="_Toc95844395"/>
      <w:r w:rsidR="004B3773">
        <w:rPr>
          <w:noProof/>
        </w:rPr>
        <w:t>299</w:t>
      </w:r>
      <w:bookmarkEnd w:id="1963"/>
      <w:r>
        <w:rPr>
          <w:noProof/>
        </w:rPr>
        <w:fldChar w:fldCharType="end"/>
      </w:r>
      <w:r w:rsidR="003359F8" w:rsidRPr="008A53DE">
        <w:t>. ЭФ документа «Справка о финансировании и кассовых выплатах</w:t>
      </w:r>
      <w:r w:rsidR="00CF320C">
        <w:t>», закладки «</w:t>
      </w:r>
      <w:r w:rsidR="003359F8" w:rsidRPr="008A53DE">
        <w:t>Дополнительные атрибуты»</w:t>
      </w:r>
      <w:bookmarkEnd w:id="1964"/>
    </w:p>
    <w:p w:rsidR="003359F8" w:rsidRPr="008A53DE" w:rsidRDefault="003359F8" w:rsidP="003359F8">
      <w:pPr>
        <w:pStyle w:val="ASFKNormal"/>
      </w:pPr>
      <w:r w:rsidRPr="008A53DE">
        <w:t xml:space="preserve">Перечень </w:t>
      </w:r>
      <w:r w:rsidR="00FB5BB2">
        <w:t xml:space="preserve">полей </w:t>
      </w:r>
      <w:r w:rsidR="00E8562C" w:rsidRPr="008A53DE">
        <w:t>документа «Справка о финансировании и кассовых выплатах</w:t>
      </w:r>
      <w:r w:rsidR="00E8562C">
        <w:t>», закладки «</w:t>
      </w:r>
      <w:r w:rsidR="00E8562C" w:rsidRPr="008A53DE">
        <w:t xml:space="preserve">Дополнительные атрибуты» </w:t>
      </w:r>
      <w:r w:rsidR="00FB5BB2">
        <w:t>приведен в таблице</w:t>
      </w:r>
      <w:r w:rsidR="00E8562C" w:rsidRPr="00A34B5C">
        <w:t> </w:t>
      </w:r>
      <w:r w:rsidRPr="008A53DE">
        <w:fldChar w:fldCharType="begin"/>
      </w:r>
      <w:r w:rsidRPr="008A53DE">
        <w:instrText xml:space="preserve"> REF _Ref317678785 \h </w:instrText>
      </w:r>
      <w:r>
        <w:instrText xml:space="preserve"> \* MERGEFORMAT </w:instrText>
      </w:r>
      <w:r w:rsidRPr="008A53DE">
        <w:fldChar w:fldCharType="separate"/>
      </w:r>
      <w:r w:rsidR="004B3773">
        <w:rPr>
          <w:noProof/>
        </w:rPr>
        <w:t>175</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965" w:name="_Ref317678785"/>
      <w:bookmarkStart w:id="1966" w:name="_Ref318715557"/>
      <w:bookmarkStart w:id="1967" w:name="_Toc95844069"/>
      <w:r w:rsidR="004B3773">
        <w:rPr>
          <w:noProof/>
        </w:rPr>
        <w:t>175</w:t>
      </w:r>
      <w:bookmarkEnd w:id="1965"/>
      <w:bookmarkEnd w:id="1966"/>
      <w:r>
        <w:rPr>
          <w:noProof/>
        </w:rPr>
        <w:fldChar w:fldCharType="end"/>
      </w:r>
      <w:r w:rsidR="003359F8" w:rsidRPr="008A53DE">
        <w:t>. Описание полей документа «Справка о финансировании и кассовых выплатах</w:t>
      </w:r>
      <w:r w:rsidR="00CF320C">
        <w:t>», закладки «</w:t>
      </w:r>
      <w:r w:rsidR="003359F8" w:rsidRPr="008A53DE">
        <w:t>Дополнительные атрибуты»</w:t>
      </w:r>
      <w:bookmarkEnd w:id="19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46"/>
        <w:gridCol w:w="6982"/>
      </w:tblGrid>
      <w:tr w:rsidR="003359F8" w:rsidRPr="008A53DE" w:rsidTr="00D21992">
        <w:trPr>
          <w:trHeight w:val="305"/>
          <w:tblHeader/>
        </w:trPr>
        <w:tc>
          <w:tcPr>
            <w:tcW w:w="13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6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Бизнес-cтатус</w:t>
            </w:r>
          </w:p>
        </w:tc>
        <w:tc>
          <w:tcPr>
            <w:tcW w:w="3626" w:type="pct"/>
            <w:shd w:val="clear" w:color="auto" w:fill="auto"/>
          </w:tcPr>
          <w:p w:rsidR="003359F8" w:rsidRPr="008A53DE" w:rsidRDefault="003359F8" w:rsidP="00D21992">
            <w:pPr>
              <w:pStyle w:val="ASFKTablenorm0"/>
              <w:ind w:left="57" w:right="57"/>
            </w:pPr>
            <w:r w:rsidRPr="008A53DE">
              <w:t xml:space="preserve">Код и наименование бизнес-статуса документа. </w:t>
            </w:r>
          </w:p>
          <w:p w:rsidR="003359F8" w:rsidRPr="008A53DE" w:rsidRDefault="003359F8" w:rsidP="00D21992">
            <w:pPr>
              <w:pStyle w:val="ASFKTablenorm0"/>
              <w:ind w:left="57" w:right="57"/>
            </w:pPr>
            <w:r w:rsidRPr="008A53DE">
              <w:lastRenderedPageBreak/>
              <w:t>Заполняется автоматически при обработке документа или присылается из OEBS. Закрыто для редактирования. Равен значению поля Статус закладки Документ.</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lastRenderedPageBreak/>
              <w:t>Статус передачи</w:t>
            </w:r>
          </w:p>
        </w:tc>
        <w:tc>
          <w:tcPr>
            <w:tcW w:w="3626" w:type="pct"/>
            <w:shd w:val="clear" w:color="auto" w:fill="auto"/>
          </w:tcPr>
          <w:p w:rsidR="003359F8" w:rsidRPr="008A53DE" w:rsidRDefault="003359F8" w:rsidP="00D21992">
            <w:pPr>
              <w:pStyle w:val="ASFKTablenorm0"/>
              <w:ind w:left="57" w:right="57"/>
            </w:pPr>
            <w:r w:rsidRPr="008A53DE">
              <w:t xml:space="preserve">Код и наименование статуса передачи документа. </w:t>
            </w:r>
          </w:p>
          <w:p w:rsidR="003359F8" w:rsidRPr="008A53DE" w:rsidRDefault="003359F8" w:rsidP="00D21992">
            <w:pPr>
              <w:pStyle w:val="ASFKTablenorm0"/>
              <w:ind w:left="57" w:right="57"/>
            </w:pPr>
            <w:r w:rsidRPr="008A53DE">
              <w:t>Заполняется автоматически при утверждении документа. Закрыто для редактирования.</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Статус утверждения</w:t>
            </w:r>
          </w:p>
        </w:tc>
        <w:tc>
          <w:tcPr>
            <w:tcW w:w="3626" w:type="pct"/>
            <w:shd w:val="clear" w:color="auto" w:fill="auto"/>
          </w:tcPr>
          <w:p w:rsidR="003359F8" w:rsidRPr="008A53DE" w:rsidRDefault="003359F8" w:rsidP="00D21992">
            <w:pPr>
              <w:pStyle w:val="ASFKTablenorm0"/>
              <w:ind w:left="57" w:right="57"/>
            </w:pPr>
            <w:r w:rsidRPr="008A53DE">
              <w:t xml:space="preserve">Код и наименование статуса утверждения документа. </w:t>
            </w:r>
          </w:p>
          <w:p w:rsidR="003359F8" w:rsidRPr="008A53DE" w:rsidRDefault="003359F8" w:rsidP="00D21992">
            <w:pPr>
              <w:pStyle w:val="ASFKTablenorm0"/>
              <w:ind w:left="57" w:right="57"/>
            </w:pPr>
            <w:r w:rsidRPr="008A53DE">
              <w:t>Заполняется автоматически при обработке документа. Закрыто для редактирования.</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Руководитель (уполномоченное лицо).</w:t>
            </w:r>
            <w:r w:rsidR="00ED2C70">
              <w:t xml:space="preserve"> </w:t>
            </w:r>
            <w:r w:rsidRPr="008A53DE">
              <w:t>Должность</w:t>
            </w:r>
          </w:p>
        </w:tc>
        <w:tc>
          <w:tcPr>
            <w:tcW w:w="3626" w:type="pct"/>
            <w:shd w:val="clear" w:color="auto" w:fill="auto"/>
          </w:tcPr>
          <w:p w:rsidR="003359F8" w:rsidRPr="008A53DE" w:rsidRDefault="003359F8" w:rsidP="00D21992">
            <w:pPr>
              <w:pStyle w:val="ASFKTablenorm0"/>
              <w:ind w:left="57" w:right="57"/>
            </w:pPr>
            <w:r w:rsidRPr="008A53DE">
              <w:t>Наименование должности руководителя.</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Руководитель (уполномоченное лицо). Ф.И.О.</w:t>
            </w:r>
          </w:p>
        </w:tc>
        <w:tc>
          <w:tcPr>
            <w:tcW w:w="3626" w:type="pct"/>
            <w:shd w:val="clear" w:color="auto" w:fill="auto"/>
          </w:tcPr>
          <w:p w:rsidR="003359F8" w:rsidRPr="008A53DE" w:rsidRDefault="003359F8" w:rsidP="00D21992">
            <w:pPr>
              <w:pStyle w:val="ASFKTablenorm0"/>
              <w:ind w:left="57" w:right="57"/>
            </w:pPr>
            <w:r w:rsidRPr="008A53DE">
              <w:t>ФИО руководителя.</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Главный бухгалтер (уполномоченное лицо). Должность</w:t>
            </w:r>
          </w:p>
        </w:tc>
        <w:tc>
          <w:tcPr>
            <w:tcW w:w="3626" w:type="pct"/>
            <w:shd w:val="clear" w:color="auto" w:fill="auto"/>
          </w:tcPr>
          <w:p w:rsidR="003359F8" w:rsidRPr="008A53DE" w:rsidRDefault="003359F8" w:rsidP="00D21992">
            <w:pPr>
              <w:pStyle w:val="ASFKTablenorm0"/>
              <w:ind w:left="57" w:right="57"/>
            </w:pPr>
            <w:r w:rsidRPr="008A53DE">
              <w:t>Наименование должности главного бухгалтера.</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Главный бухгалтер (уполномоченное лицо). Ф.И.О.</w:t>
            </w:r>
          </w:p>
        </w:tc>
        <w:tc>
          <w:tcPr>
            <w:tcW w:w="3626" w:type="pct"/>
            <w:shd w:val="clear" w:color="auto" w:fill="auto"/>
          </w:tcPr>
          <w:p w:rsidR="003359F8" w:rsidRPr="008A53DE" w:rsidRDefault="003359F8" w:rsidP="00D21992">
            <w:pPr>
              <w:pStyle w:val="ASFKTablenorm0"/>
              <w:ind w:left="57" w:right="57"/>
            </w:pPr>
            <w:r w:rsidRPr="008A53DE">
              <w:t>ФИО главного бухгалтера.</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Дата подписи</w:t>
            </w:r>
          </w:p>
        </w:tc>
        <w:tc>
          <w:tcPr>
            <w:tcW w:w="3626" w:type="pct"/>
            <w:shd w:val="clear" w:color="auto" w:fill="auto"/>
          </w:tcPr>
          <w:p w:rsidR="003359F8" w:rsidRPr="008A53DE" w:rsidRDefault="003359F8" w:rsidP="00D21992">
            <w:pPr>
              <w:pStyle w:val="ASFKTablenorm0"/>
              <w:ind w:left="57" w:right="57"/>
            </w:pPr>
            <w:r w:rsidRPr="008A53DE">
              <w:t xml:space="preserve">Дата подписания документа главным бухгалтером. </w:t>
            </w:r>
          </w:p>
          <w:p w:rsidR="003359F8" w:rsidRPr="008A53DE" w:rsidRDefault="003359F8" w:rsidP="00D21992">
            <w:pPr>
              <w:pStyle w:val="ASFKTablenorm0"/>
              <w:ind w:left="57" w:right="57"/>
            </w:pPr>
            <w:r w:rsidRPr="008A53DE">
              <w:t>Заполняется вручную или выбором из календаря.</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Руководитель ФО (вышестоящей организации) (уполномоченное лицо).</w:t>
            </w:r>
          </w:p>
          <w:p w:rsidR="003359F8" w:rsidRPr="008A53DE" w:rsidRDefault="003359F8" w:rsidP="00D21992">
            <w:pPr>
              <w:pStyle w:val="ASFKTablenorm0"/>
              <w:ind w:left="57" w:right="57"/>
            </w:pPr>
            <w:r w:rsidRPr="008A53DE">
              <w:t>Должность</w:t>
            </w:r>
          </w:p>
        </w:tc>
        <w:tc>
          <w:tcPr>
            <w:tcW w:w="3626" w:type="pct"/>
            <w:shd w:val="clear" w:color="auto" w:fill="auto"/>
          </w:tcPr>
          <w:p w:rsidR="003359F8" w:rsidRPr="008A53DE" w:rsidRDefault="003359F8" w:rsidP="00D21992">
            <w:pPr>
              <w:pStyle w:val="ASFKTablenorm0"/>
              <w:ind w:left="57" w:right="57"/>
            </w:pPr>
            <w:r w:rsidRPr="008A53DE">
              <w:t>Наименование должности руководителя ФО (вышестоящей организации).</w:t>
            </w:r>
          </w:p>
          <w:p w:rsidR="003359F8" w:rsidRPr="008A53DE" w:rsidRDefault="003359F8" w:rsidP="00D21992">
            <w:pPr>
              <w:pStyle w:val="ASFKTablenorm0"/>
              <w:ind w:left="57" w:right="57"/>
            </w:pPr>
            <w:r w:rsidRPr="008A53DE">
              <w:t>Выбирается из списка сотрудников, либо вводится вручную.</w:t>
            </w:r>
          </w:p>
          <w:p w:rsidR="003359F8" w:rsidRPr="008A53DE" w:rsidRDefault="003359F8" w:rsidP="00D21992">
            <w:pPr>
              <w:pStyle w:val="ASFKTablenorm0"/>
              <w:ind w:left="57" w:right="57"/>
            </w:pPr>
            <w:r w:rsidRPr="008A53DE">
              <w:t xml:space="preserve">Для </w:t>
            </w:r>
            <w:r w:rsidR="00DF4ECE">
              <w:t>ОФК-</w:t>
            </w:r>
            <w:r w:rsidR="00DF4ECE" w:rsidRPr="00D21992">
              <w:rPr>
                <w:lang w:val="en-US"/>
              </w:rPr>
              <w:t>offline</w:t>
            </w:r>
            <w:r w:rsidRPr="008A53DE">
              <w:t xml:space="preserve"> 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Руководитель ФО (вышестоящей организации) (уполномоченное лицо). Ф.И.О.</w:t>
            </w:r>
          </w:p>
        </w:tc>
        <w:tc>
          <w:tcPr>
            <w:tcW w:w="3626" w:type="pct"/>
            <w:shd w:val="clear" w:color="auto" w:fill="auto"/>
          </w:tcPr>
          <w:p w:rsidR="003359F8" w:rsidRPr="008A53DE" w:rsidRDefault="003359F8" w:rsidP="00D21992">
            <w:pPr>
              <w:pStyle w:val="ASFKTablenorm0"/>
              <w:ind w:left="57" w:right="57"/>
            </w:pPr>
            <w:r w:rsidRPr="008A53DE">
              <w:t>ФИО руководителя ФО (вышестоящей организации).</w:t>
            </w:r>
          </w:p>
          <w:p w:rsidR="003359F8" w:rsidRPr="008A53DE" w:rsidRDefault="003359F8" w:rsidP="00D21992">
            <w:pPr>
              <w:pStyle w:val="ASFKTablenorm0"/>
              <w:ind w:left="57" w:right="57"/>
            </w:pPr>
            <w:r w:rsidRPr="008A53DE">
              <w:t>Значение подтягивается автоматически из справочника сотрудников после заполнения поля «Руководитель. Должность», либо вводится вручную.</w:t>
            </w:r>
          </w:p>
          <w:p w:rsidR="003359F8" w:rsidRPr="008A53DE" w:rsidRDefault="003359F8" w:rsidP="00D21992">
            <w:pPr>
              <w:pStyle w:val="ASFKTablenorm0"/>
              <w:ind w:left="57" w:right="57"/>
            </w:pPr>
            <w:r w:rsidRPr="008A53DE">
              <w:t xml:space="preserve">Для </w:t>
            </w:r>
            <w:r w:rsidR="00DF4ECE">
              <w:t>ОФК-</w:t>
            </w:r>
            <w:r w:rsidR="00DF4ECE" w:rsidRPr="00D21992">
              <w:rPr>
                <w:lang w:val="en-US"/>
              </w:rPr>
              <w:t>offline</w:t>
            </w:r>
            <w:r w:rsidR="00DF4ECE" w:rsidRPr="008A53DE">
              <w:t xml:space="preserve"> </w:t>
            </w:r>
            <w:r w:rsidRPr="008A53DE">
              <w:t>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Главный бухгалтер ФО (уполномоченное лицо). Должность</w:t>
            </w:r>
          </w:p>
        </w:tc>
        <w:tc>
          <w:tcPr>
            <w:tcW w:w="3626" w:type="pct"/>
            <w:shd w:val="clear" w:color="auto" w:fill="auto"/>
          </w:tcPr>
          <w:p w:rsidR="003359F8" w:rsidRPr="008A53DE" w:rsidRDefault="003359F8" w:rsidP="00D21992">
            <w:pPr>
              <w:pStyle w:val="ASFKTablenorm0"/>
              <w:ind w:left="57" w:right="57"/>
            </w:pPr>
            <w:r w:rsidRPr="008A53DE">
              <w:t>Наименование должности главного бухгалтера ФО.</w:t>
            </w:r>
          </w:p>
          <w:p w:rsidR="003359F8" w:rsidRPr="008A53DE" w:rsidRDefault="003359F8" w:rsidP="00D21992">
            <w:pPr>
              <w:pStyle w:val="ASFKTablenorm0"/>
              <w:ind w:left="57" w:right="57"/>
            </w:pPr>
            <w:r w:rsidRPr="008A53DE">
              <w:t>Выбирается из списка сотрудников, либо вводится вручную.</w:t>
            </w:r>
          </w:p>
          <w:p w:rsidR="003359F8" w:rsidRPr="008A53DE" w:rsidRDefault="003359F8" w:rsidP="00D21992">
            <w:pPr>
              <w:pStyle w:val="ASFKTablenorm0"/>
              <w:ind w:left="57" w:right="57"/>
            </w:pPr>
            <w:r w:rsidRPr="008A53DE">
              <w:t xml:space="preserve">Для </w:t>
            </w:r>
            <w:r w:rsidR="00DF4ECE">
              <w:t>ОФК-</w:t>
            </w:r>
            <w:r w:rsidR="00DF4ECE" w:rsidRPr="00D21992">
              <w:rPr>
                <w:lang w:val="en-US"/>
              </w:rPr>
              <w:t>offline</w:t>
            </w:r>
            <w:r w:rsidR="00DF4ECE" w:rsidRPr="008A53DE">
              <w:t xml:space="preserve"> </w:t>
            </w:r>
            <w:r w:rsidRPr="008A53DE">
              <w:t>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Главный бухгалтер ФО (уполномоченное лицо). Ф.И.О.</w:t>
            </w:r>
          </w:p>
        </w:tc>
        <w:tc>
          <w:tcPr>
            <w:tcW w:w="3626" w:type="pct"/>
            <w:shd w:val="clear" w:color="auto" w:fill="auto"/>
          </w:tcPr>
          <w:p w:rsidR="003359F8" w:rsidRPr="008A53DE" w:rsidRDefault="003359F8" w:rsidP="00D21992">
            <w:pPr>
              <w:pStyle w:val="ASFKTablenorm0"/>
              <w:ind w:left="57" w:right="57"/>
            </w:pPr>
            <w:r w:rsidRPr="008A53DE">
              <w:t>ФИО главного бухгалтера ФО.</w:t>
            </w:r>
          </w:p>
          <w:p w:rsidR="003359F8" w:rsidRPr="008A53DE" w:rsidRDefault="003359F8" w:rsidP="00D21992">
            <w:pPr>
              <w:pStyle w:val="ASFKTablenorm0"/>
              <w:ind w:left="57" w:right="57"/>
            </w:pPr>
            <w:r w:rsidRPr="008A53DE">
              <w:t>Значение подтягивается автоматически из справочника сотрудников после заполнения поля «Главный бухгалтер. Должность», либо вводится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Дата подписи</w:t>
            </w:r>
          </w:p>
        </w:tc>
        <w:tc>
          <w:tcPr>
            <w:tcW w:w="3626" w:type="pct"/>
            <w:shd w:val="clear" w:color="auto" w:fill="auto"/>
          </w:tcPr>
          <w:p w:rsidR="003359F8" w:rsidRPr="008A53DE" w:rsidRDefault="003359F8" w:rsidP="00D21992">
            <w:pPr>
              <w:pStyle w:val="ASFKTablenorm0"/>
              <w:ind w:left="57" w:right="57"/>
            </w:pPr>
            <w:r w:rsidRPr="008A53DE">
              <w:t xml:space="preserve">Дата подписания документа главным бухгалтером ФО. </w:t>
            </w:r>
          </w:p>
          <w:p w:rsidR="003359F8" w:rsidRPr="008A53DE" w:rsidRDefault="003359F8" w:rsidP="00D21992">
            <w:pPr>
              <w:pStyle w:val="ASFKTablenorm0"/>
              <w:ind w:left="57" w:right="57"/>
            </w:pPr>
            <w:r w:rsidRPr="008A53DE">
              <w:t>Заполняется вручную, либо выбором значения из системного календаря.</w:t>
            </w:r>
          </w:p>
        </w:tc>
      </w:tr>
    </w:tbl>
    <w:p w:rsidR="003359F8" w:rsidRPr="008A53DE" w:rsidRDefault="003359F8" w:rsidP="003359F8">
      <w:pPr>
        <w:pStyle w:val="21"/>
      </w:pPr>
      <w:bookmarkStart w:id="1968" w:name="_Ref294021825"/>
      <w:bookmarkStart w:id="1969" w:name="_Toc294022056"/>
      <w:bookmarkStart w:id="1970" w:name="_Toc422496748"/>
      <w:bookmarkStart w:id="1971" w:name="_Toc95843880"/>
      <w:r w:rsidRPr="008A53DE">
        <w:lastRenderedPageBreak/>
        <w:t>Группа документов «Ведение КБК»</w:t>
      </w:r>
      <w:bookmarkEnd w:id="1968"/>
      <w:bookmarkEnd w:id="1969"/>
      <w:bookmarkEnd w:id="1970"/>
      <w:bookmarkEnd w:id="1971"/>
    </w:p>
    <w:p w:rsidR="003359F8" w:rsidRPr="008A53DE" w:rsidRDefault="003359F8" w:rsidP="00A475B2">
      <w:pPr>
        <w:pStyle w:val="32"/>
      </w:pPr>
      <w:bookmarkStart w:id="1972" w:name="_Сведения_о_КБК"/>
      <w:bookmarkStart w:id="1973" w:name="_Toc294022057"/>
      <w:bookmarkStart w:id="1974" w:name="_Ref294515523"/>
      <w:bookmarkStart w:id="1975" w:name="_Ref318366481"/>
      <w:bookmarkStart w:id="1976" w:name="_Ref318366928"/>
      <w:bookmarkStart w:id="1977" w:name="_Ref324927966"/>
      <w:bookmarkStart w:id="1978" w:name="_Ref328566985"/>
      <w:bookmarkStart w:id="1979" w:name="_Ref331503789"/>
      <w:bookmarkStart w:id="1980" w:name="_Ref336355460"/>
      <w:bookmarkStart w:id="1981" w:name="_Ref339455954"/>
      <w:bookmarkStart w:id="1982" w:name="_Ref369022921"/>
      <w:bookmarkStart w:id="1983" w:name="_Ref369623886"/>
      <w:bookmarkStart w:id="1984" w:name="_Ref373484305"/>
      <w:bookmarkStart w:id="1985" w:name="_Ref388026049"/>
      <w:bookmarkStart w:id="1986" w:name="_Ref410833409"/>
      <w:bookmarkStart w:id="1987" w:name="_Ref413146061"/>
      <w:bookmarkStart w:id="1988" w:name="_Toc422496749"/>
      <w:bookmarkStart w:id="1989" w:name="_Ref459708060"/>
      <w:bookmarkStart w:id="1990" w:name="_Ref476058582"/>
      <w:bookmarkStart w:id="1991" w:name="_Ref515889774"/>
      <w:bookmarkStart w:id="1992" w:name="_Toc95843881"/>
      <w:bookmarkEnd w:id="1972"/>
      <w:r w:rsidRPr="008A53DE">
        <w:t>Сведения о КБК</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rsidR="003359F8" w:rsidRPr="008A53DE" w:rsidRDefault="003359F8" w:rsidP="003359F8">
      <w:pPr>
        <w:pStyle w:val="ASFKNormal"/>
      </w:pPr>
      <w:r w:rsidRPr="008A53DE">
        <w:t>Документ «Сведения о КБК» предназначен для внесения новой информации в справочники бюджетной классификации. Документ формируется финансовым органом соответствующего бюджета и передается из АРМ ФО в электронном виде или на бумажном носителе в УФК.</w:t>
      </w:r>
    </w:p>
    <w:p w:rsidR="003359F8" w:rsidRPr="008A53DE" w:rsidRDefault="003359F8" w:rsidP="003359F8">
      <w:pPr>
        <w:pStyle w:val="ASFKNormal"/>
      </w:pPr>
      <w:r w:rsidRPr="008A53DE">
        <w:t>Если ФО обслуживается в ОФК, то документ доводится до УФК через АРМ ОФК. Если ФО не имеет собственного АРМ, ввод документа осуществляется сотрудником ОФК в оперзале ОФК.</w:t>
      </w:r>
    </w:p>
    <w:p w:rsidR="003359F8" w:rsidRPr="008A53DE" w:rsidRDefault="00CF320C" w:rsidP="003359F8">
      <w:pPr>
        <w:pStyle w:val="ASFKNormal"/>
      </w:pPr>
      <w:r>
        <w:t xml:space="preserve">Для работы с документами </w:t>
      </w:r>
      <w:r w:rsidR="003359F8" w:rsidRPr="008A53DE">
        <w:t>«Сведения о КБК» следует перейти в пункт меню «Документы – Ведение КБК – Сведения о КБК». Откроется ЭФ списка документов, представленная на рисунке</w:t>
      </w:r>
      <w:r w:rsidR="00E8562C" w:rsidRPr="00A34B5C">
        <w:t> </w:t>
      </w:r>
      <w:r w:rsidR="003359F8" w:rsidRPr="008A53DE">
        <w:fldChar w:fldCharType="begin"/>
      </w:r>
      <w:r w:rsidR="003359F8" w:rsidRPr="008A53DE">
        <w:instrText xml:space="preserve"> REF _Ref294021734 \h  \* MERGEFORMAT </w:instrText>
      </w:r>
      <w:r w:rsidR="003359F8" w:rsidRPr="008A53DE">
        <w:fldChar w:fldCharType="separate"/>
      </w:r>
      <w:r w:rsidR="004B3773">
        <w:t>300</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16955" cy="3107055"/>
            <wp:effectExtent l="0" t="0" r="0" b="0"/>
            <wp:docPr id="436" name="Рисунок 43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116955" cy="310705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93" w:name="_Ref294021734"/>
      <w:bookmarkStart w:id="1994" w:name="_Toc95844396"/>
      <w:r w:rsidR="004B3773">
        <w:rPr>
          <w:noProof/>
        </w:rPr>
        <w:t>300</w:t>
      </w:r>
      <w:bookmarkEnd w:id="1993"/>
      <w:r>
        <w:rPr>
          <w:noProof/>
        </w:rPr>
        <w:fldChar w:fldCharType="end"/>
      </w:r>
      <w:r w:rsidR="003359F8" w:rsidRPr="008A53DE">
        <w:t>. ЭФ списка документов «Сведения о КБК»</w:t>
      </w:r>
      <w:bookmarkEnd w:id="1994"/>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t>доступны следующие операции над документом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 (формат СЭД);</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подписание</w:t>
      </w:r>
      <w:r w:rsidR="005E449A">
        <w:t>, проверка</w:t>
      </w:r>
      <w:r w:rsidRPr="008A53DE">
        <w:t xml:space="preserve"> </w:t>
      </w:r>
      <w:r>
        <w:t xml:space="preserve">и удаление </w:t>
      </w:r>
      <w:r w:rsidR="005941B7">
        <w:t>ЭП</w:t>
      </w:r>
      <w:r w:rsidRPr="008A53DE">
        <w:t>;</w:t>
      </w:r>
    </w:p>
    <w:p w:rsidR="003359F8" w:rsidRPr="008A53DE" w:rsidRDefault="003359F8" w:rsidP="003359F8">
      <w:pPr>
        <w:pStyle w:val="ASFKListmark1"/>
      </w:pPr>
      <w:r w:rsidRPr="008A53DE">
        <w:t>просмотр и редактирование;</w:t>
      </w:r>
    </w:p>
    <w:p w:rsidR="003359F8" w:rsidRDefault="005E449A" w:rsidP="003359F8">
      <w:pPr>
        <w:pStyle w:val="ASFKListmark1"/>
      </w:pPr>
      <w:r>
        <w:t xml:space="preserve">копирование и </w:t>
      </w:r>
      <w:r w:rsidR="003359F8" w:rsidRPr="008A53DE">
        <w:t>удаление;</w:t>
      </w:r>
    </w:p>
    <w:p w:rsidR="00A72218" w:rsidRPr="008A53DE" w:rsidRDefault="00A72218" w:rsidP="003359F8">
      <w:pPr>
        <w:pStyle w:val="ASFKListmark1"/>
      </w:pPr>
      <w:r>
        <w:t>печать;</w:t>
      </w:r>
    </w:p>
    <w:p w:rsidR="005E449A" w:rsidRDefault="003359F8" w:rsidP="003359F8">
      <w:pPr>
        <w:pStyle w:val="ASFKListmark1"/>
      </w:pPr>
      <w:r w:rsidRPr="008A53DE">
        <w:t>отправка в УФК</w:t>
      </w:r>
      <w:r w:rsidR="005E449A">
        <w:t>;</w:t>
      </w:r>
    </w:p>
    <w:p w:rsidR="003359F8" w:rsidRPr="008A53DE" w:rsidRDefault="005E449A" w:rsidP="003359F8">
      <w:pPr>
        <w:pStyle w:val="ASFKListmark1"/>
      </w:pPr>
      <w:r>
        <w:t>актуализация статуса</w:t>
      </w:r>
      <w:r w:rsidR="003359F8" w:rsidRPr="008A53DE">
        <w:t>.</w:t>
      </w:r>
    </w:p>
    <w:p w:rsidR="003359F8" w:rsidRPr="008A53DE" w:rsidRDefault="003359F8" w:rsidP="003359F8">
      <w:pPr>
        <w:pStyle w:val="41"/>
      </w:pPr>
      <w:bookmarkStart w:id="1995" w:name="_Экранная_форма_документа_5"/>
      <w:bookmarkStart w:id="1996" w:name="_Ref324928617"/>
      <w:bookmarkEnd w:id="1995"/>
      <w:r w:rsidRPr="008A53DE">
        <w:t>Экранная форма документа</w:t>
      </w:r>
      <w:bookmarkEnd w:id="1996"/>
    </w:p>
    <w:p w:rsidR="003359F8" w:rsidRPr="008A53DE" w:rsidRDefault="003359F8" w:rsidP="003359F8">
      <w:pPr>
        <w:pStyle w:val="ASFKNormal"/>
      </w:pPr>
      <w:r w:rsidRPr="008A53DE">
        <w:t>ЭФ документа «Сведения о КБК» представлена на рисунке </w:t>
      </w:r>
      <w:r w:rsidRPr="008A53DE">
        <w:fldChar w:fldCharType="begin"/>
      </w:r>
      <w:r w:rsidRPr="008A53DE">
        <w:instrText xml:space="preserve"> REF _Ref294019794 \h  \* MERGEFORMAT </w:instrText>
      </w:r>
      <w:r w:rsidRPr="008A53DE">
        <w:fldChar w:fldCharType="separate"/>
      </w:r>
      <w:r w:rsidR="004B3773">
        <w:t>301</w:t>
      </w:r>
      <w:r w:rsidRPr="008A53DE">
        <w:fldChar w:fldCharType="end"/>
      </w:r>
      <w:r w:rsidRPr="008A53DE">
        <w:t>. Форма содержит следующие закладки:</w:t>
      </w:r>
    </w:p>
    <w:p w:rsidR="00DE3283" w:rsidRPr="00424CF0" w:rsidRDefault="00DE3283" w:rsidP="00DE3283">
      <w:pPr>
        <w:pStyle w:val="ASFKListmark1"/>
      </w:pPr>
      <w:r>
        <w:lastRenderedPageBreak/>
        <w:t>«</w:t>
      </w:r>
      <w:r w:rsidRPr="00424CF0">
        <w:t>Документ (1)</w:t>
      </w:r>
      <w:r>
        <w:t>»</w:t>
      </w:r>
      <w:r w:rsidR="009E7D4B">
        <w:t>:</w:t>
      </w:r>
    </w:p>
    <w:p w:rsidR="00DE3283" w:rsidRPr="00424CF0" w:rsidRDefault="00DE3283" w:rsidP="00DE3283">
      <w:pPr>
        <w:pStyle w:val="ASFKListmark2"/>
      </w:pPr>
      <w:r>
        <w:t>«</w:t>
      </w:r>
      <w:r w:rsidRPr="00424CF0">
        <w:t>Основные атрибуты</w:t>
      </w:r>
      <w:r>
        <w:t>»</w:t>
      </w:r>
      <w:r w:rsidRPr="00424CF0">
        <w:t>;</w:t>
      </w:r>
    </w:p>
    <w:p w:rsidR="00DE3283" w:rsidRPr="00424CF0" w:rsidRDefault="00DE3283" w:rsidP="00DE3283">
      <w:pPr>
        <w:pStyle w:val="ASFKListmark2"/>
      </w:pPr>
      <w:r>
        <w:t>«</w:t>
      </w:r>
      <w:r w:rsidRPr="00424CF0">
        <w:t>Ведомства</w:t>
      </w:r>
      <w:r>
        <w:t>»</w:t>
      </w:r>
      <w:r w:rsidRPr="00424CF0">
        <w:t>;</w:t>
      </w:r>
    </w:p>
    <w:p w:rsidR="00DE3283" w:rsidRPr="00424CF0" w:rsidRDefault="00DE3283" w:rsidP="00DE3283">
      <w:pPr>
        <w:pStyle w:val="ASFKListmark2"/>
      </w:pPr>
      <w:r>
        <w:t>«</w:t>
      </w:r>
      <w:r w:rsidRPr="00424CF0">
        <w:t>Целевые статьи ФКР</w:t>
      </w:r>
      <w:r>
        <w:t>»</w:t>
      </w:r>
      <w:r w:rsidRPr="00424CF0">
        <w:t>;</w:t>
      </w:r>
    </w:p>
    <w:p w:rsidR="00DE3283" w:rsidRPr="00424CF0" w:rsidRDefault="00DE3283" w:rsidP="00DE3283">
      <w:pPr>
        <w:pStyle w:val="ASFKListmark2"/>
      </w:pPr>
      <w:r>
        <w:t>«</w:t>
      </w:r>
      <w:r w:rsidRPr="00424CF0">
        <w:t>Программы/Подпрограммы</w:t>
      </w:r>
      <w:r>
        <w:t>»</w:t>
      </w:r>
      <w:r w:rsidRPr="00424CF0">
        <w:t>;</w:t>
      </w:r>
    </w:p>
    <w:p w:rsidR="00DE3283" w:rsidRPr="00424CF0" w:rsidRDefault="00DE3283" w:rsidP="00DE3283">
      <w:pPr>
        <w:pStyle w:val="ASFKListmark2"/>
      </w:pPr>
      <w:r>
        <w:t>«</w:t>
      </w:r>
      <w:r w:rsidRPr="00424CF0">
        <w:t>КБК</w:t>
      </w:r>
      <w:r>
        <w:t>»</w:t>
      </w:r>
      <w:r w:rsidRPr="00424CF0">
        <w:t>;</w:t>
      </w:r>
    </w:p>
    <w:p w:rsidR="00DE3283" w:rsidRPr="00424CF0" w:rsidRDefault="00DE3283" w:rsidP="00DE3283">
      <w:pPr>
        <w:pStyle w:val="ASFKListmark2"/>
      </w:pPr>
      <w:r>
        <w:t>«</w:t>
      </w:r>
      <w:r w:rsidRPr="00424CF0">
        <w:t>Цели субсидий/Субвенций</w:t>
      </w:r>
      <w:r>
        <w:t>»</w:t>
      </w:r>
      <w:r w:rsidR="009E7D4B">
        <w:t>;</w:t>
      </w:r>
    </w:p>
    <w:p w:rsidR="00DE3283" w:rsidRPr="00424CF0" w:rsidRDefault="00DE3283" w:rsidP="00DE3283">
      <w:pPr>
        <w:pStyle w:val="ASFKListmark1"/>
      </w:pPr>
      <w:r>
        <w:t>«</w:t>
      </w:r>
      <w:r w:rsidRPr="00424CF0">
        <w:t>Дополнительные атрибуты (2)</w:t>
      </w:r>
      <w:r>
        <w:t>»</w:t>
      </w:r>
      <w:r w:rsidR="009E7D4B">
        <w:t>;</w:t>
      </w:r>
    </w:p>
    <w:p w:rsidR="00C772A9" w:rsidRPr="00C772A9" w:rsidRDefault="00C772A9" w:rsidP="00C772A9">
      <w:pPr>
        <w:pStyle w:val="ASFKListmark1"/>
      </w:pPr>
      <w:r w:rsidRPr="00C772A9">
        <w:t>«Примечание (3)»;</w:t>
      </w:r>
    </w:p>
    <w:p w:rsidR="00C772A9" w:rsidRPr="00C772A9" w:rsidRDefault="00C772A9" w:rsidP="00C772A9">
      <w:pPr>
        <w:pStyle w:val="ASFKListmark1"/>
      </w:pPr>
      <w:r w:rsidRPr="00C772A9">
        <w:t>«Протоколы».</w:t>
      </w:r>
    </w:p>
    <w:p w:rsidR="003359F8" w:rsidRPr="008A53DE" w:rsidRDefault="000C4736" w:rsidP="003359F8">
      <w:pPr>
        <w:pStyle w:val="ASFKFigure"/>
      </w:pPr>
      <w:r>
        <w:rPr>
          <w:noProof/>
        </w:rPr>
        <w:drawing>
          <wp:inline distT="0" distB="0" distL="0" distR="0">
            <wp:extent cx="6152515" cy="4305935"/>
            <wp:effectExtent l="0" t="0" r="0" b="0"/>
            <wp:docPr id="437" name="Рисунок 4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152515" cy="4305935"/>
                    </a:xfrm>
                    <a:prstGeom prst="rect">
                      <a:avLst/>
                    </a:prstGeom>
                    <a:noFill/>
                    <a:ln>
                      <a:noFill/>
                    </a:ln>
                  </pic:spPr>
                </pic:pic>
              </a:graphicData>
            </a:graphic>
          </wp:inline>
        </w:drawing>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97" w:name="_Ref294019794"/>
      <w:bookmarkStart w:id="1998" w:name="_Toc95844397"/>
      <w:r w:rsidR="004B3773">
        <w:rPr>
          <w:noProof/>
        </w:rPr>
        <w:t>301</w:t>
      </w:r>
      <w:bookmarkEnd w:id="1997"/>
      <w:r>
        <w:rPr>
          <w:noProof/>
        </w:rPr>
        <w:fldChar w:fldCharType="end"/>
      </w:r>
      <w:r w:rsidR="003359F8" w:rsidRPr="005A0FDA">
        <w:t>. ЭФ документа «Сведения о КБК</w:t>
      </w:r>
      <w:r w:rsidR="00CF320C">
        <w:t xml:space="preserve">», </w:t>
      </w:r>
      <w:r w:rsidR="00BD455F">
        <w:t>закладки «</w:t>
      </w:r>
      <w:r w:rsidR="00BD455F" w:rsidRPr="00424CF0">
        <w:t>Документ (1)</w:t>
      </w:r>
      <w:r w:rsidR="00BD455F">
        <w:t>», в</w:t>
      </w:r>
      <w:r w:rsidR="00CF320C">
        <w:t>кладки «</w:t>
      </w:r>
      <w:r w:rsidR="003359F8" w:rsidRPr="005A0FDA">
        <w:t>Основные атрибуты»</w:t>
      </w:r>
      <w:bookmarkEnd w:id="1998"/>
    </w:p>
    <w:p w:rsidR="00B0241E" w:rsidRDefault="003359F8" w:rsidP="003359F8">
      <w:pPr>
        <w:pStyle w:val="ASFKNormal"/>
      </w:pPr>
      <w:r w:rsidRPr="008A53DE">
        <w:t xml:space="preserve">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w:t>
      </w:r>
      <w:r w:rsidR="00B0241E">
        <w:t>клиентом</w:t>
      </w:r>
      <w:r w:rsidRPr="008A53DE">
        <w:t>.</w:t>
      </w:r>
      <w:r w:rsidR="00B0241E">
        <w:t xml:space="preserve"> </w:t>
      </w:r>
      <w:r w:rsidRPr="008A53DE">
        <w:t xml:space="preserve">Для ручного ввода документа следует на ЭФ </w:t>
      </w:r>
      <w:r w:rsidR="00B0241E">
        <w:t>документа</w:t>
      </w:r>
      <w:r w:rsidRPr="008A53DE">
        <w:t xml:space="preserve"> заполнить поля, доступные для редактирования. </w:t>
      </w:r>
    </w:p>
    <w:p w:rsidR="003359F8" w:rsidRPr="008A53DE" w:rsidRDefault="003359F8" w:rsidP="003359F8">
      <w:pPr>
        <w:pStyle w:val="ASFKNormal"/>
      </w:pPr>
      <w:r w:rsidRPr="008A53DE">
        <w:t>Перечень полей</w:t>
      </w:r>
      <w:r w:rsidR="00B0241E">
        <w:t xml:space="preserve"> </w:t>
      </w:r>
      <w:r w:rsidR="00B0241E" w:rsidRPr="00B0241E">
        <w:t xml:space="preserve">документа «Сведения о КБК», </w:t>
      </w:r>
      <w:r w:rsidR="00BD455F">
        <w:t>закладки «</w:t>
      </w:r>
      <w:r w:rsidR="00BD455F" w:rsidRPr="00424CF0">
        <w:t>Документ (1)</w:t>
      </w:r>
      <w:r w:rsidR="00BD455F">
        <w:t>», вкладки «</w:t>
      </w:r>
      <w:r w:rsidR="00BD455F" w:rsidRPr="005A0FDA">
        <w:t>Основные атрибуты»</w:t>
      </w:r>
      <w:r w:rsidR="00BD455F">
        <w:t xml:space="preserve"> </w:t>
      </w:r>
      <w:r w:rsidR="00CF320C">
        <w:t>приведен в таблице</w:t>
      </w:r>
      <w:r w:rsidR="00E8562C" w:rsidRPr="00A34B5C">
        <w:t> </w:t>
      </w:r>
      <w:r w:rsidRPr="008A53DE">
        <w:fldChar w:fldCharType="begin"/>
      </w:r>
      <w:r w:rsidRPr="008A53DE">
        <w:instrText xml:space="preserve"> REF _Ref318715593 \h  \* MERGEFORMAT </w:instrText>
      </w:r>
      <w:r w:rsidRPr="008A53DE">
        <w:fldChar w:fldCharType="separate"/>
      </w:r>
      <w:r w:rsidR="004B3773">
        <w:rPr>
          <w:noProof/>
        </w:rPr>
        <w:t>176</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99" w:name="_Ref294021758"/>
      <w:bookmarkStart w:id="2000" w:name="_Ref317678827"/>
      <w:bookmarkStart w:id="2001" w:name="_Ref318715593"/>
      <w:bookmarkStart w:id="2002" w:name="_Toc95844070"/>
      <w:r w:rsidR="004B3773">
        <w:rPr>
          <w:noProof/>
        </w:rPr>
        <w:t>176</w:t>
      </w:r>
      <w:bookmarkEnd w:id="1999"/>
      <w:bookmarkEnd w:id="2000"/>
      <w:bookmarkEnd w:id="2001"/>
      <w:r>
        <w:rPr>
          <w:noProof/>
        </w:rPr>
        <w:fldChar w:fldCharType="end"/>
      </w:r>
      <w:r w:rsidR="003359F8" w:rsidRPr="008A53DE">
        <w:t>. Описание полей документа «Сведения о КБК</w:t>
      </w:r>
      <w:r w:rsidR="00CF320C">
        <w:t xml:space="preserve">», </w:t>
      </w:r>
      <w:r w:rsidR="00BD455F">
        <w:t>в</w:t>
      </w:r>
      <w:r w:rsidR="00CF320C">
        <w:t>кладки «</w:t>
      </w:r>
      <w:r w:rsidR="003359F8" w:rsidRPr="008A53DE">
        <w:t>Основные атрибуты»</w:t>
      </w:r>
      <w:bookmarkEnd w:id="20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A72218" w:rsidRPr="00834AF4" w:rsidTr="00D21992">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2218" w:rsidRPr="00424CF0" w:rsidRDefault="00A72218" w:rsidP="00A72218">
            <w:pPr>
              <w:pStyle w:val="ASFKTableHead"/>
            </w:pPr>
            <w:r w:rsidRPr="00424CF0">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2218" w:rsidRPr="00424CF0" w:rsidRDefault="00A72218" w:rsidP="00A72218">
            <w:pPr>
              <w:pStyle w:val="ASFKTableHead"/>
            </w:pPr>
            <w:r w:rsidRPr="00424CF0">
              <w:t>Описание</w:t>
            </w:r>
            <w:r>
              <w:t xml:space="preserve"> поля</w:t>
            </w:r>
          </w:p>
        </w:tc>
      </w:tr>
      <w:tr w:rsidR="00A72218" w:rsidRPr="00424CF0" w:rsidTr="00D21992">
        <w:tc>
          <w:tcPr>
            <w:tcW w:w="1198" w:type="pct"/>
            <w:shd w:val="clear" w:color="auto" w:fill="auto"/>
          </w:tcPr>
          <w:p w:rsidR="00A72218" w:rsidRPr="00D0193D" w:rsidRDefault="00A72218" w:rsidP="00D21992">
            <w:pPr>
              <w:pStyle w:val="ASFKTablenorm0"/>
              <w:ind w:left="57" w:right="57"/>
            </w:pPr>
            <w:r w:rsidRPr="00424CF0">
              <w:t xml:space="preserve">Рег. </w:t>
            </w:r>
            <w:r w:rsidR="00966CDB">
              <w:t>Н</w:t>
            </w:r>
            <w:r w:rsidRPr="00D0193D">
              <w:t>омер</w:t>
            </w:r>
          </w:p>
        </w:tc>
        <w:tc>
          <w:tcPr>
            <w:tcW w:w="3802" w:type="pct"/>
            <w:shd w:val="clear" w:color="auto" w:fill="auto"/>
          </w:tcPr>
          <w:p w:rsidR="00A72218" w:rsidRPr="00424CF0" w:rsidRDefault="00A72218" w:rsidP="00D21992">
            <w:pPr>
              <w:pStyle w:val="ASFKTablenorm0"/>
              <w:ind w:left="57" w:right="57"/>
            </w:pPr>
            <w:r w:rsidRPr="00424CF0">
              <w:t>Регистрационный номер документа.</w:t>
            </w:r>
          </w:p>
          <w:p w:rsidR="00A72218" w:rsidRPr="00D0193D" w:rsidRDefault="00A72218" w:rsidP="00D21992">
            <w:pPr>
              <w:pStyle w:val="ASFKTablenorm0"/>
              <w:ind w:left="57" w:right="57"/>
            </w:pPr>
            <w:r w:rsidRPr="00424CF0">
              <w:t>Заполняется в</w:t>
            </w:r>
            <w:r w:rsidRPr="00D0193D">
              <w:t>ручную.</w:t>
            </w:r>
          </w:p>
        </w:tc>
      </w:tr>
      <w:tr w:rsidR="00A72218" w:rsidRPr="00424CF0" w:rsidTr="00D21992">
        <w:tc>
          <w:tcPr>
            <w:tcW w:w="1198" w:type="pct"/>
            <w:shd w:val="clear" w:color="auto" w:fill="auto"/>
          </w:tcPr>
          <w:p w:rsidR="00A72218" w:rsidRPr="00D0193D" w:rsidRDefault="00A72218" w:rsidP="00D21992">
            <w:pPr>
              <w:pStyle w:val="ASFKTablenorm0"/>
              <w:ind w:left="57" w:right="57"/>
            </w:pPr>
            <w:r w:rsidRPr="00424CF0">
              <w:lastRenderedPageBreak/>
              <w:t xml:space="preserve">Рег. </w:t>
            </w:r>
            <w:r w:rsidR="00966CDB">
              <w:t>Д</w:t>
            </w:r>
            <w:r w:rsidRPr="00D0193D">
              <w:t>ата</w:t>
            </w:r>
          </w:p>
        </w:tc>
        <w:tc>
          <w:tcPr>
            <w:tcW w:w="3802" w:type="pct"/>
            <w:shd w:val="clear" w:color="auto" w:fill="auto"/>
          </w:tcPr>
          <w:p w:rsidR="00A72218" w:rsidRPr="00424CF0" w:rsidRDefault="00A72218" w:rsidP="00D21992">
            <w:pPr>
              <w:pStyle w:val="ASFKTablenorm0"/>
              <w:ind w:left="57" w:right="57"/>
            </w:pPr>
            <w:r w:rsidRPr="00424CF0">
              <w:t>Регистрационная дата документа.</w:t>
            </w:r>
          </w:p>
          <w:p w:rsidR="00A72218" w:rsidRPr="00D0193D" w:rsidRDefault="00A72218" w:rsidP="00D21992">
            <w:pPr>
              <w:pStyle w:val="ASFKTablenorm0"/>
              <w:ind w:left="57" w:right="57"/>
            </w:pPr>
            <w:r w:rsidRPr="00424CF0">
              <w:t xml:space="preserve">Поле </w:t>
            </w:r>
            <w:r w:rsidRPr="00D0193D">
              <w:t>заполняется вручную или выбором значения из системного календ</w:t>
            </w:r>
            <w:r w:rsidRPr="00A72218">
              <w:t>а</w:t>
            </w:r>
            <w:r w:rsidRPr="00D0193D">
              <w:t>ря.</w:t>
            </w:r>
          </w:p>
        </w:tc>
      </w:tr>
      <w:tr w:rsidR="00BD455F" w:rsidRPr="00424CF0" w:rsidTr="00D21992">
        <w:tc>
          <w:tcPr>
            <w:tcW w:w="5000" w:type="pct"/>
            <w:gridSpan w:val="2"/>
            <w:shd w:val="clear" w:color="auto" w:fill="auto"/>
          </w:tcPr>
          <w:p w:rsidR="00BD455F" w:rsidRPr="00D0193D" w:rsidRDefault="00BD455F" w:rsidP="00D21992">
            <w:pPr>
              <w:pStyle w:val="ASFKTablenorm0"/>
              <w:ind w:left="57" w:right="57"/>
            </w:pPr>
            <w:r>
              <w:t>Вкладка «</w:t>
            </w:r>
            <w:r w:rsidRPr="005A0FDA">
              <w:t>О</w:t>
            </w:r>
            <w:r w:rsidRPr="00BD455F">
              <w:t>с</w:t>
            </w:r>
            <w:r w:rsidRPr="005A0FDA">
              <w:t>новные атрибуты»</w:t>
            </w:r>
          </w:p>
        </w:tc>
      </w:tr>
      <w:tr w:rsidR="00BD455F" w:rsidRPr="00424CF0" w:rsidTr="00D21992">
        <w:tc>
          <w:tcPr>
            <w:tcW w:w="1198" w:type="pct"/>
            <w:shd w:val="clear" w:color="auto" w:fill="auto"/>
          </w:tcPr>
          <w:p w:rsidR="00BD455F" w:rsidRPr="00D0193D" w:rsidRDefault="00BD455F" w:rsidP="00D21992">
            <w:pPr>
              <w:pStyle w:val="ASFKTablenorm0"/>
              <w:ind w:left="57" w:right="57"/>
            </w:pPr>
            <w:r>
              <w:t>Откуда (Участник б</w:t>
            </w:r>
            <w:r w:rsidRPr="00424CF0">
              <w:t>ю</w:t>
            </w:r>
            <w:r w:rsidRPr="001031ED">
              <w:t>д</w:t>
            </w:r>
            <w:r w:rsidRPr="00424CF0">
              <w:t>жетного проце</w:t>
            </w:r>
            <w:r w:rsidRPr="00D0193D">
              <w:t>сса)</w:t>
            </w:r>
          </w:p>
        </w:tc>
        <w:tc>
          <w:tcPr>
            <w:tcW w:w="3802" w:type="pct"/>
            <w:shd w:val="clear" w:color="auto" w:fill="auto"/>
          </w:tcPr>
          <w:p w:rsidR="00C772A9" w:rsidRPr="00A14ACA" w:rsidRDefault="00C772A9" w:rsidP="00D21992">
            <w:pPr>
              <w:pStyle w:val="ASFKTableListNum"/>
              <w:numPr>
                <w:ilvl w:val="0"/>
                <w:numId w:val="70"/>
              </w:numPr>
            </w:pPr>
            <w:r w:rsidRPr="00A14ACA">
              <w:t>Если Признак перехода на СР = 0, то:</w:t>
            </w:r>
          </w:p>
          <w:p w:rsidR="00BD455F" w:rsidRPr="00D0193D" w:rsidRDefault="00BD455F" w:rsidP="00D21992">
            <w:pPr>
              <w:pStyle w:val="ASFKTablenorm0"/>
              <w:ind w:left="57" w:right="57"/>
            </w:pPr>
            <w:r w:rsidRPr="008F0080">
              <w:t xml:space="preserve">ФО: Заполняется автоматически на основании указанного значения в поле «по Сводному реестру» </w:t>
            </w:r>
            <w:r w:rsidRPr="00D0193D">
              <w:t>из справочн</w:t>
            </w:r>
            <w:r w:rsidRPr="00BD455F">
              <w:t>и</w:t>
            </w:r>
            <w:r w:rsidRPr="00D0193D">
              <w:t>ка «ПУБП» поля «Полное наименование».</w:t>
            </w:r>
          </w:p>
          <w:p w:rsidR="00BD455F" w:rsidRDefault="00BD455F" w:rsidP="00D21992">
            <w:pPr>
              <w:pStyle w:val="ASFKTablenorm0"/>
              <w:ind w:left="57" w:right="57"/>
            </w:pPr>
            <w:r w:rsidRPr="008F0080">
              <w:t>Ввод значения вручную.</w:t>
            </w:r>
          </w:p>
          <w:p w:rsidR="00C772A9" w:rsidRPr="00A14ACA" w:rsidRDefault="00C772A9" w:rsidP="00C772A9">
            <w:pPr>
              <w:pStyle w:val="ASFKTableListNum"/>
            </w:pPr>
            <w:r w:rsidRPr="00A14ACA">
              <w:t>Если Признак перехода на СР = 1, то:</w:t>
            </w:r>
          </w:p>
          <w:p w:rsidR="00C772A9" w:rsidRPr="00C772A9" w:rsidRDefault="00C772A9" w:rsidP="00D21992">
            <w:pPr>
              <w:pStyle w:val="ASFKTablenorm0"/>
              <w:ind w:left="57" w:right="57"/>
            </w:pPr>
            <w:r w:rsidRPr="00C772A9">
              <w:t xml:space="preserve">ФО: Заполняется автоматически на основании указанного значения в поле «по Сводному реестру» (с учётом бюджета </w:t>
            </w:r>
            <w:r w:rsidR="004C2FA9">
              <w:t>–</w:t>
            </w:r>
            <w:r w:rsidRPr="00C772A9">
              <w:t xml:space="preserve"> </w:t>
            </w:r>
            <w:r w:rsidR="00766EE5" w:rsidRPr="0075371A">
              <w:t>Код бюджета)</w:t>
            </w:r>
            <w:r w:rsidRPr="00C772A9">
              <w:t xml:space="preserve"> и ведомства </w:t>
            </w:r>
            <w:r w:rsidR="004C2FA9">
              <w:t>–</w:t>
            </w:r>
            <w:r w:rsidRPr="00C772A9">
              <w:t xml:space="preserve"> </w:t>
            </w:r>
            <w:r w:rsidR="009E4475">
              <w:t>(</w:t>
            </w:r>
            <w:r w:rsidR="00766EE5">
              <w:t>Собственный код ведомства</w:t>
            </w:r>
            <w:r w:rsidRPr="00C772A9">
              <w:t>) из справочника «Сводный реестр» поля «Полное наименование».</w:t>
            </w:r>
          </w:p>
          <w:p w:rsidR="00C772A9" w:rsidRPr="00D0193D" w:rsidRDefault="00C772A9" w:rsidP="00D21992">
            <w:pPr>
              <w:pStyle w:val="ASFKTablenorm0"/>
              <w:ind w:left="57" w:right="57"/>
            </w:pPr>
            <w:r w:rsidRPr="00C772A9">
              <w:t>Ввод значения вручную.</w:t>
            </w:r>
          </w:p>
        </w:tc>
      </w:tr>
      <w:tr w:rsidR="00BD455F" w:rsidRPr="00424CF0" w:rsidTr="00D21992">
        <w:tc>
          <w:tcPr>
            <w:tcW w:w="1198" w:type="pct"/>
            <w:shd w:val="clear" w:color="auto" w:fill="auto"/>
          </w:tcPr>
          <w:p w:rsidR="00BD455F" w:rsidRPr="00D0193D" w:rsidRDefault="00BD455F" w:rsidP="00D21992">
            <w:pPr>
              <w:pStyle w:val="ASFKTablenorm0"/>
              <w:ind w:left="57" w:right="57"/>
            </w:pPr>
            <w:r>
              <w:t>По с</w:t>
            </w:r>
            <w:r w:rsidRPr="00424CF0">
              <w:t>водному реестру</w:t>
            </w:r>
          </w:p>
        </w:tc>
        <w:tc>
          <w:tcPr>
            <w:tcW w:w="3802" w:type="pct"/>
            <w:shd w:val="clear" w:color="auto" w:fill="auto"/>
          </w:tcPr>
          <w:p w:rsidR="00C772A9" w:rsidRPr="00A14ACA" w:rsidRDefault="00C772A9" w:rsidP="00D21992">
            <w:pPr>
              <w:pStyle w:val="ASFKTableListNum"/>
              <w:numPr>
                <w:ilvl w:val="0"/>
                <w:numId w:val="71"/>
              </w:numPr>
            </w:pPr>
            <w:r w:rsidRPr="00A14ACA">
              <w:t>Если Признак перехода на СР = 0, то:</w:t>
            </w:r>
          </w:p>
          <w:p w:rsidR="00BD455F" w:rsidRPr="008F0080" w:rsidRDefault="00BD455F" w:rsidP="00D21992">
            <w:pPr>
              <w:pStyle w:val="ASFKTablenorm0"/>
              <w:ind w:left="57" w:right="57"/>
            </w:pPr>
            <w:r w:rsidRPr="008F0080">
              <w:t xml:space="preserve">ФО: Автоматически заполняется на основании системной константы </w:t>
            </w:r>
            <w:r w:rsidR="00D2237B">
              <w:t>«</w:t>
            </w:r>
            <w:r>
              <w:t>Код собственного БУ</w:t>
            </w:r>
            <w:r w:rsidR="00D2237B">
              <w:t>»</w:t>
            </w:r>
            <w:r w:rsidRPr="008F0080">
              <w:t>.</w:t>
            </w:r>
          </w:p>
          <w:p w:rsidR="00BD455F" w:rsidRPr="00D0193D" w:rsidRDefault="00BD455F" w:rsidP="00D21992">
            <w:pPr>
              <w:pStyle w:val="ASFKTablenorm0"/>
              <w:ind w:left="57" w:right="57"/>
            </w:pPr>
            <w:r w:rsidRPr="008F0080">
              <w:t xml:space="preserve">Доступен выбор из справочника «ПУБП», заполняется значением поля «код РУБП» (с учётом бюджета </w:t>
            </w:r>
            <w:r w:rsidRPr="00D0193D">
              <w:t xml:space="preserve">– </w:t>
            </w:r>
            <w:r w:rsidR="00766EE5" w:rsidRPr="0075371A">
              <w:t>Код бюджета)</w:t>
            </w:r>
            <w:r w:rsidRPr="00D0193D">
              <w:t xml:space="preserve"> и ведомства – </w:t>
            </w:r>
            <w:r>
              <w:t>(Собственный код ведомства)</w:t>
            </w:r>
            <w:r w:rsidRPr="00D0193D">
              <w:t>.</w:t>
            </w:r>
          </w:p>
          <w:p w:rsidR="00BD455F" w:rsidRDefault="00BD455F" w:rsidP="00D21992">
            <w:pPr>
              <w:pStyle w:val="ASFKTablenorm0"/>
              <w:ind w:left="57" w:right="57"/>
            </w:pPr>
            <w:r w:rsidRPr="008F0080">
              <w:t>Ввод значения вручную.</w:t>
            </w:r>
          </w:p>
          <w:p w:rsidR="00C772A9" w:rsidRPr="00A14ACA" w:rsidRDefault="00C772A9" w:rsidP="00C772A9">
            <w:pPr>
              <w:pStyle w:val="ASFKTableListNum"/>
            </w:pPr>
            <w:r w:rsidRPr="00A14ACA">
              <w:t>Если Признак перехода на СР = 1, то:</w:t>
            </w:r>
          </w:p>
          <w:p w:rsidR="00C772A9" w:rsidRPr="00C772A9" w:rsidRDefault="00C772A9" w:rsidP="00D21992">
            <w:pPr>
              <w:pStyle w:val="ASFKTablenorm0"/>
              <w:ind w:left="57" w:right="57"/>
            </w:pPr>
            <w:r w:rsidRPr="00C772A9">
              <w:t>ФО: Автоматически заполняется на основании</w:t>
            </w:r>
            <w:r>
              <w:t xml:space="preserve"> системной константы </w:t>
            </w:r>
            <w:r w:rsidR="00C0228C">
              <w:t>«</w:t>
            </w:r>
            <w:r w:rsidR="00787AD5">
              <w:t>Код по СР</w:t>
            </w:r>
            <w:r w:rsidR="00C0228C">
              <w:t>»</w:t>
            </w:r>
            <w:r>
              <w:t>.</w:t>
            </w:r>
          </w:p>
          <w:p w:rsidR="0075371A" w:rsidRPr="00E3685B" w:rsidRDefault="00C772A9" w:rsidP="00D21992">
            <w:pPr>
              <w:pStyle w:val="ASFKTablenorm0"/>
              <w:ind w:left="57" w:right="57"/>
            </w:pPr>
            <w:r w:rsidRPr="00C772A9">
              <w:t xml:space="preserve">Доступен выбор из справочника «Сводный реестр», заполняется значением поля «Код организации по СР» (с учётом бюджета </w:t>
            </w:r>
            <w:r w:rsidR="004C2FA9">
              <w:t>–</w:t>
            </w:r>
            <w:r w:rsidRPr="00C772A9">
              <w:t xml:space="preserve"> </w:t>
            </w:r>
            <w:r w:rsidR="0075371A" w:rsidRPr="0075371A">
              <w:t>Код бюджета)</w:t>
            </w:r>
            <w:r w:rsidR="0075371A">
              <w:t xml:space="preserve"> </w:t>
            </w:r>
            <w:r w:rsidRPr="00C772A9">
              <w:t>и ведом</w:t>
            </w:r>
            <w:r>
              <w:t xml:space="preserve">ства </w:t>
            </w:r>
            <w:r w:rsidR="004C2FA9">
              <w:t>–</w:t>
            </w:r>
            <w:r>
              <w:t xml:space="preserve"> </w:t>
            </w:r>
            <w:r w:rsidR="0075371A" w:rsidRPr="00E3685B">
              <w:t>(Собственный код ведомства).</w:t>
            </w:r>
          </w:p>
          <w:p w:rsidR="00C772A9" w:rsidRPr="00D0193D" w:rsidRDefault="00C772A9" w:rsidP="00D21992">
            <w:pPr>
              <w:pStyle w:val="ASFKTablenorm0"/>
              <w:ind w:left="57" w:right="57"/>
            </w:pPr>
            <w:r w:rsidRPr="00C772A9">
              <w:t>Ввод значения вручную.</w:t>
            </w:r>
          </w:p>
        </w:tc>
      </w:tr>
      <w:tr w:rsidR="00BD455F" w:rsidRPr="00424CF0" w:rsidTr="00D21992">
        <w:tc>
          <w:tcPr>
            <w:tcW w:w="1198" w:type="pct"/>
            <w:shd w:val="clear" w:color="auto" w:fill="auto"/>
          </w:tcPr>
          <w:p w:rsidR="00BD455F" w:rsidRPr="00D0193D" w:rsidRDefault="00BD455F" w:rsidP="00D21992">
            <w:pPr>
              <w:pStyle w:val="ASFKTablenorm0"/>
              <w:ind w:left="57" w:right="57"/>
            </w:pPr>
            <w:r w:rsidRPr="00424CF0">
              <w:t>Уровень бюджета</w:t>
            </w:r>
          </w:p>
        </w:tc>
        <w:tc>
          <w:tcPr>
            <w:tcW w:w="3802" w:type="pct"/>
            <w:shd w:val="clear" w:color="auto" w:fill="auto"/>
          </w:tcPr>
          <w:p w:rsidR="00BD455F" w:rsidRPr="00424CF0" w:rsidRDefault="00BD455F" w:rsidP="00D21992">
            <w:pPr>
              <w:pStyle w:val="ASFKTablenorm0"/>
              <w:ind w:left="57" w:right="57"/>
            </w:pPr>
            <w:r w:rsidRPr="00424CF0">
              <w:t>Заполняется автоматически</w:t>
            </w:r>
            <w:r>
              <w:t>.</w:t>
            </w:r>
          </w:p>
        </w:tc>
      </w:tr>
      <w:tr w:rsidR="00BD455F" w:rsidRPr="00424CF0" w:rsidTr="00D21992">
        <w:tc>
          <w:tcPr>
            <w:tcW w:w="1198" w:type="pct"/>
            <w:shd w:val="clear" w:color="auto" w:fill="auto"/>
          </w:tcPr>
          <w:p w:rsidR="00BD455F" w:rsidRPr="00F24902" w:rsidRDefault="00BD455F" w:rsidP="00D21992">
            <w:pPr>
              <w:pStyle w:val="ASFKTablenorm0"/>
              <w:ind w:left="57" w:right="57"/>
            </w:pPr>
            <w:r w:rsidRPr="00F24902">
              <w:t>Тип классификации</w:t>
            </w:r>
          </w:p>
        </w:tc>
        <w:tc>
          <w:tcPr>
            <w:tcW w:w="3802" w:type="pct"/>
            <w:shd w:val="clear" w:color="auto" w:fill="auto"/>
          </w:tcPr>
          <w:p w:rsidR="00BD455F" w:rsidRDefault="00BD455F" w:rsidP="00D21992">
            <w:pPr>
              <w:pStyle w:val="ASFKTablenorm0"/>
              <w:ind w:left="57" w:right="57"/>
            </w:pPr>
            <w:r w:rsidRPr="00E229D0">
              <w:t>Тип классификации.</w:t>
            </w:r>
            <w:r>
              <w:t xml:space="preserve"> </w:t>
            </w:r>
          </w:p>
          <w:p w:rsidR="00BD455F" w:rsidRPr="00BD455F" w:rsidRDefault="0075371A" w:rsidP="00D21992">
            <w:pPr>
              <w:pStyle w:val="ASFKTablenorm0"/>
              <w:ind w:left="57" w:right="57"/>
            </w:pPr>
            <w:r>
              <w:t>В</w:t>
            </w:r>
            <w:r w:rsidR="00BD455F" w:rsidRPr="00BD455F">
              <w:t xml:space="preserve">ыбор значения осуществляется из другого списка доступных справочников: </w:t>
            </w:r>
          </w:p>
          <w:p w:rsidR="00BD455F" w:rsidRPr="00E229D0" w:rsidRDefault="00BD455F" w:rsidP="004E292A">
            <w:pPr>
              <w:pStyle w:val="ASFKTableListMark"/>
            </w:pPr>
            <w:r w:rsidRPr="00E229D0">
              <w:t>Ведомства</w:t>
            </w:r>
            <w:r w:rsidR="00766EE5">
              <w:t xml:space="preserve"> </w:t>
            </w:r>
            <w:r w:rsidRPr="00E229D0">
              <w:t>(FD);</w:t>
            </w:r>
          </w:p>
          <w:p w:rsidR="00BD455F" w:rsidRPr="00E229D0" w:rsidRDefault="00BD455F" w:rsidP="004E292A">
            <w:pPr>
              <w:pStyle w:val="ASFKTableListMark"/>
            </w:pPr>
            <w:r w:rsidRPr="00E229D0">
              <w:t>Целевые статьи ФКР</w:t>
            </w:r>
            <w:r w:rsidR="00766EE5">
              <w:t xml:space="preserve"> </w:t>
            </w:r>
            <w:r w:rsidRPr="00E229D0">
              <w:t>(FC);</w:t>
            </w:r>
          </w:p>
          <w:p w:rsidR="00BD455F" w:rsidRPr="00E229D0" w:rsidRDefault="00BD455F" w:rsidP="004E292A">
            <w:pPr>
              <w:pStyle w:val="ASFKTableListMark"/>
            </w:pPr>
            <w:r w:rsidRPr="00E229D0">
              <w:t>КБК (DK);</w:t>
            </w:r>
          </w:p>
          <w:p w:rsidR="00BD455F" w:rsidRPr="00E229D0" w:rsidRDefault="00BD455F" w:rsidP="004E292A">
            <w:pPr>
              <w:pStyle w:val="ASFKTableListMark"/>
            </w:pPr>
            <w:r w:rsidRPr="00E229D0">
              <w:t>Субсидии/Субвенции</w:t>
            </w:r>
            <w:r w:rsidR="00766EE5">
              <w:t xml:space="preserve"> </w:t>
            </w:r>
            <w:r w:rsidRPr="00E229D0">
              <w:t>(KD).</w:t>
            </w:r>
          </w:p>
          <w:p w:rsidR="00BD455F" w:rsidRPr="00E229D0" w:rsidRDefault="00BD455F" w:rsidP="00D21992">
            <w:pPr>
              <w:pStyle w:val="ASFKTablenorm0"/>
              <w:ind w:left="57" w:right="57"/>
            </w:pPr>
            <w:r w:rsidRPr="00E229D0">
              <w:t>При выборе значения в поле «Наименование справочника», в ЭФ «Сведения о КБК» становится доступной к работе закладка, соответствующая выбра</w:t>
            </w:r>
            <w:r w:rsidRPr="00BD455F">
              <w:t>н</w:t>
            </w:r>
            <w:r w:rsidRPr="00E229D0">
              <w:t>ному значению.</w:t>
            </w:r>
          </w:p>
          <w:p w:rsidR="00BD455F" w:rsidRPr="00E229D0" w:rsidRDefault="00BD455F" w:rsidP="00D21992">
            <w:pPr>
              <w:pStyle w:val="ASFKTablenorm0"/>
              <w:ind w:left="57" w:right="57"/>
            </w:pPr>
            <w:r w:rsidRPr="00E229D0">
              <w:t>Если поле не заполнено, то доступна только закладка «Основные атрибуты».</w:t>
            </w:r>
          </w:p>
        </w:tc>
      </w:tr>
      <w:tr w:rsidR="00BD455F" w:rsidRPr="00424CF0" w:rsidTr="00D21992">
        <w:tc>
          <w:tcPr>
            <w:tcW w:w="1198" w:type="pct"/>
            <w:shd w:val="clear" w:color="auto" w:fill="auto"/>
          </w:tcPr>
          <w:p w:rsidR="00BD455F" w:rsidRPr="00D0193D" w:rsidRDefault="00BD455F" w:rsidP="00D21992">
            <w:pPr>
              <w:pStyle w:val="ASFKTablenorm0"/>
              <w:ind w:left="57" w:right="57"/>
            </w:pPr>
            <w:r w:rsidRPr="00424CF0">
              <w:t>Бюджет (наименов</w:t>
            </w:r>
            <w:r w:rsidRPr="00BD455F">
              <w:t>а</w:t>
            </w:r>
            <w:r w:rsidRPr="00D0193D">
              <w:t>ние)</w:t>
            </w:r>
          </w:p>
        </w:tc>
        <w:tc>
          <w:tcPr>
            <w:tcW w:w="3802" w:type="pct"/>
            <w:shd w:val="clear" w:color="auto" w:fill="auto"/>
          </w:tcPr>
          <w:p w:rsidR="00BD455F" w:rsidRPr="00424CF0" w:rsidRDefault="00BD455F" w:rsidP="00D21992">
            <w:pPr>
              <w:pStyle w:val="ASFKTablenorm0"/>
              <w:ind w:left="57" w:right="57"/>
            </w:pPr>
            <w:r w:rsidRPr="00424CF0">
              <w:t>Полное наименование бюджета.</w:t>
            </w:r>
          </w:p>
          <w:p w:rsidR="00BD455F" w:rsidRPr="00F24902" w:rsidRDefault="00BD455F" w:rsidP="00D21992">
            <w:pPr>
              <w:pStyle w:val="ASFKTablenorm0"/>
              <w:ind w:left="57" w:right="57"/>
            </w:pPr>
            <w:r w:rsidRPr="00F24902">
              <w:t>Для АРМ ФО:</w:t>
            </w:r>
            <w:r>
              <w:t xml:space="preserve"> Автозаполнение по </w:t>
            </w:r>
            <w:r w:rsidRPr="00406FA8">
              <w:rPr>
                <w:rStyle w:val="ASFKReporterror"/>
              </w:rPr>
              <w:t>const</w:t>
            </w:r>
            <w:r>
              <w:t>.</w:t>
            </w:r>
          </w:p>
          <w:p w:rsidR="00BD455F" w:rsidRPr="00F24902" w:rsidRDefault="00BD455F" w:rsidP="00D21992">
            <w:pPr>
              <w:pStyle w:val="ASFKTablenorm0"/>
              <w:ind w:left="57" w:right="57"/>
            </w:pPr>
            <w:r w:rsidRPr="00F24902">
              <w:t>Выбор из справочника «</w:t>
            </w:r>
            <w:r>
              <w:t>Бюджеты</w:t>
            </w:r>
            <w:r w:rsidRPr="00F24902">
              <w:t>»</w:t>
            </w:r>
            <w:r>
              <w:t>.</w:t>
            </w:r>
          </w:p>
          <w:p w:rsidR="00BD455F" w:rsidRPr="00D0193D" w:rsidRDefault="00BD455F" w:rsidP="00D21992">
            <w:pPr>
              <w:pStyle w:val="ASFKTablenorm0"/>
              <w:ind w:left="57" w:right="57"/>
            </w:pPr>
            <w:r w:rsidRPr="00F24902">
              <w:t>Заполнение вручную</w:t>
            </w:r>
            <w:r w:rsidRPr="00D0193D">
              <w:t>.</w:t>
            </w:r>
          </w:p>
          <w:p w:rsidR="00BD455F" w:rsidRPr="00D0193D" w:rsidRDefault="00BD455F" w:rsidP="00D21992">
            <w:pPr>
              <w:pStyle w:val="ASFKTablenorm0"/>
              <w:ind w:left="57" w:right="57"/>
            </w:pPr>
            <w:r w:rsidRPr="00424CF0">
              <w:lastRenderedPageBreak/>
              <w:t xml:space="preserve">При вводе </w:t>
            </w:r>
            <w:r w:rsidRPr="00D0193D">
              <w:t>«Кодов целей субсидий/субвенций» заполнение поля значением «Федеральный бюджет» невозможно.</w:t>
            </w:r>
          </w:p>
        </w:tc>
      </w:tr>
      <w:tr w:rsidR="00BD455F" w:rsidRPr="00424CF0" w:rsidTr="00D21992">
        <w:tc>
          <w:tcPr>
            <w:tcW w:w="1198" w:type="pct"/>
            <w:shd w:val="clear" w:color="auto" w:fill="auto"/>
          </w:tcPr>
          <w:p w:rsidR="00BD455F" w:rsidRPr="00424CF0" w:rsidRDefault="00BD455F" w:rsidP="00D21992">
            <w:pPr>
              <w:pStyle w:val="ASFKTablenorm0"/>
              <w:ind w:left="57" w:right="57"/>
            </w:pPr>
            <w:r w:rsidRPr="00424CF0">
              <w:lastRenderedPageBreak/>
              <w:t>Должность</w:t>
            </w:r>
          </w:p>
        </w:tc>
        <w:tc>
          <w:tcPr>
            <w:tcW w:w="3802" w:type="pct"/>
            <w:shd w:val="clear" w:color="auto" w:fill="auto"/>
          </w:tcPr>
          <w:p w:rsidR="00BD455F" w:rsidRPr="00424CF0" w:rsidRDefault="00BD455F" w:rsidP="00D21992">
            <w:pPr>
              <w:pStyle w:val="ASFKTablenorm0"/>
              <w:ind w:left="57" w:right="57"/>
            </w:pPr>
            <w:r w:rsidRPr="00424CF0">
              <w:t>Наименование должности ответственного исполнителя.</w:t>
            </w:r>
          </w:p>
          <w:p w:rsidR="00BD455F" w:rsidRPr="00424CF0" w:rsidRDefault="00BD455F" w:rsidP="00D21992">
            <w:pPr>
              <w:pStyle w:val="ASFKTablenorm0"/>
              <w:ind w:left="57" w:right="57"/>
            </w:pPr>
            <w:r w:rsidRPr="00424CF0">
              <w:t>Значение поля вводится вручную.</w:t>
            </w:r>
          </w:p>
        </w:tc>
      </w:tr>
      <w:tr w:rsidR="00BD455F" w:rsidRPr="00424CF0" w:rsidTr="00D21992">
        <w:tc>
          <w:tcPr>
            <w:tcW w:w="1198" w:type="pct"/>
            <w:shd w:val="clear" w:color="auto" w:fill="auto"/>
          </w:tcPr>
          <w:p w:rsidR="00BD455F" w:rsidRPr="00424CF0" w:rsidRDefault="00BD455F" w:rsidP="00D21992">
            <w:pPr>
              <w:pStyle w:val="ASFKTablenorm0"/>
              <w:ind w:left="57" w:right="57"/>
            </w:pPr>
            <w:r w:rsidRPr="00424CF0">
              <w:t>ФИО</w:t>
            </w:r>
          </w:p>
        </w:tc>
        <w:tc>
          <w:tcPr>
            <w:tcW w:w="3802" w:type="pct"/>
            <w:shd w:val="clear" w:color="auto" w:fill="auto"/>
          </w:tcPr>
          <w:p w:rsidR="00BD455F" w:rsidRPr="00424CF0" w:rsidRDefault="00BD455F" w:rsidP="00D21992">
            <w:pPr>
              <w:pStyle w:val="ASFKTablenorm0"/>
              <w:ind w:left="57" w:right="57"/>
            </w:pPr>
            <w:r w:rsidRPr="00424CF0">
              <w:t>ФИО ответственного исполнителя.</w:t>
            </w:r>
          </w:p>
          <w:p w:rsidR="00BD455F" w:rsidRPr="00424CF0" w:rsidRDefault="00BD455F" w:rsidP="00D21992">
            <w:pPr>
              <w:pStyle w:val="ASFKTablenorm0"/>
              <w:ind w:left="57" w:right="57"/>
            </w:pPr>
            <w:r w:rsidRPr="00424CF0">
              <w:t>Значение поля вводится вручную.</w:t>
            </w:r>
          </w:p>
        </w:tc>
      </w:tr>
      <w:tr w:rsidR="00BD455F" w:rsidRPr="00424CF0" w:rsidTr="00D21992">
        <w:tc>
          <w:tcPr>
            <w:tcW w:w="1198" w:type="pct"/>
            <w:shd w:val="clear" w:color="auto" w:fill="auto"/>
          </w:tcPr>
          <w:p w:rsidR="00BD455F" w:rsidRPr="00424CF0" w:rsidRDefault="00BD455F" w:rsidP="00D21992">
            <w:pPr>
              <w:pStyle w:val="ASFKTablenorm0"/>
              <w:ind w:left="57" w:right="57"/>
            </w:pPr>
            <w:r w:rsidRPr="00424CF0">
              <w:t>Телефон</w:t>
            </w:r>
          </w:p>
        </w:tc>
        <w:tc>
          <w:tcPr>
            <w:tcW w:w="3802" w:type="pct"/>
            <w:shd w:val="clear" w:color="auto" w:fill="auto"/>
          </w:tcPr>
          <w:p w:rsidR="00BD455F" w:rsidRPr="00424CF0" w:rsidRDefault="00BD455F" w:rsidP="00D21992">
            <w:pPr>
              <w:pStyle w:val="ASFKTablenorm0"/>
              <w:ind w:left="57" w:right="57"/>
            </w:pPr>
            <w:r w:rsidRPr="00424CF0">
              <w:t>Телефон ответственного исполнителя.</w:t>
            </w:r>
          </w:p>
          <w:p w:rsidR="00BD455F" w:rsidRPr="00D0193D" w:rsidRDefault="00BD455F" w:rsidP="00D21992">
            <w:pPr>
              <w:pStyle w:val="ASFKTablenorm0"/>
              <w:ind w:left="57" w:right="57"/>
            </w:pPr>
            <w:r w:rsidRPr="00424CF0">
              <w:t>Значение поля вводится вручную</w:t>
            </w:r>
            <w:r w:rsidRPr="00D0193D">
              <w:t>.</w:t>
            </w:r>
          </w:p>
        </w:tc>
      </w:tr>
      <w:tr w:rsidR="00BD455F" w:rsidRPr="00424CF0" w:rsidTr="00D21992">
        <w:tc>
          <w:tcPr>
            <w:tcW w:w="1198" w:type="pct"/>
            <w:shd w:val="clear" w:color="auto" w:fill="auto"/>
          </w:tcPr>
          <w:p w:rsidR="00BD455F" w:rsidRPr="00424CF0" w:rsidRDefault="00BD455F" w:rsidP="00D21992">
            <w:pPr>
              <w:pStyle w:val="ASFKTablenorm0"/>
              <w:ind w:left="57" w:right="57"/>
            </w:pPr>
            <w:r w:rsidRPr="00424CF0">
              <w:t>Статус</w:t>
            </w:r>
          </w:p>
        </w:tc>
        <w:tc>
          <w:tcPr>
            <w:tcW w:w="3802" w:type="pct"/>
            <w:shd w:val="clear" w:color="auto" w:fill="auto"/>
          </w:tcPr>
          <w:p w:rsidR="00BD455F" w:rsidRPr="00424CF0" w:rsidRDefault="00BD455F" w:rsidP="00D21992">
            <w:pPr>
              <w:pStyle w:val="ASFKTablenorm0"/>
              <w:ind w:left="57" w:right="57"/>
            </w:pPr>
            <w:r w:rsidRPr="00424CF0">
              <w:t>Код бизнес-статуса документа.</w:t>
            </w:r>
          </w:p>
          <w:p w:rsidR="00BD455F" w:rsidRPr="00D0193D" w:rsidRDefault="00BD455F" w:rsidP="00D21992">
            <w:pPr>
              <w:pStyle w:val="ASFKTablenorm0"/>
              <w:ind w:left="57" w:right="57"/>
            </w:pPr>
            <w:r w:rsidRPr="00424CF0">
              <w:t>Статус результата обработки документа доводится до клиента на основ</w:t>
            </w:r>
            <w:r w:rsidRPr="00A72218">
              <w:t>а</w:t>
            </w:r>
            <w:r w:rsidRPr="00D0193D">
              <w:t>нии Квитка.</w:t>
            </w:r>
          </w:p>
          <w:p w:rsidR="00BD455F" w:rsidRPr="00D0193D" w:rsidRDefault="00BD455F" w:rsidP="00D21992">
            <w:pPr>
              <w:pStyle w:val="ASFKTablenorm0"/>
              <w:ind w:left="57" w:right="57"/>
            </w:pPr>
            <w:r w:rsidRPr="00424CF0">
              <w:t>Так же, бизнес-статус документа обновляется по факту отработки опер</w:t>
            </w:r>
            <w:r w:rsidRPr="00D0193D">
              <w:t>ации «Актуализировать статус записей документа».</w:t>
            </w:r>
          </w:p>
        </w:tc>
      </w:tr>
      <w:tr w:rsidR="00BD455F" w:rsidRPr="00424CF0" w:rsidTr="00D21992">
        <w:tc>
          <w:tcPr>
            <w:tcW w:w="1198" w:type="pct"/>
            <w:shd w:val="clear" w:color="auto" w:fill="auto"/>
          </w:tcPr>
          <w:p w:rsidR="00BD455F" w:rsidRPr="00424CF0" w:rsidRDefault="00BD455F" w:rsidP="00D21992">
            <w:pPr>
              <w:pStyle w:val="ASFKTablenorm0"/>
              <w:ind w:left="57" w:right="57"/>
            </w:pPr>
            <w:r w:rsidRPr="00424CF0">
              <w:t>Наименование</w:t>
            </w:r>
          </w:p>
        </w:tc>
        <w:tc>
          <w:tcPr>
            <w:tcW w:w="3802" w:type="pct"/>
            <w:shd w:val="clear" w:color="auto" w:fill="auto"/>
          </w:tcPr>
          <w:p w:rsidR="00BD455F" w:rsidRPr="00424CF0" w:rsidRDefault="00BD455F" w:rsidP="00D21992">
            <w:pPr>
              <w:pStyle w:val="ASFKTablenorm0"/>
              <w:ind w:left="57" w:right="57"/>
            </w:pPr>
            <w:r w:rsidRPr="00424CF0">
              <w:t>Наименование бизнес-статуса документа.</w:t>
            </w:r>
          </w:p>
          <w:p w:rsidR="00BD455F" w:rsidRPr="00D0193D" w:rsidRDefault="00BD455F" w:rsidP="00D21992">
            <w:pPr>
              <w:pStyle w:val="ASFKTablenorm0"/>
              <w:ind w:left="57" w:right="57"/>
            </w:pPr>
            <w:r w:rsidRPr="00424CF0">
              <w:t>Значение заполняется а</w:t>
            </w:r>
            <w:r w:rsidRPr="00D0193D">
              <w:t>втоматически.</w:t>
            </w:r>
          </w:p>
        </w:tc>
      </w:tr>
    </w:tbl>
    <w:p w:rsidR="003359F8" w:rsidRPr="008A53DE" w:rsidRDefault="003359F8" w:rsidP="003359F8">
      <w:pPr>
        <w:pStyle w:val="ASFKNormal"/>
      </w:pPr>
      <w:r w:rsidRPr="008A53DE">
        <w:t xml:space="preserve">На </w:t>
      </w:r>
      <w:r w:rsidR="006B553B">
        <w:t>в</w:t>
      </w:r>
      <w:r w:rsidRPr="008A53DE">
        <w:t>кладках «Ведомства», «Целевые статьи ФКР», «Виды расходов по ФКР», «Программы/Подпрограммы», «КБК», «Цели субсидии/Субвенций» расположен табличный блок и панель инструментов. Таблица содержит строки документа «Сведения о КБК».</w:t>
      </w:r>
    </w:p>
    <w:p w:rsidR="003359F8" w:rsidRDefault="006B553B" w:rsidP="003359F8">
      <w:pPr>
        <w:pStyle w:val="ASFKNormal"/>
      </w:pPr>
      <w:r>
        <w:t>В</w:t>
      </w:r>
      <w:r w:rsidR="00E8562C">
        <w:t>кладка «Ведомства» (рис.</w:t>
      </w:r>
      <w:r w:rsidR="00E8562C" w:rsidRPr="00A34B5C">
        <w:t> </w:t>
      </w:r>
      <w:r w:rsidR="003359F8" w:rsidRPr="008A53DE">
        <w:fldChar w:fldCharType="begin"/>
      </w:r>
      <w:r w:rsidR="003359F8" w:rsidRPr="008A53DE">
        <w:instrText xml:space="preserve"> REF _Ref328560468 \h  \* MERGEFORMAT </w:instrText>
      </w:r>
      <w:r w:rsidR="003359F8" w:rsidRPr="008A53DE">
        <w:fldChar w:fldCharType="separate"/>
      </w:r>
      <w:r w:rsidR="004B3773">
        <w:rPr>
          <w:noProof/>
        </w:rPr>
        <w:t>302</w:t>
      </w:r>
      <w:r w:rsidR="003359F8" w:rsidRPr="008A53DE">
        <w:fldChar w:fldCharType="end"/>
      </w:r>
      <w:r w:rsidR="003359F8" w:rsidRPr="008A53DE">
        <w:t>) заполняется в том случае, если в поле «Тип классификации», на закладк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4B3773">
        <w:rPr>
          <w:noProof/>
        </w:rPr>
        <w:t>301</w:t>
      </w:r>
      <w:r w:rsidR="003359F8" w:rsidRPr="008A53DE">
        <w:fldChar w:fldCharType="end"/>
      </w:r>
      <w:r w:rsidR="003359F8" w:rsidRPr="008A53DE">
        <w:t>), указано значение «Ведомства(</w:t>
      </w:r>
      <w:r w:rsidR="003359F8" w:rsidRPr="008A53DE">
        <w:rPr>
          <w:lang w:val="en-US"/>
        </w:rPr>
        <w:t>FD</w:t>
      </w:r>
      <w:r w:rsidR="003359F8" w:rsidRPr="008A53DE">
        <w:t xml:space="preserve">)». </w:t>
      </w:r>
    </w:p>
    <w:p w:rsidR="003359F8" w:rsidRPr="008A53DE" w:rsidRDefault="000C4736" w:rsidP="003359F8">
      <w:pPr>
        <w:pStyle w:val="ASFKFigure"/>
      </w:pPr>
      <w:r>
        <w:rPr>
          <w:noProof/>
        </w:rPr>
        <w:drawing>
          <wp:inline distT="0" distB="0" distL="0" distR="0">
            <wp:extent cx="6143625" cy="3284855"/>
            <wp:effectExtent l="0" t="0" r="0" b="0"/>
            <wp:docPr id="438" name="Рисунок 4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43625" cy="328485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03" w:name="_Ref328560468"/>
      <w:bookmarkStart w:id="2004" w:name="_Toc95844398"/>
      <w:r w:rsidR="004B3773">
        <w:rPr>
          <w:noProof/>
        </w:rPr>
        <w:t>302</w:t>
      </w:r>
      <w:bookmarkEnd w:id="2003"/>
      <w:r>
        <w:rPr>
          <w:noProof/>
        </w:rPr>
        <w:fldChar w:fldCharType="end"/>
      </w:r>
      <w:r w:rsidR="003359F8" w:rsidRPr="008A53DE">
        <w:t>. ЭФ документа «Сведения о КБК</w:t>
      </w:r>
      <w:r w:rsidR="00CF320C">
        <w:t>», вкладки «</w:t>
      </w:r>
      <w:r w:rsidR="003359F8" w:rsidRPr="008A53DE">
        <w:t>Ведомства»</w:t>
      </w:r>
      <w:bookmarkEnd w:id="2004"/>
    </w:p>
    <w:p w:rsidR="003359F8" w:rsidRDefault="006B553B" w:rsidP="003359F8">
      <w:pPr>
        <w:pStyle w:val="ASFKNormal"/>
      </w:pPr>
      <w:r>
        <w:t>В</w:t>
      </w:r>
      <w:r w:rsidR="003359F8" w:rsidRPr="008A53DE">
        <w:t>кладка «Целевые статьи ФКР» (рис.</w:t>
      </w:r>
      <w:r w:rsidR="00E8562C" w:rsidRPr="00A34B5C">
        <w:t> </w:t>
      </w:r>
      <w:r w:rsidR="003359F8" w:rsidRPr="008A53DE">
        <w:fldChar w:fldCharType="begin"/>
      </w:r>
      <w:r w:rsidR="003359F8" w:rsidRPr="008A53DE">
        <w:instrText xml:space="preserve"> REF _Ref328560469 \h  \* MERGEFORMAT </w:instrText>
      </w:r>
      <w:r w:rsidR="003359F8" w:rsidRPr="008A53DE">
        <w:fldChar w:fldCharType="separate"/>
      </w:r>
      <w:r w:rsidR="004B3773">
        <w:rPr>
          <w:noProof/>
        </w:rPr>
        <w:t>303</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4B3773">
        <w:rPr>
          <w:noProof/>
        </w:rPr>
        <w:t>301</w:t>
      </w:r>
      <w:r w:rsidR="003359F8" w:rsidRPr="008A53DE">
        <w:fldChar w:fldCharType="end"/>
      </w:r>
      <w:r w:rsidR="003359F8" w:rsidRPr="008A53DE">
        <w:t>), указано значение «Целевые статьи ФКР(</w:t>
      </w:r>
      <w:r w:rsidR="003359F8" w:rsidRPr="008A53DE">
        <w:rPr>
          <w:lang w:val="en-US"/>
        </w:rPr>
        <w:t>FC</w:t>
      </w:r>
      <w:r w:rsidR="003359F8" w:rsidRPr="008A53DE">
        <w:t xml:space="preserve">)». </w:t>
      </w:r>
    </w:p>
    <w:p w:rsidR="003359F8" w:rsidRPr="008A53DE" w:rsidRDefault="000C4736" w:rsidP="003359F8">
      <w:pPr>
        <w:pStyle w:val="ASFKFigure"/>
      </w:pPr>
      <w:r>
        <w:rPr>
          <w:noProof/>
        </w:rPr>
        <w:lastRenderedPageBreak/>
        <w:drawing>
          <wp:inline distT="0" distB="0" distL="0" distR="0">
            <wp:extent cx="6152515" cy="3293745"/>
            <wp:effectExtent l="0" t="0" r="0" b="0"/>
            <wp:docPr id="439" name="Рисунок 4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152515" cy="32937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05" w:name="_Ref328560469"/>
      <w:bookmarkStart w:id="2006" w:name="_Toc95844399"/>
      <w:r w:rsidR="004B3773">
        <w:rPr>
          <w:noProof/>
        </w:rPr>
        <w:t>303</w:t>
      </w:r>
      <w:bookmarkEnd w:id="2005"/>
      <w:r>
        <w:rPr>
          <w:noProof/>
        </w:rPr>
        <w:fldChar w:fldCharType="end"/>
      </w:r>
      <w:r w:rsidR="003359F8" w:rsidRPr="008A53DE">
        <w:t>. ЭФ документа «Сведения о КБК</w:t>
      </w:r>
      <w:r w:rsidR="006B553B">
        <w:t>», в</w:t>
      </w:r>
      <w:r w:rsidR="00CF320C">
        <w:t>кладки «</w:t>
      </w:r>
      <w:r w:rsidR="003359F8" w:rsidRPr="008A53DE">
        <w:t>Целевые статьи ФКР»</w:t>
      </w:r>
      <w:bookmarkEnd w:id="2006"/>
    </w:p>
    <w:p w:rsidR="003359F8" w:rsidRPr="008A53DE" w:rsidRDefault="006B553B" w:rsidP="003359F8">
      <w:pPr>
        <w:pStyle w:val="ASFKNormal"/>
      </w:pPr>
      <w:r>
        <w:t>В</w:t>
      </w:r>
      <w:r w:rsidR="003359F8" w:rsidRPr="008A53DE">
        <w:t>кладка</w:t>
      </w:r>
      <w:r w:rsidR="00E8562C">
        <w:t xml:space="preserve"> «Программы/Подпрограммы» (рис.</w:t>
      </w:r>
      <w:r w:rsidR="00E8562C" w:rsidRPr="00A34B5C">
        <w:t> </w:t>
      </w:r>
      <w:r w:rsidR="003359F8" w:rsidRPr="008A53DE">
        <w:fldChar w:fldCharType="begin"/>
      </w:r>
      <w:r w:rsidR="003359F8" w:rsidRPr="008A53DE">
        <w:instrText xml:space="preserve"> REF _Ref328560727 \h  \* MERGEFORMAT </w:instrText>
      </w:r>
      <w:r w:rsidR="003359F8" w:rsidRPr="008A53DE">
        <w:fldChar w:fldCharType="separate"/>
      </w:r>
      <w:r w:rsidR="004B3773">
        <w:rPr>
          <w:noProof/>
        </w:rPr>
        <w:t>304</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4B3773">
        <w:rPr>
          <w:noProof/>
        </w:rPr>
        <w:t>301</w:t>
      </w:r>
      <w:r w:rsidR="003359F8" w:rsidRPr="008A53DE">
        <w:fldChar w:fldCharType="end"/>
      </w:r>
      <w:r w:rsidR="003359F8" w:rsidRPr="008A53DE">
        <w:t>), указано значение «Программы/Подпрограммы (</w:t>
      </w:r>
      <w:r w:rsidR="003359F8" w:rsidRPr="008A53DE">
        <w:rPr>
          <w:lang w:val="en-US"/>
        </w:rPr>
        <w:t>WF</w:t>
      </w:r>
      <w:r w:rsidR="003359F8" w:rsidRPr="008A53DE">
        <w:t>)».</w:t>
      </w:r>
    </w:p>
    <w:p w:rsidR="003359F8" w:rsidRPr="008A53DE" w:rsidRDefault="000C4736" w:rsidP="003359F8">
      <w:pPr>
        <w:pStyle w:val="ASFKFigure"/>
      </w:pPr>
      <w:r>
        <w:rPr>
          <w:noProof/>
        </w:rPr>
        <w:drawing>
          <wp:inline distT="0" distB="0" distL="0" distR="0">
            <wp:extent cx="6125845" cy="3293745"/>
            <wp:effectExtent l="0" t="0" r="0" b="0"/>
            <wp:docPr id="440" name="Рисунок 4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07" w:name="_Ref328560727"/>
      <w:bookmarkStart w:id="2008" w:name="_Toc95844400"/>
      <w:r w:rsidR="004B3773">
        <w:rPr>
          <w:noProof/>
        </w:rPr>
        <w:t>304</w:t>
      </w:r>
      <w:bookmarkEnd w:id="2007"/>
      <w:r>
        <w:rPr>
          <w:noProof/>
        </w:rPr>
        <w:fldChar w:fldCharType="end"/>
      </w:r>
      <w:r w:rsidR="003359F8" w:rsidRPr="008A53DE">
        <w:t>. ЭФ документа «Сведения о КБК</w:t>
      </w:r>
      <w:r w:rsidR="006B553B">
        <w:t>», в</w:t>
      </w:r>
      <w:r w:rsidR="00CF320C">
        <w:t>кладки «</w:t>
      </w:r>
      <w:r w:rsidR="003359F8" w:rsidRPr="008A53DE">
        <w:t>Программы/Подпрограммы»</w:t>
      </w:r>
      <w:bookmarkEnd w:id="2008"/>
    </w:p>
    <w:p w:rsidR="003359F8" w:rsidRPr="008A53DE" w:rsidRDefault="003359F8" w:rsidP="003359F8">
      <w:pPr>
        <w:pStyle w:val="ASFKNormal"/>
      </w:pPr>
      <w:r w:rsidRPr="008A53DE">
        <w:t>Для добав</w:t>
      </w:r>
      <w:r w:rsidR="006B553B">
        <w:t>ления записи в табличную часть в</w:t>
      </w:r>
      <w:r w:rsidRPr="008A53DE">
        <w:t xml:space="preserve">кладок «Ведомства», «Целевые статьи ФКР», «Программы/Подпрограммы» следует на соответствующей закладке нажать кнопку </w:t>
      </w:r>
      <w:r w:rsidR="000C4736">
        <w:rPr>
          <w:noProof/>
        </w:rPr>
        <w:drawing>
          <wp:inline distT="0" distB="0" distL="0" distR="0">
            <wp:extent cx="186690" cy="186690"/>
            <wp:effectExtent l="0" t="0" r="0" b="0"/>
            <wp:docPr id="441" name="Рисунок 44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rsidR="008E39D5">
        <w:t>(Добавить новую строку)</w:t>
      </w:r>
      <w:r w:rsidRPr="008A53DE">
        <w:t xml:space="preserve"> и заполнить поля открывшейся формы </w:t>
      </w:r>
      <w:r w:rsidR="00E8562C">
        <w:t>(рис.</w:t>
      </w:r>
      <w:r w:rsidR="00E8562C" w:rsidRPr="00A34B5C">
        <w:t> </w:t>
      </w:r>
      <w:r w:rsidRPr="008A53DE">
        <w:fldChar w:fldCharType="begin"/>
      </w:r>
      <w:r w:rsidRPr="008A53DE">
        <w:instrText xml:space="preserve"> REF _Ref328561113 \h  \* MERGEFORMAT </w:instrText>
      </w:r>
      <w:r w:rsidRPr="008A53DE">
        <w:fldChar w:fldCharType="separate"/>
      </w:r>
      <w:r w:rsidR="004B3773">
        <w:rPr>
          <w:noProof/>
        </w:rPr>
        <w:t>305</w:t>
      </w:r>
      <w:r w:rsidRPr="008A53DE">
        <w:fldChar w:fldCharType="end"/>
      </w:r>
      <w:r w:rsidRPr="008A53DE">
        <w:t>).</w:t>
      </w:r>
    </w:p>
    <w:p w:rsidR="003359F8" w:rsidRPr="008A53DE" w:rsidRDefault="000C4736" w:rsidP="003359F8">
      <w:pPr>
        <w:pStyle w:val="ASFKFigure"/>
      </w:pPr>
      <w:r>
        <w:rPr>
          <w:noProof/>
        </w:rPr>
        <w:lastRenderedPageBreak/>
        <w:drawing>
          <wp:inline distT="0" distB="0" distL="0" distR="0">
            <wp:extent cx="6028055" cy="2556510"/>
            <wp:effectExtent l="0" t="0" r="0" b="0"/>
            <wp:docPr id="442" name="Рисунок 4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028055" cy="255651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09" w:name="_Ref328561113"/>
      <w:bookmarkStart w:id="2010" w:name="_Toc95844401"/>
      <w:r w:rsidR="004B3773">
        <w:rPr>
          <w:noProof/>
        </w:rPr>
        <w:t>305</w:t>
      </w:r>
      <w:bookmarkEnd w:id="2009"/>
      <w:r>
        <w:rPr>
          <w:noProof/>
        </w:rPr>
        <w:fldChar w:fldCharType="end"/>
      </w:r>
      <w:r w:rsidR="003359F8" w:rsidRPr="008A53DE">
        <w:t xml:space="preserve">. </w:t>
      </w:r>
      <w:r w:rsidR="00CF320C">
        <w:t>Форма «Добавление записи»</w:t>
      </w:r>
      <w:bookmarkEnd w:id="2010"/>
    </w:p>
    <w:p w:rsidR="003359F8" w:rsidRPr="008A53DE" w:rsidRDefault="00FB5BB2" w:rsidP="003359F8">
      <w:pPr>
        <w:pStyle w:val="ASFKNormal"/>
      </w:pPr>
      <w:r>
        <w:t>Перечень полей формы «Добавление записи» формы приведен в таблице</w:t>
      </w:r>
      <w:r w:rsidR="00E8562C" w:rsidRPr="00A34B5C">
        <w:t> </w:t>
      </w:r>
      <w:r w:rsidR="003359F8" w:rsidRPr="008A53DE">
        <w:fldChar w:fldCharType="begin"/>
      </w:r>
      <w:r w:rsidR="003359F8" w:rsidRPr="008A53DE">
        <w:instrText xml:space="preserve"> REF _Ref328575152 \h  \* MERGEFORMAT </w:instrText>
      </w:r>
      <w:r w:rsidR="003359F8" w:rsidRPr="008A53DE">
        <w:fldChar w:fldCharType="separate"/>
      </w:r>
      <w:r w:rsidR="004B3773">
        <w:rPr>
          <w:noProof/>
        </w:rPr>
        <w:t>177</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11" w:name="_Ref328575152"/>
      <w:bookmarkStart w:id="2012" w:name="_Toc95844071"/>
      <w:r w:rsidR="004B3773">
        <w:rPr>
          <w:noProof/>
        </w:rPr>
        <w:t>177</w:t>
      </w:r>
      <w:bookmarkEnd w:id="2011"/>
      <w:r>
        <w:rPr>
          <w:noProof/>
        </w:rPr>
        <w:fldChar w:fldCharType="end"/>
      </w:r>
      <w:r w:rsidR="003359F8" w:rsidRPr="008A53DE">
        <w:t xml:space="preserve">. </w:t>
      </w:r>
      <w:r w:rsidR="00FB5BB2">
        <w:t>Описание полей формы «Добавление записи»</w:t>
      </w:r>
      <w:bookmarkEnd w:id="20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F24902" w:rsidRPr="00834AF4" w:rsidTr="00D21992">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Описание поля</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Код БК</w:t>
            </w:r>
          </w:p>
        </w:tc>
        <w:tc>
          <w:tcPr>
            <w:tcW w:w="3656" w:type="pct"/>
            <w:shd w:val="clear" w:color="auto" w:fill="auto"/>
          </w:tcPr>
          <w:p w:rsidR="00F24902" w:rsidRPr="00F24902" w:rsidRDefault="00F24902" w:rsidP="00D21992">
            <w:pPr>
              <w:pStyle w:val="ASFKTablenorm0"/>
              <w:ind w:left="57" w:right="57"/>
            </w:pPr>
            <w:r w:rsidRPr="00F24902">
              <w:t>Код бюджетной классификации.</w:t>
            </w:r>
          </w:p>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t>Выбор осуществляется из соответствующего справочника:</w:t>
            </w:r>
          </w:p>
          <w:p w:rsidR="00F24902" w:rsidRPr="00F24902" w:rsidRDefault="00F24902" w:rsidP="00D21992">
            <w:pPr>
              <w:pStyle w:val="ASFKTablenorm0"/>
              <w:ind w:left="57" w:right="57"/>
            </w:pPr>
            <w:r w:rsidRPr="00F24902">
              <w:t>Доступные справочники:</w:t>
            </w:r>
          </w:p>
          <w:p w:rsidR="00F24902" w:rsidRPr="00F24902" w:rsidRDefault="00F24902" w:rsidP="00CD1171">
            <w:pPr>
              <w:pStyle w:val="ASFKTableListMark"/>
            </w:pPr>
            <w:r w:rsidRPr="00F24902">
              <w:t>«Ведомства(FD)»;</w:t>
            </w:r>
          </w:p>
          <w:p w:rsidR="00F24902" w:rsidRPr="00F24902" w:rsidRDefault="00F24902" w:rsidP="00CD1171">
            <w:pPr>
              <w:pStyle w:val="ASFKTableListMark"/>
            </w:pPr>
            <w:r w:rsidRPr="00F24902">
              <w:t>«Целевые статьи ФКР(FC)»;</w:t>
            </w:r>
          </w:p>
          <w:p w:rsidR="00F24902" w:rsidRPr="00F24902" w:rsidRDefault="00F24902" w:rsidP="00CD1171">
            <w:pPr>
              <w:pStyle w:val="ASFKTableListMark"/>
            </w:pPr>
            <w:r w:rsidRPr="00F24902">
              <w:t>«Виды расходов ФКР(FN)»;</w:t>
            </w:r>
          </w:p>
          <w:p w:rsidR="00F24902" w:rsidRPr="00F24902" w:rsidRDefault="00F24902" w:rsidP="00CD1171">
            <w:pPr>
              <w:pStyle w:val="ASFKTableListMark"/>
            </w:pPr>
            <w:r w:rsidRPr="00F24902">
              <w:t>«Программы/Подпрограммы(WF)»;</w:t>
            </w:r>
          </w:p>
          <w:p w:rsidR="00F24902" w:rsidRPr="00F24902" w:rsidRDefault="00F24902" w:rsidP="00CD1171">
            <w:pPr>
              <w:pStyle w:val="ASFKTableListMark"/>
            </w:pPr>
            <w:r w:rsidRPr="00F24902">
              <w:t xml:space="preserve">«КБК (DK)»; </w:t>
            </w:r>
          </w:p>
          <w:p w:rsidR="00F24902" w:rsidRPr="00F24902" w:rsidRDefault="00F24902" w:rsidP="00CD1171">
            <w:pPr>
              <w:pStyle w:val="ASFKTableListMark"/>
            </w:pPr>
            <w:r w:rsidRPr="00F24902">
              <w:t>«Субсидии/Субвенции(KD)».</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Краткое наименование</w:t>
            </w:r>
          </w:p>
        </w:tc>
        <w:tc>
          <w:tcPr>
            <w:tcW w:w="3656" w:type="pct"/>
            <w:shd w:val="clear" w:color="auto" w:fill="auto"/>
          </w:tcPr>
          <w:p w:rsidR="00F24902" w:rsidRPr="00F24902" w:rsidRDefault="00F24902" w:rsidP="00D21992">
            <w:pPr>
              <w:pStyle w:val="ASFKTablenorm0"/>
              <w:ind w:left="57" w:right="57"/>
            </w:pPr>
            <w:r w:rsidRPr="00F24902">
              <w:t>Краткое наименование КБК.</w:t>
            </w:r>
          </w:p>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Полное наименование</w:t>
            </w:r>
          </w:p>
        </w:tc>
        <w:tc>
          <w:tcPr>
            <w:tcW w:w="3656" w:type="pct"/>
            <w:shd w:val="clear" w:color="auto" w:fill="auto"/>
          </w:tcPr>
          <w:p w:rsidR="00F24902" w:rsidRPr="00F24902" w:rsidRDefault="00F24902" w:rsidP="00D21992">
            <w:pPr>
              <w:pStyle w:val="ASFKTablenorm0"/>
              <w:ind w:left="57" w:right="57"/>
            </w:pPr>
            <w:r w:rsidRPr="00F24902">
              <w:t>Полное наименование КБК.</w:t>
            </w:r>
          </w:p>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 xml:space="preserve">Действует с </w:t>
            </w:r>
          </w:p>
        </w:tc>
        <w:tc>
          <w:tcPr>
            <w:tcW w:w="3656" w:type="pct"/>
            <w:shd w:val="clear" w:color="auto" w:fill="auto"/>
          </w:tcPr>
          <w:p w:rsidR="00F24902" w:rsidRPr="00F24902" w:rsidRDefault="00F24902" w:rsidP="00D21992">
            <w:pPr>
              <w:pStyle w:val="ASFKTablenorm0"/>
              <w:ind w:left="57" w:right="57"/>
            </w:pPr>
            <w:r w:rsidRPr="00F24902">
              <w:t>Дата начала действия КБК.</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Действует по</w:t>
            </w:r>
          </w:p>
        </w:tc>
        <w:tc>
          <w:tcPr>
            <w:tcW w:w="3656" w:type="pct"/>
            <w:shd w:val="clear" w:color="auto" w:fill="auto"/>
          </w:tcPr>
          <w:p w:rsidR="00F24902" w:rsidRPr="00F24902" w:rsidRDefault="00F24902" w:rsidP="00D21992">
            <w:pPr>
              <w:pStyle w:val="ASFKTablenorm0"/>
              <w:ind w:left="57" w:right="57"/>
            </w:pPr>
            <w:r w:rsidRPr="00F24902">
              <w:t>Дата окончания действия КБК.</w:t>
            </w:r>
          </w:p>
        </w:tc>
      </w:tr>
    </w:tbl>
    <w:p w:rsidR="003359F8" w:rsidRPr="008A53DE" w:rsidRDefault="006B553B" w:rsidP="003359F8">
      <w:pPr>
        <w:pStyle w:val="ASFKNormal"/>
      </w:pPr>
      <w:r>
        <w:t>В</w:t>
      </w:r>
      <w:r w:rsidR="003359F8" w:rsidRPr="008A53DE">
        <w:t>кладка «КБК» (рис.</w:t>
      </w:r>
      <w:r w:rsidR="00E8562C" w:rsidRPr="00A34B5C">
        <w:t> </w:t>
      </w:r>
      <w:r w:rsidR="003359F8" w:rsidRPr="008A53DE">
        <w:fldChar w:fldCharType="begin"/>
      </w:r>
      <w:r w:rsidR="003359F8" w:rsidRPr="008A53DE">
        <w:instrText xml:space="preserve"> REF _Ref294019795 \h  \* MERGEFORMAT </w:instrText>
      </w:r>
      <w:r w:rsidR="003359F8" w:rsidRPr="008A53DE">
        <w:fldChar w:fldCharType="separate"/>
      </w:r>
      <w:r w:rsidR="004B3773">
        <w:rPr>
          <w:noProof/>
        </w:rPr>
        <w:t>306</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4B3773">
        <w:rPr>
          <w:noProof/>
        </w:rPr>
        <w:t>301</w:t>
      </w:r>
      <w:r w:rsidR="003359F8" w:rsidRPr="008A53DE">
        <w:fldChar w:fldCharType="end"/>
      </w:r>
      <w:r w:rsidR="003359F8" w:rsidRPr="008A53DE">
        <w:t>), указано значение «КБК (</w:t>
      </w:r>
      <w:r w:rsidR="003359F8" w:rsidRPr="008A53DE">
        <w:rPr>
          <w:lang w:val="en-US"/>
        </w:rPr>
        <w:t>DK</w:t>
      </w:r>
      <w:r w:rsidR="003359F8" w:rsidRPr="008A53DE">
        <w:t>)».</w:t>
      </w:r>
    </w:p>
    <w:p w:rsidR="003359F8" w:rsidRPr="008A53DE" w:rsidRDefault="003359F8" w:rsidP="003359F8">
      <w:pPr>
        <w:pStyle w:val="ASFKFigure"/>
      </w:pPr>
      <w:r w:rsidRPr="008A53DE">
        <w:lastRenderedPageBreak/>
        <w:t xml:space="preserve"> </w:t>
      </w:r>
      <w:r w:rsidR="000C4736">
        <w:rPr>
          <w:noProof/>
        </w:rPr>
        <w:drawing>
          <wp:inline distT="0" distB="0" distL="0" distR="0">
            <wp:extent cx="6036945" cy="3204845"/>
            <wp:effectExtent l="0" t="0" r="0" b="0"/>
            <wp:docPr id="443" name="Рисунок 443" descr="1кб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1кбк"/>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36945" cy="32048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13" w:name="_Ref294019795"/>
      <w:bookmarkStart w:id="2014" w:name="_Toc95844402"/>
      <w:r w:rsidR="004B3773">
        <w:rPr>
          <w:noProof/>
        </w:rPr>
        <w:t>306</w:t>
      </w:r>
      <w:bookmarkEnd w:id="2013"/>
      <w:r>
        <w:rPr>
          <w:noProof/>
        </w:rPr>
        <w:fldChar w:fldCharType="end"/>
      </w:r>
      <w:r w:rsidR="003359F8" w:rsidRPr="008A53DE">
        <w:t>. ЭФ документа «Сведения о КБК</w:t>
      </w:r>
      <w:r w:rsidR="00CF320C">
        <w:t xml:space="preserve">», </w:t>
      </w:r>
      <w:r w:rsidR="006B553B">
        <w:t>в</w:t>
      </w:r>
      <w:r w:rsidR="00CF320C">
        <w:t>кладки «</w:t>
      </w:r>
      <w:r w:rsidR="003359F8" w:rsidRPr="008A53DE">
        <w:t>КБК»</w:t>
      </w:r>
      <w:bookmarkEnd w:id="2014"/>
    </w:p>
    <w:p w:rsidR="003359F8" w:rsidRPr="008A53DE" w:rsidRDefault="003359F8" w:rsidP="003359F8">
      <w:pPr>
        <w:pStyle w:val="ASFKNormal"/>
      </w:pPr>
      <w:r w:rsidRPr="008A53DE">
        <w:t xml:space="preserve">Для добавления записи в табличную часть </w:t>
      </w:r>
      <w:r w:rsidR="006B553B">
        <w:t>в</w:t>
      </w:r>
      <w:r w:rsidRPr="008A53DE">
        <w:t xml:space="preserve">кладки «КБК» следует нажать кнопку </w:t>
      </w:r>
      <w:r w:rsidR="000C4736">
        <w:rPr>
          <w:noProof/>
        </w:rPr>
        <w:drawing>
          <wp:inline distT="0" distB="0" distL="0" distR="0">
            <wp:extent cx="186690" cy="186690"/>
            <wp:effectExtent l="0" t="0" r="0" b="0"/>
            <wp:docPr id="444" name="Рисунок 44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rsidR="008E39D5">
        <w:t>(Добавить новую строку)</w:t>
      </w:r>
      <w:r w:rsidRPr="008A53DE">
        <w:t xml:space="preserve"> и заполнить поля открывшейся формы (рис.</w:t>
      </w:r>
      <w:r w:rsidR="00E8562C" w:rsidRPr="00E8562C">
        <w:t> </w:t>
      </w:r>
      <w:r w:rsidRPr="008A53DE">
        <w:fldChar w:fldCharType="begin"/>
      </w:r>
      <w:r w:rsidRPr="008A53DE">
        <w:instrText xml:space="preserve"> REF _Ref328563227 \h  \* MERGEFORMAT </w:instrText>
      </w:r>
      <w:r w:rsidRPr="008A53DE">
        <w:fldChar w:fldCharType="separate"/>
      </w:r>
      <w:r w:rsidR="004B3773">
        <w:rPr>
          <w:noProof/>
        </w:rPr>
        <w:t>307</w:t>
      </w:r>
      <w:r w:rsidRPr="008A53DE">
        <w:fldChar w:fldCharType="end"/>
      </w:r>
      <w:r w:rsidRPr="008A53DE">
        <w:t xml:space="preserve">). </w:t>
      </w:r>
    </w:p>
    <w:p w:rsidR="003359F8" w:rsidRPr="008A53DE" w:rsidRDefault="000C4736" w:rsidP="003359F8">
      <w:pPr>
        <w:pStyle w:val="ASFKFigure"/>
      </w:pPr>
      <w:r>
        <w:rPr>
          <w:noProof/>
        </w:rPr>
        <w:drawing>
          <wp:inline distT="0" distB="0" distL="0" distR="0">
            <wp:extent cx="6036945" cy="3098165"/>
            <wp:effectExtent l="0" t="0" r="0" b="0"/>
            <wp:docPr id="445" name="Рисунок 44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036945" cy="309816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15" w:name="_Ref328563227"/>
      <w:bookmarkStart w:id="2016" w:name="_Toc95844403"/>
      <w:r w:rsidR="004B3773">
        <w:rPr>
          <w:noProof/>
        </w:rPr>
        <w:t>307</w:t>
      </w:r>
      <w:bookmarkEnd w:id="2015"/>
      <w:r>
        <w:rPr>
          <w:noProof/>
        </w:rPr>
        <w:fldChar w:fldCharType="end"/>
      </w:r>
      <w:r w:rsidR="003359F8" w:rsidRPr="008A53DE">
        <w:t xml:space="preserve">. </w:t>
      </w:r>
      <w:r w:rsidR="00165D70">
        <w:t>Форма</w:t>
      </w:r>
      <w:r w:rsidR="003359F8" w:rsidRPr="008A53DE">
        <w:t xml:space="preserve"> «</w:t>
      </w:r>
      <w:r w:rsidR="00165D70">
        <w:t>Добавление записи</w:t>
      </w:r>
      <w:r w:rsidR="00CF320C">
        <w:t xml:space="preserve">», </w:t>
      </w:r>
      <w:r w:rsidR="006B553B">
        <w:t>в</w:t>
      </w:r>
      <w:r w:rsidR="00CF320C">
        <w:t>кладки «</w:t>
      </w:r>
      <w:r w:rsidR="003359F8" w:rsidRPr="008A53DE">
        <w:t>КБК»</w:t>
      </w:r>
      <w:bookmarkEnd w:id="2016"/>
    </w:p>
    <w:p w:rsidR="003359F8" w:rsidRPr="008A53DE" w:rsidRDefault="00165D70" w:rsidP="003359F8">
      <w:pPr>
        <w:pStyle w:val="ASFKNormal"/>
      </w:pPr>
      <w:r>
        <w:t xml:space="preserve">Перечень </w:t>
      </w:r>
      <w:r w:rsidRPr="00165D70">
        <w:t xml:space="preserve">полей формы «Добавление записи», </w:t>
      </w:r>
      <w:r w:rsidR="006B553B">
        <w:t>в</w:t>
      </w:r>
      <w:r w:rsidRPr="00165D70">
        <w:t>кладки «КБК»</w:t>
      </w:r>
      <w:r>
        <w:t xml:space="preserve"> </w:t>
      </w:r>
      <w:r w:rsidR="00731F1F">
        <w:t>приведен в таблице</w:t>
      </w:r>
      <w:r w:rsidR="00E8562C" w:rsidRPr="00A34B5C">
        <w:t> </w:t>
      </w:r>
      <w:r w:rsidR="003359F8" w:rsidRPr="008A53DE">
        <w:fldChar w:fldCharType="begin"/>
      </w:r>
      <w:r w:rsidR="003359F8" w:rsidRPr="008A53DE">
        <w:instrText xml:space="preserve"> REF _Ref328563521 \h  \* MERGEFORMAT </w:instrText>
      </w:r>
      <w:r w:rsidR="003359F8" w:rsidRPr="008A53DE">
        <w:fldChar w:fldCharType="separate"/>
      </w:r>
      <w:r w:rsidR="004B3773">
        <w:rPr>
          <w:noProof/>
        </w:rPr>
        <w:t>178</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17" w:name="_Ref328563521"/>
      <w:bookmarkStart w:id="2018" w:name="_Toc95844072"/>
      <w:r w:rsidR="004B3773">
        <w:rPr>
          <w:noProof/>
        </w:rPr>
        <w:t>178</w:t>
      </w:r>
      <w:bookmarkEnd w:id="2017"/>
      <w:r>
        <w:rPr>
          <w:noProof/>
        </w:rPr>
        <w:fldChar w:fldCharType="end"/>
      </w:r>
      <w:r w:rsidR="003359F8" w:rsidRPr="008A53DE">
        <w:t xml:space="preserve">. </w:t>
      </w:r>
      <w:r w:rsidR="00FB5BB2">
        <w:t>Описание полей формы «Добавление записи»</w:t>
      </w:r>
      <w:r w:rsidR="00CF320C">
        <w:t xml:space="preserve">, </w:t>
      </w:r>
      <w:r w:rsidR="006B553B">
        <w:t>в</w:t>
      </w:r>
      <w:r w:rsidR="00CF320C">
        <w:t>кладки «</w:t>
      </w:r>
      <w:r w:rsidR="003359F8" w:rsidRPr="008A53DE">
        <w:t>КБК»</w:t>
      </w:r>
      <w:bookmarkEnd w:id="20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F24902" w:rsidRPr="00834AF4" w:rsidTr="00D21992">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Описание поля</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Код БК</w:t>
            </w:r>
          </w:p>
        </w:tc>
        <w:tc>
          <w:tcPr>
            <w:tcW w:w="3656" w:type="pct"/>
            <w:shd w:val="clear" w:color="auto" w:fill="auto"/>
          </w:tcPr>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t>Выбор из справочника «КБК» (список ограничен кодами 10, 20, 31 и 32).</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Тип КБК</w:t>
            </w:r>
          </w:p>
        </w:tc>
        <w:tc>
          <w:tcPr>
            <w:tcW w:w="3656" w:type="pct"/>
            <w:shd w:val="clear" w:color="auto" w:fill="auto"/>
          </w:tcPr>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lastRenderedPageBreak/>
              <w:t xml:space="preserve">Выбор из справочника «Типы КБК». </w:t>
            </w:r>
          </w:p>
          <w:p w:rsidR="00F24902" w:rsidRPr="00F24902" w:rsidRDefault="00F24902" w:rsidP="00D21992">
            <w:pPr>
              <w:pStyle w:val="ASFKTablenorm0"/>
              <w:ind w:left="57" w:right="57"/>
            </w:pPr>
            <w:r w:rsidRPr="00F24902">
              <w:t>Поле доступно для редактирования/ввода только, если «Тип КБК» = 10.</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lastRenderedPageBreak/>
              <w:t xml:space="preserve">Признак лимитирования </w:t>
            </w:r>
          </w:p>
        </w:tc>
        <w:tc>
          <w:tcPr>
            <w:tcW w:w="3656" w:type="pct"/>
            <w:shd w:val="clear" w:color="auto" w:fill="auto"/>
          </w:tcPr>
          <w:p w:rsidR="00F24902" w:rsidRPr="00F24902" w:rsidRDefault="00F24902" w:rsidP="00D21992">
            <w:pPr>
              <w:pStyle w:val="ASFKTablenorm0"/>
              <w:ind w:left="57" w:right="57"/>
            </w:pPr>
            <w:r w:rsidRPr="00F24902">
              <w:t>Вручную.</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Краткое наименование</w:t>
            </w:r>
          </w:p>
        </w:tc>
        <w:tc>
          <w:tcPr>
            <w:tcW w:w="3656" w:type="pct"/>
            <w:shd w:val="clear" w:color="auto" w:fill="auto"/>
          </w:tcPr>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Полное наименование</w:t>
            </w:r>
          </w:p>
        </w:tc>
        <w:tc>
          <w:tcPr>
            <w:tcW w:w="3656" w:type="pct"/>
            <w:shd w:val="clear" w:color="auto" w:fill="auto"/>
          </w:tcPr>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 xml:space="preserve">Действует с </w:t>
            </w:r>
          </w:p>
        </w:tc>
        <w:tc>
          <w:tcPr>
            <w:tcW w:w="3656" w:type="pct"/>
            <w:shd w:val="clear" w:color="auto" w:fill="auto"/>
          </w:tcPr>
          <w:p w:rsidR="00F24902" w:rsidRPr="00F24902" w:rsidRDefault="00F24902" w:rsidP="00D21992">
            <w:pPr>
              <w:pStyle w:val="ASFKTablenorm0"/>
              <w:ind w:left="57" w:right="57"/>
            </w:pPr>
            <w:r w:rsidRPr="00F24902">
              <w:t>Дата начала действия КБК.</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Действует по</w:t>
            </w:r>
          </w:p>
        </w:tc>
        <w:tc>
          <w:tcPr>
            <w:tcW w:w="3656" w:type="pct"/>
            <w:shd w:val="clear" w:color="auto" w:fill="auto"/>
          </w:tcPr>
          <w:p w:rsidR="00F24902" w:rsidRPr="00F24902" w:rsidRDefault="00F24902" w:rsidP="00D21992">
            <w:pPr>
              <w:pStyle w:val="ASFKTablenorm0"/>
              <w:ind w:left="57" w:right="57"/>
            </w:pPr>
            <w:r w:rsidRPr="00F24902">
              <w:t>Дата окончания действия КБК.</w:t>
            </w:r>
          </w:p>
        </w:tc>
      </w:tr>
    </w:tbl>
    <w:p w:rsidR="003359F8" w:rsidRPr="008A53DE" w:rsidRDefault="006B553B" w:rsidP="003359F8">
      <w:pPr>
        <w:pStyle w:val="ASFKNormal"/>
      </w:pPr>
      <w:r>
        <w:t>В</w:t>
      </w:r>
      <w:r w:rsidR="003359F8" w:rsidRPr="008A53DE">
        <w:t>кладка «Цели субсидий/Субвенций» (рис.</w:t>
      </w:r>
      <w:r w:rsidR="00E8562C" w:rsidRPr="00A34B5C">
        <w:t> </w:t>
      </w:r>
      <w:r w:rsidR="003359F8" w:rsidRPr="008A53DE">
        <w:fldChar w:fldCharType="begin"/>
      </w:r>
      <w:r w:rsidR="003359F8" w:rsidRPr="008A53DE">
        <w:instrText xml:space="preserve"> REF _Ref328562044 \h  \* MERGEFORMAT </w:instrText>
      </w:r>
      <w:r w:rsidR="003359F8" w:rsidRPr="008A53DE">
        <w:fldChar w:fldCharType="separate"/>
      </w:r>
      <w:r w:rsidR="004B3773">
        <w:rPr>
          <w:noProof/>
        </w:rPr>
        <w:t>308</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4B3773">
        <w:rPr>
          <w:noProof/>
        </w:rPr>
        <w:t>301</w:t>
      </w:r>
      <w:r w:rsidR="003359F8" w:rsidRPr="008A53DE">
        <w:fldChar w:fldCharType="end"/>
      </w:r>
      <w:r w:rsidR="003359F8" w:rsidRPr="008A53DE">
        <w:t>), указано значение «Субсидии/Субвенции (</w:t>
      </w:r>
      <w:r w:rsidR="003359F8" w:rsidRPr="008A53DE">
        <w:rPr>
          <w:lang w:val="en-US"/>
        </w:rPr>
        <w:t>KD</w:t>
      </w:r>
      <w:r w:rsidR="003359F8" w:rsidRPr="008A53DE">
        <w:t>)».</w:t>
      </w:r>
    </w:p>
    <w:p w:rsidR="003359F8" w:rsidRPr="008A53DE" w:rsidRDefault="003359F8" w:rsidP="003359F8">
      <w:pPr>
        <w:pStyle w:val="ASFKFigure"/>
      </w:pPr>
      <w:r w:rsidRPr="008A53DE">
        <w:t xml:space="preserve"> </w:t>
      </w:r>
      <w:r w:rsidR="000C4736">
        <w:rPr>
          <w:noProof/>
        </w:rPr>
        <w:drawing>
          <wp:inline distT="0" distB="0" distL="0" distR="0">
            <wp:extent cx="6125845" cy="3293745"/>
            <wp:effectExtent l="0" t="0" r="0" b="0"/>
            <wp:docPr id="446" name="Рисунок 4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19" w:name="_Ref328562044"/>
      <w:bookmarkStart w:id="2020" w:name="_Toc95844404"/>
      <w:r w:rsidR="004B3773">
        <w:rPr>
          <w:noProof/>
        </w:rPr>
        <w:t>308</w:t>
      </w:r>
      <w:bookmarkEnd w:id="2019"/>
      <w:r>
        <w:rPr>
          <w:noProof/>
        </w:rPr>
        <w:fldChar w:fldCharType="end"/>
      </w:r>
      <w:r w:rsidR="003359F8" w:rsidRPr="008A53DE">
        <w:t>. ЭФ документа «Сведения о КБК</w:t>
      </w:r>
      <w:r w:rsidR="00CF320C">
        <w:t xml:space="preserve">», </w:t>
      </w:r>
      <w:r w:rsidR="006B553B">
        <w:t>в</w:t>
      </w:r>
      <w:r w:rsidR="00CF320C">
        <w:t>кладки «</w:t>
      </w:r>
      <w:r w:rsidR="003359F8" w:rsidRPr="008A53DE">
        <w:t>Цели субсидий/</w:t>
      </w:r>
      <w:r w:rsidR="00060847">
        <w:t>Субвенций</w:t>
      </w:r>
      <w:r w:rsidR="003359F8" w:rsidRPr="008A53DE">
        <w:t>»</w:t>
      </w:r>
      <w:bookmarkEnd w:id="2020"/>
    </w:p>
    <w:p w:rsidR="003359F8" w:rsidRPr="008A53DE" w:rsidRDefault="003359F8" w:rsidP="003359F8">
      <w:pPr>
        <w:pStyle w:val="ASFKNormal"/>
      </w:pPr>
      <w:r w:rsidRPr="008A53DE">
        <w:t xml:space="preserve">Для добавления записи в табличную часть </w:t>
      </w:r>
      <w:r w:rsidR="006B553B">
        <w:t>в</w:t>
      </w:r>
      <w:r w:rsidRPr="008A53DE">
        <w:t xml:space="preserve">кладки «Цели субсидий/Субвенций» следует нажать кнопку </w:t>
      </w:r>
      <w:r w:rsidR="000C4736">
        <w:rPr>
          <w:noProof/>
        </w:rPr>
        <w:drawing>
          <wp:inline distT="0" distB="0" distL="0" distR="0">
            <wp:extent cx="186690" cy="186690"/>
            <wp:effectExtent l="0" t="0" r="0" b="0"/>
            <wp:docPr id="447" name="Рисунок 44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rsidR="008E39D5">
        <w:t>(Добавить новую строку)</w:t>
      </w:r>
      <w:r w:rsidRPr="008A53DE">
        <w:t xml:space="preserve"> и заполнить поля открывшейся формы (рис.</w:t>
      </w:r>
      <w:r w:rsidR="00E8562C" w:rsidRPr="00E8562C">
        <w:t> </w:t>
      </w:r>
      <w:r w:rsidRPr="008A53DE">
        <w:fldChar w:fldCharType="begin"/>
      </w:r>
      <w:r w:rsidRPr="008A53DE">
        <w:instrText xml:space="preserve"> REF _Ref328563227 \h  \* MERGEFORMAT </w:instrText>
      </w:r>
      <w:r w:rsidRPr="008A53DE">
        <w:fldChar w:fldCharType="separate"/>
      </w:r>
      <w:r w:rsidR="004B3773">
        <w:rPr>
          <w:noProof/>
        </w:rPr>
        <w:t>307</w:t>
      </w:r>
      <w:r w:rsidRPr="008A53DE">
        <w:fldChar w:fldCharType="end"/>
      </w:r>
      <w:r w:rsidRPr="008A53DE">
        <w:t xml:space="preserve">). </w:t>
      </w:r>
    </w:p>
    <w:p w:rsidR="003359F8" w:rsidRPr="008A53DE" w:rsidRDefault="000C4736" w:rsidP="003359F8">
      <w:pPr>
        <w:pStyle w:val="ASFKFigure"/>
      </w:pPr>
      <w:r>
        <w:rPr>
          <w:noProof/>
        </w:rPr>
        <w:lastRenderedPageBreak/>
        <w:drawing>
          <wp:inline distT="0" distB="0" distL="0" distR="0">
            <wp:extent cx="6116955" cy="3559810"/>
            <wp:effectExtent l="0" t="0" r="0" b="0"/>
            <wp:docPr id="448" name="Рисунок 4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16955" cy="355981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21" w:name="_Toc95844405"/>
      <w:r w:rsidR="004B3773">
        <w:rPr>
          <w:noProof/>
        </w:rPr>
        <w:t>309</w:t>
      </w:r>
      <w:r>
        <w:rPr>
          <w:noProof/>
        </w:rPr>
        <w:fldChar w:fldCharType="end"/>
      </w:r>
      <w:r w:rsidR="003359F8" w:rsidRPr="008A53DE">
        <w:t xml:space="preserve">. </w:t>
      </w:r>
      <w:r w:rsidR="00CF320C">
        <w:t xml:space="preserve">Форма «Добавление </w:t>
      </w:r>
      <w:r w:rsidR="00165D70" w:rsidRPr="00165D70">
        <w:t xml:space="preserve">записи», </w:t>
      </w:r>
      <w:r w:rsidR="006B553B">
        <w:t>в</w:t>
      </w:r>
      <w:r w:rsidR="00165D70" w:rsidRPr="00165D70">
        <w:t>кладки «Цели субсидий/Субвенций»</w:t>
      </w:r>
      <w:bookmarkEnd w:id="2021"/>
    </w:p>
    <w:p w:rsidR="003359F8" w:rsidRPr="008A53DE" w:rsidRDefault="00165D70" w:rsidP="003359F8">
      <w:pPr>
        <w:pStyle w:val="ASFKNormal"/>
      </w:pPr>
      <w:r>
        <w:t xml:space="preserve">Перечень </w:t>
      </w:r>
      <w:r w:rsidRPr="00165D70">
        <w:t xml:space="preserve">полей формы «Добавление записи», </w:t>
      </w:r>
      <w:r w:rsidR="006B553B">
        <w:t>в</w:t>
      </w:r>
      <w:r w:rsidRPr="00165D70">
        <w:t>кладки «Цели субсидий/Субвенций»</w:t>
      </w:r>
      <w:r w:rsidR="003359F8" w:rsidRPr="008A53DE">
        <w:t xml:space="preserve"> </w:t>
      </w:r>
      <w:r w:rsidR="00731F1F">
        <w:t>приведен в таблице</w:t>
      </w:r>
      <w:r w:rsidR="00E8562C" w:rsidRPr="00A34B5C">
        <w:t> </w:t>
      </w:r>
      <w:r w:rsidR="003359F8" w:rsidRPr="008A53DE">
        <w:fldChar w:fldCharType="begin"/>
      </w:r>
      <w:r w:rsidR="003359F8" w:rsidRPr="008A53DE">
        <w:instrText xml:space="preserve"> REF _Ref328563901 \h  \* MERGEFORMAT </w:instrText>
      </w:r>
      <w:r w:rsidR="003359F8" w:rsidRPr="008A53DE">
        <w:fldChar w:fldCharType="separate"/>
      </w:r>
      <w:r w:rsidR="004B3773">
        <w:rPr>
          <w:noProof/>
        </w:rPr>
        <w:t>179</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22" w:name="_Ref328563901"/>
      <w:bookmarkStart w:id="2023" w:name="_Toc95844073"/>
      <w:r w:rsidR="004B3773">
        <w:rPr>
          <w:noProof/>
        </w:rPr>
        <w:t>179</w:t>
      </w:r>
      <w:bookmarkEnd w:id="2022"/>
      <w:r>
        <w:rPr>
          <w:noProof/>
        </w:rPr>
        <w:fldChar w:fldCharType="end"/>
      </w:r>
      <w:r w:rsidR="003359F8" w:rsidRPr="008A53DE">
        <w:t xml:space="preserve">. </w:t>
      </w:r>
      <w:r w:rsidR="00FB5BB2">
        <w:t>Описание полей формы «Добавление записи»</w:t>
      </w:r>
      <w:r w:rsidR="00CF320C">
        <w:t xml:space="preserve">, </w:t>
      </w:r>
      <w:r w:rsidR="006B553B">
        <w:t>в</w:t>
      </w:r>
      <w:r w:rsidR="00CF320C">
        <w:t>кладки «</w:t>
      </w:r>
      <w:r w:rsidR="003359F8" w:rsidRPr="008A53DE">
        <w:t>Цели субсидий/</w:t>
      </w:r>
      <w:r w:rsidR="0081683A">
        <w:t>С</w:t>
      </w:r>
      <w:r w:rsidR="0081683A" w:rsidRPr="008A53DE">
        <w:t>убвенций</w:t>
      </w:r>
      <w:r w:rsidR="003359F8" w:rsidRPr="008A53DE">
        <w:t>»</w:t>
      </w:r>
      <w:bookmarkEnd w:id="20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CD1171" w:rsidRPr="00834AF4" w:rsidTr="00D21992">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1171" w:rsidRPr="00CD1171" w:rsidRDefault="00CD1171" w:rsidP="00CD1171">
            <w:pPr>
              <w:pStyle w:val="ASFKTableHead"/>
            </w:pPr>
            <w:r w:rsidRPr="00CD1171">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1171" w:rsidRPr="00CD1171" w:rsidRDefault="00CD1171" w:rsidP="00CD1171">
            <w:pPr>
              <w:pStyle w:val="ASFKTableHead"/>
            </w:pPr>
            <w:r w:rsidRPr="00CD1171">
              <w:t>Описание</w:t>
            </w:r>
            <w:r>
              <w:t xml:space="preserve"> поля</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Код БК</w:t>
            </w:r>
          </w:p>
        </w:tc>
        <w:tc>
          <w:tcPr>
            <w:tcW w:w="3656" w:type="pct"/>
            <w:shd w:val="clear" w:color="auto" w:fill="auto"/>
          </w:tcPr>
          <w:p w:rsidR="00CD1171" w:rsidRPr="00CD1171" w:rsidRDefault="00CD1171" w:rsidP="00D21992">
            <w:pPr>
              <w:pStyle w:val="ASFKTablenorm0"/>
              <w:ind w:left="57" w:right="57"/>
            </w:pPr>
            <w:r w:rsidRPr="00CD1171">
              <w:t xml:space="preserve">Вручную. </w:t>
            </w:r>
          </w:p>
          <w:p w:rsidR="00CD1171" w:rsidRPr="00CD1171" w:rsidRDefault="00CD1171" w:rsidP="00D21992">
            <w:pPr>
              <w:pStyle w:val="ASFKTablenorm0"/>
              <w:ind w:left="57" w:right="57"/>
            </w:pPr>
            <w:r w:rsidRPr="00CD1171">
              <w:t>Выбор из справочника «Цели субсидий/субвенций».</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КБК доходы</w:t>
            </w:r>
          </w:p>
        </w:tc>
        <w:tc>
          <w:tcPr>
            <w:tcW w:w="3656" w:type="pct"/>
            <w:shd w:val="clear" w:color="auto" w:fill="auto"/>
          </w:tcPr>
          <w:p w:rsidR="00CD1171" w:rsidRPr="00CD1171" w:rsidRDefault="00CD1171" w:rsidP="00D21992">
            <w:pPr>
              <w:pStyle w:val="ASFKTablenorm0"/>
              <w:ind w:left="57" w:right="57"/>
            </w:pPr>
            <w:r w:rsidRPr="00CD1171">
              <w:t>Вручную.</w:t>
            </w:r>
          </w:p>
          <w:p w:rsidR="00CD1171" w:rsidRPr="00CD1171" w:rsidRDefault="00CD1171" w:rsidP="00D21992">
            <w:pPr>
              <w:pStyle w:val="ASFKTablenorm0"/>
              <w:ind w:left="57" w:right="57"/>
            </w:pPr>
            <w:r w:rsidRPr="00CD1171">
              <w:t>Выбор из справочника «КБК доходы».</w:t>
            </w:r>
          </w:p>
        </w:tc>
      </w:tr>
      <w:tr w:rsidR="00CD1171" w:rsidRPr="00424CF0" w:rsidTr="00D21992">
        <w:trPr>
          <w:trHeight w:val="382"/>
        </w:trPr>
        <w:tc>
          <w:tcPr>
            <w:tcW w:w="1344" w:type="pct"/>
            <w:shd w:val="clear" w:color="auto" w:fill="auto"/>
          </w:tcPr>
          <w:p w:rsidR="00CD1171" w:rsidRPr="00CD1171" w:rsidRDefault="00CD1171" w:rsidP="00D21992">
            <w:pPr>
              <w:pStyle w:val="ASFKTablenorm0"/>
              <w:ind w:left="57" w:right="57"/>
            </w:pPr>
            <w:r w:rsidRPr="00CD1171">
              <w:t>КБК расходы</w:t>
            </w:r>
          </w:p>
        </w:tc>
        <w:tc>
          <w:tcPr>
            <w:tcW w:w="3656" w:type="pct"/>
            <w:shd w:val="clear" w:color="auto" w:fill="auto"/>
          </w:tcPr>
          <w:p w:rsidR="00CD1171" w:rsidRPr="00CD1171" w:rsidRDefault="00CD1171" w:rsidP="00D21992">
            <w:pPr>
              <w:pStyle w:val="ASFKTablenorm0"/>
              <w:ind w:left="57" w:right="57"/>
            </w:pPr>
            <w:r w:rsidRPr="00CD1171">
              <w:t>Вручную.</w:t>
            </w:r>
          </w:p>
          <w:p w:rsidR="00CD1171" w:rsidRPr="00CD1171" w:rsidRDefault="00CD1171" w:rsidP="00D21992">
            <w:pPr>
              <w:pStyle w:val="ASFKTablenorm0"/>
              <w:ind w:left="57" w:right="57"/>
            </w:pPr>
            <w:r w:rsidRPr="00CD1171">
              <w:t>Выбор из справочника «КБК расходы».</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Краткое наименование</w:t>
            </w:r>
          </w:p>
        </w:tc>
        <w:tc>
          <w:tcPr>
            <w:tcW w:w="3656" w:type="pct"/>
            <w:shd w:val="clear" w:color="auto" w:fill="auto"/>
          </w:tcPr>
          <w:p w:rsidR="00CD1171" w:rsidRPr="00CD1171" w:rsidRDefault="00CD1171" w:rsidP="00D21992">
            <w:pPr>
              <w:pStyle w:val="ASFKTablenorm0"/>
              <w:ind w:left="57" w:right="57"/>
            </w:pPr>
            <w:r w:rsidRPr="00CD1171">
              <w:t>Вручную.</w:t>
            </w:r>
          </w:p>
          <w:p w:rsidR="00CD1171" w:rsidRPr="00CD1171" w:rsidRDefault="00CD1171" w:rsidP="00D21992">
            <w:pPr>
              <w:pStyle w:val="ASFKTablenorm0"/>
              <w:ind w:left="57" w:right="57"/>
            </w:pPr>
            <w:r w:rsidRPr="00CD1171">
              <w:t>Автоматически по соответствию значению поля «Код БК» с учётом введённого значения в поле «Бюджет (наименование)».</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Полное наименование</w:t>
            </w:r>
          </w:p>
        </w:tc>
        <w:tc>
          <w:tcPr>
            <w:tcW w:w="3656" w:type="pct"/>
            <w:shd w:val="clear" w:color="auto" w:fill="auto"/>
          </w:tcPr>
          <w:p w:rsidR="00CD1171" w:rsidRPr="00CD1171" w:rsidRDefault="00CD1171" w:rsidP="00D21992">
            <w:pPr>
              <w:pStyle w:val="ASFKTablenorm0"/>
              <w:ind w:left="57" w:right="57"/>
            </w:pPr>
            <w:r w:rsidRPr="00CD1171">
              <w:t>Вручную.</w:t>
            </w:r>
          </w:p>
          <w:p w:rsidR="00CD1171" w:rsidRPr="00CD1171" w:rsidRDefault="00CD1171" w:rsidP="00D21992">
            <w:pPr>
              <w:pStyle w:val="ASFKTablenorm0"/>
              <w:ind w:left="57" w:right="57"/>
            </w:pPr>
            <w:r w:rsidRPr="00CD1171">
              <w:t>Автоматически по соответствию значению поля «Код БК» с учётом введённого значения в поле «Бюджет (наименование)».</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 xml:space="preserve">Действует с </w:t>
            </w:r>
          </w:p>
        </w:tc>
        <w:tc>
          <w:tcPr>
            <w:tcW w:w="3656" w:type="pct"/>
            <w:shd w:val="clear" w:color="auto" w:fill="auto"/>
          </w:tcPr>
          <w:p w:rsidR="00CD1171" w:rsidRPr="00CD1171" w:rsidRDefault="00CD1171" w:rsidP="00D21992">
            <w:pPr>
              <w:pStyle w:val="ASFKTablenorm0"/>
              <w:ind w:left="57" w:right="57"/>
            </w:pPr>
            <w:r w:rsidRPr="00CD1171">
              <w:t>Дата начала действия КБК.</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Действует по</w:t>
            </w:r>
          </w:p>
        </w:tc>
        <w:tc>
          <w:tcPr>
            <w:tcW w:w="3656" w:type="pct"/>
            <w:shd w:val="clear" w:color="auto" w:fill="auto"/>
          </w:tcPr>
          <w:p w:rsidR="00CD1171" w:rsidRPr="00CD1171" w:rsidRDefault="00CD1171" w:rsidP="00D21992">
            <w:pPr>
              <w:pStyle w:val="ASFKTablenorm0"/>
              <w:ind w:left="57" w:right="57"/>
            </w:pPr>
            <w:r w:rsidRPr="00CD1171">
              <w:t>Дата окончания действия КБК.</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 xml:space="preserve">Признак отнесения к доп. </w:t>
            </w:r>
            <w:r w:rsidR="00966CDB" w:rsidRPr="00CD1171">
              <w:t>К</w:t>
            </w:r>
            <w:r w:rsidRPr="00CD1171">
              <w:t>лассификации</w:t>
            </w:r>
          </w:p>
        </w:tc>
        <w:tc>
          <w:tcPr>
            <w:tcW w:w="3656" w:type="pct"/>
            <w:shd w:val="clear" w:color="auto" w:fill="auto"/>
          </w:tcPr>
          <w:p w:rsidR="00CD1171" w:rsidRPr="00CD1171" w:rsidRDefault="00CD1171" w:rsidP="00D21992">
            <w:pPr>
              <w:pStyle w:val="ASFKTablenorm0"/>
              <w:ind w:left="57" w:right="57"/>
            </w:pPr>
            <w:r w:rsidRPr="00CD1171">
              <w:t>Признак отнесения к дополнительной классификации.</w:t>
            </w:r>
          </w:p>
          <w:p w:rsidR="00ED0B25" w:rsidRPr="00ED0B25" w:rsidRDefault="00ED0B25" w:rsidP="00D21992">
            <w:pPr>
              <w:pStyle w:val="ASFKTablenorm0"/>
              <w:ind w:left="57" w:right="57"/>
            </w:pPr>
            <w:r w:rsidRPr="00ED0B25">
              <w:t>На АРМ ФО:</w:t>
            </w:r>
          </w:p>
          <w:p w:rsidR="00ED0B25" w:rsidRPr="00ED0B25" w:rsidRDefault="00ED0B25" w:rsidP="00D21992">
            <w:pPr>
              <w:pStyle w:val="ASFKTableNum"/>
              <w:numPr>
                <w:ilvl w:val="0"/>
                <w:numId w:val="122"/>
              </w:numPr>
            </w:pPr>
            <w:r w:rsidRPr="00ED0B25">
              <w:tab/>
              <w:t>Выбор из списка;</w:t>
            </w:r>
          </w:p>
          <w:p w:rsidR="00ED0B25" w:rsidRDefault="00ED0B25" w:rsidP="00ED0B25">
            <w:pPr>
              <w:pStyle w:val="ASFKTableNum"/>
            </w:pPr>
            <w:r w:rsidRPr="00ED0B25">
              <w:tab/>
              <w:t>Автоматически по соот</w:t>
            </w:r>
            <w:r>
              <w:t>ветствию значению поля «Код БК».</w:t>
            </w:r>
          </w:p>
          <w:p w:rsidR="00CD1171" w:rsidRPr="00CD1171" w:rsidRDefault="00CD1171" w:rsidP="00D21992">
            <w:pPr>
              <w:pStyle w:val="ASFKTablenorm0"/>
              <w:ind w:left="57" w:right="57"/>
            </w:pPr>
            <w:r w:rsidRPr="00CD1171">
              <w:lastRenderedPageBreak/>
              <w:t>Возможные значения:</w:t>
            </w:r>
          </w:p>
          <w:p w:rsidR="00CD1171" w:rsidRPr="00CD1171" w:rsidRDefault="00CD1171" w:rsidP="00CD1171">
            <w:pPr>
              <w:pStyle w:val="ASFKTableListMark"/>
            </w:pPr>
            <w:r w:rsidRPr="00CD1171">
              <w:t>субсидия/субвенция;</w:t>
            </w:r>
          </w:p>
          <w:p w:rsidR="00CD1171" w:rsidRPr="00CD1171" w:rsidRDefault="00CD1171" w:rsidP="00CD1171">
            <w:pPr>
              <w:pStyle w:val="ASFKTableListMark"/>
            </w:pPr>
            <w:r w:rsidRPr="00CD1171">
              <w:t>дополнительная классификация, детализирующая КБК субъекта/муниципального образования.</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lastRenderedPageBreak/>
              <w:t>Признак отсутствия контроля</w:t>
            </w:r>
          </w:p>
        </w:tc>
        <w:tc>
          <w:tcPr>
            <w:tcW w:w="3656" w:type="pct"/>
            <w:shd w:val="clear" w:color="auto" w:fill="auto"/>
          </w:tcPr>
          <w:p w:rsidR="00CD1171" w:rsidRPr="00CD1171" w:rsidRDefault="00CD1171" w:rsidP="00D21992">
            <w:pPr>
              <w:pStyle w:val="ASFKTablenorm0"/>
              <w:ind w:left="57" w:right="57"/>
            </w:pPr>
            <w:r w:rsidRPr="00CD1171">
              <w:t>Признак контролируемости.</w:t>
            </w:r>
          </w:p>
          <w:p w:rsidR="00ED0B25" w:rsidRPr="00ED0B25" w:rsidRDefault="00ED0B25" w:rsidP="00D21992">
            <w:pPr>
              <w:pStyle w:val="ASFKTablenorm0"/>
              <w:ind w:left="57" w:right="57"/>
            </w:pPr>
            <w:r w:rsidRPr="00ED0B25">
              <w:t>На АРМ ФО:</w:t>
            </w:r>
          </w:p>
          <w:p w:rsidR="00ED0B25" w:rsidRPr="00A14ACA" w:rsidRDefault="00ED0B25" w:rsidP="00344186">
            <w:pPr>
              <w:pStyle w:val="ASFKTableListNum"/>
            </w:pPr>
            <w:r w:rsidRPr="00A14ACA">
              <w:t>Выбор из списка;</w:t>
            </w:r>
          </w:p>
          <w:p w:rsidR="00CD1171" w:rsidRPr="00A14ACA" w:rsidRDefault="00ED0B25" w:rsidP="00ED0B25">
            <w:pPr>
              <w:pStyle w:val="ASFKTableListNum"/>
            </w:pPr>
            <w:r w:rsidRPr="00A14ACA">
              <w:tab/>
              <w:t>Автоматически по соответствию значению поля «Код БК»</w:t>
            </w:r>
            <w:r w:rsidR="00CD1171" w:rsidRPr="00A14ACA">
              <w:t xml:space="preserve">. </w:t>
            </w:r>
          </w:p>
          <w:p w:rsidR="00CD1171" w:rsidRPr="00CD1171" w:rsidRDefault="00CD1171" w:rsidP="00D21992">
            <w:pPr>
              <w:pStyle w:val="ASFKTablenorm0"/>
              <w:ind w:left="57" w:right="57"/>
            </w:pPr>
            <w:r w:rsidRPr="00CD1171">
              <w:t>Возможные значения:</w:t>
            </w:r>
          </w:p>
          <w:p w:rsidR="00CD1171" w:rsidRPr="00CD1171" w:rsidRDefault="00CD1171" w:rsidP="00CD1171">
            <w:pPr>
              <w:pStyle w:val="ASFKTableListMark"/>
            </w:pPr>
            <w:r w:rsidRPr="00CD1171">
              <w:t>наличие контроля;</w:t>
            </w:r>
          </w:p>
          <w:p w:rsidR="00CD1171" w:rsidRPr="00CD1171" w:rsidRDefault="00CD1171" w:rsidP="00CD1171">
            <w:pPr>
              <w:pStyle w:val="ASFKTableListMark"/>
            </w:pPr>
            <w:r w:rsidRPr="00CD1171">
              <w:t>отсутствие контроля.</w:t>
            </w:r>
          </w:p>
        </w:tc>
      </w:tr>
      <w:tr w:rsidR="00D03A71" w:rsidRPr="00424CF0" w:rsidTr="00D21992">
        <w:tc>
          <w:tcPr>
            <w:tcW w:w="1344" w:type="pct"/>
            <w:shd w:val="clear" w:color="auto" w:fill="auto"/>
          </w:tcPr>
          <w:p w:rsidR="00D03A71" w:rsidRPr="00CD1171" w:rsidRDefault="00D03A71" w:rsidP="00D21992">
            <w:pPr>
              <w:pStyle w:val="ASFKTablenorm0"/>
              <w:ind w:left="57" w:right="57"/>
            </w:pPr>
            <w:r>
              <w:t>Признак отнесения к субсидии</w:t>
            </w:r>
          </w:p>
        </w:tc>
        <w:tc>
          <w:tcPr>
            <w:tcW w:w="3656" w:type="pct"/>
            <w:shd w:val="clear" w:color="auto" w:fill="auto"/>
          </w:tcPr>
          <w:p w:rsidR="00D03A71" w:rsidRPr="00D03A71" w:rsidRDefault="00D03A71" w:rsidP="00D21992">
            <w:pPr>
              <w:pStyle w:val="ASFKTablenorm0"/>
              <w:ind w:left="57" w:right="57"/>
            </w:pPr>
            <w:r w:rsidRPr="00D03A71">
              <w:t>Заполняется при отнесении КЦ к субсидии.</w:t>
            </w:r>
          </w:p>
          <w:p w:rsidR="00D03A71" w:rsidRPr="00D03A71" w:rsidRDefault="00D03A71" w:rsidP="00D21992">
            <w:pPr>
              <w:pStyle w:val="ASFKTablenorm0"/>
              <w:ind w:left="57" w:right="57"/>
            </w:pPr>
            <w:r w:rsidRPr="00D03A71">
              <w:t>На ВФ реализовывается поле как чек-бокс (флаг).</w:t>
            </w:r>
          </w:p>
          <w:p w:rsidR="00D03A71" w:rsidRPr="00D03A71" w:rsidRDefault="00D03A71" w:rsidP="00D21992">
            <w:pPr>
              <w:pStyle w:val="ASFKTablenorm0"/>
              <w:ind w:left="57" w:right="57"/>
            </w:pPr>
            <w:r w:rsidRPr="00D03A71">
              <w:t>Возможные значения для хранения в БД: 0 или 1 (флаг установлен).</w:t>
            </w:r>
          </w:p>
          <w:p w:rsidR="00D03A71" w:rsidRPr="00D03A71" w:rsidRDefault="00D03A71" w:rsidP="00D21992">
            <w:pPr>
              <w:pStyle w:val="ASFKTablenorm0"/>
              <w:ind w:left="57" w:right="57"/>
            </w:pPr>
            <w:r w:rsidRPr="00D03A71">
              <w:t>Значение поля указывается вручную.</w:t>
            </w:r>
          </w:p>
          <w:p w:rsidR="00D03A71" w:rsidRPr="00CD1171" w:rsidRDefault="00D03A71" w:rsidP="00D21992">
            <w:pPr>
              <w:pStyle w:val="ASFKTablenorm0"/>
              <w:ind w:left="57" w:right="57"/>
            </w:pPr>
            <w:r w:rsidRPr="00D03A71">
              <w:t>Или может быть указано автоматически по соответствию значению поля «Код БК».</w:t>
            </w:r>
          </w:p>
        </w:tc>
      </w:tr>
    </w:tbl>
    <w:p w:rsidR="003359F8" w:rsidRPr="008A53DE" w:rsidRDefault="003359F8" w:rsidP="003359F8">
      <w:pPr>
        <w:pStyle w:val="ASFKNormal"/>
      </w:pPr>
      <w:bookmarkStart w:id="2024" w:name="_Toc309741302"/>
      <w:bookmarkStart w:id="2025" w:name="_Ref309804429"/>
      <w:bookmarkStart w:id="2026" w:name="_Toc309804544"/>
      <w:bookmarkStart w:id="2027" w:name="_Ref309805462"/>
      <w:bookmarkStart w:id="2028" w:name="_Toc309806527"/>
      <w:bookmarkStart w:id="2029" w:name="_Ref309807336"/>
      <w:bookmarkStart w:id="2030" w:name="_Ref309807340"/>
      <w:bookmarkStart w:id="2031" w:name="_Ref311554373"/>
      <w:bookmarkStart w:id="2032" w:name="_Ref319238514"/>
      <w:r w:rsidRPr="008A53DE">
        <w:t xml:space="preserve">В табличном блоке, на </w:t>
      </w:r>
      <w:r w:rsidR="006B553B">
        <w:t>в</w:t>
      </w:r>
      <w:r w:rsidRPr="008A53DE">
        <w:t>кладках «Ведомства», «Целевые статьи ФКР», «Виды расходов по ФКР», «Программы/Подпрограммы», «КБК», «Цели субсидии/Субвенций», присутствует поле «Статус», которое служит для отображения текущего статуса записей документа. Возможные значения поля: «Исполнено» или пустое значение.</w:t>
      </w:r>
    </w:p>
    <w:p w:rsidR="003359F8" w:rsidRPr="008A53DE" w:rsidRDefault="003359F8" w:rsidP="003359F8">
      <w:pPr>
        <w:pStyle w:val="ASFKNormal"/>
      </w:pPr>
      <w:r w:rsidRPr="008A53DE">
        <w:t xml:space="preserve">Для актуализации статусов записей документа «Сведения о КБК» необходимо выполнить следующие действия: в списке документов выделить документ (или группу документов) и нажать на панели инструментов кнопку </w:t>
      </w:r>
      <w:r w:rsidR="000C4736">
        <w:rPr>
          <w:noProof/>
        </w:rPr>
        <w:drawing>
          <wp:inline distT="0" distB="0" distL="0" distR="0">
            <wp:extent cx="274955" cy="274955"/>
            <wp:effectExtent l="0" t="0" r="0" b="0"/>
            <wp:docPr id="449" name="Рисунок 449" descr="актуализация_кно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актуализация_кнопка"/>
                    <pic:cNvPicPr>
                      <a:picLocks noChangeAspect="1" noChangeArrowheads="1"/>
                    </pic:cNvPicPr>
                  </pic:nvPicPr>
                  <pic:blipFill>
                    <a:blip r:embed="rId393">
                      <a:lum bright="-10000" contrast="20000"/>
                      <a:extLst>
                        <a:ext uri="{28A0092B-C50C-407E-A947-70E740481C1C}">
                          <a14:useLocalDpi xmlns:a14="http://schemas.microsoft.com/office/drawing/2010/main" val="0"/>
                        </a:ext>
                      </a:extLst>
                    </a:blip>
                    <a:srcRect t="-10800"/>
                    <a:stretch>
                      <a:fillRect/>
                    </a:stretch>
                  </pic:blipFill>
                  <pic:spPr bwMode="auto">
                    <a:xfrm>
                      <a:off x="0" y="0"/>
                      <a:ext cx="274955" cy="274955"/>
                    </a:xfrm>
                    <a:prstGeom prst="rect">
                      <a:avLst/>
                    </a:prstGeom>
                    <a:noFill/>
                    <a:ln>
                      <a:noFill/>
                    </a:ln>
                  </pic:spPr>
                </pic:pic>
              </a:graphicData>
            </a:graphic>
          </wp:inline>
        </w:drawing>
      </w:r>
      <w:r w:rsidR="00E8562C" w:rsidRPr="00A34B5C">
        <w:t> </w:t>
      </w:r>
      <w:r w:rsidR="006429E4">
        <w:t>(</w:t>
      </w:r>
      <w:r w:rsidRPr="008A53DE">
        <w:t>Актуализировать статус записей документа). Операция доступна для документов со статусом передачи «Отправлен в СУФД» и бизнес-статусом «Исполнен частично» (99Ч) или «Введено» (001). Если в результате выполнения операции всем записям документа «Сведения о КБК» был присвоен статус «Исполнено», то документу присваивается бизнес-статус «Исполнено» с кодом «999». Если статус «Исполнено» был присвоен не всем записям документа, то документу присваивается бизнес-статус «Исполнено частично» с кодом «99Ч».</w:t>
      </w:r>
    </w:p>
    <w:p w:rsidR="003359F8" w:rsidRPr="008A53DE" w:rsidRDefault="003359F8" w:rsidP="00A475B2">
      <w:pPr>
        <w:pStyle w:val="21"/>
      </w:pPr>
      <w:bookmarkStart w:id="2033" w:name="_Toc422496750"/>
      <w:bookmarkStart w:id="2034" w:name="_Toc95843882"/>
      <w:r w:rsidRPr="008A53DE">
        <w:t>Группа документов «Регистрация пользователей на официальном сайте РФ»</w:t>
      </w:r>
      <w:bookmarkEnd w:id="2024"/>
      <w:bookmarkEnd w:id="2025"/>
      <w:bookmarkEnd w:id="2026"/>
      <w:bookmarkEnd w:id="2027"/>
      <w:bookmarkEnd w:id="2028"/>
      <w:bookmarkEnd w:id="2029"/>
      <w:bookmarkEnd w:id="2030"/>
      <w:bookmarkEnd w:id="2031"/>
      <w:bookmarkEnd w:id="2032"/>
      <w:bookmarkEnd w:id="2033"/>
      <w:bookmarkEnd w:id="2034"/>
    </w:p>
    <w:p w:rsidR="003359F8" w:rsidRPr="008A53DE" w:rsidRDefault="003359F8" w:rsidP="00A475B2">
      <w:pPr>
        <w:pStyle w:val="32"/>
      </w:pPr>
      <w:bookmarkStart w:id="2035" w:name="_Ref311541908"/>
      <w:bookmarkStart w:id="2036" w:name="_Toc319237101"/>
      <w:bookmarkStart w:id="2037" w:name="_Toc422496751"/>
      <w:bookmarkStart w:id="2038" w:name="_Toc95843883"/>
      <w:r w:rsidRPr="008A53DE">
        <w:t>Заявка на внесение изменений в перечень ГМУ (основные реквизиты)</w:t>
      </w:r>
      <w:bookmarkStart w:id="2039" w:name="_Toc319237102"/>
      <w:bookmarkEnd w:id="2035"/>
      <w:bookmarkEnd w:id="2036"/>
      <w:bookmarkEnd w:id="2037"/>
      <w:bookmarkEnd w:id="2038"/>
    </w:p>
    <w:p w:rsidR="003359F8" w:rsidRPr="0064058C" w:rsidRDefault="003359F8" w:rsidP="003359F8">
      <w:pPr>
        <w:pStyle w:val="ASFKNormal"/>
      </w:pPr>
      <w:bookmarkStart w:id="2040" w:name="_Hlk315345294"/>
      <w:bookmarkStart w:id="2041" w:name="_Hlk315344869"/>
      <w:r w:rsidRPr="0064058C">
        <w:t xml:space="preserve">На основании документа </w:t>
      </w:r>
      <w:r>
        <w:t>«</w:t>
      </w:r>
      <w:r w:rsidRPr="0064058C">
        <w:t>Заявка на внесение изменений в перечень ГМУ</w:t>
      </w:r>
      <w:r>
        <w:t>»</w:t>
      </w:r>
      <w:r w:rsidRPr="0064058C">
        <w:t xml:space="preserve"> осуществл</w:t>
      </w:r>
      <w:r w:rsidRPr="0052416A">
        <w:t>я</w:t>
      </w:r>
      <w:r w:rsidRPr="0064058C">
        <w:t xml:space="preserve">ется обновление соответствующих реквизитов записей справочника </w:t>
      </w:r>
      <w:r>
        <w:t>«</w:t>
      </w:r>
      <w:r w:rsidRPr="0064058C">
        <w:t>Реестр организаций сектора государственного управления</w:t>
      </w:r>
      <w:r>
        <w:t>»</w:t>
      </w:r>
      <w:r w:rsidRPr="0064058C">
        <w:t xml:space="preserve"> (далее РОСГУ), совпадающих по коду РОСГУ. </w:t>
      </w:r>
    </w:p>
    <w:p w:rsidR="003359F8" w:rsidRPr="0064058C" w:rsidRDefault="003359F8" w:rsidP="003359F8">
      <w:pPr>
        <w:pStyle w:val="ASFKNormal"/>
      </w:pPr>
      <w:r w:rsidRPr="0064058C">
        <w:t xml:space="preserve">В зависимости от источника предоставления, документ </w:t>
      </w:r>
      <w:r>
        <w:t>«</w:t>
      </w:r>
      <w:r w:rsidRPr="0064058C">
        <w:t>Заявка на внесение изменений в перечень ГМУ</w:t>
      </w:r>
      <w:r>
        <w:t>»</w:t>
      </w:r>
      <w:r w:rsidRPr="0064058C">
        <w:t xml:space="preserve"> имеет разный реквизитный состав, доступные функции над документом и порядок обработки в ОрФК: </w:t>
      </w:r>
    </w:p>
    <w:p w:rsidR="003359F8" w:rsidRPr="00830C60" w:rsidRDefault="003359F8" w:rsidP="003359F8">
      <w:pPr>
        <w:pStyle w:val="ASFKNormal"/>
      </w:pPr>
      <w:r w:rsidRPr="00830C60">
        <w:t xml:space="preserve">Документ «Заявка на внесение изменений в перечень ГМУ (основные реквизиты)»,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w:t>
      </w:r>
      <w:r w:rsidRPr="00830C60">
        <w:lastRenderedPageBreak/>
        <w:t xml:space="preserve">ДУБП и ОФК, импорта из ВС (ОС ГМУ в формате ТФФ ГМУ), хранения, просмотра, подписания </w:t>
      </w:r>
      <w:r w:rsidR="005941B7">
        <w:t>ЭП</w:t>
      </w:r>
      <w:r w:rsidRPr="00830C60">
        <w:t xml:space="preserve">, передачи в </w:t>
      </w:r>
      <w:r w:rsidR="002C74BD">
        <w:t>ППО OEBS АСФК</w:t>
      </w:r>
      <w:r w:rsidRPr="00830C60">
        <w:t>.</w:t>
      </w:r>
    </w:p>
    <w:p w:rsidR="003359F8" w:rsidRPr="00830C60" w:rsidRDefault="003359F8" w:rsidP="003359F8">
      <w:pPr>
        <w:pStyle w:val="ASFKNormal"/>
      </w:pPr>
      <w:r w:rsidRPr="00830C60">
        <w:t>Документ «Заявка на внесение изменений в перечень ГМУ (дополнительные реквиз</w:t>
      </w:r>
      <w:r w:rsidRPr="0052416A">
        <w:t>и</w:t>
      </w:r>
      <w:r w:rsidRPr="00830C60">
        <w:t>ты)» передаётся с ОС ГМУ в ОрФК (ЦАФК) и обеспечивает заполнение дополнительных р</w:t>
      </w:r>
      <w:r w:rsidRPr="0052416A">
        <w:t>е</w:t>
      </w:r>
      <w:r w:rsidRPr="00830C60">
        <w:t>квизитов справочника РОСГУ. Для документа «Заявка на внесение изменений в перечень ГМУ (дополнительные реквизиты)» в СУФД на уровне ЦАФК предусмотрены функции и</w:t>
      </w:r>
      <w:r w:rsidRPr="0052416A">
        <w:t>м</w:t>
      </w:r>
      <w:r w:rsidRPr="00830C60">
        <w:t xml:space="preserve">порта с ОС ГМУ в соответствии с требованиями ТФФ ГМУ и далее выгрузка в </w:t>
      </w:r>
      <w:r w:rsidR="002C74BD">
        <w:t>ППО OEBS АСФК</w:t>
      </w:r>
      <w:r w:rsidRPr="00830C60">
        <w:t xml:space="preserve"> посредством СУФД-транспорт.</w:t>
      </w:r>
      <w:bookmarkEnd w:id="2040"/>
    </w:p>
    <w:bookmarkEnd w:id="2041"/>
    <w:p w:rsidR="003359F8" w:rsidRPr="008A53DE" w:rsidRDefault="00CF320C" w:rsidP="003359F8">
      <w:pPr>
        <w:pStyle w:val="ASFKNormal"/>
      </w:pPr>
      <w:r>
        <w:t xml:space="preserve">Для работы с документами </w:t>
      </w:r>
      <w:r w:rsidR="003359F8" w:rsidRPr="008A53DE">
        <w:t xml:space="preserve">«Заявка на внесение изменений в перечень ГМУ (основные реквизиты)» </w:t>
      </w:r>
      <w:r w:rsidR="00487A01">
        <w:t>следует перейти в пункт меню</w:t>
      </w:r>
      <w:r w:rsidR="003359F8" w:rsidRPr="008A53DE">
        <w:t xml:space="preserve"> «Документы – Регистрация пользователей на официальном сайте РФ – Заявка на внесение изменений в перечень ГМУ (основные реквизиты)».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_Ref309724818 \h  \* MERGEFORMAT </w:instrText>
      </w:r>
      <w:r w:rsidR="003359F8" w:rsidRPr="008A53DE">
        <w:fldChar w:fldCharType="separate"/>
      </w:r>
      <w:r w:rsidR="004B3773">
        <w:t>310</w:t>
      </w:r>
      <w:r w:rsidR="003359F8" w:rsidRPr="008A53DE">
        <w:fldChar w:fldCharType="end"/>
      </w:r>
      <w:r w:rsidR="003359F8" w:rsidRPr="008A53DE">
        <w:t>.</w:t>
      </w:r>
    </w:p>
    <w:p w:rsidR="003359F8" w:rsidRPr="002F0CB4" w:rsidRDefault="000C4736" w:rsidP="003359F8">
      <w:pPr>
        <w:pStyle w:val="ASFKFigure"/>
      </w:pPr>
      <w:r>
        <w:rPr>
          <w:noProof/>
        </w:rPr>
        <w:drawing>
          <wp:inline distT="0" distB="0" distL="0" distR="0">
            <wp:extent cx="6152515" cy="3755390"/>
            <wp:effectExtent l="0" t="0" r="0" b="0"/>
            <wp:docPr id="450" name="Рисунок 4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42" w:name="_Ref309724818"/>
      <w:bookmarkStart w:id="2043" w:name="_Toc95844406"/>
      <w:r w:rsidR="004B3773">
        <w:rPr>
          <w:noProof/>
        </w:rPr>
        <w:t>310</w:t>
      </w:r>
      <w:bookmarkEnd w:id="2042"/>
      <w:r>
        <w:rPr>
          <w:noProof/>
        </w:rPr>
        <w:fldChar w:fldCharType="end"/>
      </w:r>
      <w:r w:rsidR="003359F8" w:rsidRPr="008A53DE">
        <w:t>. ЭФ списка документов «Заявка на внесение изменений в перечень ГМУ (основные реквизиты)»</w:t>
      </w:r>
      <w:bookmarkEnd w:id="2043"/>
    </w:p>
    <w:p w:rsidR="003359F8" w:rsidRPr="008A53DE" w:rsidRDefault="003359F8" w:rsidP="00A475B2">
      <w:pPr>
        <w:pStyle w:val="41"/>
      </w:pPr>
      <w:r w:rsidRPr="008A53DE">
        <w:t>Доступные операции</w:t>
      </w:r>
    </w:p>
    <w:p w:rsidR="003359F8" w:rsidRPr="008A53DE" w:rsidRDefault="003359F8" w:rsidP="003359F8">
      <w:pPr>
        <w:pStyle w:val="ASFKNormal"/>
      </w:pPr>
      <w:r w:rsidRPr="008A53DE">
        <w:t xml:space="preserve">На АРМ ФО </w:t>
      </w:r>
      <w:r>
        <w:t>доступны следующие операции над документом</w:t>
      </w:r>
      <w:r w:rsidRPr="008A53DE">
        <w:t>:</w:t>
      </w:r>
    </w:p>
    <w:p w:rsidR="003359F8" w:rsidRPr="006F6BD1" w:rsidRDefault="003359F8" w:rsidP="003359F8">
      <w:pPr>
        <w:pStyle w:val="ASFKListmark1"/>
      </w:pPr>
      <w:r w:rsidRPr="006F6BD1">
        <w:t>ручной ввод;</w:t>
      </w:r>
    </w:p>
    <w:p w:rsidR="003359F8" w:rsidRPr="006F6BD1" w:rsidRDefault="003359F8" w:rsidP="003359F8">
      <w:pPr>
        <w:pStyle w:val="ASFKListmark1"/>
      </w:pPr>
      <w:r>
        <w:t xml:space="preserve">просмотр и </w:t>
      </w:r>
      <w:r w:rsidRPr="006F6BD1">
        <w:t>редактирование;</w:t>
      </w:r>
    </w:p>
    <w:p w:rsidR="003359F8" w:rsidRPr="006F6BD1" w:rsidRDefault="003359F8" w:rsidP="003359F8">
      <w:pPr>
        <w:pStyle w:val="ASFKListmark1"/>
      </w:pPr>
      <w:r>
        <w:t xml:space="preserve">копирование и </w:t>
      </w:r>
      <w:r w:rsidRPr="006F6BD1">
        <w:t>удаление;</w:t>
      </w:r>
    </w:p>
    <w:p w:rsidR="003359F8" w:rsidRPr="006F6BD1" w:rsidRDefault="003359F8" w:rsidP="003359F8">
      <w:pPr>
        <w:pStyle w:val="ASFKListmark1"/>
      </w:pPr>
      <w:r w:rsidRPr="006F6BD1">
        <w:t>документарный контроль;</w:t>
      </w:r>
    </w:p>
    <w:p w:rsidR="003359F8" w:rsidRPr="006F6BD1" w:rsidRDefault="003359F8" w:rsidP="003359F8">
      <w:pPr>
        <w:pStyle w:val="ASFKListmark1"/>
      </w:pPr>
      <w:r w:rsidRPr="006F6BD1">
        <w:t xml:space="preserve">подписание, проверка и снятие </w:t>
      </w:r>
      <w:r w:rsidR="005941B7">
        <w:t>ЭП</w:t>
      </w:r>
      <w:r w:rsidRPr="006F6BD1">
        <w:t>;</w:t>
      </w:r>
    </w:p>
    <w:p w:rsidR="003359F8" w:rsidRPr="006F6BD1" w:rsidRDefault="003359F8" w:rsidP="003359F8">
      <w:pPr>
        <w:pStyle w:val="ASFKListmark1"/>
      </w:pPr>
      <w:r w:rsidRPr="006F6BD1">
        <w:t xml:space="preserve">экспорт в </w:t>
      </w:r>
      <w:r w:rsidR="002C74BD">
        <w:t>ППО OEBS АСФК</w:t>
      </w:r>
      <w:r w:rsidRPr="006F6BD1">
        <w:t>;</w:t>
      </w:r>
    </w:p>
    <w:p w:rsidR="003359F8" w:rsidRDefault="003359F8" w:rsidP="003359F8">
      <w:pPr>
        <w:pStyle w:val="ASFKListmark1"/>
      </w:pPr>
      <w:r w:rsidRPr="006F6BD1">
        <w:t>импорт из внешней системы.</w:t>
      </w:r>
    </w:p>
    <w:p w:rsidR="003359F8" w:rsidRPr="00424CF0" w:rsidRDefault="003359F8" w:rsidP="003359F8">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52416A">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976DFA">
        <w:t>и</w:t>
      </w:r>
      <w:r w:rsidRPr="00B80D30">
        <w:t>сей)</w:t>
      </w:r>
      <w:r w:rsidRPr="00A72ED0">
        <w:t>.</w:t>
      </w:r>
    </w:p>
    <w:p w:rsidR="003359F8" w:rsidRPr="0064058C" w:rsidRDefault="003359F8" w:rsidP="00A475B2">
      <w:pPr>
        <w:pStyle w:val="41"/>
      </w:pPr>
      <w:bookmarkStart w:id="2044" w:name="_Экранная_форма_документа_1"/>
      <w:bookmarkStart w:id="2045" w:name="_Ref327532506"/>
      <w:bookmarkEnd w:id="2039"/>
      <w:bookmarkEnd w:id="2044"/>
      <w:r w:rsidRPr="0064058C">
        <w:lastRenderedPageBreak/>
        <w:t>Экранная форма документа</w:t>
      </w:r>
    </w:p>
    <w:p w:rsidR="003359F8" w:rsidRPr="0064058C" w:rsidRDefault="003359F8" w:rsidP="003359F8">
      <w:pPr>
        <w:pStyle w:val="ASFKNormal"/>
      </w:pPr>
      <w:r w:rsidRPr="0064058C">
        <w:t xml:space="preserve">ЭФ </w:t>
      </w:r>
      <w:r>
        <w:t>«</w:t>
      </w:r>
      <w:r w:rsidRPr="0064058C">
        <w:t>Заявка на внесение изменений в перечень ГМУ (основные реквизиты)</w:t>
      </w:r>
      <w:r>
        <w:t>»</w:t>
      </w:r>
      <w:r w:rsidRPr="0064058C">
        <w:t xml:space="preserve"> предста</w:t>
      </w:r>
      <w:r w:rsidRPr="00CF001D">
        <w:t>в</w:t>
      </w:r>
      <w:r w:rsidRPr="0064058C">
        <w:t>лена на рисунке</w:t>
      </w:r>
      <w:r w:rsidR="006429E4" w:rsidRPr="00A34B5C">
        <w:t> </w:t>
      </w:r>
      <w:r w:rsidRPr="0064058C">
        <w:fldChar w:fldCharType="begin"/>
      </w:r>
      <w:r w:rsidRPr="0064058C">
        <w:instrText xml:space="preserve"> REF _Ref309724781 \h  \* MERGEFORMAT </w:instrText>
      </w:r>
      <w:r w:rsidRPr="0064058C">
        <w:fldChar w:fldCharType="separate"/>
      </w:r>
      <w:r w:rsidR="004B3773">
        <w:t>311</w:t>
      </w:r>
      <w:r w:rsidRPr="0064058C">
        <w:fldChar w:fldCharType="end"/>
      </w:r>
      <w:r w:rsidRPr="0064058C">
        <w:t xml:space="preserve">. Форма содержит следующие </w:t>
      </w:r>
      <w:r>
        <w:t>закладки</w:t>
      </w:r>
      <w:r w:rsidRPr="0064058C">
        <w:t>:</w:t>
      </w:r>
    </w:p>
    <w:p w:rsidR="003359F8" w:rsidRPr="00424CF0" w:rsidRDefault="003359F8" w:rsidP="003359F8">
      <w:pPr>
        <w:pStyle w:val="ASFKListmark1"/>
      </w:pPr>
      <w:r w:rsidRPr="00424CF0">
        <w:t>«Основные реквизиты»</w:t>
      </w:r>
      <w:r>
        <w:t>:</w:t>
      </w:r>
      <w:r w:rsidRPr="00424CF0">
        <w:t xml:space="preserve"> </w:t>
      </w:r>
    </w:p>
    <w:p w:rsidR="003359F8" w:rsidRDefault="003359F8" w:rsidP="003359F8">
      <w:pPr>
        <w:pStyle w:val="ASFKListmark2"/>
      </w:pPr>
      <w:r w:rsidRPr="00424CF0">
        <w:t>«Общая информация»;</w:t>
      </w:r>
    </w:p>
    <w:p w:rsidR="003359F8" w:rsidRDefault="003359F8" w:rsidP="003359F8">
      <w:pPr>
        <w:pStyle w:val="ASFKListmark2"/>
      </w:pPr>
      <w:r w:rsidRPr="00424CF0">
        <w:t>«Адресные данные»;</w:t>
      </w:r>
    </w:p>
    <w:p w:rsidR="003359F8" w:rsidRPr="00424CF0" w:rsidRDefault="003359F8" w:rsidP="003359F8">
      <w:pPr>
        <w:pStyle w:val="ASFKListmark2"/>
      </w:pPr>
      <w:r w:rsidRPr="00424CF0">
        <w:t>«Административная принадлежность»;</w:t>
      </w:r>
    </w:p>
    <w:p w:rsidR="003359F8" w:rsidRPr="00424CF0" w:rsidRDefault="003359F8" w:rsidP="003359F8">
      <w:pPr>
        <w:pStyle w:val="ASFKListmark2"/>
      </w:pPr>
      <w:r w:rsidRPr="00424CF0">
        <w:t xml:space="preserve">«Остальные реквизиты </w:t>
      </w:r>
      <w:r w:rsidR="00ED2C70">
        <w:t>учреждения</w:t>
      </w:r>
      <w:r w:rsidRPr="00424CF0">
        <w:t>»;</w:t>
      </w:r>
    </w:p>
    <w:p w:rsidR="003359F8" w:rsidRPr="00424CF0" w:rsidRDefault="003359F8" w:rsidP="003359F8">
      <w:pPr>
        <w:pStyle w:val="ASFKListmark2"/>
      </w:pPr>
      <w:r w:rsidRPr="00424CF0">
        <w:t>«Бюджеты»;</w:t>
      </w:r>
    </w:p>
    <w:p w:rsidR="003359F8" w:rsidRDefault="003359F8" w:rsidP="003359F8">
      <w:pPr>
        <w:pStyle w:val="ASFKListmark2"/>
      </w:pPr>
      <w:r w:rsidRPr="00424CF0">
        <w:t>«Подтверждающие документы»</w:t>
      </w:r>
      <w:r>
        <w:t>;</w:t>
      </w:r>
    </w:p>
    <w:p w:rsidR="003359F8" w:rsidRPr="0064058C" w:rsidRDefault="003359F8" w:rsidP="003359F8">
      <w:pPr>
        <w:pStyle w:val="ASFKListmark1"/>
      </w:pPr>
      <w:r w:rsidRPr="00424CF0">
        <w:t>«</w:t>
      </w:r>
      <w:r>
        <w:t>Подписи</w:t>
      </w:r>
      <w:r w:rsidRPr="00424CF0">
        <w:t>».</w:t>
      </w:r>
    </w:p>
    <w:p w:rsidR="003359F8" w:rsidRPr="00E92D64" w:rsidRDefault="000C4736" w:rsidP="003359F8">
      <w:pPr>
        <w:pStyle w:val="ASFKFigure"/>
      </w:pPr>
      <w:r>
        <w:rPr>
          <w:noProof/>
        </w:rPr>
        <w:drawing>
          <wp:inline distT="0" distB="0" distL="0" distR="0">
            <wp:extent cx="6116955" cy="3364865"/>
            <wp:effectExtent l="0" t="0" r="0" b="0"/>
            <wp:docPr id="451" name="Рисунок 4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16955" cy="3364865"/>
                    </a:xfrm>
                    <a:prstGeom prst="rect">
                      <a:avLst/>
                    </a:prstGeom>
                    <a:noFill/>
                    <a:ln>
                      <a:noFill/>
                    </a:ln>
                  </pic:spPr>
                </pic:pic>
              </a:graphicData>
            </a:graphic>
          </wp:inline>
        </w:drawing>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46" w:name="_Ref309724781"/>
      <w:bookmarkStart w:id="2047" w:name="_Toc95844407"/>
      <w:r w:rsidR="004B3773">
        <w:rPr>
          <w:noProof/>
        </w:rPr>
        <w:t>311</w:t>
      </w:r>
      <w:bookmarkEnd w:id="2046"/>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3359F8">
        <w:t>»</w:t>
      </w:r>
      <w:r w:rsidR="0088133F">
        <w:t>, з</w:t>
      </w:r>
      <w:r w:rsidR="003359F8" w:rsidRPr="0064058C">
        <w:t>акладк</w:t>
      </w:r>
      <w:r w:rsidR="003359F8">
        <w:t>и</w:t>
      </w:r>
      <w:r w:rsidR="003359F8" w:rsidRPr="0064058C">
        <w:t xml:space="preserve"> </w:t>
      </w:r>
      <w:r w:rsidR="003359F8">
        <w:t xml:space="preserve">«Основные реквизиты», </w:t>
      </w:r>
      <w:r w:rsidR="0088133F">
        <w:t xml:space="preserve">вкладки </w:t>
      </w:r>
      <w:r w:rsidR="003359F8">
        <w:t>«Общая информация»</w:t>
      </w:r>
      <w:bookmarkEnd w:id="2047"/>
    </w:p>
    <w:p w:rsidR="003359F8" w:rsidRPr="0064058C" w:rsidRDefault="0088133F"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закладки «</w:t>
      </w:r>
      <w:r w:rsidR="003359F8">
        <w:t xml:space="preserve">Основные реквизиты» </w:t>
      </w:r>
      <w:r w:rsidR="00CF320C">
        <w:t>приведен в таблице</w:t>
      </w:r>
      <w:r w:rsidR="006429E4" w:rsidRPr="00A34B5C">
        <w:t> </w:t>
      </w:r>
      <w:r w:rsidR="003359F8" w:rsidRPr="0064058C">
        <w:fldChar w:fldCharType="begin"/>
      </w:r>
      <w:r w:rsidR="003359F8" w:rsidRPr="0064058C">
        <w:instrText xml:space="preserve"> REF _Ref320802436 \h  \* MERGEFORMAT </w:instrText>
      </w:r>
      <w:r w:rsidR="003359F8" w:rsidRPr="0064058C">
        <w:fldChar w:fldCharType="separate"/>
      </w:r>
      <w:r w:rsidR="004B3773">
        <w:t>180</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48" w:name="_Ref317679009"/>
      <w:bookmarkStart w:id="2049" w:name="_Ref318715680"/>
      <w:bookmarkStart w:id="2050" w:name="_Ref320802436"/>
      <w:bookmarkStart w:id="2051" w:name="_Toc95844074"/>
      <w:r w:rsidR="004B3773">
        <w:rPr>
          <w:noProof/>
        </w:rPr>
        <w:t>180</w:t>
      </w:r>
      <w:bookmarkEnd w:id="2048"/>
      <w:bookmarkEnd w:id="2049"/>
      <w:bookmarkEnd w:id="2050"/>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CF320C">
        <w:t>», закладки «</w:t>
      </w:r>
      <w:r w:rsidR="003359F8">
        <w:t>Основные реквизиты»</w:t>
      </w:r>
      <w:bookmarkEnd w:id="20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0"/>
        <w:gridCol w:w="7208"/>
      </w:tblGrid>
      <w:tr w:rsidR="003359F8" w:rsidRPr="00BB2D34" w:rsidTr="00D21992">
        <w:trPr>
          <w:trHeight w:val="313"/>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Описание</w:t>
            </w:r>
            <w:r w:rsidR="001F20C9">
              <w:t xml:space="preserve"> поля</w:t>
            </w:r>
          </w:p>
        </w:tc>
      </w:tr>
      <w:tr w:rsidR="003359F8" w:rsidRPr="00BB2D34" w:rsidTr="00D21992">
        <w:tc>
          <w:tcPr>
            <w:tcW w:w="1257" w:type="pct"/>
            <w:shd w:val="clear" w:color="auto" w:fill="auto"/>
          </w:tcPr>
          <w:p w:rsidR="003359F8" w:rsidRPr="00BB2D34" w:rsidRDefault="003359F8" w:rsidP="00D21992">
            <w:pPr>
              <w:pStyle w:val="ASFKTablenorm0"/>
              <w:ind w:left="57" w:right="57"/>
            </w:pPr>
            <w:r w:rsidRPr="00BB2D34">
              <w:t xml:space="preserve">Номер </w:t>
            </w:r>
          </w:p>
        </w:tc>
        <w:tc>
          <w:tcPr>
            <w:tcW w:w="3743" w:type="pct"/>
            <w:shd w:val="clear" w:color="auto" w:fill="auto"/>
          </w:tcPr>
          <w:p w:rsidR="003359F8" w:rsidRPr="00BB2D34" w:rsidRDefault="003359F8" w:rsidP="00D21992">
            <w:pPr>
              <w:pStyle w:val="ASFKTablenorm0"/>
              <w:ind w:left="57" w:right="57"/>
            </w:pPr>
            <w:r w:rsidRPr="00BB2D34">
              <w:t>Номер документа.</w:t>
            </w:r>
          </w:p>
          <w:p w:rsidR="003359F8" w:rsidRPr="00CF001D" w:rsidRDefault="003359F8" w:rsidP="00D21992">
            <w:pPr>
              <w:pStyle w:val="ASFKTablenorm0"/>
              <w:ind w:left="57" w:right="57"/>
            </w:pPr>
            <w:r w:rsidRPr="00BB2D34">
              <w:t>Значение рассчитывается автоматически на основании настроек для т</w:t>
            </w:r>
            <w:r w:rsidRPr="00CF001D">
              <w:t>екущего типа документа в справочнике «Параметры автонумерации документов». Может быть заполнено вручную.</w:t>
            </w:r>
          </w:p>
          <w:p w:rsidR="003359F8" w:rsidRPr="00CF001D" w:rsidRDefault="003359F8" w:rsidP="00D21992">
            <w:pPr>
              <w:pStyle w:val="ASFKTablenorm0"/>
              <w:ind w:left="57" w:right="57"/>
            </w:pPr>
            <w:r>
              <w:t xml:space="preserve">В случае если </w:t>
            </w:r>
            <w:r w:rsidRPr="00BB2D34">
              <w:t>значение было изменено вручную и не соответствует а</w:t>
            </w:r>
            <w:r w:rsidRPr="00CF001D">
              <w:t>втоматически вычисленному значению, правильный порядковый номер может быть проставлен по нажатию кнопки.</w:t>
            </w:r>
          </w:p>
        </w:tc>
      </w:tr>
      <w:tr w:rsidR="003359F8" w:rsidRPr="00BB2D34" w:rsidTr="00D21992">
        <w:tc>
          <w:tcPr>
            <w:tcW w:w="1257" w:type="pct"/>
            <w:shd w:val="clear" w:color="auto" w:fill="auto"/>
          </w:tcPr>
          <w:p w:rsidR="003359F8" w:rsidRPr="00BB2D34" w:rsidRDefault="003359F8" w:rsidP="00D21992">
            <w:pPr>
              <w:pStyle w:val="ASFKTablenorm0"/>
              <w:ind w:left="57" w:right="57"/>
            </w:pPr>
            <w:r w:rsidRPr="00BB2D34">
              <w:t xml:space="preserve">Дата </w:t>
            </w:r>
          </w:p>
        </w:tc>
        <w:tc>
          <w:tcPr>
            <w:tcW w:w="3743" w:type="pct"/>
            <w:shd w:val="clear" w:color="auto" w:fill="auto"/>
          </w:tcPr>
          <w:p w:rsidR="003359F8" w:rsidRPr="00CF001D" w:rsidRDefault="003359F8" w:rsidP="00D21992">
            <w:pPr>
              <w:pStyle w:val="ASFKTablenorm0"/>
              <w:ind w:left="57" w:right="57"/>
            </w:pPr>
            <w:r w:rsidRPr="00BB2D34">
              <w:t>Дата документа.</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lastRenderedPageBreak/>
              <w:t>автозаполнение текущей системной датой;</w:t>
            </w:r>
          </w:p>
          <w:p w:rsidR="003359F8" w:rsidRPr="00BB2D34" w:rsidRDefault="003359F8" w:rsidP="003359F8">
            <w:pPr>
              <w:pStyle w:val="ASFKTableListMark"/>
            </w:pPr>
            <w:r w:rsidRPr="00BB2D34">
              <w:t>ввод значения вручную;</w:t>
            </w:r>
          </w:p>
          <w:p w:rsidR="003359F8" w:rsidRPr="00BB2D34" w:rsidRDefault="003359F8" w:rsidP="003359F8">
            <w:pPr>
              <w:pStyle w:val="ASFKTableListMark"/>
            </w:pPr>
            <w:r w:rsidRPr="00BB2D34">
              <w:t>выбор из календаря.</w:t>
            </w:r>
            <w:r w:rsidRPr="00BB2D34">
              <w:tab/>
            </w:r>
          </w:p>
        </w:tc>
      </w:tr>
      <w:tr w:rsidR="003359F8" w:rsidRPr="00BB2D34" w:rsidTr="00D21992">
        <w:tc>
          <w:tcPr>
            <w:tcW w:w="1257" w:type="pct"/>
            <w:shd w:val="clear" w:color="auto" w:fill="auto"/>
          </w:tcPr>
          <w:p w:rsidR="003359F8" w:rsidRPr="00BB2D34" w:rsidRDefault="003359F8" w:rsidP="00D21992">
            <w:pPr>
              <w:pStyle w:val="ASFKTablenorm0"/>
              <w:ind w:left="57" w:right="57"/>
            </w:pPr>
            <w:r w:rsidRPr="00BB2D34">
              <w:lastRenderedPageBreak/>
              <w:t>Дата в/д</w:t>
            </w:r>
          </w:p>
        </w:tc>
        <w:tc>
          <w:tcPr>
            <w:tcW w:w="3743" w:type="pct"/>
            <w:shd w:val="clear" w:color="auto" w:fill="auto"/>
          </w:tcPr>
          <w:p w:rsidR="003359F8" w:rsidRPr="00CF001D" w:rsidRDefault="003359F8" w:rsidP="00D21992">
            <w:pPr>
              <w:pStyle w:val="ASFKTablenorm0"/>
              <w:ind w:left="57" w:right="57"/>
            </w:pPr>
            <w:r w:rsidRPr="00BB2D34">
              <w:t>Дата ввода в действие изменений документа.</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t>автозаполнение текущей системной датой;</w:t>
            </w:r>
          </w:p>
          <w:p w:rsidR="003359F8" w:rsidRPr="00BB2D34" w:rsidRDefault="003359F8" w:rsidP="003359F8">
            <w:pPr>
              <w:pStyle w:val="ASFKTableListMark"/>
            </w:pPr>
            <w:r w:rsidRPr="00BB2D34">
              <w:t>ввод значения вручную;</w:t>
            </w:r>
          </w:p>
          <w:p w:rsidR="003359F8" w:rsidRPr="00BB2D34" w:rsidRDefault="003359F8" w:rsidP="003359F8">
            <w:pPr>
              <w:pStyle w:val="ASFKTableListMark"/>
            </w:pPr>
            <w:r w:rsidRPr="00BB2D34">
              <w:t>выбор из календаря.</w:t>
            </w:r>
          </w:p>
        </w:tc>
      </w:tr>
      <w:tr w:rsidR="003359F8" w:rsidRPr="00BB2D34" w:rsidTr="00D21992">
        <w:tc>
          <w:tcPr>
            <w:tcW w:w="1257" w:type="pct"/>
            <w:shd w:val="clear" w:color="auto" w:fill="auto"/>
          </w:tcPr>
          <w:p w:rsidR="003359F8" w:rsidRPr="00BB2D34" w:rsidRDefault="003359F8" w:rsidP="00D21992">
            <w:pPr>
              <w:pStyle w:val="ASFKTablenorm0"/>
              <w:ind w:left="57" w:right="57"/>
            </w:pPr>
            <w:r w:rsidRPr="00BB2D34">
              <w:t>Код организации по РОСГУ</w:t>
            </w:r>
          </w:p>
        </w:tc>
        <w:tc>
          <w:tcPr>
            <w:tcW w:w="3743" w:type="pct"/>
            <w:shd w:val="clear" w:color="auto" w:fill="auto"/>
          </w:tcPr>
          <w:p w:rsidR="003359F8" w:rsidRPr="00CF001D" w:rsidRDefault="003359F8" w:rsidP="00D21992">
            <w:pPr>
              <w:pStyle w:val="ASFKTablenorm0"/>
              <w:ind w:left="57" w:right="57"/>
            </w:pPr>
            <w:r w:rsidRPr="00BB2D34">
              <w:t>Код организации по РОСГУ.</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t xml:space="preserve">ДУБП: выбор из справочника РОСГУ; </w:t>
            </w:r>
          </w:p>
          <w:p w:rsidR="003359F8" w:rsidRPr="00BB2D34" w:rsidRDefault="003359F8" w:rsidP="003359F8">
            <w:pPr>
              <w:pStyle w:val="ASFKTableListMark"/>
            </w:pPr>
            <w:r w:rsidRPr="00BB2D34">
              <w:t>ввод значения вручную;</w:t>
            </w:r>
          </w:p>
          <w:p w:rsidR="003359F8" w:rsidRPr="00CF001D" w:rsidRDefault="003359F8" w:rsidP="00D21992">
            <w:pPr>
              <w:pStyle w:val="ASFKTablenorm0"/>
              <w:ind w:left="57" w:right="57"/>
            </w:pPr>
            <w:r w:rsidRPr="00BB2D34">
              <w:t>Для заявок на первичное включение учреждения в РОСГУ, поле не з</w:t>
            </w:r>
            <w:r w:rsidRPr="00CF001D">
              <w:t>аполняется.</w:t>
            </w:r>
          </w:p>
        </w:tc>
      </w:tr>
      <w:tr w:rsidR="003359F8" w:rsidRPr="00BB2D34" w:rsidTr="00D21992">
        <w:tc>
          <w:tcPr>
            <w:tcW w:w="1257" w:type="pct"/>
            <w:shd w:val="clear" w:color="auto" w:fill="auto"/>
          </w:tcPr>
          <w:p w:rsidR="003359F8" w:rsidRPr="00BB2D34" w:rsidRDefault="003359F8" w:rsidP="00D21992">
            <w:pPr>
              <w:pStyle w:val="ASFKTablenorm0"/>
              <w:ind w:left="57" w:right="57"/>
            </w:pPr>
            <w:r w:rsidRPr="00BB2D34">
              <w:t xml:space="preserve">Полное наименование </w:t>
            </w:r>
          </w:p>
        </w:tc>
        <w:tc>
          <w:tcPr>
            <w:tcW w:w="3743" w:type="pct"/>
            <w:shd w:val="clear" w:color="auto" w:fill="auto"/>
          </w:tcPr>
          <w:p w:rsidR="003359F8" w:rsidRPr="00CF001D" w:rsidRDefault="003359F8" w:rsidP="00D21992">
            <w:pPr>
              <w:pStyle w:val="ASFKTablenorm0"/>
              <w:ind w:left="57" w:right="57"/>
            </w:pPr>
            <w:r w:rsidRPr="00BB2D34">
              <w:t>Полное наименование организации.</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t>ДУБП: автозаполнение по указанному коду РОСГУ соответству</w:t>
            </w:r>
            <w:r w:rsidRPr="00CF001D">
              <w:t>ю</w:t>
            </w:r>
            <w:r w:rsidRPr="00BB2D34">
              <w:t>щим значением по справочнику РОСГУ, выбор из справочника РОСГУ, ввод значения вручную.</w:t>
            </w:r>
          </w:p>
        </w:tc>
      </w:tr>
      <w:tr w:rsidR="003359F8" w:rsidRPr="00BB2D34" w:rsidTr="00D21992">
        <w:tc>
          <w:tcPr>
            <w:tcW w:w="1257" w:type="pct"/>
            <w:shd w:val="clear" w:color="auto" w:fill="auto"/>
          </w:tcPr>
          <w:p w:rsidR="003359F8" w:rsidRPr="00CF001D" w:rsidDel="002F5E8A" w:rsidRDefault="003359F8" w:rsidP="00D21992">
            <w:pPr>
              <w:pStyle w:val="ASFKTablenorm0"/>
              <w:ind w:left="57" w:right="57"/>
            </w:pPr>
            <w:r w:rsidRPr="00BB2D34">
              <w:t>Сокращенное наимен</w:t>
            </w:r>
            <w:r w:rsidRPr="00CF001D">
              <w:t xml:space="preserve">ование </w:t>
            </w:r>
          </w:p>
        </w:tc>
        <w:tc>
          <w:tcPr>
            <w:tcW w:w="3743" w:type="pct"/>
            <w:shd w:val="clear" w:color="auto" w:fill="auto"/>
          </w:tcPr>
          <w:p w:rsidR="003359F8" w:rsidRPr="00CF001D" w:rsidRDefault="003359F8" w:rsidP="00D21992">
            <w:pPr>
              <w:pStyle w:val="ASFKTablenorm0"/>
              <w:ind w:left="57" w:right="57"/>
            </w:pPr>
            <w:r w:rsidRPr="00BB2D34">
              <w:t>Сокращенное наименование организации</w:t>
            </w:r>
            <w:r w:rsidRPr="00CF001D">
              <w:t>.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Del="002F5E8A" w:rsidRDefault="003359F8" w:rsidP="003359F8">
            <w:pPr>
              <w:pStyle w:val="ASFKTableListMark"/>
            </w:pPr>
            <w:r w:rsidRPr="00BB2D34">
              <w:t>ДУБП: автозаполнение по указанному коду РОСГУ соответству</w:t>
            </w:r>
            <w:r w:rsidRPr="00CF001D">
              <w:t>ю</w:t>
            </w:r>
            <w:r w:rsidRPr="00BB2D34">
              <w:t>щим значением по справочнику РОСГУ, выбор из справочника РОСГУ, ввод значения вручную.</w:t>
            </w:r>
          </w:p>
        </w:tc>
      </w:tr>
    </w:tbl>
    <w:p w:rsidR="003359F8" w:rsidRPr="0064058C" w:rsidRDefault="0088133F" w:rsidP="003359F8">
      <w:pPr>
        <w:pStyle w:val="ASFKNormal"/>
      </w:pPr>
      <w:r>
        <w:t>Перечень</w:t>
      </w:r>
      <w:r w:rsidRPr="00AB7803">
        <w:t xml:space="preserve"> </w:t>
      </w:r>
      <w:r w:rsidR="003359F8" w:rsidRPr="00AB7803">
        <w:t>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t>в</w:t>
      </w:r>
      <w:r w:rsidR="00CF320C">
        <w:t>кладки «</w:t>
      </w:r>
      <w:r w:rsidR="003359F8">
        <w:t xml:space="preserve">Общая информация» </w:t>
      </w:r>
      <w:r w:rsidR="00CF320C">
        <w:t>приведен в таблице</w:t>
      </w:r>
      <w:r w:rsidR="006429E4" w:rsidRPr="00A34B5C">
        <w:t> </w:t>
      </w:r>
      <w:r w:rsidR="003359F8">
        <w:fldChar w:fldCharType="begin"/>
      </w:r>
      <w:r w:rsidR="003359F8">
        <w:instrText xml:space="preserve"> REF _Ref411420507 \h </w:instrText>
      </w:r>
      <w:r w:rsidR="003359F8">
        <w:fldChar w:fldCharType="separate"/>
      </w:r>
      <w:r w:rsidR="004B3773">
        <w:rPr>
          <w:noProof/>
        </w:rPr>
        <w:t>181</w:t>
      </w:r>
      <w:r w:rsidR="003359F8">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52" w:name="_Ref411420507"/>
      <w:bookmarkStart w:id="2053" w:name="_Toc95844075"/>
      <w:r w:rsidR="004B3773">
        <w:rPr>
          <w:noProof/>
        </w:rPr>
        <w:t>181</w:t>
      </w:r>
      <w:bookmarkEnd w:id="2052"/>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88133F">
        <w:t>», в</w:t>
      </w:r>
      <w:r w:rsidR="00CF320C">
        <w:t>кладки «</w:t>
      </w:r>
      <w:r w:rsidR="003359F8">
        <w:t>Общая информация»</w:t>
      </w:r>
      <w:bookmarkEnd w:id="20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3359F8" w:rsidRPr="00BB2D34" w:rsidTr="00D21992">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Описание</w:t>
            </w:r>
            <w:r w:rsidR="001F20C9">
              <w:t xml:space="preserve"> поля</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t>Код СПЗ</w:t>
            </w:r>
          </w:p>
        </w:tc>
        <w:tc>
          <w:tcPr>
            <w:tcW w:w="3831" w:type="pct"/>
            <w:shd w:val="clear" w:color="auto" w:fill="auto"/>
          </w:tcPr>
          <w:p w:rsidR="003359F8" w:rsidRPr="00535DF6" w:rsidRDefault="003359F8" w:rsidP="00D21992">
            <w:pPr>
              <w:pStyle w:val="ASFKTablenorm0"/>
              <w:ind w:left="57" w:right="57"/>
            </w:pPr>
            <w:r w:rsidRPr="00535DF6">
              <w:t xml:space="preserve">Код клиента по справочнику </w:t>
            </w:r>
            <w:r w:rsidRPr="002048F7">
              <w:t>«СПЗ».</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Код РУБП</w:t>
            </w:r>
          </w:p>
        </w:tc>
        <w:tc>
          <w:tcPr>
            <w:tcW w:w="3831" w:type="pct"/>
            <w:shd w:val="clear" w:color="auto" w:fill="auto"/>
          </w:tcPr>
          <w:p w:rsidR="003359F8" w:rsidRPr="00535DF6" w:rsidRDefault="003359F8" w:rsidP="00D21992">
            <w:pPr>
              <w:pStyle w:val="ASFKTablenorm0"/>
              <w:ind w:left="57" w:right="57"/>
            </w:pPr>
            <w:r w:rsidRPr="00535DF6">
              <w:t xml:space="preserve">Код клиента по справочнику </w:t>
            </w:r>
            <w:r w:rsidRPr="002048F7">
              <w:t>«СРРПБС»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Код ПУБП</w:t>
            </w:r>
          </w:p>
        </w:tc>
        <w:tc>
          <w:tcPr>
            <w:tcW w:w="3831" w:type="pct"/>
            <w:shd w:val="clear" w:color="auto" w:fill="auto"/>
          </w:tcPr>
          <w:p w:rsidR="003359F8" w:rsidRPr="00535DF6" w:rsidRDefault="003359F8" w:rsidP="00D21992">
            <w:pPr>
              <w:pStyle w:val="ASFKTablenorm0"/>
              <w:ind w:left="57" w:right="57"/>
            </w:pPr>
            <w:r w:rsidRPr="00535DF6">
              <w:t xml:space="preserve">Код клиента по справочнику </w:t>
            </w:r>
            <w:r w:rsidRPr="002048F7">
              <w:t>«СРРПБС»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Код НУБП</w:t>
            </w:r>
          </w:p>
        </w:tc>
        <w:tc>
          <w:tcPr>
            <w:tcW w:w="3831" w:type="pct"/>
            <w:shd w:val="clear" w:color="auto" w:fill="auto"/>
          </w:tcPr>
          <w:p w:rsidR="003359F8" w:rsidRPr="00535DF6" w:rsidRDefault="003359F8" w:rsidP="00D21992">
            <w:pPr>
              <w:pStyle w:val="ASFKTablenorm0"/>
              <w:ind w:left="57" w:right="57"/>
            </w:pPr>
            <w:r w:rsidRPr="00535DF6">
              <w:t xml:space="preserve">Код клиента по справочнику </w:t>
            </w:r>
            <w:r w:rsidRPr="002048F7">
              <w:t>«СРРПБС»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lastRenderedPageBreak/>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rsidTr="00D21992">
        <w:trPr>
          <w:trHeight w:val="20"/>
        </w:trPr>
        <w:tc>
          <w:tcPr>
            <w:tcW w:w="5000" w:type="pct"/>
            <w:gridSpan w:val="2"/>
            <w:shd w:val="clear" w:color="auto" w:fill="auto"/>
          </w:tcPr>
          <w:p w:rsidR="003359F8" w:rsidRPr="002048F7" w:rsidRDefault="003359F8" w:rsidP="00D21992">
            <w:pPr>
              <w:pStyle w:val="ASFKTablenorm0"/>
              <w:ind w:left="57" w:right="57"/>
            </w:pPr>
            <w:r w:rsidRPr="00535DF6">
              <w:lastRenderedPageBreak/>
              <w:t xml:space="preserve">Группа полей </w:t>
            </w:r>
            <w:r w:rsidRPr="002048F7">
              <w:t>«Общероссийские классификаторы»</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ОКАТО</w:t>
            </w:r>
          </w:p>
        </w:tc>
        <w:tc>
          <w:tcPr>
            <w:tcW w:w="3831" w:type="pct"/>
            <w:shd w:val="clear" w:color="auto" w:fill="auto"/>
          </w:tcPr>
          <w:p w:rsidR="003359F8" w:rsidRPr="00535DF6" w:rsidRDefault="003359F8" w:rsidP="00D21992">
            <w:pPr>
              <w:pStyle w:val="ASFKTablenorm0"/>
              <w:ind w:left="57" w:right="57"/>
            </w:pPr>
            <w:r w:rsidRPr="00535DF6">
              <w:t>Код по ОКАТО</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ОКАТО; ввод значения вру</w:t>
            </w:r>
            <w:r w:rsidRPr="002048F7">
              <w:t>ч</w:t>
            </w:r>
            <w:r w:rsidRPr="00535DF6">
              <w:t>ную;</w:t>
            </w:r>
          </w:p>
          <w:p w:rsidR="003359F8" w:rsidRPr="002048F7" w:rsidRDefault="003359F8" w:rsidP="00D21992">
            <w:pPr>
              <w:pStyle w:val="ASFKTablenorm0"/>
              <w:ind w:left="57" w:right="57"/>
            </w:pPr>
            <w:r w:rsidRPr="00535DF6">
              <w:t>Список значений справочника для заполнения поля «ОКАТО» огран</w:t>
            </w:r>
            <w:r w:rsidRPr="002048F7">
              <w:t>ич</w:t>
            </w:r>
            <w:r w:rsidRPr="006771EA">
              <w:t>и</w:t>
            </w:r>
            <w:r w:rsidRPr="002048F7">
              <w:t>вать по условиям:</w:t>
            </w:r>
          </w:p>
          <w:p w:rsidR="003359F8" w:rsidRPr="00535DF6" w:rsidRDefault="003359F8" w:rsidP="003359F8">
            <w:pPr>
              <w:pStyle w:val="ASFKTableListMark"/>
            </w:pPr>
            <w:r w:rsidRPr="00535DF6">
              <w:t>значение признака ОКАТО/ОКТМО = «ОКАТО»;</w:t>
            </w:r>
          </w:p>
          <w:p w:rsidR="003359F8" w:rsidRPr="00535DF6" w:rsidRDefault="003359F8" w:rsidP="003359F8">
            <w:pPr>
              <w:pStyle w:val="ASFKTableListMark"/>
            </w:pPr>
            <w:r w:rsidRPr="00535DF6">
              <w:t>значение поля «Дата действия по» строго равно 31.12.2013 или пусто или больше даты ввода в дейс</w:t>
            </w:r>
            <w:r w:rsidRPr="002048F7">
              <w:t>т</w:t>
            </w:r>
            <w:r w:rsidRPr="00535DF6">
              <w:t>вие документа;</w:t>
            </w:r>
          </w:p>
          <w:p w:rsidR="003359F8" w:rsidRPr="00535DF6" w:rsidRDefault="003359F8" w:rsidP="003359F8">
            <w:pPr>
              <w:pStyle w:val="ASFKTableListMark"/>
            </w:pPr>
            <w:r w:rsidRPr="00535DF6">
              <w:t>значение поля «Дата действия с» максимально среди записей с таким же кодом и признаком «ОКАТО» + Если при этом у нескольких зап</w:t>
            </w:r>
            <w:r w:rsidRPr="006771EA">
              <w:t>и</w:t>
            </w:r>
            <w:r w:rsidRPr="00535DF6">
              <w:t>сей одинаковое значение поля «Дата действия с», то выбирается з</w:t>
            </w:r>
            <w:r w:rsidRPr="006771EA">
              <w:t>а</w:t>
            </w:r>
            <w:r w:rsidRPr="00535DF6">
              <w:t>пись с наиболее поздней датой внесения изменений;</w:t>
            </w:r>
          </w:p>
          <w:p w:rsidR="003359F8" w:rsidRPr="00535DF6" w:rsidDel="00A35DFF" w:rsidRDefault="00A5256F" w:rsidP="00A5256F">
            <w:pPr>
              <w:pStyle w:val="ASFKTableListMark"/>
            </w:pPr>
            <w:r>
              <w:t xml:space="preserve">значение поля «Тип изменения» </w:t>
            </w:r>
            <w:r w:rsidR="003359F8" w:rsidRPr="00535DF6">
              <w:t>не равно «1» (т.е. з</w:t>
            </w:r>
            <w:r w:rsidR="003359F8" w:rsidRPr="006771EA">
              <w:t>а</w:t>
            </w:r>
            <w:r w:rsidR="003359F8" w:rsidRPr="00535DF6">
              <w:t>пись не исключена по данным Росстата).</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ОКФС</w:t>
            </w:r>
          </w:p>
        </w:tc>
        <w:tc>
          <w:tcPr>
            <w:tcW w:w="3831" w:type="pct"/>
            <w:shd w:val="clear" w:color="auto" w:fill="auto"/>
          </w:tcPr>
          <w:p w:rsidR="003359F8" w:rsidRPr="00535DF6" w:rsidRDefault="003359F8" w:rsidP="00D21992">
            <w:pPr>
              <w:pStyle w:val="ASFKTablenorm0"/>
              <w:ind w:left="57" w:right="57"/>
            </w:pPr>
            <w:r w:rsidRPr="00535DF6">
              <w:t>Код по ОКФС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ОКФС; ввод значения вру</w:t>
            </w:r>
            <w:r w:rsidRPr="002048F7">
              <w:t>ч</w:t>
            </w:r>
            <w:r w:rsidRPr="00535DF6">
              <w:t>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ОКОПФ</w:t>
            </w:r>
          </w:p>
        </w:tc>
        <w:tc>
          <w:tcPr>
            <w:tcW w:w="3831" w:type="pct"/>
            <w:shd w:val="clear" w:color="auto" w:fill="auto"/>
          </w:tcPr>
          <w:p w:rsidR="003359F8" w:rsidRPr="00535DF6" w:rsidRDefault="003359F8" w:rsidP="00D21992">
            <w:pPr>
              <w:pStyle w:val="ASFKTablenorm0"/>
              <w:ind w:left="57" w:right="57"/>
            </w:pPr>
            <w:r w:rsidRPr="00535DF6">
              <w:t>Код по ОКОПФ</w:t>
            </w:r>
            <w:r w:rsidRPr="002048F7">
              <w:t xml:space="preserve"> (</w:t>
            </w:r>
            <w:r w:rsidR="0088133F">
              <w:t>5-</w:t>
            </w:r>
            <w:r w:rsidRPr="002048F7">
              <w:t>символьный)</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ОКОПФ; ввод значения вру</w:t>
            </w:r>
            <w:r w:rsidRPr="002048F7">
              <w:t>ч</w:t>
            </w:r>
            <w:r w:rsidRPr="00535DF6">
              <w:t>ную.</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t>ОКПО</w:t>
            </w:r>
          </w:p>
        </w:tc>
        <w:tc>
          <w:tcPr>
            <w:tcW w:w="3831" w:type="pct"/>
            <w:shd w:val="clear" w:color="auto" w:fill="auto"/>
          </w:tcPr>
          <w:p w:rsidR="003359F8" w:rsidRPr="00535DF6" w:rsidRDefault="003359F8" w:rsidP="00D21992">
            <w:pPr>
              <w:pStyle w:val="ASFKTablenorm0"/>
              <w:ind w:left="57" w:right="57"/>
            </w:pPr>
            <w:r w:rsidRPr="00535DF6">
              <w:t>Код по ОКПО</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t>ОКОГУ</w:t>
            </w:r>
          </w:p>
        </w:tc>
        <w:tc>
          <w:tcPr>
            <w:tcW w:w="3831" w:type="pct"/>
            <w:shd w:val="clear" w:color="auto" w:fill="auto"/>
          </w:tcPr>
          <w:p w:rsidR="003359F8" w:rsidRPr="00535DF6" w:rsidRDefault="003359F8" w:rsidP="00D21992">
            <w:pPr>
              <w:pStyle w:val="ASFKTablenorm0"/>
              <w:ind w:left="57" w:right="57"/>
            </w:pPr>
            <w:r w:rsidRPr="00535DF6">
              <w:t>Код по ОКОГУ</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ОКОГУ, ввод значения вру</w:t>
            </w:r>
            <w:r w:rsidRPr="002048F7">
              <w:t>ч</w:t>
            </w:r>
            <w:r w:rsidRPr="00535DF6">
              <w:t>ную.</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t xml:space="preserve">ОГРН </w:t>
            </w:r>
          </w:p>
        </w:tc>
        <w:tc>
          <w:tcPr>
            <w:tcW w:w="3831" w:type="pct"/>
            <w:shd w:val="clear" w:color="auto" w:fill="auto"/>
          </w:tcPr>
          <w:p w:rsidR="003359F8" w:rsidRPr="00535DF6" w:rsidRDefault="003359F8" w:rsidP="00D21992">
            <w:pPr>
              <w:pStyle w:val="ASFKTablenorm0"/>
              <w:ind w:left="57" w:right="57"/>
            </w:pPr>
            <w:r w:rsidRPr="00535DF6">
              <w:t>ОГРН организации</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t>ОКВЭД основные</w:t>
            </w:r>
          </w:p>
        </w:tc>
        <w:tc>
          <w:tcPr>
            <w:tcW w:w="3831" w:type="pct"/>
            <w:shd w:val="clear" w:color="auto" w:fill="auto"/>
          </w:tcPr>
          <w:p w:rsidR="003359F8" w:rsidRPr="00535DF6" w:rsidRDefault="003359F8" w:rsidP="00D21992">
            <w:pPr>
              <w:pStyle w:val="ASFKTablenorm0"/>
              <w:ind w:left="57" w:right="57"/>
            </w:pPr>
            <w:r w:rsidRPr="00535DF6">
              <w:t>Коды основных видов деятельности по ОКВЭД/множественный выбор</w:t>
            </w:r>
            <w:r>
              <w:t>.</w:t>
            </w:r>
          </w:p>
          <w:p w:rsidR="003359F8" w:rsidRPr="00535DF6" w:rsidRDefault="003359F8" w:rsidP="00D21992">
            <w:pPr>
              <w:pStyle w:val="ASFKTablenorm0"/>
              <w:ind w:left="57" w:right="57"/>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lastRenderedPageBreak/>
              <w:t>ДУБП: автозаполнение по указанному коду РОСГУ соответству</w:t>
            </w:r>
            <w:r w:rsidRPr="006771EA">
              <w:t>ю</w:t>
            </w:r>
            <w:r w:rsidRPr="00535DF6">
              <w:t>щим значением по справочнику РОСГУ, выбор из справочника ОКВЭД; ввод значения вру</w:t>
            </w:r>
            <w:r w:rsidRPr="002048F7">
              <w:t>ч</w:t>
            </w:r>
            <w:r w:rsidRPr="00535DF6">
              <w:t>ную;</w:t>
            </w:r>
          </w:p>
          <w:p w:rsidR="003359F8" w:rsidRPr="00535DF6" w:rsidRDefault="003359F8" w:rsidP="003359F8">
            <w:pPr>
              <w:pStyle w:val="ASFKTableListMark"/>
            </w:pPr>
            <w:r w:rsidRPr="00535DF6">
              <w:t>ОФК: ввод значения вручную.</w:t>
            </w:r>
          </w:p>
          <w:p w:rsidR="003359F8" w:rsidRPr="002048F7" w:rsidRDefault="003359F8" w:rsidP="00D21992">
            <w:pPr>
              <w:pStyle w:val="ASFKTablenorm0"/>
              <w:ind w:left="57" w:right="57"/>
            </w:pPr>
            <w:r w:rsidRPr="00535DF6">
              <w:t>Коды указываются в одном поле последовательно друг за другом и ра</w:t>
            </w:r>
            <w:r w:rsidRPr="002048F7">
              <w:t>зд</w:t>
            </w:r>
            <w:r w:rsidRPr="006771EA">
              <w:t>е</w:t>
            </w:r>
            <w:r w:rsidRPr="002048F7">
              <w:t>ляются между собой точкой с запятой (;).</w:t>
            </w:r>
          </w:p>
          <w:p w:rsidR="003359F8" w:rsidRPr="002048F7" w:rsidDel="00A35DFF"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лирования полномочий (если в поле «Специальные указания» указано значение «02» или «03»). Во всех остальных случаях обязательно для з</w:t>
            </w:r>
            <w:r w:rsidRPr="006771EA">
              <w:t>а</w:t>
            </w:r>
            <w:r w:rsidRPr="002048F7">
              <w:t>полнения.</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lastRenderedPageBreak/>
              <w:t>ОКВЭД прочие</w:t>
            </w:r>
          </w:p>
        </w:tc>
        <w:tc>
          <w:tcPr>
            <w:tcW w:w="3831" w:type="pct"/>
            <w:shd w:val="clear" w:color="auto" w:fill="auto"/>
          </w:tcPr>
          <w:p w:rsidR="003359F8" w:rsidRPr="00535DF6" w:rsidRDefault="003359F8" w:rsidP="00D21992">
            <w:pPr>
              <w:pStyle w:val="ASFKTablenorm0"/>
              <w:ind w:left="57" w:right="57"/>
            </w:pPr>
            <w:r w:rsidRPr="00535DF6">
              <w:t>Коды прочих видов деятельности по ОКВЭД/множественный выбор</w:t>
            </w:r>
            <w:r>
              <w:t>.</w:t>
            </w:r>
          </w:p>
          <w:p w:rsidR="003359F8" w:rsidRPr="00535DF6" w:rsidRDefault="003359F8" w:rsidP="00D21992">
            <w:pPr>
              <w:pStyle w:val="ASFKTablenorm0"/>
              <w:ind w:left="57" w:right="57"/>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ОКВЭД; ввод значения вру</w:t>
            </w:r>
            <w:r w:rsidRPr="002048F7">
              <w:t>ч</w:t>
            </w:r>
            <w:r w:rsidRPr="00535DF6">
              <w:t>ную.</w:t>
            </w:r>
          </w:p>
          <w:p w:rsidR="003359F8" w:rsidRPr="002048F7" w:rsidDel="00A35DFF" w:rsidRDefault="003359F8" w:rsidP="00D21992">
            <w:pPr>
              <w:pStyle w:val="ASFKTablenorm0"/>
              <w:ind w:left="57" w:right="57"/>
            </w:pPr>
            <w:r w:rsidRPr="00535DF6">
              <w:t>Коды указываются в одном поле последовательно друг за другом и ра</w:t>
            </w:r>
            <w:r w:rsidRPr="002048F7">
              <w:t>зд</w:t>
            </w:r>
            <w:r w:rsidRPr="006771EA">
              <w:t>е</w:t>
            </w:r>
            <w:r w:rsidRPr="002048F7">
              <w:t>ляются между собой точкой с запятой (;).</w:t>
            </w:r>
          </w:p>
        </w:tc>
      </w:tr>
      <w:tr w:rsidR="003359F8" w:rsidRPr="00535DF6" w:rsidTr="00D21992">
        <w:trPr>
          <w:trHeight w:val="20"/>
        </w:trPr>
        <w:tc>
          <w:tcPr>
            <w:tcW w:w="5000" w:type="pct"/>
            <w:gridSpan w:val="2"/>
            <w:shd w:val="clear" w:color="auto" w:fill="auto"/>
          </w:tcPr>
          <w:p w:rsidR="003359F8" w:rsidRPr="002048F7" w:rsidRDefault="003359F8" w:rsidP="00D21992">
            <w:pPr>
              <w:pStyle w:val="ASFKTablenorm0"/>
              <w:ind w:left="57" w:right="57"/>
            </w:pPr>
            <w:r w:rsidRPr="00535DF6">
              <w:t xml:space="preserve">Группа полей </w:t>
            </w:r>
            <w:r w:rsidRPr="002048F7">
              <w:t>«Бюджет»</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t>Бюджет (код)</w:t>
            </w:r>
          </w:p>
        </w:tc>
        <w:tc>
          <w:tcPr>
            <w:tcW w:w="3831" w:type="pct"/>
            <w:shd w:val="clear" w:color="auto" w:fill="auto"/>
          </w:tcPr>
          <w:p w:rsidR="003359F8" w:rsidRPr="00535DF6" w:rsidRDefault="003359F8" w:rsidP="00D21992">
            <w:pPr>
              <w:pStyle w:val="ASFKTablenorm0"/>
              <w:ind w:left="57" w:right="57"/>
            </w:pPr>
            <w:r w:rsidRPr="00535DF6">
              <w:t>Код бюджета</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автозаполнение по указанному коду РОСГУ соответствующим знач</w:t>
            </w:r>
            <w:r w:rsidRPr="006771EA">
              <w:t>е</w:t>
            </w:r>
            <w:r w:rsidR="00321502">
              <w:t>нием по справочнику РОСГУ;</w:t>
            </w:r>
          </w:p>
          <w:p w:rsidR="003359F8" w:rsidRPr="00535DF6" w:rsidRDefault="003359F8" w:rsidP="003359F8">
            <w:pPr>
              <w:pStyle w:val="ASFKTableListMark"/>
            </w:pPr>
            <w:r w:rsidRPr="00535DF6">
              <w:t>ввод значения вручную;</w:t>
            </w:r>
          </w:p>
          <w:p w:rsidR="003359F8" w:rsidRPr="00535DF6" w:rsidDel="00A35DFF" w:rsidRDefault="003359F8" w:rsidP="003359F8">
            <w:pPr>
              <w:pStyle w:val="ASFKTableListMark"/>
            </w:pPr>
            <w:r w:rsidRPr="00535DF6">
              <w:t>выбор из списка возможных значений.</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t>Бюджет (наименование)</w:t>
            </w:r>
          </w:p>
        </w:tc>
        <w:tc>
          <w:tcPr>
            <w:tcW w:w="3831" w:type="pct"/>
            <w:shd w:val="clear" w:color="auto" w:fill="auto"/>
          </w:tcPr>
          <w:p w:rsidR="003359F8" w:rsidRPr="00535DF6" w:rsidRDefault="003359F8" w:rsidP="00D21992">
            <w:pPr>
              <w:pStyle w:val="ASFKTablenorm0"/>
              <w:ind w:left="57" w:right="57"/>
            </w:pPr>
            <w:r w:rsidRPr="00535DF6">
              <w:t>Наименование бюджета, в рамках которого создано учреждение.</w:t>
            </w:r>
          </w:p>
          <w:p w:rsidR="003359F8" w:rsidRPr="002048F7" w:rsidDel="00A35DFF" w:rsidRDefault="003359F8" w:rsidP="00D21992">
            <w:pPr>
              <w:pStyle w:val="ASFKTablenorm0"/>
              <w:ind w:left="57" w:right="57"/>
            </w:pPr>
            <w:r w:rsidRPr="00535DF6">
              <w:t xml:space="preserve">Поле </w:t>
            </w:r>
            <w:r>
              <w:t>Недоступно для редактирования</w:t>
            </w:r>
            <w:r w:rsidRPr="002048F7">
              <w:t>. Заполняется автоматически в с</w:t>
            </w:r>
            <w:r w:rsidRPr="006771EA">
              <w:t>о</w:t>
            </w:r>
            <w:r w:rsidRPr="002048F7">
              <w:t>ответствии с указанным значением в поле «Тип организации (код)».</w:t>
            </w:r>
          </w:p>
        </w:tc>
      </w:tr>
      <w:tr w:rsidR="003359F8" w:rsidRPr="00535DF6" w:rsidTr="00D21992">
        <w:trPr>
          <w:trHeight w:val="20"/>
        </w:trPr>
        <w:tc>
          <w:tcPr>
            <w:tcW w:w="5000" w:type="pct"/>
            <w:gridSpan w:val="2"/>
            <w:shd w:val="clear" w:color="auto" w:fill="auto"/>
          </w:tcPr>
          <w:p w:rsidR="003359F8" w:rsidRPr="00535DF6" w:rsidRDefault="003359F8" w:rsidP="00D21992">
            <w:pPr>
              <w:pStyle w:val="ASFKTablenorm0"/>
              <w:ind w:left="57" w:right="57"/>
            </w:pPr>
            <w:r w:rsidRPr="00535DF6">
              <w:t>Поля без группы</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ИНН</w:t>
            </w:r>
          </w:p>
        </w:tc>
        <w:tc>
          <w:tcPr>
            <w:tcW w:w="3831" w:type="pct"/>
            <w:shd w:val="clear" w:color="auto" w:fill="auto"/>
          </w:tcPr>
          <w:p w:rsidR="003359F8" w:rsidRPr="00535DF6" w:rsidRDefault="003359F8" w:rsidP="00D21992">
            <w:pPr>
              <w:pStyle w:val="ASFKTablenorm0"/>
              <w:ind w:left="57" w:right="57"/>
            </w:pPr>
            <w:r w:rsidRPr="00535DF6">
              <w:t>ИНН организации</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КПП</w:t>
            </w:r>
          </w:p>
        </w:tc>
        <w:tc>
          <w:tcPr>
            <w:tcW w:w="3831" w:type="pct"/>
            <w:shd w:val="clear" w:color="auto" w:fill="auto"/>
          </w:tcPr>
          <w:p w:rsidR="003359F8" w:rsidRPr="00535DF6" w:rsidRDefault="003359F8" w:rsidP="00D21992">
            <w:pPr>
              <w:pStyle w:val="ASFKTablenorm0"/>
              <w:ind w:left="57" w:right="57"/>
            </w:pPr>
            <w:r w:rsidRPr="00535DF6">
              <w:t>КПП организации</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Тип организации</w:t>
            </w:r>
          </w:p>
        </w:tc>
        <w:tc>
          <w:tcPr>
            <w:tcW w:w="3831" w:type="pct"/>
            <w:shd w:val="clear" w:color="auto" w:fill="auto"/>
          </w:tcPr>
          <w:p w:rsidR="003359F8" w:rsidRPr="002048F7" w:rsidRDefault="003359F8" w:rsidP="00D21992">
            <w:pPr>
              <w:pStyle w:val="ASFKTablenorm0"/>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3359F8" w:rsidRPr="00535DF6" w:rsidRDefault="003359F8" w:rsidP="00D21992">
            <w:pPr>
              <w:pStyle w:val="ASFKTablenorm0"/>
              <w:ind w:left="57" w:right="57"/>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списка возможных значений;</w:t>
            </w:r>
          </w:p>
          <w:p w:rsidR="003359F8" w:rsidRPr="00535DF6" w:rsidRDefault="003359F8" w:rsidP="003359F8">
            <w:pPr>
              <w:pStyle w:val="ASFKTableListMark"/>
            </w:pPr>
            <w:r w:rsidRPr="00535DF6">
              <w:lastRenderedPageBreak/>
              <w:t>ОФК/ДУБП: выбор из списка возможных значений (по умолчанию пустая строка, есть возможность вернуться к значению – «пусто» считать поле не запо</w:t>
            </w:r>
            <w:r w:rsidRPr="002048F7">
              <w:t>л</w:t>
            </w:r>
            <w:r w:rsidRPr="00535DF6">
              <w:t>ненным).</w:t>
            </w:r>
          </w:p>
          <w:p w:rsidR="003359F8" w:rsidRPr="00535DF6" w:rsidRDefault="003359F8" w:rsidP="00D21992">
            <w:pPr>
              <w:pStyle w:val="ASFKTablenorm0"/>
              <w:ind w:left="57" w:right="57"/>
            </w:pPr>
            <w:r w:rsidRPr="00535DF6">
              <w:t>Возможные значения:</w:t>
            </w:r>
          </w:p>
          <w:p w:rsidR="003359F8" w:rsidRPr="00535DF6" w:rsidRDefault="003359F8" w:rsidP="003359F8">
            <w:pPr>
              <w:pStyle w:val="ASFKTableListMark"/>
            </w:pPr>
            <w:r w:rsidRPr="00535DF6">
              <w:t>01 – федеральный орган государственной власти (орган государс</w:t>
            </w:r>
            <w:r w:rsidRPr="006771EA">
              <w:t>т</w:t>
            </w:r>
            <w:r w:rsidRPr="00535DF6">
              <w:t>венной власти субъекта РФ, орган местного самоуправления);</w:t>
            </w:r>
            <w:r w:rsidRPr="00535DF6">
              <w:br/>
              <w:t>03 – бюджетное учреждение;</w:t>
            </w:r>
          </w:p>
          <w:p w:rsidR="003359F8" w:rsidRPr="00535DF6" w:rsidRDefault="003359F8" w:rsidP="003359F8">
            <w:pPr>
              <w:pStyle w:val="ASFKTableListMark"/>
            </w:pPr>
            <w:r w:rsidRPr="00535DF6">
              <w:t>08 – казенное учреждение;</w:t>
            </w:r>
          </w:p>
          <w:p w:rsidR="003359F8" w:rsidRPr="00535DF6" w:rsidRDefault="003359F8" w:rsidP="003359F8">
            <w:pPr>
              <w:pStyle w:val="ASFKTableListMark"/>
            </w:pPr>
            <w:r w:rsidRPr="00535DF6">
              <w:t>10 – автономное учреждение.</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lastRenderedPageBreak/>
              <w:t>Спец.указания</w:t>
            </w:r>
          </w:p>
        </w:tc>
        <w:tc>
          <w:tcPr>
            <w:tcW w:w="3831" w:type="pct"/>
            <w:shd w:val="clear" w:color="auto" w:fill="auto"/>
          </w:tcPr>
          <w:p w:rsidR="003359F8" w:rsidRPr="00535DF6" w:rsidRDefault="003359F8" w:rsidP="00D21992">
            <w:pPr>
              <w:pStyle w:val="ASFKTablenorm0"/>
              <w:ind w:left="57" w:right="57"/>
            </w:pPr>
            <w:r w:rsidRPr="00535DF6">
              <w:t>Код специальных указаний и наименование специальных указаний на в</w:t>
            </w:r>
            <w:r w:rsidRPr="006771EA">
              <w:t>и</w:t>
            </w:r>
            <w:r w:rsidRPr="00535DF6">
              <w:t>зуальной форме отображаются в одном поле (код – наименование)</w:t>
            </w:r>
            <w:r>
              <w:t>.</w:t>
            </w:r>
          </w:p>
          <w:p w:rsidR="003359F8" w:rsidRPr="00786C09" w:rsidRDefault="003359F8" w:rsidP="00D21992">
            <w:pPr>
              <w:pStyle w:val="ASFKTablenorm0"/>
              <w:ind w:left="57" w:right="57"/>
            </w:pPr>
            <w:r w:rsidRPr="00786C09">
              <w:t>Заполнение:</w:t>
            </w:r>
          </w:p>
          <w:p w:rsidR="003359F8" w:rsidRPr="00786C09" w:rsidRDefault="00060847" w:rsidP="003359F8">
            <w:pPr>
              <w:pStyle w:val="ASFKTableListMark"/>
            </w:pPr>
            <w:r>
              <w:t>импорт из внешней системы</w:t>
            </w:r>
            <w:r w:rsidR="003359F8" w:rsidRPr="00786C09">
              <w:t>;</w:t>
            </w:r>
          </w:p>
          <w:p w:rsidR="003359F8" w:rsidRPr="00786C09" w:rsidRDefault="003359F8" w:rsidP="003359F8">
            <w:pPr>
              <w:pStyle w:val="ASFKTableListMark"/>
            </w:pPr>
            <w:r w:rsidRPr="00786C09">
              <w:t>ДУБП: автозаполнение по указанному коду РОСГУ соответству</w:t>
            </w:r>
            <w:r w:rsidRPr="006771EA">
              <w:t>ю</w:t>
            </w:r>
            <w:r w:rsidRPr="00786C09">
              <w:t>щим значением по справочнику РОСГУ, ввод значения вручную;</w:t>
            </w:r>
          </w:p>
          <w:p w:rsidR="003359F8" w:rsidRPr="00786C09" w:rsidRDefault="003359F8" w:rsidP="003359F8">
            <w:pPr>
              <w:pStyle w:val="ASFKTableListMark"/>
            </w:pPr>
            <w:r w:rsidRPr="00786C09">
              <w:t>ОФК/ДУБП: выбор из списка возможных значений; (по умолчанию пус</w:t>
            </w:r>
            <w:r w:rsidR="00060847">
              <w:t>тая строка</w:t>
            </w:r>
            <w:r w:rsidRPr="00786C09">
              <w:t>).</w:t>
            </w:r>
          </w:p>
          <w:p w:rsidR="003359F8" w:rsidRPr="00535DF6" w:rsidRDefault="003359F8" w:rsidP="00D21992">
            <w:pPr>
              <w:pStyle w:val="ASFKTablenorm0"/>
              <w:ind w:left="57" w:right="57"/>
            </w:pPr>
            <w:r w:rsidRPr="00535DF6">
              <w:t>Возможные значения:</w:t>
            </w:r>
          </w:p>
          <w:p w:rsidR="003359F8" w:rsidRPr="00535DF6" w:rsidRDefault="003359F8" w:rsidP="003359F8">
            <w:pPr>
              <w:pStyle w:val="ASFKTableListMark"/>
            </w:pPr>
            <w:r w:rsidRPr="00535DF6">
              <w:t>01 – Отзыв;</w:t>
            </w:r>
          </w:p>
          <w:p w:rsidR="003359F8" w:rsidRPr="00535DF6" w:rsidRDefault="003359F8" w:rsidP="003359F8">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6771EA">
              <w:t>е</w:t>
            </w:r>
            <w:r w:rsidRPr="00535DF6">
              <w:t>ния), осуществляющим функции и полномочия учредителя (орган</w:t>
            </w:r>
            <w:r w:rsidRPr="006771EA">
              <w:t>и</w:t>
            </w:r>
            <w:r w:rsidRPr="00535DF6">
              <w:t>зацией, являющейся представителем учреждения);</w:t>
            </w:r>
          </w:p>
          <w:p w:rsidR="003359F8" w:rsidRPr="00535DF6" w:rsidRDefault="003359F8" w:rsidP="003359F8">
            <w:pPr>
              <w:pStyle w:val="ASFKTableListMark"/>
            </w:pPr>
            <w:r w:rsidRPr="00535DF6">
              <w:t>03 – Аннулирование полномочий на Официальном сайте ГМУ. Оформлено организацией;</w:t>
            </w:r>
          </w:p>
          <w:p w:rsidR="003359F8" w:rsidRPr="00535DF6" w:rsidRDefault="003359F8" w:rsidP="003359F8">
            <w:pPr>
              <w:pStyle w:val="ASFKTableListMark"/>
            </w:pPr>
            <w:r w:rsidRPr="00535DF6">
              <w:t>04 – Не предоставляются субсидии;</w:t>
            </w:r>
          </w:p>
          <w:p w:rsidR="003359F8" w:rsidRPr="00535DF6" w:rsidRDefault="003359F8" w:rsidP="003359F8">
            <w:pPr>
              <w:pStyle w:val="ASFKTableListMark"/>
            </w:pPr>
            <w:r w:rsidRPr="00535DF6">
              <w:t>05 – Предоставляются субсидии.</w:t>
            </w:r>
          </w:p>
          <w:p w:rsidR="003359F8" w:rsidRPr="002048F7" w:rsidRDefault="003359F8" w:rsidP="00D21992">
            <w:pPr>
              <w:pStyle w:val="ASFKTablenorm0"/>
              <w:ind w:left="57" w:right="57"/>
            </w:pPr>
            <w:r w:rsidRPr="00535DF6">
              <w:t xml:space="preserve">Обязательно для заполнения для организаций с типом </w:t>
            </w:r>
            <w:r w:rsidRPr="002048F7">
              <w:t>«03».</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ТОФК клиента (код)</w:t>
            </w:r>
          </w:p>
        </w:tc>
        <w:tc>
          <w:tcPr>
            <w:tcW w:w="3831" w:type="pct"/>
            <w:shd w:val="clear" w:color="auto" w:fill="auto"/>
          </w:tcPr>
          <w:p w:rsidR="003359F8" w:rsidRPr="00535DF6" w:rsidRDefault="003359F8" w:rsidP="00D21992">
            <w:pPr>
              <w:pStyle w:val="ASFKTablenorm0"/>
              <w:ind w:left="57" w:right="57"/>
            </w:pPr>
            <w:r w:rsidRPr="00535DF6">
              <w:t>Код ТОФК клиента</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Орг</w:t>
            </w:r>
            <w:r w:rsidRPr="006771EA">
              <w:t>а</w:t>
            </w:r>
            <w:r w:rsidRPr="00535DF6">
              <w:t>ны ФК, ввод значения вручную;</w:t>
            </w:r>
          </w:p>
          <w:p w:rsidR="003359F8" w:rsidRPr="00535DF6" w:rsidRDefault="003359F8" w:rsidP="003359F8">
            <w:pPr>
              <w:pStyle w:val="ASFKTableListMark"/>
            </w:pPr>
            <w:r w:rsidRPr="00535DF6">
              <w:t>ОФК: ввод значения вручную.</w:t>
            </w:r>
          </w:p>
        </w:tc>
      </w:tr>
      <w:tr w:rsidR="003359F8" w:rsidRPr="00535DF6" w:rsidTr="00D21992">
        <w:trPr>
          <w:trHeight w:val="20"/>
        </w:trPr>
        <w:tc>
          <w:tcPr>
            <w:tcW w:w="1169" w:type="pct"/>
            <w:shd w:val="clear" w:color="auto" w:fill="auto"/>
          </w:tcPr>
          <w:p w:rsidR="003359F8" w:rsidRPr="002048F7" w:rsidRDefault="003359F8" w:rsidP="00D21992">
            <w:pPr>
              <w:pStyle w:val="ASFKTablenorm0"/>
              <w:ind w:left="57" w:right="57"/>
            </w:pPr>
            <w:r w:rsidRPr="00535DF6">
              <w:t>ТОФК клиента (наим</w:t>
            </w:r>
            <w:r w:rsidRPr="002048F7">
              <w:t>ен</w:t>
            </w:r>
            <w:r w:rsidRPr="006771EA">
              <w:t>о</w:t>
            </w:r>
            <w:r w:rsidRPr="002048F7">
              <w:t>вание)</w:t>
            </w:r>
          </w:p>
        </w:tc>
        <w:tc>
          <w:tcPr>
            <w:tcW w:w="3831" w:type="pct"/>
            <w:shd w:val="clear" w:color="auto" w:fill="auto"/>
          </w:tcPr>
          <w:p w:rsidR="003359F8" w:rsidRPr="00535DF6" w:rsidRDefault="003359F8" w:rsidP="00D21992">
            <w:pPr>
              <w:pStyle w:val="ASFKTablenorm0"/>
              <w:ind w:left="57" w:right="57"/>
            </w:pPr>
            <w:r w:rsidRPr="00535DF6">
              <w:t>Наименование ТОФК клиента</w:t>
            </w:r>
            <w:r>
              <w:t xml:space="preserve">. </w:t>
            </w:r>
            <w:r w:rsidRPr="00535DF6">
              <w:t>Заполнение:</w:t>
            </w:r>
          </w:p>
          <w:p w:rsidR="003359F8" w:rsidRPr="00535DF6" w:rsidRDefault="003359F8" w:rsidP="003359F8">
            <w:pPr>
              <w:pStyle w:val="ASFKTableListMark"/>
            </w:pPr>
            <w:r w:rsidRPr="00535DF6">
              <w:t>ДУБП: автозаполнение по указанному коду ТОФК клиента из спр</w:t>
            </w:r>
            <w:r w:rsidRPr="006771EA">
              <w:t>а</w:t>
            </w:r>
            <w:r w:rsidRPr="00535DF6">
              <w:t>вочника Органы ФК.</w:t>
            </w:r>
          </w:p>
        </w:tc>
      </w:tr>
      <w:tr w:rsidR="003359F8" w:rsidRPr="00535DF6" w:rsidTr="00D21992">
        <w:trPr>
          <w:trHeight w:val="20"/>
        </w:trPr>
        <w:tc>
          <w:tcPr>
            <w:tcW w:w="5000" w:type="pct"/>
            <w:gridSpan w:val="2"/>
            <w:shd w:val="clear" w:color="auto" w:fill="auto"/>
          </w:tcPr>
          <w:p w:rsidR="003359F8" w:rsidRPr="00535DF6" w:rsidRDefault="003359F8" w:rsidP="00D21992">
            <w:pPr>
              <w:pStyle w:val="ASFKTablenorm0"/>
              <w:ind w:left="57" w:right="57"/>
            </w:pPr>
            <w:r w:rsidRPr="00535DF6">
              <w:t>Группа полей «Публично-правовое образование»</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ОКТМО</w:t>
            </w:r>
          </w:p>
        </w:tc>
        <w:tc>
          <w:tcPr>
            <w:tcW w:w="3831" w:type="pct"/>
            <w:shd w:val="clear" w:color="auto" w:fill="auto"/>
          </w:tcPr>
          <w:p w:rsidR="003359F8" w:rsidRPr="00535DF6" w:rsidRDefault="003359F8" w:rsidP="00D21992">
            <w:pPr>
              <w:pStyle w:val="ASFKTablenorm0"/>
              <w:ind w:left="57" w:right="57"/>
            </w:pPr>
            <w:r w:rsidRPr="00535DF6">
              <w:t>Указывается значение кода по ОКТМО из справочника «ОКТМО».</w:t>
            </w:r>
          </w:p>
          <w:p w:rsidR="003359F8" w:rsidRPr="005C49E9" w:rsidRDefault="003359F8" w:rsidP="00D21992">
            <w:pPr>
              <w:pStyle w:val="ASFKTablenorm0"/>
              <w:ind w:left="57" w:right="57"/>
            </w:pPr>
            <w:r w:rsidRPr="005C49E9">
              <w:t>Может указываться одним из способов:</w:t>
            </w:r>
          </w:p>
          <w:p w:rsidR="003359F8" w:rsidRPr="005C49E9" w:rsidRDefault="003359F8" w:rsidP="003359F8">
            <w:pPr>
              <w:pStyle w:val="ASFKTableListMark"/>
            </w:pPr>
            <w:r w:rsidRPr="005C49E9">
              <w:t>заполнение из импортируемого файла;</w:t>
            </w:r>
          </w:p>
          <w:p w:rsidR="003359F8" w:rsidRPr="00535DF6" w:rsidRDefault="003359F8" w:rsidP="003359F8">
            <w:pPr>
              <w:pStyle w:val="ASFKTableListMark"/>
            </w:pPr>
            <w:r w:rsidRPr="00535DF6">
              <w:t>ручной ввод. Перечень возможных кодов для выбора значения поля «ОКТМО ППО» требуется ограничить активными на текущую дату записями справочника «ОКТМО», в которых значение поля «Раздел» равно «1» (муниципальные образования).</w:t>
            </w:r>
          </w:p>
          <w:p w:rsidR="003359F8" w:rsidRPr="00535DF6" w:rsidRDefault="003359F8" w:rsidP="00D21992">
            <w:pPr>
              <w:pStyle w:val="ASFKTablenorm0"/>
              <w:ind w:left="57" w:right="57"/>
            </w:pPr>
            <w:r w:rsidRPr="00535DF6">
              <w:t>По умолчанию не заполняется.</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Наименование</w:t>
            </w:r>
          </w:p>
        </w:tc>
        <w:tc>
          <w:tcPr>
            <w:tcW w:w="3831" w:type="pct"/>
            <w:shd w:val="clear" w:color="auto" w:fill="auto"/>
          </w:tcPr>
          <w:p w:rsidR="003359F8" w:rsidRPr="00535DF6" w:rsidRDefault="003359F8" w:rsidP="00D21992">
            <w:pPr>
              <w:pStyle w:val="ASFKTablenorm0"/>
              <w:ind w:left="57" w:right="57"/>
            </w:pPr>
            <w:r w:rsidRPr="00535DF6">
              <w:t>Значение поля может указываться одним из способов:</w:t>
            </w:r>
          </w:p>
          <w:p w:rsidR="003359F8" w:rsidRPr="00535DF6" w:rsidRDefault="003359F8" w:rsidP="003359F8">
            <w:pPr>
              <w:pStyle w:val="ASFKTableListMark"/>
            </w:pPr>
            <w:r w:rsidRPr="00535DF6">
              <w:lastRenderedPageBreak/>
              <w:t>заполнение из импортируемого файла;</w:t>
            </w:r>
          </w:p>
          <w:p w:rsidR="003359F8" w:rsidRPr="00535DF6" w:rsidRDefault="003359F8" w:rsidP="003359F8">
            <w:pPr>
              <w:pStyle w:val="ASFKTableListMark"/>
            </w:pPr>
            <w:r w:rsidRPr="00535DF6">
              <w:t>автозаполнение значением поля «Наименование» справочника «ОКТМО», соответствующим значению поля «ОКТМО ППО» с во</w:t>
            </w:r>
            <w:r w:rsidRPr="006771EA">
              <w:t>з</w:t>
            </w:r>
            <w:r w:rsidRPr="00535DF6">
              <w:t>можностью редактирования. Если «ОКТМО ППО» равно «00000000», то требуется указать значение «Российская Федерация».</w:t>
            </w:r>
          </w:p>
          <w:p w:rsidR="003359F8" w:rsidRPr="00535DF6" w:rsidRDefault="003359F8" w:rsidP="00D21992">
            <w:pPr>
              <w:pStyle w:val="ASFKTablenorm0"/>
              <w:ind w:left="57" w:right="57"/>
            </w:pPr>
            <w:r w:rsidRPr="00535DF6">
              <w:t>По умолчанию не заполняется.</w:t>
            </w:r>
          </w:p>
        </w:tc>
      </w:tr>
      <w:tr w:rsidR="003359F8" w:rsidRPr="00535DF6" w:rsidTr="00D21992">
        <w:trPr>
          <w:trHeight w:val="20"/>
        </w:trPr>
        <w:tc>
          <w:tcPr>
            <w:tcW w:w="5000" w:type="pct"/>
            <w:gridSpan w:val="2"/>
            <w:shd w:val="clear" w:color="auto" w:fill="auto"/>
          </w:tcPr>
          <w:p w:rsidR="003359F8" w:rsidRPr="002048F7" w:rsidRDefault="003359F8" w:rsidP="00D21992">
            <w:pPr>
              <w:pStyle w:val="ASFKTablenorm0"/>
              <w:ind w:left="57" w:right="57"/>
            </w:pPr>
            <w:r w:rsidRPr="00535DF6">
              <w:lastRenderedPageBreak/>
              <w:t xml:space="preserve">Группа полей </w:t>
            </w:r>
            <w:r w:rsidRPr="002048F7">
              <w:t>«Полномочия организации на сайте ГМУ» (не обязательно для заполнения в случае представления заявки для аннулирования полномочий)</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Учреждение</w:t>
            </w:r>
          </w:p>
        </w:tc>
        <w:tc>
          <w:tcPr>
            <w:tcW w:w="3831" w:type="pct"/>
            <w:shd w:val="clear" w:color="auto" w:fill="auto"/>
          </w:tcPr>
          <w:p w:rsidR="003359F8" w:rsidRPr="00535DF6" w:rsidRDefault="003359F8" w:rsidP="00D21992">
            <w:pPr>
              <w:pStyle w:val="ASFKTablenorm0"/>
              <w:ind w:left="57" w:right="57"/>
            </w:pPr>
            <w:r w:rsidRPr="00535DF6">
              <w:t>Полномочие Учреждения</w:t>
            </w:r>
            <w:r w:rsidRPr="002048F7">
              <w:t>.</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p w:rsidR="003359F8" w:rsidRPr="00535DF6" w:rsidRDefault="003359F8" w:rsidP="003359F8">
            <w:pPr>
              <w:pStyle w:val="ASFKTableListMark"/>
            </w:pPr>
            <w:r w:rsidRPr="00535DF6">
              <w:t>ОФК: ввод значения вручную.</w:t>
            </w:r>
          </w:p>
          <w:p w:rsidR="003359F8" w:rsidRPr="002048F7"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rsidR="003359F8" w:rsidRPr="002048F7" w:rsidRDefault="003359F8" w:rsidP="00D21992">
            <w:pPr>
              <w:pStyle w:val="ASFKTablenorm0"/>
              <w:ind w:left="57" w:right="57"/>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rsidR="003359F8" w:rsidRPr="002048F7" w:rsidRDefault="003359F8" w:rsidP="00D21992">
            <w:pPr>
              <w:pStyle w:val="ASFKTablenorm0"/>
              <w:ind w:left="57" w:right="57"/>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Контролирующий орган</w:t>
            </w:r>
          </w:p>
        </w:tc>
        <w:tc>
          <w:tcPr>
            <w:tcW w:w="3831" w:type="pct"/>
            <w:shd w:val="clear" w:color="auto" w:fill="auto"/>
          </w:tcPr>
          <w:p w:rsidR="003359F8" w:rsidRPr="00535DF6" w:rsidRDefault="003359F8" w:rsidP="00D21992">
            <w:pPr>
              <w:pStyle w:val="ASFKTablenorm0"/>
              <w:ind w:left="57" w:right="57"/>
            </w:pPr>
            <w:r w:rsidRPr="00535DF6">
              <w:t>Полномочие Контролирующего органа</w:t>
            </w:r>
            <w:r w:rsidRPr="002048F7">
              <w:t>.</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p w:rsidR="003359F8" w:rsidRPr="002048F7"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rsidR="003359F8" w:rsidRPr="002048F7" w:rsidRDefault="003359F8" w:rsidP="00D21992">
            <w:pPr>
              <w:pStyle w:val="ASFKTablenorm0"/>
              <w:ind w:left="57" w:right="57"/>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rsidR="003359F8" w:rsidRPr="002048F7" w:rsidRDefault="003359F8" w:rsidP="00D21992">
            <w:pPr>
              <w:pStyle w:val="ASFKTablenorm0"/>
              <w:ind w:left="57" w:right="57"/>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Финансовый орган</w:t>
            </w:r>
          </w:p>
        </w:tc>
        <w:tc>
          <w:tcPr>
            <w:tcW w:w="3831" w:type="pct"/>
            <w:shd w:val="clear" w:color="auto" w:fill="auto"/>
          </w:tcPr>
          <w:p w:rsidR="003359F8" w:rsidRPr="00535DF6" w:rsidRDefault="003359F8" w:rsidP="00D21992">
            <w:pPr>
              <w:pStyle w:val="ASFKTablenorm0"/>
              <w:ind w:left="57" w:right="57"/>
            </w:pPr>
            <w:r w:rsidRPr="00535DF6">
              <w:t>Полномочие Финансового органа</w:t>
            </w:r>
            <w:r w:rsidRPr="002048F7">
              <w:t>.</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w:t>
            </w:r>
            <w:r w:rsidR="009702CD">
              <w:t>ку РОСГУ, ввод значения вручную.</w:t>
            </w:r>
          </w:p>
          <w:p w:rsidR="003359F8" w:rsidRPr="002048F7"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лирования полномочий (если в поле «Специальные указания» указано значение «02» или «03»).</w:t>
            </w:r>
          </w:p>
          <w:p w:rsidR="003359F8" w:rsidRPr="002048F7" w:rsidRDefault="003359F8" w:rsidP="00D21992">
            <w:pPr>
              <w:pStyle w:val="ASFKTablenorm0"/>
              <w:ind w:left="57" w:right="57"/>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rsidR="003359F8" w:rsidRPr="002048F7" w:rsidRDefault="003359F8" w:rsidP="00D21992">
            <w:pPr>
              <w:pStyle w:val="ASFKTablenorm0"/>
              <w:ind w:left="57" w:right="57"/>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rsidTr="00D21992">
        <w:trPr>
          <w:trHeight w:val="20"/>
        </w:trPr>
        <w:tc>
          <w:tcPr>
            <w:tcW w:w="1169" w:type="pct"/>
            <w:shd w:val="clear" w:color="auto" w:fill="auto"/>
          </w:tcPr>
          <w:p w:rsidR="003359F8" w:rsidRPr="002048F7" w:rsidRDefault="003359F8" w:rsidP="00D21992">
            <w:pPr>
              <w:pStyle w:val="ASFKTablenorm0"/>
              <w:ind w:left="57" w:right="57"/>
            </w:pPr>
            <w:r w:rsidRPr="00535DF6">
              <w:t>Представитель учрежд</w:t>
            </w:r>
            <w:r w:rsidRPr="006771EA">
              <w:t>е</w:t>
            </w:r>
            <w:r w:rsidRPr="002048F7">
              <w:t>ния</w:t>
            </w:r>
          </w:p>
        </w:tc>
        <w:tc>
          <w:tcPr>
            <w:tcW w:w="3831" w:type="pct"/>
            <w:shd w:val="clear" w:color="auto" w:fill="auto"/>
          </w:tcPr>
          <w:p w:rsidR="003359F8" w:rsidRPr="002048F7" w:rsidRDefault="003359F8" w:rsidP="00D21992">
            <w:pPr>
              <w:pStyle w:val="ASFKTablenorm0"/>
              <w:ind w:left="57" w:right="57"/>
            </w:pPr>
            <w:r w:rsidRPr="00535DF6">
              <w:t>Полномочие организации, являющейся представителем учреждения</w:t>
            </w:r>
            <w:r w:rsidRPr="002048F7">
              <w:t>.</w:t>
            </w:r>
          </w:p>
          <w:p w:rsidR="003359F8" w:rsidRPr="00535DF6" w:rsidRDefault="003359F8" w:rsidP="00D21992">
            <w:pPr>
              <w:pStyle w:val="ASFKTablenorm0"/>
              <w:ind w:left="57" w:right="57"/>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w:t>
            </w:r>
            <w:r w:rsidR="009702CD">
              <w:t>У, ввод значения вручную.</w:t>
            </w:r>
          </w:p>
          <w:p w:rsidR="003359F8" w:rsidRPr="002048F7" w:rsidRDefault="003359F8" w:rsidP="00D21992">
            <w:pPr>
              <w:pStyle w:val="ASFKTablenorm0"/>
              <w:ind w:left="57" w:right="57"/>
            </w:pPr>
            <w:r w:rsidRPr="00535DF6">
              <w:lastRenderedPageBreak/>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rsidR="003359F8" w:rsidRPr="002048F7" w:rsidRDefault="003359F8" w:rsidP="00D21992">
            <w:pPr>
              <w:pStyle w:val="ASFKTablenorm0"/>
              <w:ind w:left="57" w:right="57"/>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rsidR="003359F8" w:rsidRPr="002048F7" w:rsidRDefault="003359F8" w:rsidP="00D21992">
            <w:pPr>
              <w:pStyle w:val="ASFKTablenorm0"/>
              <w:ind w:left="57" w:right="57"/>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lastRenderedPageBreak/>
              <w:t>Орган, осуществляющий функции и полномочия учредителя</w:t>
            </w:r>
          </w:p>
        </w:tc>
        <w:tc>
          <w:tcPr>
            <w:tcW w:w="3831" w:type="pct"/>
            <w:shd w:val="clear" w:color="auto" w:fill="auto"/>
          </w:tcPr>
          <w:p w:rsidR="003359F8" w:rsidRPr="002048F7" w:rsidRDefault="003359F8" w:rsidP="00D21992">
            <w:pPr>
              <w:pStyle w:val="ASFKTablenorm0"/>
              <w:ind w:left="57" w:right="57"/>
            </w:pPr>
            <w:r w:rsidRPr="00535DF6">
              <w:t>Полномочие органа, осуществляющего функции и полномочия учред</w:t>
            </w:r>
            <w:r w:rsidRPr="002048F7">
              <w:t>ит</w:t>
            </w:r>
            <w:r w:rsidRPr="006771EA">
              <w:t>е</w:t>
            </w:r>
            <w:r w:rsidRPr="002048F7">
              <w:t>ля.</w:t>
            </w:r>
          </w:p>
          <w:p w:rsidR="003359F8" w:rsidRPr="00535DF6" w:rsidRDefault="003359F8" w:rsidP="00D21992">
            <w:pPr>
              <w:pStyle w:val="ASFKTablenorm0"/>
              <w:ind w:left="57" w:right="57"/>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Признак ОГВ</w:t>
            </w:r>
          </w:p>
        </w:tc>
        <w:tc>
          <w:tcPr>
            <w:tcW w:w="3831" w:type="pct"/>
            <w:shd w:val="clear" w:color="auto" w:fill="auto"/>
          </w:tcPr>
          <w:p w:rsidR="003359F8" w:rsidRPr="002048F7" w:rsidRDefault="003359F8" w:rsidP="00D21992">
            <w:pPr>
              <w:pStyle w:val="ASFKTablenorm0"/>
              <w:ind w:left="57" w:right="57"/>
            </w:pPr>
            <w:r w:rsidRPr="00535DF6">
              <w:t>Признак органа государственной власти</w:t>
            </w:r>
            <w:r>
              <w:t xml:space="preserve">. </w:t>
            </w:r>
            <w:r w:rsidRPr="00535DF6">
              <w:t xml:space="preserve">Заполняется автоматически. </w:t>
            </w:r>
          </w:p>
          <w:p w:rsidR="003359F8" w:rsidRPr="00535DF6" w:rsidRDefault="003359F8" w:rsidP="00D21992">
            <w:pPr>
              <w:pStyle w:val="ASFKTablenorm0"/>
              <w:ind w:left="57" w:right="57"/>
            </w:pPr>
            <w:r w:rsidRPr="00535DF6">
              <w:t>Возможные значения:</w:t>
            </w:r>
          </w:p>
          <w:p w:rsidR="003359F8" w:rsidRPr="00535DF6" w:rsidRDefault="003359F8" w:rsidP="003359F8">
            <w:pPr>
              <w:pStyle w:val="ASFKTableListMark"/>
            </w:pPr>
            <w:r w:rsidRPr="00535DF6">
              <w:t>«0»</w:t>
            </w:r>
            <w:r w:rsidR="005B63C4">
              <w:t xml:space="preserve"> – </w:t>
            </w:r>
            <w:r w:rsidRPr="00535DF6">
              <w:t>не является ОГВ;</w:t>
            </w:r>
          </w:p>
          <w:p w:rsidR="003359F8" w:rsidRPr="00535DF6" w:rsidRDefault="003359F8" w:rsidP="003359F8">
            <w:pPr>
              <w:pStyle w:val="ASFKTableListMark"/>
            </w:pPr>
            <w:r w:rsidRPr="00535DF6">
              <w:t>«1»</w:t>
            </w:r>
            <w:r w:rsidR="005B63C4">
              <w:t xml:space="preserve"> – </w:t>
            </w:r>
            <w:r w:rsidRPr="00535DF6">
              <w:t>является ОГВ;</w:t>
            </w:r>
          </w:p>
          <w:p w:rsidR="003359F8" w:rsidRPr="00535DF6" w:rsidRDefault="003359F8" w:rsidP="003359F8">
            <w:pPr>
              <w:pStyle w:val="ASFKTableListMark"/>
            </w:pPr>
            <w:r w:rsidRPr="00535DF6">
              <w:t>пустое значение.</w:t>
            </w:r>
          </w:p>
        </w:tc>
      </w:tr>
    </w:tbl>
    <w:p w:rsidR="003359F8" w:rsidRPr="0064058C" w:rsidRDefault="003359F8" w:rsidP="003359F8">
      <w:pPr>
        <w:pStyle w:val="ASFKNormal"/>
      </w:pPr>
      <w:r>
        <w:t>ЭФ 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Адресные данные</w:t>
      </w:r>
      <w:r>
        <w:t>»</w:t>
      </w:r>
      <w:r w:rsidRPr="0064058C">
        <w:t xml:space="preserve"> </w:t>
      </w:r>
      <w:r w:rsidR="006429E4">
        <w:t>представлена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_Ref309729244 \h  \* MERGEFORMAT </w:instrText>
      </w:r>
      <w:r w:rsidR="006429E4" w:rsidRPr="0064058C">
        <w:fldChar w:fldCharType="separate"/>
      </w:r>
      <w:r w:rsidR="004B3773">
        <w:t>312</w:t>
      </w:r>
      <w:r w:rsidR="006429E4" w:rsidRPr="0064058C">
        <w:fldChar w:fldCharType="end"/>
      </w:r>
      <w:r w:rsidR="006429E4">
        <w:t>.</w:t>
      </w:r>
    </w:p>
    <w:p w:rsidR="003359F8" w:rsidRPr="00853437" w:rsidRDefault="000C4736" w:rsidP="003359F8">
      <w:pPr>
        <w:pStyle w:val="ASFKFigure"/>
      </w:pPr>
      <w:r>
        <w:rPr>
          <w:noProof/>
        </w:rPr>
        <w:drawing>
          <wp:inline distT="0" distB="0" distL="0" distR="0">
            <wp:extent cx="6134735" cy="1367155"/>
            <wp:effectExtent l="0" t="0" r="0" b="0"/>
            <wp:docPr id="452" name="Рисунок 4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54" w:name="_Ref309729244"/>
      <w:bookmarkStart w:id="2055" w:name="_Toc95844408"/>
      <w:r w:rsidR="004B3773">
        <w:rPr>
          <w:noProof/>
        </w:rPr>
        <w:t>312</w:t>
      </w:r>
      <w:bookmarkEnd w:id="2054"/>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Адресные данные</w:t>
      </w:r>
      <w:r w:rsidR="003359F8">
        <w:t>»</w:t>
      </w:r>
      <w:bookmarkEnd w:id="2055"/>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Адресные данные</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_Ref318715734 \h  \* MERGEFORMAT </w:instrText>
      </w:r>
      <w:r w:rsidR="003359F8" w:rsidRPr="0064058C">
        <w:fldChar w:fldCharType="separate"/>
      </w:r>
      <w:r w:rsidR="004B3773">
        <w:t>182</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56" w:name="_Ref315876982"/>
      <w:bookmarkStart w:id="2057" w:name="_Ref317679462"/>
      <w:bookmarkStart w:id="2058" w:name="_Ref318715734"/>
      <w:bookmarkStart w:id="2059" w:name="_Toc95844076"/>
      <w:r w:rsidR="004B3773">
        <w:rPr>
          <w:noProof/>
        </w:rPr>
        <w:t>182</w:t>
      </w:r>
      <w:bookmarkEnd w:id="2056"/>
      <w:bookmarkEnd w:id="2057"/>
      <w:bookmarkEnd w:id="2058"/>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А</w:t>
      </w:r>
      <w:r w:rsidR="003359F8" w:rsidRPr="00CF001D">
        <w:t>д</w:t>
      </w:r>
      <w:r w:rsidR="003359F8" w:rsidRPr="0064058C">
        <w:t>ресные данные</w:t>
      </w:r>
      <w:r w:rsidR="003359F8">
        <w:t>»</w:t>
      </w:r>
      <w:bookmarkEnd w:id="20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3359F8" w:rsidRPr="0064058C" w:rsidTr="00D2199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Описание</w:t>
            </w:r>
            <w:r w:rsidR="001F20C9">
              <w:t xml:space="preserve"> поля</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Почтовый индекс</w:t>
            </w:r>
          </w:p>
        </w:tc>
        <w:tc>
          <w:tcPr>
            <w:tcW w:w="3831" w:type="pct"/>
            <w:shd w:val="clear" w:color="auto" w:fill="auto"/>
          </w:tcPr>
          <w:p w:rsidR="003359F8" w:rsidRPr="00CF001D" w:rsidRDefault="003359F8" w:rsidP="00D21992">
            <w:pPr>
              <w:pStyle w:val="ASFKTablenorm0"/>
              <w:ind w:left="57" w:right="57"/>
            </w:pPr>
            <w:r w:rsidRPr="0064058C">
              <w:t xml:space="preserve">Выбор из </w:t>
            </w:r>
            <w:r w:rsidR="00A75F7C">
              <w:t>справочника «КЛАДР»</w:t>
            </w:r>
            <w:r w:rsidRPr="0064058C">
              <w:t xml:space="preserve"> относ</w:t>
            </w:r>
            <w:r w:rsidRPr="00CF001D">
              <w:t>ительно поля «Почтовый индекс».</w:t>
            </w:r>
          </w:p>
          <w:p w:rsidR="003359F8" w:rsidRPr="00CF001D" w:rsidRDefault="003359F8" w:rsidP="00D21992">
            <w:pPr>
              <w:pStyle w:val="ASFKTablenorm0"/>
              <w:ind w:left="57" w:right="57"/>
            </w:pPr>
            <w:r w:rsidRPr="0064058C">
              <w:t>Не обязательно для заполнения в случае представления заявки для анн</w:t>
            </w:r>
            <w:r w:rsidRPr="00CF001D">
              <w:t>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Субъект РФ</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t>; ввод значения вручную.</w:t>
            </w:r>
          </w:p>
          <w:p w:rsidR="003359F8" w:rsidRPr="00CF001D" w:rsidRDefault="003359F8" w:rsidP="00D21992">
            <w:pPr>
              <w:pStyle w:val="ASFKTablenorm0"/>
              <w:ind w:left="57" w:right="57"/>
            </w:pPr>
            <w:r w:rsidRPr="0064058C">
              <w:lastRenderedPageBreak/>
              <w:t>Не обязательно для заполнения в случае представления заявки для анн</w:t>
            </w:r>
            <w:r w:rsidRPr="00CF001D">
              <w:t>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lastRenderedPageBreak/>
              <w:t>Район</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Город</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Населенный пункт</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Улица</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w:t>
            </w:r>
            <w:r w:rsidRPr="00CF001D">
              <w:t>ч</w:t>
            </w:r>
            <w:r w:rsidRPr="0064058C">
              <w:t>ную;</w:t>
            </w:r>
          </w:p>
          <w:p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Дом</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вручную;</w:t>
            </w:r>
          </w:p>
          <w:p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Офис/квартира</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вручную;</w:t>
            </w:r>
          </w:p>
          <w:p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rsidTr="00D21992">
        <w:tc>
          <w:tcPr>
            <w:tcW w:w="5000" w:type="pct"/>
            <w:gridSpan w:val="2"/>
            <w:shd w:val="clear" w:color="auto" w:fill="auto"/>
          </w:tcPr>
          <w:p w:rsidR="003359F8" w:rsidRPr="00CF001D" w:rsidRDefault="003359F8" w:rsidP="00D21992">
            <w:pPr>
              <w:pStyle w:val="ASFKTablenorm0"/>
              <w:ind w:left="57" w:right="57"/>
            </w:pPr>
            <w:r w:rsidRPr="0064058C">
              <w:t xml:space="preserve">Группа полей </w:t>
            </w:r>
            <w:r w:rsidRPr="00CF001D">
              <w:t>«Коды по КЛАДР»</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(Код Субъекта РФ по КЛАДР)</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«Субъект РФ» по справочнику КЛАДР; ввод значения вручную.</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(Код района по КЛАДР)</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lastRenderedPageBreak/>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«Район» по справочнику КЛАДР; ввод зн</w:t>
            </w:r>
            <w:r w:rsidRPr="00CF001D">
              <w:t>а</w:t>
            </w:r>
            <w:r w:rsidRPr="00115FCC">
              <w:t>чения вручную.</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lastRenderedPageBreak/>
              <w:t>(Код города по КЛАДР)</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«Город» по справочнику КЛАДР; ввод зн</w:t>
            </w:r>
            <w:r w:rsidRPr="00CF001D">
              <w:t>а</w:t>
            </w:r>
            <w:r w:rsidRPr="00115FCC">
              <w:t>чения вручную.</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 xml:space="preserve">(Код нас. </w:t>
            </w:r>
            <w:r w:rsidR="004C2FA9">
              <w:t>П</w:t>
            </w:r>
            <w:r w:rsidRPr="0064058C">
              <w:t>ункта по КЛАДР)</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«Нас. Пункт» по справочнику КЛАДР; ввод значения вручную.</w:t>
            </w:r>
          </w:p>
        </w:tc>
      </w:tr>
    </w:tbl>
    <w:p w:rsidR="003359F8" w:rsidRPr="0064058C" w:rsidRDefault="003359F8" w:rsidP="003359F8">
      <w:pPr>
        <w:pStyle w:val="ASFKNormal"/>
      </w:pPr>
      <w:r w:rsidRPr="0064058C">
        <w:t xml:space="preserve">ЭФ </w:t>
      </w:r>
      <w:r>
        <w:t>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Административная принадлежность</w:t>
      </w:r>
      <w:r>
        <w:t>»</w:t>
      </w:r>
      <w:r w:rsidRPr="0064058C">
        <w:t xml:space="preserve"> </w:t>
      </w:r>
      <w:r w:rsidR="006429E4" w:rsidRPr="0064058C">
        <w:t>п</w:t>
      </w:r>
      <w:r w:rsidR="006429E4">
        <w:t>редставлена</w:t>
      </w:r>
      <w:r w:rsidR="006429E4" w:rsidRPr="0064058C">
        <w:t xml:space="preserve"> </w:t>
      </w:r>
      <w:r w:rsidR="006429E4">
        <w:t>н</w:t>
      </w:r>
      <w:r w:rsidR="006429E4" w:rsidRPr="0064058C">
        <w:t xml:space="preserve">а рисунке </w:t>
      </w:r>
      <w:r w:rsidR="006429E4" w:rsidRPr="0064058C">
        <w:fldChar w:fldCharType="begin"/>
      </w:r>
      <w:r w:rsidR="006429E4" w:rsidRPr="0064058C">
        <w:instrText xml:space="preserve"> REF _Ref309739062 \h  \* MERGEFORMAT </w:instrText>
      </w:r>
      <w:r w:rsidR="006429E4" w:rsidRPr="0064058C">
        <w:fldChar w:fldCharType="separate"/>
      </w:r>
      <w:r w:rsidR="004B3773">
        <w:t>313</w:t>
      </w:r>
      <w:r w:rsidR="006429E4" w:rsidRPr="0064058C">
        <w:fldChar w:fldCharType="end"/>
      </w:r>
      <w:r w:rsidR="006429E4">
        <w:t>.</w:t>
      </w:r>
    </w:p>
    <w:p w:rsidR="003359F8" w:rsidRPr="00853437" w:rsidRDefault="000C4736" w:rsidP="003359F8">
      <w:pPr>
        <w:pStyle w:val="ASFKFigure"/>
      </w:pPr>
      <w:r>
        <w:rPr>
          <w:noProof/>
        </w:rPr>
        <w:drawing>
          <wp:inline distT="0" distB="0" distL="0" distR="0">
            <wp:extent cx="6116955" cy="1367155"/>
            <wp:effectExtent l="0" t="0" r="0" b="0"/>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116955" cy="1367155"/>
                    </a:xfrm>
                    <a:prstGeom prst="rect">
                      <a:avLst/>
                    </a:prstGeom>
                    <a:noFill/>
                    <a:ln>
                      <a:noFill/>
                    </a:ln>
                  </pic:spPr>
                </pic:pic>
              </a:graphicData>
            </a:graphic>
          </wp:inline>
        </w:drawing>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60" w:name="_Ref309739062"/>
      <w:bookmarkStart w:id="2061" w:name="_Toc95844409"/>
      <w:r w:rsidR="004B3773">
        <w:rPr>
          <w:noProof/>
        </w:rPr>
        <w:t>313</w:t>
      </w:r>
      <w:bookmarkEnd w:id="2060"/>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Административная принадлежность</w:t>
      </w:r>
      <w:r w:rsidR="003359F8">
        <w:t>»</w:t>
      </w:r>
      <w:bookmarkEnd w:id="2061"/>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88133F">
        <w:t>», в</w:t>
      </w:r>
      <w:r w:rsidR="00CF320C">
        <w:t>кладки «</w:t>
      </w:r>
      <w:r w:rsidR="003359F8" w:rsidRPr="0064058C">
        <w:t>Административная принадлежность</w:t>
      </w:r>
      <w:r w:rsidR="003359F8">
        <w:t>»</w:t>
      </w:r>
      <w:r w:rsidR="003359F8" w:rsidRPr="00AB7803">
        <w:t xml:space="preserve"> </w:t>
      </w:r>
      <w:r w:rsidR="00CF320C">
        <w:t xml:space="preserve">приведен в таблице </w:t>
      </w:r>
      <w:r w:rsidR="003359F8" w:rsidRPr="0064058C">
        <w:fldChar w:fldCharType="begin"/>
      </w:r>
      <w:r w:rsidR="003359F8" w:rsidRPr="0064058C">
        <w:instrText xml:space="preserve"> REF _Ref318715761 \h  \* MERGEFORMAT </w:instrText>
      </w:r>
      <w:r w:rsidR="003359F8" w:rsidRPr="0064058C">
        <w:fldChar w:fldCharType="separate"/>
      </w:r>
      <w:r w:rsidR="004B3773">
        <w:t>183</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62" w:name="_Ref317679572"/>
      <w:bookmarkStart w:id="2063" w:name="_Ref318715761"/>
      <w:bookmarkStart w:id="2064" w:name="_Toc95844077"/>
      <w:r w:rsidR="004B3773">
        <w:rPr>
          <w:noProof/>
        </w:rPr>
        <w:t>183</w:t>
      </w:r>
      <w:bookmarkEnd w:id="2062"/>
      <w:bookmarkEnd w:id="2063"/>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Административная принадлежность</w:t>
      </w:r>
      <w:r w:rsidR="003359F8">
        <w:t>»</w:t>
      </w:r>
      <w:bookmarkEnd w:id="20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3359F8" w:rsidRPr="0064058C" w:rsidTr="00D21992">
        <w:trPr>
          <w:trHeight w:val="20"/>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rPr>
                <w:rStyle w:val="ASFKSymBold"/>
              </w:rPr>
            </w:pPr>
            <w:r w:rsidRPr="0064058C">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rPr>
                <w:rStyle w:val="ASFKSymBold"/>
              </w:rPr>
            </w:pPr>
            <w:r w:rsidRPr="0064058C">
              <w:t>Описание</w:t>
            </w:r>
            <w:r w:rsidR="001F20C9">
              <w:t xml:space="preserve"> поля</w:t>
            </w:r>
          </w:p>
        </w:tc>
      </w:tr>
      <w:tr w:rsidR="003359F8" w:rsidRPr="0064058C" w:rsidTr="00D21992">
        <w:trPr>
          <w:trHeight w:val="20"/>
        </w:trPr>
        <w:tc>
          <w:tcPr>
            <w:tcW w:w="1140" w:type="pct"/>
            <w:shd w:val="clear" w:color="auto" w:fill="auto"/>
          </w:tcPr>
          <w:p w:rsidR="003359F8" w:rsidRPr="0064058C" w:rsidRDefault="003359F8" w:rsidP="00D21992">
            <w:pPr>
              <w:pStyle w:val="ASFKTablenorm0"/>
              <w:ind w:left="57" w:right="57"/>
            </w:pPr>
            <w:r w:rsidRPr="0064058C">
              <w:t>ГРБС (код по РОСГУ)</w:t>
            </w:r>
          </w:p>
        </w:tc>
        <w:tc>
          <w:tcPr>
            <w:tcW w:w="3860" w:type="pct"/>
            <w:shd w:val="clear" w:color="auto" w:fill="auto"/>
          </w:tcPr>
          <w:p w:rsidR="003359F8" w:rsidRPr="00CF001D" w:rsidRDefault="003359F8" w:rsidP="00D21992">
            <w:pPr>
              <w:pStyle w:val="ASFKTablenorm0"/>
              <w:ind w:left="57" w:right="57"/>
            </w:pPr>
            <w:r w:rsidRPr="0064058C">
              <w:t>Код РОСГУ для ГРБС</w:t>
            </w:r>
            <w:r w:rsidRPr="00CF001D">
              <w:t>. 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w:t>
            </w:r>
            <w:r w:rsidRPr="007346AF">
              <w:t>а</w:t>
            </w:r>
            <w:r w:rsidRPr="0064058C">
              <w:t>вочнику РОСГУ, выбор из справочника РОСГУ, ввод значения вручную;</w:t>
            </w:r>
          </w:p>
          <w:p w:rsidR="003359F8" w:rsidRPr="00CF001D" w:rsidRDefault="003359F8" w:rsidP="00D21992">
            <w:pPr>
              <w:pStyle w:val="ASFKTablenorm0"/>
              <w:ind w:left="57" w:right="57"/>
            </w:pPr>
            <w:r w:rsidRPr="0064058C">
              <w:t>Обязательно для заполнения для учреждений с т</w:t>
            </w:r>
            <w:r w:rsidRPr="00CF001D">
              <w:t>ипом организации 03, 08</w:t>
            </w:r>
            <w:r w:rsidR="009702CD">
              <w:t>.</w:t>
            </w:r>
          </w:p>
        </w:tc>
      </w:tr>
      <w:tr w:rsidR="003359F8" w:rsidRPr="0064058C" w:rsidTr="00D21992">
        <w:trPr>
          <w:trHeight w:val="20"/>
        </w:trPr>
        <w:tc>
          <w:tcPr>
            <w:tcW w:w="1140" w:type="pct"/>
            <w:shd w:val="clear" w:color="auto" w:fill="auto"/>
          </w:tcPr>
          <w:p w:rsidR="003359F8" w:rsidRPr="0064058C" w:rsidRDefault="003359F8" w:rsidP="00D21992">
            <w:pPr>
              <w:pStyle w:val="ASFKTablenorm0"/>
              <w:ind w:left="57" w:right="57"/>
            </w:pPr>
            <w:r w:rsidRPr="0064058C">
              <w:t>ГРБС (наименование)</w:t>
            </w:r>
          </w:p>
        </w:tc>
        <w:tc>
          <w:tcPr>
            <w:tcW w:w="3860"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ГРБС (код по РОСГУ)</w:t>
            </w:r>
            <w:r>
              <w:t>»</w:t>
            </w:r>
            <w:r w:rsidRPr="0064058C">
              <w:t xml:space="preserve"> по справочнику РОСГУ; ввод знач</w:t>
            </w:r>
            <w:r w:rsidRPr="00CF001D">
              <w:t>е</w:t>
            </w:r>
            <w:r>
              <w:t>ния вручную.</w:t>
            </w:r>
          </w:p>
        </w:tc>
      </w:tr>
      <w:tr w:rsidR="003359F8" w:rsidRPr="0064058C" w:rsidTr="00D21992">
        <w:trPr>
          <w:trHeight w:val="20"/>
        </w:trPr>
        <w:tc>
          <w:tcPr>
            <w:tcW w:w="1140" w:type="pct"/>
            <w:shd w:val="clear" w:color="auto" w:fill="auto"/>
          </w:tcPr>
          <w:p w:rsidR="003359F8" w:rsidRPr="0064058C" w:rsidRDefault="003359F8" w:rsidP="00D21992">
            <w:pPr>
              <w:pStyle w:val="ASFKTablenorm0"/>
              <w:ind w:left="57" w:right="57"/>
            </w:pPr>
            <w:r w:rsidRPr="0064058C">
              <w:lastRenderedPageBreak/>
              <w:t>РБС (код по РОСГУ)</w:t>
            </w:r>
          </w:p>
        </w:tc>
        <w:tc>
          <w:tcPr>
            <w:tcW w:w="3860" w:type="pct"/>
            <w:shd w:val="clear" w:color="auto" w:fill="auto"/>
          </w:tcPr>
          <w:p w:rsidR="003359F8" w:rsidRPr="00CF001D" w:rsidRDefault="003359F8" w:rsidP="00D21992">
            <w:pPr>
              <w:pStyle w:val="ASFKTablenorm0"/>
              <w:ind w:left="57" w:right="57"/>
            </w:pPr>
            <w:r w:rsidRPr="0064058C">
              <w:t>Код РОСГУ для РБС</w:t>
            </w:r>
            <w:r w:rsidRPr="00CF001D">
              <w:t>. 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выбор из справочника РОСГУ; ввод значе</w:t>
            </w:r>
            <w:r>
              <w:t>ния вручную.</w:t>
            </w:r>
          </w:p>
          <w:p w:rsidR="003359F8" w:rsidRPr="00CF001D" w:rsidRDefault="003359F8" w:rsidP="00D21992">
            <w:pPr>
              <w:pStyle w:val="ASFKTablenorm0"/>
              <w:ind w:left="57" w:right="57"/>
            </w:pPr>
            <w:r w:rsidRPr="0064058C">
              <w:t>Обязательно для заполнения для учреждений с т</w:t>
            </w:r>
            <w:r w:rsidRPr="00CF001D">
              <w:t>ипом организации 08.</w:t>
            </w:r>
          </w:p>
        </w:tc>
      </w:tr>
      <w:tr w:rsidR="003359F8" w:rsidRPr="0064058C" w:rsidTr="00D21992">
        <w:trPr>
          <w:trHeight w:val="20"/>
        </w:trPr>
        <w:tc>
          <w:tcPr>
            <w:tcW w:w="1140" w:type="pct"/>
            <w:shd w:val="clear" w:color="auto" w:fill="auto"/>
          </w:tcPr>
          <w:p w:rsidR="003359F8" w:rsidRPr="0064058C" w:rsidRDefault="003359F8" w:rsidP="00D21992">
            <w:pPr>
              <w:pStyle w:val="ASFKTablenorm0"/>
              <w:ind w:left="57" w:right="57"/>
            </w:pPr>
            <w:r w:rsidRPr="0064058C">
              <w:t>РБС (наименование)</w:t>
            </w:r>
          </w:p>
        </w:tc>
        <w:tc>
          <w:tcPr>
            <w:tcW w:w="3860"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РБС (код по РОСГУ)</w:t>
            </w:r>
            <w:r>
              <w:t>»</w:t>
            </w:r>
            <w:r w:rsidRPr="0064058C">
              <w:t xml:space="preserve"> по справочнику РОСГУ; ввод значения вру</w:t>
            </w:r>
            <w:r w:rsidRPr="00CF001D">
              <w:t>ч</w:t>
            </w:r>
            <w:r>
              <w:t>ную.</w:t>
            </w:r>
          </w:p>
        </w:tc>
      </w:tr>
      <w:tr w:rsidR="003359F8" w:rsidRPr="0064058C" w:rsidTr="00D21992">
        <w:trPr>
          <w:trHeight w:val="20"/>
        </w:trPr>
        <w:tc>
          <w:tcPr>
            <w:tcW w:w="1140" w:type="pct"/>
            <w:shd w:val="clear" w:color="auto" w:fill="auto"/>
          </w:tcPr>
          <w:p w:rsidR="003359F8" w:rsidRPr="0064058C" w:rsidRDefault="003359F8" w:rsidP="00D21992">
            <w:pPr>
              <w:pStyle w:val="ASFKTablenorm0"/>
              <w:ind w:left="57" w:right="57"/>
            </w:pPr>
            <w:r w:rsidRPr="0064058C">
              <w:t>ФО (код по РОСГУ)</w:t>
            </w:r>
          </w:p>
        </w:tc>
        <w:tc>
          <w:tcPr>
            <w:tcW w:w="3860" w:type="pct"/>
            <w:shd w:val="clear" w:color="auto" w:fill="auto"/>
          </w:tcPr>
          <w:p w:rsidR="003359F8" w:rsidRPr="00CF001D" w:rsidRDefault="003359F8" w:rsidP="00D21992">
            <w:pPr>
              <w:pStyle w:val="ASFKTablenorm0"/>
              <w:ind w:left="57" w:right="57"/>
            </w:pPr>
            <w:r w:rsidRPr="0064058C">
              <w:t>Код РОСГУ для ФО</w:t>
            </w:r>
            <w:r w:rsidRPr="00CF001D">
              <w:t>. 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выбор из справочника РОСГУ; ввод значения вручную;</w:t>
            </w:r>
          </w:p>
          <w:p w:rsidR="003359F8" w:rsidRPr="00CF001D" w:rsidRDefault="003359F8" w:rsidP="00D21992">
            <w:pPr>
              <w:pStyle w:val="ASFKTablenorm0"/>
              <w:ind w:left="57" w:right="57"/>
            </w:pPr>
            <w:r w:rsidRPr="0064058C">
              <w:t>Обязательно для заполнения для учреждений с т</w:t>
            </w:r>
            <w:r w:rsidRPr="00CF001D">
              <w:t>ипами организации 03, 08, 10, созданных в рамках бюджета субъекта РФ (муниципального образования).</w:t>
            </w:r>
          </w:p>
        </w:tc>
      </w:tr>
      <w:tr w:rsidR="003359F8" w:rsidRPr="0064058C" w:rsidTr="00D21992">
        <w:trPr>
          <w:trHeight w:val="20"/>
        </w:trPr>
        <w:tc>
          <w:tcPr>
            <w:tcW w:w="1140" w:type="pct"/>
            <w:shd w:val="clear" w:color="auto" w:fill="auto"/>
          </w:tcPr>
          <w:p w:rsidR="003359F8" w:rsidRPr="0064058C" w:rsidRDefault="003359F8" w:rsidP="00D21992">
            <w:pPr>
              <w:pStyle w:val="ASFKTablenorm0"/>
              <w:ind w:left="57" w:right="57"/>
            </w:pPr>
            <w:r w:rsidRPr="0064058C">
              <w:t>ФО (наименование)</w:t>
            </w:r>
          </w:p>
        </w:tc>
        <w:tc>
          <w:tcPr>
            <w:tcW w:w="3860"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ФО (код по РОСГУ)</w:t>
            </w:r>
            <w:r>
              <w:t>»</w:t>
            </w:r>
            <w:r w:rsidRPr="0064058C">
              <w:t xml:space="preserve"> по справочнику РОСГУ; ввод значения вру</w:t>
            </w:r>
            <w:r w:rsidRPr="00CF001D">
              <w:t>ч</w:t>
            </w:r>
            <w:r>
              <w:t>ную.</w:t>
            </w:r>
          </w:p>
        </w:tc>
      </w:tr>
    </w:tbl>
    <w:p w:rsidR="003359F8" w:rsidRPr="0064058C" w:rsidRDefault="003359F8" w:rsidP="003359F8">
      <w:pPr>
        <w:pStyle w:val="ASFKNormal"/>
      </w:pPr>
      <w:r w:rsidRPr="0064058C">
        <w:t xml:space="preserve">ЭФ </w:t>
      </w:r>
      <w:r>
        <w:t>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Остальные реквизиты учреждения</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 xml:space="preserve">а рисунке </w:t>
      </w:r>
      <w:r w:rsidR="006429E4" w:rsidRPr="0064058C">
        <w:fldChar w:fldCharType="begin"/>
      </w:r>
      <w:r w:rsidR="006429E4" w:rsidRPr="0064058C">
        <w:instrText xml:space="preserve"> REF _Ref319232949 \h  \* MERGEFORMAT </w:instrText>
      </w:r>
      <w:r w:rsidR="006429E4" w:rsidRPr="0064058C">
        <w:fldChar w:fldCharType="separate"/>
      </w:r>
      <w:r w:rsidR="004B3773">
        <w:t>314</w:t>
      </w:r>
      <w:r w:rsidR="006429E4" w:rsidRPr="0064058C">
        <w:fldChar w:fldCharType="end"/>
      </w:r>
      <w:r w:rsidR="006429E4">
        <w:t>.</w:t>
      </w:r>
    </w:p>
    <w:p w:rsidR="003359F8" w:rsidRPr="00853437" w:rsidRDefault="000C4736" w:rsidP="003359F8">
      <w:pPr>
        <w:pStyle w:val="ASFKFigure"/>
      </w:pPr>
      <w:r>
        <w:rPr>
          <w:noProof/>
        </w:rPr>
        <w:drawing>
          <wp:inline distT="0" distB="0" distL="0" distR="0">
            <wp:extent cx="6116955" cy="2654300"/>
            <wp:effectExtent l="0" t="0" r="0" b="0"/>
            <wp:docPr id="454" name="Рисунок 4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116955" cy="2654300"/>
                    </a:xfrm>
                    <a:prstGeom prst="rect">
                      <a:avLst/>
                    </a:prstGeom>
                    <a:noFill/>
                    <a:ln>
                      <a:noFill/>
                    </a:ln>
                  </pic:spPr>
                </pic:pic>
              </a:graphicData>
            </a:graphic>
          </wp:inline>
        </w:drawing>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65" w:name="_Ref319232949"/>
      <w:bookmarkStart w:id="2066" w:name="_Toc95844410"/>
      <w:r w:rsidR="004B3773">
        <w:rPr>
          <w:noProof/>
        </w:rPr>
        <w:t>314</w:t>
      </w:r>
      <w:bookmarkEnd w:id="2065"/>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Остальные реквизиты учреждения</w:t>
      </w:r>
      <w:r w:rsidR="003359F8">
        <w:t>»</w:t>
      </w:r>
      <w:bookmarkEnd w:id="2066"/>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Остальные реквизиты учреждения</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_Ref333917732 \h  \* MERGEFORMAT </w:instrText>
      </w:r>
      <w:r w:rsidR="003359F8" w:rsidRPr="0064058C">
        <w:fldChar w:fldCharType="separate"/>
      </w:r>
      <w:r w:rsidR="004B3773">
        <w:t>184</w:t>
      </w:r>
      <w:r w:rsidR="003359F8" w:rsidRPr="0064058C">
        <w:fldChar w:fldCharType="end"/>
      </w:r>
      <w:r w:rsidR="003359F8" w:rsidRPr="0064058C">
        <w:t>.</w:t>
      </w:r>
    </w:p>
    <w:p w:rsidR="003359F8" w:rsidRPr="0064058C"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2067" w:name="_Ref333917732"/>
      <w:bookmarkStart w:id="2068" w:name="_Toc95844078"/>
      <w:r w:rsidR="004B3773">
        <w:rPr>
          <w:noProof/>
        </w:rPr>
        <w:t>184</w:t>
      </w:r>
      <w:bookmarkEnd w:id="2067"/>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88133F">
        <w:t>», в</w:t>
      </w:r>
      <w:r w:rsidR="00CF320C">
        <w:t>кладки «</w:t>
      </w:r>
      <w:r w:rsidR="003359F8" w:rsidRPr="0064058C">
        <w:t>О</w:t>
      </w:r>
      <w:r w:rsidR="003359F8" w:rsidRPr="00CF001D">
        <w:t>с</w:t>
      </w:r>
      <w:r w:rsidR="003359F8" w:rsidRPr="0064058C">
        <w:t>тальные реквизиты учреждения</w:t>
      </w:r>
      <w:r w:rsidR="003359F8">
        <w:t>»</w:t>
      </w:r>
      <w:bookmarkEnd w:id="20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0"/>
        <w:gridCol w:w="7208"/>
      </w:tblGrid>
      <w:tr w:rsidR="003359F8" w:rsidRPr="000A724D" w:rsidTr="00D21992">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0A724D" w:rsidRDefault="003359F8" w:rsidP="003359F8">
            <w:pPr>
              <w:pStyle w:val="ASFKTableHead"/>
            </w:pPr>
            <w:r w:rsidRPr="000A724D">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0A724D" w:rsidRDefault="003359F8" w:rsidP="003359F8">
            <w:pPr>
              <w:pStyle w:val="ASFKTableHead"/>
            </w:pPr>
            <w:r w:rsidRPr="000A724D">
              <w:t>Описание</w:t>
            </w:r>
            <w:r w:rsidR="001F20C9">
              <w:t xml:space="preserve"> поля</w:t>
            </w:r>
          </w:p>
        </w:tc>
      </w:tr>
      <w:tr w:rsidR="003359F8" w:rsidRPr="000A724D" w:rsidTr="00D21992">
        <w:tc>
          <w:tcPr>
            <w:tcW w:w="5000" w:type="pct"/>
            <w:gridSpan w:val="2"/>
            <w:shd w:val="clear" w:color="auto" w:fill="auto"/>
          </w:tcPr>
          <w:p w:rsidR="003359F8" w:rsidRPr="00CF001D" w:rsidRDefault="003359F8" w:rsidP="00D21992">
            <w:pPr>
              <w:pStyle w:val="ASFKTablenorm0"/>
              <w:ind w:left="57" w:right="57"/>
            </w:pPr>
            <w:r>
              <w:t>Закладк</w:t>
            </w:r>
            <w:r w:rsidRPr="00CF001D">
              <w:t>а «Остальные реквизиты учреждения» (не обязательна для заполнения для учреждений с типом организации 01; в остальных случаях обязательно для заполнения).</w:t>
            </w:r>
          </w:p>
        </w:tc>
      </w:tr>
      <w:tr w:rsidR="003359F8" w:rsidRPr="000A724D" w:rsidTr="00D21992">
        <w:tc>
          <w:tcPr>
            <w:tcW w:w="5000" w:type="pct"/>
            <w:gridSpan w:val="2"/>
            <w:shd w:val="clear" w:color="auto" w:fill="auto"/>
          </w:tcPr>
          <w:p w:rsidR="003359F8" w:rsidRPr="00CF001D" w:rsidRDefault="003359F8" w:rsidP="00D21992">
            <w:pPr>
              <w:pStyle w:val="ASFKTablenorm0"/>
              <w:ind w:left="57" w:right="57"/>
            </w:pPr>
            <w:r w:rsidRPr="000A724D">
              <w:t xml:space="preserve">Группа полей </w:t>
            </w:r>
            <w:r w:rsidRPr="00CF001D">
              <w:t>«Учредитель»</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Учредитель (код)</w:t>
            </w:r>
          </w:p>
        </w:tc>
        <w:tc>
          <w:tcPr>
            <w:tcW w:w="3743" w:type="pct"/>
            <w:shd w:val="clear" w:color="auto" w:fill="auto"/>
          </w:tcPr>
          <w:p w:rsidR="003359F8" w:rsidRPr="00CF001D" w:rsidRDefault="003359F8" w:rsidP="00D21992">
            <w:pPr>
              <w:pStyle w:val="ASFKTablenorm0"/>
              <w:ind w:left="57" w:right="57"/>
            </w:pPr>
            <w:r w:rsidRPr="000A724D">
              <w:t>Реестровый номер организации в РОСГУ</w:t>
            </w:r>
            <w:r w:rsidRPr="00CF001D">
              <w:t>. 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автозаполнение по указанному коду РОСГУ соответству</w:t>
            </w:r>
            <w:r w:rsidRPr="00CF001D">
              <w:t>ю</w:t>
            </w:r>
            <w:r w:rsidRPr="000A724D">
              <w:t>щим значением по справочнику РОСГУ; ввод значения вру</w:t>
            </w:r>
            <w:r w:rsidRPr="00CF001D">
              <w:t>ч</w:t>
            </w:r>
            <w:r w:rsidRPr="000A724D">
              <w:t>ную.</w:t>
            </w:r>
          </w:p>
        </w:tc>
      </w:tr>
      <w:tr w:rsidR="003359F8" w:rsidRPr="000A724D" w:rsidTr="00D21992">
        <w:tc>
          <w:tcPr>
            <w:tcW w:w="1257" w:type="pct"/>
            <w:shd w:val="clear" w:color="auto" w:fill="auto"/>
          </w:tcPr>
          <w:p w:rsidR="003359F8" w:rsidRPr="00CF001D" w:rsidRDefault="003359F8" w:rsidP="00D21992">
            <w:pPr>
              <w:pStyle w:val="ASFKTablenorm0"/>
              <w:ind w:left="57" w:right="57"/>
            </w:pPr>
            <w:r w:rsidRPr="000A724D">
              <w:t>Учредитель (наименов</w:t>
            </w:r>
            <w:r w:rsidRPr="00CF001D">
              <w:t>ание)</w:t>
            </w:r>
          </w:p>
        </w:tc>
        <w:tc>
          <w:tcPr>
            <w:tcW w:w="3743" w:type="pct"/>
            <w:shd w:val="clear" w:color="auto" w:fill="auto"/>
          </w:tcPr>
          <w:p w:rsidR="003359F8" w:rsidRPr="00CF001D" w:rsidRDefault="003359F8" w:rsidP="00D21992">
            <w:pPr>
              <w:pStyle w:val="ASFKTablenorm0"/>
              <w:ind w:left="57" w:right="57"/>
            </w:pPr>
            <w:r w:rsidRPr="000A724D">
              <w:t>Полное наименование организации</w:t>
            </w:r>
            <w:r w:rsidRPr="00CF001D">
              <w:t>. 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автозаполнение по указанному коду РОСГУ соответству</w:t>
            </w:r>
            <w:r w:rsidRPr="00CF001D">
              <w:t>ю</w:t>
            </w:r>
            <w:r w:rsidRPr="000A724D">
              <w:t>щим значением по справочнику РОСГУ; ввод значения вру</w:t>
            </w:r>
            <w:r w:rsidRPr="00CF001D">
              <w:t>ч</w:t>
            </w:r>
            <w:r w:rsidRPr="000A724D">
              <w:t>ную.</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ИНН</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КПП</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ОГРН</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tc>
      </w:tr>
      <w:tr w:rsidR="003359F8" w:rsidRPr="000A724D" w:rsidTr="00D21992">
        <w:tc>
          <w:tcPr>
            <w:tcW w:w="5000" w:type="pct"/>
            <w:gridSpan w:val="2"/>
            <w:shd w:val="clear" w:color="auto" w:fill="auto"/>
          </w:tcPr>
          <w:p w:rsidR="003359F8" w:rsidRPr="00CF001D" w:rsidRDefault="003359F8" w:rsidP="00D21992">
            <w:pPr>
              <w:pStyle w:val="ASFKTablenorm0"/>
              <w:ind w:left="57" w:right="57"/>
            </w:pPr>
            <w:r w:rsidRPr="000A724D">
              <w:t xml:space="preserve">Группа полей </w:t>
            </w:r>
            <w:r w:rsidRPr="00CF001D">
              <w:t>«Руководитель»</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Фамилия</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p w:rsidR="003359F8" w:rsidRPr="00CF001D" w:rsidRDefault="003359F8" w:rsidP="00D21992">
            <w:pPr>
              <w:pStyle w:val="ASFKTablenorm0"/>
              <w:ind w:left="57" w:right="57"/>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Имя</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ДУБП/ОФК: ввод значения вручную.</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Отчество</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p w:rsidR="003359F8" w:rsidRPr="00CF001D" w:rsidRDefault="003359F8" w:rsidP="00D21992">
            <w:pPr>
              <w:pStyle w:val="ASFKTablenorm0"/>
              <w:ind w:left="57" w:right="57"/>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rsidTr="00D21992">
        <w:trPr>
          <w:trHeight w:val="70"/>
        </w:trPr>
        <w:tc>
          <w:tcPr>
            <w:tcW w:w="1257" w:type="pct"/>
            <w:shd w:val="clear" w:color="auto" w:fill="auto"/>
          </w:tcPr>
          <w:p w:rsidR="003359F8" w:rsidRPr="000A724D" w:rsidRDefault="003359F8" w:rsidP="00D21992">
            <w:pPr>
              <w:pStyle w:val="ASFKTablenorm0"/>
              <w:ind w:left="57" w:right="57"/>
            </w:pPr>
            <w:r w:rsidRPr="000A724D">
              <w:t>Должность</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ДУБП/ОФК: ввод значения вручную.</w:t>
            </w:r>
          </w:p>
          <w:p w:rsidR="003359F8" w:rsidRPr="00CF001D" w:rsidRDefault="003359F8" w:rsidP="00D21992">
            <w:pPr>
              <w:pStyle w:val="ASFKTablenorm0"/>
              <w:ind w:left="57" w:right="57"/>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ИНН</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lastRenderedPageBreak/>
              <w:t>ДУБП/ОФК: ввод значения вручную.</w:t>
            </w:r>
          </w:p>
        </w:tc>
      </w:tr>
    </w:tbl>
    <w:p w:rsidR="003359F8" w:rsidRPr="0064058C" w:rsidRDefault="003359F8" w:rsidP="003359F8">
      <w:pPr>
        <w:pStyle w:val="ASFKNormal"/>
      </w:pPr>
      <w:r w:rsidRPr="0064058C">
        <w:lastRenderedPageBreak/>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Бюджеты</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_Ref319230196 \h  \* MERGEFORMAT </w:instrText>
      </w:r>
      <w:r w:rsidR="006429E4" w:rsidRPr="0064058C">
        <w:fldChar w:fldCharType="separate"/>
      </w:r>
      <w:r w:rsidR="004B3773">
        <w:t>315</w:t>
      </w:r>
      <w:r w:rsidR="006429E4" w:rsidRPr="0064058C">
        <w:fldChar w:fldCharType="end"/>
      </w:r>
      <w:r w:rsidR="006429E4">
        <w:t>.</w:t>
      </w:r>
    </w:p>
    <w:p w:rsidR="003359F8" w:rsidRPr="00853437" w:rsidRDefault="000C4736" w:rsidP="003359F8">
      <w:pPr>
        <w:pStyle w:val="ASFKFigure"/>
      </w:pPr>
      <w:r>
        <w:rPr>
          <w:noProof/>
        </w:rPr>
        <w:drawing>
          <wp:inline distT="0" distB="0" distL="0" distR="0">
            <wp:extent cx="6143625" cy="1731010"/>
            <wp:effectExtent l="0" t="0" r="0" b="0"/>
            <wp:docPr id="455" name="Рисунок 4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1"/>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143625" cy="1731010"/>
                    </a:xfrm>
                    <a:prstGeom prst="rect">
                      <a:avLst/>
                    </a:prstGeom>
                    <a:noFill/>
                    <a:ln>
                      <a:noFill/>
                    </a:ln>
                  </pic:spPr>
                </pic:pic>
              </a:graphicData>
            </a:graphic>
          </wp:inline>
        </w:drawing>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69" w:name="_Ref319230196"/>
      <w:bookmarkStart w:id="2070" w:name="_Toc95844411"/>
      <w:r w:rsidR="004B3773">
        <w:rPr>
          <w:noProof/>
        </w:rPr>
        <w:t>315</w:t>
      </w:r>
      <w:bookmarkEnd w:id="2069"/>
      <w:r>
        <w:rPr>
          <w:noProof/>
        </w:rPr>
        <w:fldChar w:fldCharType="end"/>
      </w:r>
      <w:r w:rsidR="003359F8" w:rsidRPr="0064058C">
        <w:t>. ЭФ</w:t>
      </w:r>
      <w:r w:rsidR="003359F8">
        <w:t xml:space="preserve"> документа</w:t>
      </w:r>
      <w:r w:rsidR="003359F8" w:rsidRPr="0064058C">
        <w:t xml:space="preserve"> </w:t>
      </w:r>
      <w:r w:rsidR="003359F8">
        <w:t>«</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Бюджеты</w:t>
      </w:r>
      <w:r w:rsidR="003359F8">
        <w:t>»</w:t>
      </w:r>
      <w:bookmarkEnd w:id="2070"/>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Бю</w:t>
      </w:r>
      <w:r w:rsidR="003359F8" w:rsidRPr="002048F7">
        <w:t>д</w:t>
      </w:r>
      <w:r w:rsidR="003359F8" w:rsidRPr="0064058C">
        <w:t>жеты</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_Ref318715811 \h  \* MERGEFORMAT </w:instrText>
      </w:r>
      <w:r w:rsidR="003359F8" w:rsidRPr="0064058C">
        <w:fldChar w:fldCharType="separate"/>
      </w:r>
      <w:r w:rsidR="004B3773">
        <w:t>185</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71" w:name="_Ref317679600"/>
      <w:bookmarkStart w:id="2072" w:name="_Ref318715811"/>
      <w:bookmarkStart w:id="2073" w:name="_Toc95844079"/>
      <w:r w:rsidR="004B3773">
        <w:rPr>
          <w:noProof/>
        </w:rPr>
        <w:t>185</w:t>
      </w:r>
      <w:bookmarkEnd w:id="2071"/>
      <w:bookmarkEnd w:id="2072"/>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Бю</w:t>
      </w:r>
      <w:r w:rsidR="003359F8" w:rsidRPr="00CF001D">
        <w:t>д</w:t>
      </w:r>
      <w:r w:rsidR="003359F8" w:rsidRPr="0064058C">
        <w:t>жеты</w:t>
      </w:r>
      <w:r w:rsidR="003359F8">
        <w:t>»</w:t>
      </w:r>
      <w:bookmarkEnd w:id="20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0"/>
        <w:gridCol w:w="7208"/>
      </w:tblGrid>
      <w:tr w:rsidR="003359F8" w:rsidRPr="00E85EFC" w:rsidTr="00D21992">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E85EFC" w:rsidRDefault="003359F8" w:rsidP="003359F8">
            <w:pPr>
              <w:pStyle w:val="ASFKTableHead"/>
            </w:pPr>
            <w:r w:rsidRPr="00E85EFC">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E85EFC" w:rsidRDefault="003359F8" w:rsidP="003359F8">
            <w:pPr>
              <w:pStyle w:val="ASFKTableHead"/>
            </w:pPr>
            <w:r w:rsidRPr="00E85EFC">
              <w:t>Описание</w:t>
            </w:r>
            <w:r w:rsidR="001F20C9">
              <w:t xml:space="preserve"> поля</w:t>
            </w:r>
          </w:p>
        </w:tc>
      </w:tr>
      <w:tr w:rsidR="003359F8" w:rsidRPr="00E85EFC" w:rsidTr="00D21992">
        <w:tc>
          <w:tcPr>
            <w:tcW w:w="5000" w:type="pct"/>
            <w:gridSpan w:val="2"/>
            <w:shd w:val="clear" w:color="auto" w:fill="auto"/>
          </w:tcPr>
          <w:p w:rsidR="003359F8" w:rsidRPr="00CF001D" w:rsidRDefault="003359F8" w:rsidP="00D21992">
            <w:pPr>
              <w:pStyle w:val="ASFKTablenorm0"/>
              <w:ind w:left="57" w:right="57"/>
            </w:pPr>
            <w:r w:rsidRPr="00E85EFC">
              <w:t xml:space="preserve">Группа полей </w:t>
            </w:r>
            <w:r w:rsidRPr="00CF001D">
              <w:t>«Информация об учредительных документах»</w:t>
            </w:r>
          </w:p>
        </w:tc>
      </w:tr>
      <w:tr w:rsidR="003359F8" w:rsidRPr="00E85EFC" w:rsidTr="00D21992">
        <w:tc>
          <w:tcPr>
            <w:tcW w:w="1257" w:type="pct"/>
            <w:shd w:val="clear" w:color="auto" w:fill="auto"/>
          </w:tcPr>
          <w:p w:rsidR="003359F8" w:rsidRPr="00E85EFC" w:rsidRDefault="003359F8" w:rsidP="00D21992">
            <w:pPr>
              <w:pStyle w:val="ASFKTablenorm0"/>
              <w:ind w:left="57" w:right="57"/>
            </w:pPr>
            <w:r w:rsidRPr="00E85EFC">
              <w:t>Код бюджета</w:t>
            </w:r>
          </w:p>
        </w:tc>
        <w:tc>
          <w:tcPr>
            <w:tcW w:w="3743" w:type="pct"/>
            <w:shd w:val="clear" w:color="auto" w:fill="auto"/>
          </w:tcPr>
          <w:p w:rsidR="003359F8" w:rsidRPr="00E85EFC" w:rsidRDefault="003359F8" w:rsidP="00D21992">
            <w:pPr>
              <w:pStyle w:val="ASFKTablenorm0"/>
              <w:ind w:left="57" w:right="57"/>
            </w:pPr>
            <w:r w:rsidRPr="00E85EFC">
              <w:t>Заполнение:</w:t>
            </w:r>
          </w:p>
          <w:p w:rsidR="003359F8" w:rsidRPr="00E85EFC" w:rsidRDefault="00060847" w:rsidP="003359F8">
            <w:pPr>
              <w:pStyle w:val="ASFKTableListMark"/>
            </w:pPr>
            <w:r>
              <w:t>импорт из внешней системы</w:t>
            </w:r>
            <w:r w:rsidR="003359F8" w:rsidRPr="00E85EFC">
              <w:t>;</w:t>
            </w:r>
          </w:p>
          <w:p w:rsidR="003359F8" w:rsidRPr="00E85EFC" w:rsidRDefault="003359F8" w:rsidP="003359F8">
            <w:pPr>
              <w:pStyle w:val="ASFKTableListMark"/>
            </w:pPr>
            <w:r w:rsidRPr="00E85EFC">
              <w:t>ДУБП: автозаполнение по указанному коду РОСГУ соответству</w:t>
            </w:r>
            <w:r w:rsidRPr="00CF001D">
              <w:t>ю</w:t>
            </w:r>
            <w:r w:rsidRPr="00E85EFC">
              <w:t xml:space="preserve">щим значением по справочнику РОСГУ; </w:t>
            </w:r>
            <w:r w:rsidR="00060847">
              <w:t>автозаполнение значением, соответствующим полю</w:t>
            </w:r>
            <w:r w:rsidRPr="00E85EFC">
              <w:t xml:space="preserve"> «Наименование бюджета» по справочнику Бюджеты; ввод значения вручную.</w:t>
            </w:r>
          </w:p>
        </w:tc>
      </w:tr>
      <w:tr w:rsidR="003359F8" w:rsidRPr="00E85EFC" w:rsidTr="00D21992">
        <w:tc>
          <w:tcPr>
            <w:tcW w:w="1257" w:type="pct"/>
            <w:shd w:val="clear" w:color="auto" w:fill="auto"/>
          </w:tcPr>
          <w:p w:rsidR="003359F8" w:rsidRPr="00E85EFC" w:rsidRDefault="003359F8" w:rsidP="00D21992">
            <w:pPr>
              <w:pStyle w:val="ASFKTablenorm0"/>
              <w:ind w:left="57" w:right="57"/>
            </w:pPr>
            <w:r w:rsidRPr="00E85EFC">
              <w:t>Наименование бюджета</w:t>
            </w:r>
          </w:p>
        </w:tc>
        <w:tc>
          <w:tcPr>
            <w:tcW w:w="3743" w:type="pct"/>
            <w:shd w:val="clear" w:color="auto" w:fill="auto"/>
          </w:tcPr>
          <w:p w:rsidR="003359F8" w:rsidRPr="00E85EFC" w:rsidRDefault="003359F8" w:rsidP="00D21992">
            <w:pPr>
              <w:pStyle w:val="ASFKTablenorm0"/>
              <w:ind w:left="57" w:right="57"/>
            </w:pPr>
            <w:r w:rsidRPr="00E85EFC">
              <w:t>Заполнение:</w:t>
            </w:r>
          </w:p>
          <w:p w:rsidR="003359F8" w:rsidRPr="00E85EFC" w:rsidRDefault="00060847" w:rsidP="003359F8">
            <w:pPr>
              <w:pStyle w:val="ASFKTableListMark"/>
            </w:pPr>
            <w:r>
              <w:t>Импорт из внешней системы</w:t>
            </w:r>
            <w:r w:rsidR="003359F8" w:rsidRPr="00E85EFC">
              <w:t>;</w:t>
            </w:r>
          </w:p>
          <w:p w:rsidR="003359F8" w:rsidRPr="00E85EFC" w:rsidRDefault="003359F8" w:rsidP="003359F8">
            <w:pPr>
              <w:pStyle w:val="ASFKTableListMark"/>
            </w:pPr>
            <w:r w:rsidRPr="00E85EFC">
              <w:t>ДУБП: автозаполнение по указанному коду РОСГУ соответству</w:t>
            </w:r>
            <w:r w:rsidRPr="00CF001D">
              <w:t>ю</w:t>
            </w:r>
            <w:r w:rsidRPr="00E85EFC">
              <w:t>щим значением по справочнику РОСГУ; выбор из справочника Бю</w:t>
            </w:r>
            <w:r w:rsidRPr="00CF001D">
              <w:t>д</w:t>
            </w:r>
            <w:r w:rsidRPr="00E85EFC">
              <w:t>жеты; ввод зн</w:t>
            </w:r>
            <w:r w:rsidRPr="00CF001D">
              <w:t>а</w:t>
            </w:r>
            <w:r w:rsidRPr="00E85EFC">
              <w:t>чения вручную.</w:t>
            </w:r>
          </w:p>
        </w:tc>
      </w:tr>
    </w:tbl>
    <w:p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Подтверждающие документы</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_Ref309739435 \h  \* MERGEFORMAT </w:instrText>
      </w:r>
      <w:r w:rsidR="006429E4" w:rsidRPr="0064058C">
        <w:fldChar w:fldCharType="separate"/>
      </w:r>
      <w:r w:rsidR="004B3773">
        <w:t>316</w:t>
      </w:r>
      <w:r w:rsidR="006429E4" w:rsidRPr="0064058C">
        <w:fldChar w:fldCharType="end"/>
      </w:r>
      <w:r w:rsidR="006429E4">
        <w:t>.</w:t>
      </w:r>
    </w:p>
    <w:p w:rsidR="003359F8" w:rsidRPr="00853437" w:rsidRDefault="000C4736" w:rsidP="003359F8">
      <w:pPr>
        <w:pStyle w:val="ASFKFigure"/>
      </w:pPr>
      <w:r>
        <w:rPr>
          <w:noProof/>
        </w:rPr>
        <w:lastRenderedPageBreak/>
        <w:drawing>
          <wp:inline distT="0" distB="0" distL="0" distR="0">
            <wp:extent cx="6125845" cy="1739900"/>
            <wp:effectExtent l="0" t="0" r="0" b="0"/>
            <wp:docPr id="456" name="Рисунок 45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125845" cy="1739900"/>
                    </a:xfrm>
                    <a:prstGeom prst="rect">
                      <a:avLst/>
                    </a:prstGeom>
                    <a:noFill/>
                    <a:ln>
                      <a:noFill/>
                    </a:ln>
                  </pic:spPr>
                </pic:pic>
              </a:graphicData>
            </a:graphic>
          </wp:inline>
        </w:drawing>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74" w:name="_Ref309739435"/>
      <w:bookmarkStart w:id="2075" w:name="_Toc95844412"/>
      <w:r w:rsidR="004B3773">
        <w:rPr>
          <w:noProof/>
        </w:rPr>
        <w:t>316</w:t>
      </w:r>
      <w:bookmarkEnd w:id="2074"/>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88133F">
        <w:t>», в</w:t>
      </w:r>
      <w:r w:rsidR="00CF320C">
        <w:t>кладки «</w:t>
      </w:r>
      <w:r w:rsidR="003359F8" w:rsidRPr="0064058C">
        <w:t>Подтверждающие документы</w:t>
      </w:r>
      <w:r w:rsidR="003359F8">
        <w:t>»</w:t>
      </w:r>
      <w:bookmarkEnd w:id="2075"/>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Подтве</w:t>
      </w:r>
      <w:r w:rsidR="003359F8" w:rsidRPr="002048F7">
        <w:t>р</w:t>
      </w:r>
      <w:r w:rsidR="003359F8" w:rsidRPr="0064058C">
        <w:t>ждающие документы</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_Ref317679620 \h  \* MERGEFORMAT </w:instrText>
      </w:r>
      <w:r w:rsidR="003359F8" w:rsidRPr="0064058C">
        <w:fldChar w:fldCharType="separate"/>
      </w:r>
      <w:r w:rsidR="004B3773">
        <w:t>186</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76" w:name="_Ref317679620"/>
      <w:bookmarkStart w:id="2077" w:name="_Toc95844080"/>
      <w:r w:rsidR="004B3773">
        <w:rPr>
          <w:noProof/>
        </w:rPr>
        <w:t>186</w:t>
      </w:r>
      <w:bookmarkEnd w:id="2076"/>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Подтве</w:t>
      </w:r>
      <w:r w:rsidR="003359F8" w:rsidRPr="00CF001D">
        <w:t>р</w:t>
      </w:r>
      <w:r w:rsidR="003359F8" w:rsidRPr="0064058C">
        <w:t>ждающие документы</w:t>
      </w:r>
      <w:r w:rsidR="003359F8">
        <w:t>»</w:t>
      </w:r>
      <w:bookmarkEnd w:id="20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3359F8" w:rsidRPr="0064058C" w:rsidTr="00D21992">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Описание</w:t>
            </w:r>
            <w:r w:rsidR="001F20C9">
              <w:t xml:space="preserve"> поля</w:t>
            </w:r>
          </w:p>
        </w:tc>
      </w:tr>
      <w:tr w:rsidR="003359F8" w:rsidRPr="0064058C" w:rsidTr="00D21992">
        <w:tc>
          <w:tcPr>
            <w:tcW w:w="5000" w:type="pct"/>
            <w:gridSpan w:val="2"/>
            <w:shd w:val="clear" w:color="auto" w:fill="auto"/>
          </w:tcPr>
          <w:p w:rsidR="003359F8" w:rsidRPr="00CF001D" w:rsidRDefault="003359F8" w:rsidP="00D21992">
            <w:pPr>
              <w:pStyle w:val="ASFKTablenorm0"/>
              <w:ind w:left="57" w:right="57"/>
            </w:pPr>
            <w:r w:rsidRPr="0064058C">
              <w:t xml:space="preserve">Группа полей </w:t>
            </w:r>
            <w:r w:rsidRPr="00CF001D">
              <w:t>«Информация об подтверждающих документах»</w:t>
            </w:r>
          </w:p>
        </w:tc>
      </w:tr>
      <w:tr w:rsidR="003359F8" w:rsidRPr="0064058C" w:rsidTr="00D21992">
        <w:tc>
          <w:tcPr>
            <w:tcW w:w="1410" w:type="pct"/>
            <w:shd w:val="clear" w:color="auto" w:fill="auto"/>
          </w:tcPr>
          <w:p w:rsidR="003359F8" w:rsidRPr="00CF001D" w:rsidRDefault="003359F8" w:rsidP="00D21992">
            <w:pPr>
              <w:pStyle w:val="ASFKTablenorm0"/>
              <w:ind w:left="57" w:right="57"/>
            </w:pPr>
            <w:r w:rsidRPr="0064058C">
              <w:t>Наименование докуме</w:t>
            </w:r>
            <w:r w:rsidRPr="00CF001D">
              <w:t>нта</w:t>
            </w:r>
          </w:p>
        </w:tc>
        <w:tc>
          <w:tcPr>
            <w:tcW w:w="3590" w:type="pct"/>
            <w:shd w:val="clear" w:color="auto" w:fill="auto"/>
          </w:tcPr>
          <w:p w:rsidR="003359F8" w:rsidRPr="0064058C" w:rsidRDefault="003359F8" w:rsidP="00D21992">
            <w:pPr>
              <w:pStyle w:val="ASFKTablenorm0"/>
              <w:ind w:left="57" w:right="57"/>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t>ДУБП: ввод значения вручную.</w:t>
            </w:r>
          </w:p>
        </w:tc>
      </w:tr>
      <w:tr w:rsidR="003359F8" w:rsidRPr="0064058C" w:rsidTr="00D21992">
        <w:tc>
          <w:tcPr>
            <w:tcW w:w="1410" w:type="pct"/>
            <w:shd w:val="clear" w:color="auto" w:fill="auto"/>
          </w:tcPr>
          <w:p w:rsidR="003359F8" w:rsidRPr="00CF001D" w:rsidRDefault="003359F8" w:rsidP="00D21992">
            <w:pPr>
              <w:pStyle w:val="ASFKTablenorm0"/>
              <w:ind w:left="57" w:right="57"/>
            </w:pPr>
            <w:r w:rsidRPr="0064058C">
              <w:t>Дата формирования док</w:t>
            </w:r>
            <w:r w:rsidRPr="00CF001D">
              <w:t>умента</w:t>
            </w:r>
          </w:p>
        </w:tc>
        <w:tc>
          <w:tcPr>
            <w:tcW w:w="3590" w:type="pct"/>
            <w:shd w:val="clear" w:color="auto" w:fill="auto"/>
          </w:tcPr>
          <w:p w:rsidR="003359F8" w:rsidRPr="0064058C" w:rsidRDefault="003359F8" w:rsidP="00D21992">
            <w:pPr>
              <w:pStyle w:val="ASFKTablenorm0"/>
              <w:ind w:left="57" w:right="57"/>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t>ДУБП: ввод значения вручную.</w:t>
            </w:r>
          </w:p>
        </w:tc>
      </w:tr>
      <w:tr w:rsidR="003359F8" w:rsidRPr="0064058C" w:rsidTr="00D21992">
        <w:tc>
          <w:tcPr>
            <w:tcW w:w="1410" w:type="pct"/>
            <w:shd w:val="clear" w:color="auto" w:fill="auto"/>
          </w:tcPr>
          <w:p w:rsidR="003359F8" w:rsidRPr="0064058C" w:rsidRDefault="003359F8" w:rsidP="00D21992">
            <w:pPr>
              <w:pStyle w:val="ASFKTablenorm0"/>
              <w:ind w:left="57" w:right="57"/>
            </w:pPr>
            <w:r w:rsidRPr="0064058C">
              <w:t>Ссылка для скачивания документа</w:t>
            </w:r>
          </w:p>
        </w:tc>
        <w:tc>
          <w:tcPr>
            <w:tcW w:w="3590" w:type="pct"/>
            <w:shd w:val="clear" w:color="auto" w:fill="auto"/>
          </w:tcPr>
          <w:p w:rsidR="003359F8" w:rsidRPr="0064058C" w:rsidRDefault="003359F8" w:rsidP="00D21992">
            <w:pPr>
              <w:pStyle w:val="ASFKTablenorm0"/>
              <w:ind w:left="57" w:right="57"/>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t>ДУБП: ввод значения вручную.</w:t>
            </w:r>
          </w:p>
          <w:p w:rsidR="003359F8" w:rsidRPr="00CF001D" w:rsidRDefault="003359F8" w:rsidP="00D21992">
            <w:pPr>
              <w:pStyle w:val="ASFKTablenorm0"/>
              <w:ind w:left="57" w:right="57"/>
            </w:pPr>
            <w:r w:rsidRPr="0064058C">
              <w:t xml:space="preserve">Может не заполняться, если заполнено поле </w:t>
            </w:r>
            <w:r w:rsidRPr="00CF001D">
              <w:t>«Содержимое документа» или поле «Код документа».</w:t>
            </w:r>
          </w:p>
        </w:tc>
      </w:tr>
      <w:tr w:rsidR="003359F8" w:rsidRPr="0064058C" w:rsidTr="00D21992">
        <w:tc>
          <w:tcPr>
            <w:tcW w:w="1410" w:type="pct"/>
            <w:shd w:val="clear" w:color="auto" w:fill="auto"/>
          </w:tcPr>
          <w:p w:rsidR="003359F8" w:rsidRPr="0064058C" w:rsidRDefault="003359F8" w:rsidP="00D21992">
            <w:pPr>
              <w:pStyle w:val="ASFKTablenorm0"/>
              <w:ind w:left="57" w:right="57"/>
            </w:pPr>
            <w:r w:rsidRPr="0064058C">
              <w:t>Код документа</w:t>
            </w:r>
          </w:p>
        </w:tc>
        <w:tc>
          <w:tcPr>
            <w:tcW w:w="3590" w:type="pct"/>
            <w:shd w:val="clear" w:color="auto" w:fill="auto"/>
          </w:tcPr>
          <w:p w:rsidR="003359F8" w:rsidRPr="00CF001D" w:rsidRDefault="003359F8" w:rsidP="00D21992">
            <w:pPr>
              <w:pStyle w:val="ASFKTablenorm0"/>
              <w:ind w:left="57" w:right="57"/>
            </w:pPr>
            <w:r w:rsidRPr="0064058C">
              <w:t xml:space="preserve">Может не заполняться, если заполнено поле </w:t>
            </w:r>
            <w:r w:rsidRPr="00CF001D">
              <w:t>«Ссылка для скачивания документа» или поле «Содержимое документа». Если указанные поля не заполнены, то поле обязательно для заполнения.</w:t>
            </w:r>
          </w:p>
        </w:tc>
      </w:tr>
      <w:tr w:rsidR="003359F8" w:rsidRPr="0064058C" w:rsidTr="00D21992">
        <w:tc>
          <w:tcPr>
            <w:tcW w:w="1410" w:type="pct"/>
            <w:shd w:val="clear" w:color="auto" w:fill="auto"/>
          </w:tcPr>
          <w:p w:rsidR="003359F8" w:rsidRPr="0064058C" w:rsidRDefault="003359F8" w:rsidP="00D21992">
            <w:pPr>
              <w:pStyle w:val="ASFKTablenorm0"/>
              <w:ind w:left="57" w:right="57"/>
            </w:pPr>
            <w:r w:rsidRPr="0064058C">
              <w:t>Содержимое документа</w:t>
            </w:r>
          </w:p>
        </w:tc>
        <w:tc>
          <w:tcPr>
            <w:tcW w:w="3590" w:type="pct"/>
            <w:shd w:val="clear" w:color="auto" w:fill="auto"/>
          </w:tcPr>
          <w:p w:rsidR="003359F8" w:rsidRPr="00CF001D" w:rsidRDefault="003359F8" w:rsidP="00D21992">
            <w:pPr>
              <w:pStyle w:val="ASFKTablenorm0"/>
              <w:ind w:left="57" w:right="57"/>
            </w:pPr>
            <w:r w:rsidRPr="0064058C">
              <w:t>Используется стандартное вложение к д</w:t>
            </w:r>
            <w:r w:rsidRPr="00CF001D">
              <w:t>окументу.</w:t>
            </w:r>
          </w:p>
          <w:p w:rsidR="003359F8" w:rsidRPr="00CF001D" w:rsidRDefault="003359F8" w:rsidP="00D21992">
            <w:pPr>
              <w:pStyle w:val="ASFKTablenorm0"/>
              <w:ind w:left="57" w:right="57"/>
            </w:pPr>
            <w:r w:rsidRPr="0064058C">
              <w:t>Возможно добавление нескольких влож</w:t>
            </w:r>
            <w:r w:rsidRPr="00CF001D">
              <w:t>ений.</w:t>
            </w:r>
          </w:p>
          <w:p w:rsidR="003359F8" w:rsidRPr="00CF001D" w:rsidRDefault="003359F8" w:rsidP="00D21992">
            <w:pPr>
              <w:pStyle w:val="ASFKTablenorm0"/>
              <w:ind w:left="57" w:right="57"/>
            </w:pPr>
            <w:r w:rsidRPr="0064058C">
              <w:t xml:space="preserve">Может не заполняться, если заполнено поле </w:t>
            </w:r>
            <w:r w:rsidRPr="00CF001D">
              <w:t>«Ссылка» или поле «Код документа».</w:t>
            </w:r>
          </w:p>
        </w:tc>
      </w:tr>
    </w:tbl>
    <w:p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закладки «</w:t>
      </w:r>
      <w:r w:rsidRPr="0064058C">
        <w:t>Подписи</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_Ref309739539 \h  \* MERGEFORMAT </w:instrText>
      </w:r>
      <w:r w:rsidR="006429E4" w:rsidRPr="0064058C">
        <w:fldChar w:fldCharType="separate"/>
      </w:r>
      <w:r w:rsidR="004B3773">
        <w:t>317</w:t>
      </w:r>
      <w:r w:rsidR="006429E4" w:rsidRPr="0064058C">
        <w:fldChar w:fldCharType="end"/>
      </w:r>
      <w:r w:rsidR="006429E4">
        <w:t>.</w:t>
      </w:r>
    </w:p>
    <w:p w:rsidR="003359F8" w:rsidRPr="00853437" w:rsidRDefault="000C4736" w:rsidP="003359F8">
      <w:pPr>
        <w:pStyle w:val="ASFKFigure"/>
      </w:pPr>
      <w:r>
        <w:rPr>
          <w:noProof/>
        </w:rPr>
        <w:lastRenderedPageBreak/>
        <w:drawing>
          <wp:inline distT="0" distB="0" distL="0" distR="0">
            <wp:extent cx="6134735" cy="2006600"/>
            <wp:effectExtent l="0" t="0" r="0" b="0"/>
            <wp:docPr id="457" name="Рисунок 4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1"/>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34735" cy="2006600"/>
                    </a:xfrm>
                    <a:prstGeom prst="rect">
                      <a:avLst/>
                    </a:prstGeom>
                    <a:noFill/>
                    <a:ln>
                      <a:noFill/>
                    </a:ln>
                  </pic:spPr>
                </pic:pic>
              </a:graphicData>
            </a:graphic>
          </wp:inline>
        </w:drawing>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78" w:name="_Ref309739539"/>
      <w:bookmarkStart w:id="2079" w:name="_Toc95844413"/>
      <w:r w:rsidR="004B3773">
        <w:rPr>
          <w:noProof/>
        </w:rPr>
        <w:t>317</w:t>
      </w:r>
      <w:bookmarkEnd w:id="2078"/>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закладки «</w:t>
      </w:r>
      <w:r w:rsidR="003359F8" w:rsidRPr="0064058C">
        <w:t>Подписи</w:t>
      </w:r>
      <w:r w:rsidR="003359F8">
        <w:t>»</w:t>
      </w:r>
      <w:bookmarkEnd w:id="2079"/>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закладки «</w:t>
      </w:r>
      <w:r w:rsidR="003359F8" w:rsidRPr="0064058C">
        <w:t>Подписи</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_Ref318715871 \h  \* MERGEFORMAT </w:instrText>
      </w:r>
      <w:r w:rsidR="003359F8" w:rsidRPr="0064058C">
        <w:fldChar w:fldCharType="separate"/>
      </w:r>
      <w:r w:rsidR="004B3773">
        <w:t>187</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80" w:name="_Ref317679643"/>
      <w:bookmarkStart w:id="2081" w:name="_Ref318715871"/>
      <w:bookmarkStart w:id="2082" w:name="_Toc95844081"/>
      <w:r w:rsidR="004B3773">
        <w:rPr>
          <w:noProof/>
        </w:rPr>
        <w:t>187</w:t>
      </w:r>
      <w:bookmarkEnd w:id="2080"/>
      <w:bookmarkEnd w:id="2081"/>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закладки «</w:t>
      </w:r>
      <w:r w:rsidR="003359F8" w:rsidRPr="0064058C">
        <w:t>Подписи</w:t>
      </w:r>
      <w:r w:rsidR="003359F8">
        <w:t>»</w:t>
      </w:r>
      <w:bookmarkEnd w:id="20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3359F8" w:rsidRPr="0064058C" w:rsidTr="00D21992">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Описание</w:t>
            </w:r>
            <w:r w:rsidR="001F20C9">
              <w:t xml:space="preserve"> поля</w:t>
            </w:r>
          </w:p>
        </w:tc>
      </w:tr>
      <w:tr w:rsidR="003359F8" w:rsidRPr="0064058C" w:rsidTr="00D21992">
        <w:tc>
          <w:tcPr>
            <w:tcW w:w="5000" w:type="pct"/>
            <w:gridSpan w:val="2"/>
            <w:shd w:val="clear" w:color="auto" w:fill="auto"/>
          </w:tcPr>
          <w:p w:rsidR="003359F8" w:rsidRPr="00CF001D" w:rsidRDefault="003359F8" w:rsidP="00D21992">
            <w:pPr>
              <w:pStyle w:val="ASFKTablenorm0"/>
              <w:ind w:left="57" w:right="57"/>
            </w:pPr>
            <w:r w:rsidRPr="0064058C">
              <w:t xml:space="preserve">Группа полей </w:t>
            </w:r>
            <w:r w:rsidRPr="00CF001D">
              <w:t>«Реквизиты исполнителя»</w:t>
            </w:r>
          </w:p>
        </w:tc>
      </w:tr>
      <w:tr w:rsidR="003359F8" w:rsidRPr="0064058C" w:rsidTr="00D21992">
        <w:tc>
          <w:tcPr>
            <w:tcW w:w="1344" w:type="pct"/>
            <w:shd w:val="clear" w:color="auto" w:fill="auto"/>
          </w:tcPr>
          <w:p w:rsidR="003359F8" w:rsidRPr="0064058C" w:rsidRDefault="003359F8" w:rsidP="00D21992">
            <w:pPr>
              <w:pStyle w:val="ASFKTablenorm0"/>
              <w:ind w:left="57" w:right="57"/>
            </w:pPr>
            <w:r w:rsidRPr="0064058C">
              <w:t>Расшифровка подписи</w:t>
            </w:r>
          </w:p>
        </w:tc>
        <w:tc>
          <w:tcPr>
            <w:tcW w:w="3656"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rsidTr="00D21992">
        <w:tc>
          <w:tcPr>
            <w:tcW w:w="1344" w:type="pct"/>
            <w:shd w:val="clear" w:color="auto" w:fill="auto"/>
          </w:tcPr>
          <w:p w:rsidR="003359F8" w:rsidRPr="0064058C" w:rsidRDefault="003359F8" w:rsidP="00D21992">
            <w:pPr>
              <w:pStyle w:val="ASFKTablenorm0"/>
              <w:ind w:left="57" w:right="57"/>
            </w:pPr>
            <w:r w:rsidRPr="0064058C">
              <w:t>Должность</w:t>
            </w:r>
          </w:p>
        </w:tc>
        <w:tc>
          <w:tcPr>
            <w:tcW w:w="3656"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rsidTr="00D21992">
        <w:tc>
          <w:tcPr>
            <w:tcW w:w="1344" w:type="pct"/>
            <w:shd w:val="clear" w:color="auto" w:fill="auto"/>
          </w:tcPr>
          <w:p w:rsidR="003359F8" w:rsidRPr="0064058C" w:rsidRDefault="003359F8" w:rsidP="00D21992">
            <w:pPr>
              <w:pStyle w:val="ASFKTablenorm0"/>
              <w:ind w:left="57" w:right="57"/>
            </w:pPr>
            <w:r w:rsidRPr="0064058C">
              <w:t>Телефон</w:t>
            </w:r>
          </w:p>
        </w:tc>
        <w:tc>
          <w:tcPr>
            <w:tcW w:w="3656"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rsidTr="00D21992">
        <w:tc>
          <w:tcPr>
            <w:tcW w:w="5000" w:type="pct"/>
            <w:gridSpan w:val="2"/>
            <w:shd w:val="clear" w:color="auto" w:fill="auto"/>
          </w:tcPr>
          <w:p w:rsidR="003359F8" w:rsidRPr="00CF001D" w:rsidRDefault="003359F8" w:rsidP="00D21992">
            <w:pPr>
              <w:pStyle w:val="ASFKTablenorm0"/>
              <w:ind w:left="57" w:right="57"/>
            </w:pPr>
            <w:r w:rsidRPr="0064058C">
              <w:t xml:space="preserve">Группа полей </w:t>
            </w:r>
            <w:r w:rsidRPr="00CF001D">
              <w:t>«Реквизиты руководителя (уполномоченное лицо)»</w:t>
            </w:r>
          </w:p>
        </w:tc>
      </w:tr>
      <w:tr w:rsidR="003359F8" w:rsidRPr="0064058C" w:rsidTr="00D21992">
        <w:tc>
          <w:tcPr>
            <w:tcW w:w="1344" w:type="pct"/>
            <w:shd w:val="clear" w:color="auto" w:fill="auto"/>
          </w:tcPr>
          <w:p w:rsidR="003359F8" w:rsidRPr="0064058C" w:rsidRDefault="003359F8" w:rsidP="00D21992">
            <w:pPr>
              <w:pStyle w:val="ASFKTablenorm0"/>
              <w:ind w:left="57" w:right="57"/>
            </w:pPr>
            <w:r w:rsidRPr="0064058C">
              <w:t>Расшифровка подписи</w:t>
            </w:r>
          </w:p>
        </w:tc>
        <w:tc>
          <w:tcPr>
            <w:tcW w:w="3656"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rsidTr="00D21992">
        <w:tc>
          <w:tcPr>
            <w:tcW w:w="1344" w:type="pct"/>
            <w:shd w:val="clear" w:color="auto" w:fill="auto"/>
          </w:tcPr>
          <w:p w:rsidR="003359F8" w:rsidRPr="0064058C" w:rsidRDefault="003359F8" w:rsidP="00D21992">
            <w:pPr>
              <w:pStyle w:val="ASFKTablenorm0"/>
              <w:ind w:left="57" w:right="57"/>
            </w:pPr>
            <w:r w:rsidRPr="0064058C">
              <w:t>Должность</w:t>
            </w:r>
          </w:p>
        </w:tc>
        <w:tc>
          <w:tcPr>
            <w:tcW w:w="3656" w:type="pct"/>
            <w:shd w:val="clear" w:color="auto" w:fill="auto"/>
          </w:tcPr>
          <w:p w:rsidR="003359F8" w:rsidRPr="0064058C" w:rsidRDefault="003359F8" w:rsidP="00D21992">
            <w:pPr>
              <w:pStyle w:val="ASFKTablenorm0"/>
              <w:ind w:left="57" w:right="57"/>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bl>
    <w:p w:rsidR="003359F8" w:rsidRPr="00AB7803" w:rsidRDefault="003359F8" w:rsidP="00A475B2">
      <w:pPr>
        <w:pStyle w:val="32"/>
      </w:pPr>
      <w:bookmarkStart w:id="2083" w:name="_Toc422496752"/>
      <w:bookmarkStart w:id="2084" w:name="_Toc95843884"/>
      <w:r w:rsidRPr="00AB7803">
        <w:t>Заявка на внесение изменений в перечень ГМУ (дополнительные реквизиты)</w:t>
      </w:r>
      <w:bookmarkEnd w:id="2083"/>
      <w:bookmarkEnd w:id="2084"/>
    </w:p>
    <w:p w:rsidR="003359F8" w:rsidRPr="00AB7803" w:rsidRDefault="003359F8" w:rsidP="003359F8">
      <w:pPr>
        <w:pStyle w:val="ASFKNormal"/>
      </w:pPr>
      <w:r w:rsidRPr="00AB7803">
        <w:t>Визуальная форма для документа «Заявка на внесение изменений в перечень ГМУ (д</w:t>
      </w:r>
      <w:r w:rsidRPr="00CF001D">
        <w:t>о</w:t>
      </w:r>
      <w:r w:rsidRPr="00AB7803">
        <w:t>полнительные реквизиты)» не требуется (документ предоставляется с ОС ГМУ на уровень ЦАФК в формате ГМУ).</w:t>
      </w:r>
    </w:p>
    <w:p w:rsidR="003359F8" w:rsidRPr="008A53DE" w:rsidRDefault="003359F8" w:rsidP="00A475B2">
      <w:pPr>
        <w:pStyle w:val="32"/>
      </w:pPr>
      <w:bookmarkStart w:id="2085" w:name="_Toc422496753"/>
      <w:bookmarkStart w:id="2086" w:name="_Ref430184820"/>
      <w:bookmarkStart w:id="2087" w:name="_Ref444682715"/>
      <w:bookmarkStart w:id="2088" w:name="_Toc95843885"/>
      <w:r w:rsidRPr="008A53DE">
        <w:lastRenderedPageBreak/>
        <w:t>Сведения об организации</w:t>
      </w:r>
      <w:bookmarkEnd w:id="2045"/>
      <w:bookmarkEnd w:id="2085"/>
      <w:bookmarkEnd w:id="2086"/>
      <w:bookmarkEnd w:id="2087"/>
      <w:bookmarkEnd w:id="2088"/>
    </w:p>
    <w:p w:rsidR="003359F8" w:rsidRPr="008A53DE" w:rsidRDefault="003359F8" w:rsidP="003359F8">
      <w:pPr>
        <w:pStyle w:val="ASFKNormal"/>
      </w:pPr>
      <w:r w:rsidRPr="008A53DE">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предоставляется: для включения в СПЗ, внесения изменений в реквизиты, изменения/аннулирование полномочий или для отзыва.</w:t>
      </w:r>
    </w:p>
    <w:p w:rsidR="003359F8" w:rsidRPr="008A53DE" w:rsidRDefault="003359F8" w:rsidP="003359F8">
      <w:pPr>
        <w:pStyle w:val="ASFKNormal"/>
      </w:pPr>
      <w:r w:rsidRPr="008A53DE">
        <w:t>Для документа «Сведения об организации» возможен импорт файла из ВС в соответствующем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«Сведения об организации» с пометкой об отзыве, на основании отзываемого ЭД «Сведения об организации» – функционал выбора родительского документа. На уровне УФК ЭД «Сведения об организации» выгружается в ППО «СЭД» для дальнейшей обработки в целях включения (изменение, исключение) организации в СПЗ.</w:t>
      </w:r>
    </w:p>
    <w:p w:rsidR="003359F8" w:rsidRPr="008A53DE" w:rsidRDefault="00CF320C" w:rsidP="003359F8">
      <w:pPr>
        <w:pStyle w:val="ASFKNormal"/>
      </w:pPr>
      <w:r>
        <w:t xml:space="preserve">Для работы с документами </w:t>
      </w:r>
      <w:r w:rsidR="003359F8" w:rsidRPr="008A53DE">
        <w:t xml:space="preserve">«Сведения об организации» </w:t>
      </w:r>
      <w:r w:rsidR="00487A01">
        <w:t>следует перейти в пункт меню</w:t>
      </w:r>
      <w:r w:rsidR="003359F8" w:rsidRPr="008A53DE">
        <w:t xml:space="preserve"> «Документы – Регистрация пользователей на официальном сайте РФ – Сведения об организации».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_Ref327441413 \h  \* MERGEFORMAT </w:instrText>
      </w:r>
      <w:r w:rsidR="003359F8" w:rsidRPr="008A53DE">
        <w:fldChar w:fldCharType="separate"/>
      </w:r>
      <w:r w:rsidR="004B3773">
        <w:t>318</w:t>
      </w:r>
      <w:r w:rsidR="003359F8" w:rsidRPr="008A53DE">
        <w:fldChar w:fldCharType="end"/>
      </w:r>
      <w:r w:rsidR="003359F8" w:rsidRPr="008A53DE">
        <w:t>.</w:t>
      </w:r>
    </w:p>
    <w:p w:rsidR="003359F8" w:rsidRPr="002F0CB4" w:rsidRDefault="000C4736" w:rsidP="003359F8">
      <w:pPr>
        <w:pStyle w:val="ASFKFigure"/>
      </w:pPr>
      <w:r>
        <w:rPr>
          <w:noProof/>
        </w:rPr>
        <w:drawing>
          <wp:inline distT="0" distB="0" distL="0" distR="0">
            <wp:extent cx="6152515" cy="3755390"/>
            <wp:effectExtent l="0" t="0" r="0" b="0"/>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89" w:name="_Ref327441413"/>
      <w:bookmarkStart w:id="2090" w:name="_Toc95844414"/>
      <w:r w:rsidR="004B3773">
        <w:rPr>
          <w:noProof/>
        </w:rPr>
        <w:t>318</w:t>
      </w:r>
      <w:bookmarkEnd w:id="2089"/>
      <w:r>
        <w:rPr>
          <w:noProof/>
        </w:rPr>
        <w:fldChar w:fldCharType="end"/>
      </w:r>
      <w:r w:rsidR="003359F8" w:rsidRPr="008A53DE">
        <w:t>. ЭФ списка документов «Сведения об организации»</w:t>
      </w:r>
      <w:bookmarkEnd w:id="2090"/>
    </w:p>
    <w:p w:rsidR="003359F8" w:rsidRPr="008A53DE" w:rsidRDefault="003359F8" w:rsidP="003359F8">
      <w:pPr>
        <w:pStyle w:val="41"/>
      </w:pPr>
      <w:r w:rsidRPr="008A53DE">
        <w:t>Доступные операции</w:t>
      </w:r>
    </w:p>
    <w:p w:rsidR="003359F8" w:rsidRPr="00AB7803" w:rsidRDefault="003359F8" w:rsidP="003359F8">
      <w:pPr>
        <w:pStyle w:val="ASFKNormal"/>
      </w:pPr>
      <w:bookmarkStart w:id="2091" w:name="_Ref320616509"/>
      <w:r w:rsidRPr="00AB7803">
        <w:t xml:space="preserve">На АРМ </w:t>
      </w:r>
      <w:r>
        <w:t>ФО</w:t>
      </w:r>
      <w:r w:rsidRPr="00AB7803">
        <w:t xml:space="preserve"> </w:t>
      </w:r>
      <w:r>
        <w:t>доступны следующие операции над документом</w:t>
      </w:r>
      <w:r w:rsidRPr="00AB7803">
        <w:t xml:space="preserve">: </w:t>
      </w:r>
    </w:p>
    <w:p w:rsidR="003359F8" w:rsidRPr="00AB7803" w:rsidRDefault="003359F8" w:rsidP="003359F8">
      <w:pPr>
        <w:pStyle w:val="ASFKListmark1"/>
      </w:pPr>
      <w:r w:rsidRPr="00AB7803">
        <w:t>ручной ввод;</w:t>
      </w:r>
    </w:p>
    <w:p w:rsidR="003359F8" w:rsidRPr="00AB7803" w:rsidRDefault="003359F8" w:rsidP="003359F8">
      <w:pPr>
        <w:pStyle w:val="ASFKListmark1"/>
      </w:pPr>
      <w:r w:rsidRPr="00AB7803">
        <w:t>создание на основе родительского документа;</w:t>
      </w:r>
    </w:p>
    <w:p w:rsidR="003359F8" w:rsidRPr="00AB7803" w:rsidRDefault="003359F8" w:rsidP="003359F8">
      <w:pPr>
        <w:pStyle w:val="ASFKListmark1"/>
      </w:pPr>
      <w:r w:rsidRPr="00AB7803">
        <w:t>просмотр и редактирование;</w:t>
      </w:r>
    </w:p>
    <w:p w:rsidR="003359F8" w:rsidRPr="00AB7803" w:rsidRDefault="003359F8" w:rsidP="003359F8">
      <w:pPr>
        <w:pStyle w:val="ASFKListmark1"/>
      </w:pPr>
      <w:r>
        <w:t xml:space="preserve">копирование и </w:t>
      </w:r>
      <w:r w:rsidRPr="00AB7803">
        <w:t>удаление;</w:t>
      </w:r>
    </w:p>
    <w:p w:rsidR="003359F8" w:rsidRPr="00AB7803" w:rsidRDefault="003359F8" w:rsidP="003359F8">
      <w:pPr>
        <w:pStyle w:val="ASFKListmark1"/>
      </w:pPr>
      <w:r w:rsidRPr="00AB7803">
        <w:t xml:space="preserve">подписание и проверка </w:t>
      </w:r>
      <w:r w:rsidR="005941B7">
        <w:t>ЭП</w:t>
      </w:r>
      <w:r w:rsidRPr="00AB7803">
        <w:t>;</w:t>
      </w:r>
    </w:p>
    <w:p w:rsidR="003359F8" w:rsidRPr="00AB7803" w:rsidRDefault="003359F8" w:rsidP="003359F8">
      <w:pPr>
        <w:pStyle w:val="ASFKListmark1"/>
      </w:pPr>
      <w:r w:rsidRPr="00AB7803">
        <w:lastRenderedPageBreak/>
        <w:t>импорт из внешней системы.</w:t>
      </w:r>
    </w:p>
    <w:p w:rsidR="003359F8" w:rsidRPr="008A53DE" w:rsidRDefault="003359F8" w:rsidP="003359F8">
      <w:pPr>
        <w:pStyle w:val="41"/>
      </w:pPr>
      <w:r w:rsidRPr="008A53DE">
        <w:t>Экранная форма документа</w:t>
      </w:r>
      <w:bookmarkEnd w:id="2091"/>
    </w:p>
    <w:p w:rsidR="00483469" w:rsidRDefault="00483469" w:rsidP="00483469">
      <w:pPr>
        <w:pStyle w:val="ASFKNormal"/>
      </w:pPr>
      <w:bookmarkStart w:id="2092" w:name="_Toc356375655"/>
      <w:bookmarkStart w:id="2093" w:name="_Ref356406302"/>
      <w:bookmarkStart w:id="2094" w:name="_Toc422496754"/>
      <w:bookmarkStart w:id="2095" w:name="_Toc356297990"/>
      <w:r w:rsidRPr="00B11F4A">
        <w:t xml:space="preserve">ЭФ документа </w:t>
      </w:r>
      <w:r>
        <w:t>«</w:t>
      </w:r>
      <w:r w:rsidRPr="00B11F4A">
        <w:t>Сведения об организации</w:t>
      </w:r>
      <w:r>
        <w:t>»</w:t>
      </w:r>
      <w:r w:rsidRPr="00B11F4A">
        <w:t xml:space="preserve"> представлена на рисунках</w:t>
      </w:r>
      <w:r w:rsidR="006429E4" w:rsidRPr="00A34B5C">
        <w:t> </w:t>
      </w:r>
      <w:r w:rsidRPr="00B11F4A">
        <w:fldChar w:fldCharType="begin"/>
      </w:r>
      <w:r w:rsidRPr="00B11F4A">
        <w:instrText xml:space="preserve"> REF _Ref327441367 \h  \* MERGEFORMAT </w:instrText>
      </w:r>
      <w:r w:rsidRPr="00B11F4A">
        <w:fldChar w:fldCharType="separate"/>
      </w:r>
      <w:r w:rsidR="004B3773">
        <w:t>319</w:t>
      </w:r>
      <w:r w:rsidRPr="00B11F4A">
        <w:fldChar w:fldCharType="end"/>
      </w:r>
      <w:r>
        <w:t>-</w:t>
      </w:r>
      <w:r>
        <w:fldChar w:fldCharType="begin"/>
      </w:r>
      <w:r>
        <w:instrText xml:space="preserve"> REF _Ref444680411 \h </w:instrText>
      </w:r>
      <w:r>
        <w:fldChar w:fldCharType="separate"/>
      </w:r>
      <w:r w:rsidR="004B3773">
        <w:rPr>
          <w:noProof/>
        </w:rPr>
        <w:t>324</w:t>
      </w:r>
      <w:r>
        <w:fldChar w:fldCharType="end"/>
      </w:r>
      <w:r w:rsidRPr="00B11F4A">
        <w:t>. Форма содержит следующие з</w:t>
      </w:r>
      <w:r w:rsidRPr="00AE58D3">
        <w:t>а</w:t>
      </w:r>
      <w:r w:rsidRPr="00B11F4A">
        <w:t>кладки:</w:t>
      </w:r>
    </w:p>
    <w:p w:rsidR="00483469" w:rsidRPr="00B11F4A" w:rsidRDefault="00483469" w:rsidP="00483469">
      <w:pPr>
        <w:pStyle w:val="ASFKListmark1"/>
      </w:pPr>
      <w:r>
        <w:t>«</w:t>
      </w:r>
      <w:r w:rsidRPr="00B11F4A">
        <w:t>Основные а</w:t>
      </w:r>
      <w:r w:rsidRPr="00AE58D3">
        <w:t>т</w:t>
      </w:r>
      <w:r w:rsidRPr="00B11F4A">
        <w:t>рибуты</w:t>
      </w:r>
      <w:r>
        <w:t xml:space="preserve"> (1)»</w:t>
      </w:r>
      <w:r w:rsidRPr="00B11F4A">
        <w:t xml:space="preserve">; </w:t>
      </w:r>
    </w:p>
    <w:p w:rsidR="00483469" w:rsidRPr="00B11F4A" w:rsidRDefault="00483469" w:rsidP="00483469">
      <w:pPr>
        <w:pStyle w:val="ASFKListmark1"/>
      </w:pPr>
      <w:r>
        <w:t>«</w:t>
      </w:r>
      <w:r w:rsidRPr="00B11F4A">
        <w:t>Полномочия и бюджеты</w:t>
      </w:r>
      <w:r>
        <w:t xml:space="preserve"> (2)»</w:t>
      </w:r>
      <w:r w:rsidRPr="00B11F4A">
        <w:t xml:space="preserve">; </w:t>
      </w:r>
    </w:p>
    <w:p w:rsidR="00483469" w:rsidRDefault="00483469" w:rsidP="00483469">
      <w:pPr>
        <w:pStyle w:val="ASFKListmark1"/>
      </w:pPr>
      <w:r>
        <w:t>«Сведения о счетах (3)»</w:t>
      </w:r>
      <w:r w:rsidRPr="00B11F4A">
        <w:t>;</w:t>
      </w:r>
    </w:p>
    <w:p w:rsidR="00483469" w:rsidRPr="00B11F4A" w:rsidRDefault="00483469" w:rsidP="00483469">
      <w:pPr>
        <w:pStyle w:val="ASFKListmark1"/>
      </w:pPr>
      <w:r>
        <w:t>«</w:t>
      </w:r>
      <w:r w:rsidRPr="00B11F4A">
        <w:t>Подписи д</w:t>
      </w:r>
      <w:r w:rsidRPr="00AE58D3">
        <w:t>о</w:t>
      </w:r>
      <w:r w:rsidRPr="00B11F4A">
        <w:t>кумента</w:t>
      </w:r>
      <w:r>
        <w:t xml:space="preserve"> (4)»</w:t>
      </w:r>
      <w:r w:rsidRPr="00B11F4A">
        <w:t>;</w:t>
      </w:r>
    </w:p>
    <w:p w:rsidR="00483469" w:rsidRDefault="00483469" w:rsidP="00483469">
      <w:pPr>
        <w:pStyle w:val="ASFKListmark1"/>
      </w:pPr>
      <w:r>
        <w:t>«</w:t>
      </w:r>
      <w:r w:rsidRPr="00B11F4A">
        <w:t>Примечание</w:t>
      </w:r>
      <w:r>
        <w:t xml:space="preserve"> (5)»</w:t>
      </w:r>
      <w:r w:rsidRPr="00B11F4A">
        <w:t>;</w:t>
      </w:r>
    </w:p>
    <w:p w:rsidR="00483469" w:rsidRPr="00B11F4A" w:rsidRDefault="00483469" w:rsidP="00483469">
      <w:pPr>
        <w:pStyle w:val="ASFKListmark1"/>
      </w:pPr>
      <w:r>
        <w:t>«</w:t>
      </w:r>
      <w:r w:rsidRPr="00464D2E">
        <w:t>Полномочия организации до 01.01.2016</w:t>
      </w:r>
      <w:r>
        <w:t>»;</w:t>
      </w:r>
    </w:p>
    <w:p w:rsidR="00483469" w:rsidRPr="00B11F4A" w:rsidRDefault="00483469" w:rsidP="00483469">
      <w:pPr>
        <w:pStyle w:val="ASFKListmark1"/>
      </w:pPr>
      <w:r>
        <w:t>«</w:t>
      </w:r>
      <w:r w:rsidRPr="00B11F4A">
        <w:t>Системные атр</w:t>
      </w:r>
      <w:r w:rsidRPr="00AE58D3">
        <w:t>и</w:t>
      </w:r>
      <w:r w:rsidRPr="00B11F4A">
        <w:t>буты</w:t>
      </w:r>
      <w:r>
        <w:t>»</w:t>
      </w:r>
      <w:r w:rsidRPr="00B11F4A">
        <w:t>;</w:t>
      </w:r>
    </w:p>
    <w:p w:rsidR="00483469" w:rsidRDefault="00483469" w:rsidP="00483469">
      <w:pPr>
        <w:pStyle w:val="ASFKListmark1"/>
      </w:pPr>
      <w:r>
        <w:t>«</w:t>
      </w:r>
      <w:r w:rsidRPr="00B11F4A">
        <w:t>Протоколы</w:t>
      </w:r>
      <w:r>
        <w:t>»</w:t>
      </w:r>
      <w:r w:rsidRPr="00B11F4A">
        <w:t>.</w:t>
      </w:r>
    </w:p>
    <w:p w:rsidR="00483469" w:rsidRPr="00A9380C" w:rsidRDefault="000C4736" w:rsidP="00483469">
      <w:pPr>
        <w:pStyle w:val="ASFKFigure"/>
      </w:pPr>
      <w:r>
        <w:rPr>
          <w:noProof/>
        </w:rPr>
        <w:lastRenderedPageBreak/>
        <w:drawing>
          <wp:inline distT="0" distB="0" distL="0" distR="0">
            <wp:extent cx="6036945" cy="6675755"/>
            <wp:effectExtent l="0" t="0" r="0" b="0"/>
            <wp:docPr id="459" name="Рисунок 4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0"/>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096" w:name="_Ref327441367"/>
      <w:bookmarkStart w:id="2097" w:name="_Toc95844415"/>
      <w:r w:rsidR="004B3773">
        <w:rPr>
          <w:noProof/>
        </w:rPr>
        <w:t>319</w:t>
      </w:r>
      <w:bookmarkEnd w:id="2096"/>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Основные атриб</w:t>
      </w:r>
      <w:r w:rsidR="00483469" w:rsidRPr="00AB791E">
        <w:t>у</w:t>
      </w:r>
      <w:r w:rsidR="00483469" w:rsidRPr="00B11F4A">
        <w:t>ты</w:t>
      </w:r>
      <w:r w:rsidR="00483469">
        <w:t xml:space="preserve"> (1)»</w:t>
      </w:r>
      <w:bookmarkEnd w:id="2097"/>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Основные атрибуты</w:t>
      </w:r>
      <w:r w:rsidR="00483469">
        <w:t xml:space="preserve"> (1)»</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_Ref327441328 \h  \* MERGEFORMAT </w:instrText>
      </w:r>
      <w:r w:rsidR="00483469" w:rsidRPr="00B11F4A">
        <w:fldChar w:fldCharType="separate"/>
      </w:r>
      <w:r w:rsidR="004B3773">
        <w:t>188</w:t>
      </w:r>
      <w:r w:rsidR="00483469" w:rsidRPr="00B11F4A">
        <w:fldChar w:fldCharType="end"/>
      </w:r>
      <w:r w:rsidR="00483469" w:rsidRPr="00B11F4A">
        <w:t>.</w:t>
      </w:r>
    </w:p>
    <w:p w:rsidR="00483469"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098" w:name="_Ref327441328"/>
      <w:bookmarkStart w:id="2099" w:name="_Toc95844082"/>
      <w:r w:rsidR="004B3773">
        <w:rPr>
          <w:noProof/>
        </w:rPr>
        <w:t>188</w:t>
      </w:r>
      <w:bookmarkEnd w:id="2098"/>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Основные атрибуты</w:t>
      </w:r>
      <w:r w:rsidR="00483469">
        <w:t xml:space="preserve"> (1)»</w:t>
      </w:r>
      <w:bookmarkEnd w:id="20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83469" w:rsidRPr="0064058C" w:rsidTr="00D21992">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64058C" w:rsidRDefault="00483469" w:rsidP="00304306">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64058C" w:rsidRDefault="00483469" w:rsidP="00304306">
            <w:pPr>
              <w:pStyle w:val="ASFKTableHead"/>
            </w:pPr>
            <w:r w:rsidRPr="0064058C">
              <w:t>Описание</w:t>
            </w:r>
            <w:r>
              <w:t xml:space="preserve"> поля</w:t>
            </w:r>
          </w:p>
        </w:tc>
      </w:tr>
      <w:tr w:rsidR="00483469" w:rsidRPr="0064058C" w:rsidTr="00D21992">
        <w:tc>
          <w:tcPr>
            <w:tcW w:w="5000" w:type="pct"/>
            <w:gridSpan w:val="2"/>
            <w:shd w:val="clear" w:color="auto" w:fill="auto"/>
          </w:tcPr>
          <w:p w:rsidR="00483469" w:rsidRPr="002B58A7" w:rsidRDefault="00483469" w:rsidP="00D21992">
            <w:pPr>
              <w:pStyle w:val="ASFKTablenorm0"/>
              <w:ind w:left="57" w:right="57"/>
            </w:pPr>
            <w:r w:rsidRPr="0064058C">
              <w:t xml:space="preserve">Группа полей </w:t>
            </w:r>
            <w:r w:rsidRPr="002B58A7">
              <w:t>«</w:t>
            </w:r>
            <w:r w:rsidRPr="00BA470F">
              <w:t>Общая информация</w:t>
            </w:r>
            <w:r w:rsidRPr="002B58A7">
              <w:t>»</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lastRenderedPageBreak/>
              <w:t>Номер</w:t>
            </w:r>
          </w:p>
        </w:tc>
        <w:tc>
          <w:tcPr>
            <w:tcW w:w="3863" w:type="pct"/>
            <w:shd w:val="clear" w:color="auto" w:fill="auto"/>
          </w:tcPr>
          <w:p w:rsidR="00483469" w:rsidRPr="00357495" w:rsidRDefault="00483469" w:rsidP="00D21992">
            <w:pPr>
              <w:pStyle w:val="ASFKTablenorm0"/>
              <w:ind w:left="57" w:right="57"/>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Pr="00BB766D">
              <w:t>«</w:t>
            </w:r>
            <w:r w:rsidRPr="00357495">
              <w:t>Параметры автонумерации документов</w:t>
            </w:r>
            <w:r w:rsidRPr="00BB766D">
              <w:t>»</w:t>
            </w:r>
            <w:r w:rsidRPr="00357495">
              <w:t>.</w:t>
            </w:r>
            <w:r>
              <w:t xml:space="preserve"> </w:t>
            </w:r>
            <w:r w:rsidRPr="00357495">
              <w:t>М</w:t>
            </w:r>
            <w:r w:rsidRPr="00483469">
              <w:t>о</w:t>
            </w:r>
            <w:r w:rsidRPr="00357495">
              <w:t>жет быть заполнено вручную.</w:t>
            </w:r>
          </w:p>
          <w:p w:rsidR="00483469" w:rsidRPr="00AE58D3" w:rsidRDefault="00483469" w:rsidP="00D21992">
            <w:pPr>
              <w:pStyle w:val="ASFKTablenorm0"/>
              <w:ind w:left="57" w:right="57"/>
            </w:pPr>
            <w:r w:rsidRPr="00357495">
              <w:t>В случае если значение было изменено вручную и не соответствует автомат</w:t>
            </w:r>
            <w:r w:rsidRPr="00483469">
              <w:t>и</w:t>
            </w:r>
            <w:r w:rsidRPr="00357495">
              <w:t>чески вычисленному значению, правильный порядковый номер может быть проставлен по нажатию кнопки.</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Дата</w:t>
            </w:r>
          </w:p>
        </w:tc>
        <w:tc>
          <w:tcPr>
            <w:tcW w:w="3863" w:type="pct"/>
            <w:shd w:val="clear" w:color="auto" w:fill="auto"/>
          </w:tcPr>
          <w:p w:rsidR="00483469" w:rsidRPr="00AE58D3" w:rsidRDefault="00483469" w:rsidP="00D21992">
            <w:pPr>
              <w:pStyle w:val="ASFKTablenorm0"/>
              <w:ind w:left="57" w:right="57"/>
            </w:pPr>
            <w:r w:rsidRPr="00B11F4A">
              <w:t>Заполняется по умолчанию значением текущей системной д</w:t>
            </w:r>
            <w:r w:rsidRPr="00AE58D3">
              <w:t xml:space="preserve">аты. </w:t>
            </w:r>
          </w:p>
          <w:p w:rsidR="00483469" w:rsidRPr="00AE58D3" w:rsidRDefault="00483469" w:rsidP="00D21992">
            <w:pPr>
              <w:pStyle w:val="ASFKTablenorm0"/>
              <w:ind w:left="57" w:right="57"/>
            </w:pPr>
            <w:r>
              <w:t>Выбор из системного календаря.</w:t>
            </w:r>
          </w:p>
          <w:p w:rsidR="00483469" w:rsidRPr="00B11F4A" w:rsidRDefault="00483469" w:rsidP="00D21992">
            <w:pPr>
              <w:pStyle w:val="ASFKTablenorm0"/>
              <w:ind w:left="57" w:right="57"/>
            </w:pPr>
            <w:r w:rsidRPr="00B11F4A">
              <w:t>Ввод значения вручную.</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Статус</w:t>
            </w:r>
          </w:p>
        </w:tc>
        <w:tc>
          <w:tcPr>
            <w:tcW w:w="3863" w:type="pct"/>
            <w:shd w:val="clear" w:color="auto" w:fill="auto"/>
          </w:tcPr>
          <w:p w:rsidR="00483469" w:rsidRPr="00AE58D3" w:rsidRDefault="00483469" w:rsidP="00D21992">
            <w:pPr>
              <w:pStyle w:val="ASFKTablenorm0"/>
              <w:ind w:left="57" w:right="57"/>
            </w:pPr>
            <w:r w:rsidRPr="00B11F4A">
              <w:t>Бизнес – статус (наим</w:t>
            </w:r>
            <w:r w:rsidRPr="00AE58D3">
              <w:t>енование).</w:t>
            </w:r>
          </w:p>
        </w:tc>
      </w:tr>
      <w:tr w:rsidR="00483469" w:rsidRPr="00B11F4A" w:rsidTr="00D21992">
        <w:tc>
          <w:tcPr>
            <w:tcW w:w="5000" w:type="pct"/>
            <w:gridSpan w:val="2"/>
            <w:shd w:val="clear" w:color="auto" w:fill="auto"/>
          </w:tcPr>
          <w:p w:rsidR="00483469" w:rsidRPr="00AE58D3" w:rsidRDefault="00483469" w:rsidP="00D21992">
            <w:pPr>
              <w:pStyle w:val="ASFKTablenorm0"/>
              <w:ind w:left="57" w:right="57"/>
            </w:pPr>
            <w:r w:rsidRPr="00B11F4A">
              <w:t xml:space="preserve">Закладка </w:t>
            </w:r>
            <w:r w:rsidRPr="00AE58D3">
              <w:t>«Основные атрибуты (1)»</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B11F4A">
              <w:t>Уче</w:t>
            </w:r>
            <w:r w:rsidRPr="00AE58D3">
              <w:t>тный номер</w:t>
            </w:r>
          </w:p>
        </w:tc>
        <w:tc>
          <w:tcPr>
            <w:tcW w:w="3863" w:type="pct"/>
            <w:shd w:val="clear" w:color="auto" w:fill="auto"/>
          </w:tcPr>
          <w:p w:rsidR="00483469" w:rsidRPr="00AE58D3" w:rsidRDefault="00483469" w:rsidP="00D21992">
            <w:pPr>
              <w:pStyle w:val="ASFKTablenorm0"/>
              <w:ind w:left="57" w:right="57"/>
            </w:pPr>
            <w:r w:rsidRPr="00B11F4A">
              <w:t>Учетный номер УБП: Доступен выбор из спр</w:t>
            </w:r>
            <w:r w:rsidRPr="00AE58D3">
              <w:t>авочника «Сводный перечень заказчиков» (далее – СПЗ).</w:t>
            </w:r>
          </w:p>
          <w:p w:rsidR="00483469" w:rsidRPr="00AE58D3"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B11F4A">
              <w:t xml:space="preserve">Не заполняется, если в поле </w:t>
            </w:r>
            <w:r w:rsidRPr="00AE58D3">
              <w:t>«Вид операции» указано значение «0».</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Код клиента</w:t>
            </w:r>
          </w:p>
        </w:tc>
        <w:tc>
          <w:tcPr>
            <w:tcW w:w="3863" w:type="pct"/>
            <w:shd w:val="clear" w:color="auto" w:fill="auto"/>
          </w:tcPr>
          <w:p w:rsidR="00483469" w:rsidRPr="00AE58D3" w:rsidRDefault="00483469" w:rsidP="00D21992">
            <w:pPr>
              <w:pStyle w:val="ASFKTablenorm0"/>
              <w:ind w:left="57" w:right="57"/>
            </w:pPr>
            <w:r w:rsidRPr="00B11F4A">
              <w:t>Автоматически заполняется на основании системной ко</w:t>
            </w:r>
            <w:r w:rsidRPr="00AE58D3">
              <w:t>нстанты текущего АРМ.</w:t>
            </w:r>
          </w:p>
          <w:p w:rsidR="00483469" w:rsidRDefault="00483469" w:rsidP="00D21992">
            <w:pPr>
              <w:pStyle w:val="ASFKTablenorm0"/>
              <w:ind w:left="57" w:right="57"/>
            </w:pPr>
            <w:r w:rsidRPr="00B11F4A">
              <w:t>Доступен выбор из справочника</w:t>
            </w:r>
            <w:r>
              <w:t>:</w:t>
            </w:r>
            <w:r w:rsidRPr="00B11F4A">
              <w:t xml:space="preserve"> </w:t>
            </w:r>
          </w:p>
          <w:p w:rsidR="00483469" w:rsidRDefault="00483469" w:rsidP="00304306">
            <w:pPr>
              <w:pStyle w:val="ASFKTableListMark"/>
            </w:pPr>
            <w:r w:rsidRPr="00AE58D3">
              <w:t>СРРПБС/ПУБП, если ФБ или МБ/СБ</w:t>
            </w:r>
            <w:r>
              <w:t>;</w:t>
            </w:r>
          </w:p>
          <w:p w:rsidR="00483469" w:rsidRPr="00AE58D3" w:rsidRDefault="00483469" w:rsidP="00304306">
            <w:pPr>
              <w:pStyle w:val="ASFKTableListMark"/>
            </w:pPr>
            <w:r w:rsidRPr="00357495">
              <w:t>НУБП, если значение поля «Тип организации (код)» указано «03», «07» или «09».</w:t>
            </w:r>
          </w:p>
          <w:p w:rsidR="00483469" w:rsidRPr="00AE58D3" w:rsidRDefault="00483469" w:rsidP="00D21992">
            <w:pPr>
              <w:pStyle w:val="ASFKTablenorm0"/>
              <w:ind w:left="57" w:right="57"/>
            </w:pPr>
            <w:r>
              <w:t>Ввод значения вручную.</w:t>
            </w:r>
          </w:p>
        </w:tc>
      </w:tr>
      <w:tr w:rsidR="00483469" w:rsidRPr="00B11F4A" w:rsidTr="00D21992">
        <w:tc>
          <w:tcPr>
            <w:tcW w:w="1137" w:type="pct"/>
            <w:shd w:val="clear" w:color="auto" w:fill="auto"/>
          </w:tcPr>
          <w:p w:rsidR="00483469" w:rsidRPr="00BB766D" w:rsidRDefault="00483469" w:rsidP="00D21992">
            <w:pPr>
              <w:pStyle w:val="ASFKTablenorm0"/>
              <w:ind w:left="57" w:right="57"/>
            </w:pPr>
            <w:r w:rsidRPr="00BB766D">
              <w:t>Код по Сводному реестру ЮЛ</w:t>
            </w:r>
          </w:p>
        </w:tc>
        <w:tc>
          <w:tcPr>
            <w:tcW w:w="3863" w:type="pct"/>
            <w:shd w:val="clear" w:color="auto" w:fill="auto"/>
          </w:tcPr>
          <w:p w:rsidR="00483469" w:rsidRPr="00BB766D" w:rsidRDefault="00483469" w:rsidP="00D21992">
            <w:pPr>
              <w:pStyle w:val="ASFKTablenorm0"/>
              <w:ind w:left="57" w:right="57"/>
            </w:pPr>
            <w:r w:rsidRPr="00BB766D">
              <w:t>Уникальный код по Сводному реестру организации, являющейся юридич</w:t>
            </w:r>
            <w:r w:rsidRPr="00483469">
              <w:t>е</w:t>
            </w:r>
            <w:r w:rsidRPr="00BB766D">
              <w:t>ским лицом.</w:t>
            </w:r>
          </w:p>
          <w:p w:rsidR="00483469" w:rsidRPr="00BB766D" w:rsidRDefault="00483469" w:rsidP="00D21992">
            <w:pPr>
              <w:pStyle w:val="ASFKTablenorm0"/>
              <w:ind w:left="57" w:right="57"/>
            </w:pPr>
            <w:r>
              <w:t>Е</w:t>
            </w:r>
            <w:r w:rsidRPr="00BB766D">
              <w:t>сли значение поля «Переход на СР»</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«Реестр участников бюджетного процесса, а также юридич</w:t>
            </w:r>
            <w:r w:rsidRPr="00483469">
              <w:t>е</w:t>
            </w:r>
            <w:r w:rsidRPr="00BB766D">
              <w:t>ских лиц, не являющихся участниками бюджетного процесса», при усл</w:t>
            </w:r>
            <w:r w:rsidRPr="00F33CCA">
              <w:t>о</w:t>
            </w:r>
            <w:r w:rsidRPr="00BB766D">
              <w:t>вии, что в поле «Является обособленным подразделением» флаг не устано</w:t>
            </w:r>
            <w:r w:rsidRPr="00F33CCA">
              <w:t>в</w:t>
            </w:r>
            <w:r w:rsidRPr="00BB766D">
              <w:t>лен, то указывается значение поля «Код организ</w:t>
            </w:r>
            <w:r w:rsidRPr="00F33CCA">
              <w:t>а</w:t>
            </w:r>
            <w:r w:rsidRPr="00BB766D">
              <w:t>ции».</w:t>
            </w:r>
          </w:p>
        </w:tc>
      </w:tr>
      <w:tr w:rsidR="00483469" w:rsidRPr="00B11F4A" w:rsidTr="00D21992">
        <w:tc>
          <w:tcPr>
            <w:tcW w:w="1137" w:type="pct"/>
            <w:shd w:val="clear" w:color="auto" w:fill="auto"/>
          </w:tcPr>
          <w:p w:rsidR="00483469" w:rsidRPr="00BB766D" w:rsidRDefault="00483469" w:rsidP="00D21992">
            <w:pPr>
              <w:pStyle w:val="ASFKTablenorm0"/>
              <w:ind w:left="57" w:right="57"/>
            </w:pPr>
            <w:r w:rsidRPr="00BB766D">
              <w:t>Код по Сводному реестру ОП</w:t>
            </w:r>
          </w:p>
        </w:tc>
        <w:tc>
          <w:tcPr>
            <w:tcW w:w="3863" w:type="pct"/>
            <w:shd w:val="clear" w:color="auto" w:fill="auto"/>
          </w:tcPr>
          <w:p w:rsidR="00483469" w:rsidRPr="00BB766D" w:rsidRDefault="00483469" w:rsidP="00D21992">
            <w:pPr>
              <w:pStyle w:val="ASFKTablenorm0"/>
              <w:ind w:left="57" w:right="57"/>
            </w:pPr>
            <w:r w:rsidRPr="00BB766D">
              <w:t>Уникальный код по Сводному реестру организации, являющейся обособле</w:t>
            </w:r>
            <w:r w:rsidRPr="00483469">
              <w:t>н</w:t>
            </w:r>
            <w:r w:rsidRPr="00BB766D">
              <w:t>ным подразделением юридического лица.</w:t>
            </w:r>
          </w:p>
          <w:p w:rsidR="00483469" w:rsidRPr="00BB766D" w:rsidRDefault="00483469" w:rsidP="00D21992">
            <w:pPr>
              <w:pStyle w:val="ASFKTablenorm0"/>
              <w:ind w:left="57" w:right="57"/>
            </w:pPr>
            <w:r>
              <w:t>Е</w:t>
            </w:r>
            <w:r w:rsidRPr="00BB766D">
              <w:t>сли значение поля «Переход на СР»</w:t>
            </w:r>
            <w:r>
              <w:t xml:space="preserve"> </w:t>
            </w:r>
            <w:r w:rsidRPr="00BB766D">
              <w:t>=</w:t>
            </w:r>
            <w:r>
              <w:t xml:space="preserve"> </w:t>
            </w:r>
            <w:r w:rsidRPr="00BB766D">
              <w:t>1, то автозаполнение осуществляется по справочнику «Реестр участников бюджетного процесса, а также юридич</w:t>
            </w:r>
            <w:r w:rsidRPr="00483469">
              <w:t>е</w:t>
            </w:r>
            <w:r w:rsidRPr="00BB766D">
              <w:t>ских лиц, не являющихся участниками бюджетного процесса», при усл</w:t>
            </w:r>
            <w:r w:rsidRPr="00F33CCA">
              <w:t>о</w:t>
            </w:r>
            <w:r w:rsidRPr="00BB766D">
              <w:t>вии, что в поле «Является обособленным подразделением» флаг у</w:t>
            </w:r>
            <w:r w:rsidRPr="00F33CCA">
              <w:t>с</w:t>
            </w:r>
            <w:r w:rsidRPr="00BB766D">
              <w:t>тановлен, то указывается значение поля «Код организации».</w:t>
            </w:r>
          </w:p>
        </w:tc>
      </w:tr>
      <w:tr w:rsidR="00483469" w:rsidRPr="00B11F4A" w:rsidTr="00D21992">
        <w:trPr>
          <w:trHeight w:val="5660"/>
        </w:trPr>
        <w:tc>
          <w:tcPr>
            <w:tcW w:w="1137" w:type="pct"/>
            <w:shd w:val="clear" w:color="auto" w:fill="auto"/>
          </w:tcPr>
          <w:p w:rsidR="00483469" w:rsidRPr="00AE58D3" w:rsidRDefault="00483469" w:rsidP="00D21992">
            <w:pPr>
              <w:pStyle w:val="ASFKTablenorm0"/>
              <w:ind w:left="57" w:right="57"/>
            </w:pPr>
            <w:r w:rsidRPr="00B11F4A">
              <w:lastRenderedPageBreak/>
              <w:t>Тип организ</w:t>
            </w:r>
            <w:r w:rsidRPr="00AE58D3">
              <w:t xml:space="preserve">ации </w:t>
            </w:r>
          </w:p>
          <w:p w:rsidR="00483469" w:rsidRPr="00B11F4A" w:rsidRDefault="00483469" w:rsidP="00D21992">
            <w:pPr>
              <w:pStyle w:val="ASFKTablenorm0"/>
              <w:ind w:left="57" w:right="57"/>
            </w:pPr>
          </w:p>
        </w:tc>
        <w:tc>
          <w:tcPr>
            <w:tcW w:w="3863" w:type="pct"/>
            <w:shd w:val="clear" w:color="auto" w:fill="auto"/>
          </w:tcPr>
          <w:p w:rsidR="00483469" w:rsidRPr="00AE58D3" w:rsidRDefault="00483469" w:rsidP="00D21992">
            <w:pPr>
              <w:pStyle w:val="ASFKTablenorm0"/>
              <w:ind w:left="57" w:right="57"/>
            </w:pPr>
            <w:r w:rsidRPr="00B11F4A">
              <w:t xml:space="preserve">Код и наименование типа организации УБП. </w:t>
            </w:r>
          </w:p>
          <w:p w:rsidR="00483469" w:rsidRPr="00AE58D3" w:rsidRDefault="00483469" w:rsidP="00D21992">
            <w:pPr>
              <w:pStyle w:val="ASFKTablenorm0"/>
              <w:ind w:left="57" w:right="57"/>
            </w:pPr>
            <w:r w:rsidRPr="00B11F4A">
              <w:t>Код выбирается из списка возможных значений</w:t>
            </w:r>
            <w:r w:rsidRPr="00AE58D3">
              <w:t>. Список допустимых знач</w:t>
            </w:r>
            <w:r w:rsidRPr="00483469">
              <w:t>е</w:t>
            </w:r>
            <w:r w:rsidRPr="00AE58D3">
              <w:t>ний: 01, 02, 03, 04, 05, 06, 07, 08, 09, 10, 11, 12, 13, 14, 15, 16, 17, 18, 19, 20</w:t>
            </w:r>
            <w:r>
              <w:t>, 21</w:t>
            </w:r>
            <w:r w:rsidRPr="00AE58D3">
              <w:t>.</w:t>
            </w:r>
          </w:p>
          <w:p w:rsidR="00483469" w:rsidRPr="00AE58D3" w:rsidRDefault="00483469" w:rsidP="00D21992">
            <w:pPr>
              <w:pStyle w:val="ASFKTablenorm0"/>
              <w:ind w:left="57" w:right="57"/>
            </w:pPr>
            <w:r w:rsidRPr="00B11F4A">
              <w:t>Наименование заполняется автоматически на основании указа</w:t>
            </w:r>
            <w:r w:rsidRPr="00AE58D3">
              <w:t>нного знач</w:t>
            </w:r>
            <w:r w:rsidRPr="00F33CCA">
              <w:t>е</w:t>
            </w:r>
            <w:r w:rsidRPr="00AE58D3">
              <w:t>ния в поле «Тип организации (код)».</w:t>
            </w:r>
          </w:p>
          <w:p w:rsidR="00483469" w:rsidRPr="00B11F4A" w:rsidRDefault="00483469" w:rsidP="00D21992">
            <w:pPr>
              <w:pStyle w:val="ASFKTablenorm0"/>
              <w:ind w:left="57" w:right="57"/>
            </w:pPr>
            <w:r w:rsidRPr="00B11F4A">
              <w:t>Список соответствий значений:</w:t>
            </w:r>
          </w:p>
          <w:p w:rsidR="00483469" w:rsidRPr="00B11F4A" w:rsidRDefault="00483469" w:rsidP="00304306">
            <w:pPr>
              <w:pStyle w:val="ASFKTableListMark"/>
            </w:pPr>
            <w:r>
              <w:t>«</w:t>
            </w:r>
            <w:r w:rsidRPr="00390AFB">
              <w:t>федеральный орган исполнительной власти, орган исполн</w:t>
            </w:r>
            <w:r w:rsidRPr="00B734FD">
              <w:t>и</w:t>
            </w:r>
            <w:r w:rsidRPr="00390AFB">
              <w:t>тельной вл</w:t>
            </w:r>
            <w:r w:rsidRPr="00483469">
              <w:t>а</w:t>
            </w:r>
            <w:r w:rsidRPr="00390AFB">
              <w:t>сти субъекта Российской Федерации, федерал</w:t>
            </w:r>
            <w:r w:rsidRPr="00B734FD">
              <w:t>ь</w:t>
            </w:r>
            <w:r w:rsidRPr="00390AFB">
              <w:t>ный орган госуда</w:t>
            </w:r>
            <w:r w:rsidRPr="00AE58D3">
              <w:t>р</w:t>
            </w:r>
            <w:r w:rsidRPr="00390AFB">
              <w:t>с</w:t>
            </w:r>
            <w:r w:rsidRPr="00C24574">
              <w:t>т</w:t>
            </w:r>
            <w:r w:rsidRPr="00390AFB">
              <w:t>ве</w:t>
            </w:r>
            <w:r w:rsidRPr="00483469">
              <w:t>н</w:t>
            </w:r>
            <w:r w:rsidRPr="00390AFB">
              <w:t>ной власти (орган государственной власти субъекта Российской Ф</w:t>
            </w:r>
            <w:r w:rsidRPr="00C24574">
              <w:t>е</w:t>
            </w:r>
            <w:r w:rsidRPr="00390AFB">
              <w:t>дер</w:t>
            </w:r>
            <w:r w:rsidRPr="00483469">
              <w:t>а</w:t>
            </w:r>
            <w:r w:rsidRPr="00390AFB">
              <w:t xml:space="preserve">ции, орган местного </w:t>
            </w:r>
            <w:r>
              <w:t>са</w:t>
            </w:r>
            <w:r w:rsidRPr="00390AFB">
              <w:t>моуправления), в том числе его терр</w:t>
            </w:r>
            <w:r w:rsidRPr="00AE58D3">
              <w:t>и</w:t>
            </w:r>
            <w:r w:rsidRPr="00390AFB">
              <w:t>тор</w:t>
            </w:r>
            <w:r w:rsidRPr="00C24574">
              <w:t>и</w:t>
            </w:r>
            <w:r w:rsidRPr="00390AFB">
              <w:t>альные органы, г</w:t>
            </w:r>
            <w:r w:rsidRPr="00B734FD">
              <w:t>о</w:t>
            </w:r>
            <w:r w:rsidRPr="00390AFB">
              <w:t>сударственный орган, муниципальный о</w:t>
            </w:r>
            <w:r w:rsidRPr="00AE58D3">
              <w:t>р</w:t>
            </w:r>
            <w:r w:rsidRPr="00390AFB">
              <w:t>ган</w:t>
            </w:r>
            <w:r>
              <w:t>»</w:t>
            </w:r>
            <w:r w:rsidRPr="00B11F4A">
              <w:t xml:space="preserve"> = 01;</w:t>
            </w:r>
          </w:p>
          <w:p w:rsidR="00483469" w:rsidRPr="00B11F4A" w:rsidRDefault="00483469" w:rsidP="00304306">
            <w:pPr>
              <w:pStyle w:val="ASFKTableListMark"/>
            </w:pPr>
            <w:r>
              <w:t>«</w:t>
            </w:r>
            <w:r w:rsidRPr="00B11F4A">
              <w:t>орган управления государственным внебюджетным фо</w:t>
            </w:r>
            <w:r w:rsidRPr="00AE58D3">
              <w:t>н</w:t>
            </w:r>
            <w:r w:rsidRPr="00B11F4A">
              <w:t>дом</w:t>
            </w:r>
            <w:r>
              <w:t>»</w:t>
            </w:r>
            <w:r w:rsidRPr="00B11F4A">
              <w:t xml:space="preserve"> = 02;</w:t>
            </w:r>
          </w:p>
          <w:p w:rsidR="00483469" w:rsidRPr="00B11F4A" w:rsidRDefault="00483469" w:rsidP="00304306">
            <w:pPr>
              <w:pStyle w:val="ASFKTableListMark"/>
            </w:pPr>
            <w:r>
              <w:t>«</w:t>
            </w:r>
            <w:r w:rsidRPr="00B11F4A">
              <w:t>бюджетное учре</w:t>
            </w:r>
            <w:r w:rsidRPr="00AE58D3">
              <w:t>ж</w:t>
            </w:r>
            <w:r w:rsidRPr="00B11F4A">
              <w:t>дение</w:t>
            </w:r>
            <w:r>
              <w:t>»</w:t>
            </w:r>
            <w:r w:rsidRPr="00B11F4A">
              <w:t xml:space="preserve"> =</w:t>
            </w:r>
            <w:r>
              <w:t xml:space="preserve"> </w:t>
            </w:r>
            <w:r w:rsidRPr="00B11F4A">
              <w:t xml:space="preserve">03; </w:t>
            </w:r>
          </w:p>
          <w:p w:rsidR="00483469" w:rsidRPr="00B11F4A" w:rsidRDefault="00483469" w:rsidP="00304306">
            <w:pPr>
              <w:pStyle w:val="ASFKTableListMark"/>
            </w:pPr>
            <w:r>
              <w:t>«</w:t>
            </w:r>
            <w:r w:rsidRPr="00B11F4A">
              <w:t>организация с долей гос</w:t>
            </w:r>
            <w:r w:rsidRPr="00AE58D3">
              <w:t>у</w:t>
            </w:r>
            <w:r w:rsidRPr="00B11F4A">
              <w:t>дарственного участия</w:t>
            </w:r>
            <w:r>
              <w:t>»</w:t>
            </w:r>
            <w:r w:rsidRPr="00B11F4A">
              <w:t xml:space="preserve"> = 04;</w:t>
            </w:r>
          </w:p>
          <w:p w:rsidR="00483469" w:rsidRPr="00B11F4A" w:rsidRDefault="00483469" w:rsidP="00304306">
            <w:pPr>
              <w:pStyle w:val="ASFKTableListMark"/>
            </w:pPr>
            <w:r>
              <w:t>«</w:t>
            </w:r>
            <w:r w:rsidRPr="00B11F4A">
              <w:t>унитарное предпр</w:t>
            </w:r>
            <w:r w:rsidRPr="00AE58D3">
              <w:t>и</w:t>
            </w:r>
            <w:r w:rsidRPr="00B11F4A">
              <w:t>ятие</w:t>
            </w:r>
            <w:r>
              <w:t>»</w:t>
            </w:r>
            <w:r w:rsidRPr="00B11F4A">
              <w:t xml:space="preserve"> = 05;</w:t>
            </w:r>
          </w:p>
          <w:p w:rsidR="00483469" w:rsidRPr="00B11F4A" w:rsidRDefault="00483469" w:rsidP="00304306">
            <w:pPr>
              <w:pStyle w:val="ASFKTableListMark"/>
            </w:pPr>
            <w:r>
              <w:t>«</w:t>
            </w:r>
            <w:r w:rsidRPr="00B11F4A">
              <w:t>субъект естестве</w:t>
            </w:r>
            <w:r w:rsidRPr="00AE58D3">
              <w:t>н</w:t>
            </w:r>
            <w:r w:rsidRPr="00B11F4A">
              <w:t>ных монополий</w:t>
            </w:r>
            <w:r>
              <w:t>»</w:t>
            </w:r>
            <w:r w:rsidRPr="00B11F4A">
              <w:t xml:space="preserve"> = 06;</w:t>
            </w:r>
          </w:p>
          <w:p w:rsidR="00483469" w:rsidRPr="00B11F4A" w:rsidRDefault="00483469" w:rsidP="00304306">
            <w:pPr>
              <w:pStyle w:val="ASFKTableListMark"/>
            </w:pPr>
            <w:r>
              <w:t>«</w:t>
            </w:r>
            <w:r w:rsidRPr="00B11F4A">
              <w:t>иная организация</w:t>
            </w:r>
            <w:r>
              <w:t>»</w:t>
            </w:r>
            <w:r w:rsidRPr="00B11F4A">
              <w:t xml:space="preserve"> = 07;</w:t>
            </w:r>
          </w:p>
          <w:p w:rsidR="00483469" w:rsidRPr="00B11F4A" w:rsidRDefault="00483469" w:rsidP="00304306">
            <w:pPr>
              <w:pStyle w:val="ASFKTableListMark"/>
            </w:pPr>
            <w:r>
              <w:t>«</w:t>
            </w:r>
            <w:r w:rsidRPr="00B11F4A">
              <w:t>казенное учрежд</w:t>
            </w:r>
            <w:r w:rsidRPr="00AE58D3">
              <w:t>е</w:t>
            </w:r>
            <w:r w:rsidRPr="00B11F4A">
              <w:t>ние</w:t>
            </w:r>
            <w:r>
              <w:t>»</w:t>
            </w:r>
            <w:r w:rsidRPr="00B11F4A">
              <w:t xml:space="preserve"> = 08;</w:t>
            </w:r>
          </w:p>
          <w:p w:rsidR="00483469" w:rsidRPr="00B11F4A" w:rsidRDefault="00483469" w:rsidP="00304306">
            <w:pPr>
              <w:pStyle w:val="ASFKTableListMark"/>
            </w:pPr>
            <w:r>
              <w:t>«</w:t>
            </w:r>
            <w:r w:rsidRPr="00B11F4A">
              <w:t xml:space="preserve">государственная корпорация, государственная </w:t>
            </w:r>
            <w:r w:rsidRPr="00390AFB">
              <w:t>компания (в том чи</w:t>
            </w:r>
            <w:r w:rsidRPr="00AE58D3">
              <w:t>с</w:t>
            </w:r>
            <w:r w:rsidRPr="00390AFB">
              <w:t>ле гос</w:t>
            </w:r>
            <w:r>
              <w:t>корпорация «</w:t>
            </w:r>
            <w:r w:rsidRPr="00390AFB">
              <w:t>Росатом</w:t>
            </w:r>
            <w:r>
              <w:t>»</w:t>
            </w:r>
            <w:r w:rsidRPr="00390AFB">
              <w:t>)</w:t>
            </w:r>
            <w:r>
              <w:t>»</w:t>
            </w:r>
            <w:r w:rsidR="00060847">
              <w:t xml:space="preserve"> =</w:t>
            </w:r>
            <w:r w:rsidRPr="00B11F4A">
              <w:t xml:space="preserve"> 09;</w:t>
            </w:r>
          </w:p>
          <w:p w:rsidR="00483469" w:rsidRPr="00B11F4A" w:rsidRDefault="00483469" w:rsidP="00304306">
            <w:pPr>
              <w:pStyle w:val="ASFKTableListMark"/>
            </w:pPr>
            <w:r>
              <w:t>«</w:t>
            </w:r>
            <w:r w:rsidRPr="00B11F4A">
              <w:t>автономное учре</w:t>
            </w:r>
            <w:r w:rsidRPr="00AE58D3">
              <w:t>ж</w:t>
            </w:r>
            <w:r w:rsidRPr="00B11F4A">
              <w:t>дение</w:t>
            </w:r>
            <w:r>
              <w:t>»</w:t>
            </w:r>
            <w:r w:rsidRPr="00B11F4A">
              <w:t xml:space="preserve"> = 10;</w:t>
            </w:r>
          </w:p>
          <w:p w:rsidR="00483469" w:rsidRPr="00B11F4A" w:rsidRDefault="00483469" w:rsidP="00304306">
            <w:pPr>
              <w:pStyle w:val="ASFKTableListMark"/>
            </w:pPr>
            <w:r>
              <w:t>«</w:t>
            </w:r>
            <w:r w:rsidRPr="00B11F4A">
              <w:t>организация, осуществляющая регулируемые виды деятел</w:t>
            </w:r>
            <w:r w:rsidRPr="00AE58D3">
              <w:t>ь</w:t>
            </w:r>
            <w:r w:rsidRPr="00B11F4A">
              <w:t>ности</w:t>
            </w:r>
            <w:r>
              <w:t>»</w:t>
            </w:r>
            <w:r w:rsidRPr="00B11F4A">
              <w:t xml:space="preserve"> = 11;</w:t>
            </w:r>
          </w:p>
          <w:p w:rsidR="00483469" w:rsidRPr="00B11F4A" w:rsidRDefault="00483469" w:rsidP="00304306">
            <w:pPr>
              <w:pStyle w:val="ASFKTableListMark"/>
            </w:pPr>
            <w:r>
              <w:t>«</w:t>
            </w:r>
            <w:r w:rsidRPr="00390AFB">
              <w:t>хозяйственное общество с долей государства, муниципал</w:t>
            </w:r>
            <w:r w:rsidRPr="00B734FD">
              <w:t>ь</w:t>
            </w:r>
            <w:r w:rsidRPr="00390AFB">
              <w:t>ного обр</w:t>
            </w:r>
            <w:r w:rsidRPr="00AE58D3">
              <w:t>а</w:t>
            </w:r>
            <w:r w:rsidRPr="00390AFB">
              <w:t>з</w:t>
            </w:r>
            <w:r w:rsidRPr="00483469">
              <w:t>о</w:t>
            </w:r>
            <w:r w:rsidRPr="00390AFB">
              <w:t>вания более</w:t>
            </w:r>
            <w:r w:rsidRPr="00390AFB" w:rsidDel="005A2A56">
              <w:t xml:space="preserve"> </w:t>
            </w:r>
            <w:r w:rsidRPr="00390AFB">
              <w:t>50 проце</w:t>
            </w:r>
            <w:r w:rsidRPr="00AE58D3">
              <w:t>н</w:t>
            </w:r>
            <w:r w:rsidRPr="00390AFB">
              <w:t>тов</w:t>
            </w:r>
            <w:r>
              <w:t>»</w:t>
            </w:r>
            <w:r w:rsidRPr="00B11F4A">
              <w:t xml:space="preserve"> = 12;</w:t>
            </w:r>
          </w:p>
          <w:p w:rsidR="00483469" w:rsidRPr="00B11F4A" w:rsidRDefault="00483469" w:rsidP="00304306">
            <w:pPr>
              <w:pStyle w:val="ASFKTableListMark"/>
            </w:pPr>
            <w:r>
              <w:t>«</w:t>
            </w:r>
            <w:r w:rsidRPr="00B11F4A">
              <w:t>дочернее хозяйс</w:t>
            </w:r>
            <w:r w:rsidRPr="00AE58D3">
              <w:t>т</w:t>
            </w:r>
            <w:r w:rsidRPr="00B11F4A">
              <w:t>венное общество</w:t>
            </w:r>
            <w:r>
              <w:t>»</w:t>
            </w:r>
            <w:r w:rsidRPr="00B11F4A">
              <w:t xml:space="preserve"> = 13;</w:t>
            </w:r>
          </w:p>
          <w:p w:rsidR="00483469" w:rsidRPr="00B11F4A" w:rsidRDefault="00483469" w:rsidP="00304306">
            <w:pPr>
              <w:pStyle w:val="ASFKTableListMark"/>
            </w:pPr>
            <w:r>
              <w:t>«</w:t>
            </w:r>
            <w:r w:rsidRPr="00B11F4A">
              <w:t>специализированная организация</w:t>
            </w:r>
            <w:r>
              <w:t>»</w:t>
            </w:r>
            <w:r w:rsidRPr="00B11F4A">
              <w:t xml:space="preserve"> = 14</w:t>
            </w:r>
            <w:r>
              <w:t>;</w:t>
            </w:r>
          </w:p>
          <w:p w:rsidR="00483469" w:rsidRPr="00B11F4A" w:rsidRDefault="00483469" w:rsidP="00304306">
            <w:pPr>
              <w:pStyle w:val="ASFKTableListMark"/>
            </w:pPr>
            <w:r>
              <w:t>«</w:t>
            </w:r>
            <w:r w:rsidRPr="00B11F4A">
              <w:t>оператор общероссийского официал</w:t>
            </w:r>
            <w:r w:rsidRPr="00AE58D3">
              <w:t>ь</w:t>
            </w:r>
            <w:r w:rsidRPr="00B11F4A">
              <w:t>ного сайта</w:t>
            </w:r>
            <w:r>
              <w:t>»</w:t>
            </w:r>
            <w:r w:rsidRPr="00B11F4A">
              <w:t xml:space="preserve"> = 15;</w:t>
            </w:r>
          </w:p>
          <w:p w:rsidR="00483469" w:rsidRDefault="00483469" w:rsidP="00304306">
            <w:pPr>
              <w:pStyle w:val="ASFKTableListMark"/>
            </w:pPr>
            <w:r>
              <w:t>«</w:t>
            </w:r>
            <w:r w:rsidRPr="00B11F4A">
              <w:t>оператор электронной пл</w:t>
            </w:r>
            <w:r w:rsidRPr="00AE58D3">
              <w:t>о</w:t>
            </w:r>
            <w:r w:rsidRPr="00B11F4A">
              <w:t>щадки</w:t>
            </w:r>
            <w:r>
              <w:t>» = 16;</w:t>
            </w:r>
          </w:p>
          <w:p w:rsidR="00483469" w:rsidRDefault="00483469" w:rsidP="00304306">
            <w:pPr>
              <w:pStyle w:val="ASFKTableListMark"/>
            </w:pPr>
            <w:r>
              <w:t>«орган аудита» = 17;</w:t>
            </w:r>
          </w:p>
          <w:p w:rsidR="00483469" w:rsidRDefault="00483469" w:rsidP="00304306">
            <w:pPr>
              <w:pStyle w:val="ASFKTableListMark"/>
            </w:pPr>
            <w:r>
              <w:t>«банк» = 18;</w:t>
            </w:r>
          </w:p>
          <w:p w:rsidR="00483469" w:rsidRDefault="00483469" w:rsidP="00304306">
            <w:pPr>
              <w:pStyle w:val="ASFKTableListMark"/>
            </w:pPr>
            <w:r>
              <w:t>«орган контроля» = 19;</w:t>
            </w:r>
          </w:p>
          <w:p w:rsidR="00483469" w:rsidRDefault="00483469" w:rsidP="00304306">
            <w:pPr>
              <w:pStyle w:val="ASFKTableListMark"/>
            </w:pPr>
            <w:r>
              <w:t>«иное юридическое лицо» = 20;</w:t>
            </w:r>
          </w:p>
          <w:p w:rsidR="00483469" w:rsidRDefault="00483469" w:rsidP="00304306">
            <w:pPr>
              <w:pStyle w:val="ASFKTableListMark"/>
            </w:pPr>
            <w:r w:rsidRPr="00BB766D">
              <w:t>«организация, оказывающая услуги по обслуживанию пользователей ЕИС» = 21</w:t>
            </w:r>
            <w:r>
              <w:t>.</w:t>
            </w:r>
          </w:p>
          <w:p w:rsidR="00483469" w:rsidRPr="00B11F4A" w:rsidRDefault="00483469" w:rsidP="00D21992">
            <w:pPr>
              <w:pStyle w:val="ASFKTablenorm0"/>
              <w:ind w:left="57" w:right="57"/>
            </w:pPr>
            <w:r w:rsidRPr="00BB766D">
              <w:t>Значение поля «07», «15», «17», «19» возможно выбрать только при созд</w:t>
            </w:r>
            <w:r w:rsidRPr="00F33CCA">
              <w:t>а</w:t>
            </w:r>
            <w:r w:rsidRPr="00BB766D">
              <w:t>нии ЭД «Сведения об организации» со значением в поле «Специальные ук</w:t>
            </w:r>
            <w:r w:rsidRPr="00F33CCA">
              <w:t>а</w:t>
            </w:r>
            <w:r w:rsidRPr="00BB766D">
              <w:t>зания» равным «02» (сведения об аннулировании).</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B11F4A">
              <w:t>Полное наименование организ</w:t>
            </w:r>
            <w:r w:rsidRPr="00AE58D3">
              <w:t xml:space="preserve">ации </w:t>
            </w:r>
          </w:p>
        </w:tc>
        <w:tc>
          <w:tcPr>
            <w:tcW w:w="3863" w:type="pct"/>
            <w:shd w:val="clear" w:color="auto" w:fill="auto"/>
          </w:tcPr>
          <w:p w:rsidR="00483469" w:rsidRPr="00AE58D3" w:rsidRDefault="00483469" w:rsidP="00D21992">
            <w:pPr>
              <w:pStyle w:val="ASFKTablenorm0"/>
              <w:ind w:left="57" w:right="57"/>
            </w:pPr>
            <w:r w:rsidRPr="008F5011">
              <w:t xml:space="preserve">УБП: </w:t>
            </w:r>
            <w:r w:rsidRPr="00B11F4A">
              <w:t>Заполняется автомат</w:t>
            </w:r>
            <w:r w:rsidRPr="00AE58D3">
              <w:t>ически на о</w:t>
            </w:r>
            <w:r w:rsidRPr="00F33CCA">
              <w:t>с</w:t>
            </w:r>
            <w:r w:rsidRPr="00AE58D3">
              <w:t>новании указанного значения в поле «Код клиента» из справочника</w:t>
            </w:r>
            <w:r w:rsidRPr="008770A6">
              <w:t>:</w:t>
            </w:r>
          </w:p>
          <w:p w:rsidR="00483469" w:rsidRDefault="00483469" w:rsidP="00304306">
            <w:pPr>
              <w:pStyle w:val="ASFKTableListMark"/>
            </w:pPr>
            <w:r w:rsidRPr="00B11F4A">
              <w:t>СРРПБС/ПУБП, если ФБ или МБ/СБ;</w:t>
            </w:r>
          </w:p>
          <w:p w:rsidR="00483469" w:rsidRPr="00B11F4A" w:rsidRDefault="00483469" w:rsidP="00304306">
            <w:pPr>
              <w:pStyle w:val="ASFKTableListMark"/>
            </w:pPr>
            <w:r w:rsidRPr="008770A6">
              <w:t>НУБП, если значение поля «Тип организации (код)» указано «03», «07» или «09»</w:t>
            </w:r>
            <w:r>
              <w:t>.</w:t>
            </w:r>
          </w:p>
          <w:p w:rsidR="00483469" w:rsidRDefault="00483469" w:rsidP="00D21992">
            <w:pPr>
              <w:pStyle w:val="ASFKTablenorm0"/>
              <w:ind w:left="57" w:right="57"/>
            </w:pPr>
            <w:r>
              <w:t>Е</w:t>
            </w:r>
            <w:r w:rsidRPr="008770A6">
              <w:t>сли значение поля «Переход на СР»</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«Реестр участников бюджетного процесса, а также юридич</w:t>
            </w:r>
            <w:r w:rsidRPr="00483469">
              <w:t>е</w:t>
            </w:r>
            <w:r w:rsidRPr="008770A6">
              <w:t>ских лиц, не являющихся участниками бюджетного проце</w:t>
            </w:r>
            <w:r w:rsidRPr="00F33CCA">
              <w:t>с</w:t>
            </w:r>
            <w:r w:rsidRPr="008770A6">
              <w:t>са».</w:t>
            </w:r>
          </w:p>
          <w:p w:rsidR="00483469" w:rsidRPr="00AE58D3" w:rsidRDefault="00483469" w:rsidP="00D21992">
            <w:pPr>
              <w:pStyle w:val="ASFKTablenorm0"/>
              <w:ind w:left="57" w:right="57"/>
            </w:pPr>
            <w:r>
              <w:t>Ввод значения вручную.</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F80321">
              <w:t xml:space="preserve">Сокращенное </w:t>
            </w:r>
            <w:r w:rsidRPr="00B11F4A">
              <w:t>наим</w:t>
            </w:r>
            <w:r w:rsidRPr="00483469">
              <w:t>е</w:t>
            </w:r>
            <w:r w:rsidRPr="00B11F4A">
              <w:t xml:space="preserve">нование </w:t>
            </w:r>
          </w:p>
        </w:tc>
        <w:tc>
          <w:tcPr>
            <w:tcW w:w="3863" w:type="pct"/>
            <w:shd w:val="clear" w:color="auto" w:fill="auto"/>
          </w:tcPr>
          <w:p w:rsidR="00483469" w:rsidRDefault="00483469" w:rsidP="00D21992">
            <w:pPr>
              <w:pStyle w:val="ASFKTablenorm0"/>
              <w:ind w:left="57" w:right="57"/>
            </w:pPr>
            <w:r w:rsidRPr="008F5011">
              <w:t xml:space="preserve">УБП: </w:t>
            </w:r>
            <w:r w:rsidRPr="00B11F4A">
              <w:t>Заполняется автом</w:t>
            </w:r>
            <w:r w:rsidRPr="00AE58D3">
              <w:t>ат</w:t>
            </w:r>
            <w:r w:rsidRPr="00F33CCA">
              <w:t>и</w:t>
            </w:r>
            <w:r w:rsidRPr="00AE58D3">
              <w:t>чески на о</w:t>
            </w:r>
            <w:r w:rsidRPr="00C24574">
              <w:t>с</w:t>
            </w:r>
            <w:r w:rsidRPr="00AE58D3">
              <w:t>новании указанного значения в поле «Код клиента» из справочн</w:t>
            </w:r>
            <w:r w:rsidRPr="00F33CCA">
              <w:t>и</w:t>
            </w:r>
            <w:r w:rsidRPr="00AE58D3">
              <w:t>ка</w:t>
            </w:r>
            <w:r>
              <w:t>:</w:t>
            </w:r>
          </w:p>
          <w:p w:rsidR="00483469" w:rsidRDefault="00483469" w:rsidP="00304306">
            <w:pPr>
              <w:pStyle w:val="ASFKTableListMark"/>
            </w:pPr>
            <w:r w:rsidRPr="008770A6">
              <w:t>СРРПБС/ПУБП, если ФБ или МБ/СБ</w:t>
            </w:r>
            <w:r>
              <w:t>;</w:t>
            </w:r>
          </w:p>
          <w:p w:rsidR="00483469" w:rsidRPr="00AE58D3" w:rsidRDefault="00483469" w:rsidP="00304306">
            <w:pPr>
              <w:pStyle w:val="ASFKTableListMark"/>
            </w:pPr>
            <w:r w:rsidRPr="008770A6">
              <w:lastRenderedPageBreak/>
              <w:t>НУБП, если значение поля «Тип организации (код)» указано «03», «07» или «09»</w:t>
            </w:r>
            <w:r w:rsidRPr="00AE58D3">
              <w:t>.</w:t>
            </w:r>
          </w:p>
          <w:p w:rsidR="00483469" w:rsidRPr="00AE58D3" w:rsidRDefault="00483469" w:rsidP="00D21992">
            <w:pPr>
              <w:pStyle w:val="ASFKTablenorm0"/>
              <w:ind w:left="57" w:right="57"/>
            </w:pPr>
            <w:r>
              <w:t>Ввод значения вручную.</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8F5011">
              <w:lastRenderedPageBreak/>
              <w:t>Фирменное наимен</w:t>
            </w:r>
            <w:r w:rsidRPr="00483469">
              <w:t>о</w:t>
            </w:r>
            <w:r w:rsidRPr="008F5011">
              <w:t>вание организации</w:t>
            </w:r>
          </w:p>
        </w:tc>
        <w:tc>
          <w:tcPr>
            <w:tcW w:w="3863" w:type="pct"/>
            <w:shd w:val="clear" w:color="auto" w:fill="auto"/>
          </w:tcPr>
          <w:p w:rsidR="00483469" w:rsidRPr="00AE58D3" w:rsidRDefault="00483469" w:rsidP="00D21992">
            <w:pPr>
              <w:pStyle w:val="ASFKTablenorm0"/>
              <w:ind w:left="57" w:right="57"/>
            </w:pPr>
            <w:r>
              <w:t>Е</w:t>
            </w:r>
            <w:r w:rsidRPr="008F5011">
              <w:t>сли значение поля «Переход на СР» = 1, то автозаполнение осуществля</w:t>
            </w:r>
            <w:r>
              <w:t>ется</w:t>
            </w:r>
            <w:r w:rsidRPr="008F5011">
              <w:t xml:space="preserve">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w:t>
            </w:r>
            <w:r w:rsidRPr="00F33CCA">
              <w:t>с</w:t>
            </w:r>
            <w:r w:rsidRPr="008F5011">
              <w:t>са».</w:t>
            </w:r>
          </w:p>
        </w:tc>
      </w:tr>
      <w:tr w:rsidR="00483469" w:rsidRPr="00B11F4A" w:rsidTr="00D21992">
        <w:tc>
          <w:tcPr>
            <w:tcW w:w="1137" w:type="pct"/>
            <w:shd w:val="clear" w:color="auto" w:fill="auto"/>
          </w:tcPr>
          <w:p w:rsidR="00483469" w:rsidRDefault="00483469" w:rsidP="00D21992">
            <w:pPr>
              <w:pStyle w:val="ASFKTablenorm0"/>
              <w:ind w:left="57" w:right="57"/>
            </w:pPr>
            <w:r>
              <w:t>БИК</w:t>
            </w:r>
          </w:p>
        </w:tc>
        <w:tc>
          <w:tcPr>
            <w:tcW w:w="3863" w:type="pct"/>
            <w:shd w:val="clear" w:color="auto" w:fill="auto"/>
          </w:tcPr>
          <w:p w:rsidR="00483469" w:rsidRPr="00AE58D3" w:rsidRDefault="00483469" w:rsidP="00D21992">
            <w:pPr>
              <w:pStyle w:val="ASFKTablenorm0"/>
              <w:ind w:left="57" w:right="57"/>
            </w:pPr>
            <w:r w:rsidRPr="00657D05">
              <w:t>УБП: Доступен выбор из спр</w:t>
            </w:r>
            <w:r w:rsidRPr="00AE58D3">
              <w:t>авочника «Банки».</w:t>
            </w:r>
          </w:p>
          <w:p w:rsidR="00483469" w:rsidRPr="00657D05" w:rsidRDefault="00483469" w:rsidP="00D21992">
            <w:pPr>
              <w:pStyle w:val="ASFKTablenorm0"/>
              <w:ind w:left="57" w:right="57"/>
            </w:pPr>
            <w:r w:rsidRPr="00657D05">
              <w:t>Ввод значения вручную.</w:t>
            </w:r>
          </w:p>
          <w:p w:rsidR="00483469" w:rsidRPr="00D21992" w:rsidRDefault="00483469" w:rsidP="00D21992">
            <w:pPr>
              <w:pStyle w:val="ASFKTablenorm0"/>
              <w:ind w:left="57" w:right="57"/>
              <w:rPr>
                <w:highlight w:val="yellow"/>
              </w:rPr>
            </w:pPr>
            <w:r w:rsidRPr="00657D05">
              <w:t>Обязательно для заполнения для организаций с т</w:t>
            </w:r>
            <w:r w:rsidRPr="00AE58D3">
              <w:t>ипом «18». Для остальных типов организаций поле не заполняется.</w:t>
            </w:r>
          </w:p>
        </w:tc>
      </w:tr>
      <w:tr w:rsidR="00483469" w:rsidRPr="00B11F4A" w:rsidTr="00D21992">
        <w:tc>
          <w:tcPr>
            <w:tcW w:w="1137" w:type="pct"/>
            <w:shd w:val="clear" w:color="auto" w:fill="auto"/>
          </w:tcPr>
          <w:p w:rsidR="00483469" w:rsidRDefault="00483469" w:rsidP="00D21992">
            <w:pPr>
              <w:pStyle w:val="ASFKTablenorm0"/>
              <w:ind w:left="57" w:right="57"/>
            </w:pPr>
            <w:r>
              <w:t>Номер банка</w:t>
            </w:r>
          </w:p>
        </w:tc>
        <w:tc>
          <w:tcPr>
            <w:tcW w:w="3863" w:type="pct"/>
            <w:shd w:val="clear" w:color="auto" w:fill="auto"/>
          </w:tcPr>
          <w:p w:rsidR="00483469" w:rsidRPr="00657D05" w:rsidRDefault="00483469" w:rsidP="00D21992">
            <w:pPr>
              <w:pStyle w:val="ASFKTablenorm0"/>
              <w:ind w:left="57" w:right="57"/>
            </w:pPr>
            <w:r w:rsidRPr="00657D05">
              <w:t>УБП: Ввод значения вручную.</w:t>
            </w:r>
          </w:p>
          <w:p w:rsidR="00483469" w:rsidRPr="00D21992" w:rsidRDefault="00483469" w:rsidP="00D21992">
            <w:pPr>
              <w:pStyle w:val="ASFKTablenorm0"/>
              <w:ind w:left="57" w:right="57"/>
              <w:rPr>
                <w:highlight w:val="yellow"/>
              </w:rPr>
            </w:pPr>
            <w:r w:rsidRPr="00657D05">
              <w:t>Обязательно для заполнения для организаций с т</w:t>
            </w:r>
            <w:r w:rsidRPr="00AE58D3">
              <w:t>ипом «18». Для остальных типов организаций поле не заполняется.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ИНН</w:t>
            </w:r>
          </w:p>
        </w:tc>
        <w:tc>
          <w:tcPr>
            <w:tcW w:w="3863" w:type="pct"/>
            <w:shd w:val="clear" w:color="auto" w:fill="auto"/>
          </w:tcPr>
          <w:p w:rsidR="00483469" w:rsidRPr="00AE58D3" w:rsidRDefault="00483469" w:rsidP="00D21992">
            <w:pPr>
              <w:pStyle w:val="ASFKTablenorm0"/>
              <w:ind w:left="57" w:right="57"/>
            </w:pPr>
            <w:r w:rsidRPr="008F5011">
              <w:t xml:space="preserve">УБП: </w:t>
            </w:r>
            <w:r w:rsidRPr="00B11F4A">
              <w:t>Заполняется автоматически на основании указа</w:t>
            </w:r>
            <w:r w:rsidRPr="00AE58D3">
              <w:t>нного значения в поле «Код клиента» из справочника «</w:t>
            </w:r>
            <w:r w:rsidRPr="008F5011">
              <w:t>СРРПБС/ПУБП/НУБП</w:t>
            </w:r>
            <w:r w:rsidRPr="00AE58D3">
              <w:t>».</w:t>
            </w:r>
          </w:p>
          <w:p w:rsidR="00483469" w:rsidRDefault="00483469" w:rsidP="00D21992">
            <w:pPr>
              <w:pStyle w:val="ASFKTablenorm0"/>
              <w:ind w:left="57" w:right="57"/>
            </w:pPr>
            <w:r w:rsidRPr="008F5011">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процесса»</w:t>
            </w:r>
            <w:r>
              <w:t>.</w:t>
            </w:r>
          </w:p>
          <w:p w:rsidR="00483469" w:rsidRPr="00AE58D3" w:rsidRDefault="00483469" w:rsidP="00D21992">
            <w:pPr>
              <w:pStyle w:val="ASFKTablenorm0"/>
              <w:ind w:left="57" w:right="57"/>
            </w:pPr>
            <w:r w:rsidRPr="00B11F4A">
              <w:t xml:space="preserve">Если не заполнено, и указано значение в поле </w:t>
            </w:r>
            <w:r w:rsidRPr="00AE58D3">
              <w:t>«Учетный номер», присутс</w:t>
            </w:r>
            <w:r w:rsidRPr="00483469">
              <w:t>т</w:t>
            </w:r>
            <w:r w:rsidRPr="00AE58D3">
              <w:t>вующее в СПЗ, то заполняется значением соответствующего реквизита из справочника «СПЗ».</w:t>
            </w:r>
          </w:p>
          <w:p w:rsidR="00483469"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657D05">
              <w:t>Не заполняется, если в поле «Вид операции» указано знач</w:t>
            </w:r>
            <w:r w:rsidRPr="00AE58D3">
              <w:t>ение «5». В о</w:t>
            </w:r>
            <w:r w:rsidRPr="00C24574">
              <w:t>с</w:t>
            </w:r>
            <w:r w:rsidRPr="00AE58D3">
              <w:t>тал</w:t>
            </w:r>
            <w:r w:rsidRPr="00483469">
              <w:t>ь</w:t>
            </w:r>
            <w:r w:rsidRPr="00AE58D3">
              <w:t>ных случаях обязательно для заполнения.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КПП</w:t>
            </w:r>
          </w:p>
        </w:tc>
        <w:tc>
          <w:tcPr>
            <w:tcW w:w="3863" w:type="pct"/>
            <w:shd w:val="clear" w:color="auto" w:fill="auto"/>
          </w:tcPr>
          <w:p w:rsidR="00483469" w:rsidRPr="008F5011" w:rsidRDefault="00483469" w:rsidP="00D21992">
            <w:pPr>
              <w:pStyle w:val="ASFKTablenorm0"/>
              <w:ind w:left="57" w:right="57"/>
            </w:pPr>
            <w:r w:rsidRPr="008F5011">
              <w:t xml:space="preserve">УБП: </w:t>
            </w:r>
            <w:r w:rsidRPr="00B11F4A">
              <w:t>Заполняется автоматически на основании указа</w:t>
            </w:r>
            <w:r w:rsidRPr="00AE58D3">
              <w:t xml:space="preserve">нного значения в поле «Код клиента» из справочника </w:t>
            </w:r>
            <w:r w:rsidRPr="008F5011">
              <w:t>«СРРПБС/ПУБП/НУБП».</w:t>
            </w:r>
          </w:p>
          <w:p w:rsidR="00483469" w:rsidRPr="008F5011" w:rsidRDefault="00483469" w:rsidP="00D21992">
            <w:pPr>
              <w:pStyle w:val="ASFKTablenorm0"/>
              <w:ind w:left="57" w:right="57"/>
            </w:pPr>
            <w:r w:rsidRPr="008F5011">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процесса».</w:t>
            </w:r>
          </w:p>
          <w:p w:rsidR="00483469" w:rsidRPr="00AE58D3" w:rsidRDefault="00483469" w:rsidP="00D21992">
            <w:pPr>
              <w:pStyle w:val="ASFKTablenorm0"/>
              <w:ind w:left="57" w:right="57"/>
            </w:pPr>
            <w:r w:rsidRPr="00B11F4A">
              <w:t xml:space="preserve">Если не заполнено, и указано значение в поле </w:t>
            </w:r>
            <w:r w:rsidRPr="00AE58D3">
              <w:t>«Учетный номер», присутс</w:t>
            </w:r>
            <w:r w:rsidRPr="00483469">
              <w:t>т</w:t>
            </w:r>
            <w:r w:rsidRPr="00AE58D3">
              <w:t>вующее в СПЗ, то заполняется значением соответствующего реквизита из справочника «СПЗ».</w:t>
            </w:r>
          </w:p>
          <w:p w:rsidR="00483469"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8F5011">
              <w:t>Не заполняется, если в поле «Вид операции» указано значение «5». В остал</w:t>
            </w:r>
            <w:r w:rsidRPr="00483469">
              <w:t>ь</w:t>
            </w:r>
            <w:r w:rsidRPr="008F5011">
              <w:t>ных случаях обязательно для заполнения.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 xml:space="preserve">Бюджет </w:t>
            </w:r>
          </w:p>
        </w:tc>
        <w:tc>
          <w:tcPr>
            <w:tcW w:w="3863" w:type="pct"/>
            <w:shd w:val="clear" w:color="auto" w:fill="auto"/>
          </w:tcPr>
          <w:p w:rsidR="00483469" w:rsidRDefault="00483469" w:rsidP="00D21992">
            <w:pPr>
              <w:pStyle w:val="ASFKTablenorm0"/>
              <w:ind w:left="57" w:right="57"/>
            </w:pPr>
            <w:r w:rsidRPr="00B11F4A">
              <w:t>Наименование бюджета</w:t>
            </w:r>
            <w:r>
              <w:t>.</w:t>
            </w:r>
            <w:r w:rsidRPr="00B11F4A">
              <w:t xml:space="preserve"> </w:t>
            </w:r>
          </w:p>
          <w:p w:rsidR="00483469" w:rsidRPr="00AE58D3" w:rsidRDefault="00483469" w:rsidP="00D21992">
            <w:pPr>
              <w:pStyle w:val="ASFKTablenorm0"/>
              <w:ind w:left="57" w:right="57"/>
            </w:pPr>
            <w:r w:rsidRPr="00B11F4A">
              <w:t>УБП: Заполняется автоматически на</w:t>
            </w:r>
            <w:r w:rsidRPr="00AE58D3">
              <w:t xml:space="preserve"> основании си</w:t>
            </w:r>
            <w:r w:rsidRPr="00F33CCA">
              <w:t>с</w:t>
            </w:r>
            <w:r w:rsidRPr="00AE58D3">
              <w:t>темной константы.</w:t>
            </w:r>
          </w:p>
          <w:p w:rsidR="00483469" w:rsidRPr="00AE58D3" w:rsidRDefault="00483469" w:rsidP="00D21992">
            <w:pPr>
              <w:pStyle w:val="ASFKTablenorm0"/>
              <w:ind w:left="57" w:right="57"/>
            </w:pPr>
            <w:r w:rsidRPr="00B11F4A">
              <w:t>Соответствующим значением по справо</w:t>
            </w:r>
            <w:r w:rsidRPr="00AE58D3">
              <w:t>чнику «Бюджеты» для выбранного «Кода клиента».</w:t>
            </w:r>
          </w:p>
          <w:p w:rsidR="00483469" w:rsidRPr="00AE58D3" w:rsidRDefault="00483469" w:rsidP="00D21992">
            <w:pPr>
              <w:pStyle w:val="ASFKTablenorm0"/>
              <w:ind w:left="57" w:right="57"/>
            </w:pPr>
            <w:r w:rsidRPr="00B11F4A">
              <w:t xml:space="preserve">Доступен выбор из справочника </w:t>
            </w:r>
            <w:r w:rsidRPr="00AE58D3">
              <w:t>«Бюджеты».</w:t>
            </w:r>
          </w:p>
          <w:p w:rsidR="00483469" w:rsidRPr="00AE58D3"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657D05">
              <w:t>Может быть указано значение «не</w:t>
            </w:r>
            <w:r w:rsidRPr="00AE58D3">
              <w:t>т».</w:t>
            </w:r>
          </w:p>
          <w:p w:rsidR="00483469" w:rsidRPr="00AE58D3" w:rsidRDefault="00483469" w:rsidP="00D21992">
            <w:pPr>
              <w:pStyle w:val="ASFKTablenorm0"/>
              <w:ind w:left="57" w:right="57"/>
            </w:pPr>
            <w:r w:rsidRPr="00657D05">
              <w:t>Не заполняется, если в поле «Вид операции» указано знач</w:t>
            </w:r>
            <w:r w:rsidRPr="00AE58D3">
              <w:t>ение «5».</w:t>
            </w:r>
          </w:p>
          <w:p w:rsidR="00483469" w:rsidRPr="00AE58D3" w:rsidRDefault="00483469" w:rsidP="00D21992">
            <w:pPr>
              <w:pStyle w:val="ASFKTablenorm0"/>
              <w:ind w:left="57" w:right="57"/>
            </w:pPr>
            <w:r w:rsidRPr="00657D05">
              <w:t>В остальных случаях обязательно для з</w:t>
            </w:r>
            <w:r w:rsidRPr="00AE58D3">
              <w:t>аполнения.</w:t>
            </w:r>
          </w:p>
        </w:tc>
      </w:tr>
      <w:tr w:rsidR="00483469" w:rsidRPr="00B11F4A" w:rsidTr="00D21992">
        <w:tc>
          <w:tcPr>
            <w:tcW w:w="1137" w:type="pct"/>
            <w:shd w:val="clear" w:color="auto" w:fill="auto"/>
          </w:tcPr>
          <w:p w:rsidR="00483469" w:rsidRPr="00AF3BB4" w:rsidRDefault="00483469" w:rsidP="00D21992">
            <w:pPr>
              <w:pStyle w:val="ASFKTablenorm0"/>
              <w:ind w:left="57" w:right="57"/>
            </w:pPr>
            <w:r w:rsidRPr="00AF3BB4">
              <w:t>Специальные указ</w:t>
            </w:r>
            <w:r w:rsidRPr="00483469">
              <w:t>а</w:t>
            </w:r>
            <w:r w:rsidRPr="00AF3BB4">
              <w:t xml:space="preserve">ния </w:t>
            </w:r>
          </w:p>
        </w:tc>
        <w:tc>
          <w:tcPr>
            <w:tcW w:w="3863" w:type="pct"/>
            <w:shd w:val="clear" w:color="auto" w:fill="auto"/>
          </w:tcPr>
          <w:p w:rsidR="00483469" w:rsidRDefault="00483469" w:rsidP="00D21992">
            <w:pPr>
              <w:pStyle w:val="ASFKTablenorm0"/>
              <w:ind w:left="57" w:right="57"/>
            </w:pPr>
            <w:r w:rsidRPr="00AF3BB4">
              <w:t xml:space="preserve">Код и наименование специальных указаний для УБП. </w:t>
            </w:r>
          </w:p>
          <w:p w:rsidR="00483469" w:rsidRPr="00AF3BB4" w:rsidRDefault="00483469" w:rsidP="00D21992">
            <w:pPr>
              <w:pStyle w:val="ASFKTablenorm0"/>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483469" w:rsidRPr="00AF3BB4" w:rsidRDefault="00483469" w:rsidP="00D21992">
            <w:pPr>
              <w:pStyle w:val="ASFKTablenorm0"/>
              <w:ind w:left="57" w:right="57"/>
            </w:pPr>
            <w:r w:rsidRPr="00AF3BB4">
              <w:lastRenderedPageBreak/>
              <w:t>По умолчанию пустое поле.</w:t>
            </w:r>
          </w:p>
          <w:p w:rsidR="00483469" w:rsidRDefault="00483469" w:rsidP="00D21992">
            <w:pPr>
              <w:pStyle w:val="ASFKTablenorm0"/>
              <w:ind w:left="57" w:right="57"/>
            </w:pPr>
            <w:r w:rsidRPr="001C3740">
              <w:t>Наименование заполняется автоматически на основании значения поля «Сп</w:t>
            </w:r>
            <w:r w:rsidRPr="00483469">
              <w:t>е</w:t>
            </w:r>
            <w:r w:rsidRPr="001C3740">
              <w:t>циальные указания (код)»</w:t>
            </w:r>
            <w:r>
              <w:t>.</w:t>
            </w:r>
          </w:p>
          <w:p w:rsidR="00483469" w:rsidRPr="00AF3BB4" w:rsidRDefault="00483469" w:rsidP="00D21992">
            <w:pPr>
              <w:pStyle w:val="ASFKTablenorm0"/>
              <w:ind w:left="57" w:right="57"/>
            </w:pPr>
            <w:r w:rsidRPr="00AF3BB4">
              <w:t>Список соответстви</w:t>
            </w:r>
            <w:r>
              <w:t>й</w:t>
            </w:r>
            <w:r w:rsidRPr="00AF3BB4">
              <w:t xml:space="preserve"> значений:</w:t>
            </w:r>
          </w:p>
          <w:p w:rsidR="00483469" w:rsidRPr="00AF3BB4" w:rsidRDefault="00483469" w:rsidP="00304306">
            <w:pPr>
              <w:pStyle w:val="ASFKTableListMark"/>
            </w:pPr>
            <w:r w:rsidRPr="00AF3BB4">
              <w:t>«Отзыв» = 01;</w:t>
            </w:r>
          </w:p>
          <w:p w:rsidR="00483469" w:rsidRPr="00AF3BB4" w:rsidRDefault="00483469" w:rsidP="00304306">
            <w:pPr>
              <w:pStyle w:val="ASFKTableListMark"/>
            </w:pPr>
            <w:r w:rsidRPr="00AF3BB4">
              <w:t>«</w:t>
            </w:r>
            <w:r w:rsidRPr="001C3740">
              <w:t>Аннулирование полномочий организаций в сфере закупки</w:t>
            </w:r>
            <w:r w:rsidRPr="00AF3BB4">
              <w:t>» = 02.</w:t>
            </w:r>
          </w:p>
        </w:tc>
      </w:tr>
      <w:tr w:rsidR="00483469" w:rsidRPr="00B11F4A" w:rsidTr="00D21992">
        <w:tc>
          <w:tcPr>
            <w:tcW w:w="1137" w:type="pct"/>
            <w:shd w:val="clear" w:color="auto" w:fill="auto"/>
          </w:tcPr>
          <w:p w:rsidR="00483469" w:rsidRPr="00AF3BB4" w:rsidRDefault="00483469" w:rsidP="00D21992">
            <w:pPr>
              <w:pStyle w:val="ASFKTablenorm0"/>
              <w:ind w:left="57" w:right="57"/>
            </w:pPr>
            <w:r w:rsidRPr="00AF3BB4">
              <w:lastRenderedPageBreak/>
              <w:t xml:space="preserve">Вид операции </w:t>
            </w:r>
          </w:p>
        </w:tc>
        <w:tc>
          <w:tcPr>
            <w:tcW w:w="3863" w:type="pct"/>
            <w:shd w:val="clear" w:color="auto" w:fill="auto"/>
          </w:tcPr>
          <w:p w:rsidR="00483469" w:rsidRPr="00AF3BB4" w:rsidRDefault="00483469" w:rsidP="00D21992">
            <w:pPr>
              <w:pStyle w:val="ASFKTablenorm0"/>
              <w:ind w:left="57" w:right="57"/>
            </w:pPr>
            <w:r w:rsidRPr="00AF3BB4">
              <w:t>Код и наименование вида операции УБП.</w:t>
            </w:r>
          </w:p>
          <w:p w:rsidR="00483469" w:rsidRPr="00AF3BB4" w:rsidRDefault="00483469" w:rsidP="00D21992">
            <w:pPr>
              <w:pStyle w:val="ASFKTablenorm0"/>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483469" w:rsidRPr="00AF3BB4" w:rsidRDefault="00483469" w:rsidP="00D21992">
            <w:pPr>
              <w:pStyle w:val="ASFKTablenorm0"/>
              <w:ind w:left="57" w:right="57"/>
            </w:pPr>
            <w:r w:rsidRPr="00AF3BB4">
              <w:t>Наименование</w:t>
            </w:r>
            <w:r>
              <w:t xml:space="preserve"> з</w:t>
            </w:r>
            <w:r w:rsidRPr="00AF3BB4">
              <w:t>аполняется автоматически на основании указанного значения в поле «Вид операции (код)».</w:t>
            </w:r>
          </w:p>
          <w:p w:rsidR="00483469" w:rsidRPr="00AF3BB4" w:rsidRDefault="00483469" w:rsidP="00D21992">
            <w:pPr>
              <w:pStyle w:val="ASFKTablenorm0"/>
              <w:ind w:left="57" w:right="57"/>
            </w:pPr>
            <w:r w:rsidRPr="00AF3BB4">
              <w:t>Список соответствий значений:</w:t>
            </w:r>
          </w:p>
          <w:p w:rsidR="00483469" w:rsidRPr="00AF3BB4" w:rsidRDefault="00483469" w:rsidP="00304306">
            <w:pPr>
              <w:pStyle w:val="ASFKTableListMark"/>
            </w:pPr>
            <w:r w:rsidRPr="00AF3BB4">
              <w:t>0 – «включение»;</w:t>
            </w:r>
          </w:p>
          <w:p w:rsidR="00483469" w:rsidRPr="00AF3BB4" w:rsidRDefault="00483469" w:rsidP="00304306">
            <w:pPr>
              <w:pStyle w:val="ASFKTableListMark"/>
            </w:pPr>
            <w:r w:rsidRPr="00AF3BB4">
              <w:t>4 – «изменение»;</w:t>
            </w:r>
          </w:p>
          <w:p w:rsidR="00483469" w:rsidRDefault="00483469" w:rsidP="00304306">
            <w:pPr>
              <w:pStyle w:val="ASFKTableListMark"/>
            </w:pPr>
            <w:r w:rsidRPr="00AF3BB4">
              <w:t>5 – «уточнение».</w:t>
            </w:r>
          </w:p>
          <w:p w:rsidR="00483469" w:rsidRPr="00AF3BB4" w:rsidRDefault="00483469" w:rsidP="00D21992">
            <w:pPr>
              <w:pStyle w:val="ASFKTablenorm0"/>
              <w:ind w:left="57" w:right="57"/>
            </w:pPr>
            <w:r w:rsidRPr="00E00831">
              <w:t>Значение, равное «5», может указываться только для документа, в котором поле «Тип организации» принимает одно из следующих значений: «04», «05», «06», «09», «10», «11», «12», «13», «20».</w:t>
            </w:r>
          </w:p>
        </w:tc>
      </w:tr>
      <w:tr w:rsidR="00483469" w:rsidRPr="00B11F4A" w:rsidTr="00D21992">
        <w:tc>
          <w:tcPr>
            <w:tcW w:w="5000" w:type="pct"/>
            <w:gridSpan w:val="2"/>
            <w:shd w:val="clear" w:color="auto" w:fill="auto"/>
          </w:tcPr>
          <w:p w:rsidR="00483469" w:rsidRPr="00B11F4A" w:rsidRDefault="00483469" w:rsidP="00D21992">
            <w:pPr>
              <w:pStyle w:val="ASFKTablenorm0"/>
              <w:ind w:left="57" w:right="57"/>
            </w:pPr>
            <w:r w:rsidRPr="008F5011">
              <w:t>Закладка «Основные атрибуты (1)», группа полей «Публично-правовое образование»</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FA5762">
              <w:t>ОКТМО ППО</w:t>
            </w:r>
          </w:p>
        </w:tc>
        <w:tc>
          <w:tcPr>
            <w:tcW w:w="3863" w:type="pct"/>
            <w:shd w:val="clear" w:color="auto" w:fill="auto"/>
          </w:tcPr>
          <w:p w:rsidR="00483469" w:rsidRDefault="00483469" w:rsidP="00D21992">
            <w:pPr>
              <w:pStyle w:val="ASFKTablenorm0"/>
              <w:ind w:left="57" w:right="57"/>
            </w:pPr>
            <w:r w:rsidRPr="00AF3BB4">
              <w:t>УБП: Указывается значение кода по ОКТМО из справочника «ОКТМО»</w:t>
            </w:r>
            <w:r>
              <w:t>.</w:t>
            </w:r>
          </w:p>
          <w:p w:rsidR="00483469" w:rsidRPr="00AE58D3" w:rsidRDefault="00483469" w:rsidP="00D21992">
            <w:pPr>
              <w:pStyle w:val="ASFKTablenorm0"/>
              <w:ind w:left="57" w:right="57"/>
            </w:pPr>
            <w:r w:rsidRPr="00FA5762">
              <w:t>Значение поля может указ</w:t>
            </w:r>
            <w:r w:rsidRPr="00AE58D3">
              <w:t>ываться одним из способов:</w:t>
            </w:r>
          </w:p>
          <w:p w:rsidR="00483469" w:rsidRDefault="00483469" w:rsidP="00304306">
            <w:pPr>
              <w:pStyle w:val="ASFKTableListMark"/>
            </w:pPr>
            <w:r>
              <w:t>е</w:t>
            </w:r>
            <w:r w:rsidRPr="00AF3BB4">
              <w:t>сли указано значение в поле «Учетный номер», присутствующее в СПЗ среди актуальных записей, то заполняется автоматически значением с</w:t>
            </w:r>
            <w:r w:rsidRPr="00483469">
              <w:t>о</w:t>
            </w:r>
            <w:r w:rsidRPr="00AF3BB4">
              <w:t>ответствующего реквизита (ОКТМО ППО)</w:t>
            </w:r>
            <w:r>
              <w:t xml:space="preserve"> </w:t>
            </w:r>
            <w:r w:rsidRPr="00AF3BB4">
              <w:t>из справочника «СПЗ»</w:t>
            </w:r>
            <w:r>
              <w:t>;</w:t>
            </w:r>
          </w:p>
          <w:p w:rsidR="00483469" w:rsidRPr="00FA5762" w:rsidRDefault="00483469" w:rsidP="00304306">
            <w:pPr>
              <w:pStyle w:val="ASFKTableListMark"/>
            </w:pPr>
            <w:r w:rsidRPr="00FA5762">
              <w:t>заполнение из импортиру</w:t>
            </w:r>
            <w:r w:rsidRPr="00AE58D3">
              <w:t>е</w:t>
            </w:r>
            <w:r w:rsidRPr="00FA5762">
              <w:t>мого файла;</w:t>
            </w:r>
          </w:p>
          <w:p w:rsidR="00483469" w:rsidRDefault="00483469" w:rsidP="00304306">
            <w:pPr>
              <w:pStyle w:val="ASFKTableListMark"/>
            </w:pPr>
            <w:r w:rsidRPr="00FA5762">
              <w:t>ручной ввод</w:t>
            </w:r>
            <w:r>
              <w:t xml:space="preserve"> </w:t>
            </w:r>
            <w:r w:rsidR="004C2FA9">
              <w:t>–</w:t>
            </w:r>
            <w:r>
              <w:t xml:space="preserve"> п</w:t>
            </w:r>
            <w:r w:rsidRPr="00AF3BB4">
              <w:t>еречень возможных кодов для выбора значения поля «ОКТМО ППО» ограничен активными на текущую дату записями спр</w:t>
            </w:r>
            <w:r w:rsidRPr="00483469">
              <w:t>а</w:t>
            </w:r>
            <w:r w:rsidRPr="00AF3BB4">
              <w:t>вочника «ОКТМО», в которых значение поля «Раздел» равно «1» (мун</w:t>
            </w:r>
            <w:r w:rsidRPr="00483469">
              <w:t>и</w:t>
            </w:r>
            <w:r w:rsidRPr="00AF3BB4">
              <w:t>ципальные образования)</w:t>
            </w:r>
            <w:r>
              <w:t>;</w:t>
            </w:r>
          </w:p>
          <w:p w:rsidR="00483469" w:rsidRPr="00FA5762" w:rsidRDefault="00483469" w:rsidP="00304306">
            <w:pPr>
              <w:pStyle w:val="ASFKTableListMark"/>
            </w:pPr>
            <w:r>
              <w:t>е</w:t>
            </w:r>
            <w:r w:rsidRPr="001C3740">
              <w:t>сли значение поля «Переход на СР» = 1, то автозаполнение осуществл</w:t>
            </w:r>
            <w:r w:rsidRPr="00483469">
              <w:t>я</w:t>
            </w:r>
            <w:r w:rsidRPr="001C3740">
              <w:t>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w:t>
            </w:r>
            <w:r w:rsidRPr="00483469">
              <w:t>о</w:t>
            </w:r>
            <w:r w:rsidRPr="001C3740">
              <w:t xml:space="preserve">вания </w:t>
            </w:r>
            <w:r w:rsidR="004C2FA9">
              <w:t>–</w:t>
            </w:r>
            <w:r w:rsidRPr="001C3740">
              <w:t xml:space="preserve"> учредителя» (OKTMOFounder)</w:t>
            </w:r>
            <w:r w:rsidRPr="00FA5762">
              <w:t>.</w:t>
            </w:r>
          </w:p>
          <w:p w:rsidR="00483469" w:rsidRDefault="00483469" w:rsidP="00D21992">
            <w:pPr>
              <w:pStyle w:val="ASFKTablenorm0"/>
              <w:ind w:left="57" w:right="57"/>
            </w:pPr>
            <w:r w:rsidRPr="00FA5762">
              <w:t>По умолчанию не з</w:t>
            </w:r>
            <w:r w:rsidRPr="00AE58D3">
              <w:t>аполняется.</w:t>
            </w:r>
          </w:p>
          <w:p w:rsidR="00483469" w:rsidRPr="00AE58D3" w:rsidRDefault="00483469" w:rsidP="00D21992">
            <w:pPr>
              <w:pStyle w:val="ASFKTablenorm0"/>
              <w:ind w:left="57" w:right="57"/>
            </w:pPr>
            <w:r w:rsidRPr="00AF3BB4">
              <w:t>Обязательно к заполнению</w:t>
            </w:r>
            <w:r>
              <w:t>,</w:t>
            </w:r>
            <w:r w:rsidRPr="00AF3BB4">
              <w:t xml:space="preserve"> если заполнено поле «Наименование публично-правового образования». При импорте на клиентский АРМ структурирова</w:t>
            </w:r>
            <w:r w:rsidRPr="00483469">
              <w:t>н</w:t>
            </w:r>
            <w:r w:rsidRPr="00AF3BB4">
              <w:t xml:space="preserve">ного файла утвержденного формата, не содержащего указанный реквизит </w:t>
            </w:r>
            <w:r w:rsidR="004C2FA9">
              <w:t>–</w:t>
            </w:r>
            <w:r w:rsidRPr="00AF3BB4">
              <w:t xml:space="preserve"> присутствует возможность заполнения поля вручную.</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FA5762">
              <w:t>Наименование пу</w:t>
            </w:r>
            <w:r w:rsidRPr="00483469">
              <w:t>б</w:t>
            </w:r>
            <w:r w:rsidRPr="00FA5762">
              <w:t>ли</w:t>
            </w:r>
            <w:r w:rsidRPr="00AE58D3">
              <w:t>чно-правового о</w:t>
            </w:r>
            <w:r w:rsidRPr="00483469">
              <w:t>б</w:t>
            </w:r>
            <w:r w:rsidRPr="00AE58D3">
              <w:t>р</w:t>
            </w:r>
            <w:r w:rsidRPr="00C24574">
              <w:t>а</w:t>
            </w:r>
            <w:r w:rsidRPr="00AE58D3">
              <w:t>зов</w:t>
            </w:r>
            <w:r w:rsidRPr="00981E07">
              <w:t>а</w:t>
            </w:r>
            <w:r w:rsidRPr="00AE58D3">
              <w:t>ния</w:t>
            </w:r>
          </w:p>
        </w:tc>
        <w:tc>
          <w:tcPr>
            <w:tcW w:w="3863" w:type="pct"/>
            <w:shd w:val="clear" w:color="auto" w:fill="auto"/>
          </w:tcPr>
          <w:p w:rsidR="00483469" w:rsidRPr="00AE58D3" w:rsidRDefault="00483469" w:rsidP="00D21992">
            <w:pPr>
              <w:pStyle w:val="ASFKTablenorm0"/>
              <w:ind w:left="57" w:right="57"/>
            </w:pPr>
            <w:r>
              <w:t xml:space="preserve">УБП: </w:t>
            </w:r>
            <w:r w:rsidRPr="00FA5762">
              <w:t>Значение поля может указ</w:t>
            </w:r>
            <w:r w:rsidRPr="00AE58D3">
              <w:t>ываться одним из способов:</w:t>
            </w:r>
          </w:p>
          <w:p w:rsidR="00483469" w:rsidRDefault="00483469" w:rsidP="00304306">
            <w:pPr>
              <w:pStyle w:val="ASFKTableListMark"/>
            </w:pPr>
            <w:r>
              <w:t>е</w:t>
            </w:r>
            <w:r w:rsidRPr="00AF3BB4">
              <w:t>сли указано значение в поле «Учетный номер», присутствующее в СПЗ среди актуальных записей, то заполняется автоматически значением с</w:t>
            </w:r>
            <w:r w:rsidRPr="00483469">
              <w:t>о</w:t>
            </w:r>
            <w:r w:rsidRPr="00AF3BB4">
              <w:t>ответствующего реквизита (Наименование ППО)</w:t>
            </w:r>
            <w:r>
              <w:t xml:space="preserve"> </w:t>
            </w:r>
            <w:r w:rsidRPr="00AF3BB4">
              <w:t>из справочника «СПЗ»</w:t>
            </w:r>
            <w:r>
              <w:t>;</w:t>
            </w:r>
          </w:p>
          <w:p w:rsidR="00483469" w:rsidRPr="00FA5762" w:rsidRDefault="00483469" w:rsidP="00304306">
            <w:pPr>
              <w:pStyle w:val="ASFKTableListMark"/>
            </w:pPr>
            <w:r w:rsidRPr="00FA5762">
              <w:t>заполнение из импортиру</w:t>
            </w:r>
            <w:r w:rsidRPr="00AE58D3">
              <w:t>е</w:t>
            </w:r>
            <w:r w:rsidRPr="00FA5762">
              <w:t>мого файла;</w:t>
            </w:r>
          </w:p>
          <w:p w:rsidR="00483469" w:rsidRDefault="00483469" w:rsidP="00304306">
            <w:pPr>
              <w:pStyle w:val="ASFKTableListMark"/>
            </w:pPr>
            <w:r>
              <w:t>а</w:t>
            </w:r>
            <w:r w:rsidRPr="00AF3BB4">
              <w:t>втозаполнение значением поля «Наименование» справочника «ОКТМО», соответствующим значению поля «ОКТМО ППО» с возмо</w:t>
            </w:r>
            <w:r w:rsidRPr="00483469">
              <w:t>ж</w:t>
            </w:r>
            <w:r w:rsidRPr="00AF3BB4">
              <w:t>ностью редактирования. Если «ОКТМО ППО» равно «00000000», то ук</w:t>
            </w:r>
            <w:r w:rsidRPr="00483469">
              <w:t>а</w:t>
            </w:r>
            <w:r w:rsidRPr="00AF3BB4">
              <w:t>зывается значение «Российская Федерация»</w:t>
            </w:r>
            <w:r>
              <w:t>;</w:t>
            </w:r>
          </w:p>
          <w:p w:rsidR="00483469" w:rsidRPr="00FA5762" w:rsidRDefault="00483469" w:rsidP="00304306">
            <w:pPr>
              <w:pStyle w:val="ASFKTableListMark"/>
            </w:pPr>
            <w:r>
              <w:t>е</w:t>
            </w:r>
            <w:r w:rsidRPr="001C3740">
              <w:t>сли значение поля «Переход на СР» = 1, то автозаполнение осуществл</w:t>
            </w:r>
            <w:r w:rsidRPr="00483469">
              <w:t>я</w:t>
            </w:r>
            <w:r w:rsidRPr="001C3740">
              <w:t xml:space="preserve">ется по справочнику «Реестр участников бюджетного процесса, а также </w:t>
            </w:r>
            <w:r w:rsidRPr="001C3740">
              <w:lastRenderedPageBreak/>
              <w:t>юридических лиц, не являющихся участниками бюджетного процесса» и указывается значение поля «Наименование публично-правового образ</w:t>
            </w:r>
            <w:r w:rsidRPr="00483469">
              <w:t>о</w:t>
            </w:r>
            <w:r w:rsidRPr="001C3740">
              <w:t xml:space="preserve">вания </w:t>
            </w:r>
            <w:r w:rsidR="004C2FA9">
              <w:t>–</w:t>
            </w:r>
            <w:r w:rsidRPr="001C3740">
              <w:t xml:space="preserve"> учредителя» (FounderNamePPO)</w:t>
            </w:r>
            <w:r w:rsidRPr="00FA5762">
              <w:t>.</w:t>
            </w:r>
          </w:p>
          <w:p w:rsidR="00483469" w:rsidRDefault="00483469" w:rsidP="00D21992">
            <w:pPr>
              <w:pStyle w:val="ASFKTablenorm0"/>
              <w:ind w:left="57" w:right="57"/>
            </w:pPr>
            <w:r w:rsidRPr="00FA5762">
              <w:t>По умолчанию не з</w:t>
            </w:r>
            <w:r w:rsidRPr="00AE58D3">
              <w:t>аполняется.</w:t>
            </w:r>
          </w:p>
          <w:p w:rsidR="00483469" w:rsidRDefault="00483469" w:rsidP="00D21992">
            <w:pPr>
              <w:pStyle w:val="ASFKTablenorm0"/>
              <w:ind w:left="57" w:right="57"/>
            </w:pPr>
            <w:r w:rsidRPr="00FA5762">
              <w:t>Поле «Наименование публично-правового образования» обяз</w:t>
            </w:r>
            <w:r w:rsidRPr="00AE58D3">
              <w:t>ательно к з</w:t>
            </w:r>
            <w:r w:rsidRPr="00C24574">
              <w:t>а</w:t>
            </w:r>
            <w:r w:rsidRPr="00AE58D3">
              <w:t>по</w:t>
            </w:r>
            <w:r w:rsidRPr="00483469">
              <w:t>л</w:t>
            </w:r>
            <w:r w:rsidRPr="00AE58D3">
              <w:t>нению для организаций с типом</w:t>
            </w:r>
            <w:r>
              <w:t>:</w:t>
            </w:r>
            <w:r w:rsidRPr="00AE58D3">
              <w:t xml:space="preserve"> </w:t>
            </w:r>
            <w:r w:rsidRPr="001C3740">
              <w:t>01, 03, 04, 05, 08, 09, 10, 12, 13</w:t>
            </w:r>
            <w:r w:rsidRPr="00AE58D3">
              <w:t>.</w:t>
            </w:r>
            <w:r>
              <w:t xml:space="preserve"> </w:t>
            </w:r>
          </w:p>
          <w:p w:rsidR="00483469" w:rsidRPr="00AE58D3" w:rsidRDefault="00483469" w:rsidP="00D21992">
            <w:pPr>
              <w:pStyle w:val="ASFKTablenorm0"/>
              <w:ind w:left="57" w:right="57"/>
            </w:pPr>
            <w:r w:rsidRPr="001C3740">
              <w:t xml:space="preserve">При импорте на клиентский АРМ структурированного файла утвержденного формата, не содержащего указанный реквизит </w:t>
            </w:r>
            <w:r w:rsidR="004C2FA9">
              <w:t>–</w:t>
            </w:r>
            <w:r w:rsidRPr="001C3740">
              <w:t xml:space="preserve"> присутствует возможность заполнения поля вручную.</w:t>
            </w:r>
          </w:p>
        </w:tc>
      </w:tr>
      <w:tr w:rsidR="00483469" w:rsidRPr="00B11F4A" w:rsidTr="00D21992">
        <w:tc>
          <w:tcPr>
            <w:tcW w:w="5000" w:type="pct"/>
            <w:gridSpan w:val="2"/>
            <w:shd w:val="clear" w:color="auto" w:fill="auto"/>
          </w:tcPr>
          <w:p w:rsidR="00483469" w:rsidRPr="00AE58D3" w:rsidRDefault="00483469" w:rsidP="00D21992">
            <w:pPr>
              <w:pStyle w:val="ASFKTablenorm0"/>
              <w:ind w:left="57" w:right="57"/>
            </w:pPr>
            <w:r w:rsidRPr="008F5011">
              <w:lastRenderedPageBreak/>
              <w:t>Закладка «Основные атрибуты (1)»</w:t>
            </w:r>
            <w:r>
              <w:t>, г</w:t>
            </w:r>
            <w:r w:rsidRPr="00BA470F">
              <w:t>руппа полей «Вышестоящий участник бюджетного процесса по административной принадлежн</w:t>
            </w:r>
            <w:r w:rsidRPr="00F33CCA">
              <w:t>о</w:t>
            </w:r>
            <w:r w:rsidRPr="00AE58D3">
              <w:t>сти»</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B11F4A">
              <w:t>Учетный н</w:t>
            </w:r>
            <w:r w:rsidRPr="00AE58D3">
              <w:t xml:space="preserve">омер </w:t>
            </w:r>
          </w:p>
        </w:tc>
        <w:tc>
          <w:tcPr>
            <w:tcW w:w="3863" w:type="pct"/>
            <w:shd w:val="clear" w:color="auto" w:fill="auto"/>
          </w:tcPr>
          <w:p w:rsidR="00483469" w:rsidRDefault="00483469" w:rsidP="00D21992">
            <w:pPr>
              <w:pStyle w:val="ASFKTablenorm0"/>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483469">
              <w:t>е</w:t>
            </w:r>
            <w:r w:rsidRPr="00AE58D3">
              <w:t>стоящей организации по административной принадлежн</w:t>
            </w:r>
            <w:r w:rsidRPr="00F33CCA">
              <w:t>о</w:t>
            </w:r>
            <w:r w:rsidRPr="00AE58D3">
              <w:t>сти) из справочника «СПЗ», если заполнено поле «Учетный номер» (осно</w:t>
            </w:r>
            <w:r w:rsidRPr="00C24574">
              <w:t>в</w:t>
            </w:r>
            <w:r w:rsidRPr="00AE58D3">
              <w:t>ных атрибутов) и ук</w:t>
            </w:r>
            <w:r w:rsidRPr="00483469">
              <w:t>а</w:t>
            </w:r>
            <w:r w:rsidRPr="00AE58D3">
              <w:t>занное значение присутствует в справочнике «СПЗ».</w:t>
            </w:r>
          </w:p>
          <w:p w:rsidR="00483469" w:rsidRPr="00AE58D3" w:rsidRDefault="00483469" w:rsidP="00D21992">
            <w:pPr>
              <w:pStyle w:val="ASFKTablenorm0"/>
              <w:ind w:left="57" w:right="57"/>
            </w:pPr>
            <w:r>
              <w:t>Е</w:t>
            </w:r>
            <w:r w:rsidRPr="00E00831">
              <w:t>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E00831">
              <w:t>ских лиц, не являющихся участниками бюджетного процесса» и указывается значение 4-8 символов поля «Код вышестоящей организации по Сводному реестру» записи справочника(ParentSuCode)</w:t>
            </w:r>
            <w:r>
              <w:t>.</w:t>
            </w:r>
          </w:p>
          <w:p w:rsidR="00483469" w:rsidRPr="00AE58D3" w:rsidRDefault="00483469" w:rsidP="00D21992">
            <w:pPr>
              <w:pStyle w:val="ASFKTablenorm0"/>
              <w:ind w:left="57" w:right="57"/>
            </w:pPr>
            <w:r w:rsidRPr="00B11F4A">
              <w:t xml:space="preserve">Доступен выбор из справочника </w:t>
            </w:r>
            <w:r w:rsidRPr="00AE58D3">
              <w:t>«СПЗ».</w:t>
            </w:r>
          </w:p>
          <w:p w:rsidR="00483469" w:rsidRPr="00AE58D3" w:rsidRDefault="00483469" w:rsidP="00D21992">
            <w:pPr>
              <w:pStyle w:val="ASFKTablenorm0"/>
              <w:ind w:left="57" w:right="57"/>
            </w:pPr>
            <w:r w:rsidRPr="00B11F4A">
              <w:t>Ввод значения вручную</w:t>
            </w:r>
            <w:r w:rsidRPr="00AE58D3">
              <w:t>.</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 xml:space="preserve">Наименование </w:t>
            </w:r>
          </w:p>
        </w:tc>
        <w:tc>
          <w:tcPr>
            <w:tcW w:w="3863" w:type="pct"/>
            <w:shd w:val="clear" w:color="auto" w:fill="auto"/>
          </w:tcPr>
          <w:p w:rsidR="00483469" w:rsidRPr="00AE58D3" w:rsidRDefault="00483469" w:rsidP="00D21992">
            <w:pPr>
              <w:pStyle w:val="ASFKTablenorm0"/>
              <w:ind w:left="57" w:right="57"/>
            </w:pPr>
            <w:r w:rsidRPr="00E00831">
              <w:t xml:space="preserve">УБП: </w:t>
            </w:r>
            <w:r w:rsidRPr="00B11F4A">
              <w:t xml:space="preserve">Если указано значение в поле </w:t>
            </w:r>
            <w:r w:rsidRPr="00AE58D3">
              <w:t>«Учетный номер», присутствующее в СПЗ, то заполняется значением соответствующего реквизита из справочника «СПЗ»; иначе заполняется автоматически значением поля «Вышестоящая о</w:t>
            </w:r>
            <w:r w:rsidRPr="00483469">
              <w:t>р</w:t>
            </w:r>
            <w:r w:rsidRPr="00AE58D3">
              <w:t>ганиз</w:t>
            </w:r>
            <w:r w:rsidRPr="00C24574">
              <w:t>а</w:t>
            </w:r>
            <w:r w:rsidRPr="00AE58D3">
              <w:t>ция (наименование)» из справочника «</w:t>
            </w:r>
            <w:r w:rsidRPr="006415FB">
              <w:t>СРРПБС/ПУБП/НУБП</w:t>
            </w:r>
            <w:r w:rsidRPr="00AE58D3">
              <w:t>» на осн</w:t>
            </w:r>
            <w:r w:rsidRPr="00483469">
              <w:t>о</w:t>
            </w:r>
            <w:r w:rsidRPr="00AE58D3">
              <w:t>вании ук</w:t>
            </w:r>
            <w:r w:rsidRPr="00C24574">
              <w:t>а</w:t>
            </w:r>
            <w:r w:rsidRPr="00AE58D3">
              <w:t>за</w:t>
            </w:r>
            <w:r w:rsidRPr="00F33CCA">
              <w:t>н</w:t>
            </w:r>
            <w:r w:rsidRPr="00AE58D3">
              <w:t>ного значения в поле «Код клиента».</w:t>
            </w:r>
          </w:p>
          <w:p w:rsidR="00483469" w:rsidRDefault="00483469" w:rsidP="00D21992">
            <w:pPr>
              <w:pStyle w:val="ASFKTablenorm0"/>
              <w:ind w:left="57" w:right="57"/>
            </w:pPr>
            <w:r w:rsidRPr="00B11F4A">
              <w:t xml:space="preserve">Доступен выбор из справочника </w:t>
            </w:r>
            <w:r w:rsidRPr="00AE58D3">
              <w:t>«СПЗ».</w:t>
            </w:r>
          </w:p>
          <w:p w:rsidR="00483469" w:rsidRPr="00AE58D3" w:rsidRDefault="00483469" w:rsidP="00D21992">
            <w:pPr>
              <w:pStyle w:val="ASFKTablenorm0"/>
              <w:ind w:left="57" w:right="57"/>
            </w:pPr>
            <w:r w:rsidRPr="006415FB">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6415FB">
              <w:t>ских лиц, не являющихся участниками бюджетного процесса» и указывается значение поля «Наименование вышестоящего участника бюджетного проце</w:t>
            </w:r>
            <w:r w:rsidRPr="00483469">
              <w:t>с</w:t>
            </w:r>
            <w:r w:rsidRPr="006415FB">
              <w:t>са» записи справочника (ParentSuName).</w:t>
            </w:r>
          </w:p>
          <w:p w:rsidR="00483469" w:rsidRPr="00AE58D3"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B11F4A">
              <w:t xml:space="preserve">Может быть указано значение </w:t>
            </w:r>
            <w:r w:rsidRPr="00AE58D3">
              <w:t>«нет».</w:t>
            </w:r>
          </w:p>
          <w:p w:rsidR="00483469" w:rsidRPr="00AE58D3" w:rsidRDefault="00483469" w:rsidP="00D21992">
            <w:pPr>
              <w:pStyle w:val="ASFKTablenorm0"/>
              <w:ind w:left="57" w:right="57"/>
            </w:pPr>
            <w:r w:rsidRPr="00BC1C21">
              <w:t>Не заполняется, если в поле «Вид операции» указано знач</w:t>
            </w:r>
            <w:r w:rsidRPr="00AE58D3">
              <w:t>ение «5». В о</w:t>
            </w:r>
            <w:r w:rsidRPr="00C24574">
              <w:t>с</w:t>
            </w:r>
            <w:r w:rsidRPr="00AE58D3">
              <w:t>тал</w:t>
            </w:r>
            <w:r w:rsidRPr="00483469">
              <w:t>ь</w:t>
            </w:r>
            <w:r w:rsidRPr="00AE58D3">
              <w:t>ных случаях обязательно для заполнения.</w:t>
            </w:r>
          </w:p>
        </w:tc>
      </w:tr>
      <w:tr w:rsidR="00483469" w:rsidRPr="00B11F4A" w:rsidTr="00D21992">
        <w:tc>
          <w:tcPr>
            <w:tcW w:w="5000" w:type="pct"/>
            <w:gridSpan w:val="2"/>
            <w:shd w:val="clear" w:color="auto" w:fill="auto"/>
          </w:tcPr>
          <w:p w:rsidR="00483469" w:rsidRPr="00AE58D3" w:rsidRDefault="00483469" w:rsidP="00D21992">
            <w:pPr>
              <w:pStyle w:val="ASFKTablenorm0"/>
              <w:ind w:left="57" w:right="57"/>
            </w:pPr>
            <w:r w:rsidRPr="008F5011">
              <w:t>Закладка «Основные атрибуты (1)»</w:t>
            </w:r>
            <w:r>
              <w:t>, г</w:t>
            </w:r>
            <w:r w:rsidRPr="00BA470F">
              <w:t>руппа полей «Вышестоящая организ</w:t>
            </w:r>
            <w:r w:rsidRPr="00AE58D3">
              <w:t>ация»</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B11F4A">
              <w:t>Учетный н</w:t>
            </w:r>
            <w:r w:rsidRPr="00AE58D3">
              <w:t xml:space="preserve">омер </w:t>
            </w:r>
          </w:p>
        </w:tc>
        <w:tc>
          <w:tcPr>
            <w:tcW w:w="3863" w:type="pct"/>
            <w:shd w:val="clear" w:color="auto" w:fill="auto"/>
          </w:tcPr>
          <w:p w:rsidR="00483469" w:rsidRPr="00AE58D3" w:rsidRDefault="00483469" w:rsidP="00D21992">
            <w:pPr>
              <w:pStyle w:val="ASFKTablenorm0"/>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483469">
              <w:t>ч</w:t>
            </w:r>
            <w:r w:rsidRPr="00AE58D3">
              <w:t>ника «СПЗ»,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D21992">
            <w:pPr>
              <w:pStyle w:val="ASFKTablenorm0"/>
              <w:ind w:left="57" w:right="57"/>
            </w:pPr>
            <w:r w:rsidRPr="00B11F4A">
              <w:t xml:space="preserve">Доступен выбор из справочника </w:t>
            </w:r>
            <w:r w:rsidRPr="00AE58D3">
              <w:t>«СПЗ».</w:t>
            </w:r>
          </w:p>
          <w:p w:rsidR="00483469" w:rsidRPr="00AE58D3" w:rsidRDefault="00483469" w:rsidP="00D21992">
            <w:pPr>
              <w:pStyle w:val="ASFKTablenorm0"/>
              <w:ind w:left="57" w:right="57"/>
            </w:pPr>
            <w:r w:rsidRPr="00B11F4A">
              <w:t>Ввод значения вручную</w:t>
            </w:r>
            <w:r w:rsidRPr="00AE58D3">
              <w:t>.</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 xml:space="preserve">Наименование </w:t>
            </w:r>
          </w:p>
        </w:tc>
        <w:tc>
          <w:tcPr>
            <w:tcW w:w="3863" w:type="pct"/>
            <w:shd w:val="clear" w:color="auto" w:fill="auto"/>
          </w:tcPr>
          <w:p w:rsidR="00483469" w:rsidRPr="00AE58D3" w:rsidRDefault="00483469" w:rsidP="00D21992">
            <w:pPr>
              <w:pStyle w:val="ASFKTablenorm0"/>
              <w:ind w:left="57" w:right="57"/>
            </w:pPr>
            <w:r w:rsidRPr="006415FB">
              <w:t xml:space="preserve">УБП: </w:t>
            </w:r>
            <w:r w:rsidRPr="00B11F4A">
              <w:t xml:space="preserve">Заполняется автоматически на основании значения поля </w:t>
            </w:r>
            <w:r w:rsidRPr="00AE58D3">
              <w:t>«Учетный н</w:t>
            </w:r>
            <w:r w:rsidRPr="00483469">
              <w:t>о</w:t>
            </w:r>
            <w:r w:rsidRPr="00AE58D3">
              <w:t>мер вышестоящей организации» из справочника «СПЗ».</w:t>
            </w:r>
          </w:p>
          <w:p w:rsidR="00483469" w:rsidRPr="00AE58D3" w:rsidRDefault="00483469" w:rsidP="00D21992">
            <w:pPr>
              <w:pStyle w:val="ASFKTablenorm0"/>
              <w:ind w:left="57" w:right="57"/>
            </w:pPr>
            <w:r w:rsidRPr="00B11F4A">
              <w:t xml:space="preserve">Доступен выбор из справочника </w:t>
            </w:r>
            <w:r w:rsidRPr="00AE58D3">
              <w:t>«СПЗ».</w:t>
            </w:r>
          </w:p>
          <w:p w:rsidR="00483469" w:rsidRPr="00AE58D3"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B11F4A">
              <w:lastRenderedPageBreak/>
              <w:t xml:space="preserve">Может быть указано значение </w:t>
            </w:r>
            <w:r w:rsidRPr="00AE58D3">
              <w:t>«нет».</w:t>
            </w:r>
          </w:p>
          <w:p w:rsidR="00483469" w:rsidRPr="00AE58D3" w:rsidRDefault="00483469" w:rsidP="00D21992">
            <w:pPr>
              <w:pStyle w:val="ASFKTablenorm0"/>
              <w:ind w:left="57" w:right="57"/>
            </w:pPr>
            <w:r w:rsidRPr="00BC1C21">
              <w:t>Не заполняется, если в поле «Вид операции» указано знач</w:t>
            </w:r>
            <w:r w:rsidRPr="00AE58D3">
              <w:t>ение «5».</w:t>
            </w:r>
            <w:r>
              <w:t xml:space="preserve"> </w:t>
            </w:r>
            <w:r w:rsidRPr="00BC1C21">
              <w:t>В остал</w:t>
            </w:r>
            <w:r w:rsidRPr="00483469">
              <w:t>ь</w:t>
            </w:r>
            <w:r w:rsidRPr="00BC1C21">
              <w:t>ных случаях обязательно для з</w:t>
            </w:r>
            <w:r w:rsidRPr="00AE58D3">
              <w:t>аполнения.</w:t>
            </w:r>
          </w:p>
        </w:tc>
      </w:tr>
      <w:tr w:rsidR="00483469" w:rsidRPr="00B11F4A" w:rsidTr="00D21992">
        <w:tc>
          <w:tcPr>
            <w:tcW w:w="5000" w:type="pct"/>
            <w:gridSpan w:val="2"/>
            <w:shd w:val="clear" w:color="auto" w:fill="auto"/>
          </w:tcPr>
          <w:p w:rsidR="00483469" w:rsidRPr="00BA470F" w:rsidRDefault="00483469" w:rsidP="00D21992">
            <w:pPr>
              <w:pStyle w:val="ASFKTablenorm0"/>
              <w:ind w:left="57" w:right="57"/>
            </w:pPr>
            <w:r w:rsidRPr="008F5011">
              <w:lastRenderedPageBreak/>
              <w:t>Закладка «Основные атрибуты (1)»</w:t>
            </w:r>
            <w:r>
              <w:t>, г</w:t>
            </w:r>
            <w:r w:rsidRPr="00BA470F">
              <w:t>руппа полей «Орган ФК»</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Код ОрФК</w:t>
            </w:r>
          </w:p>
        </w:tc>
        <w:tc>
          <w:tcPr>
            <w:tcW w:w="3863" w:type="pct"/>
            <w:shd w:val="clear" w:color="auto" w:fill="auto"/>
          </w:tcPr>
          <w:p w:rsidR="00483469" w:rsidRPr="00AE58D3" w:rsidRDefault="00483469" w:rsidP="00D21992">
            <w:pPr>
              <w:pStyle w:val="ASFKTablenorm0"/>
              <w:ind w:left="57" w:right="57"/>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483469" w:rsidRPr="00AE58D3" w:rsidRDefault="00483469" w:rsidP="00D21992">
            <w:pPr>
              <w:pStyle w:val="ASFKTablenorm0"/>
              <w:ind w:left="57" w:right="57"/>
            </w:pPr>
            <w:r w:rsidRPr="00B11F4A">
              <w:t>Ввод значения вручну</w:t>
            </w:r>
            <w:r w:rsidRPr="00AE58D3">
              <w:t>ю.</w:t>
            </w:r>
          </w:p>
          <w:p w:rsidR="00483469" w:rsidRPr="00AE58D3" w:rsidRDefault="00483469" w:rsidP="00D21992">
            <w:pPr>
              <w:pStyle w:val="ASFKTablenorm0"/>
              <w:ind w:left="57" w:right="57"/>
            </w:pPr>
            <w:r w:rsidRPr="00B11F4A">
              <w:t xml:space="preserve">Выбор из справочника </w:t>
            </w:r>
            <w:r w:rsidRPr="00AE58D3">
              <w:t>«Органы ФК».</w:t>
            </w:r>
          </w:p>
          <w:p w:rsidR="00483469" w:rsidRPr="00AE58D3" w:rsidRDefault="00483469" w:rsidP="00D21992">
            <w:pPr>
              <w:pStyle w:val="ASFKTablenorm0"/>
              <w:ind w:left="57" w:right="57"/>
            </w:pPr>
            <w:r w:rsidRPr="00BC1C21">
              <w:t>Не заполняется, если в поле «Вид операции» указано знач</w:t>
            </w:r>
            <w:r w:rsidRPr="00AE58D3">
              <w:t>ение «5».</w:t>
            </w:r>
            <w:r>
              <w:t xml:space="preserve"> </w:t>
            </w:r>
            <w:r w:rsidRPr="00BC1C21">
              <w:t>В остал</w:t>
            </w:r>
            <w:r w:rsidRPr="00483469">
              <w:t>ь</w:t>
            </w:r>
            <w:r w:rsidRPr="00BC1C21">
              <w:t>ных случаях обязательно для з</w:t>
            </w:r>
            <w:r w:rsidRPr="00AE58D3">
              <w:t>аполнения.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Наименование</w:t>
            </w:r>
          </w:p>
        </w:tc>
        <w:tc>
          <w:tcPr>
            <w:tcW w:w="3863" w:type="pct"/>
            <w:shd w:val="clear" w:color="auto" w:fill="auto"/>
          </w:tcPr>
          <w:p w:rsidR="00483469" w:rsidRPr="00AE58D3" w:rsidRDefault="00483469" w:rsidP="00D21992">
            <w:pPr>
              <w:pStyle w:val="ASFKTablenorm0"/>
              <w:ind w:left="57" w:right="57"/>
            </w:pPr>
            <w:r w:rsidRPr="00B11F4A">
              <w:t xml:space="preserve">УБП: </w:t>
            </w:r>
            <w:r w:rsidRPr="006415FB">
              <w:t>Заполняется автоматически полным наименованием ОрФК на основ</w:t>
            </w:r>
            <w:r w:rsidRPr="00483469">
              <w:t>а</w:t>
            </w:r>
            <w:r w:rsidRPr="006415FB">
              <w:t>нии значения поля «Код ОрФК» по справочнику «Органы ФК»</w:t>
            </w:r>
            <w:r w:rsidRPr="00AE58D3">
              <w:t>.</w:t>
            </w:r>
          </w:p>
          <w:p w:rsidR="00483469" w:rsidRPr="00AE58D3"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B11F4A">
              <w:t xml:space="preserve">Выбор из справочника </w:t>
            </w:r>
            <w:r w:rsidRPr="00AE58D3">
              <w:t>«Органы ФК».</w:t>
            </w:r>
          </w:p>
        </w:tc>
      </w:tr>
      <w:tr w:rsidR="00483469" w:rsidRPr="00B11F4A" w:rsidTr="00D21992">
        <w:tc>
          <w:tcPr>
            <w:tcW w:w="5000" w:type="pct"/>
            <w:gridSpan w:val="2"/>
            <w:shd w:val="clear" w:color="auto" w:fill="auto"/>
          </w:tcPr>
          <w:p w:rsidR="00483469" w:rsidRPr="00BA470F" w:rsidRDefault="00483469" w:rsidP="00D21992">
            <w:pPr>
              <w:pStyle w:val="ASFKTablenorm0"/>
              <w:ind w:left="57" w:right="57"/>
            </w:pPr>
            <w:r w:rsidRPr="008F5011">
              <w:t>Закладка «Основные атрибуты (1)»</w:t>
            </w:r>
            <w:r>
              <w:t>, г</w:t>
            </w:r>
            <w:r w:rsidRPr="00BA470F">
              <w:t>руппа полей «Коды»</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ОГРН</w:t>
            </w:r>
          </w:p>
        </w:tc>
        <w:tc>
          <w:tcPr>
            <w:tcW w:w="3863" w:type="pct"/>
            <w:shd w:val="clear" w:color="auto" w:fill="auto"/>
          </w:tcPr>
          <w:p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D21992">
            <w:pPr>
              <w:pStyle w:val="ASFKTablenorm0"/>
              <w:ind w:left="57" w:right="57"/>
            </w:pPr>
            <w:r>
              <w:t>Е</w:t>
            </w:r>
            <w:r w:rsidRPr="006415FB">
              <w:t>сли значение поля «Переход на СР»</w:t>
            </w:r>
            <w:r>
              <w:t xml:space="preserve"> </w:t>
            </w:r>
            <w:r w:rsidRPr="006415FB">
              <w:t>=</w:t>
            </w:r>
            <w:r>
              <w:t xml:space="preserve"> </w:t>
            </w:r>
            <w:r w:rsidRPr="006415FB">
              <w:t>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10485E">
              <w:t>Не заполняется, если в поле «Вид операции» указано знач</w:t>
            </w:r>
            <w:r w:rsidRPr="00AE58D3">
              <w:t>ение «5».</w:t>
            </w:r>
            <w:r>
              <w:t xml:space="preserve"> </w:t>
            </w:r>
            <w:r w:rsidRPr="0010485E">
              <w:t>В остал</w:t>
            </w:r>
            <w:r w:rsidRPr="00483469">
              <w:t>ь</w:t>
            </w:r>
            <w:r w:rsidRPr="0010485E">
              <w:t>ных случаях обязательно для з</w:t>
            </w:r>
            <w:r w:rsidRPr="00AE58D3">
              <w:t>аполнения.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ОКФС</w:t>
            </w:r>
          </w:p>
        </w:tc>
        <w:tc>
          <w:tcPr>
            <w:tcW w:w="3863" w:type="pct"/>
            <w:shd w:val="clear" w:color="auto" w:fill="auto"/>
          </w:tcPr>
          <w:p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D21992">
            <w:pPr>
              <w:pStyle w:val="ASFKTablenorm0"/>
              <w:ind w:left="57" w:right="57"/>
            </w:pPr>
            <w:r w:rsidRPr="006415FB">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 xml:space="preserve">Доступен выбор из справочника </w:t>
            </w:r>
            <w:r w:rsidRPr="00AE58D3">
              <w:t>«ОКФС».</w:t>
            </w:r>
          </w:p>
          <w:p w:rsidR="00483469" w:rsidRPr="00AE58D3" w:rsidRDefault="00483469" w:rsidP="00D21992">
            <w:pPr>
              <w:pStyle w:val="ASFKTablenorm0"/>
              <w:ind w:left="57" w:right="57"/>
            </w:pPr>
            <w:r w:rsidRPr="00B11F4A">
              <w:t>Ввод значения вручную</w:t>
            </w:r>
            <w:r w:rsidRPr="00AE58D3">
              <w:t>.</w:t>
            </w:r>
          </w:p>
          <w:p w:rsidR="00483469" w:rsidRDefault="00483469" w:rsidP="00D21992">
            <w:pPr>
              <w:pStyle w:val="ASFKTablenorm0"/>
              <w:ind w:left="57" w:right="57"/>
            </w:pPr>
            <w:r w:rsidRPr="00B11F4A">
              <w:t>Указание группировочных п</w:t>
            </w:r>
            <w:r w:rsidRPr="00AE58D3">
              <w:t>озиций – 10, 11, 15, 17, 20, 30, 40, в поле не д</w:t>
            </w:r>
            <w:r w:rsidRPr="00483469">
              <w:t>о</w:t>
            </w:r>
            <w:r w:rsidRPr="00AE58D3">
              <w:t>пускается.</w:t>
            </w:r>
          </w:p>
          <w:p w:rsidR="00483469" w:rsidRPr="00AE58D3" w:rsidRDefault="00483469" w:rsidP="00D21992">
            <w:pPr>
              <w:pStyle w:val="ASFKTablenorm0"/>
              <w:ind w:left="57" w:right="57"/>
            </w:pPr>
            <w:r w:rsidRPr="006415FB">
              <w:t>Не заполняется, если в поле «Вид операции» указано значение «5». В остал</w:t>
            </w:r>
            <w:r w:rsidRPr="00483469">
              <w:t>ь</w:t>
            </w:r>
            <w:r w:rsidRPr="006415FB">
              <w:t>ных случаях обязательно для заполнения.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ОКОПФ</w:t>
            </w:r>
          </w:p>
        </w:tc>
        <w:tc>
          <w:tcPr>
            <w:tcW w:w="3863" w:type="pct"/>
            <w:shd w:val="clear" w:color="auto" w:fill="auto"/>
          </w:tcPr>
          <w:p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9570D7" w:rsidRDefault="00483469" w:rsidP="00D21992">
            <w:pPr>
              <w:pStyle w:val="ASFKTablenorm0"/>
              <w:ind w:left="57" w:right="57"/>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AE58D3" w:rsidRDefault="00483469" w:rsidP="00D21992">
            <w:pPr>
              <w:pStyle w:val="ASFKTablenorm0"/>
              <w:ind w:left="57" w:right="57"/>
            </w:pPr>
            <w:r w:rsidRPr="00B11F4A">
              <w:t xml:space="preserve">Доступен выбор из справочника </w:t>
            </w:r>
            <w:r w:rsidRPr="00AE58D3">
              <w:t>«ОКОПФ».</w:t>
            </w:r>
          </w:p>
          <w:p w:rsidR="00483469"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6415FB">
              <w:lastRenderedPageBreak/>
              <w:t>Не заполняется, если в поле «Вид операции» указано значение «5». В остал</w:t>
            </w:r>
            <w:r w:rsidRPr="00483469">
              <w:t>ь</w:t>
            </w:r>
            <w:r w:rsidRPr="006415FB">
              <w:t>ных случаях обязательно для заполнения.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lastRenderedPageBreak/>
              <w:t>ОКОГУ</w:t>
            </w:r>
          </w:p>
        </w:tc>
        <w:tc>
          <w:tcPr>
            <w:tcW w:w="3863" w:type="pct"/>
            <w:shd w:val="clear" w:color="auto" w:fill="auto"/>
          </w:tcPr>
          <w:p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D21992">
            <w:pPr>
              <w:pStyle w:val="ASFKTablenorm0"/>
              <w:ind w:left="57" w:right="57"/>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AE58D3" w:rsidRDefault="00483469" w:rsidP="00D21992">
            <w:pPr>
              <w:pStyle w:val="ASFKTablenorm0"/>
              <w:ind w:left="57" w:right="57"/>
            </w:pPr>
            <w:r w:rsidRPr="00B11F4A">
              <w:t xml:space="preserve">Доступен выбор из справочника </w:t>
            </w:r>
            <w:r w:rsidRPr="00AE58D3">
              <w:t>«ОКОГУ».</w:t>
            </w:r>
          </w:p>
          <w:p w:rsidR="00483469" w:rsidRPr="00AE58D3"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10485E">
              <w:t>Обязательно для заполнения, если значение поля «Тип орган</w:t>
            </w:r>
            <w:r w:rsidRPr="00AE58D3">
              <w:t>изации» равно «01».</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ОКПО</w:t>
            </w:r>
          </w:p>
        </w:tc>
        <w:tc>
          <w:tcPr>
            <w:tcW w:w="3863" w:type="pct"/>
            <w:shd w:val="clear" w:color="auto" w:fill="auto"/>
          </w:tcPr>
          <w:p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D21992">
            <w:pPr>
              <w:pStyle w:val="ASFKTablenorm0"/>
              <w:ind w:left="57" w:right="57"/>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AE58D3" w:rsidRDefault="00483469" w:rsidP="00D21992">
            <w:pPr>
              <w:pStyle w:val="ASFKTablenorm0"/>
              <w:ind w:left="57" w:right="57"/>
            </w:pPr>
            <w:r w:rsidRPr="00B11F4A">
              <w:t xml:space="preserve">Доступен выбор из справочника </w:t>
            </w:r>
            <w:r w:rsidRPr="00AE58D3">
              <w:t>«ОКПО».</w:t>
            </w:r>
          </w:p>
          <w:p w:rsidR="00483469" w:rsidRPr="00AE58D3"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10485E">
              <w:t>Не заполняется, если в поле «Вид операции» указано знач</w:t>
            </w:r>
            <w:r w:rsidRPr="00AE58D3">
              <w:t>ение «5».</w:t>
            </w:r>
            <w:r>
              <w:t xml:space="preserve"> </w:t>
            </w:r>
            <w:r w:rsidRPr="0010485E">
              <w:t>В остал</w:t>
            </w:r>
            <w:r w:rsidRPr="00483469">
              <w:t>ь</w:t>
            </w:r>
            <w:r w:rsidRPr="0010485E">
              <w:t>ных случаях обязательно для з</w:t>
            </w:r>
            <w:r w:rsidRPr="00AE58D3">
              <w:t>аполнения.</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Полном</w:t>
      </w:r>
      <w:r w:rsidRPr="00AE58D3">
        <w:t>о</w:t>
      </w:r>
      <w:r w:rsidRPr="00B11F4A">
        <w:t>чия и бюджеты</w:t>
      </w:r>
      <w:r>
        <w:t xml:space="preserve"> (2)»</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_Ref327441380 \h </w:instrText>
      </w:r>
      <w:r w:rsidR="00487A01">
        <w:instrText xml:space="preserve"> \* MERGEFORMAT </w:instrText>
      </w:r>
      <w:r w:rsidR="00487A01" w:rsidRPr="00B11F4A">
        <w:fldChar w:fldCharType="separate"/>
      </w:r>
      <w:r w:rsidR="004B3773">
        <w:t>320</w:t>
      </w:r>
      <w:r w:rsidR="00487A01" w:rsidRPr="00B11F4A">
        <w:fldChar w:fldCharType="end"/>
      </w:r>
      <w:r w:rsidRPr="00B11F4A">
        <w:t>.</w:t>
      </w:r>
    </w:p>
    <w:p w:rsidR="00483469" w:rsidRPr="00ED7366" w:rsidRDefault="000C4736" w:rsidP="00483469">
      <w:pPr>
        <w:pStyle w:val="ASFKFigure"/>
      </w:pPr>
      <w:r>
        <w:rPr>
          <w:noProof/>
        </w:rPr>
        <w:lastRenderedPageBreak/>
        <w:drawing>
          <wp:inline distT="0" distB="0" distL="0" distR="0">
            <wp:extent cx="6125845" cy="5664200"/>
            <wp:effectExtent l="0" t="0" r="0" b="0"/>
            <wp:docPr id="460" name="Рисунок 4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0"/>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100" w:name="_Ref327441380"/>
      <w:bookmarkStart w:id="2101" w:name="_Toc95844416"/>
      <w:r w:rsidR="004B3773">
        <w:rPr>
          <w:noProof/>
        </w:rPr>
        <w:t>320</w:t>
      </w:r>
      <w:bookmarkEnd w:id="2100"/>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Полномочия и бюджеты</w:t>
      </w:r>
      <w:r w:rsidR="00483469">
        <w:t xml:space="preserve"> (2)»</w:t>
      </w:r>
      <w:bookmarkEnd w:id="2101"/>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Полномочия и бюджеты</w:t>
      </w:r>
      <w:r w:rsidR="00483469">
        <w:t xml:space="preserve"> (2)»</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_Ref327441292 \h  \* MERGEFORMAT </w:instrText>
      </w:r>
      <w:r w:rsidR="00483469" w:rsidRPr="00B11F4A">
        <w:fldChar w:fldCharType="separate"/>
      </w:r>
      <w:r w:rsidR="004B3773">
        <w:t>189</w:t>
      </w:r>
      <w:r w:rsidR="00483469" w:rsidRPr="00B11F4A">
        <w:fldChar w:fldCharType="end"/>
      </w:r>
      <w:r w:rsidR="00483469" w:rsidRPr="00B11F4A">
        <w:t>.</w:t>
      </w:r>
    </w:p>
    <w:p w:rsidR="00483469"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102" w:name="_Ref327441292"/>
      <w:bookmarkStart w:id="2103" w:name="_Toc95844083"/>
      <w:r w:rsidR="004B3773">
        <w:rPr>
          <w:noProof/>
        </w:rPr>
        <w:t>189</w:t>
      </w:r>
      <w:bookmarkEnd w:id="2102"/>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Полном</w:t>
      </w:r>
      <w:r w:rsidR="00483469" w:rsidRPr="00AE58D3">
        <w:t>о</w:t>
      </w:r>
      <w:r w:rsidR="00483469" w:rsidRPr="00B11F4A">
        <w:t>чия и бюдж</w:t>
      </w:r>
      <w:r w:rsidR="00483469" w:rsidRPr="002127DB">
        <w:t>е</w:t>
      </w:r>
      <w:r w:rsidR="00483469" w:rsidRPr="00B11F4A">
        <w:t>ты</w:t>
      </w:r>
      <w:r w:rsidR="00483469">
        <w:t xml:space="preserve"> (2)»</w:t>
      </w:r>
      <w:bookmarkEnd w:id="2103"/>
      <w:r w:rsidR="00483469"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483469" w:rsidRPr="00B11F4A" w:rsidTr="00D21992">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754FED" w:rsidTr="00D21992">
        <w:tc>
          <w:tcPr>
            <w:tcW w:w="9752" w:type="dxa"/>
            <w:gridSpan w:val="2"/>
            <w:shd w:val="clear" w:color="auto" w:fill="auto"/>
          </w:tcPr>
          <w:p w:rsidR="00483469" w:rsidRPr="00AE58D3" w:rsidRDefault="00483469" w:rsidP="00D21992">
            <w:pPr>
              <w:pStyle w:val="ASFKTablenorm0"/>
              <w:ind w:left="57" w:right="57"/>
            </w:pPr>
            <w:r w:rsidRPr="00B11F4A">
              <w:t xml:space="preserve">Закладка </w:t>
            </w:r>
            <w:r w:rsidRPr="00AE58D3">
              <w:t>«Полномочия и бюджеты (2)» не заполняется при значении кода СУ «02» или «03», или при значении кода ВО «5»</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483469" w:rsidRPr="00B11F4A" w:rsidTr="00D21992">
        <w:tc>
          <w:tcPr>
            <w:tcW w:w="9752" w:type="dxa"/>
            <w:gridSpan w:val="2"/>
            <w:shd w:val="clear" w:color="auto" w:fill="auto"/>
          </w:tcPr>
          <w:p w:rsidR="00483469" w:rsidRPr="00AE58D3" w:rsidRDefault="00483469" w:rsidP="00D21992">
            <w:pPr>
              <w:pStyle w:val="ASFKTablenorm0"/>
              <w:ind w:left="57" w:right="57"/>
            </w:pPr>
            <w:r w:rsidRPr="009570D7">
              <w:t>Закладка «Полномочия и бюджеты (2)»</w:t>
            </w:r>
            <w:r>
              <w:t xml:space="preserve">, </w:t>
            </w:r>
            <w:r w:rsidR="00487A01">
              <w:t>группа полей</w:t>
            </w:r>
            <w:r w:rsidRPr="00AE58D3">
              <w:t xml:space="preserve"> «Коды по ОКВЭД»</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 xml:space="preserve">Код по ОКВЭД </w:t>
            </w:r>
          </w:p>
        </w:tc>
        <w:tc>
          <w:tcPr>
            <w:tcW w:w="7535" w:type="dxa"/>
            <w:shd w:val="clear" w:color="auto" w:fill="auto"/>
          </w:tcPr>
          <w:p w:rsidR="00483469" w:rsidRPr="00AE58D3" w:rsidRDefault="00483469" w:rsidP="00D21992">
            <w:pPr>
              <w:pStyle w:val="ASFKTablenorm0"/>
              <w:ind w:left="57" w:right="57"/>
            </w:pPr>
            <w:r>
              <w:t xml:space="preserve">УБП: </w:t>
            </w:r>
            <w:r w:rsidRPr="00B11F4A">
              <w:t>Доступен выбор из спр</w:t>
            </w:r>
            <w:r>
              <w:t>авочника «ОКВЭД».</w:t>
            </w:r>
          </w:p>
          <w:p w:rsidR="00483469" w:rsidRPr="00AE58D3" w:rsidRDefault="00483469" w:rsidP="00D21992">
            <w:pPr>
              <w:pStyle w:val="ASFKTablenorm0"/>
              <w:ind w:left="57" w:right="57"/>
            </w:pPr>
            <w:r>
              <w:t>Ввод значения вручную.</w:t>
            </w:r>
          </w:p>
        </w:tc>
      </w:tr>
      <w:tr w:rsidR="00483469" w:rsidRPr="00B11F4A" w:rsidTr="00D21992">
        <w:tc>
          <w:tcPr>
            <w:tcW w:w="9752" w:type="dxa"/>
            <w:gridSpan w:val="2"/>
            <w:shd w:val="clear" w:color="auto" w:fill="auto"/>
          </w:tcPr>
          <w:p w:rsidR="00483469" w:rsidRDefault="00483469" w:rsidP="00D21992">
            <w:pPr>
              <w:pStyle w:val="ASFKTablenorm0"/>
              <w:ind w:left="57" w:right="57"/>
            </w:pPr>
            <w:r w:rsidRPr="009570D7">
              <w:t>Закладка «Полномочия и бюджеты (2)»</w:t>
            </w:r>
            <w:r>
              <w:t xml:space="preserve">, </w:t>
            </w:r>
            <w:r w:rsidR="00487A01">
              <w:t>группа полей</w:t>
            </w:r>
            <w:r w:rsidR="00487A01" w:rsidRPr="00AE58D3">
              <w:t xml:space="preserve"> </w:t>
            </w:r>
            <w:r w:rsidRPr="00AE58D3">
              <w:t>«</w:t>
            </w:r>
            <w:r w:rsidRPr="00557782">
              <w:t>Сведения о полномочиях ЕИС</w:t>
            </w:r>
            <w:r w:rsidRPr="00AE58D3">
              <w:t>»</w:t>
            </w:r>
            <w:r>
              <w:t>.</w:t>
            </w:r>
          </w:p>
          <w:p w:rsidR="00483469" w:rsidRPr="00AE58D3" w:rsidRDefault="00483469" w:rsidP="00D21992">
            <w:pPr>
              <w:pStyle w:val="ASFKTablenorm0"/>
              <w:ind w:left="57" w:right="57"/>
            </w:pPr>
            <w:r w:rsidRPr="0035630E">
              <w:lastRenderedPageBreak/>
              <w:t>Каждая строка содержит сведения об одном полномочии. Блок не заполняется при значении кода специальных указаний «02»</w:t>
            </w:r>
            <w:r>
              <w:t>,</w:t>
            </w:r>
            <w:r w:rsidRPr="0035630E">
              <w:t xml:space="preserve"> или если зн</w:t>
            </w:r>
            <w:r w:rsidRPr="00557782">
              <w:t>а</w:t>
            </w:r>
            <w:r w:rsidRPr="0035630E">
              <w:t>чение поля «Вид операции» равно «5».</w:t>
            </w:r>
          </w:p>
        </w:tc>
      </w:tr>
      <w:tr w:rsidR="00483469" w:rsidRPr="00130EF6" w:rsidTr="00D21992">
        <w:tc>
          <w:tcPr>
            <w:tcW w:w="2217" w:type="dxa"/>
            <w:shd w:val="clear" w:color="auto" w:fill="auto"/>
          </w:tcPr>
          <w:p w:rsidR="00483469" w:rsidRPr="00130EF6" w:rsidRDefault="00483469" w:rsidP="00D21992">
            <w:pPr>
              <w:pStyle w:val="ASFKTablenorm0"/>
              <w:ind w:left="57" w:right="57"/>
            </w:pPr>
            <w:r w:rsidRPr="00130EF6">
              <w:lastRenderedPageBreak/>
              <w:t>Полномочие орган</w:t>
            </w:r>
            <w:r w:rsidRPr="00483469">
              <w:t>и</w:t>
            </w:r>
            <w:r w:rsidRPr="00130EF6">
              <w:t>зации (Код)</w:t>
            </w:r>
          </w:p>
        </w:tc>
        <w:tc>
          <w:tcPr>
            <w:tcW w:w="7535" w:type="dxa"/>
            <w:shd w:val="clear" w:color="auto" w:fill="auto"/>
          </w:tcPr>
          <w:p w:rsidR="00483469" w:rsidRPr="00130EF6" w:rsidRDefault="00483469" w:rsidP="00D21992">
            <w:pPr>
              <w:pStyle w:val="ASFKTablenorm0"/>
              <w:ind w:left="57" w:right="57"/>
            </w:pPr>
            <w:r w:rsidRPr="00130EF6">
              <w:t>Выбирается из списка значений.</w:t>
            </w:r>
          </w:p>
          <w:p w:rsidR="00483469" w:rsidRPr="00130EF6" w:rsidRDefault="00483469" w:rsidP="00D21992">
            <w:pPr>
              <w:pStyle w:val="ASFKTablenorm0"/>
              <w:ind w:left="57" w:right="57"/>
            </w:pPr>
            <w:r>
              <w:t>Допустимые значения</w:t>
            </w:r>
            <w:r w:rsidRPr="00130EF6">
              <w:t xml:space="preserve">: </w:t>
            </w:r>
            <w:bookmarkStart w:id="2104" w:name="_Hlk440895629"/>
            <w:r w:rsidRPr="00130EF6">
              <w:t>«01», «02», «03», «04», «05», «06», «07»; «08», «09», «10», «11», «12», «13», «14», «15», «16», «17»; «18», «19», «20», «21», «22», «23», «24», «25».</w:t>
            </w:r>
            <w:bookmarkEnd w:id="2104"/>
          </w:p>
        </w:tc>
      </w:tr>
      <w:tr w:rsidR="00483469" w:rsidRPr="00130EF6" w:rsidTr="00D21992">
        <w:tc>
          <w:tcPr>
            <w:tcW w:w="2217" w:type="dxa"/>
            <w:shd w:val="clear" w:color="auto" w:fill="auto"/>
          </w:tcPr>
          <w:p w:rsidR="00483469" w:rsidRPr="00130EF6" w:rsidRDefault="00483469" w:rsidP="00D21992">
            <w:pPr>
              <w:pStyle w:val="ASFKTablenorm0"/>
              <w:ind w:left="57" w:right="57"/>
            </w:pPr>
            <w:r w:rsidRPr="00130EF6">
              <w:t>Полномочие орган</w:t>
            </w:r>
            <w:r w:rsidRPr="00483469">
              <w:t>и</w:t>
            </w:r>
            <w:r w:rsidRPr="00130EF6">
              <w:t>зации (наименов</w:t>
            </w:r>
            <w:r w:rsidRPr="00F33CCA">
              <w:t>а</w:t>
            </w:r>
            <w:r w:rsidRPr="00130EF6">
              <w:t>ние)</w:t>
            </w:r>
          </w:p>
        </w:tc>
        <w:tc>
          <w:tcPr>
            <w:tcW w:w="7535" w:type="dxa"/>
            <w:shd w:val="clear" w:color="auto" w:fill="auto"/>
          </w:tcPr>
          <w:p w:rsidR="00483469" w:rsidRPr="00130EF6" w:rsidRDefault="00483469" w:rsidP="00D21992">
            <w:pPr>
              <w:pStyle w:val="ASFKTablenorm0"/>
              <w:ind w:left="57" w:right="57"/>
            </w:pPr>
            <w:r w:rsidRPr="00130EF6">
              <w:t>Заполняется автоматически на основании значения поля «Полномочие орг</w:t>
            </w:r>
            <w:r w:rsidRPr="00483469">
              <w:t>а</w:t>
            </w:r>
            <w:r w:rsidRPr="00130EF6">
              <w:t>ни</w:t>
            </w:r>
            <w:r>
              <w:t>зации (Код)».</w:t>
            </w:r>
          </w:p>
          <w:p w:rsidR="00483469" w:rsidRPr="00130EF6" w:rsidRDefault="00483469" w:rsidP="00D21992">
            <w:pPr>
              <w:pStyle w:val="ASFKTablenorm0"/>
              <w:ind w:left="57" w:right="57"/>
            </w:pPr>
            <w:r w:rsidRPr="00130EF6">
              <w:t>Список соответствие значений:</w:t>
            </w:r>
          </w:p>
          <w:p w:rsidR="00483469" w:rsidRPr="00130EF6" w:rsidRDefault="00483469" w:rsidP="00304306">
            <w:pPr>
              <w:pStyle w:val="ASFKTableListMark"/>
            </w:pPr>
            <w:r w:rsidRPr="00130EF6">
              <w:t xml:space="preserve">01 – «заказчик»; </w:t>
            </w:r>
          </w:p>
          <w:p w:rsidR="00483469" w:rsidRPr="00130EF6" w:rsidRDefault="00483469" w:rsidP="00304306">
            <w:pPr>
              <w:pStyle w:val="ASFKTableListMark"/>
            </w:pPr>
            <w:r w:rsidRPr="00130EF6">
              <w:t xml:space="preserve">02 – «уполномоченный орган»; </w:t>
            </w:r>
          </w:p>
          <w:p w:rsidR="00483469" w:rsidRPr="00130EF6" w:rsidRDefault="00483469" w:rsidP="00304306">
            <w:pPr>
              <w:pStyle w:val="ASFKTableListMark"/>
            </w:pPr>
            <w:r w:rsidRPr="00130EF6">
              <w:t>03 – «уполномоченное учреждение»;</w:t>
            </w:r>
          </w:p>
          <w:p w:rsidR="00483469" w:rsidRPr="00130EF6" w:rsidRDefault="00483469" w:rsidP="00304306">
            <w:pPr>
              <w:pStyle w:val="ASFKTableListMark"/>
            </w:pPr>
            <w:r w:rsidRPr="00130EF6">
              <w:t xml:space="preserve">04 – «специализированная организация»; </w:t>
            </w:r>
          </w:p>
          <w:p w:rsidR="00483469" w:rsidRPr="00130EF6" w:rsidRDefault="00483469" w:rsidP="00304306">
            <w:pPr>
              <w:pStyle w:val="ASFKTableListMark"/>
            </w:pPr>
            <w:r w:rsidRPr="00130EF6">
              <w:t>05 – «контрольный орган в сфере закупок»;</w:t>
            </w:r>
          </w:p>
          <w:p w:rsidR="00483469" w:rsidRPr="00130EF6" w:rsidRDefault="00483469" w:rsidP="00304306">
            <w:pPr>
              <w:pStyle w:val="ASFKTableListMark"/>
            </w:pPr>
            <w:r w:rsidRPr="00130EF6">
              <w:t>06 – «орган, уполномоченный на осуществление контроля в соо</w:t>
            </w:r>
            <w:r w:rsidRPr="00F33CCA">
              <w:t>т</w:t>
            </w:r>
            <w:r w:rsidRPr="00130EF6">
              <w:t>ветствии с частью 5 статьи 99 Федерального закона № 44–ФЗ»;</w:t>
            </w:r>
          </w:p>
          <w:p w:rsidR="00483469" w:rsidRPr="00130EF6" w:rsidRDefault="00483469" w:rsidP="00304306">
            <w:pPr>
              <w:pStyle w:val="ASFKTableListMark"/>
            </w:pPr>
            <w:r w:rsidRPr="00130EF6">
              <w:t>07 – «орган внутреннего контроля»;</w:t>
            </w:r>
          </w:p>
          <w:p w:rsidR="00483469" w:rsidRPr="00130EF6" w:rsidRDefault="00483469" w:rsidP="00304306">
            <w:pPr>
              <w:pStyle w:val="ASFKTableListMark"/>
            </w:pPr>
            <w:r w:rsidRPr="00130EF6">
              <w:t>08 – «финансовый орган»;</w:t>
            </w:r>
          </w:p>
          <w:p w:rsidR="00483469" w:rsidRPr="00130EF6" w:rsidRDefault="00483469" w:rsidP="00304306">
            <w:pPr>
              <w:pStyle w:val="ASFKTableListMark"/>
            </w:pPr>
            <w:r w:rsidRPr="00130EF6">
              <w:t>09 – «банк»;</w:t>
            </w:r>
          </w:p>
          <w:p w:rsidR="00483469" w:rsidRPr="00130EF6" w:rsidRDefault="00483469" w:rsidP="00304306">
            <w:pPr>
              <w:pStyle w:val="ASFKTableListMark"/>
            </w:pPr>
            <w:r w:rsidRPr="00130EF6">
              <w:t>10 – «организация, оказывающая услуги по обслуживанию пользователей ЕИС»;</w:t>
            </w:r>
          </w:p>
          <w:p w:rsidR="00483469" w:rsidRPr="00130EF6" w:rsidRDefault="00483469" w:rsidP="00304306">
            <w:pPr>
              <w:pStyle w:val="ASFKTableListMark"/>
            </w:pPr>
            <w:r w:rsidRPr="00130EF6">
              <w:t>11 – «оператор электронной площадки»;</w:t>
            </w:r>
          </w:p>
          <w:p w:rsidR="00483469" w:rsidRPr="00130EF6" w:rsidRDefault="00483469" w:rsidP="00304306">
            <w:pPr>
              <w:pStyle w:val="ASFKTableListMark"/>
            </w:pPr>
            <w:r w:rsidRPr="00130EF6">
              <w:t>12 – «орган аудита в сфере закупок»;</w:t>
            </w:r>
          </w:p>
          <w:p w:rsidR="00483469" w:rsidRPr="00130EF6" w:rsidRDefault="00483469" w:rsidP="00304306">
            <w:pPr>
              <w:pStyle w:val="ASFKTableListMark"/>
            </w:pPr>
            <w:r w:rsidRPr="00130EF6">
              <w:t>13 – «орган, размещающий правила нормирования»;</w:t>
            </w:r>
          </w:p>
          <w:p w:rsidR="00483469" w:rsidRPr="00130EF6" w:rsidRDefault="00483469" w:rsidP="00304306">
            <w:pPr>
              <w:pStyle w:val="ASFKTableListMark"/>
            </w:pPr>
            <w:r w:rsidRPr="00130EF6">
              <w:t>14 – «орган, устанавливающий требования к отдельным видам т</w:t>
            </w:r>
            <w:r w:rsidRPr="00F33CCA">
              <w:t>о</w:t>
            </w:r>
            <w:r w:rsidRPr="00130EF6">
              <w:t>варов, работ, услуг и (или) нормативные затраты»;</w:t>
            </w:r>
          </w:p>
          <w:p w:rsidR="00483469" w:rsidRPr="00130EF6" w:rsidRDefault="00483469" w:rsidP="00304306">
            <w:pPr>
              <w:pStyle w:val="ASFKTableListMark"/>
            </w:pPr>
            <w:r w:rsidRPr="00130EF6">
              <w:t>15 – «орган, разрабатывающий типовые контракты и типовые условия контрактов»;</w:t>
            </w:r>
          </w:p>
          <w:p w:rsidR="00483469" w:rsidRPr="00130EF6" w:rsidRDefault="00483469" w:rsidP="00304306">
            <w:pPr>
              <w:pStyle w:val="ASFKTableListMark"/>
            </w:pPr>
            <w:r w:rsidRPr="00130EF6">
              <w:t>16 – «заказчик,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p>
          <w:p w:rsidR="00483469" w:rsidRPr="00130EF6" w:rsidRDefault="00483469" w:rsidP="00304306">
            <w:pPr>
              <w:pStyle w:val="ASFKTableListMark"/>
            </w:pPr>
            <w:r w:rsidRPr="00130EF6">
              <w:t>17 – «заказчик, осуществляющий закупку на проведение обязательного ауд</w:t>
            </w:r>
            <w:r w:rsidRPr="00F33CCA">
              <w:t>и</w:t>
            </w:r>
            <w:r w:rsidRPr="00130EF6">
              <w:t>та»;</w:t>
            </w:r>
          </w:p>
          <w:p w:rsidR="00483469" w:rsidRPr="00130EF6" w:rsidRDefault="00483469" w:rsidP="00304306">
            <w:pPr>
              <w:pStyle w:val="ASFKTableListMark"/>
            </w:pPr>
            <w:r w:rsidRPr="00130EF6">
              <w:t>18 – «заказчик, осуществляющий закупки в соответствии с частью 5 ст</w:t>
            </w:r>
            <w:r w:rsidRPr="00483469">
              <w:t>а</w:t>
            </w:r>
            <w:r w:rsidRPr="00130EF6">
              <w:t>тьи 15 Федерального закона № 44–ФЗ»;</w:t>
            </w:r>
          </w:p>
          <w:p w:rsidR="00483469" w:rsidRPr="00130EF6" w:rsidRDefault="00483469" w:rsidP="00304306">
            <w:pPr>
              <w:pStyle w:val="ASFKTableListMark"/>
            </w:pPr>
            <w:r w:rsidRPr="00130EF6">
              <w:t>19 – «организация,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p>
          <w:p w:rsidR="00483469" w:rsidRPr="00130EF6" w:rsidRDefault="00483469" w:rsidP="00304306">
            <w:pPr>
              <w:pStyle w:val="ASFKTableListMark"/>
            </w:pPr>
            <w:r w:rsidRPr="00130EF6">
              <w:t>20 – «оператор информационной системы, взаимодействующей с ЕИС»;</w:t>
            </w:r>
          </w:p>
          <w:p w:rsidR="00483469" w:rsidRPr="00130EF6" w:rsidRDefault="00483469" w:rsidP="00304306">
            <w:pPr>
              <w:pStyle w:val="ASFKTableListMark"/>
            </w:pPr>
            <w:r w:rsidRPr="00130EF6">
              <w:t>21 – «орган, уполномоченный на ведение библиотеки типовых контра</w:t>
            </w:r>
            <w:r w:rsidRPr="00483469">
              <w:t>к</w:t>
            </w:r>
            <w:r w:rsidRPr="00130EF6">
              <w:t>тов, типовых условий контрактов»;</w:t>
            </w:r>
          </w:p>
          <w:p w:rsidR="00483469" w:rsidRPr="00130EF6" w:rsidRDefault="00483469" w:rsidP="00304306">
            <w:pPr>
              <w:pStyle w:val="ASFKTableListMark"/>
            </w:pPr>
            <w:r w:rsidRPr="00130EF6">
              <w:t>22 – «орган, осуществляющий мониторинг закупок»;</w:t>
            </w:r>
          </w:p>
          <w:p w:rsidR="00483469" w:rsidRPr="00130EF6" w:rsidRDefault="00483469" w:rsidP="00304306">
            <w:pPr>
              <w:pStyle w:val="ASFKTableListMark"/>
            </w:pPr>
            <w:r w:rsidRPr="00130EF6">
              <w:t>23 – «орган по регулированию контрактной системы в сфере з</w:t>
            </w:r>
            <w:r w:rsidRPr="00F33CCA">
              <w:t>а</w:t>
            </w:r>
            <w:r w:rsidRPr="00130EF6">
              <w:t>купок»;</w:t>
            </w:r>
          </w:p>
          <w:p w:rsidR="00483469" w:rsidRPr="00130EF6" w:rsidRDefault="00483469" w:rsidP="00304306">
            <w:pPr>
              <w:pStyle w:val="ASFKTableListMark"/>
            </w:pPr>
            <w:r w:rsidRPr="00130EF6">
              <w:t>24 – «организация, осуществляющая мониторинг в соответствии с Федеральным законом № 223–ФЗ»;</w:t>
            </w:r>
          </w:p>
          <w:p w:rsidR="00483469" w:rsidRPr="00130EF6" w:rsidRDefault="00483469" w:rsidP="00304306">
            <w:pPr>
              <w:pStyle w:val="ASFKTableListMark"/>
            </w:pPr>
            <w:r w:rsidRPr="00130EF6">
              <w:t>25 – «организация, осуществляющая оценку соответствия в соо</w:t>
            </w:r>
            <w:r w:rsidRPr="00F33CCA">
              <w:t>т</w:t>
            </w:r>
            <w:r w:rsidRPr="00130EF6">
              <w:t>ветствии с Федеральным законом № 223–ФЗ».</w:t>
            </w:r>
          </w:p>
        </w:tc>
      </w:tr>
      <w:tr w:rsidR="00483469" w:rsidRPr="00130EF6" w:rsidTr="00D21992">
        <w:tc>
          <w:tcPr>
            <w:tcW w:w="2217" w:type="dxa"/>
            <w:shd w:val="clear" w:color="auto" w:fill="auto"/>
          </w:tcPr>
          <w:p w:rsidR="00483469" w:rsidRPr="00130EF6" w:rsidRDefault="00483469" w:rsidP="00D21992">
            <w:pPr>
              <w:pStyle w:val="ASFKTablenorm0"/>
              <w:ind w:left="57" w:right="57"/>
            </w:pPr>
            <w:r w:rsidRPr="00130EF6">
              <w:t>Дата начала действия по</w:t>
            </w:r>
            <w:r w:rsidRPr="00F33CCA">
              <w:t>л</w:t>
            </w:r>
            <w:r w:rsidRPr="00130EF6">
              <w:t>номочия</w:t>
            </w:r>
          </w:p>
        </w:tc>
        <w:tc>
          <w:tcPr>
            <w:tcW w:w="7535" w:type="dxa"/>
            <w:shd w:val="clear" w:color="auto" w:fill="auto"/>
          </w:tcPr>
          <w:p w:rsidR="00483469" w:rsidRPr="00130EF6" w:rsidRDefault="00483469" w:rsidP="00D21992">
            <w:pPr>
              <w:pStyle w:val="ASFKTablenorm0"/>
              <w:ind w:left="57" w:right="57"/>
            </w:pPr>
            <w:r>
              <w:t>Выбор из системного календаря.</w:t>
            </w:r>
          </w:p>
          <w:p w:rsidR="00483469" w:rsidRPr="00130EF6" w:rsidRDefault="00483469" w:rsidP="00D21992">
            <w:pPr>
              <w:pStyle w:val="ASFKTablenorm0"/>
              <w:ind w:left="57" w:right="57"/>
            </w:pPr>
            <w:r w:rsidRPr="00130EF6">
              <w:t>Ввод значения вручную</w:t>
            </w:r>
            <w:r>
              <w:t>.</w:t>
            </w:r>
          </w:p>
        </w:tc>
      </w:tr>
      <w:tr w:rsidR="00483469" w:rsidRPr="00130EF6" w:rsidTr="00D21992">
        <w:tc>
          <w:tcPr>
            <w:tcW w:w="2217" w:type="dxa"/>
            <w:shd w:val="clear" w:color="auto" w:fill="auto"/>
          </w:tcPr>
          <w:p w:rsidR="00483469" w:rsidRPr="00130EF6" w:rsidRDefault="00483469" w:rsidP="00D21992">
            <w:pPr>
              <w:pStyle w:val="ASFKTablenorm0"/>
              <w:ind w:left="57" w:right="57"/>
            </w:pPr>
            <w:r w:rsidRPr="00130EF6">
              <w:lastRenderedPageBreak/>
              <w:t>Дата окончания де</w:t>
            </w:r>
            <w:r w:rsidRPr="00483469">
              <w:t>й</w:t>
            </w:r>
            <w:r w:rsidRPr="00130EF6">
              <w:t>ствия полномочия</w:t>
            </w:r>
          </w:p>
        </w:tc>
        <w:tc>
          <w:tcPr>
            <w:tcW w:w="7535" w:type="dxa"/>
            <w:shd w:val="clear" w:color="auto" w:fill="auto"/>
          </w:tcPr>
          <w:p w:rsidR="00483469" w:rsidRPr="00130EF6" w:rsidRDefault="00483469" w:rsidP="00D21992">
            <w:pPr>
              <w:pStyle w:val="ASFKTablenorm0"/>
              <w:ind w:left="57" w:right="57"/>
            </w:pPr>
            <w:r>
              <w:t>Выбор из системного календаря.</w:t>
            </w:r>
          </w:p>
          <w:p w:rsidR="00483469" w:rsidRPr="00130EF6" w:rsidRDefault="00483469" w:rsidP="00D21992">
            <w:pPr>
              <w:pStyle w:val="ASFKTablenorm0"/>
              <w:ind w:left="57" w:right="57"/>
            </w:pPr>
            <w:r w:rsidRPr="00130EF6">
              <w:t>Ввод значения вручную</w:t>
            </w:r>
            <w:r>
              <w:t>.</w:t>
            </w:r>
          </w:p>
        </w:tc>
      </w:tr>
      <w:tr w:rsidR="00483469" w:rsidRPr="00130EF6" w:rsidTr="00D21992">
        <w:tc>
          <w:tcPr>
            <w:tcW w:w="2217" w:type="dxa"/>
            <w:shd w:val="clear" w:color="auto" w:fill="auto"/>
          </w:tcPr>
          <w:p w:rsidR="00483469" w:rsidRPr="00130EF6" w:rsidRDefault="00483469" w:rsidP="00D21992">
            <w:pPr>
              <w:pStyle w:val="ASFKTablenorm0"/>
              <w:ind w:left="57" w:right="57"/>
            </w:pPr>
            <w:r w:rsidRPr="00130EF6">
              <w:t>Дополнительная и</w:t>
            </w:r>
            <w:r w:rsidRPr="00483469">
              <w:t>н</w:t>
            </w:r>
            <w:r w:rsidRPr="00130EF6">
              <w:t>форм</w:t>
            </w:r>
            <w:r w:rsidRPr="00F33CCA">
              <w:t>а</w:t>
            </w:r>
            <w:r w:rsidRPr="00130EF6">
              <w:t>ция</w:t>
            </w:r>
          </w:p>
        </w:tc>
        <w:tc>
          <w:tcPr>
            <w:tcW w:w="7535" w:type="dxa"/>
            <w:shd w:val="clear" w:color="auto" w:fill="auto"/>
          </w:tcPr>
          <w:p w:rsidR="00483469" w:rsidRPr="00130EF6" w:rsidRDefault="00483469" w:rsidP="00D21992">
            <w:pPr>
              <w:pStyle w:val="ASFKTablenorm0"/>
              <w:ind w:left="57" w:right="57"/>
            </w:pPr>
            <w:r w:rsidRPr="00130EF6">
              <w:t>Ввод значения вручную</w:t>
            </w:r>
            <w:r>
              <w:t>.</w:t>
            </w:r>
          </w:p>
        </w:tc>
      </w:tr>
      <w:tr w:rsidR="00483469" w:rsidRPr="00B11F4A" w:rsidTr="00D21992">
        <w:tc>
          <w:tcPr>
            <w:tcW w:w="9752" w:type="dxa"/>
            <w:gridSpan w:val="2"/>
            <w:shd w:val="clear" w:color="auto" w:fill="auto"/>
          </w:tcPr>
          <w:p w:rsidR="00483469" w:rsidRPr="00AE58D3" w:rsidRDefault="00483469" w:rsidP="00D21992">
            <w:pPr>
              <w:pStyle w:val="ASFKTablenorm0"/>
              <w:ind w:left="57" w:right="57"/>
            </w:pPr>
            <w:r w:rsidRPr="009570D7">
              <w:t>Закладка «Полномочия и бюджеты (2)»</w:t>
            </w:r>
            <w:r>
              <w:t xml:space="preserve">, </w:t>
            </w:r>
            <w:r w:rsidR="00487A01">
              <w:t>группа полей</w:t>
            </w:r>
            <w:r w:rsidR="00487A01" w:rsidRPr="00AE58D3">
              <w:t xml:space="preserve"> </w:t>
            </w:r>
            <w:r w:rsidRPr="00BA470F">
              <w:t>«</w:t>
            </w:r>
            <w:r w:rsidRPr="00130EF6">
              <w:t>Бюджеты финансирования</w:t>
            </w:r>
            <w:r w:rsidRPr="00BA470F">
              <w:t>»</w:t>
            </w:r>
          </w:p>
        </w:tc>
      </w:tr>
      <w:tr w:rsidR="00483469" w:rsidRPr="00B11F4A" w:rsidTr="00D21992">
        <w:tc>
          <w:tcPr>
            <w:tcW w:w="2217" w:type="dxa"/>
            <w:shd w:val="clear" w:color="auto" w:fill="auto"/>
          </w:tcPr>
          <w:p w:rsidR="00483469" w:rsidRPr="00AE58D3" w:rsidRDefault="00483469" w:rsidP="00D21992">
            <w:pPr>
              <w:pStyle w:val="ASFKTablenorm0"/>
              <w:ind w:left="57" w:right="57"/>
            </w:pPr>
            <w:r w:rsidRPr="00130EF6">
              <w:t>Код бюджета</w:t>
            </w:r>
          </w:p>
        </w:tc>
        <w:tc>
          <w:tcPr>
            <w:tcW w:w="7535" w:type="dxa"/>
            <w:shd w:val="clear" w:color="auto" w:fill="auto"/>
          </w:tcPr>
          <w:p w:rsidR="00483469" w:rsidRDefault="00483469" w:rsidP="00D21992">
            <w:pPr>
              <w:pStyle w:val="ASFKTablenorm0"/>
              <w:ind w:left="57" w:right="57"/>
            </w:pPr>
            <w:r w:rsidRPr="00130EF6">
              <w:t xml:space="preserve">УБП: </w:t>
            </w:r>
            <w:r w:rsidR="00060847">
              <w:t>Автозаполнение значением, соответствующим полю</w:t>
            </w:r>
            <w:r w:rsidRPr="00130EF6">
              <w:t xml:space="preserve"> «Наименование бюджета» по справочнику </w:t>
            </w:r>
            <w:r w:rsidRPr="00AE58D3">
              <w:t>«</w:t>
            </w:r>
            <w:r w:rsidRPr="00130EF6">
              <w:t>Бюджеты</w:t>
            </w:r>
            <w:r w:rsidRPr="00BA470F">
              <w:t>»</w:t>
            </w:r>
            <w:r>
              <w:t>.</w:t>
            </w:r>
          </w:p>
          <w:p w:rsidR="00483469" w:rsidRPr="00AE58D3" w:rsidRDefault="00483469" w:rsidP="00D21992">
            <w:pPr>
              <w:pStyle w:val="ASFKTablenorm0"/>
              <w:ind w:left="57" w:right="57"/>
            </w:pPr>
            <w:r w:rsidRPr="00130EF6">
              <w:t>Ввод значения вручную</w:t>
            </w:r>
            <w:r>
              <w:t>.</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130EF6">
              <w:t>Наименование бю</w:t>
            </w:r>
            <w:r w:rsidRPr="00483469">
              <w:t>д</w:t>
            </w:r>
            <w:r w:rsidRPr="00130EF6">
              <w:t>жета</w:t>
            </w:r>
          </w:p>
        </w:tc>
        <w:tc>
          <w:tcPr>
            <w:tcW w:w="7535" w:type="dxa"/>
            <w:shd w:val="clear" w:color="auto" w:fill="auto"/>
          </w:tcPr>
          <w:p w:rsidR="00483469" w:rsidRDefault="00483469" w:rsidP="00D21992">
            <w:pPr>
              <w:pStyle w:val="ASFKTablenorm0"/>
              <w:ind w:left="57" w:right="57"/>
            </w:pPr>
            <w:r w:rsidRPr="00130EF6">
              <w:t xml:space="preserve">УБП: Выбор из справочника </w:t>
            </w:r>
            <w:r w:rsidRPr="00AE58D3">
              <w:t>«</w:t>
            </w:r>
            <w:r w:rsidRPr="00130EF6">
              <w:t>Бюджеты</w:t>
            </w:r>
            <w:r w:rsidRPr="00BA470F">
              <w:t>»</w:t>
            </w:r>
            <w:r>
              <w:t>.</w:t>
            </w:r>
          </w:p>
          <w:p w:rsidR="00483469" w:rsidRPr="00AE58D3" w:rsidRDefault="00483469" w:rsidP="00D21992">
            <w:pPr>
              <w:pStyle w:val="ASFKTablenorm0"/>
              <w:ind w:left="57" w:right="57"/>
            </w:pPr>
            <w:r w:rsidRPr="00130EF6">
              <w:t>Ввод значения вручную</w:t>
            </w:r>
            <w:r>
              <w:t>.</w:t>
            </w:r>
          </w:p>
        </w:tc>
      </w:tr>
      <w:tr w:rsidR="00483469" w:rsidRPr="00B11F4A" w:rsidTr="00D21992">
        <w:tc>
          <w:tcPr>
            <w:tcW w:w="9752" w:type="dxa"/>
            <w:gridSpan w:val="2"/>
            <w:shd w:val="clear" w:color="auto" w:fill="auto"/>
          </w:tcPr>
          <w:p w:rsidR="00483469" w:rsidRPr="00AE58D3" w:rsidRDefault="00483469" w:rsidP="00D21992">
            <w:pPr>
              <w:pStyle w:val="ASFKTablenorm0"/>
              <w:ind w:left="57" w:right="57"/>
            </w:pPr>
            <w:r w:rsidRPr="009570D7">
              <w:t>Закладка «Полномочия и бюджеты (2)»</w:t>
            </w:r>
            <w:r>
              <w:t>, г</w:t>
            </w:r>
            <w:r w:rsidRPr="00BA470F">
              <w:t>руппа полей «Адресные данные»</w:t>
            </w:r>
          </w:p>
        </w:tc>
      </w:tr>
      <w:tr w:rsidR="00483469" w:rsidRPr="00B11F4A" w:rsidTr="00D21992">
        <w:tc>
          <w:tcPr>
            <w:tcW w:w="2217" w:type="dxa"/>
            <w:shd w:val="clear" w:color="auto" w:fill="auto"/>
          </w:tcPr>
          <w:p w:rsidR="00483469" w:rsidRPr="00AE58D3" w:rsidRDefault="00483469" w:rsidP="00D21992">
            <w:pPr>
              <w:pStyle w:val="ASFKTablenorm0"/>
              <w:ind w:left="57" w:right="57"/>
            </w:pPr>
            <w:r>
              <w:t>ОКТМ</w:t>
            </w:r>
            <w:r w:rsidRPr="00AE58D3">
              <w:t xml:space="preserve">О </w:t>
            </w:r>
          </w:p>
        </w:tc>
        <w:tc>
          <w:tcPr>
            <w:tcW w:w="7535" w:type="dxa"/>
            <w:shd w:val="clear" w:color="auto" w:fill="auto"/>
          </w:tcPr>
          <w:p w:rsidR="00483469" w:rsidRDefault="00483469" w:rsidP="00D21992">
            <w:pPr>
              <w:pStyle w:val="ASFKTablenorm0"/>
              <w:ind w:left="57" w:right="57"/>
            </w:pPr>
            <w:r w:rsidRPr="004621F4">
              <w:t>УБ</w:t>
            </w:r>
            <w:r w:rsidRPr="00AE58D3">
              <w:t xml:space="preserve">П: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t>В</w:t>
            </w:r>
            <w:r w:rsidRPr="00AE58D3">
              <w:t>ыбор из справочника «ОКТ</w:t>
            </w:r>
            <w:r>
              <w:t>М</w:t>
            </w:r>
            <w:r w:rsidRPr="00AE58D3">
              <w:t>О».</w:t>
            </w:r>
          </w:p>
          <w:p w:rsidR="00483469" w:rsidRPr="00AE58D3" w:rsidRDefault="00483469" w:rsidP="00D21992">
            <w:pPr>
              <w:pStyle w:val="ASFKTablenorm0"/>
              <w:ind w:left="57" w:right="57"/>
            </w:pPr>
            <w:r w:rsidRPr="004621F4">
              <w:t>Список значений справочника для заполнения поля «</w:t>
            </w:r>
            <w:r w:rsidRPr="00AE58D3">
              <w:t>ОКТ</w:t>
            </w:r>
            <w:r>
              <w:t>М</w:t>
            </w:r>
            <w:r w:rsidRPr="00AE58D3">
              <w:t>О» огранич</w:t>
            </w:r>
            <w:r>
              <w:t>ен</w:t>
            </w:r>
            <w:r w:rsidRPr="00AE58D3">
              <w:t xml:space="preserve"> по условию значения признака ОКАТО/ОКТМО = «ОКТ</w:t>
            </w:r>
            <w:r>
              <w:t>М</w:t>
            </w:r>
            <w:r w:rsidRPr="00AE58D3">
              <w:t>О» с учётом актуал</w:t>
            </w:r>
            <w:r w:rsidRPr="00483469">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483469" w:rsidRPr="00AE58D3"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7B418B">
              <w:t>Значение поля может быть 8</w:t>
            </w:r>
            <w:r w:rsidRPr="00AE58D3">
              <w:t xml:space="preserve"> или 11 символов.</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Почтовый индекс</w:t>
            </w:r>
          </w:p>
        </w:tc>
        <w:tc>
          <w:tcPr>
            <w:tcW w:w="7535" w:type="dxa"/>
            <w:shd w:val="clear" w:color="auto" w:fill="auto"/>
          </w:tcPr>
          <w:p w:rsidR="00483469" w:rsidRDefault="00483469" w:rsidP="00D21992">
            <w:pPr>
              <w:pStyle w:val="ASFKTablenorm0"/>
              <w:ind w:left="57" w:right="57"/>
            </w:pPr>
            <w:r w:rsidRPr="004621F4">
              <w:t>УБ</w:t>
            </w:r>
            <w:r w:rsidRPr="00AE58D3">
              <w:t xml:space="preserve">П: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 xml:space="preserve">Выбор из справочника </w:t>
            </w:r>
            <w:r w:rsidRPr="00AE58D3">
              <w:t>«КЛАДР» (если присутств</w:t>
            </w:r>
            <w:r w:rsidRPr="00130EF6">
              <w:t>у</w:t>
            </w:r>
            <w:r w:rsidRPr="00AE58D3">
              <w:t>ет в справочнике «КЛАДР</w:t>
            </w:r>
            <w:r w:rsidR="0088112D" w:rsidRPr="00AE58D3">
              <w:t>»</w:t>
            </w:r>
            <w:r w:rsidRPr="00AE58D3">
              <w:t xml:space="preserve"> для объекта 4-го уровня («населенный пункт»). </w:t>
            </w:r>
          </w:p>
          <w:p w:rsidR="00483469" w:rsidRPr="00AE58D3" w:rsidRDefault="00483469" w:rsidP="00D21992">
            <w:pPr>
              <w:pStyle w:val="ASFKTablenorm0"/>
              <w:ind w:left="57" w:right="57"/>
            </w:pPr>
            <w:r w:rsidRPr="00B11F4A">
              <w:t>Ввод значения вручную</w:t>
            </w:r>
            <w:r w:rsidRPr="00AE58D3">
              <w:t>.</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Субъект РФ</w:t>
            </w:r>
          </w:p>
        </w:tc>
        <w:tc>
          <w:tcPr>
            <w:tcW w:w="7535" w:type="dxa"/>
            <w:shd w:val="clear" w:color="auto" w:fill="auto"/>
          </w:tcPr>
          <w:p w:rsidR="00483469" w:rsidRDefault="00483469" w:rsidP="00D21992">
            <w:pPr>
              <w:pStyle w:val="ASFKTablenorm0"/>
              <w:ind w:left="57" w:right="57"/>
            </w:pPr>
            <w:r w:rsidRPr="00B11F4A">
              <w:t>Наименование субъекта РФ</w:t>
            </w:r>
            <w:r>
              <w:t xml:space="preserve"> УБП.</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 xml:space="preserve">Если значение поля </w:t>
            </w:r>
            <w:r w:rsidRPr="00AE58D3">
              <w:t>«Почт</w:t>
            </w:r>
            <w:r w:rsidRPr="00C24574">
              <w:t>о</w:t>
            </w:r>
            <w:r w:rsidRPr="00AE58D3">
              <w:t>вый индекс» присутствует в справочнике «КЛАДР»,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ника «КЛАДР».</w:t>
            </w:r>
          </w:p>
          <w:p w:rsidR="00483469" w:rsidRPr="00AE58D3" w:rsidRDefault="00483469" w:rsidP="00D21992">
            <w:pPr>
              <w:pStyle w:val="ASFKTablenorm0"/>
              <w:ind w:left="57" w:right="57"/>
            </w:pPr>
            <w:r w:rsidRPr="00B11F4A">
              <w:t>Выбор из спр</w:t>
            </w:r>
            <w:r w:rsidRPr="00AE58D3">
              <w:t xml:space="preserve">авочника «КЛАДР». </w:t>
            </w:r>
          </w:p>
          <w:p w:rsidR="00483469" w:rsidRPr="00AE58D3" w:rsidRDefault="00483469" w:rsidP="00D21992">
            <w:pPr>
              <w:pStyle w:val="ASFKTablenorm0"/>
              <w:ind w:left="57" w:right="57"/>
            </w:pPr>
            <w:r w:rsidRPr="00B11F4A">
              <w:t>Ввод значения вручную</w:t>
            </w:r>
            <w:r w:rsidRPr="00AE58D3">
              <w:t>.</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Район</w:t>
            </w:r>
          </w:p>
        </w:tc>
        <w:tc>
          <w:tcPr>
            <w:tcW w:w="7535" w:type="dxa"/>
            <w:shd w:val="clear" w:color="auto" w:fill="auto"/>
          </w:tcPr>
          <w:p w:rsidR="00483469" w:rsidRDefault="00483469" w:rsidP="00D21992">
            <w:pPr>
              <w:pStyle w:val="ASFKTablenorm0"/>
              <w:ind w:left="57" w:right="57"/>
            </w:pPr>
            <w:r w:rsidRPr="00B11F4A">
              <w:t xml:space="preserve">Наименование района УБП.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lastRenderedPageBreak/>
              <w:t xml:space="preserve">Если значение поля </w:t>
            </w:r>
            <w:r w:rsidRPr="00AE58D3">
              <w:t>«Почтовый индекс» прису</w:t>
            </w:r>
            <w:r w:rsidRPr="00130EF6">
              <w:t>т</w:t>
            </w:r>
            <w:r w:rsidRPr="00AE58D3">
              <w:t>ствует в справочнике «КЛАДР», то автоматич</w:t>
            </w:r>
            <w:r w:rsidRPr="00C24574">
              <w:t>е</w:t>
            </w:r>
            <w:r w:rsidRPr="00AE58D3">
              <w:t>ски заполняется соответс</w:t>
            </w:r>
            <w:r w:rsidRPr="00130EF6">
              <w:t>т</w:t>
            </w:r>
            <w:r w:rsidRPr="00AE58D3">
              <w:t>вующим значением из справочника «КЛАДР».</w:t>
            </w:r>
          </w:p>
          <w:p w:rsidR="00483469" w:rsidRPr="00AE58D3" w:rsidRDefault="00483469" w:rsidP="00D21992">
            <w:pPr>
              <w:pStyle w:val="ASFKTablenorm0"/>
              <w:ind w:left="57" w:right="57"/>
            </w:pPr>
            <w:r w:rsidRPr="00B11F4A">
              <w:t>Выбор из спр</w:t>
            </w:r>
            <w:r w:rsidRPr="00AE58D3">
              <w:t xml:space="preserve">авочника «КЛАДР». </w:t>
            </w:r>
          </w:p>
          <w:p w:rsidR="00483469" w:rsidRPr="00AE58D3"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lastRenderedPageBreak/>
              <w:t>Город</w:t>
            </w:r>
          </w:p>
        </w:tc>
        <w:tc>
          <w:tcPr>
            <w:tcW w:w="7535" w:type="dxa"/>
            <w:shd w:val="clear" w:color="auto" w:fill="auto"/>
          </w:tcPr>
          <w:p w:rsidR="00483469" w:rsidRDefault="00483469" w:rsidP="00D21992">
            <w:pPr>
              <w:pStyle w:val="ASFKTablenorm0"/>
              <w:ind w:left="57" w:right="57"/>
            </w:pPr>
            <w:r w:rsidRPr="00B11F4A">
              <w:t xml:space="preserve">Наименование города УБП.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 xml:space="preserve">Если значение поля </w:t>
            </w:r>
            <w:r w:rsidRPr="00AE58D3">
              <w:t>«Почтовый индекс» прису</w:t>
            </w:r>
            <w:r w:rsidRPr="00130EF6">
              <w:t>т</w:t>
            </w:r>
            <w:r w:rsidRPr="00AE58D3">
              <w:t>ствует в справочнике «КЛАДР», то автоматич</w:t>
            </w:r>
            <w:r w:rsidRPr="00C24574">
              <w:t>е</w:t>
            </w:r>
            <w:r w:rsidRPr="00AE58D3">
              <w:t>ски заполняется соответс</w:t>
            </w:r>
            <w:r w:rsidRPr="00130EF6">
              <w:t>т</w:t>
            </w:r>
            <w:r w:rsidRPr="00AE58D3">
              <w:t>вующим значением из справочника «КЛАДР».</w:t>
            </w:r>
          </w:p>
          <w:p w:rsidR="00483469" w:rsidRPr="00AE58D3" w:rsidRDefault="00483469" w:rsidP="00D21992">
            <w:pPr>
              <w:pStyle w:val="ASFKTablenorm0"/>
              <w:ind w:left="57" w:right="57"/>
            </w:pPr>
            <w:r w:rsidRPr="00B11F4A">
              <w:t>Выбор из спр</w:t>
            </w:r>
            <w:r w:rsidRPr="00AE58D3">
              <w:t xml:space="preserve">авочника «КЛАДР». </w:t>
            </w:r>
          </w:p>
          <w:p w:rsidR="00483469" w:rsidRPr="00AE58D3"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Населенный пункт</w:t>
            </w:r>
          </w:p>
        </w:tc>
        <w:tc>
          <w:tcPr>
            <w:tcW w:w="7535" w:type="dxa"/>
            <w:shd w:val="clear" w:color="auto" w:fill="auto"/>
          </w:tcPr>
          <w:p w:rsidR="00483469" w:rsidRDefault="00483469" w:rsidP="00D21992">
            <w:pPr>
              <w:pStyle w:val="ASFKTablenorm0"/>
              <w:ind w:left="57" w:right="57"/>
            </w:pPr>
            <w:r w:rsidRPr="00B11F4A">
              <w:t xml:space="preserve">Наименование населенного пункта УБП.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 xml:space="preserve">Если значение поля </w:t>
            </w:r>
            <w:r w:rsidRPr="00AE58D3">
              <w:t>«Почтовый и</w:t>
            </w:r>
            <w:r w:rsidRPr="00130EF6">
              <w:t>н</w:t>
            </w:r>
            <w:r w:rsidRPr="00AE58D3">
              <w:t>декс» присутствует в справочнике «КЛАДР», то автоматически заполн</w:t>
            </w:r>
            <w:r w:rsidRPr="00130EF6">
              <w:t>я</w:t>
            </w:r>
            <w:r w:rsidRPr="00AE58D3">
              <w:t>ется соответствующим значением из справочника «КЛАДР».</w:t>
            </w:r>
          </w:p>
          <w:p w:rsidR="00483469" w:rsidRPr="00AE58D3" w:rsidRDefault="00483469" w:rsidP="00D21992">
            <w:pPr>
              <w:pStyle w:val="ASFKTablenorm0"/>
              <w:ind w:left="57" w:right="57"/>
            </w:pPr>
            <w:r w:rsidRPr="00B11F4A">
              <w:t>Выбор из спр</w:t>
            </w:r>
            <w:r w:rsidRPr="00AE58D3">
              <w:t xml:space="preserve">авочника «КЛАДР». </w:t>
            </w:r>
          </w:p>
          <w:p w:rsidR="00483469" w:rsidRPr="00AE58D3"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Улица</w:t>
            </w:r>
          </w:p>
        </w:tc>
        <w:tc>
          <w:tcPr>
            <w:tcW w:w="7535" w:type="dxa"/>
            <w:shd w:val="clear" w:color="auto" w:fill="auto"/>
          </w:tcPr>
          <w:p w:rsidR="00483469" w:rsidRDefault="00483469" w:rsidP="00D21992">
            <w:pPr>
              <w:pStyle w:val="ASFKTablenorm0"/>
              <w:ind w:left="57" w:right="57"/>
            </w:pPr>
            <w:r w:rsidRPr="00B11F4A">
              <w:t xml:space="preserve">Наименование улицы.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Ввод зн</w:t>
            </w:r>
            <w:r w:rsidRPr="00AE58D3">
              <w:t>ачения вручную.</w:t>
            </w:r>
          </w:p>
          <w:p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Дом</w:t>
            </w:r>
          </w:p>
        </w:tc>
        <w:tc>
          <w:tcPr>
            <w:tcW w:w="7535" w:type="dxa"/>
            <w:shd w:val="clear" w:color="auto" w:fill="auto"/>
          </w:tcPr>
          <w:p w:rsidR="00483469" w:rsidRDefault="00483469" w:rsidP="00D21992">
            <w:pPr>
              <w:pStyle w:val="ASFKTablenorm0"/>
              <w:ind w:left="57" w:right="57"/>
            </w:pPr>
            <w:r w:rsidRPr="00B11F4A">
              <w:t xml:space="preserve">Наименование дома.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Ввод зн</w:t>
            </w:r>
            <w:r w:rsidRPr="00AE58D3">
              <w:t>ачения вручную.</w:t>
            </w:r>
          </w:p>
          <w:p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Офис</w:t>
            </w:r>
          </w:p>
        </w:tc>
        <w:tc>
          <w:tcPr>
            <w:tcW w:w="7535" w:type="dxa"/>
            <w:shd w:val="clear" w:color="auto" w:fill="auto"/>
          </w:tcPr>
          <w:p w:rsidR="00483469" w:rsidRDefault="00483469" w:rsidP="00D21992">
            <w:pPr>
              <w:pStyle w:val="ASFKTablenorm0"/>
              <w:ind w:left="57" w:right="57"/>
            </w:pPr>
            <w:r w:rsidRPr="00B11F4A">
              <w:t xml:space="preserve">Наименование офиса.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lastRenderedPageBreak/>
              <w:t>Ввод значения вручную</w:t>
            </w:r>
            <w:r w:rsidRPr="00AE58D3">
              <w:t>.</w:t>
            </w:r>
          </w:p>
          <w:p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rsidTr="00D21992">
        <w:tc>
          <w:tcPr>
            <w:tcW w:w="9752" w:type="dxa"/>
            <w:gridSpan w:val="2"/>
            <w:shd w:val="clear" w:color="auto" w:fill="auto"/>
          </w:tcPr>
          <w:p w:rsidR="00483469" w:rsidRPr="00AE58D3" w:rsidRDefault="00483469" w:rsidP="00D21992">
            <w:pPr>
              <w:pStyle w:val="ASFKTablenorm0"/>
              <w:ind w:left="57" w:right="57"/>
            </w:pPr>
            <w:r w:rsidRPr="00BA470F">
              <w:lastRenderedPageBreak/>
              <w:t>Группа полей «Код</w:t>
            </w:r>
            <w:r>
              <w:t>ы</w:t>
            </w:r>
            <w:r w:rsidRPr="00BA470F">
              <w:t xml:space="preserve"> по</w:t>
            </w:r>
            <w:r w:rsidR="00755351">
              <w:t xml:space="preserve"> «КЛАДР»</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 xml:space="preserve">Субъект РФ </w:t>
            </w:r>
          </w:p>
        </w:tc>
        <w:tc>
          <w:tcPr>
            <w:tcW w:w="7535" w:type="dxa"/>
            <w:shd w:val="clear" w:color="auto" w:fill="auto"/>
          </w:tcPr>
          <w:p w:rsidR="00483469" w:rsidRDefault="00483469" w:rsidP="00D21992">
            <w:pPr>
              <w:pStyle w:val="ASFKTablenorm0"/>
              <w:ind w:left="57" w:right="57"/>
            </w:pPr>
            <w:r w:rsidRPr="00B11F4A">
              <w:t>Код субъекта РФ по</w:t>
            </w:r>
            <w:r w:rsidRPr="00AE58D3">
              <w:t xml:space="preserve"> «КЛАДР».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AE58D3">
              <w:t>Автоматически заполняется на основании значения поля «Субъект РФ (н</w:t>
            </w:r>
            <w:r w:rsidRPr="00483469">
              <w:t>а</w:t>
            </w:r>
            <w:r>
              <w:t>именование)».</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 xml:space="preserve">Район </w:t>
            </w:r>
          </w:p>
        </w:tc>
        <w:tc>
          <w:tcPr>
            <w:tcW w:w="7535" w:type="dxa"/>
            <w:shd w:val="clear" w:color="auto" w:fill="auto"/>
          </w:tcPr>
          <w:p w:rsidR="00483469" w:rsidRDefault="00483469" w:rsidP="00D21992">
            <w:pPr>
              <w:pStyle w:val="ASFKTablenorm0"/>
              <w:ind w:left="57" w:right="57"/>
            </w:pPr>
            <w:r w:rsidRPr="00B11F4A">
              <w:t>Код района РФ по</w:t>
            </w:r>
            <w:r w:rsidRPr="00AE58D3">
              <w:t xml:space="preserve"> «КЛАДР».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AE58D3">
              <w:t>Автоматически заполняется на основании зн</w:t>
            </w:r>
            <w:r w:rsidRPr="00130EF6">
              <w:t>а</w:t>
            </w:r>
            <w:r w:rsidRPr="00AE58D3">
              <w:t>чения поля «Район (наименов</w:t>
            </w:r>
            <w:r w:rsidRPr="00483469">
              <w:t>а</w:t>
            </w:r>
            <w:r w:rsidRPr="00AE58D3">
              <w:t>ние)».</w:t>
            </w:r>
          </w:p>
          <w:p w:rsidR="00483469" w:rsidRPr="00AE58D3" w:rsidRDefault="00483469" w:rsidP="00D21992">
            <w:pPr>
              <w:pStyle w:val="ASFKTablenorm0"/>
              <w:ind w:left="57" w:right="57"/>
            </w:pPr>
            <w:r w:rsidRPr="00B11F4A">
              <w:t xml:space="preserve">Если в поле </w:t>
            </w:r>
            <w:r w:rsidRPr="00AE58D3">
              <w:t>«Район (наименование)» указано значение «-», то не заполняе</w:t>
            </w:r>
            <w:r w:rsidRPr="00130EF6">
              <w:t>т</w:t>
            </w:r>
            <w:r w:rsidRPr="00AE58D3">
              <w:t>ся.</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 xml:space="preserve">Город </w:t>
            </w:r>
          </w:p>
        </w:tc>
        <w:tc>
          <w:tcPr>
            <w:tcW w:w="7535" w:type="dxa"/>
            <w:shd w:val="clear" w:color="auto" w:fill="auto"/>
          </w:tcPr>
          <w:p w:rsidR="00483469" w:rsidRDefault="00483469" w:rsidP="00D21992">
            <w:pPr>
              <w:pStyle w:val="ASFKTablenorm0"/>
              <w:ind w:left="57" w:right="57"/>
            </w:pPr>
            <w:r w:rsidRPr="00B11F4A">
              <w:t>Код города по</w:t>
            </w:r>
            <w:r w:rsidRPr="00AE58D3">
              <w:t xml:space="preserve"> «КЛАДР».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AE58D3">
              <w:t>Автоматически заполняется на осн</w:t>
            </w:r>
            <w:r w:rsidRPr="00C24574">
              <w:t>о</w:t>
            </w:r>
            <w:r w:rsidRPr="00AE58D3">
              <w:t>вании знач</w:t>
            </w:r>
            <w:r w:rsidRPr="00130EF6">
              <w:t>е</w:t>
            </w:r>
            <w:r w:rsidRPr="00AE58D3">
              <w:t>ния поля «Город (наименов</w:t>
            </w:r>
            <w:r w:rsidRPr="00483469">
              <w:t>а</w:t>
            </w:r>
            <w:r w:rsidRPr="00AE58D3">
              <w:t>ние)».</w:t>
            </w:r>
          </w:p>
        </w:tc>
      </w:tr>
      <w:tr w:rsidR="00483469" w:rsidRPr="00B11F4A" w:rsidTr="00D21992">
        <w:trPr>
          <w:trHeight w:val="70"/>
        </w:trPr>
        <w:tc>
          <w:tcPr>
            <w:tcW w:w="2217" w:type="dxa"/>
            <w:shd w:val="clear" w:color="auto" w:fill="auto"/>
          </w:tcPr>
          <w:p w:rsidR="00483469" w:rsidRPr="00B11F4A" w:rsidRDefault="00483469" w:rsidP="00D21992">
            <w:pPr>
              <w:pStyle w:val="ASFKTablenorm0"/>
              <w:ind w:left="57" w:right="57"/>
            </w:pPr>
            <w:r w:rsidRPr="00B11F4A">
              <w:t xml:space="preserve">Населенный пункт </w:t>
            </w:r>
          </w:p>
        </w:tc>
        <w:tc>
          <w:tcPr>
            <w:tcW w:w="7535" w:type="dxa"/>
            <w:shd w:val="clear" w:color="auto" w:fill="auto"/>
          </w:tcPr>
          <w:p w:rsidR="00483469" w:rsidRDefault="00483469" w:rsidP="00D21992">
            <w:pPr>
              <w:pStyle w:val="ASFKTablenorm0"/>
              <w:ind w:left="57" w:right="57"/>
            </w:pPr>
            <w:r w:rsidRPr="00B11F4A">
              <w:t>Код населенного пункта по</w:t>
            </w:r>
            <w:r w:rsidRPr="00AE58D3">
              <w:t xml:space="preserve"> «КЛАДР».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AE58D3">
              <w:t>Автоматически заполн</w:t>
            </w:r>
            <w:r w:rsidRPr="00C24574">
              <w:t>я</w:t>
            </w:r>
            <w:r w:rsidRPr="00AE58D3">
              <w:t>ется на основ</w:t>
            </w:r>
            <w:r w:rsidRPr="00F33CCA">
              <w:t>а</w:t>
            </w:r>
            <w:r w:rsidRPr="00AE58D3">
              <w:t>нии значения поля «Населенный пункт (наим</w:t>
            </w:r>
            <w:r w:rsidRPr="00130EF6">
              <w:t>е</w:t>
            </w:r>
            <w:r w:rsidRPr="00AE58D3">
              <w:t>нование)».</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t>Сведения о счетах (3)»</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fldChar w:fldCharType="begin"/>
      </w:r>
      <w:r w:rsidR="00487A01">
        <w:instrText xml:space="preserve"> REF _Ref444679184 \h </w:instrText>
      </w:r>
      <w:r w:rsidR="00487A01">
        <w:fldChar w:fldCharType="separate"/>
      </w:r>
      <w:r w:rsidR="004B3773">
        <w:rPr>
          <w:noProof/>
        </w:rPr>
        <w:t>321</w:t>
      </w:r>
      <w:r w:rsidR="00487A01">
        <w:fldChar w:fldCharType="end"/>
      </w:r>
      <w:r w:rsidRPr="00B11F4A">
        <w:t>.</w:t>
      </w:r>
    </w:p>
    <w:p w:rsidR="00483469" w:rsidRPr="00A9380C" w:rsidRDefault="000C4736" w:rsidP="00483469">
      <w:pPr>
        <w:pStyle w:val="ASFKFigure"/>
      </w:pPr>
      <w:r>
        <w:rPr>
          <w:noProof/>
        </w:rPr>
        <w:drawing>
          <wp:inline distT="0" distB="0" distL="0" distR="0">
            <wp:extent cx="6125845" cy="1278255"/>
            <wp:effectExtent l="0" t="0" r="0" b="0"/>
            <wp:docPr id="461" name="Рисунок 4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0"/>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483469" w:rsidRPr="00B11F4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05" w:name="_Ref444679184"/>
      <w:bookmarkStart w:id="2106" w:name="_Toc95844417"/>
      <w:r w:rsidR="004B3773">
        <w:rPr>
          <w:noProof/>
        </w:rPr>
        <w:t>321</w:t>
      </w:r>
      <w:bookmarkEnd w:id="2105"/>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t>Сведения о счетах (3)»</w:t>
      </w:r>
      <w:bookmarkEnd w:id="2106"/>
    </w:p>
    <w:p w:rsidR="00483469" w:rsidRDefault="00487A01" w:rsidP="00483469">
      <w:pPr>
        <w:pStyle w:val="ASFKNormal"/>
      </w:pPr>
      <w:r>
        <w:t xml:space="preserve">Перечень </w:t>
      </w:r>
      <w:r w:rsidR="00483469" w:rsidRPr="00B11F4A">
        <w:t xml:space="preserve">полей </w:t>
      </w:r>
      <w:r>
        <w:t>документа «</w:t>
      </w:r>
      <w:r w:rsidRPr="00B11F4A">
        <w:t>Сведения об организации</w:t>
      </w:r>
      <w:r>
        <w:t xml:space="preserve">», </w:t>
      </w:r>
      <w:r w:rsidR="00483469" w:rsidRPr="00B11F4A">
        <w:t xml:space="preserve">закладки </w:t>
      </w:r>
      <w:r w:rsidR="00483469">
        <w:t xml:space="preserve">«Сведения о счетах (3)» </w:t>
      </w:r>
      <w:r w:rsidR="00CF320C">
        <w:t>приведен в таблице</w:t>
      </w:r>
      <w:r w:rsidR="006429E4" w:rsidRPr="00A34B5C">
        <w:t> </w:t>
      </w:r>
      <w:r w:rsidR="00483469">
        <w:fldChar w:fldCharType="begin"/>
      </w:r>
      <w:r w:rsidR="00483469">
        <w:instrText xml:space="preserve"> REF _Ref381284948 \h </w:instrText>
      </w:r>
      <w:r w:rsidR="00483469">
        <w:fldChar w:fldCharType="separate"/>
      </w:r>
      <w:r w:rsidR="004B3773">
        <w:rPr>
          <w:noProof/>
        </w:rPr>
        <w:t>190</w:t>
      </w:r>
      <w:r w:rsidR="00483469">
        <w:fldChar w:fldCharType="end"/>
      </w:r>
      <w:r w:rsidR="00483469">
        <w:t>.</w:t>
      </w:r>
    </w:p>
    <w:p w:rsidR="00483469" w:rsidRDefault="005374C5" w:rsidP="00483469">
      <w:pPr>
        <w:pStyle w:val="ASFKNameTable"/>
      </w:pPr>
      <w:r>
        <w:rPr>
          <w:noProof/>
        </w:rPr>
        <w:lastRenderedPageBreak/>
        <w:fldChar w:fldCharType="begin"/>
      </w:r>
      <w:r>
        <w:rPr>
          <w:noProof/>
        </w:rPr>
        <w:instrText xml:space="preserve"> SEQ Таблица \* ARABIC </w:instrText>
      </w:r>
      <w:r>
        <w:rPr>
          <w:noProof/>
        </w:rPr>
        <w:fldChar w:fldCharType="separate"/>
      </w:r>
      <w:bookmarkStart w:id="2107" w:name="_Ref381284948"/>
      <w:bookmarkStart w:id="2108" w:name="_Toc95844084"/>
      <w:r w:rsidR="004B3773">
        <w:rPr>
          <w:noProof/>
        </w:rPr>
        <w:t>190</w:t>
      </w:r>
      <w:bookmarkEnd w:id="2107"/>
      <w:r>
        <w:rPr>
          <w:noProof/>
        </w:rPr>
        <w:fldChar w:fldCharType="end"/>
      </w:r>
      <w:r w:rsidR="00483469">
        <w:t xml:space="preserve">. </w:t>
      </w:r>
      <w:r w:rsidR="00483469" w:rsidRPr="00B11F4A">
        <w:t xml:space="preserve">Описание полей документа </w:t>
      </w:r>
      <w:r w:rsidR="00483469">
        <w:t>«</w:t>
      </w:r>
      <w:r w:rsidR="00483469" w:rsidRPr="00B11F4A">
        <w:t>Сведения об организации</w:t>
      </w:r>
      <w:r w:rsidR="00CF320C">
        <w:t>», закладки «</w:t>
      </w:r>
      <w:r w:rsidR="00483469">
        <w:t>Сведения о счетах (3)»</w:t>
      </w:r>
      <w:bookmarkEnd w:id="21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3"/>
        <w:gridCol w:w="6965"/>
      </w:tblGrid>
      <w:tr w:rsidR="00483469" w:rsidRPr="00B11F4A" w:rsidTr="00D21992">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754FED" w:rsidTr="00D21992">
        <w:tc>
          <w:tcPr>
            <w:tcW w:w="9752" w:type="dxa"/>
            <w:gridSpan w:val="2"/>
            <w:shd w:val="clear" w:color="auto" w:fill="auto"/>
          </w:tcPr>
          <w:p w:rsidR="00483469" w:rsidRPr="00AE58D3" w:rsidRDefault="00483469" w:rsidP="00D21992">
            <w:pPr>
              <w:pStyle w:val="ASFKTablenorm0"/>
              <w:ind w:left="57" w:right="57"/>
            </w:pPr>
            <w:r w:rsidRPr="00095BF6">
              <w:t>Закладка «Сведения о счетах</w:t>
            </w:r>
            <w:r w:rsidRPr="00AE58D3">
              <w:t xml:space="preserve"> (3)» заполняется </w:t>
            </w:r>
            <w:r>
              <w:t>только</w:t>
            </w:r>
            <w:r w:rsidRPr="00AE58D3">
              <w:t xml:space="preserve"> при </w:t>
            </w:r>
            <w:r>
              <w:t>типе организации</w:t>
            </w:r>
            <w:r w:rsidRPr="00AE58D3">
              <w:t xml:space="preserve"> = «04», «05», «06», «09», «10», «11», «12», «13», «20»</w:t>
            </w:r>
            <w:r w:rsidR="00487A01">
              <w:t>, и</w:t>
            </w:r>
            <w:r>
              <w:t>наче</w:t>
            </w:r>
            <w:r w:rsidR="00487A01">
              <w:t xml:space="preserve"> </w:t>
            </w:r>
            <w:r w:rsidR="004C2FA9">
              <w:t>–</w:t>
            </w:r>
            <w:r w:rsidRPr="00095BF6">
              <w:t xml:space="preserve">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483469" w:rsidRPr="00B11F4A" w:rsidTr="00D21992">
        <w:tc>
          <w:tcPr>
            <w:tcW w:w="2697" w:type="dxa"/>
            <w:shd w:val="clear" w:color="auto" w:fill="auto"/>
          </w:tcPr>
          <w:p w:rsidR="00483469" w:rsidRPr="00095BF6" w:rsidRDefault="00483469" w:rsidP="00D21992">
            <w:pPr>
              <w:pStyle w:val="ASFKTablenorm0"/>
              <w:ind w:left="57" w:right="57"/>
            </w:pPr>
            <w:r w:rsidRPr="00095BF6">
              <w:t xml:space="preserve">БИК </w:t>
            </w:r>
          </w:p>
        </w:tc>
        <w:tc>
          <w:tcPr>
            <w:tcW w:w="7055" w:type="dxa"/>
            <w:shd w:val="clear" w:color="auto" w:fill="auto"/>
          </w:tcPr>
          <w:p w:rsidR="00483469" w:rsidRPr="00AE58D3" w:rsidRDefault="00483469" w:rsidP="00D21992">
            <w:pPr>
              <w:pStyle w:val="ASFKTablenorm0"/>
              <w:ind w:left="57" w:right="57"/>
            </w:pPr>
            <w:r w:rsidRPr="00095BF6">
              <w:t>УБП: Дост</w:t>
            </w:r>
            <w:r w:rsidRPr="00AE58D3">
              <w:t>упен выбор из справочника «Банки».</w:t>
            </w:r>
          </w:p>
          <w:p w:rsidR="00483469" w:rsidRPr="00AE58D3" w:rsidRDefault="00483469" w:rsidP="00D21992">
            <w:pPr>
              <w:pStyle w:val="ASFKTablenorm0"/>
              <w:ind w:left="57" w:right="57"/>
            </w:pPr>
            <w:r w:rsidRPr="00095BF6">
              <w:t>Ввод знач</w:t>
            </w:r>
            <w:r w:rsidRPr="00AE58D3">
              <w:t>ения вручную.</w:t>
            </w:r>
          </w:p>
        </w:tc>
      </w:tr>
      <w:tr w:rsidR="00483469" w:rsidRPr="00B11F4A" w:rsidTr="00D21992">
        <w:tc>
          <w:tcPr>
            <w:tcW w:w="2697" w:type="dxa"/>
            <w:shd w:val="clear" w:color="auto" w:fill="auto"/>
          </w:tcPr>
          <w:p w:rsidR="00483469" w:rsidRPr="00AE58D3" w:rsidRDefault="00483469" w:rsidP="00D21992">
            <w:pPr>
              <w:pStyle w:val="ASFKTablenorm0"/>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483469" w:rsidRPr="00AE58D3" w:rsidRDefault="00483469" w:rsidP="00D21992">
            <w:pPr>
              <w:pStyle w:val="ASFKTablenorm0"/>
              <w:ind w:left="57" w:right="57"/>
            </w:pPr>
            <w:r w:rsidRPr="00095BF6">
              <w:t>УБП: Заполняется автоматически на о</w:t>
            </w:r>
            <w:r w:rsidRPr="00AE58D3">
              <w:t>сновании поля «БИК» по справо</w:t>
            </w:r>
            <w:r w:rsidRPr="00483469">
              <w:t>ч</w:t>
            </w:r>
            <w:r w:rsidRPr="00AE58D3">
              <w:t>нику «Банки».</w:t>
            </w:r>
          </w:p>
          <w:p w:rsidR="00483469" w:rsidRPr="00AE58D3" w:rsidRDefault="00483469" w:rsidP="00D21992">
            <w:pPr>
              <w:pStyle w:val="ASFKTablenorm0"/>
              <w:ind w:left="57" w:right="57"/>
            </w:pPr>
            <w:r w:rsidRPr="00095BF6">
              <w:t>Ввод знач</w:t>
            </w:r>
            <w:r w:rsidRPr="00AE58D3">
              <w:t>ения вручную.</w:t>
            </w:r>
          </w:p>
        </w:tc>
      </w:tr>
      <w:tr w:rsidR="00483469" w:rsidRPr="00B11F4A" w:rsidTr="00D21992">
        <w:tc>
          <w:tcPr>
            <w:tcW w:w="2697" w:type="dxa"/>
            <w:shd w:val="clear" w:color="auto" w:fill="auto"/>
          </w:tcPr>
          <w:p w:rsidR="00483469" w:rsidRPr="00AE58D3" w:rsidRDefault="00483469" w:rsidP="00D21992">
            <w:pPr>
              <w:pStyle w:val="ASFKTablenorm0"/>
              <w:ind w:left="57" w:right="57"/>
            </w:pPr>
            <w:r w:rsidRPr="00095BF6">
              <w:t>Адрес кредитной орган</w:t>
            </w:r>
            <w:r w:rsidRPr="00483469">
              <w:t>и</w:t>
            </w:r>
            <w:r w:rsidRPr="00AE58D3">
              <w:t>зации</w:t>
            </w:r>
          </w:p>
        </w:tc>
        <w:tc>
          <w:tcPr>
            <w:tcW w:w="7055" w:type="dxa"/>
            <w:shd w:val="clear" w:color="auto" w:fill="auto"/>
          </w:tcPr>
          <w:p w:rsidR="00483469" w:rsidRPr="00AE58D3" w:rsidRDefault="00483469" w:rsidP="00D21992">
            <w:pPr>
              <w:pStyle w:val="ASFKTablenorm0"/>
              <w:ind w:left="57" w:right="57"/>
            </w:pPr>
            <w:r w:rsidRPr="00095BF6">
              <w:t>УБП: Заполняется автоматически на о</w:t>
            </w:r>
            <w:r w:rsidRPr="00AE58D3">
              <w:t>сновании поля «БИК» по справо</w:t>
            </w:r>
            <w:r w:rsidRPr="00483469">
              <w:t>ч</w:t>
            </w:r>
            <w:r w:rsidRPr="00AE58D3">
              <w:t>нику «Банки».</w:t>
            </w:r>
          </w:p>
          <w:p w:rsidR="00483469" w:rsidRPr="00AE58D3" w:rsidRDefault="00483469" w:rsidP="00D21992">
            <w:pPr>
              <w:pStyle w:val="ASFKTablenorm0"/>
              <w:ind w:left="57" w:right="57"/>
            </w:pPr>
            <w:r w:rsidRPr="00095BF6">
              <w:t>Ввод знач</w:t>
            </w:r>
            <w:r w:rsidRPr="00AE58D3">
              <w:t>ения вручную.</w:t>
            </w:r>
          </w:p>
        </w:tc>
      </w:tr>
      <w:tr w:rsidR="00483469" w:rsidRPr="00B11F4A" w:rsidTr="00D21992">
        <w:tc>
          <w:tcPr>
            <w:tcW w:w="2697" w:type="dxa"/>
            <w:shd w:val="clear" w:color="auto" w:fill="auto"/>
          </w:tcPr>
          <w:p w:rsidR="00483469" w:rsidRPr="00095BF6" w:rsidRDefault="00483469" w:rsidP="00D21992">
            <w:pPr>
              <w:pStyle w:val="ASFKTablenorm0"/>
              <w:ind w:left="57" w:right="57"/>
            </w:pPr>
            <w:r w:rsidRPr="00095BF6">
              <w:t>Корреспондентский счет</w:t>
            </w:r>
          </w:p>
        </w:tc>
        <w:tc>
          <w:tcPr>
            <w:tcW w:w="7055" w:type="dxa"/>
            <w:shd w:val="clear" w:color="auto" w:fill="auto"/>
          </w:tcPr>
          <w:p w:rsidR="00483469" w:rsidRPr="00AE58D3" w:rsidRDefault="00483469" w:rsidP="00D21992">
            <w:pPr>
              <w:pStyle w:val="ASFKTablenorm0"/>
              <w:ind w:left="57" w:right="57"/>
            </w:pPr>
            <w:r w:rsidRPr="00095BF6">
              <w:t>УБП: Заполняется автоматически на о</w:t>
            </w:r>
            <w:r w:rsidRPr="00AE58D3">
              <w:t>сновании поля «БИК» по справо</w:t>
            </w:r>
            <w:r w:rsidRPr="00483469">
              <w:t>ч</w:t>
            </w:r>
            <w:r w:rsidRPr="00AE58D3">
              <w:t>нику «Банки».</w:t>
            </w:r>
          </w:p>
          <w:p w:rsidR="00483469" w:rsidRPr="00AE58D3" w:rsidRDefault="00483469" w:rsidP="00D21992">
            <w:pPr>
              <w:pStyle w:val="ASFKTablenorm0"/>
              <w:ind w:left="57" w:right="57"/>
            </w:pPr>
            <w:r w:rsidRPr="00095BF6">
              <w:t>Ввод знач</w:t>
            </w:r>
            <w:r w:rsidRPr="00AE58D3">
              <w:t>ения вручную.</w:t>
            </w:r>
          </w:p>
        </w:tc>
      </w:tr>
      <w:tr w:rsidR="00483469" w:rsidRPr="00B11F4A" w:rsidTr="00D21992">
        <w:tc>
          <w:tcPr>
            <w:tcW w:w="2697" w:type="dxa"/>
            <w:shd w:val="clear" w:color="auto" w:fill="auto"/>
          </w:tcPr>
          <w:p w:rsidR="00483469" w:rsidRPr="00095BF6" w:rsidRDefault="00483469" w:rsidP="00D21992">
            <w:pPr>
              <w:pStyle w:val="ASFKTablenorm0"/>
              <w:ind w:left="57" w:right="57"/>
            </w:pPr>
            <w:r w:rsidRPr="00095BF6">
              <w:t>Расчетный счет</w:t>
            </w:r>
          </w:p>
        </w:tc>
        <w:tc>
          <w:tcPr>
            <w:tcW w:w="7055" w:type="dxa"/>
            <w:shd w:val="clear" w:color="auto" w:fill="auto"/>
          </w:tcPr>
          <w:p w:rsidR="00483469" w:rsidRPr="00AE58D3" w:rsidRDefault="00483469" w:rsidP="00D21992">
            <w:pPr>
              <w:pStyle w:val="ASFKTablenorm0"/>
              <w:ind w:left="57" w:right="57"/>
            </w:pPr>
            <w:r w:rsidRPr="00095BF6">
              <w:t>УБП: Ввод значения вру</w:t>
            </w:r>
            <w:r w:rsidRPr="00AE58D3">
              <w:t>чную.</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Подписи докуме</w:t>
      </w:r>
      <w:r w:rsidRPr="00AE58D3">
        <w:t>н</w:t>
      </w:r>
      <w:r w:rsidRPr="00B11F4A">
        <w:t>та</w:t>
      </w:r>
      <w:r>
        <w:t xml:space="preserve"> (4)»</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_Ref327441393 \h </w:instrText>
      </w:r>
      <w:r w:rsidR="00487A01">
        <w:instrText xml:space="preserve"> \* MERGEFORMAT </w:instrText>
      </w:r>
      <w:r w:rsidR="00487A01" w:rsidRPr="00B11F4A">
        <w:fldChar w:fldCharType="separate"/>
      </w:r>
      <w:r w:rsidR="004B3773">
        <w:t>322</w:t>
      </w:r>
      <w:r w:rsidR="00487A01" w:rsidRPr="00B11F4A">
        <w:fldChar w:fldCharType="end"/>
      </w:r>
      <w:r w:rsidRPr="00B11F4A">
        <w:t>.</w:t>
      </w:r>
    </w:p>
    <w:p w:rsidR="00483469" w:rsidRPr="00A9380C" w:rsidRDefault="000C4736" w:rsidP="00483469">
      <w:pPr>
        <w:pStyle w:val="ASFKFigure"/>
      </w:pPr>
      <w:r>
        <w:rPr>
          <w:noProof/>
        </w:rPr>
        <w:drawing>
          <wp:inline distT="0" distB="0" distL="0" distR="0">
            <wp:extent cx="6125845" cy="2183765"/>
            <wp:effectExtent l="0" t="0" r="0" b="0"/>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109" w:name="_Ref327441393"/>
      <w:bookmarkStart w:id="2110" w:name="_Toc95844418"/>
      <w:r w:rsidR="004B3773">
        <w:rPr>
          <w:noProof/>
        </w:rPr>
        <w:t>322</w:t>
      </w:r>
      <w:bookmarkEnd w:id="2109"/>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Подписи документа</w:t>
      </w:r>
      <w:r w:rsidR="00483469">
        <w:t xml:space="preserve"> (4)»</w:t>
      </w:r>
      <w:bookmarkEnd w:id="2110"/>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Подписи документа</w:t>
      </w:r>
      <w:r w:rsidR="00483469">
        <w:t xml:space="preserve"> (4)»</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_Ref327441266 \h  \* MERGEFORMAT </w:instrText>
      </w:r>
      <w:r w:rsidR="00483469" w:rsidRPr="00B11F4A">
        <w:fldChar w:fldCharType="separate"/>
      </w:r>
      <w:r w:rsidR="004B3773">
        <w:t>191</w:t>
      </w:r>
      <w:r w:rsidR="00483469" w:rsidRPr="00B11F4A">
        <w:fldChar w:fldCharType="end"/>
      </w:r>
      <w:r w:rsidR="00483469" w:rsidRPr="00B11F4A">
        <w:t>.</w:t>
      </w:r>
    </w:p>
    <w:p w:rsidR="00483469" w:rsidRPr="00B11F4A" w:rsidRDefault="005374C5" w:rsidP="00483469">
      <w:pPr>
        <w:pStyle w:val="ASFKNameTable"/>
      </w:pPr>
      <w:r>
        <w:rPr>
          <w:noProof/>
        </w:rPr>
        <w:fldChar w:fldCharType="begin"/>
      </w:r>
      <w:r>
        <w:rPr>
          <w:noProof/>
        </w:rPr>
        <w:instrText xml:space="preserve"> SEQ Таблица \* ARABIC </w:instrText>
      </w:r>
      <w:r>
        <w:rPr>
          <w:noProof/>
        </w:rPr>
        <w:fldChar w:fldCharType="separate"/>
      </w:r>
      <w:bookmarkStart w:id="2111" w:name="_Ref327441266"/>
      <w:bookmarkStart w:id="2112" w:name="_Toc95844085"/>
      <w:r w:rsidR="004B3773">
        <w:rPr>
          <w:noProof/>
        </w:rPr>
        <w:t>191</w:t>
      </w:r>
      <w:bookmarkEnd w:id="2111"/>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Подписи д</w:t>
      </w:r>
      <w:r w:rsidR="00483469" w:rsidRPr="00AE58D3">
        <w:t>о</w:t>
      </w:r>
      <w:r w:rsidR="00483469" w:rsidRPr="00B11F4A">
        <w:t>кумента</w:t>
      </w:r>
      <w:r w:rsidR="00483469">
        <w:t xml:space="preserve"> (4)»</w:t>
      </w:r>
      <w:bookmarkEnd w:id="2112"/>
      <w:r w:rsidR="00483469"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483469" w:rsidRPr="00B11F4A" w:rsidTr="00D21992">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B11F4A" w:rsidTr="00D21992">
        <w:tc>
          <w:tcPr>
            <w:tcW w:w="9752" w:type="dxa"/>
            <w:gridSpan w:val="2"/>
            <w:shd w:val="clear" w:color="auto" w:fill="auto"/>
          </w:tcPr>
          <w:p w:rsidR="00483469" w:rsidRPr="00AE58D3" w:rsidRDefault="00483469" w:rsidP="00D21992">
            <w:pPr>
              <w:pStyle w:val="ASFKTablenorm0"/>
              <w:ind w:left="57" w:right="57"/>
            </w:pPr>
            <w:r w:rsidRPr="00BA470F">
              <w:t>Группа полей «Руководитель»</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Должность</w:t>
            </w:r>
          </w:p>
        </w:tc>
        <w:tc>
          <w:tcPr>
            <w:tcW w:w="7415" w:type="dxa"/>
            <w:shd w:val="clear" w:color="auto" w:fill="auto"/>
          </w:tcPr>
          <w:p w:rsidR="00483469" w:rsidRPr="00AE58D3" w:rsidRDefault="00483469" w:rsidP="00D21992">
            <w:pPr>
              <w:pStyle w:val="ASFKTablenorm0"/>
              <w:ind w:left="57" w:right="57"/>
            </w:pPr>
            <w:r w:rsidRPr="00464D2E">
              <w:t>Заполняется автоматически при подписании ЭП данными подписанта</w:t>
            </w:r>
            <w:r w:rsidRPr="00AE58D3">
              <w:t>.</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ФИО </w:t>
            </w:r>
          </w:p>
        </w:tc>
        <w:tc>
          <w:tcPr>
            <w:tcW w:w="7415" w:type="dxa"/>
            <w:shd w:val="clear" w:color="auto" w:fill="auto"/>
          </w:tcPr>
          <w:p w:rsidR="00483469" w:rsidRPr="00AE58D3" w:rsidRDefault="00483469" w:rsidP="00D21992">
            <w:pPr>
              <w:pStyle w:val="ASFKTablenorm0"/>
              <w:ind w:left="57" w:right="57"/>
            </w:pPr>
            <w:r w:rsidRPr="00464D2E">
              <w:t>Заполняется автоматически при подписании ЭП данными подписанта</w:t>
            </w:r>
            <w:r w:rsidRPr="00AE58D3">
              <w:t>.</w:t>
            </w:r>
          </w:p>
        </w:tc>
      </w:tr>
      <w:tr w:rsidR="00483469" w:rsidRPr="00B11F4A" w:rsidTr="00D21992">
        <w:tc>
          <w:tcPr>
            <w:tcW w:w="9752" w:type="dxa"/>
            <w:gridSpan w:val="2"/>
            <w:shd w:val="clear" w:color="auto" w:fill="auto"/>
          </w:tcPr>
          <w:p w:rsidR="00483469" w:rsidRPr="00BA470F" w:rsidRDefault="00483469" w:rsidP="00D21992">
            <w:pPr>
              <w:pStyle w:val="ASFKTablenorm0"/>
              <w:ind w:left="57" w:right="57"/>
            </w:pPr>
            <w:r w:rsidRPr="00BA470F">
              <w:t>Группа полей «Исполнитель»</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lastRenderedPageBreak/>
              <w:t xml:space="preserve">Должность </w:t>
            </w:r>
          </w:p>
        </w:tc>
        <w:tc>
          <w:tcPr>
            <w:tcW w:w="7415" w:type="dxa"/>
            <w:shd w:val="clear" w:color="auto" w:fill="auto"/>
          </w:tcPr>
          <w:p w:rsidR="00483469" w:rsidRPr="00AE58D3" w:rsidRDefault="00483469" w:rsidP="00D21992">
            <w:pPr>
              <w:pStyle w:val="ASFKTablenorm0"/>
              <w:ind w:left="57" w:right="57"/>
            </w:pPr>
            <w:r>
              <w:t xml:space="preserve">УБП: </w:t>
            </w:r>
            <w:r w:rsidRPr="00B11F4A">
              <w:t>Заполняется автоматически на основании указанного знач</w:t>
            </w:r>
            <w:r w:rsidRPr="00AE58D3">
              <w:t xml:space="preserve">ения в поле «ФИО ответственного исполнителя» из </w:t>
            </w:r>
            <w:r w:rsidRPr="009C0C9E">
              <w:t>справочника «Сотрудн</w:t>
            </w:r>
            <w:r w:rsidRPr="00F33CCA">
              <w:t>и</w:t>
            </w:r>
            <w:r w:rsidRPr="009C0C9E">
              <w:t>ки».</w:t>
            </w:r>
          </w:p>
          <w:p w:rsidR="00483469" w:rsidRPr="00AE58D3" w:rsidRDefault="00483469" w:rsidP="00D21992">
            <w:pPr>
              <w:pStyle w:val="ASFKTablenorm0"/>
              <w:ind w:left="57" w:right="57"/>
            </w:pPr>
            <w:r w:rsidRPr="00B11F4A">
              <w:t>Ввод вру</w:t>
            </w:r>
            <w:r w:rsidRPr="00AE58D3">
              <w:t>чную.</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ФИО </w:t>
            </w:r>
          </w:p>
        </w:tc>
        <w:tc>
          <w:tcPr>
            <w:tcW w:w="7415" w:type="dxa"/>
            <w:shd w:val="clear" w:color="auto" w:fill="auto"/>
          </w:tcPr>
          <w:p w:rsidR="00483469" w:rsidRPr="00AE58D3" w:rsidRDefault="00483469" w:rsidP="00D21992">
            <w:pPr>
              <w:pStyle w:val="ASFKTablenorm0"/>
              <w:ind w:left="57" w:right="57"/>
            </w:pPr>
            <w:r>
              <w:t xml:space="preserve">УБП: </w:t>
            </w:r>
            <w:r w:rsidRPr="00B11F4A">
              <w:t xml:space="preserve">Доступен выбор из справочника </w:t>
            </w:r>
            <w:r w:rsidRPr="00AE58D3">
              <w:t>«Сотрудники».</w:t>
            </w:r>
          </w:p>
          <w:p w:rsidR="00483469" w:rsidRPr="00AE58D3" w:rsidRDefault="00483469" w:rsidP="00D21992">
            <w:pPr>
              <w:pStyle w:val="ASFKTablenorm0"/>
              <w:ind w:left="57" w:right="57"/>
            </w:pPr>
            <w:r w:rsidRPr="00B11F4A">
              <w:t>Ввод вру</w:t>
            </w:r>
            <w:r w:rsidRPr="00AE58D3">
              <w:t>чную.</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Телефон </w:t>
            </w:r>
          </w:p>
        </w:tc>
        <w:tc>
          <w:tcPr>
            <w:tcW w:w="7415" w:type="dxa"/>
            <w:shd w:val="clear" w:color="auto" w:fill="auto"/>
          </w:tcPr>
          <w:p w:rsidR="00483469" w:rsidRPr="00AE58D3" w:rsidRDefault="00483469" w:rsidP="00D21992">
            <w:pPr>
              <w:pStyle w:val="ASFKTablenorm0"/>
              <w:ind w:left="57" w:right="57"/>
            </w:pPr>
            <w:r>
              <w:t xml:space="preserve">УБП: </w:t>
            </w:r>
            <w:r w:rsidRPr="00B11F4A">
              <w:t>Заполняется автоматически на основании указанного знач</w:t>
            </w:r>
            <w:r w:rsidRPr="00AE58D3">
              <w:t>ения в поле «ФИО ответственного исполнителя» из справочника «Сотрудн</w:t>
            </w:r>
            <w:r w:rsidRPr="00F33CCA">
              <w:t>и</w:t>
            </w:r>
            <w:r w:rsidRPr="00AE58D3">
              <w:t>ки».</w:t>
            </w:r>
          </w:p>
          <w:p w:rsidR="00483469" w:rsidRPr="00AE58D3" w:rsidRDefault="00483469" w:rsidP="00D21992">
            <w:pPr>
              <w:pStyle w:val="ASFKTablenorm0"/>
              <w:ind w:left="57" w:right="57"/>
            </w:pPr>
            <w:r w:rsidRPr="00B11F4A">
              <w:t>Ввод вру</w:t>
            </w:r>
            <w:r w:rsidRPr="00AE58D3">
              <w:t>чную.</w:t>
            </w:r>
          </w:p>
        </w:tc>
      </w:tr>
      <w:tr w:rsidR="00483469" w:rsidRPr="00B11F4A" w:rsidTr="00D21992">
        <w:tc>
          <w:tcPr>
            <w:tcW w:w="2337" w:type="dxa"/>
            <w:shd w:val="clear" w:color="auto" w:fill="auto"/>
          </w:tcPr>
          <w:p w:rsidR="00483469" w:rsidRPr="00AE58D3" w:rsidRDefault="00483469" w:rsidP="00D21992">
            <w:pPr>
              <w:pStyle w:val="ASFKTablenorm0"/>
              <w:ind w:left="57" w:right="57"/>
            </w:pPr>
            <w:r w:rsidRPr="00B11F4A">
              <w:t>Дата подп</w:t>
            </w:r>
            <w:r w:rsidRPr="00AE58D3">
              <w:t>исания</w:t>
            </w:r>
          </w:p>
        </w:tc>
        <w:tc>
          <w:tcPr>
            <w:tcW w:w="7415" w:type="dxa"/>
            <w:shd w:val="clear" w:color="auto" w:fill="auto"/>
          </w:tcPr>
          <w:p w:rsidR="00483469" w:rsidRPr="00B11F4A" w:rsidRDefault="00483469" w:rsidP="00D21992">
            <w:pPr>
              <w:pStyle w:val="ASFKTablenorm0"/>
              <w:ind w:left="57" w:right="57"/>
            </w:pPr>
            <w:r w:rsidRPr="00464D2E">
              <w:t>Заполняется автоматически при подписании ЭП данными подписанта</w:t>
            </w:r>
            <w:r w:rsidRPr="00B11F4A">
              <w:t>.</w:t>
            </w:r>
          </w:p>
        </w:tc>
      </w:tr>
      <w:tr w:rsidR="00483469" w:rsidRPr="00B11F4A" w:rsidTr="00D21992">
        <w:tc>
          <w:tcPr>
            <w:tcW w:w="9752" w:type="dxa"/>
            <w:gridSpan w:val="2"/>
            <w:shd w:val="clear" w:color="auto" w:fill="auto"/>
          </w:tcPr>
          <w:p w:rsidR="00483469" w:rsidRPr="00AE58D3" w:rsidRDefault="00483469" w:rsidP="00D21992">
            <w:pPr>
              <w:pStyle w:val="ASFKTablenorm0"/>
              <w:ind w:left="57" w:right="57"/>
            </w:pPr>
            <w:r w:rsidRPr="00BA470F">
              <w:t>Группа полей «Отметка органа Федерального Казначейства о регистрации Сведений об организ</w:t>
            </w:r>
            <w:r w:rsidRPr="00AE58D3">
              <w:t>ации»</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Должность </w:t>
            </w:r>
          </w:p>
        </w:tc>
        <w:tc>
          <w:tcPr>
            <w:tcW w:w="7415" w:type="dxa"/>
            <w:shd w:val="clear" w:color="auto" w:fill="auto"/>
          </w:tcPr>
          <w:p w:rsidR="00483469" w:rsidRPr="00B11F4A" w:rsidRDefault="00483469" w:rsidP="00D21992">
            <w:pPr>
              <w:pStyle w:val="ASFKTablenorm0"/>
              <w:ind w:left="57" w:right="57"/>
            </w:pPr>
            <w:r w:rsidRPr="00B11F4A">
              <w:t>Импорт из СЭД</w:t>
            </w:r>
            <w:r w:rsidRPr="00AE58D3">
              <w:t>.</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ФИО </w:t>
            </w:r>
          </w:p>
        </w:tc>
        <w:tc>
          <w:tcPr>
            <w:tcW w:w="7415" w:type="dxa"/>
            <w:shd w:val="clear" w:color="auto" w:fill="auto"/>
          </w:tcPr>
          <w:p w:rsidR="00483469" w:rsidRPr="00B11F4A" w:rsidRDefault="00483469" w:rsidP="00D21992">
            <w:pPr>
              <w:pStyle w:val="ASFKTablenorm0"/>
              <w:ind w:left="57" w:right="57"/>
            </w:pPr>
            <w:r w:rsidRPr="00B11F4A">
              <w:t>Импорт из СЭД</w:t>
            </w:r>
            <w:r w:rsidRPr="00AE58D3">
              <w:t>.</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Телефон </w:t>
            </w:r>
          </w:p>
        </w:tc>
        <w:tc>
          <w:tcPr>
            <w:tcW w:w="7415" w:type="dxa"/>
            <w:shd w:val="clear" w:color="auto" w:fill="auto"/>
          </w:tcPr>
          <w:p w:rsidR="00483469" w:rsidRPr="00B11F4A" w:rsidRDefault="00483469" w:rsidP="00D21992">
            <w:pPr>
              <w:pStyle w:val="ASFKTablenorm0"/>
              <w:ind w:left="57" w:right="57"/>
            </w:pPr>
            <w:r w:rsidRPr="00B11F4A">
              <w:t>Импорт из СЭД</w:t>
            </w:r>
            <w:r w:rsidRPr="00AE58D3">
              <w:t>.</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Дата </w:t>
            </w:r>
            <w:r>
              <w:t>подписи</w:t>
            </w:r>
          </w:p>
        </w:tc>
        <w:tc>
          <w:tcPr>
            <w:tcW w:w="7415" w:type="dxa"/>
            <w:shd w:val="clear" w:color="auto" w:fill="auto"/>
          </w:tcPr>
          <w:p w:rsidR="00483469" w:rsidRPr="00B11F4A" w:rsidRDefault="00483469" w:rsidP="00D21992">
            <w:pPr>
              <w:pStyle w:val="ASFKTablenorm0"/>
              <w:ind w:left="57" w:right="57"/>
            </w:pPr>
            <w:r w:rsidRPr="00B11F4A">
              <w:t>Импорт из СЭД</w:t>
            </w:r>
            <w:r w:rsidRPr="00AE58D3">
              <w:t>.</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Примеч</w:t>
      </w:r>
      <w:r w:rsidRPr="00AE58D3">
        <w:t>а</w:t>
      </w:r>
      <w:r w:rsidRPr="00B11F4A">
        <w:t>ние</w:t>
      </w:r>
      <w:r>
        <w:t xml:space="preserve"> (5)»</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_Ref352776023 \h </w:instrText>
      </w:r>
      <w:r w:rsidR="00487A01">
        <w:instrText xml:space="preserve"> \* MERGEFORMAT </w:instrText>
      </w:r>
      <w:r w:rsidR="00487A01" w:rsidRPr="00B11F4A">
        <w:fldChar w:fldCharType="separate"/>
      </w:r>
      <w:r w:rsidR="004B3773">
        <w:t>323</w:t>
      </w:r>
      <w:r w:rsidR="00487A01" w:rsidRPr="00B11F4A">
        <w:fldChar w:fldCharType="end"/>
      </w:r>
      <w:r w:rsidRPr="00B11F4A">
        <w:t>.</w:t>
      </w:r>
    </w:p>
    <w:p w:rsidR="00483469" w:rsidRPr="00A9380C" w:rsidRDefault="000C4736" w:rsidP="00483469">
      <w:pPr>
        <w:pStyle w:val="ASFKFigure"/>
      </w:pPr>
      <w:r>
        <w:rPr>
          <w:noProof/>
        </w:rPr>
        <w:drawing>
          <wp:inline distT="0" distB="0" distL="0" distR="0">
            <wp:extent cx="6036945" cy="1101090"/>
            <wp:effectExtent l="0" t="0" r="0" b="0"/>
            <wp:docPr id="463" name="Рисунок 46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036945" cy="1101090"/>
                    </a:xfrm>
                    <a:prstGeom prst="rect">
                      <a:avLst/>
                    </a:prstGeom>
                    <a:noFill/>
                    <a:ln>
                      <a:noFill/>
                    </a:ln>
                  </pic:spPr>
                </pic:pic>
              </a:graphicData>
            </a:graphic>
          </wp:inline>
        </w:drawing>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113" w:name="_Ref352776023"/>
      <w:bookmarkStart w:id="2114" w:name="_Toc95844419"/>
      <w:r w:rsidR="004B3773">
        <w:rPr>
          <w:noProof/>
        </w:rPr>
        <w:t>323</w:t>
      </w:r>
      <w:bookmarkEnd w:id="2113"/>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Примечание</w:t>
      </w:r>
      <w:r w:rsidR="00483469">
        <w:t xml:space="preserve"> (5)»</w:t>
      </w:r>
      <w:bookmarkEnd w:id="2114"/>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88133F" w:rsidRPr="00B11F4A">
        <w:t xml:space="preserve">закладки </w:t>
      </w:r>
      <w:r w:rsidR="00483469">
        <w:t>«</w:t>
      </w:r>
      <w:r w:rsidR="00483469" w:rsidRPr="00B11F4A">
        <w:t>Примечание</w:t>
      </w:r>
      <w:r w:rsidR="00483469">
        <w:t xml:space="preserve"> (5)»</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_Ref352776068 \h </w:instrText>
      </w:r>
      <w:r w:rsidR="00483469">
        <w:instrText xml:space="preserve"> \* MERGEFORMAT </w:instrText>
      </w:r>
      <w:r w:rsidR="00483469" w:rsidRPr="00B11F4A">
        <w:fldChar w:fldCharType="separate"/>
      </w:r>
      <w:r w:rsidR="004B3773">
        <w:t>192</w:t>
      </w:r>
      <w:r w:rsidR="00483469" w:rsidRPr="00B11F4A">
        <w:fldChar w:fldCharType="end"/>
      </w:r>
      <w:r w:rsidR="00483469" w:rsidRPr="00B11F4A">
        <w:t>.</w:t>
      </w:r>
    </w:p>
    <w:p w:rsidR="00483469" w:rsidRPr="00B11F4A"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115" w:name="_Ref352776068"/>
      <w:bookmarkStart w:id="2116" w:name="_Toc95844086"/>
      <w:r w:rsidR="004B3773">
        <w:rPr>
          <w:noProof/>
        </w:rPr>
        <w:t>192</w:t>
      </w:r>
      <w:bookmarkEnd w:id="2115"/>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Примеч</w:t>
      </w:r>
      <w:r w:rsidR="00483469" w:rsidRPr="00AE58D3">
        <w:t>а</w:t>
      </w:r>
      <w:r w:rsidR="00483469" w:rsidRPr="00B11F4A">
        <w:t>ние</w:t>
      </w:r>
      <w:r w:rsidR="00483469">
        <w:t xml:space="preserve"> (5)»</w:t>
      </w:r>
      <w:bookmarkEnd w:id="2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8"/>
        <w:gridCol w:w="6290"/>
      </w:tblGrid>
      <w:tr w:rsidR="00483469" w:rsidRPr="00B11F4A" w:rsidTr="00D21992">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B11F4A" w:rsidTr="00D21992">
        <w:tc>
          <w:tcPr>
            <w:tcW w:w="3380" w:type="dxa"/>
            <w:shd w:val="clear" w:color="auto" w:fill="auto"/>
          </w:tcPr>
          <w:p w:rsidR="00483469" w:rsidRPr="00AE58D3" w:rsidRDefault="00483469" w:rsidP="00D21992">
            <w:pPr>
              <w:pStyle w:val="ASFKTablenorm0"/>
              <w:ind w:left="57" w:right="57"/>
            </w:pPr>
            <w:r w:rsidRPr="00B11F4A">
              <w:t>Результат о</w:t>
            </w:r>
            <w:r w:rsidRPr="00AE58D3">
              <w:t xml:space="preserve">бработки в СЭД </w:t>
            </w:r>
          </w:p>
        </w:tc>
        <w:tc>
          <w:tcPr>
            <w:tcW w:w="6372" w:type="dxa"/>
            <w:shd w:val="clear" w:color="auto" w:fill="auto"/>
          </w:tcPr>
          <w:p w:rsidR="00483469" w:rsidRPr="00AE58D3" w:rsidRDefault="00483469" w:rsidP="00D21992">
            <w:pPr>
              <w:pStyle w:val="ASFKTablenorm0"/>
              <w:ind w:left="57" w:right="57"/>
            </w:pPr>
            <w:r w:rsidRPr="00B11F4A">
              <w:t xml:space="preserve">Указывается результат обработки ЭД </w:t>
            </w:r>
            <w:r w:rsidRPr="00AE58D3">
              <w:t>«Сведения об организации» в ППО «СЭД».</w:t>
            </w:r>
          </w:p>
          <w:p w:rsidR="00483469" w:rsidRPr="00AE58D3" w:rsidRDefault="00483469" w:rsidP="00D21992">
            <w:pPr>
              <w:pStyle w:val="ASFKTablenorm0"/>
              <w:ind w:left="57" w:right="57"/>
            </w:pPr>
            <w:r w:rsidRPr="00B11F4A">
              <w:t xml:space="preserve">Заполняется значением поля </w:t>
            </w:r>
            <w:r w:rsidRPr="00AE58D3">
              <w:t xml:space="preserve">«Комментарий» ЭД «Квиток» </w:t>
            </w:r>
            <w:r>
              <w:t>В сл</w:t>
            </w:r>
            <w:r w:rsidRPr="00483469">
              <w:t>у</w:t>
            </w:r>
            <w:r>
              <w:t xml:space="preserve">чае если </w:t>
            </w:r>
            <w:r w:rsidRPr="00AE58D3">
              <w:t>документом не пройден контроль в ППО «СЭД».</w:t>
            </w:r>
          </w:p>
        </w:tc>
      </w:tr>
      <w:tr w:rsidR="00483469" w:rsidRPr="00B11F4A" w:rsidTr="00D21992">
        <w:tc>
          <w:tcPr>
            <w:tcW w:w="3380" w:type="dxa"/>
            <w:shd w:val="clear" w:color="auto" w:fill="auto"/>
          </w:tcPr>
          <w:p w:rsidR="00483469" w:rsidRPr="00AE58D3" w:rsidRDefault="00483469" w:rsidP="00D21992">
            <w:pPr>
              <w:pStyle w:val="ASFKTablenorm0"/>
              <w:ind w:left="57" w:right="57"/>
            </w:pPr>
            <w:r w:rsidRPr="00B11F4A">
              <w:t>Учетный номер свед</w:t>
            </w:r>
            <w:r w:rsidRPr="00AE58D3">
              <w:t xml:space="preserve">ений в ФК </w:t>
            </w:r>
          </w:p>
        </w:tc>
        <w:tc>
          <w:tcPr>
            <w:tcW w:w="6372" w:type="dxa"/>
            <w:shd w:val="clear" w:color="auto" w:fill="auto"/>
          </w:tcPr>
          <w:p w:rsidR="00483469" w:rsidRPr="00AE58D3" w:rsidRDefault="00483469" w:rsidP="00D21992">
            <w:pPr>
              <w:pStyle w:val="ASFKTablenorm0"/>
              <w:ind w:left="57" w:right="57"/>
            </w:pPr>
            <w:r w:rsidRPr="00B11F4A">
              <w:t>Заполняется на основании и</w:t>
            </w:r>
            <w:r w:rsidRPr="00AE58D3">
              <w:t>нформации из ЭД «Квиток».</w:t>
            </w:r>
          </w:p>
        </w:tc>
      </w:tr>
      <w:tr w:rsidR="00483469" w:rsidRPr="00B11F4A" w:rsidTr="00D21992">
        <w:tc>
          <w:tcPr>
            <w:tcW w:w="3380" w:type="dxa"/>
            <w:shd w:val="clear" w:color="auto" w:fill="auto"/>
          </w:tcPr>
          <w:p w:rsidR="00483469" w:rsidRPr="00AE58D3" w:rsidRDefault="00483469" w:rsidP="00D21992">
            <w:pPr>
              <w:pStyle w:val="ASFKTablenorm0"/>
              <w:ind w:left="57" w:right="57"/>
            </w:pPr>
            <w:r w:rsidRPr="00D80173">
              <w:t>Дата регистрации сведений в ФК</w:t>
            </w:r>
          </w:p>
        </w:tc>
        <w:tc>
          <w:tcPr>
            <w:tcW w:w="6372" w:type="dxa"/>
            <w:shd w:val="clear" w:color="auto" w:fill="auto"/>
          </w:tcPr>
          <w:p w:rsidR="00483469" w:rsidRPr="00AE58D3" w:rsidRDefault="00483469" w:rsidP="00D21992">
            <w:pPr>
              <w:pStyle w:val="ASFKTablenorm0"/>
              <w:ind w:left="57" w:right="57"/>
            </w:pPr>
            <w:r w:rsidRPr="00B11F4A">
              <w:t>Заполняется на основании и</w:t>
            </w:r>
            <w:r w:rsidRPr="00AE58D3">
              <w:t>нформации из ЭД «Квиток».</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464D2E">
        <w:t>Полномочия организации до 01.01.2016</w:t>
      </w:r>
      <w:r>
        <w:t>»</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fldChar w:fldCharType="begin"/>
      </w:r>
      <w:r w:rsidR="00487A01">
        <w:instrText xml:space="preserve"> REF _Ref444680411 \h </w:instrText>
      </w:r>
      <w:r w:rsidR="00487A01">
        <w:fldChar w:fldCharType="separate"/>
      </w:r>
      <w:r w:rsidR="004B3773">
        <w:rPr>
          <w:noProof/>
        </w:rPr>
        <w:t>324</w:t>
      </w:r>
      <w:r w:rsidR="00487A01">
        <w:fldChar w:fldCharType="end"/>
      </w:r>
      <w:r w:rsidRPr="00B11F4A">
        <w:t>.</w:t>
      </w:r>
    </w:p>
    <w:p w:rsidR="00483469" w:rsidRPr="00A9380C" w:rsidRDefault="000C4736" w:rsidP="00483469">
      <w:pPr>
        <w:pStyle w:val="ASFKFigure"/>
      </w:pPr>
      <w:r>
        <w:rPr>
          <w:noProof/>
        </w:rPr>
        <w:lastRenderedPageBreak/>
        <w:drawing>
          <wp:inline distT="0" distB="0" distL="0" distR="0">
            <wp:extent cx="6125845" cy="4110355"/>
            <wp:effectExtent l="0" t="0" r="0"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483469" w:rsidRPr="00B11F4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17" w:name="_Ref444680411"/>
      <w:bookmarkStart w:id="2118" w:name="_Toc95844420"/>
      <w:r w:rsidR="004B3773">
        <w:rPr>
          <w:noProof/>
        </w:rPr>
        <w:t>324</w:t>
      </w:r>
      <w:bookmarkEnd w:id="2117"/>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464D2E">
        <w:t>Полномочия организации до 01.01.2016</w:t>
      </w:r>
      <w:r w:rsidR="00483469">
        <w:t>»</w:t>
      </w:r>
      <w:bookmarkEnd w:id="2118"/>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464D2E">
        <w:t>Полномочия организации до 01.01.2016</w:t>
      </w:r>
      <w:r w:rsidR="00483469">
        <w:t>»</w:t>
      </w:r>
      <w:r w:rsidR="00483469" w:rsidRPr="00B11F4A">
        <w:t xml:space="preserve"> </w:t>
      </w:r>
      <w:r w:rsidR="00CF320C">
        <w:t>приведен в таблице</w:t>
      </w:r>
      <w:r w:rsidR="006429E4" w:rsidRPr="00A34B5C">
        <w:t> </w:t>
      </w:r>
      <w:r w:rsidR="00483469">
        <w:fldChar w:fldCharType="begin"/>
      </w:r>
      <w:r w:rsidR="00483469">
        <w:instrText xml:space="preserve"> REF _Ref444680433 \h </w:instrText>
      </w:r>
      <w:r w:rsidR="00483469">
        <w:fldChar w:fldCharType="separate"/>
      </w:r>
      <w:r w:rsidR="004B3773">
        <w:rPr>
          <w:noProof/>
        </w:rPr>
        <w:t>193</w:t>
      </w:r>
      <w:r w:rsidR="00483469">
        <w:fldChar w:fldCharType="end"/>
      </w:r>
      <w:r w:rsidR="00483469" w:rsidRPr="00B11F4A">
        <w:t>.</w:t>
      </w:r>
    </w:p>
    <w:p w:rsidR="00483469" w:rsidRPr="00B11F4A"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119" w:name="_Ref444680433"/>
      <w:bookmarkStart w:id="2120" w:name="_Toc95844087"/>
      <w:r w:rsidR="004B3773">
        <w:rPr>
          <w:noProof/>
        </w:rPr>
        <w:t>193</w:t>
      </w:r>
      <w:bookmarkEnd w:id="2119"/>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464D2E">
        <w:t>Полномочия организации до 01.01.2016</w:t>
      </w:r>
      <w:r w:rsidR="00483469">
        <w:t>»</w:t>
      </w:r>
      <w:bookmarkEnd w:id="2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519"/>
        <w:gridCol w:w="2109"/>
      </w:tblGrid>
      <w:tr w:rsidR="00483469" w:rsidRPr="00B11F4A" w:rsidTr="00D21992">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B11F4A" w:rsidTr="00D21992">
        <w:tc>
          <w:tcPr>
            <w:tcW w:w="9752" w:type="dxa"/>
            <w:gridSpan w:val="2"/>
            <w:shd w:val="clear" w:color="auto" w:fill="auto"/>
          </w:tcPr>
          <w:p w:rsidR="00483469" w:rsidRDefault="00483469" w:rsidP="00D21992">
            <w:pPr>
              <w:pStyle w:val="ASFKTablenorm0"/>
              <w:ind w:left="57" w:right="57"/>
            </w:pPr>
            <w:r w:rsidRPr="00B11F4A">
              <w:t xml:space="preserve">Закладка </w:t>
            </w:r>
            <w:r>
              <w:t>«</w:t>
            </w:r>
            <w:r w:rsidRPr="00464D2E">
              <w:t>Полномочия организации до 01.01.2016</w:t>
            </w:r>
            <w:r>
              <w:t>», г</w:t>
            </w:r>
            <w:r w:rsidRPr="007B2273">
              <w:t>руппа полей «Полномочия»</w:t>
            </w:r>
            <w:r>
              <w:t>.</w:t>
            </w:r>
          </w:p>
          <w:p w:rsidR="00483469" w:rsidRPr="00AE58D3" w:rsidRDefault="00483469" w:rsidP="00D21992">
            <w:pPr>
              <w:pStyle w:val="ASFKTablenorm0"/>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 xml:space="preserve">Заказчик </w:t>
            </w:r>
          </w:p>
        </w:tc>
        <w:tc>
          <w:tcPr>
            <w:tcW w:w="2135" w:type="dxa"/>
            <w:vMerge w:val="restart"/>
            <w:shd w:val="clear" w:color="auto" w:fill="auto"/>
          </w:tcPr>
          <w:p w:rsidR="00483469" w:rsidRPr="007B2273" w:rsidRDefault="00483469" w:rsidP="00D21992">
            <w:pPr>
              <w:pStyle w:val="ASFKTablenorm0"/>
              <w:ind w:left="57" w:right="57"/>
            </w:pPr>
            <w:r w:rsidRPr="007B2273">
              <w:t>Значение по умолч</w:t>
            </w:r>
            <w:r w:rsidRPr="00483469">
              <w:t>а</w:t>
            </w:r>
            <w:r w:rsidRPr="007B2273">
              <w:t>нию «Нет полном</w:t>
            </w:r>
            <w:r w:rsidRPr="00483469">
              <w:t>о</w:t>
            </w:r>
            <w:r w:rsidRPr="007B2273">
              <w:t>чия».</w:t>
            </w:r>
          </w:p>
          <w:p w:rsidR="00483469" w:rsidRPr="007B2273" w:rsidRDefault="00483469" w:rsidP="00D21992">
            <w:pPr>
              <w:pStyle w:val="ASFKTablenorm0"/>
              <w:ind w:left="57" w:right="57"/>
            </w:pPr>
            <w:r w:rsidRPr="007B2273">
              <w:t>Ввод значения вру</w:t>
            </w:r>
            <w:r w:rsidRPr="00483469">
              <w:t>ч</w:t>
            </w:r>
            <w:r w:rsidRPr="007B2273">
              <w:t>ную.</w:t>
            </w:r>
          </w:p>
          <w:p w:rsidR="00483469" w:rsidRPr="007B2273" w:rsidRDefault="00483469" w:rsidP="00D21992">
            <w:pPr>
              <w:pStyle w:val="ASFKTablenorm0"/>
              <w:ind w:left="57" w:right="57"/>
            </w:pPr>
            <w:r w:rsidRPr="007B2273">
              <w:t>Допустимые знач</w:t>
            </w:r>
            <w:r w:rsidRPr="00483469">
              <w:t>е</w:t>
            </w:r>
            <w:r w:rsidRPr="007B2273">
              <w:t>ния:</w:t>
            </w:r>
          </w:p>
          <w:p w:rsidR="00483469" w:rsidRPr="007B2273" w:rsidRDefault="00483469" w:rsidP="00304306">
            <w:pPr>
              <w:pStyle w:val="ASFKTableListMark"/>
            </w:pPr>
            <w:r w:rsidRPr="007B2273">
              <w:t>«0» – Нет по</w:t>
            </w:r>
            <w:r w:rsidRPr="00483469">
              <w:t>л</w:t>
            </w:r>
            <w:r w:rsidRPr="007B2273">
              <w:t>номочия;</w:t>
            </w:r>
          </w:p>
          <w:p w:rsidR="00483469" w:rsidRPr="007B2273" w:rsidRDefault="00483469" w:rsidP="00304306">
            <w:pPr>
              <w:pStyle w:val="ASFKTableListMark"/>
            </w:pPr>
            <w:r w:rsidRPr="007B2273">
              <w:t>«1» – Есть по</w:t>
            </w:r>
            <w:r w:rsidRPr="00483469">
              <w:t>л</w:t>
            </w:r>
            <w:r w:rsidRPr="007B2273">
              <w:t>номочия.</w:t>
            </w: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Уполномоченный орган</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Уполномоченное учреждение</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Специализированная организ</w:t>
            </w:r>
            <w:r w:rsidRPr="00726330">
              <w:t>ация</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Финансовый орган</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Оператор ООС</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Оператор электронной площадки</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AE0D0B">
              <w:t>Оператор информационной си</w:t>
            </w:r>
            <w:r w:rsidRPr="00F33CCA">
              <w:t>с</w:t>
            </w:r>
            <w:r w:rsidRPr="00AE0D0B">
              <w:t>темы, взаимодействующей с ЕИС</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Орган по регулированию ко</w:t>
            </w:r>
            <w:r w:rsidRPr="00F33CCA">
              <w:t>н</w:t>
            </w:r>
            <w:r w:rsidRPr="00726330">
              <w:t>трактной системы в сфере закупок</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Орган аудита</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Банк</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lastRenderedPageBreak/>
              <w:t>Контрольный орган в сфере з</w:t>
            </w:r>
            <w:r w:rsidRPr="00726330">
              <w:t>ак</w:t>
            </w:r>
            <w:r w:rsidRPr="00F33CCA">
              <w:t>у</w:t>
            </w:r>
            <w:r w:rsidRPr="00726330">
              <w:t>пок</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483469">
              <w:t>е</w:t>
            </w:r>
            <w:r w:rsidRPr="00726330">
              <w:t>ния и идентификацио</w:t>
            </w:r>
            <w:r w:rsidRPr="00F33CCA">
              <w:t>н</w:t>
            </w:r>
            <w:r w:rsidRPr="00726330">
              <w:t>ных кодах закупок</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Орган внутреннего контроля</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Орган, устанавливающий прав</w:t>
            </w:r>
            <w:r w:rsidRPr="00726330">
              <w:t>ила нормирования</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Организация, осуществляющая полномочия заказчика на осущ</w:t>
            </w:r>
            <w:r w:rsidRPr="00477A43">
              <w:t>е</w:t>
            </w:r>
            <w:r w:rsidRPr="00726330">
              <w:t>ствление зак</w:t>
            </w:r>
            <w:r w:rsidRPr="00483469">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shd w:val="clear" w:color="auto" w:fill="auto"/>
          </w:tcPr>
          <w:p w:rsidR="00483469" w:rsidRPr="00AE58D3" w:rsidRDefault="00483469" w:rsidP="00D21992">
            <w:pPr>
              <w:pStyle w:val="ASFKTablenorm0"/>
              <w:ind w:left="57" w:right="57"/>
            </w:pPr>
          </w:p>
        </w:tc>
      </w:tr>
    </w:tbl>
    <w:p w:rsidR="003359F8" w:rsidRPr="008A53DE" w:rsidRDefault="003359F8" w:rsidP="003359F8">
      <w:pPr>
        <w:pStyle w:val="32"/>
      </w:pPr>
      <w:bookmarkStart w:id="2121" w:name="_Ref449106970"/>
      <w:bookmarkStart w:id="2122" w:name="_Toc95843886"/>
      <w:r w:rsidRPr="008A53DE">
        <w:t>Уведомление о подтверждении (аннулировании)</w:t>
      </w:r>
      <w:bookmarkEnd w:id="2092"/>
      <w:bookmarkEnd w:id="2093"/>
      <w:bookmarkEnd w:id="2094"/>
      <w:bookmarkEnd w:id="2121"/>
      <w:bookmarkEnd w:id="2122"/>
    </w:p>
    <w:p w:rsidR="003359F8" w:rsidRPr="008A53DE" w:rsidRDefault="003359F8" w:rsidP="003359F8">
      <w:pPr>
        <w:pStyle w:val="ASFKNormal"/>
      </w:pPr>
      <w:r w:rsidRPr="008A53DE">
        <w:t>ЭД «Уведомление о подтверждении (аннулировании)» создается автоматически после поступления на АРМ ФО ЭД «Запрос на подтверждение» и направляется в адрес ОрФК, отправившего ЭД «Запрос на подтверждение».</w:t>
      </w:r>
    </w:p>
    <w:p w:rsidR="003359F8" w:rsidRPr="008A53DE" w:rsidRDefault="00CF320C" w:rsidP="003359F8">
      <w:pPr>
        <w:pStyle w:val="ASFKNormal"/>
      </w:pPr>
      <w:r>
        <w:t xml:space="preserve">Для работы с документами </w:t>
      </w:r>
      <w:r w:rsidR="003359F8" w:rsidRPr="008A53DE">
        <w:t xml:space="preserve">«Уведомление о подтверждении (аннулировании)» </w:t>
      </w:r>
      <w:r w:rsidR="00487A01">
        <w:t>следует перейти в пункт меню</w:t>
      </w:r>
      <w:r w:rsidR="003359F8" w:rsidRPr="008A53DE">
        <w:t xml:space="preserve"> «Документы – Регистрация пользователей на официальном сайте РФ – Уведомление о подтверждении (аннулировании)»</w:t>
      </w:r>
      <w:r w:rsidR="00487A01">
        <w:t xml:space="preserve">. </w:t>
      </w:r>
      <w:r w:rsidR="00487A01" w:rsidRPr="00487A01">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_Ref356375659 \h  \* MERGEFORMAT </w:instrText>
      </w:r>
      <w:r w:rsidR="003359F8" w:rsidRPr="008A53DE">
        <w:fldChar w:fldCharType="separate"/>
      </w:r>
      <w:r w:rsidR="004B3773">
        <w:rPr>
          <w:noProof/>
        </w:rPr>
        <w:t>325</w:t>
      </w:r>
      <w:r w:rsidR="003359F8" w:rsidRPr="008A53DE">
        <w:fldChar w:fldCharType="end"/>
      </w:r>
      <w:r w:rsidR="003359F8" w:rsidRPr="008A53DE">
        <w:t xml:space="preserve">. </w:t>
      </w:r>
    </w:p>
    <w:p w:rsidR="003359F8" w:rsidRPr="002955CC" w:rsidRDefault="000C4736" w:rsidP="003359F8">
      <w:pPr>
        <w:pStyle w:val="ASFKFigure"/>
      </w:pPr>
      <w:r>
        <w:rPr>
          <w:noProof/>
        </w:rPr>
        <w:drawing>
          <wp:inline distT="0" distB="0" distL="0" distR="0">
            <wp:extent cx="6152515" cy="3755390"/>
            <wp:effectExtent l="0" t="0" r="0" b="0"/>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23" w:name="_Ref356375659"/>
      <w:bookmarkStart w:id="2124" w:name="_Toc95844421"/>
      <w:r w:rsidR="004B3773">
        <w:rPr>
          <w:noProof/>
        </w:rPr>
        <w:t>325</w:t>
      </w:r>
      <w:bookmarkEnd w:id="2123"/>
      <w:r>
        <w:rPr>
          <w:noProof/>
        </w:rPr>
        <w:fldChar w:fldCharType="end"/>
      </w:r>
      <w:r w:rsidR="003359F8" w:rsidRPr="008A53DE">
        <w:t xml:space="preserve">. </w:t>
      </w:r>
      <w:r w:rsidR="001B7E46">
        <w:t>ЭФ списка</w:t>
      </w:r>
      <w:r w:rsidR="003359F8" w:rsidRPr="008A53DE">
        <w:t xml:space="preserve"> документов «Уведомление о подтверждении (аннулировании)»</w:t>
      </w:r>
      <w:bookmarkEnd w:id="2124"/>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w:t>
      </w:r>
      <w:r w:rsidR="001B7E46">
        <w:t xml:space="preserve"> над документом</w:t>
      </w:r>
      <w:r w:rsidRPr="008A53DE">
        <w:t>:</w:t>
      </w:r>
    </w:p>
    <w:p w:rsidR="003359F8" w:rsidRPr="008A53DE" w:rsidRDefault="003359F8" w:rsidP="003359F8">
      <w:pPr>
        <w:pStyle w:val="ASFKListmark1"/>
      </w:pPr>
      <w:r w:rsidRPr="008A53DE">
        <w:lastRenderedPageBreak/>
        <w:t>создание на основе родительского документа;</w:t>
      </w:r>
    </w:p>
    <w:p w:rsidR="003359F8" w:rsidRPr="008A53DE" w:rsidRDefault="001B7E46" w:rsidP="003359F8">
      <w:pPr>
        <w:pStyle w:val="ASFKListmark1"/>
      </w:pPr>
      <w:r>
        <w:t xml:space="preserve">просмотр и </w:t>
      </w:r>
      <w:r w:rsidR="003359F8" w:rsidRPr="008A53DE">
        <w:t>редактирование;</w:t>
      </w:r>
    </w:p>
    <w:p w:rsidR="003359F8" w:rsidRPr="008A53DE" w:rsidRDefault="003359F8" w:rsidP="003359F8">
      <w:pPr>
        <w:pStyle w:val="ASFKListmark1"/>
      </w:pPr>
      <w:r w:rsidRPr="008A53DE">
        <w:t>удаление;</w:t>
      </w:r>
    </w:p>
    <w:p w:rsidR="003359F8" w:rsidRPr="008A53DE" w:rsidRDefault="001B7E46" w:rsidP="003359F8">
      <w:pPr>
        <w:pStyle w:val="ASFKListmark1"/>
      </w:pPr>
      <w:r>
        <w:t xml:space="preserve">подписание и </w:t>
      </w:r>
      <w:r w:rsidR="003359F8" w:rsidRPr="008A53DE">
        <w:t xml:space="preserve">проверка </w:t>
      </w:r>
      <w:r w:rsidR="005941B7">
        <w:t>ЭП</w:t>
      </w:r>
      <w:r w:rsidR="003359F8" w:rsidRPr="008A53DE">
        <w:t>;</w:t>
      </w:r>
    </w:p>
    <w:p w:rsidR="003359F8" w:rsidRPr="008A53DE" w:rsidRDefault="003359F8" w:rsidP="003359F8">
      <w:pPr>
        <w:pStyle w:val="ASFKListmark1"/>
      </w:pPr>
      <w:r w:rsidRPr="008A53DE">
        <w:t>экспорт во внешнюю систему;</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«Уведомление о подтверждении (аннулировании)» представлена на рисунке</w:t>
      </w:r>
      <w:r w:rsidR="006429E4" w:rsidRPr="00A34B5C">
        <w:t> </w:t>
      </w:r>
      <w:r w:rsidRPr="008A53DE">
        <w:fldChar w:fldCharType="begin"/>
      </w:r>
      <w:r w:rsidRPr="008A53DE">
        <w:instrText xml:space="preserve"> REF _Ref356376055 \h  \* MERGEFORMAT </w:instrText>
      </w:r>
      <w:r w:rsidRPr="008A53DE">
        <w:fldChar w:fldCharType="separate"/>
      </w:r>
      <w:r w:rsidR="004B3773">
        <w:rPr>
          <w:noProof/>
        </w:rPr>
        <w:t>326</w:t>
      </w:r>
      <w:r w:rsidRPr="008A53DE">
        <w:fldChar w:fldCharType="end"/>
      </w:r>
      <w:r w:rsidRPr="008A53DE">
        <w:t xml:space="preserve">. </w:t>
      </w:r>
      <w:r w:rsidR="00487A01">
        <w:t>Форма содержит следующие закладки</w:t>
      </w:r>
      <w:r w:rsidRPr="008A53DE">
        <w:t>:</w:t>
      </w:r>
    </w:p>
    <w:p w:rsidR="003359F8" w:rsidRPr="008A53DE" w:rsidRDefault="003359F8" w:rsidP="003359F8">
      <w:pPr>
        <w:pStyle w:val="ASFKListmark1"/>
      </w:pPr>
      <w:r w:rsidRPr="008A53DE">
        <w:t>«Реквизиты запроса (1)»;</w:t>
      </w:r>
    </w:p>
    <w:p w:rsidR="00487A01" w:rsidRDefault="003359F8" w:rsidP="003359F8">
      <w:pPr>
        <w:pStyle w:val="ASFKListmark1"/>
      </w:pPr>
      <w:r w:rsidRPr="008A53DE">
        <w:t>«Подписи (2)»</w:t>
      </w:r>
      <w:r w:rsidR="00487A01">
        <w:t>;</w:t>
      </w:r>
    </w:p>
    <w:p w:rsidR="00487A01" w:rsidRPr="00487A01" w:rsidRDefault="00487A01" w:rsidP="00487A01">
      <w:pPr>
        <w:pStyle w:val="ASFKListmark1"/>
      </w:pPr>
      <w:r w:rsidRPr="00487A01">
        <w:t>«</w:t>
      </w:r>
      <w:r>
        <w:t>Системные атрибуты</w:t>
      </w:r>
      <w:r w:rsidRPr="00487A01">
        <w:t>»;</w:t>
      </w:r>
    </w:p>
    <w:p w:rsidR="003359F8" w:rsidRPr="008A53DE" w:rsidRDefault="00487A01" w:rsidP="003359F8">
      <w:pPr>
        <w:pStyle w:val="ASFKListmark1"/>
      </w:pPr>
      <w:r>
        <w:t>«Протоколы»</w:t>
      </w:r>
      <w:r w:rsidR="003359F8" w:rsidRPr="008A53DE">
        <w:t>.</w:t>
      </w:r>
    </w:p>
    <w:p w:rsidR="003359F8" w:rsidRPr="008A53DE" w:rsidRDefault="000C4736" w:rsidP="003359F8">
      <w:pPr>
        <w:pStyle w:val="ASFKFigure"/>
      </w:pPr>
      <w:r>
        <w:rPr>
          <w:noProof/>
        </w:rPr>
        <w:drawing>
          <wp:inline distT="0" distB="0" distL="0" distR="0">
            <wp:extent cx="6143625" cy="4021455"/>
            <wp:effectExtent l="0" t="0" r="0" b="0"/>
            <wp:docPr id="466" name="Рисунок 4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143625" cy="4021455"/>
                    </a:xfrm>
                    <a:prstGeom prst="rect">
                      <a:avLst/>
                    </a:prstGeom>
                    <a:noFill/>
                    <a:ln>
                      <a:noFill/>
                    </a:ln>
                  </pic:spPr>
                </pic:pic>
              </a:graphicData>
            </a:graphic>
          </wp:inline>
        </w:drawing>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25" w:name="_Ref356376055"/>
      <w:bookmarkStart w:id="2126" w:name="_Toc95844422"/>
      <w:r w:rsidR="004B3773">
        <w:rPr>
          <w:noProof/>
        </w:rPr>
        <w:t>326</w:t>
      </w:r>
      <w:bookmarkEnd w:id="2125"/>
      <w:r>
        <w:rPr>
          <w:noProof/>
        </w:rPr>
        <w:fldChar w:fldCharType="end"/>
      </w:r>
      <w:r w:rsidR="003359F8" w:rsidRPr="005A0FDA">
        <w:t>. ЭФ документа «Уведомление о подтверждении (аннулировании)</w:t>
      </w:r>
      <w:r w:rsidR="00CF320C">
        <w:t>», закладки «</w:t>
      </w:r>
      <w:r w:rsidR="003359F8" w:rsidRPr="005A0FDA">
        <w:t>Реквизиты запроса (1)»</w:t>
      </w:r>
      <w:bookmarkEnd w:id="2126"/>
    </w:p>
    <w:p w:rsidR="003359F8" w:rsidRPr="008A53DE" w:rsidRDefault="00487A01" w:rsidP="003359F8">
      <w:pPr>
        <w:pStyle w:val="ASFKNormal"/>
      </w:pPr>
      <w:r>
        <w:t xml:space="preserve">Перечень </w:t>
      </w:r>
      <w:r w:rsidR="003359F8" w:rsidRPr="008A53DE">
        <w:t xml:space="preserve">полей </w:t>
      </w:r>
      <w:r w:rsidRPr="00487A01">
        <w:t xml:space="preserve">документа «Уведомление о подтверждении (аннулировании)», </w:t>
      </w:r>
      <w:r w:rsidR="003359F8" w:rsidRPr="008A53DE">
        <w:t xml:space="preserve">закладки «Реквизиты запроса (1)» </w:t>
      </w:r>
      <w:r w:rsidR="00CF320C">
        <w:t>приведен в таблице</w:t>
      </w:r>
      <w:r w:rsidR="006429E4" w:rsidRPr="00A34B5C">
        <w:t> </w:t>
      </w:r>
      <w:r w:rsidR="003359F8" w:rsidRPr="008A53DE">
        <w:fldChar w:fldCharType="begin"/>
      </w:r>
      <w:r w:rsidR="003359F8" w:rsidRPr="008A53DE">
        <w:instrText xml:space="preserve"> REF _Ref356377949 \h  \* MERGEFORMAT </w:instrText>
      </w:r>
      <w:r w:rsidR="003359F8" w:rsidRPr="008A53DE">
        <w:fldChar w:fldCharType="separate"/>
      </w:r>
      <w:r w:rsidR="004B3773">
        <w:rPr>
          <w:noProof/>
        </w:rPr>
        <w:t>194</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27" w:name="_Ref356377949"/>
      <w:bookmarkStart w:id="2128" w:name="_Toc95844088"/>
      <w:r w:rsidR="004B3773">
        <w:rPr>
          <w:noProof/>
        </w:rPr>
        <w:t>194</w:t>
      </w:r>
      <w:bookmarkEnd w:id="2127"/>
      <w:r>
        <w:rPr>
          <w:noProof/>
        </w:rPr>
        <w:fldChar w:fldCharType="end"/>
      </w:r>
      <w:r w:rsidR="003359F8" w:rsidRPr="008A53DE">
        <w:t xml:space="preserve">. </w:t>
      </w:r>
      <w:r w:rsidR="00BD504A">
        <w:t>Описание</w:t>
      </w:r>
      <w:r w:rsidR="003359F8" w:rsidRPr="008A53DE">
        <w:t xml:space="preserve"> полей документа «Уведомление о подтверждении (аннулировании)»</w:t>
      </w:r>
      <w:r w:rsidR="00BD504A">
        <w:t xml:space="preserve">, </w:t>
      </w:r>
      <w:r w:rsidR="00BD504A" w:rsidRPr="00BD504A">
        <w:t>закладки «Реквизиты запроса (1)»</w:t>
      </w:r>
      <w:bookmarkEnd w:id="21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1"/>
        <w:gridCol w:w="7317"/>
      </w:tblGrid>
      <w:tr w:rsidR="001B7E46" w:rsidRPr="00B11F4A" w:rsidTr="00D21992">
        <w:trPr>
          <w:trHeight w:val="313"/>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7E46" w:rsidRPr="00B11F4A" w:rsidRDefault="001B7E46" w:rsidP="001B7E46">
            <w:pPr>
              <w:pStyle w:val="ASFKTableHead"/>
            </w:pPr>
            <w:r w:rsidRPr="00B11F4A">
              <w:t>Наименование поля</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7E46" w:rsidRPr="00B11F4A" w:rsidRDefault="001B7E46" w:rsidP="001B7E46">
            <w:pPr>
              <w:pStyle w:val="ASFKTableHead"/>
            </w:pPr>
            <w:r w:rsidRPr="00B11F4A">
              <w:t>Описание</w:t>
            </w:r>
            <w:r>
              <w:t xml:space="preserve"> поля</w:t>
            </w:r>
          </w:p>
        </w:tc>
      </w:tr>
      <w:tr w:rsidR="003359F8" w:rsidRPr="008A53DE" w:rsidTr="00D21992">
        <w:trPr>
          <w:trHeight w:val="373"/>
        </w:trPr>
        <w:tc>
          <w:tcPr>
            <w:tcW w:w="9752" w:type="dxa"/>
            <w:gridSpan w:val="2"/>
            <w:shd w:val="clear" w:color="auto" w:fill="auto"/>
          </w:tcPr>
          <w:p w:rsidR="003359F8" w:rsidRPr="008A53DE" w:rsidRDefault="003359F8" w:rsidP="00D21992">
            <w:pPr>
              <w:pStyle w:val="ASFKTablenorm0"/>
              <w:ind w:left="57" w:right="57"/>
            </w:pPr>
            <w:r w:rsidRPr="008A53DE">
              <w:t>Группа полей «Общая информация»</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 xml:space="preserve">Номер </w:t>
            </w:r>
          </w:p>
        </w:tc>
        <w:tc>
          <w:tcPr>
            <w:tcW w:w="7427" w:type="dxa"/>
            <w:shd w:val="clear" w:color="auto" w:fill="auto"/>
          </w:tcPr>
          <w:p w:rsidR="003359F8" w:rsidRPr="008A53DE" w:rsidRDefault="003359F8" w:rsidP="00D21992">
            <w:pPr>
              <w:pStyle w:val="ASFKTablenorm0"/>
              <w:ind w:left="57" w:right="57"/>
            </w:pPr>
            <w:r w:rsidRPr="008A53DE">
              <w:t>Номер уведомления.</w:t>
            </w:r>
          </w:p>
          <w:p w:rsidR="003359F8" w:rsidRPr="008A53DE" w:rsidRDefault="003359F8" w:rsidP="00D21992">
            <w:pPr>
              <w:pStyle w:val="ASFKTablenorm0"/>
              <w:ind w:left="57" w:right="57"/>
            </w:pPr>
            <w:r w:rsidRPr="008A53DE">
              <w:t>Заполняется пользователем вручную.</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lastRenderedPageBreak/>
              <w:t xml:space="preserve">Дата </w:t>
            </w:r>
          </w:p>
        </w:tc>
        <w:tc>
          <w:tcPr>
            <w:tcW w:w="7427" w:type="dxa"/>
            <w:shd w:val="clear" w:color="auto" w:fill="auto"/>
          </w:tcPr>
          <w:p w:rsidR="003359F8" w:rsidRPr="008A53DE" w:rsidRDefault="003359F8" w:rsidP="00D21992">
            <w:pPr>
              <w:pStyle w:val="ASFKTablenorm0"/>
              <w:ind w:left="57" w:right="57"/>
            </w:pPr>
            <w:r w:rsidRPr="008A53DE">
              <w:t>Дата уведомления.</w:t>
            </w:r>
          </w:p>
          <w:p w:rsidR="003359F8" w:rsidRPr="008A53DE" w:rsidRDefault="003359F8" w:rsidP="00D21992">
            <w:pPr>
              <w:pStyle w:val="ASFKTablenorm0"/>
              <w:ind w:left="57" w:right="57"/>
            </w:pPr>
            <w:r w:rsidRPr="008A53DE">
              <w:t>Заполняется автоматически текущей системной датой.</w:t>
            </w:r>
          </w:p>
          <w:p w:rsidR="003359F8" w:rsidRPr="008A53DE" w:rsidRDefault="003359F8" w:rsidP="00D21992">
            <w:pPr>
              <w:pStyle w:val="ASFKTablenorm0"/>
              <w:ind w:left="57" w:right="57"/>
            </w:pPr>
            <w:r w:rsidRPr="008A53DE">
              <w:t xml:space="preserve">Возможно изменение пользователем вручную, </w:t>
            </w:r>
            <w:r>
              <w:t>или</w:t>
            </w:r>
            <w:r w:rsidRPr="008A53DE">
              <w:t xml:space="preserve"> из системного календаря.</w:t>
            </w:r>
          </w:p>
          <w:p w:rsidR="003359F8" w:rsidRPr="008A53DE" w:rsidRDefault="003359F8" w:rsidP="00D21992">
            <w:pPr>
              <w:pStyle w:val="ASFKTablenorm0"/>
              <w:ind w:left="57" w:right="57"/>
            </w:pPr>
            <w:r w:rsidRPr="008A53DE">
              <w:t>Дата документа не должна быть больше текущей даты.</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 xml:space="preserve">Бюджет </w:t>
            </w:r>
          </w:p>
        </w:tc>
        <w:tc>
          <w:tcPr>
            <w:tcW w:w="7427" w:type="dxa"/>
            <w:shd w:val="clear" w:color="auto" w:fill="auto"/>
          </w:tcPr>
          <w:p w:rsidR="003359F8" w:rsidRPr="008A53DE" w:rsidRDefault="003359F8" w:rsidP="00D21992">
            <w:pPr>
              <w:pStyle w:val="ASFKTablenorm0"/>
              <w:ind w:left="57" w:right="57"/>
            </w:pPr>
            <w:r w:rsidRPr="008A53DE">
              <w:t>Наименование бюджета.</w:t>
            </w:r>
          </w:p>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Автоматически заполняется из справочник «Бюджеты» для системной константы «Код бюджета».</w:t>
            </w:r>
          </w:p>
        </w:tc>
      </w:tr>
      <w:tr w:rsidR="003359F8" w:rsidRPr="008A53DE" w:rsidTr="00D21992">
        <w:trPr>
          <w:trHeight w:val="1461"/>
        </w:trPr>
        <w:tc>
          <w:tcPr>
            <w:tcW w:w="2325" w:type="dxa"/>
            <w:shd w:val="clear" w:color="auto" w:fill="auto"/>
          </w:tcPr>
          <w:p w:rsidR="003359F8" w:rsidRPr="008A53DE" w:rsidRDefault="003359F8" w:rsidP="00D21992">
            <w:pPr>
              <w:pStyle w:val="ASFKTablenorm0"/>
              <w:ind w:left="57" w:right="57"/>
            </w:pPr>
            <w:r w:rsidRPr="008A53DE">
              <w:t>Вышестоящая организация</w:t>
            </w:r>
          </w:p>
        </w:tc>
        <w:tc>
          <w:tcPr>
            <w:tcW w:w="7427" w:type="dxa"/>
            <w:shd w:val="clear" w:color="auto" w:fill="auto"/>
          </w:tcPr>
          <w:p w:rsidR="003359F8" w:rsidRPr="008A53DE" w:rsidRDefault="003359F8" w:rsidP="00D21992">
            <w:pPr>
              <w:pStyle w:val="ASFKTablenorm0"/>
              <w:ind w:left="57" w:right="57"/>
            </w:pPr>
            <w:r w:rsidRPr="008A53DE">
              <w:t>Полное либо сокращенное (краткое) наименование органа, представляющего Уведомление.</w:t>
            </w:r>
          </w:p>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значением полного наименования клиента из справочника РУБП/ПУБП (с учетом бюджета) в соответствии с системной константой «Код собственного БУ».</w:t>
            </w:r>
          </w:p>
        </w:tc>
      </w:tr>
      <w:tr w:rsidR="003359F8" w:rsidRPr="008A53DE" w:rsidTr="00D21992">
        <w:tc>
          <w:tcPr>
            <w:tcW w:w="9752" w:type="dxa"/>
            <w:gridSpan w:val="2"/>
            <w:shd w:val="clear" w:color="auto" w:fill="auto"/>
          </w:tcPr>
          <w:p w:rsidR="003359F8" w:rsidRPr="008A53DE" w:rsidRDefault="003359F8" w:rsidP="00D21992">
            <w:pPr>
              <w:pStyle w:val="ASFKTablenorm0"/>
              <w:ind w:left="57" w:right="57"/>
            </w:pPr>
            <w:r w:rsidRPr="008A53DE">
              <w:t>Группа полей «Орган ФК»</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Код ОрФК</w:t>
            </w:r>
          </w:p>
        </w:tc>
        <w:tc>
          <w:tcPr>
            <w:tcW w:w="7427" w:type="dxa"/>
            <w:shd w:val="clear" w:color="auto" w:fill="auto"/>
          </w:tcPr>
          <w:p w:rsidR="003359F8" w:rsidRPr="008A53DE" w:rsidRDefault="003359F8" w:rsidP="00D21992">
            <w:pPr>
              <w:pStyle w:val="ASFKTablenorm0"/>
              <w:ind w:left="57" w:right="57"/>
            </w:pPr>
            <w:r w:rsidRPr="008A53DE">
              <w:t>Код по КОФК ОрФК, в который предоставляется документ.</w:t>
            </w:r>
          </w:p>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из системной константы «Код собственного ТОФК».</w:t>
            </w:r>
          </w:p>
          <w:p w:rsidR="003359F8" w:rsidRPr="008A53DE" w:rsidRDefault="003359F8" w:rsidP="00D21992">
            <w:pPr>
              <w:pStyle w:val="ASFKTablenorm0"/>
              <w:ind w:left="57" w:right="57"/>
            </w:pPr>
            <w:r w:rsidRPr="008A53DE">
              <w:t>Может быть отредактировано пользователем путем выбора из справочника.</w:t>
            </w:r>
          </w:p>
        </w:tc>
      </w:tr>
      <w:tr w:rsidR="003359F8" w:rsidRPr="008A53DE" w:rsidTr="00D21992">
        <w:tc>
          <w:tcPr>
            <w:tcW w:w="2325" w:type="dxa"/>
            <w:shd w:val="clear" w:color="auto" w:fill="auto"/>
          </w:tcPr>
          <w:p w:rsidR="003359F8" w:rsidRPr="008A53DE" w:rsidRDefault="00060847" w:rsidP="00D21992">
            <w:pPr>
              <w:pStyle w:val="ASFKTablenorm0"/>
              <w:ind w:left="57" w:right="57"/>
            </w:pPr>
            <w:r>
              <w:t>Наименование</w:t>
            </w:r>
          </w:p>
        </w:tc>
        <w:tc>
          <w:tcPr>
            <w:tcW w:w="7427" w:type="dxa"/>
            <w:shd w:val="clear" w:color="auto" w:fill="auto"/>
          </w:tcPr>
          <w:p w:rsidR="003359F8" w:rsidRPr="008A53DE" w:rsidRDefault="003359F8" w:rsidP="00D21992">
            <w:pPr>
              <w:pStyle w:val="ASFKTablenorm0"/>
              <w:ind w:left="57" w:right="57"/>
            </w:pPr>
            <w:r w:rsidRPr="008A53DE">
              <w:t>Полное наименование органа Федерального казначейства, в который предоставляется документ.</w:t>
            </w:r>
          </w:p>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из справочника «Органы ФК» в соответствии со значением, указанным в поле «Код ОрФК».</w:t>
            </w:r>
          </w:p>
        </w:tc>
      </w:tr>
      <w:tr w:rsidR="003359F8" w:rsidRPr="008A53DE" w:rsidTr="00D21992">
        <w:tc>
          <w:tcPr>
            <w:tcW w:w="9752" w:type="dxa"/>
            <w:gridSpan w:val="2"/>
            <w:shd w:val="clear" w:color="auto" w:fill="auto"/>
          </w:tcPr>
          <w:p w:rsidR="003359F8" w:rsidRPr="008A53DE" w:rsidRDefault="003359F8" w:rsidP="00D21992">
            <w:pPr>
              <w:pStyle w:val="ASFKTablenorm0"/>
              <w:ind w:left="57" w:right="57"/>
            </w:pPr>
            <w:r w:rsidRPr="008A53DE">
              <w:t>Закладка «Реквизиты запроса (1)»</w:t>
            </w:r>
          </w:p>
        </w:tc>
      </w:tr>
      <w:tr w:rsidR="003359F8" w:rsidRPr="008A53DE" w:rsidTr="00D21992">
        <w:tc>
          <w:tcPr>
            <w:tcW w:w="9752" w:type="dxa"/>
            <w:gridSpan w:val="2"/>
            <w:shd w:val="clear" w:color="auto" w:fill="auto"/>
          </w:tcPr>
          <w:p w:rsidR="003359F8" w:rsidRPr="008A53DE" w:rsidRDefault="003359F8" w:rsidP="00D21992">
            <w:pPr>
              <w:pStyle w:val="ASFKTablenorm0"/>
              <w:ind w:left="57" w:right="57"/>
            </w:pPr>
            <w:r w:rsidRPr="008A53DE">
              <w:t>Табличная часть (если в справочнике «Версии форматов» присутствует активная запись с версией «TXUC130701» и дата документа больше, либо равна «Дате действия с» указанного формата, то таблица может быть многострочной, иначе</w:t>
            </w:r>
            <w:r w:rsidR="005B63C4">
              <w:t xml:space="preserve"> – </w:t>
            </w:r>
            <w:r w:rsidRPr="008A53DE">
              <w:t>однострочная)</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Номер запроса</w:t>
            </w:r>
          </w:p>
        </w:tc>
        <w:tc>
          <w:tcPr>
            <w:tcW w:w="7427" w:type="dxa"/>
            <w:shd w:val="clear" w:color="auto" w:fill="auto"/>
          </w:tcPr>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значением поля «Номер (запроса)» родительского документа «Запрос на подтверждение».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Дата запроса</w:t>
            </w:r>
          </w:p>
        </w:tc>
        <w:tc>
          <w:tcPr>
            <w:tcW w:w="7427" w:type="dxa"/>
            <w:shd w:val="clear" w:color="auto" w:fill="auto"/>
          </w:tcPr>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значением поля «Дата (запроса)» родительского документа «Запрос на подтверждение».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Номер сведений</w:t>
            </w:r>
          </w:p>
        </w:tc>
        <w:tc>
          <w:tcPr>
            <w:tcW w:w="7427" w:type="dxa"/>
            <w:shd w:val="clear" w:color="auto" w:fill="auto"/>
          </w:tcPr>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значением поля «Номер сведений» родительского документа «Запрос на подтверждение».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Дата сведений</w:t>
            </w:r>
          </w:p>
        </w:tc>
        <w:tc>
          <w:tcPr>
            <w:tcW w:w="7427" w:type="dxa"/>
            <w:shd w:val="clear" w:color="auto" w:fill="auto"/>
          </w:tcPr>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значением поля «Дата сведений» родительского документа «Запрос на подтверждение».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 xml:space="preserve">Полное наименование </w:t>
            </w:r>
          </w:p>
        </w:tc>
        <w:tc>
          <w:tcPr>
            <w:tcW w:w="7427" w:type="dxa"/>
            <w:shd w:val="clear" w:color="auto" w:fill="auto"/>
          </w:tcPr>
          <w:p w:rsidR="003359F8" w:rsidRPr="008A53DE" w:rsidRDefault="003359F8" w:rsidP="00D21992">
            <w:pPr>
              <w:pStyle w:val="ASFKTablenorm0"/>
              <w:ind w:left="57" w:right="57"/>
            </w:pPr>
            <w:r w:rsidRPr="008A53DE">
              <w:t>Полное наименование организации.</w:t>
            </w:r>
          </w:p>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lastRenderedPageBreak/>
              <w:t>Заполняется автоматически значением поля родительского документа «Запрос на подтверждение».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lastRenderedPageBreak/>
              <w:t xml:space="preserve">Краткое наименование </w:t>
            </w:r>
          </w:p>
        </w:tc>
        <w:tc>
          <w:tcPr>
            <w:tcW w:w="7427" w:type="dxa"/>
            <w:shd w:val="clear" w:color="auto" w:fill="auto"/>
          </w:tcPr>
          <w:p w:rsidR="003359F8" w:rsidRPr="008A53DE" w:rsidRDefault="003359F8" w:rsidP="00D21992">
            <w:pPr>
              <w:pStyle w:val="ASFKTablenorm0"/>
              <w:ind w:left="57" w:right="57"/>
            </w:pPr>
            <w:r w:rsidRPr="008A53DE">
              <w:t>Краткое наименование организации.</w:t>
            </w:r>
          </w:p>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зн</w:t>
            </w:r>
            <w:r w:rsidR="00D50419">
              <w:t xml:space="preserve">ачением поля </w:t>
            </w:r>
            <w:r w:rsidRPr="008A53DE">
              <w:t>родительского документа «Запрос на подтверждение».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Признак</w:t>
            </w:r>
          </w:p>
        </w:tc>
        <w:tc>
          <w:tcPr>
            <w:tcW w:w="7427" w:type="dxa"/>
            <w:shd w:val="clear" w:color="auto" w:fill="auto"/>
          </w:tcPr>
          <w:p w:rsidR="003359F8" w:rsidRPr="008A53DE" w:rsidRDefault="003359F8" w:rsidP="00D21992">
            <w:pPr>
              <w:pStyle w:val="ASFKTablenorm0"/>
              <w:ind w:left="57" w:right="57"/>
            </w:pPr>
            <w:r w:rsidRPr="008A53DE">
              <w:t>Список возможных значений:</w:t>
            </w:r>
          </w:p>
          <w:p w:rsidR="003359F8" w:rsidRPr="008A53DE" w:rsidRDefault="003359F8" w:rsidP="003359F8">
            <w:pPr>
              <w:pStyle w:val="ASFKTableListMark"/>
            </w:pPr>
            <w:r w:rsidRPr="008A53DE">
              <w:t>«0»</w:t>
            </w:r>
            <w:r w:rsidR="005B63C4">
              <w:t xml:space="preserve"> – </w:t>
            </w:r>
            <w:r w:rsidRPr="008A53DE">
              <w:t>«Подтверждение»;</w:t>
            </w:r>
          </w:p>
          <w:p w:rsidR="003359F8" w:rsidRPr="008A53DE" w:rsidRDefault="003359F8" w:rsidP="003359F8">
            <w:pPr>
              <w:pStyle w:val="ASFKTableListMark"/>
            </w:pPr>
            <w:r w:rsidRPr="008A53DE">
              <w:t>«1»</w:t>
            </w:r>
            <w:r w:rsidR="005B63C4">
              <w:t xml:space="preserve"> – </w:t>
            </w:r>
            <w:r w:rsidRPr="008A53DE">
              <w:t>«Аннулирование».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Основание аннулирования</w:t>
            </w:r>
          </w:p>
        </w:tc>
        <w:tc>
          <w:tcPr>
            <w:tcW w:w="7427" w:type="dxa"/>
            <w:shd w:val="clear" w:color="auto" w:fill="auto"/>
          </w:tcPr>
          <w:p w:rsidR="003359F8" w:rsidRPr="008A53DE" w:rsidRDefault="003359F8" w:rsidP="00D21992">
            <w:pPr>
              <w:pStyle w:val="ASFKTablenorm0"/>
              <w:ind w:left="57" w:right="57"/>
            </w:pPr>
            <w:r w:rsidRPr="008A53DE">
              <w:t>Заполняется пользователем вручную.</w:t>
            </w:r>
          </w:p>
        </w:tc>
      </w:tr>
    </w:tbl>
    <w:p w:rsidR="003359F8" w:rsidRPr="008A53DE" w:rsidRDefault="00A162FC" w:rsidP="003359F8">
      <w:pPr>
        <w:pStyle w:val="ASFKNormal"/>
      </w:pPr>
      <w:r w:rsidRPr="008A53DE">
        <w:t>ЭФ документа «Уведомление о подтверждении (аннулировании)</w:t>
      </w:r>
      <w:r w:rsidR="00CF320C">
        <w:t>», закладки «</w:t>
      </w:r>
      <w:r w:rsidRPr="008A53DE">
        <w:t>По</w:t>
      </w:r>
      <w:r w:rsidRPr="00A162FC">
        <w:t>д</w:t>
      </w:r>
      <w:r w:rsidRPr="008A53DE">
        <w:t>писи (2)»</w:t>
      </w:r>
      <w:r>
        <w:t xml:space="preserve"> представлена на </w:t>
      </w:r>
      <w:r w:rsidR="003359F8" w:rsidRPr="008A53DE">
        <w:t>рисунке</w:t>
      </w:r>
      <w:r w:rsidR="006429E4" w:rsidRPr="00A34B5C">
        <w:t> </w:t>
      </w:r>
      <w:r w:rsidR="003359F8" w:rsidRPr="008A53DE">
        <w:fldChar w:fldCharType="begin"/>
      </w:r>
      <w:r w:rsidR="003359F8" w:rsidRPr="008A53DE">
        <w:instrText xml:space="preserve"> REF _Ref356378125 \h  \* MERGEFORMAT </w:instrText>
      </w:r>
      <w:r w:rsidR="003359F8" w:rsidRPr="008A53DE">
        <w:fldChar w:fldCharType="separate"/>
      </w:r>
      <w:r w:rsidR="004B3773">
        <w:rPr>
          <w:noProof/>
        </w:rPr>
        <w:t>327</w:t>
      </w:r>
      <w:r w:rsidR="003359F8" w:rsidRPr="008A53DE">
        <w:fldChar w:fldCharType="end"/>
      </w:r>
      <w:r>
        <w:t>.</w:t>
      </w:r>
    </w:p>
    <w:p w:rsidR="003359F8" w:rsidRPr="008A53DE" w:rsidRDefault="000C4736" w:rsidP="003359F8">
      <w:pPr>
        <w:pStyle w:val="ASFKFigure"/>
      </w:pPr>
      <w:r>
        <w:rPr>
          <w:noProof/>
        </w:rPr>
        <w:drawing>
          <wp:inline distT="0" distB="0" distL="0" distR="0">
            <wp:extent cx="6125845" cy="2840990"/>
            <wp:effectExtent l="0" t="0" r="0" b="0"/>
            <wp:docPr id="467" name="Рисунок 4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29" w:name="_Ref356378125"/>
      <w:bookmarkStart w:id="2130" w:name="_Toc95844423"/>
      <w:r w:rsidR="004B3773">
        <w:rPr>
          <w:noProof/>
        </w:rPr>
        <w:t>327</w:t>
      </w:r>
      <w:bookmarkEnd w:id="2129"/>
      <w:r>
        <w:rPr>
          <w:noProof/>
        </w:rPr>
        <w:fldChar w:fldCharType="end"/>
      </w:r>
      <w:r w:rsidR="003359F8" w:rsidRPr="008A53DE">
        <w:t>. ЭФ документа «Уведомление о подтверждении (аннулировании)</w:t>
      </w:r>
      <w:r w:rsidR="00CF320C">
        <w:t>», закладки «</w:t>
      </w:r>
      <w:r w:rsidR="003359F8" w:rsidRPr="008A53DE">
        <w:t>Подписи (2)»</w:t>
      </w:r>
      <w:bookmarkEnd w:id="2130"/>
    </w:p>
    <w:p w:rsidR="003359F8" w:rsidRPr="008A53DE" w:rsidRDefault="003359F8" w:rsidP="003359F8">
      <w:pPr>
        <w:pStyle w:val="ASFKNormal"/>
      </w:pPr>
      <w:r w:rsidRPr="008A53DE">
        <w:t xml:space="preserve">Перечень полей </w:t>
      </w:r>
      <w:r w:rsidR="00A162FC" w:rsidRPr="008A53DE">
        <w:t>документа «Уведомление о подтверждении (аннулировании)</w:t>
      </w:r>
      <w:r w:rsidR="00CF320C">
        <w:t>», закладки «</w:t>
      </w:r>
      <w:r w:rsidR="00A162FC" w:rsidRPr="008A53DE">
        <w:t>По</w:t>
      </w:r>
      <w:r w:rsidR="00A162FC" w:rsidRPr="00A162FC">
        <w:t>д</w:t>
      </w:r>
      <w:r w:rsidR="00A162FC" w:rsidRPr="008A53DE">
        <w:t>писи (2)»</w:t>
      </w:r>
      <w:r w:rsidR="00A162FC">
        <w:t xml:space="preserve"> </w:t>
      </w:r>
      <w:r w:rsidR="00CF320C">
        <w:t>приведен в таблице</w:t>
      </w:r>
      <w:r w:rsidR="006429E4" w:rsidRPr="00A34B5C">
        <w:t> </w:t>
      </w:r>
      <w:r w:rsidRPr="008A53DE">
        <w:fldChar w:fldCharType="begin"/>
      </w:r>
      <w:r w:rsidRPr="008A53DE">
        <w:instrText xml:space="preserve"> REF _Ref356378378 \h  \* MERGEFORMAT </w:instrText>
      </w:r>
      <w:r w:rsidRPr="008A53DE">
        <w:fldChar w:fldCharType="separate"/>
      </w:r>
      <w:r w:rsidR="004B3773">
        <w:rPr>
          <w:noProof/>
        </w:rPr>
        <w:t>195</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31" w:name="_Ref356378378"/>
      <w:bookmarkStart w:id="2132" w:name="_Toc95844089"/>
      <w:r w:rsidR="004B3773">
        <w:rPr>
          <w:noProof/>
        </w:rPr>
        <w:t>195</w:t>
      </w:r>
      <w:bookmarkEnd w:id="2131"/>
      <w:r>
        <w:rPr>
          <w:noProof/>
        </w:rPr>
        <w:fldChar w:fldCharType="end"/>
      </w:r>
      <w:r w:rsidR="003359F8" w:rsidRPr="008A53DE">
        <w:t xml:space="preserve">. </w:t>
      </w:r>
      <w:r w:rsidR="00BD504A">
        <w:t>Описание</w:t>
      </w:r>
      <w:r w:rsidR="003359F8" w:rsidRPr="008A53DE">
        <w:t xml:space="preserve"> полей </w:t>
      </w:r>
      <w:r w:rsidR="00A162FC" w:rsidRPr="008A53DE">
        <w:t>документа «Уведомление о подтверждении (аннулировании)</w:t>
      </w:r>
      <w:r w:rsidR="00CF320C">
        <w:t>», закладки «</w:t>
      </w:r>
      <w:r w:rsidR="00A162FC" w:rsidRPr="008A53DE">
        <w:t>По</w:t>
      </w:r>
      <w:r w:rsidR="00A162FC" w:rsidRPr="00A162FC">
        <w:t>д</w:t>
      </w:r>
      <w:r w:rsidR="00A162FC" w:rsidRPr="008A53DE">
        <w:t>писи (2)»</w:t>
      </w:r>
      <w:bookmarkEnd w:id="21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16"/>
      </w:tblGrid>
      <w:tr w:rsidR="00A162FC" w:rsidRPr="00B11F4A" w:rsidTr="00D21992">
        <w:trPr>
          <w:trHeight w:val="313"/>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Наименование поля</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Описание</w:t>
            </w:r>
            <w:r>
              <w:t xml:space="preserve"> поля</w:t>
            </w:r>
          </w:p>
        </w:tc>
      </w:tr>
      <w:tr w:rsidR="003359F8" w:rsidRPr="008A53DE" w:rsidTr="00D21992">
        <w:tc>
          <w:tcPr>
            <w:tcW w:w="9752" w:type="dxa"/>
            <w:gridSpan w:val="2"/>
            <w:shd w:val="clear" w:color="auto" w:fill="auto"/>
          </w:tcPr>
          <w:p w:rsidR="003359F8" w:rsidRPr="008A53DE" w:rsidRDefault="003359F8" w:rsidP="00D21992">
            <w:pPr>
              <w:pStyle w:val="ASFKTablenorm0"/>
              <w:ind w:left="57" w:right="57"/>
            </w:pPr>
            <w:r w:rsidRPr="008A53DE">
              <w:t>Группа полей «Руководитель (уполномоченное лицо)»</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Должность</w:t>
            </w:r>
          </w:p>
        </w:tc>
        <w:tc>
          <w:tcPr>
            <w:tcW w:w="7427" w:type="dxa"/>
            <w:shd w:val="clear" w:color="auto" w:fill="auto"/>
          </w:tcPr>
          <w:p w:rsidR="003359F8" w:rsidRPr="008A53DE" w:rsidRDefault="003359F8" w:rsidP="00D21992">
            <w:pPr>
              <w:pStyle w:val="ASFKTablenorm0"/>
              <w:ind w:left="57" w:right="57"/>
            </w:pPr>
            <w:r w:rsidRPr="008A53DE">
              <w:t>Заполняется автоматически значением из справочника «Сотрудники» соответствующим значению поля «Руководитель (уполномоченное лицо): ФИО».</w:t>
            </w:r>
          </w:p>
          <w:p w:rsidR="003359F8" w:rsidRPr="008A53DE" w:rsidRDefault="003359F8" w:rsidP="00D21992">
            <w:pPr>
              <w:pStyle w:val="ASFKTablenorm0"/>
              <w:ind w:left="57" w:right="57"/>
            </w:pPr>
            <w:r w:rsidRPr="008A53DE">
              <w:t>Возможно редактирование пользователем вручную.</w:t>
            </w:r>
          </w:p>
          <w:p w:rsidR="003359F8" w:rsidRPr="008A53DE" w:rsidRDefault="003359F8" w:rsidP="00D21992">
            <w:pPr>
              <w:pStyle w:val="ASFKTablenorm0"/>
              <w:ind w:left="57" w:right="57"/>
            </w:pPr>
            <w:r w:rsidRPr="008A53DE">
              <w:t>Требуется вывод подсказки пользователю: «Заполняется только в случае подписания документ уполномоченным руководителем лицом».</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lastRenderedPageBreak/>
              <w:t>ФИО</w:t>
            </w:r>
          </w:p>
        </w:tc>
        <w:tc>
          <w:tcPr>
            <w:tcW w:w="7427" w:type="dxa"/>
            <w:shd w:val="clear" w:color="auto" w:fill="auto"/>
          </w:tcPr>
          <w:p w:rsidR="003359F8" w:rsidRPr="008A53DE" w:rsidRDefault="003359F8" w:rsidP="00D21992">
            <w:pPr>
              <w:pStyle w:val="ASFKTablenorm0"/>
              <w:ind w:left="57" w:right="57"/>
            </w:pPr>
            <w:r w:rsidRPr="008A53DE">
              <w:t>Заполняется пользователем путем выбора из справочника «Сотрудники», либо вручную.</w:t>
            </w:r>
          </w:p>
        </w:tc>
      </w:tr>
      <w:tr w:rsidR="003359F8" w:rsidRPr="008A53DE" w:rsidTr="00D21992">
        <w:tc>
          <w:tcPr>
            <w:tcW w:w="9752" w:type="dxa"/>
            <w:gridSpan w:val="2"/>
            <w:shd w:val="clear" w:color="auto" w:fill="auto"/>
          </w:tcPr>
          <w:p w:rsidR="003359F8" w:rsidRPr="008A53DE" w:rsidRDefault="003359F8" w:rsidP="00D21992">
            <w:pPr>
              <w:pStyle w:val="ASFKTablenorm0"/>
              <w:ind w:left="57" w:right="57"/>
            </w:pPr>
            <w:r w:rsidRPr="008A53DE">
              <w:t>Группа полей «Ответственный исполнитель»</w:t>
            </w:r>
          </w:p>
        </w:tc>
      </w:tr>
      <w:tr w:rsidR="003359F8" w:rsidRPr="008A53DE" w:rsidTr="00D21992">
        <w:tc>
          <w:tcPr>
            <w:tcW w:w="2325" w:type="dxa"/>
            <w:shd w:val="clear" w:color="auto" w:fill="auto"/>
          </w:tcPr>
          <w:p w:rsidR="003359F8" w:rsidRPr="008A53DE" w:rsidRDefault="003359F8" w:rsidP="00D21992">
            <w:pPr>
              <w:pStyle w:val="ASFKTablenorm0"/>
              <w:ind w:left="57" w:right="57"/>
            </w:pPr>
          </w:p>
        </w:tc>
        <w:tc>
          <w:tcPr>
            <w:tcW w:w="7427" w:type="dxa"/>
            <w:shd w:val="clear" w:color="auto" w:fill="auto"/>
          </w:tcPr>
          <w:p w:rsidR="003359F8" w:rsidRPr="008A53DE" w:rsidRDefault="003359F8" w:rsidP="00D21992">
            <w:pPr>
              <w:pStyle w:val="ASFKTablenorm0"/>
              <w:ind w:left="57" w:right="57"/>
            </w:pPr>
            <w:r w:rsidRPr="008A53DE">
              <w:t>Заполняется соответствующим значением из справочника «Сотрудники» значению поля «Ответственный исполни</w:t>
            </w:r>
            <w:r w:rsidR="00D50419">
              <w:t>тель: ФИО».</w:t>
            </w:r>
          </w:p>
          <w:p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 xml:space="preserve">ФИО </w:t>
            </w:r>
          </w:p>
        </w:tc>
        <w:tc>
          <w:tcPr>
            <w:tcW w:w="7427" w:type="dxa"/>
            <w:shd w:val="clear" w:color="auto" w:fill="auto"/>
          </w:tcPr>
          <w:p w:rsidR="003359F8" w:rsidRPr="008A53DE" w:rsidRDefault="003359F8" w:rsidP="00D21992">
            <w:pPr>
              <w:pStyle w:val="ASFKTablenorm0"/>
              <w:ind w:left="57" w:right="57"/>
            </w:pPr>
            <w:r w:rsidRPr="008A53DE">
              <w:t>Заполняется автоматически на основании настроек профиля пользователя.</w:t>
            </w:r>
          </w:p>
          <w:p w:rsidR="003359F8" w:rsidRPr="008A53DE" w:rsidRDefault="003359F8" w:rsidP="00D21992">
            <w:pPr>
              <w:pStyle w:val="ASFKTablenorm0"/>
              <w:ind w:left="57" w:right="57"/>
            </w:pPr>
            <w:r w:rsidRPr="008A53DE">
              <w:t>Возможен выбор из справочника «Сотрудники».</w:t>
            </w:r>
          </w:p>
          <w:p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 xml:space="preserve">Телефон </w:t>
            </w:r>
          </w:p>
        </w:tc>
        <w:tc>
          <w:tcPr>
            <w:tcW w:w="7427" w:type="dxa"/>
            <w:shd w:val="clear" w:color="auto" w:fill="auto"/>
          </w:tcPr>
          <w:p w:rsidR="003359F8" w:rsidRPr="008A53DE" w:rsidRDefault="003359F8" w:rsidP="00D21992">
            <w:pPr>
              <w:pStyle w:val="ASFKTablenorm0"/>
              <w:ind w:left="57" w:right="57"/>
            </w:pPr>
            <w:r w:rsidRPr="008A53DE">
              <w:t>Заполняется соответствующим значением из справочника «Сотрудники» значению поля «Ответственный исполнитель: ФИО».</w:t>
            </w:r>
          </w:p>
          <w:p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Дата подписания</w:t>
            </w:r>
          </w:p>
        </w:tc>
        <w:tc>
          <w:tcPr>
            <w:tcW w:w="7427" w:type="dxa"/>
            <w:shd w:val="clear" w:color="auto" w:fill="auto"/>
          </w:tcPr>
          <w:p w:rsidR="003359F8" w:rsidRPr="008A53DE" w:rsidRDefault="003359F8" w:rsidP="00D21992">
            <w:pPr>
              <w:pStyle w:val="ASFKTablenorm0"/>
              <w:ind w:left="57" w:right="57"/>
            </w:pPr>
            <w:r w:rsidRPr="008A53DE">
              <w:t>Дата подписания документа.</w:t>
            </w:r>
          </w:p>
          <w:p w:rsidR="003359F8" w:rsidRPr="008A53DE" w:rsidRDefault="003359F8" w:rsidP="00D21992">
            <w:pPr>
              <w:pStyle w:val="ASFKTablenorm0"/>
              <w:ind w:left="57" w:right="57"/>
            </w:pPr>
            <w:r w:rsidRPr="008A53DE">
              <w:t>Заполняется автоматически текущей системной датой.</w:t>
            </w:r>
          </w:p>
          <w:p w:rsidR="003359F8" w:rsidRPr="008A53DE" w:rsidRDefault="003359F8" w:rsidP="00D21992">
            <w:pPr>
              <w:pStyle w:val="ASFKTablenorm0"/>
              <w:ind w:left="57" w:right="57"/>
            </w:pPr>
            <w:r w:rsidRPr="008A53DE">
              <w:t xml:space="preserve">Возможно изменение пользователем вручную, </w:t>
            </w:r>
            <w:r>
              <w:t>или</w:t>
            </w:r>
            <w:r w:rsidRPr="008A53DE">
              <w:t xml:space="preserve"> из системного календаря.</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Результат обработки в ППО «СЭД»</w:t>
            </w:r>
          </w:p>
        </w:tc>
        <w:tc>
          <w:tcPr>
            <w:tcW w:w="7427" w:type="dxa"/>
            <w:shd w:val="clear" w:color="auto" w:fill="auto"/>
          </w:tcPr>
          <w:p w:rsidR="003359F8" w:rsidRPr="008A53DE" w:rsidRDefault="003359F8" w:rsidP="00D21992">
            <w:pPr>
              <w:pStyle w:val="ASFKTablenorm0"/>
              <w:ind w:left="57" w:right="57"/>
            </w:pPr>
            <w:r w:rsidRPr="008A53DE">
              <w:t>Указывается результат обработки ЭД «Уведомление о подтверждении (аннулировании)» в ППО «СЭД».</w:t>
            </w:r>
          </w:p>
          <w:p w:rsidR="003359F8" w:rsidRPr="008A53DE" w:rsidRDefault="003359F8" w:rsidP="00D21992">
            <w:pPr>
              <w:pStyle w:val="ASFKTablenorm0"/>
              <w:ind w:left="57" w:right="57"/>
            </w:pPr>
            <w:r w:rsidRPr="008A53DE">
              <w:t xml:space="preserve">Поле недоступно для редактирования. </w:t>
            </w:r>
          </w:p>
          <w:p w:rsidR="003359F8" w:rsidRPr="008A53DE" w:rsidRDefault="003359F8" w:rsidP="00D21992">
            <w:pPr>
              <w:pStyle w:val="ASFKTablenorm0"/>
              <w:ind w:left="57" w:right="57"/>
            </w:pPr>
            <w:r w:rsidRPr="008A53DE">
              <w:t>Заполняется значением поля «Комментарий» ЭД «Квиток»</w:t>
            </w:r>
            <w:r w:rsidR="00D50419">
              <w:t>.</w:t>
            </w:r>
            <w:r w:rsidRPr="008A53DE">
              <w:t xml:space="preserve"> </w:t>
            </w:r>
            <w:r>
              <w:t xml:space="preserve">В случае если </w:t>
            </w:r>
            <w:r w:rsidRPr="008A53DE">
              <w:t>документом не пройден контроль в ППО «СЭД».</w:t>
            </w:r>
          </w:p>
        </w:tc>
      </w:tr>
    </w:tbl>
    <w:p w:rsidR="003359F8" w:rsidRPr="008A53DE" w:rsidRDefault="003359F8" w:rsidP="003359F8">
      <w:pPr>
        <w:pStyle w:val="32"/>
      </w:pPr>
      <w:bookmarkStart w:id="2133" w:name="_Ref356406305"/>
      <w:bookmarkStart w:id="2134" w:name="_Toc422496755"/>
      <w:bookmarkStart w:id="2135" w:name="_Toc95843887"/>
      <w:r w:rsidRPr="008A53DE">
        <w:t>Информация из реестра</w:t>
      </w:r>
      <w:bookmarkEnd w:id="2095"/>
      <w:bookmarkEnd w:id="2133"/>
      <w:bookmarkEnd w:id="2134"/>
      <w:bookmarkEnd w:id="2135"/>
    </w:p>
    <w:p w:rsidR="003359F8" w:rsidRPr="008A53DE" w:rsidRDefault="003359F8" w:rsidP="003359F8">
      <w:pPr>
        <w:pStyle w:val="ASFKNormal"/>
      </w:pPr>
      <w:r w:rsidRPr="008A53DE">
        <w:t xml:space="preserve">Регистрация пользователей ООС осуществляется на основании документа «Сведения об организации», который предоставляется организацией в ОрФК. Документы «Сведения об организации» при поступлении в ОрФК должны проходить автоматизированные поверки реквизитов и проверки на наличие в справочниках. При проверке ЭД «Сведения об организации», предоставляемых организациями, относящимися к типам «04», «05», «06», контролируется наличие организации в справочнике НУБП, включенных в данный справочник на основании ЭД «Информация из реестра». </w:t>
      </w:r>
    </w:p>
    <w:p w:rsidR="003359F8" w:rsidRPr="008A53DE" w:rsidRDefault="00CF320C" w:rsidP="003359F8">
      <w:pPr>
        <w:pStyle w:val="ASFKNormal"/>
      </w:pPr>
      <w:r>
        <w:t xml:space="preserve">Для работы с документами </w:t>
      </w:r>
      <w:r w:rsidR="003359F8" w:rsidRPr="008A53DE">
        <w:t xml:space="preserve">«Информация из реестра» </w:t>
      </w:r>
      <w:r w:rsidR="00487A01">
        <w:t>следует перейти в пункт меню</w:t>
      </w:r>
      <w:r w:rsidR="003359F8" w:rsidRPr="008A53DE">
        <w:t xml:space="preserve"> «Документы – Регистрация пользователей на официальном сайте РФ – Информация из реестра»</w:t>
      </w:r>
      <w:r w:rsidR="00BD504A">
        <w:t xml:space="preserve">. </w:t>
      </w:r>
      <w:r w:rsidR="00BD504A" w:rsidRPr="00BD504A">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_Ref356297811 \h  \* MERGEFORMAT </w:instrText>
      </w:r>
      <w:r w:rsidR="003359F8" w:rsidRPr="008A53DE">
        <w:fldChar w:fldCharType="separate"/>
      </w:r>
      <w:r w:rsidR="004B3773">
        <w:t>328</w:t>
      </w:r>
      <w:r w:rsidR="003359F8" w:rsidRPr="008A53DE">
        <w:fldChar w:fldCharType="end"/>
      </w:r>
      <w:r w:rsidR="003359F8" w:rsidRPr="008A53DE">
        <w:t>.</w:t>
      </w:r>
    </w:p>
    <w:p w:rsidR="003359F8" w:rsidRPr="002955CC" w:rsidRDefault="000C4736" w:rsidP="003359F8">
      <w:pPr>
        <w:pStyle w:val="ASFKFigure"/>
      </w:pPr>
      <w:r>
        <w:rPr>
          <w:noProof/>
        </w:rPr>
        <w:lastRenderedPageBreak/>
        <w:drawing>
          <wp:inline distT="0" distB="0" distL="0" distR="0">
            <wp:extent cx="6152515" cy="3755390"/>
            <wp:effectExtent l="0" t="0" r="0" b="0"/>
            <wp:docPr id="468" name="Рисунок 4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36" w:name="_Ref356297811"/>
      <w:bookmarkStart w:id="2137" w:name="_Toc95844424"/>
      <w:r w:rsidR="004B3773">
        <w:rPr>
          <w:noProof/>
        </w:rPr>
        <w:t>328</w:t>
      </w:r>
      <w:bookmarkEnd w:id="2136"/>
      <w:r>
        <w:rPr>
          <w:noProof/>
        </w:rPr>
        <w:fldChar w:fldCharType="end"/>
      </w:r>
      <w:r w:rsidR="003359F8" w:rsidRPr="008A53DE">
        <w:t xml:space="preserve">. </w:t>
      </w:r>
      <w:r w:rsidR="00553BAD">
        <w:t>ЭФ списка</w:t>
      </w:r>
      <w:r w:rsidR="003359F8" w:rsidRPr="008A53DE">
        <w:t xml:space="preserve"> документов «Информация из реестра»</w:t>
      </w:r>
      <w:bookmarkEnd w:id="2137"/>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w:t>
      </w:r>
      <w:r w:rsidR="00A162FC">
        <w:t xml:space="preserve"> над документом</w:t>
      </w:r>
      <w:r w:rsidRPr="008A53DE">
        <w:t>:</w:t>
      </w:r>
    </w:p>
    <w:p w:rsidR="003359F8" w:rsidRPr="008A53DE" w:rsidRDefault="003359F8" w:rsidP="003359F8">
      <w:pPr>
        <w:pStyle w:val="ASFKListmark1"/>
      </w:pPr>
      <w:r w:rsidRPr="008A53DE">
        <w:t>ручной ввод;</w:t>
      </w:r>
    </w:p>
    <w:p w:rsidR="003359F8" w:rsidRPr="008A53DE" w:rsidRDefault="00A162FC" w:rsidP="003359F8">
      <w:pPr>
        <w:pStyle w:val="ASFKListmark1"/>
      </w:pPr>
      <w:r>
        <w:t xml:space="preserve">просмотр и </w:t>
      </w:r>
      <w:r w:rsidR="003359F8" w:rsidRPr="008A53DE">
        <w:t>редактирование;</w:t>
      </w:r>
    </w:p>
    <w:p w:rsidR="003359F8" w:rsidRPr="008A53DE" w:rsidRDefault="00A162FC" w:rsidP="003359F8">
      <w:pPr>
        <w:pStyle w:val="ASFKListmark1"/>
      </w:pPr>
      <w:r>
        <w:t xml:space="preserve">копирование и </w:t>
      </w:r>
      <w:r w:rsidR="003359F8" w:rsidRPr="008A53DE">
        <w:t>удаление;</w:t>
      </w:r>
    </w:p>
    <w:p w:rsidR="003359F8" w:rsidRPr="008A53DE" w:rsidRDefault="003359F8" w:rsidP="003359F8">
      <w:pPr>
        <w:pStyle w:val="ASFKListmark1"/>
      </w:pPr>
      <w:r w:rsidRPr="008A53DE">
        <w:t xml:space="preserve">подписание </w:t>
      </w:r>
      <w:r w:rsidR="005941B7">
        <w:t>ЭП</w:t>
      </w:r>
      <w:r w:rsidRPr="008A53DE">
        <w:t>;</w:t>
      </w:r>
    </w:p>
    <w:p w:rsidR="003359F8" w:rsidRPr="008A53DE" w:rsidRDefault="00D05FE2" w:rsidP="003359F8">
      <w:pPr>
        <w:pStyle w:val="ASFKListmark1"/>
      </w:pPr>
      <w:r>
        <w:t>экспорт во внешнюю систему;</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«Информация из реестра» представлена на рисунке</w:t>
      </w:r>
      <w:r w:rsidR="006429E4" w:rsidRPr="00A34B5C">
        <w:t> </w:t>
      </w:r>
      <w:r w:rsidRPr="008A53DE">
        <w:fldChar w:fldCharType="begin"/>
      </w:r>
      <w:r w:rsidRPr="008A53DE">
        <w:instrText xml:space="preserve"> REF _Ref356297992 \h  \* MERGEFORMAT </w:instrText>
      </w:r>
      <w:r w:rsidRPr="008A53DE">
        <w:fldChar w:fldCharType="separate"/>
      </w:r>
      <w:r w:rsidR="004B3773">
        <w:rPr>
          <w:noProof/>
        </w:rPr>
        <w:t>329</w:t>
      </w:r>
      <w:r w:rsidRPr="008A53DE">
        <w:fldChar w:fldCharType="end"/>
      </w:r>
      <w:r w:rsidRPr="008A53DE">
        <w:t xml:space="preserve">. </w:t>
      </w:r>
      <w:r w:rsidR="00487A01">
        <w:t>Форма содержит следующие закладки</w:t>
      </w:r>
      <w:r w:rsidRPr="008A53DE">
        <w:t>:</w:t>
      </w:r>
    </w:p>
    <w:p w:rsidR="003359F8" w:rsidRPr="008A53DE" w:rsidRDefault="003359F8" w:rsidP="003359F8">
      <w:pPr>
        <w:pStyle w:val="ASFKListmark1"/>
      </w:pPr>
      <w:r w:rsidRPr="008A53DE">
        <w:t>«Основные реквизиты (1)»;</w:t>
      </w:r>
    </w:p>
    <w:p w:rsidR="003359F8" w:rsidRPr="008A53DE" w:rsidRDefault="003359F8" w:rsidP="003359F8">
      <w:pPr>
        <w:pStyle w:val="ASFKListmark1"/>
      </w:pPr>
      <w:r w:rsidRPr="008A53DE">
        <w:t>«Реквизиты организаций (2)»;</w:t>
      </w:r>
    </w:p>
    <w:p w:rsidR="003359F8" w:rsidRPr="008A53DE" w:rsidRDefault="003359F8" w:rsidP="003359F8">
      <w:pPr>
        <w:pStyle w:val="ASFKListmark1"/>
      </w:pPr>
      <w:r w:rsidRPr="008A53DE">
        <w:t>«Подписи (3)»</w:t>
      </w:r>
      <w:r w:rsidR="00D50419">
        <w:t>.</w:t>
      </w:r>
    </w:p>
    <w:p w:rsidR="003359F8" w:rsidRPr="008A53DE" w:rsidRDefault="000C4736" w:rsidP="003359F8">
      <w:pPr>
        <w:pStyle w:val="ASFKFigure"/>
      </w:pPr>
      <w:r>
        <w:rPr>
          <w:noProof/>
        </w:rPr>
        <w:lastRenderedPageBreak/>
        <w:drawing>
          <wp:inline distT="0" distB="0" distL="0" distR="0">
            <wp:extent cx="6125845" cy="3284855"/>
            <wp:effectExtent l="0" t="0" r="0" b="0"/>
            <wp:docPr id="469" name="Рисунок 4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125845" cy="3284855"/>
                    </a:xfrm>
                    <a:prstGeom prst="rect">
                      <a:avLst/>
                    </a:prstGeom>
                    <a:noFill/>
                    <a:ln>
                      <a:noFill/>
                    </a:ln>
                  </pic:spPr>
                </pic:pic>
              </a:graphicData>
            </a:graphic>
          </wp:inline>
        </w:drawing>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38" w:name="_Ref356297992"/>
      <w:bookmarkStart w:id="2139" w:name="_Toc95844425"/>
      <w:r w:rsidR="004B3773">
        <w:rPr>
          <w:noProof/>
        </w:rPr>
        <w:t>329</w:t>
      </w:r>
      <w:bookmarkEnd w:id="2138"/>
      <w:r>
        <w:rPr>
          <w:noProof/>
        </w:rPr>
        <w:fldChar w:fldCharType="end"/>
      </w:r>
      <w:r w:rsidR="003359F8" w:rsidRPr="005A0FDA">
        <w:t>. ЭФ документа «Информация из реестра</w:t>
      </w:r>
      <w:r w:rsidR="00CF320C">
        <w:t>», закладки «</w:t>
      </w:r>
      <w:r w:rsidR="003359F8" w:rsidRPr="005A0FDA">
        <w:t>Основные реквизиты (1)»</w:t>
      </w:r>
      <w:bookmarkEnd w:id="2139"/>
    </w:p>
    <w:p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«Основные реквизиты (1)»</w:t>
      </w:r>
      <w:r w:rsidRPr="008A53DE">
        <w:t xml:space="preserve"> </w:t>
      </w:r>
      <w:r w:rsidR="00CF320C">
        <w:t>приведен в таблице</w:t>
      </w:r>
      <w:r w:rsidR="006429E4" w:rsidRPr="00A34B5C">
        <w:t> </w:t>
      </w:r>
      <w:r w:rsidRPr="008A53DE">
        <w:fldChar w:fldCharType="begin"/>
      </w:r>
      <w:r w:rsidRPr="008A53DE">
        <w:instrText xml:space="preserve"> REF _Ref356296671 \h  \* MERGEFORMAT </w:instrText>
      </w:r>
      <w:r w:rsidRPr="008A53DE">
        <w:fldChar w:fldCharType="separate"/>
      </w:r>
      <w:r w:rsidR="004B3773">
        <w:rPr>
          <w:noProof/>
        </w:rPr>
        <w:t>196</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40" w:name="_Ref356296671"/>
      <w:bookmarkStart w:id="2141" w:name="_Toc95844090"/>
      <w:r w:rsidR="004B3773">
        <w:rPr>
          <w:noProof/>
        </w:rPr>
        <w:t>196</w:t>
      </w:r>
      <w:bookmarkEnd w:id="2140"/>
      <w:r>
        <w:rPr>
          <w:noProof/>
        </w:rPr>
        <w:fldChar w:fldCharType="end"/>
      </w:r>
      <w:r w:rsidR="003359F8" w:rsidRPr="008A53DE">
        <w:t xml:space="preserve">. </w:t>
      </w:r>
      <w:r w:rsidR="00BD504A">
        <w:t>Описание</w:t>
      </w:r>
      <w:r w:rsidR="003359F8" w:rsidRPr="008A53DE">
        <w:t xml:space="preserve"> полей </w:t>
      </w:r>
      <w:r w:rsidR="00BD504A" w:rsidRPr="00BD504A">
        <w:t>документа «Информация из реестра», закладки «Основные реквизиты (1)»</w:t>
      </w:r>
      <w:bookmarkEnd w:id="2141"/>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52"/>
        <w:gridCol w:w="7400"/>
      </w:tblGrid>
      <w:tr w:rsidR="00A162FC" w:rsidRPr="00B11F4A" w:rsidTr="00D21992">
        <w:trPr>
          <w:trHeight w:val="313"/>
          <w:tblHeader/>
        </w:trPr>
        <w:tc>
          <w:tcPr>
            <w:tcW w:w="12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Наименование поля</w:t>
            </w:r>
          </w:p>
        </w:tc>
        <w:tc>
          <w:tcPr>
            <w:tcW w:w="37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Описание</w:t>
            </w:r>
            <w:r>
              <w:t xml:space="preserve"> поля</w:t>
            </w:r>
          </w:p>
        </w:tc>
      </w:tr>
      <w:tr w:rsidR="003359F8" w:rsidRPr="0085568B" w:rsidTr="00D21992">
        <w:tc>
          <w:tcPr>
            <w:tcW w:w="5000" w:type="pct"/>
            <w:gridSpan w:val="2"/>
            <w:shd w:val="clear" w:color="auto" w:fill="auto"/>
          </w:tcPr>
          <w:p w:rsidR="003359F8" w:rsidRPr="0085568B" w:rsidRDefault="00BD504A" w:rsidP="00D21992">
            <w:pPr>
              <w:pStyle w:val="ASFKTablenorm0"/>
              <w:ind w:left="57" w:right="57"/>
            </w:pPr>
            <w:r>
              <w:t>Группа полей</w:t>
            </w:r>
            <w:r w:rsidRPr="00BD504A">
              <w:t xml:space="preserve"> «Общая информация»</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 xml:space="preserve">Номер </w:t>
            </w:r>
          </w:p>
        </w:tc>
        <w:tc>
          <w:tcPr>
            <w:tcW w:w="3794" w:type="pct"/>
            <w:shd w:val="clear" w:color="auto" w:fill="auto"/>
          </w:tcPr>
          <w:p w:rsidR="003359F8" w:rsidRPr="008A53DE" w:rsidRDefault="003359F8" w:rsidP="00D21992">
            <w:pPr>
              <w:pStyle w:val="ASFKTablenorm0"/>
              <w:ind w:left="57" w:right="57"/>
            </w:pPr>
            <w:r w:rsidRPr="008A53DE">
              <w:t>Вводится вручную.</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 xml:space="preserve">Дата </w:t>
            </w:r>
          </w:p>
        </w:tc>
        <w:tc>
          <w:tcPr>
            <w:tcW w:w="3794" w:type="pct"/>
            <w:shd w:val="clear" w:color="auto" w:fill="auto"/>
          </w:tcPr>
          <w:p w:rsidR="003359F8" w:rsidRPr="008A53DE" w:rsidRDefault="003359F8" w:rsidP="00D21992">
            <w:pPr>
              <w:pStyle w:val="ASFKTablenorm0"/>
              <w:ind w:left="57" w:right="57"/>
            </w:pPr>
            <w:r w:rsidRPr="008A53DE">
              <w:t>Автоматически заполняется текущей системной датой.</w:t>
            </w:r>
          </w:p>
          <w:p w:rsidR="003359F8" w:rsidRPr="008A53DE" w:rsidRDefault="003359F8" w:rsidP="00D21992">
            <w:pPr>
              <w:pStyle w:val="ASFKTablenorm0"/>
              <w:ind w:left="57" w:right="57"/>
            </w:pPr>
            <w:r w:rsidRPr="008A53DE">
              <w:t>Может быть изменено пользователем из системного календаря или вручную</w:t>
            </w:r>
            <w:r w:rsidR="00271F68">
              <w:t>.</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Вид реестра</w:t>
            </w:r>
          </w:p>
        </w:tc>
        <w:tc>
          <w:tcPr>
            <w:tcW w:w="3794" w:type="pct"/>
            <w:shd w:val="clear" w:color="auto" w:fill="auto"/>
          </w:tcPr>
          <w:p w:rsidR="003359F8" w:rsidRPr="008A53DE" w:rsidRDefault="003359F8" w:rsidP="00D21992">
            <w:pPr>
              <w:pStyle w:val="ASFKTablenorm0"/>
              <w:ind w:left="57" w:right="57"/>
            </w:pPr>
            <w:r w:rsidRPr="008A53DE">
              <w:t>Возможные значения:</w:t>
            </w:r>
          </w:p>
          <w:p w:rsidR="003359F8" w:rsidRPr="008A53DE" w:rsidRDefault="003359F8" w:rsidP="003359F8">
            <w:pPr>
              <w:pStyle w:val="ASFKTableListMark"/>
            </w:pPr>
            <w:r w:rsidRPr="008A53DE">
              <w:t>«1» – Реестр с</w:t>
            </w:r>
            <w:r w:rsidR="00271F68">
              <w:t>убъектов естественных монополий;</w:t>
            </w:r>
          </w:p>
          <w:p w:rsidR="003359F8" w:rsidRPr="008A53DE" w:rsidRDefault="003359F8" w:rsidP="003359F8">
            <w:pPr>
              <w:pStyle w:val="ASFKTableListMark"/>
            </w:pPr>
            <w:r w:rsidRPr="008A53DE">
              <w:t>«2» – Реестр федерального имущества (Реестр государственного имущества субъекта Российской федерации, Реестр муниципального имущества).</w:t>
            </w:r>
          </w:p>
          <w:p w:rsidR="003359F8" w:rsidRPr="008A53DE" w:rsidRDefault="003359F8" w:rsidP="00D21992">
            <w:pPr>
              <w:pStyle w:val="ASFKTablenorm0"/>
              <w:ind w:left="57" w:right="57"/>
            </w:pPr>
            <w:r w:rsidRPr="008A53DE">
              <w:t>Если значение системной константы «Код бюджета» отлично от «99010001», то по умолчанию поле заполняется значением «2» (без возможности изменить), иначе – пользователю доступна возможность выбора</w:t>
            </w:r>
            <w:r w:rsidR="00F25C97">
              <w:t>.</w:t>
            </w:r>
          </w:p>
        </w:tc>
      </w:tr>
      <w:tr w:rsidR="003359F8" w:rsidRPr="0085568B" w:rsidTr="00D21992">
        <w:tc>
          <w:tcPr>
            <w:tcW w:w="5000" w:type="pct"/>
            <w:gridSpan w:val="2"/>
            <w:shd w:val="clear" w:color="auto" w:fill="auto"/>
          </w:tcPr>
          <w:p w:rsidR="003359F8" w:rsidRPr="0085568B" w:rsidRDefault="003359F8" w:rsidP="00D21992">
            <w:pPr>
              <w:pStyle w:val="ASFKTablenorm0"/>
              <w:ind w:left="57" w:right="57"/>
            </w:pPr>
            <w:r w:rsidRPr="0085568B">
              <w:t>Закладка «Основные реквизиты (1)»</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Наименование бюджета</w:t>
            </w:r>
          </w:p>
        </w:tc>
        <w:tc>
          <w:tcPr>
            <w:tcW w:w="3794" w:type="pct"/>
            <w:shd w:val="clear" w:color="auto" w:fill="auto"/>
          </w:tcPr>
          <w:p w:rsidR="003359F8" w:rsidRPr="008A53DE" w:rsidRDefault="003359F8" w:rsidP="00D21992">
            <w:pPr>
              <w:pStyle w:val="ASFKTablenorm0"/>
              <w:ind w:left="57" w:right="57"/>
            </w:pPr>
            <w:r w:rsidRPr="008A53DE">
              <w:t>Поле недоступно для редактирования</w:t>
            </w:r>
            <w:r w:rsidR="00271F68">
              <w:t>.</w:t>
            </w:r>
          </w:p>
          <w:p w:rsidR="003359F8" w:rsidRPr="008A53DE" w:rsidRDefault="003359F8" w:rsidP="00D21992">
            <w:pPr>
              <w:pStyle w:val="ASFKTablenorm0"/>
              <w:ind w:left="57" w:right="57"/>
            </w:pPr>
            <w:r w:rsidRPr="008A53DE">
              <w:t>Заполняется автоматически наименованием из справочника «Бюджеты» в соответствии со значением, указанным в поле «Код бюджета»</w:t>
            </w:r>
            <w:r w:rsidR="00F25C97">
              <w:t>.</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Код бюджета</w:t>
            </w:r>
          </w:p>
        </w:tc>
        <w:tc>
          <w:tcPr>
            <w:tcW w:w="3794" w:type="pct"/>
            <w:shd w:val="clear" w:color="auto" w:fill="auto"/>
          </w:tcPr>
          <w:p w:rsidR="003359F8" w:rsidRPr="008A53DE" w:rsidRDefault="003359F8" w:rsidP="00D21992">
            <w:pPr>
              <w:pStyle w:val="ASFKTablenorm0"/>
              <w:ind w:left="57" w:right="57"/>
            </w:pPr>
            <w:r w:rsidRPr="008A53DE">
              <w:t>На визуальную форму не выводится</w:t>
            </w:r>
            <w:r w:rsidR="00271F68">
              <w:t>.</w:t>
            </w:r>
          </w:p>
          <w:p w:rsidR="003359F8" w:rsidRPr="008A53DE" w:rsidRDefault="003359F8" w:rsidP="00D21992">
            <w:pPr>
              <w:pStyle w:val="ASFKTablenorm0"/>
              <w:ind w:left="57" w:right="57"/>
            </w:pPr>
            <w:r w:rsidRPr="008A53DE">
              <w:t>Заполняется автоматически из системной константы «Код бюджета»</w:t>
            </w:r>
            <w:r w:rsidR="00271F68">
              <w:t>.</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Орган, предоставляющий документ</w:t>
            </w:r>
          </w:p>
        </w:tc>
        <w:tc>
          <w:tcPr>
            <w:tcW w:w="3794" w:type="pct"/>
            <w:shd w:val="clear" w:color="auto" w:fill="auto"/>
          </w:tcPr>
          <w:p w:rsidR="003359F8" w:rsidRPr="008A53DE" w:rsidRDefault="003359F8" w:rsidP="00D21992">
            <w:pPr>
              <w:pStyle w:val="ASFKTablenorm0"/>
              <w:ind w:left="57" w:right="57"/>
            </w:pPr>
            <w:r w:rsidRPr="008A53DE">
              <w:t>Поле недоступно для редактирования</w:t>
            </w:r>
            <w:r w:rsidR="00271F68">
              <w:t>.</w:t>
            </w:r>
          </w:p>
          <w:p w:rsidR="003359F8" w:rsidRPr="008A53DE" w:rsidRDefault="003359F8" w:rsidP="00D21992">
            <w:pPr>
              <w:pStyle w:val="ASFKTablenorm0"/>
              <w:ind w:left="57" w:right="57"/>
            </w:pPr>
            <w:r w:rsidRPr="008A53DE">
              <w:lastRenderedPageBreak/>
              <w:t>Заполняется автоматически из справочника РУБП/ПУБП/НУБП в соответствии с системной константой «Код собственного БУ» с учетом бюджета</w:t>
            </w:r>
            <w:r w:rsidR="00271F68">
              <w:t>.</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lastRenderedPageBreak/>
              <w:t>Орган, формирующий документ</w:t>
            </w:r>
          </w:p>
        </w:tc>
        <w:tc>
          <w:tcPr>
            <w:tcW w:w="3794" w:type="pct"/>
            <w:shd w:val="clear" w:color="auto" w:fill="auto"/>
          </w:tcPr>
          <w:p w:rsidR="003359F8" w:rsidRPr="008A53DE" w:rsidRDefault="003359F8" w:rsidP="00D21992">
            <w:pPr>
              <w:pStyle w:val="ASFKTablenorm0"/>
              <w:ind w:left="57" w:right="57"/>
            </w:pPr>
            <w:r w:rsidRPr="008A53DE">
              <w:t>Для не ФБ: Заполняется пользователем вручную</w:t>
            </w:r>
            <w:r w:rsidR="00271F68">
              <w:t>.</w:t>
            </w:r>
          </w:p>
        </w:tc>
      </w:tr>
      <w:tr w:rsidR="003359F8" w:rsidRPr="0085568B" w:rsidTr="00D21992">
        <w:tc>
          <w:tcPr>
            <w:tcW w:w="5000" w:type="pct"/>
            <w:gridSpan w:val="2"/>
            <w:shd w:val="clear" w:color="auto" w:fill="auto"/>
          </w:tcPr>
          <w:p w:rsidR="003359F8" w:rsidRPr="0085568B" w:rsidRDefault="00BD504A" w:rsidP="00D21992">
            <w:pPr>
              <w:pStyle w:val="ASFKTablenorm0"/>
              <w:ind w:left="57" w:right="57"/>
            </w:pPr>
            <w:r w:rsidRPr="00BD504A">
              <w:t>Закладка «Основные реквизиты (1)»</w:t>
            </w:r>
            <w:r>
              <w:t>, г</w:t>
            </w:r>
            <w:r w:rsidR="003359F8" w:rsidRPr="0085568B">
              <w:t>руппа полей «Орган ФК»</w:t>
            </w:r>
          </w:p>
        </w:tc>
      </w:tr>
      <w:tr w:rsidR="003359F8" w:rsidRPr="008A53DE" w:rsidTr="00D21992">
        <w:tc>
          <w:tcPr>
            <w:tcW w:w="1206" w:type="pct"/>
            <w:shd w:val="clear" w:color="auto" w:fill="auto"/>
          </w:tcPr>
          <w:p w:rsidR="003359F8" w:rsidRPr="008A53DE" w:rsidRDefault="00060847" w:rsidP="00D21992">
            <w:pPr>
              <w:pStyle w:val="ASFKTablenorm0"/>
              <w:ind w:left="57" w:right="57"/>
            </w:pPr>
            <w:r>
              <w:t>Наименование</w:t>
            </w:r>
          </w:p>
        </w:tc>
        <w:tc>
          <w:tcPr>
            <w:tcW w:w="3794" w:type="pct"/>
            <w:shd w:val="clear" w:color="auto" w:fill="auto"/>
          </w:tcPr>
          <w:p w:rsidR="003359F8" w:rsidRPr="008A53DE" w:rsidRDefault="003359F8" w:rsidP="00D21992">
            <w:pPr>
              <w:pStyle w:val="ASFKTablenorm0"/>
              <w:ind w:left="57" w:right="57"/>
            </w:pPr>
            <w:r w:rsidRPr="008A53DE">
              <w:t>Поле недоступно для редактирования</w:t>
            </w:r>
            <w:r w:rsidR="00271F68">
              <w:t>.</w:t>
            </w:r>
          </w:p>
          <w:p w:rsidR="003359F8" w:rsidRPr="008A53DE" w:rsidRDefault="003359F8" w:rsidP="00D21992">
            <w:pPr>
              <w:pStyle w:val="ASFKTablenorm0"/>
              <w:ind w:left="57" w:right="57"/>
            </w:pPr>
            <w:r w:rsidRPr="008A53DE">
              <w:t>Заполняется автоматически из справочника «Органы ФК» в соответствии со значением поля «Код ОрФК»</w:t>
            </w:r>
            <w:r w:rsidR="00271F68">
              <w:t>.</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Код ОрФК</w:t>
            </w:r>
          </w:p>
        </w:tc>
        <w:tc>
          <w:tcPr>
            <w:tcW w:w="3794" w:type="pct"/>
            <w:shd w:val="clear" w:color="auto" w:fill="auto"/>
          </w:tcPr>
          <w:p w:rsidR="003359F8" w:rsidRPr="008A53DE" w:rsidRDefault="003359F8" w:rsidP="00D21992">
            <w:pPr>
              <w:pStyle w:val="ASFKTablenorm0"/>
              <w:ind w:left="57" w:right="57"/>
            </w:pPr>
            <w:r w:rsidRPr="008A53DE">
              <w:t>Поле недоступно для редактирования</w:t>
            </w:r>
            <w:r w:rsidR="00271F68">
              <w:t>.</w:t>
            </w:r>
          </w:p>
          <w:p w:rsidR="003359F8" w:rsidRPr="008A53DE" w:rsidRDefault="003359F8" w:rsidP="00D21992">
            <w:pPr>
              <w:pStyle w:val="ASFKTablenorm0"/>
              <w:ind w:left="57" w:right="57"/>
            </w:pPr>
            <w:r w:rsidRPr="008A53DE">
              <w:t>Заполняется автоматически значением системной константы «Код собственного ТОФК»</w:t>
            </w:r>
            <w:r w:rsidR="00271F68">
              <w:t>.</w:t>
            </w:r>
          </w:p>
          <w:p w:rsidR="003359F8" w:rsidRPr="008A53DE" w:rsidRDefault="003359F8" w:rsidP="00D21992">
            <w:pPr>
              <w:pStyle w:val="ASFKTablenorm0"/>
              <w:ind w:left="57" w:right="57"/>
            </w:pPr>
            <w:r w:rsidRPr="008A53DE">
              <w:t>Может быть изменено пользователем путем выбора из справочника «Органы ФК»</w:t>
            </w:r>
            <w:r w:rsidR="00271F68">
              <w:t>.</w:t>
            </w:r>
          </w:p>
        </w:tc>
      </w:tr>
    </w:tbl>
    <w:p w:rsidR="003359F8" w:rsidRPr="008A53DE" w:rsidRDefault="00BD504A" w:rsidP="003359F8">
      <w:pPr>
        <w:pStyle w:val="ASFKNormal"/>
      </w:pPr>
      <w:r w:rsidRPr="00BD504A">
        <w:t>ЭФ документа «Информация из реестра», закладки «Реквизиты организаций (2)»</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_Ref356297108 \h  \* MERGEFORMAT </w:instrText>
      </w:r>
      <w:r w:rsidR="003359F8" w:rsidRPr="008A53DE">
        <w:fldChar w:fldCharType="separate"/>
      </w:r>
      <w:r w:rsidR="004B3773">
        <w:rPr>
          <w:noProof/>
        </w:rPr>
        <w:t>330</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16955" cy="3098165"/>
            <wp:effectExtent l="0" t="0" r="0" b="0"/>
            <wp:docPr id="470" name="Рисунок 4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116955" cy="309816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42" w:name="_Ref356297108"/>
      <w:bookmarkStart w:id="2143" w:name="_Toc95844426"/>
      <w:r w:rsidR="004B3773">
        <w:rPr>
          <w:noProof/>
        </w:rPr>
        <w:t>330</w:t>
      </w:r>
      <w:bookmarkEnd w:id="2142"/>
      <w:r>
        <w:rPr>
          <w:noProof/>
        </w:rPr>
        <w:fldChar w:fldCharType="end"/>
      </w:r>
      <w:r w:rsidR="003359F8" w:rsidRPr="008A53DE">
        <w:t>. ЭФ документа «Информация из реестра</w:t>
      </w:r>
      <w:r w:rsidR="00CF320C">
        <w:t>», закладки «</w:t>
      </w:r>
      <w:r w:rsidR="003359F8" w:rsidRPr="008A53DE">
        <w:t>Реквизиты организаций (2)»</w:t>
      </w:r>
      <w:bookmarkEnd w:id="2143"/>
    </w:p>
    <w:p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«Реквизиты организаций (2)»</w:t>
      </w:r>
      <w:r w:rsidRPr="008A53DE">
        <w:t xml:space="preserve"> </w:t>
      </w:r>
      <w:r w:rsidR="00CF320C">
        <w:t>приведен в таблице</w:t>
      </w:r>
      <w:r w:rsidR="006429E4" w:rsidRPr="00A34B5C">
        <w:t> </w:t>
      </w:r>
      <w:r w:rsidRPr="008A53DE">
        <w:fldChar w:fldCharType="begin"/>
      </w:r>
      <w:r w:rsidRPr="008A53DE">
        <w:instrText xml:space="preserve"> REF _Ref356297026 \h  \* MERGEFORMAT </w:instrText>
      </w:r>
      <w:r w:rsidRPr="008A53DE">
        <w:fldChar w:fldCharType="separate"/>
      </w:r>
      <w:r w:rsidR="004B3773">
        <w:rPr>
          <w:noProof/>
        </w:rPr>
        <w:t>197</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44" w:name="_Ref356297026"/>
      <w:bookmarkStart w:id="2145" w:name="_Toc95844091"/>
      <w:r w:rsidR="004B3773">
        <w:rPr>
          <w:noProof/>
        </w:rPr>
        <w:t>197</w:t>
      </w:r>
      <w:bookmarkEnd w:id="2144"/>
      <w:r>
        <w:rPr>
          <w:noProof/>
        </w:rPr>
        <w:fldChar w:fldCharType="end"/>
      </w:r>
      <w:r w:rsidR="003359F8" w:rsidRPr="008A53DE">
        <w:t xml:space="preserve">. </w:t>
      </w:r>
      <w:r w:rsidR="00BD504A">
        <w:t>Описание</w:t>
      </w:r>
      <w:r w:rsidR="003359F8" w:rsidRPr="008A53DE">
        <w:t xml:space="preserve"> полей </w:t>
      </w:r>
      <w:r w:rsidR="00BD504A" w:rsidRPr="00BD504A">
        <w:t>документа «Информация из реестра», закладки «Реквизиты организаций (2)»</w:t>
      </w:r>
      <w:bookmarkEnd w:id="2145"/>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73"/>
        <w:gridCol w:w="6979"/>
      </w:tblGrid>
      <w:tr w:rsidR="00A162FC" w:rsidRPr="00B11F4A" w:rsidTr="00D21992">
        <w:trPr>
          <w:trHeight w:val="313"/>
          <w:tblHeader/>
        </w:trPr>
        <w:tc>
          <w:tcPr>
            <w:tcW w:w="1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Наименование поля</w:t>
            </w:r>
          </w:p>
        </w:tc>
        <w:tc>
          <w:tcPr>
            <w:tcW w:w="3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Описание</w:t>
            </w:r>
            <w:r>
              <w:t xml:space="preserve"> поля</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Номер п/</w:t>
            </w:r>
            <w:r w:rsidR="003128EC" w:rsidRPr="008A53DE">
              <w:t>п.</w:t>
            </w:r>
          </w:p>
        </w:tc>
        <w:tc>
          <w:tcPr>
            <w:tcW w:w="3578" w:type="pct"/>
            <w:shd w:val="clear" w:color="auto" w:fill="auto"/>
          </w:tcPr>
          <w:p w:rsidR="003359F8" w:rsidRPr="008A53DE" w:rsidRDefault="003359F8" w:rsidP="00D21992">
            <w:pPr>
              <w:pStyle w:val="ASFKTablenorm0"/>
              <w:ind w:left="57" w:right="57"/>
            </w:pPr>
            <w:r w:rsidRPr="008A53DE">
              <w:t>Номер по порядку.</w:t>
            </w:r>
          </w:p>
          <w:p w:rsidR="003359F8" w:rsidRPr="008A53DE" w:rsidRDefault="003359F8" w:rsidP="00D21992">
            <w:pPr>
              <w:pStyle w:val="ASFKTablenorm0"/>
              <w:ind w:left="57" w:right="57"/>
            </w:pPr>
            <w:r w:rsidRPr="008A53DE">
              <w:t>Автоматическая нумерация. Указывается порядковый номер строки, начиная с «1».</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Наименование</w:t>
            </w:r>
          </w:p>
        </w:tc>
        <w:tc>
          <w:tcPr>
            <w:tcW w:w="3578" w:type="pct"/>
            <w:shd w:val="clear" w:color="auto" w:fill="auto"/>
          </w:tcPr>
          <w:p w:rsidR="003359F8" w:rsidRPr="008A53DE" w:rsidRDefault="003359F8" w:rsidP="00D21992">
            <w:pPr>
              <w:pStyle w:val="ASFKTablenorm0"/>
              <w:ind w:left="57" w:right="57"/>
            </w:pPr>
            <w:r w:rsidRPr="008A53DE">
              <w:t>Полное наименование организации, включенной в реестр.</w:t>
            </w:r>
          </w:p>
          <w:p w:rsidR="003359F8" w:rsidRPr="008A53DE" w:rsidRDefault="003359F8" w:rsidP="00D21992">
            <w:pPr>
              <w:pStyle w:val="ASFKTablenorm0"/>
              <w:ind w:left="57" w:right="57"/>
            </w:pPr>
            <w:r w:rsidRPr="008A53DE">
              <w:lastRenderedPageBreak/>
              <w:t>Вводится вручную.</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lastRenderedPageBreak/>
              <w:t>ИНН</w:t>
            </w:r>
          </w:p>
        </w:tc>
        <w:tc>
          <w:tcPr>
            <w:tcW w:w="3578" w:type="pct"/>
            <w:shd w:val="clear" w:color="auto" w:fill="auto"/>
          </w:tcPr>
          <w:p w:rsidR="003359F8" w:rsidRPr="008A53DE" w:rsidRDefault="003359F8" w:rsidP="00D21992">
            <w:pPr>
              <w:pStyle w:val="ASFKTablenorm0"/>
              <w:ind w:left="57" w:right="57"/>
            </w:pPr>
            <w:r w:rsidRPr="008A53DE">
              <w:t>ИНН организации, включенной в реестр.</w:t>
            </w:r>
          </w:p>
          <w:p w:rsidR="003359F8" w:rsidRPr="008A53DE" w:rsidRDefault="003359F8" w:rsidP="00D21992">
            <w:pPr>
              <w:pStyle w:val="ASFKTablenorm0"/>
              <w:ind w:left="57" w:right="57"/>
            </w:pPr>
            <w:r w:rsidRPr="008A53DE">
              <w:t>Вводится вручную.</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КПП</w:t>
            </w:r>
          </w:p>
        </w:tc>
        <w:tc>
          <w:tcPr>
            <w:tcW w:w="3578" w:type="pct"/>
            <w:shd w:val="clear" w:color="auto" w:fill="auto"/>
          </w:tcPr>
          <w:p w:rsidR="003359F8" w:rsidRPr="008A53DE" w:rsidRDefault="003359F8" w:rsidP="00D21992">
            <w:pPr>
              <w:pStyle w:val="ASFKTablenorm0"/>
              <w:ind w:left="57" w:right="57"/>
            </w:pPr>
            <w:r w:rsidRPr="008A53DE">
              <w:t>КПП организации, включенной в реестр.</w:t>
            </w:r>
          </w:p>
          <w:p w:rsidR="003359F8" w:rsidRPr="008A53DE" w:rsidRDefault="003359F8" w:rsidP="00D21992">
            <w:pPr>
              <w:pStyle w:val="ASFKTablenorm0"/>
              <w:ind w:left="57" w:right="57"/>
            </w:pPr>
            <w:r w:rsidRPr="008A53DE">
              <w:t>Вводится вручную.</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Код по ОКФС</w:t>
            </w:r>
          </w:p>
        </w:tc>
        <w:tc>
          <w:tcPr>
            <w:tcW w:w="3578" w:type="pct"/>
            <w:shd w:val="clear" w:color="auto" w:fill="auto"/>
          </w:tcPr>
          <w:p w:rsidR="003359F8" w:rsidRPr="008A53DE" w:rsidRDefault="003359F8" w:rsidP="00D21992">
            <w:pPr>
              <w:pStyle w:val="ASFKTablenorm0"/>
              <w:ind w:left="57" w:right="57"/>
            </w:pPr>
            <w:r w:rsidRPr="008A53DE">
              <w:t xml:space="preserve">Выбор из классификатора «ОКФС». </w:t>
            </w:r>
          </w:p>
          <w:p w:rsidR="003359F8" w:rsidRPr="008A53DE" w:rsidRDefault="003359F8" w:rsidP="00D21992">
            <w:pPr>
              <w:pStyle w:val="ASFKTablenorm0"/>
              <w:ind w:left="57" w:right="57"/>
            </w:pPr>
            <w:r w:rsidRPr="008A53DE">
              <w:t>Возможно редактирование пользователем вручную.</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Код по ОКОПФ</w:t>
            </w:r>
          </w:p>
        </w:tc>
        <w:tc>
          <w:tcPr>
            <w:tcW w:w="3578" w:type="pct"/>
            <w:shd w:val="clear" w:color="auto" w:fill="auto"/>
          </w:tcPr>
          <w:p w:rsidR="003359F8" w:rsidRPr="008A53DE" w:rsidRDefault="003359F8" w:rsidP="00D21992">
            <w:pPr>
              <w:pStyle w:val="ASFKTablenorm0"/>
              <w:ind w:left="57" w:right="57"/>
            </w:pPr>
            <w:r w:rsidRPr="008A53DE">
              <w:t xml:space="preserve">Выбор из классификатора «ОКОПФ». </w:t>
            </w:r>
          </w:p>
          <w:p w:rsidR="003359F8" w:rsidRPr="008A53DE" w:rsidRDefault="003359F8" w:rsidP="00D21992">
            <w:pPr>
              <w:pStyle w:val="ASFKTablenorm0"/>
              <w:ind w:left="57" w:right="57"/>
            </w:pPr>
            <w:r w:rsidRPr="008A53DE">
              <w:t>Возможно редактирование пользователем вручную.</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Вид изменений</w:t>
            </w:r>
          </w:p>
        </w:tc>
        <w:tc>
          <w:tcPr>
            <w:tcW w:w="3578" w:type="pct"/>
            <w:shd w:val="clear" w:color="auto" w:fill="auto"/>
          </w:tcPr>
          <w:p w:rsidR="003359F8" w:rsidRPr="008A53DE" w:rsidRDefault="003359F8" w:rsidP="00D21992">
            <w:pPr>
              <w:pStyle w:val="ASFKTablenorm0"/>
              <w:ind w:left="57" w:right="57"/>
            </w:pPr>
            <w:r w:rsidRPr="008A53DE">
              <w:t>Допустимые значения:</w:t>
            </w:r>
          </w:p>
          <w:p w:rsidR="003359F8" w:rsidRPr="008A53DE" w:rsidRDefault="003359F8" w:rsidP="003359F8">
            <w:pPr>
              <w:pStyle w:val="ASFKTableListMark"/>
            </w:pPr>
            <w:r w:rsidRPr="008A53DE">
              <w:t>«1» – включаемая строка;</w:t>
            </w:r>
          </w:p>
          <w:p w:rsidR="003359F8" w:rsidRPr="008A53DE" w:rsidRDefault="003359F8" w:rsidP="003359F8">
            <w:pPr>
              <w:pStyle w:val="ASFKTableListMark"/>
            </w:pPr>
            <w:r w:rsidRPr="008A53DE">
              <w:t>«2» – исключаемая строка;</w:t>
            </w:r>
          </w:p>
          <w:p w:rsidR="003359F8" w:rsidRPr="008A53DE" w:rsidRDefault="003359F8" w:rsidP="003359F8">
            <w:pPr>
              <w:pStyle w:val="ASFKTableListMark"/>
            </w:pPr>
            <w:r w:rsidRPr="008A53DE">
              <w:t>«3» – изменяемая строка;</w:t>
            </w:r>
          </w:p>
          <w:p w:rsidR="003359F8" w:rsidRPr="008A53DE" w:rsidRDefault="003359F8" w:rsidP="003359F8">
            <w:pPr>
              <w:pStyle w:val="ASFKTableListMark"/>
            </w:pPr>
            <w:r w:rsidRPr="008A53DE">
              <w:t>«4» – изменяющая строка.</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Номер строки изменений</w:t>
            </w:r>
          </w:p>
        </w:tc>
        <w:tc>
          <w:tcPr>
            <w:tcW w:w="3578" w:type="pct"/>
            <w:shd w:val="clear" w:color="auto" w:fill="auto"/>
          </w:tcPr>
          <w:p w:rsidR="003359F8" w:rsidRPr="008A53DE" w:rsidRDefault="003359F8" w:rsidP="00D21992">
            <w:pPr>
              <w:pStyle w:val="ASFKTablenorm0"/>
              <w:ind w:left="57" w:right="57"/>
            </w:pPr>
            <w:r w:rsidRPr="008A53DE">
              <w:t xml:space="preserve">Указывается номер изменяемой или изменяющей строки. </w:t>
            </w:r>
          </w:p>
        </w:tc>
      </w:tr>
    </w:tbl>
    <w:p w:rsidR="003359F8" w:rsidRPr="008A53DE" w:rsidRDefault="00BD504A" w:rsidP="003359F8">
      <w:pPr>
        <w:pStyle w:val="ASFKNormal"/>
      </w:pPr>
      <w:r w:rsidRPr="00BD504A">
        <w:t>ЭФ документа «Информация из реестра», закладки «Подписи (3)»</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_Ref356297157 \h  \* MERGEFORMAT </w:instrText>
      </w:r>
      <w:r w:rsidR="003359F8" w:rsidRPr="008A53DE">
        <w:fldChar w:fldCharType="separate"/>
      </w:r>
      <w:r w:rsidR="004B3773">
        <w:rPr>
          <w:noProof/>
        </w:rPr>
        <w:t>331</w:t>
      </w:r>
      <w:r w:rsidR="003359F8" w:rsidRPr="008A53DE">
        <w:fldChar w:fldCharType="end"/>
      </w:r>
      <w:r w:rsidR="003359F8" w:rsidRPr="008A53DE">
        <w:t xml:space="preserve">. </w:t>
      </w:r>
    </w:p>
    <w:p w:rsidR="003359F8" w:rsidRPr="008A53DE" w:rsidRDefault="000C4736" w:rsidP="003359F8">
      <w:pPr>
        <w:pStyle w:val="ASFKFigure"/>
      </w:pPr>
      <w:r>
        <w:rPr>
          <w:noProof/>
        </w:rPr>
        <w:drawing>
          <wp:inline distT="0" distB="0" distL="0" distR="0">
            <wp:extent cx="6125845" cy="2921000"/>
            <wp:effectExtent l="0" t="0" r="0" b="0"/>
            <wp:docPr id="471" name="Рисунок 4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46" w:name="_Ref356297157"/>
      <w:bookmarkStart w:id="2147" w:name="_Toc95844427"/>
      <w:r w:rsidR="004B3773">
        <w:rPr>
          <w:noProof/>
        </w:rPr>
        <w:t>331</w:t>
      </w:r>
      <w:bookmarkEnd w:id="2146"/>
      <w:r>
        <w:rPr>
          <w:noProof/>
        </w:rPr>
        <w:fldChar w:fldCharType="end"/>
      </w:r>
      <w:r w:rsidR="003359F8" w:rsidRPr="008A53DE">
        <w:t>. ЭФ документа «Информация из реестра</w:t>
      </w:r>
      <w:r w:rsidR="00CF320C">
        <w:t>», закладки «</w:t>
      </w:r>
      <w:r w:rsidR="003359F8" w:rsidRPr="008A53DE">
        <w:t>Подписи (3)»</w:t>
      </w:r>
      <w:bookmarkEnd w:id="2147"/>
    </w:p>
    <w:p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«Подписи (3)»</w:t>
      </w:r>
      <w:r w:rsidRPr="008A53DE">
        <w:t xml:space="preserve"> </w:t>
      </w:r>
      <w:r w:rsidR="00CF320C">
        <w:t>приведен в таблице</w:t>
      </w:r>
      <w:r w:rsidR="006429E4" w:rsidRPr="00A34B5C">
        <w:t> </w:t>
      </w:r>
      <w:r w:rsidRPr="008A53DE">
        <w:fldChar w:fldCharType="begin"/>
      </w:r>
      <w:r w:rsidRPr="008A53DE">
        <w:instrText xml:space="preserve"> REF _Ref356297299 \h  \* MERGEFORMAT </w:instrText>
      </w:r>
      <w:r w:rsidRPr="008A53DE">
        <w:fldChar w:fldCharType="separate"/>
      </w:r>
      <w:r w:rsidR="004B3773">
        <w:rPr>
          <w:noProof/>
        </w:rPr>
        <w:t>198</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48" w:name="_Ref356297299"/>
      <w:bookmarkStart w:id="2149" w:name="_Toc95844092"/>
      <w:r w:rsidR="004B3773">
        <w:rPr>
          <w:noProof/>
        </w:rPr>
        <w:t>198</w:t>
      </w:r>
      <w:bookmarkEnd w:id="2148"/>
      <w:r>
        <w:rPr>
          <w:noProof/>
        </w:rPr>
        <w:fldChar w:fldCharType="end"/>
      </w:r>
      <w:r w:rsidR="003359F8" w:rsidRPr="008A53DE">
        <w:t xml:space="preserve">. </w:t>
      </w:r>
      <w:r w:rsidR="00B0241E">
        <w:t>Описание</w:t>
      </w:r>
      <w:r w:rsidR="003359F8" w:rsidRPr="008A53DE">
        <w:t xml:space="preserve"> полей </w:t>
      </w:r>
      <w:r w:rsidR="00BD504A" w:rsidRPr="00BD504A">
        <w:t>документа «Информация из реестра», закладки «Подписи (3)»</w:t>
      </w:r>
      <w:bookmarkEnd w:id="2149"/>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1"/>
        <w:gridCol w:w="7207"/>
      </w:tblGrid>
      <w:tr w:rsidR="008428E9" w:rsidRPr="00B11F4A" w:rsidTr="00D21992">
        <w:trPr>
          <w:trHeight w:val="313"/>
          <w:tblHeader/>
        </w:trPr>
        <w:tc>
          <w:tcPr>
            <w:tcW w:w="12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28E9" w:rsidRPr="00B11F4A" w:rsidRDefault="008428E9" w:rsidP="00530559">
            <w:pPr>
              <w:pStyle w:val="ASFKTableHead"/>
            </w:pPr>
            <w:r w:rsidRPr="00B11F4A">
              <w:t>Наименование поля</w:t>
            </w:r>
          </w:p>
        </w:tc>
        <w:tc>
          <w:tcPr>
            <w:tcW w:w="37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28E9" w:rsidRPr="00B11F4A" w:rsidRDefault="008428E9" w:rsidP="00530559">
            <w:pPr>
              <w:pStyle w:val="ASFKTableHead"/>
            </w:pPr>
            <w:r w:rsidRPr="00B11F4A">
              <w:t>Описание</w:t>
            </w:r>
            <w:r>
              <w:t xml:space="preserve"> поля</w:t>
            </w:r>
          </w:p>
        </w:tc>
      </w:tr>
      <w:tr w:rsidR="003359F8" w:rsidRPr="0085568B" w:rsidTr="00D21992">
        <w:tc>
          <w:tcPr>
            <w:tcW w:w="5000" w:type="pct"/>
            <w:gridSpan w:val="2"/>
            <w:shd w:val="clear" w:color="auto" w:fill="auto"/>
          </w:tcPr>
          <w:p w:rsidR="003359F8" w:rsidRPr="0085568B" w:rsidRDefault="003359F8" w:rsidP="00D21992">
            <w:pPr>
              <w:pStyle w:val="ASFKTablenorm0"/>
              <w:ind w:left="57" w:right="57"/>
            </w:pPr>
            <w:r w:rsidRPr="0085568B">
              <w:t>Группа полей «Руководитель (уполномоченное лицо)»</w:t>
            </w:r>
          </w:p>
        </w:tc>
      </w:tr>
      <w:tr w:rsidR="003359F8" w:rsidRPr="00A33E7B" w:rsidTr="00D21992">
        <w:tc>
          <w:tcPr>
            <w:tcW w:w="1218" w:type="pct"/>
            <w:shd w:val="clear" w:color="auto" w:fill="auto"/>
          </w:tcPr>
          <w:p w:rsidR="003359F8" w:rsidRPr="00A33E7B" w:rsidRDefault="003359F8" w:rsidP="00D21992">
            <w:pPr>
              <w:pStyle w:val="ASFKTablenorm0"/>
              <w:ind w:left="57" w:right="57"/>
            </w:pPr>
            <w:r w:rsidRPr="00A33E7B">
              <w:lastRenderedPageBreak/>
              <w:t>Должность</w:t>
            </w:r>
          </w:p>
        </w:tc>
        <w:tc>
          <w:tcPr>
            <w:tcW w:w="3782" w:type="pct"/>
            <w:shd w:val="clear" w:color="auto" w:fill="auto"/>
          </w:tcPr>
          <w:p w:rsidR="003359F8" w:rsidRPr="00A33E7B" w:rsidRDefault="003359F8" w:rsidP="00D21992">
            <w:pPr>
              <w:pStyle w:val="ASFKTablenorm0"/>
              <w:ind w:left="57" w:right="57"/>
            </w:pPr>
            <w:r w:rsidRPr="00A33E7B">
              <w:t>Заполняется автоматически значением из справочника «Сотрудники» соответствующим значению поля «Руководитель (уполномоченное лицо): ФИО».</w:t>
            </w:r>
          </w:p>
          <w:p w:rsidR="003359F8" w:rsidRPr="00A33E7B" w:rsidRDefault="003359F8" w:rsidP="00D21992">
            <w:pPr>
              <w:pStyle w:val="ASFKTablenorm0"/>
              <w:ind w:left="57" w:right="57"/>
            </w:pPr>
            <w:r w:rsidRPr="00A33E7B">
              <w:t>Возможно редактирование пользователем вручную.</w:t>
            </w:r>
          </w:p>
          <w:p w:rsidR="003359F8" w:rsidRPr="00A33E7B" w:rsidRDefault="003359F8" w:rsidP="00D21992">
            <w:pPr>
              <w:pStyle w:val="ASFKTablenorm0"/>
              <w:ind w:left="57" w:right="57"/>
            </w:pPr>
            <w:r w:rsidRPr="00A33E7B">
              <w:t>Требуется вывод подсказки пользователю: «Заполняется только в случае подписания документ уполномоченным руководителем лицом».</w:t>
            </w:r>
          </w:p>
        </w:tc>
      </w:tr>
      <w:tr w:rsidR="003359F8" w:rsidRPr="00A33E7B" w:rsidTr="00D21992">
        <w:tc>
          <w:tcPr>
            <w:tcW w:w="1218" w:type="pct"/>
            <w:shd w:val="clear" w:color="auto" w:fill="auto"/>
          </w:tcPr>
          <w:p w:rsidR="003359F8" w:rsidRPr="00A33E7B" w:rsidRDefault="003359F8" w:rsidP="00D21992">
            <w:pPr>
              <w:pStyle w:val="ASFKTablenorm0"/>
              <w:ind w:left="57" w:right="57"/>
            </w:pPr>
            <w:r w:rsidRPr="00A33E7B">
              <w:t xml:space="preserve">ФИО </w:t>
            </w:r>
          </w:p>
        </w:tc>
        <w:tc>
          <w:tcPr>
            <w:tcW w:w="3782" w:type="pct"/>
            <w:shd w:val="clear" w:color="auto" w:fill="auto"/>
          </w:tcPr>
          <w:p w:rsidR="003359F8" w:rsidRPr="00A33E7B" w:rsidRDefault="003359F8" w:rsidP="00D21992">
            <w:pPr>
              <w:pStyle w:val="ASFKTablenorm0"/>
              <w:ind w:left="57" w:right="57"/>
            </w:pPr>
            <w:r w:rsidRPr="00A33E7B">
              <w:t>Заполняется пользователем путем выбора из справочника «Сотрудники», либо вручную.</w:t>
            </w:r>
          </w:p>
        </w:tc>
      </w:tr>
      <w:tr w:rsidR="003359F8" w:rsidRPr="0085568B" w:rsidTr="00D21992">
        <w:tc>
          <w:tcPr>
            <w:tcW w:w="5000" w:type="pct"/>
            <w:gridSpan w:val="2"/>
            <w:shd w:val="clear" w:color="auto" w:fill="auto"/>
          </w:tcPr>
          <w:p w:rsidR="003359F8" w:rsidRPr="0085568B" w:rsidRDefault="003359F8" w:rsidP="00D21992">
            <w:pPr>
              <w:pStyle w:val="ASFKTablenorm0"/>
              <w:ind w:left="57" w:right="57"/>
            </w:pPr>
            <w:r w:rsidRPr="0085568B">
              <w:t>Группа полей «Ответственный исполнитель»</w:t>
            </w:r>
          </w:p>
        </w:tc>
      </w:tr>
      <w:tr w:rsidR="003359F8" w:rsidRPr="00A33E7B" w:rsidTr="00D21992">
        <w:tc>
          <w:tcPr>
            <w:tcW w:w="1218" w:type="pct"/>
            <w:shd w:val="clear" w:color="auto" w:fill="auto"/>
          </w:tcPr>
          <w:p w:rsidR="003359F8" w:rsidRPr="00A33E7B" w:rsidRDefault="003359F8" w:rsidP="00D21992">
            <w:pPr>
              <w:pStyle w:val="ASFKTablenorm0"/>
              <w:ind w:left="57" w:right="57"/>
            </w:pPr>
            <w:r w:rsidRPr="00A33E7B">
              <w:t xml:space="preserve">Должность </w:t>
            </w:r>
          </w:p>
        </w:tc>
        <w:tc>
          <w:tcPr>
            <w:tcW w:w="3782" w:type="pct"/>
            <w:shd w:val="clear" w:color="auto" w:fill="auto"/>
          </w:tcPr>
          <w:p w:rsidR="003359F8" w:rsidRPr="00A33E7B" w:rsidRDefault="003359F8" w:rsidP="00D21992">
            <w:pPr>
              <w:pStyle w:val="ASFKTablenorm0"/>
              <w:ind w:left="57" w:right="57"/>
            </w:pPr>
            <w:r w:rsidRPr="00A33E7B">
              <w:t>Заполняется соответствующим значением из справочника «Сотрудники» значению поля «Ответственный исполнитель: ФИО».</w:t>
            </w:r>
          </w:p>
          <w:p w:rsidR="003359F8" w:rsidRPr="00A33E7B" w:rsidRDefault="003359F8" w:rsidP="00D21992">
            <w:pPr>
              <w:pStyle w:val="ASFKTablenorm0"/>
              <w:ind w:left="57" w:right="57"/>
            </w:pPr>
            <w:r w:rsidRPr="00A33E7B">
              <w:t>Может быть отредактировано пользователем вручную.</w:t>
            </w:r>
          </w:p>
        </w:tc>
      </w:tr>
      <w:tr w:rsidR="003359F8" w:rsidRPr="00A33E7B" w:rsidTr="00D21992">
        <w:trPr>
          <w:trHeight w:val="1245"/>
        </w:trPr>
        <w:tc>
          <w:tcPr>
            <w:tcW w:w="1218" w:type="pct"/>
            <w:shd w:val="clear" w:color="auto" w:fill="auto"/>
          </w:tcPr>
          <w:p w:rsidR="003359F8" w:rsidRPr="00A33E7B" w:rsidRDefault="003359F8" w:rsidP="00D21992">
            <w:pPr>
              <w:pStyle w:val="ASFKTablenorm0"/>
              <w:ind w:left="57" w:right="57"/>
            </w:pPr>
            <w:r w:rsidRPr="00A33E7B">
              <w:t xml:space="preserve">ФИО </w:t>
            </w:r>
          </w:p>
        </w:tc>
        <w:tc>
          <w:tcPr>
            <w:tcW w:w="3782" w:type="pct"/>
            <w:shd w:val="clear" w:color="auto" w:fill="auto"/>
          </w:tcPr>
          <w:p w:rsidR="003359F8" w:rsidRPr="00A33E7B" w:rsidRDefault="003359F8" w:rsidP="00D21992">
            <w:pPr>
              <w:pStyle w:val="ASFKTablenorm0"/>
              <w:ind w:left="57" w:right="57"/>
            </w:pPr>
            <w:r w:rsidRPr="00A33E7B">
              <w:t>Заполняется автоматически на основании настроек профиля пользователя.</w:t>
            </w:r>
          </w:p>
          <w:p w:rsidR="003359F8" w:rsidRPr="00A33E7B" w:rsidRDefault="003359F8" w:rsidP="00D21992">
            <w:pPr>
              <w:pStyle w:val="ASFKTablenorm0"/>
              <w:ind w:left="57" w:right="57"/>
            </w:pPr>
            <w:r w:rsidRPr="00A33E7B">
              <w:t>Возможен выбор из справочника «Сотрудники» (с автоматическим заполнением полей «Ответственный исполнитель: Должность» и «Ответственный исполнитель: Телефон»).</w:t>
            </w:r>
          </w:p>
          <w:p w:rsidR="003359F8" w:rsidRPr="00A33E7B" w:rsidRDefault="003359F8" w:rsidP="00D21992">
            <w:pPr>
              <w:pStyle w:val="ASFKTablenorm0"/>
              <w:ind w:left="57" w:right="57"/>
            </w:pPr>
            <w:r w:rsidRPr="00A33E7B">
              <w:t>Может быть отредактировано пользователем вручную.</w:t>
            </w:r>
          </w:p>
        </w:tc>
      </w:tr>
      <w:tr w:rsidR="003359F8" w:rsidRPr="00A33E7B" w:rsidTr="00D21992">
        <w:trPr>
          <w:trHeight w:val="195"/>
        </w:trPr>
        <w:tc>
          <w:tcPr>
            <w:tcW w:w="1218" w:type="pct"/>
            <w:shd w:val="clear" w:color="auto" w:fill="auto"/>
          </w:tcPr>
          <w:p w:rsidR="003359F8" w:rsidRPr="00A33E7B" w:rsidRDefault="003359F8" w:rsidP="00D21992">
            <w:pPr>
              <w:pStyle w:val="ASFKTablenorm0"/>
              <w:ind w:left="57" w:right="57"/>
            </w:pPr>
            <w:r w:rsidRPr="00A33E7B">
              <w:t xml:space="preserve">Телефон </w:t>
            </w:r>
          </w:p>
        </w:tc>
        <w:tc>
          <w:tcPr>
            <w:tcW w:w="3782" w:type="pct"/>
            <w:shd w:val="clear" w:color="auto" w:fill="auto"/>
          </w:tcPr>
          <w:p w:rsidR="003359F8" w:rsidRPr="00A33E7B" w:rsidRDefault="003359F8" w:rsidP="00D21992">
            <w:pPr>
              <w:pStyle w:val="ASFKTablenorm0"/>
              <w:ind w:left="57" w:right="57"/>
            </w:pPr>
            <w:r w:rsidRPr="00A33E7B">
              <w:t>Заполняется соответствующим значением из справочника «Сотрудники» значению поля «Ответственный исполнитель: ФИО».</w:t>
            </w:r>
          </w:p>
          <w:p w:rsidR="003359F8" w:rsidRPr="00A33E7B" w:rsidRDefault="003359F8" w:rsidP="00D21992">
            <w:pPr>
              <w:pStyle w:val="ASFKTablenorm0"/>
              <w:ind w:left="57" w:right="57"/>
            </w:pPr>
            <w:r w:rsidRPr="00A33E7B">
              <w:t>Может быть отредактировано пользователем вручную.</w:t>
            </w:r>
          </w:p>
        </w:tc>
      </w:tr>
      <w:tr w:rsidR="003359F8" w:rsidRPr="00A33E7B" w:rsidTr="00D21992">
        <w:trPr>
          <w:trHeight w:val="155"/>
        </w:trPr>
        <w:tc>
          <w:tcPr>
            <w:tcW w:w="1218" w:type="pct"/>
            <w:shd w:val="clear" w:color="auto" w:fill="auto"/>
          </w:tcPr>
          <w:p w:rsidR="003359F8" w:rsidRPr="00A33E7B" w:rsidRDefault="003359F8" w:rsidP="00D21992">
            <w:pPr>
              <w:pStyle w:val="ASFKTablenorm0"/>
              <w:ind w:left="57" w:right="57"/>
            </w:pPr>
            <w:r w:rsidRPr="00A33E7B">
              <w:t>Дата подписания</w:t>
            </w:r>
          </w:p>
        </w:tc>
        <w:tc>
          <w:tcPr>
            <w:tcW w:w="3782" w:type="pct"/>
            <w:shd w:val="clear" w:color="auto" w:fill="auto"/>
          </w:tcPr>
          <w:p w:rsidR="003359F8" w:rsidRPr="00A33E7B" w:rsidRDefault="003359F8" w:rsidP="00D21992">
            <w:pPr>
              <w:pStyle w:val="ASFKTablenorm0"/>
              <w:ind w:left="57" w:right="57"/>
            </w:pPr>
            <w:r w:rsidRPr="00A33E7B">
              <w:t>Заполняется автоматически значением текущей даты.</w:t>
            </w:r>
          </w:p>
          <w:p w:rsidR="003359F8" w:rsidRPr="00A33E7B" w:rsidRDefault="003359F8" w:rsidP="00D21992">
            <w:pPr>
              <w:pStyle w:val="ASFKTablenorm0"/>
              <w:ind w:left="57" w:right="57"/>
            </w:pPr>
            <w:r w:rsidRPr="00A33E7B">
              <w:t xml:space="preserve">Возможно изменение пользователем вручную </w:t>
            </w:r>
            <w:r>
              <w:t>или</w:t>
            </w:r>
            <w:r w:rsidRPr="00A33E7B">
              <w:t xml:space="preserve"> из системного календаря.</w:t>
            </w:r>
          </w:p>
          <w:p w:rsidR="003359F8" w:rsidRPr="00A33E7B" w:rsidRDefault="003359F8" w:rsidP="00D21992">
            <w:pPr>
              <w:pStyle w:val="ASFKTablenorm0"/>
              <w:ind w:left="57" w:right="57"/>
            </w:pPr>
            <w:r w:rsidRPr="00A33E7B">
              <w:t>Значение должно быть не ранее даты, введенной в поле «Дата Информации из реестра».</w:t>
            </w:r>
          </w:p>
        </w:tc>
      </w:tr>
      <w:tr w:rsidR="003359F8" w:rsidRPr="00A33E7B" w:rsidTr="00D21992">
        <w:trPr>
          <w:trHeight w:val="155"/>
        </w:trPr>
        <w:tc>
          <w:tcPr>
            <w:tcW w:w="1218" w:type="pct"/>
            <w:shd w:val="clear" w:color="auto" w:fill="auto"/>
          </w:tcPr>
          <w:p w:rsidR="003359F8" w:rsidRPr="00A33E7B" w:rsidRDefault="003359F8" w:rsidP="00D21992">
            <w:pPr>
              <w:pStyle w:val="ASFKTablenorm0"/>
              <w:ind w:left="57" w:right="57"/>
            </w:pPr>
            <w:r w:rsidRPr="00A33E7B">
              <w:t>Результат обработки в ППО «СЭД»</w:t>
            </w:r>
          </w:p>
        </w:tc>
        <w:tc>
          <w:tcPr>
            <w:tcW w:w="3782" w:type="pct"/>
            <w:shd w:val="clear" w:color="auto" w:fill="auto"/>
          </w:tcPr>
          <w:p w:rsidR="003359F8" w:rsidRPr="00A33E7B" w:rsidRDefault="003359F8" w:rsidP="00D21992">
            <w:pPr>
              <w:pStyle w:val="ASFKTablenorm0"/>
              <w:ind w:left="57" w:right="57"/>
            </w:pPr>
            <w:r w:rsidRPr="00A33E7B">
              <w:t>Поле недоступно для редактирования.</w:t>
            </w:r>
          </w:p>
        </w:tc>
      </w:tr>
    </w:tbl>
    <w:p w:rsidR="003359F8" w:rsidRPr="008A53DE" w:rsidRDefault="003359F8" w:rsidP="003359F8">
      <w:pPr>
        <w:pStyle w:val="32"/>
      </w:pPr>
      <w:bookmarkStart w:id="2150" w:name="_Ref356406935"/>
      <w:bookmarkStart w:id="2151" w:name="_Toc395284925"/>
      <w:bookmarkStart w:id="2152" w:name="_Toc422496756"/>
      <w:bookmarkStart w:id="2153" w:name="_Toc95843888"/>
      <w:r w:rsidRPr="008A53DE">
        <w:t>Запрос на подтверждение сведений об организации</w:t>
      </w:r>
      <w:bookmarkEnd w:id="2150"/>
      <w:bookmarkEnd w:id="2151"/>
      <w:bookmarkEnd w:id="2152"/>
      <w:bookmarkEnd w:id="2153"/>
    </w:p>
    <w:p w:rsidR="003359F8" w:rsidRPr="008A53DE" w:rsidRDefault="003359F8" w:rsidP="003359F8">
      <w:pPr>
        <w:pStyle w:val="ASFKNormal"/>
      </w:pPr>
      <w:r w:rsidRPr="008A53DE">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предоставляются: для включения в СПЗ, внесения изменений в реквизиты, изменения/аннулирование полномочий или для отзыва.</w:t>
      </w:r>
    </w:p>
    <w:p w:rsidR="003359F8" w:rsidRPr="008A53DE" w:rsidRDefault="003359F8" w:rsidP="003359F8">
      <w:pPr>
        <w:pStyle w:val="ASFKNormal"/>
      </w:pPr>
      <w:r w:rsidRPr="008A53DE">
        <w:t>Краткое описание процесса регистрации пользователей, относящихся к типам 04, 05, 06, и создания записи в справочнике «Сводный перечень заказчиков»:</w:t>
      </w:r>
    </w:p>
    <w:p w:rsidR="003359F8" w:rsidRPr="008A53DE" w:rsidRDefault="003359F8" w:rsidP="00344186">
      <w:pPr>
        <w:pStyle w:val="ASFKListnum"/>
        <w:numPr>
          <w:ilvl w:val="0"/>
          <w:numId w:val="48"/>
        </w:numPr>
      </w:pPr>
      <w:r w:rsidRPr="008A53DE">
        <w:t xml:space="preserve">ЭД «Сведения об организации», предоставленные пользователем ООС и успешно прошедшие </w:t>
      </w:r>
      <w:bookmarkStart w:id="2154" w:name="_Ref267825004"/>
      <w:r w:rsidRPr="008A53DE">
        <w:t xml:space="preserve">проверку, </w:t>
      </w:r>
      <w:bookmarkStart w:id="2155" w:name="_Ref267846510"/>
      <w:bookmarkEnd w:id="2154"/>
      <w:r w:rsidRPr="008A53DE">
        <w:t>проходят в ППО «СЭД» автоматизированный контроль на наличие в справочнике «НУБП» («Сводный реестр УБП»).</w:t>
      </w:r>
      <w:bookmarkEnd w:id="2155"/>
    </w:p>
    <w:p w:rsidR="003359F8" w:rsidRPr="008A53DE" w:rsidRDefault="003359F8" w:rsidP="003359F8">
      <w:pPr>
        <w:pStyle w:val="ASFKListnum"/>
      </w:pPr>
      <w:r w:rsidRPr="008A53DE">
        <w:t xml:space="preserve">При отрицательном результате проверки на наличие в справочнике «НУБП» («Сводный реестр УБП»), в ППО «СЭД» автоматически формируется ЭД «Запрос на подтверждение» в адрес ГРБС /ФО, который направляется адресату. </w:t>
      </w:r>
    </w:p>
    <w:p w:rsidR="003359F8" w:rsidRPr="008A53DE" w:rsidRDefault="003359F8" w:rsidP="00DB7ACD">
      <w:pPr>
        <w:pStyle w:val="ASFKListnum"/>
      </w:pPr>
      <w:bookmarkStart w:id="2156" w:name="_Ref267826688"/>
      <w:r w:rsidRPr="008A53DE">
        <w:lastRenderedPageBreak/>
        <w:t xml:space="preserve">В случае если адресат ЭД работает с использованием </w:t>
      </w:r>
      <w:r w:rsidR="002C74BD">
        <w:t>ППО СУФД АСФК</w:t>
      </w:r>
      <w:r w:rsidRPr="008A53DE">
        <w:t xml:space="preserve">, то ЭД «Запрос на подтверждение» выгружается из ППО «СЭД» в каталог обмена, загружается в </w:t>
      </w:r>
      <w:r w:rsidR="002C74BD">
        <w:t>ППО СУФД АСФК</w:t>
      </w:r>
      <w:r w:rsidRPr="008A53DE">
        <w:t xml:space="preserve"> и доводится до АРМ ГРБС/ФО.</w:t>
      </w:r>
      <w:bookmarkEnd w:id="2156"/>
      <w:r w:rsidRPr="008A53DE">
        <w:t xml:space="preserve"> При этом в </w:t>
      </w:r>
      <w:r w:rsidR="002C74BD">
        <w:t>ППО СУФД АСФК</w:t>
      </w:r>
      <w:r w:rsidRPr="008A53DE">
        <w:t xml:space="preserve"> формируется квиток, содержащий информацию о результате доставки документа до АРМ ГРБС/ФО, который выгружается в сторону ППО «СЭД».</w:t>
      </w:r>
    </w:p>
    <w:p w:rsidR="003359F8" w:rsidRPr="008A53DE" w:rsidRDefault="00CF320C" w:rsidP="003359F8">
      <w:pPr>
        <w:pStyle w:val="ASFKNormal"/>
      </w:pPr>
      <w:r>
        <w:t xml:space="preserve">Для работы с документами </w:t>
      </w:r>
      <w:r w:rsidR="003359F8" w:rsidRPr="008A53DE">
        <w:t xml:space="preserve">«Запрос на подтверждение сведений об организации» </w:t>
      </w:r>
      <w:r w:rsidR="00487A01">
        <w:t>следует перейти в пункт меню</w:t>
      </w:r>
      <w:r w:rsidR="003359F8" w:rsidRPr="008A53DE">
        <w:t xml:space="preserve"> «Документы – Регистрация пользователей на официальном сайте РФ – Запрос на подтверждение сведений об организации»</w:t>
      </w:r>
      <w:r w:rsidR="00BD504A">
        <w:t xml:space="preserve">. </w:t>
      </w:r>
      <w:r w:rsidR="00BD504A" w:rsidRPr="00BD504A">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_Ref356302738 \h  \* MERGEFORMAT </w:instrText>
      </w:r>
      <w:r w:rsidR="003359F8" w:rsidRPr="008A53DE">
        <w:fldChar w:fldCharType="separate"/>
      </w:r>
      <w:r w:rsidR="004B3773">
        <w:t>332</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25845" cy="3568700"/>
            <wp:effectExtent l="0" t="0" r="0" b="0"/>
            <wp:docPr id="472" name="Рисунок 4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3"/>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57" w:name="_Ref356302738"/>
      <w:bookmarkStart w:id="2158" w:name="_Toc95844428"/>
      <w:r w:rsidR="004B3773">
        <w:rPr>
          <w:noProof/>
        </w:rPr>
        <w:t>332</w:t>
      </w:r>
      <w:bookmarkEnd w:id="2157"/>
      <w:r>
        <w:rPr>
          <w:noProof/>
        </w:rPr>
        <w:fldChar w:fldCharType="end"/>
      </w:r>
      <w:r w:rsidR="003359F8" w:rsidRPr="008A53DE">
        <w:t>. Список документов «Запрос на подтверждение сведений об организации»</w:t>
      </w:r>
      <w:bookmarkEnd w:id="2158"/>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w:t>
      </w:r>
      <w:r>
        <w:t>ФО</w:t>
      </w:r>
      <w:r w:rsidRPr="008A53DE">
        <w:t xml:space="preserve"> </w:t>
      </w:r>
      <w:r w:rsidR="00F23D12">
        <w:t>доступны следующие операции над документом</w:t>
      </w:r>
      <w:r w:rsidRPr="008A53DE">
        <w:t>:</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 xml:space="preserve">проверка </w:t>
      </w:r>
      <w:r w:rsidR="005941B7">
        <w:t>ЭП</w:t>
      </w:r>
      <w:r w:rsidRPr="008A53DE">
        <w:t>.</w:t>
      </w:r>
    </w:p>
    <w:p w:rsidR="003359F8" w:rsidRPr="008A53DE" w:rsidRDefault="003359F8" w:rsidP="003359F8">
      <w:pPr>
        <w:pStyle w:val="41"/>
      </w:pPr>
      <w:bookmarkStart w:id="2159" w:name="_Ref401760133"/>
      <w:r w:rsidRPr="008A53DE">
        <w:t>Экранная форма документа</w:t>
      </w:r>
      <w:bookmarkEnd w:id="2159"/>
    </w:p>
    <w:p w:rsidR="003359F8" w:rsidRPr="008A53DE" w:rsidRDefault="003359F8" w:rsidP="003359F8">
      <w:pPr>
        <w:pStyle w:val="ASFKNormal"/>
      </w:pPr>
      <w:r w:rsidRPr="008A53DE">
        <w:t>ЭФ документа «Запрос на подтверждение сведений об организации» представлена на рисунке</w:t>
      </w:r>
      <w:r w:rsidR="006429E4" w:rsidRPr="00A34B5C">
        <w:t> </w:t>
      </w:r>
      <w:r w:rsidRPr="008A53DE">
        <w:fldChar w:fldCharType="begin"/>
      </w:r>
      <w:r w:rsidRPr="008A53DE">
        <w:instrText xml:space="preserve"> REF _Ref356303099 \h </w:instrText>
      </w:r>
      <w:r>
        <w:instrText xml:space="preserve"> \* MERGEFORMAT </w:instrText>
      </w:r>
      <w:r w:rsidRPr="008A53DE">
        <w:fldChar w:fldCharType="separate"/>
      </w:r>
      <w:r w:rsidR="004B3773">
        <w:rPr>
          <w:noProof/>
        </w:rPr>
        <w:t>333</w:t>
      </w:r>
      <w:r w:rsidRPr="008A53DE">
        <w:fldChar w:fldCharType="end"/>
      </w:r>
      <w:r w:rsidRPr="008A53DE">
        <w:t xml:space="preserve">. </w:t>
      </w:r>
      <w:r w:rsidR="00487A01">
        <w:t>Форма содержит следующие закладки</w:t>
      </w:r>
      <w:r w:rsidRPr="008A53DE">
        <w:t>:</w:t>
      </w:r>
    </w:p>
    <w:p w:rsidR="003359F8" w:rsidRPr="008A53DE" w:rsidRDefault="003359F8" w:rsidP="003359F8">
      <w:pPr>
        <w:pStyle w:val="ASFKListmark1"/>
      </w:pPr>
      <w:r w:rsidRPr="008A53DE">
        <w:t>«Основные атрибуты (1)»;</w:t>
      </w:r>
    </w:p>
    <w:p w:rsidR="003359F8" w:rsidRPr="008A53DE" w:rsidRDefault="003359F8" w:rsidP="003359F8">
      <w:pPr>
        <w:pStyle w:val="ASFKListmark1"/>
      </w:pPr>
      <w:r w:rsidRPr="008A53DE">
        <w:t>«Полномочия (2)»;</w:t>
      </w:r>
    </w:p>
    <w:p w:rsidR="003359F8" w:rsidRPr="008A53DE" w:rsidRDefault="003359F8" w:rsidP="003359F8">
      <w:pPr>
        <w:pStyle w:val="ASFKListmark1"/>
      </w:pPr>
      <w:r w:rsidRPr="008A53DE">
        <w:t>«Подписи (3)».</w:t>
      </w:r>
    </w:p>
    <w:p w:rsidR="003359F8" w:rsidRPr="008A53DE" w:rsidRDefault="000C4736" w:rsidP="003359F8">
      <w:pPr>
        <w:pStyle w:val="ASFKFigure"/>
      </w:pPr>
      <w:r>
        <w:rPr>
          <w:noProof/>
        </w:rPr>
        <w:lastRenderedPageBreak/>
        <w:drawing>
          <wp:inline distT="0" distB="0" distL="0" distR="0">
            <wp:extent cx="6134735" cy="5486400"/>
            <wp:effectExtent l="0" t="0" r="0" b="0"/>
            <wp:docPr id="473" name="Рисунок 4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0"/>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6134735" cy="5486400"/>
                    </a:xfrm>
                    <a:prstGeom prst="rect">
                      <a:avLst/>
                    </a:prstGeom>
                    <a:noFill/>
                    <a:ln>
                      <a:noFill/>
                    </a:ln>
                  </pic:spPr>
                </pic:pic>
              </a:graphicData>
            </a:graphic>
          </wp:inline>
        </w:drawing>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60" w:name="_Ref356303099"/>
      <w:bookmarkStart w:id="2161" w:name="_Toc95844429"/>
      <w:r w:rsidR="004B3773">
        <w:rPr>
          <w:noProof/>
        </w:rPr>
        <w:t>333</w:t>
      </w:r>
      <w:bookmarkEnd w:id="2160"/>
      <w:r>
        <w:rPr>
          <w:noProof/>
        </w:rPr>
        <w:fldChar w:fldCharType="end"/>
      </w:r>
      <w:r w:rsidR="003359F8" w:rsidRPr="005A0FDA">
        <w:t>. ЭФ документа «Запрос на подтверждение сведений об организации</w:t>
      </w:r>
      <w:r w:rsidR="00CF320C">
        <w:t>», закладки «</w:t>
      </w:r>
      <w:r w:rsidR="003359F8" w:rsidRPr="005A0FDA">
        <w:t>Основные атрибуты (1)»</w:t>
      </w:r>
      <w:bookmarkEnd w:id="2161"/>
    </w:p>
    <w:p w:rsidR="003359F8" w:rsidRPr="008A53DE" w:rsidRDefault="003359F8" w:rsidP="003359F8">
      <w:pPr>
        <w:pStyle w:val="ASFKNormal"/>
      </w:pPr>
      <w:r w:rsidRPr="008A53DE">
        <w:t xml:space="preserve">Перечень полей </w:t>
      </w:r>
      <w:r w:rsidR="00BD504A" w:rsidRPr="00BD504A">
        <w:t xml:space="preserve">документа «Запрос на подтверждение сведений об организации», </w:t>
      </w:r>
      <w:r w:rsidRPr="008A53DE">
        <w:t xml:space="preserve">закладки «Основные атрибуты (1)» </w:t>
      </w:r>
      <w:r w:rsidR="00CF320C">
        <w:t>приведен в таблице</w:t>
      </w:r>
      <w:r w:rsidR="006429E4" w:rsidRPr="00A34B5C">
        <w:t> </w:t>
      </w:r>
      <w:r w:rsidRPr="008A53DE">
        <w:fldChar w:fldCharType="begin"/>
      </w:r>
      <w:r w:rsidRPr="008A53DE">
        <w:instrText xml:space="preserve"> REF _Ref356309330 \h </w:instrText>
      </w:r>
      <w:r>
        <w:instrText xml:space="preserve"> \* MERGEFORMAT </w:instrText>
      </w:r>
      <w:r w:rsidRPr="008A53DE">
        <w:fldChar w:fldCharType="separate"/>
      </w:r>
      <w:r w:rsidR="004B3773">
        <w:rPr>
          <w:noProof/>
        </w:rPr>
        <w:t>199</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62" w:name="_Ref356309330"/>
      <w:bookmarkStart w:id="2163" w:name="_Toc95844093"/>
      <w:r w:rsidR="004B3773">
        <w:rPr>
          <w:noProof/>
        </w:rPr>
        <w:t>199</w:t>
      </w:r>
      <w:bookmarkEnd w:id="2162"/>
      <w:r>
        <w:rPr>
          <w:noProof/>
        </w:rPr>
        <w:fldChar w:fldCharType="end"/>
      </w:r>
      <w:r w:rsidR="003359F8" w:rsidRPr="008A53DE">
        <w:t xml:space="preserve">. </w:t>
      </w:r>
      <w:r w:rsidR="00BD504A">
        <w:t>Описание</w:t>
      </w:r>
      <w:r w:rsidR="003359F8" w:rsidRPr="008A53DE">
        <w:t xml:space="preserve"> полей документа «Запрос на подтверждение сведений об организации»</w:t>
      </w:r>
      <w:r w:rsidR="00BD504A">
        <w:t xml:space="preserve">, </w:t>
      </w:r>
      <w:r w:rsidR="00BD504A" w:rsidRPr="00BD504A">
        <w:t>закладки «Основные реквизиты (1)»</w:t>
      </w:r>
      <w:bookmarkEnd w:id="2163"/>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5"/>
        <w:gridCol w:w="7197"/>
      </w:tblGrid>
      <w:tr w:rsidR="003359F8" w:rsidRPr="002667B1" w:rsidTr="00D21992">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Описание поля</w:t>
            </w:r>
          </w:p>
        </w:tc>
      </w:tr>
      <w:tr w:rsidR="003359F8" w:rsidRPr="00B55F0B" w:rsidTr="00D21992">
        <w:tc>
          <w:tcPr>
            <w:tcW w:w="5000" w:type="pct"/>
            <w:gridSpan w:val="2"/>
            <w:shd w:val="clear" w:color="auto" w:fill="auto"/>
          </w:tcPr>
          <w:p w:rsidR="003359F8" w:rsidRPr="00B55F0B" w:rsidRDefault="003359F8" w:rsidP="00D21992">
            <w:pPr>
              <w:pStyle w:val="ASFKTablenorm0"/>
              <w:ind w:left="57" w:right="57"/>
            </w:pPr>
            <w:r w:rsidRPr="00B55F0B">
              <w:t>Группа полей «Общая информация»</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 xml:space="preserve">Номер </w:t>
            </w:r>
            <w:r>
              <w:t>запроса</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 xml:space="preserve">Дата </w:t>
            </w:r>
            <w:r>
              <w:t>запроса</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Номер сведений</w:t>
            </w:r>
          </w:p>
        </w:tc>
        <w:tc>
          <w:tcPr>
            <w:tcW w:w="3736" w:type="pct"/>
            <w:shd w:val="clear" w:color="auto" w:fill="auto"/>
          </w:tcPr>
          <w:p w:rsidR="003359F8" w:rsidRPr="00B55F0B" w:rsidRDefault="003359F8" w:rsidP="00D21992">
            <w:pPr>
              <w:pStyle w:val="ASFKTablenorm0"/>
              <w:ind w:left="57" w:right="57"/>
            </w:pPr>
            <w:r w:rsidRPr="00B55F0B">
              <w:t>Внутренний номер Сведений об организации.</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Дата сведений</w:t>
            </w:r>
          </w:p>
        </w:tc>
        <w:tc>
          <w:tcPr>
            <w:tcW w:w="3736" w:type="pct"/>
            <w:shd w:val="clear" w:color="auto" w:fill="auto"/>
          </w:tcPr>
          <w:p w:rsidR="003359F8" w:rsidRPr="00B55F0B" w:rsidRDefault="003359F8" w:rsidP="00D21992">
            <w:pPr>
              <w:pStyle w:val="ASFKTablenorm0"/>
              <w:ind w:left="57" w:right="57"/>
            </w:pPr>
            <w:r w:rsidRPr="00B55F0B">
              <w:t>Внутренняя дата Сведений об организации.</w:t>
            </w:r>
          </w:p>
          <w:p w:rsidR="003359F8" w:rsidRPr="00B55F0B" w:rsidRDefault="003359F8" w:rsidP="00D21992">
            <w:pPr>
              <w:pStyle w:val="ASFKTablenorm0"/>
              <w:ind w:left="57" w:right="57"/>
            </w:pPr>
            <w:r w:rsidRPr="00B55F0B">
              <w:lastRenderedPageBreak/>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lastRenderedPageBreak/>
              <w:t>Дата ввода в действие</w:t>
            </w:r>
          </w:p>
        </w:tc>
        <w:tc>
          <w:tcPr>
            <w:tcW w:w="3736" w:type="pct"/>
            <w:shd w:val="clear" w:color="auto" w:fill="auto"/>
          </w:tcPr>
          <w:p w:rsidR="003359F8" w:rsidRPr="00B55F0B" w:rsidRDefault="003359F8" w:rsidP="00D21992">
            <w:pPr>
              <w:pStyle w:val="ASFKTablenorm0"/>
              <w:ind w:left="57" w:right="57"/>
            </w:pPr>
            <w:r w:rsidRPr="00B55F0B">
              <w:t>Дата ввода в действие Сведений об организации.</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5000" w:type="pct"/>
            <w:gridSpan w:val="2"/>
            <w:shd w:val="clear" w:color="auto" w:fill="auto"/>
          </w:tcPr>
          <w:p w:rsidR="003359F8" w:rsidRPr="00B55F0B" w:rsidRDefault="003359F8" w:rsidP="00D21992">
            <w:pPr>
              <w:pStyle w:val="ASFKTablenorm0"/>
              <w:ind w:left="57" w:right="57"/>
            </w:pPr>
            <w:r w:rsidRPr="00B55F0B">
              <w:t>Закладка «Основные атрибуты (1)»</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Тип организации</w:t>
            </w:r>
          </w:p>
        </w:tc>
        <w:tc>
          <w:tcPr>
            <w:tcW w:w="3736" w:type="pct"/>
            <w:shd w:val="clear" w:color="auto" w:fill="auto"/>
          </w:tcPr>
          <w:p w:rsidR="003359F8" w:rsidRPr="00B55F0B" w:rsidRDefault="003359F8" w:rsidP="00D21992">
            <w:pPr>
              <w:pStyle w:val="ASFKTablenorm0"/>
              <w:ind w:left="57" w:right="57"/>
            </w:pPr>
            <w:r w:rsidRPr="00B55F0B">
              <w:t>Заполняется автоматически на основании указанного значения в поле «Тип организации (код)»</w:t>
            </w:r>
            <w:r w:rsidR="00D3717D">
              <w:t>.</w:t>
            </w:r>
          </w:p>
          <w:p w:rsidR="003359F8" w:rsidRPr="00B55F0B" w:rsidRDefault="003359F8" w:rsidP="00D21992">
            <w:pPr>
              <w:pStyle w:val="ASFKTablenorm0"/>
              <w:ind w:left="57" w:right="57"/>
            </w:pPr>
            <w:r w:rsidRPr="00B55F0B">
              <w:t>Список допустимых значений:</w:t>
            </w:r>
          </w:p>
          <w:p w:rsidR="003359F8" w:rsidRPr="00B55F0B" w:rsidRDefault="003359F8" w:rsidP="003359F8">
            <w:pPr>
              <w:pStyle w:val="ASFKTableListMark"/>
            </w:pPr>
            <w:r w:rsidRPr="00B55F0B">
              <w:t>03</w:t>
            </w:r>
            <w:r w:rsidR="005B63C4">
              <w:t xml:space="preserve"> – </w:t>
            </w:r>
            <w:r w:rsidRPr="00B55F0B">
              <w:t xml:space="preserve">«бюджетное учреждение» (если в качестве бюджета указан бюджет ГВБФ, для которого уровень бюджета, определяемый по 4-му символу кода бюджета равен «4»); </w:t>
            </w:r>
          </w:p>
          <w:p w:rsidR="003359F8" w:rsidRPr="00B55F0B" w:rsidRDefault="003359F8" w:rsidP="003359F8">
            <w:pPr>
              <w:pStyle w:val="ASFKTableListMark"/>
            </w:pPr>
            <w:r w:rsidRPr="00B55F0B">
              <w:t>04</w:t>
            </w:r>
            <w:r w:rsidR="005B63C4">
              <w:t xml:space="preserve"> – </w:t>
            </w:r>
            <w:r w:rsidRPr="00B55F0B">
              <w:t>«организация, имеющая долю государственного участия»;</w:t>
            </w:r>
          </w:p>
          <w:p w:rsidR="003359F8" w:rsidRPr="00B55F0B" w:rsidRDefault="003359F8" w:rsidP="003359F8">
            <w:pPr>
              <w:pStyle w:val="ASFKTableListMark"/>
            </w:pPr>
            <w:r w:rsidRPr="00B55F0B">
              <w:t>05</w:t>
            </w:r>
            <w:r w:rsidR="005B63C4">
              <w:t xml:space="preserve"> – </w:t>
            </w:r>
            <w:r w:rsidRPr="00B55F0B">
              <w:t>«унитарное предприятие»;</w:t>
            </w:r>
          </w:p>
          <w:p w:rsidR="003359F8" w:rsidRPr="00B55F0B" w:rsidRDefault="003359F8" w:rsidP="003359F8">
            <w:pPr>
              <w:pStyle w:val="ASFKTableListMark"/>
            </w:pPr>
            <w:r w:rsidRPr="00B55F0B">
              <w:t>06</w:t>
            </w:r>
            <w:r w:rsidR="005B63C4">
              <w:t xml:space="preserve"> – </w:t>
            </w:r>
            <w:r w:rsidRPr="00B55F0B">
              <w:t>«субъект естественных монополий»;</w:t>
            </w:r>
          </w:p>
          <w:p w:rsidR="003359F8" w:rsidRPr="00B55F0B" w:rsidRDefault="003359F8" w:rsidP="003359F8">
            <w:pPr>
              <w:pStyle w:val="ASFKTableListMark"/>
            </w:pPr>
            <w:r w:rsidRPr="00B55F0B">
              <w:t>08</w:t>
            </w:r>
            <w:r w:rsidR="005B63C4">
              <w:t xml:space="preserve"> – </w:t>
            </w:r>
            <w:r w:rsidRPr="00B55F0B">
              <w:t xml:space="preserve">«казенное учреждение» (если в качестве бюджета указан бюджет ГВБФ, для которого уровень бюджета, определяемый по 4-му символу кода бюджета равен «4»). </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Полное наименование организации</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Краткое наименование организации</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t>Код по Перечню ГРБС</w:t>
            </w:r>
          </w:p>
        </w:tc>
        <w:tc>
          <w:tcPr>
            <w:tcW w:w="3736" w:type="pct"/>
            <w:shd w:val="clear" w:color="auto" w:fill="auto"/>
          </w:tcPr>
          <w:p w:rsidR="003359F8" w:rsidRDefault="003359F8" w:rsidP="00D21992">
            <w:pPr>
              <w:pStyle w:val="ASFKTablenorm0"/>
              <w:ind w:left="57" w:right="57"/>
            </w:pPr>
            <w:r>
              <w:t>Указывается код главы ГРБС по перечню ГРБС, утвержденному законом о федеральном бюджете.</w:t>
            </w:r>
          </w:p>
          <w:p w:rsidR="003359F8" w:rsidRDefault="003359F8" w:rsidP="00D21992">
            <w:pPr>
              <w:pStyle w:val="ASFKTablenorm0"/>
              <w:ind w:left="57" w:right="57"/>
            </w:pPr>
            <w:r>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359F8" w:rsidRPr="00B55F0B" w:rsidRDefault="003359F8" w:rsidP="00D21992">
            <w:pPr>
              <w:pStyle w:val="ASFKTablenorm0"/>
              <w:ind w:left="57" w:right="57"/>
            </w:pPr>
            <w:r>
              <w:t xml:space="preserve">Заполняется из соответствующего поля </w:t>
            </w:r>
            <w:r w:rsidRPr="00B55F0B">
              <w:t>ТФФ</w:t>
            </w:r>
            <w:r>
              <w:t>,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t>БИК</w:t>
            </w:r>
          </w:p>
        </w:tc>
        <w:tc>
          <w:tcPr>
            <w:tcW w:w="3736" w:type="pct"/>
            <w:shd w:val="clear" w:color="auto" w:fill="auto"/>
          </w:tcPr>
          <w:p w:rsidR="003359F8" w:rsidRDefault="003359F8" w:rsidP="00D21992">
            <w:pPr>
              <w:pStyle w:val="ASFKTablenorm0"/>
              <w:ind w:left="57" w:right="57"/>
            </w:pPr>
            <w:r>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359F8" w:rsidRPr="00B55F0B" w:rsidRDefault="003359F8" w:rsidP="00D21992">
            <w:pPr>
              <w:pStyle w:val="ASFKTablenorm0"/>
              <w:ind w:left="57" w:right="57"/>
            </w:pPr>
            <w:r>
              <w:t xml:space="preserve">Заполняется из соответствующего поля </w:t>
            </w:r>
            <w:r w:rsidRPr="00B55F0B">
              <w:t>ТФФ</w:t>
            </w:r>
            <w:r>
              <w:t>,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t>Регистрационный номер</w:t>
            </w:r>
          </w:p>
        </w:tc>
        <w:tc>
          <w:tcPr>
            <w:tcW w:w="3736" w:type="pct"/>
            <w:shd w:val="clear" w:color="auto" w:fill="auto"/>
          </w:tcPr>
          <w:p w:rsidR="003359F8" w:rsidRDefault="003359F8" w:rsidP="00D21992">
            <w:pPr>
              <w:pStyle w:val="ASFKTablenorm0"/>
              <w:ind w:left="57" w:right="57"/>
            </w:pPr>
            <w:r>
              <w:t>Регистрационный номер банка по Книге государственной регистрации кредитных организаций (КГРКО), ведущейся Банком России.</w:t>
            </w:r>
          </w:p>
          <w:p w:rsidR="003359F8" w:rsidRPr="00B55F0B" w:rsidRDefault="003359F8" w:rsidP="00D21992">
            <w:pPr>
              <w:pStyle w:val="ASFKTablenorm0"/>
              <w:ind w:left="57" w:right="57"/>
            </w:pPr>
            <w:r>
              <w:t xml:space="preserve">Заполняется из соответствующего поля </w:t>
            </w:r>
            <w:r w:rsidRPr="00B55F0B">
              <w:t>ТФФ</w:t>
            </w:r>
            <w:r>
              <w:t>,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ИНН</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КПП</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Бюджет</w:t>
            </w:r>
          </w:p>
        </w:tc>
        <w:tc>
          <w:tcPr>
            <w:tcW w:w="3736" w:type="pct"/>
            <w:shd w:val="clear" w:color="auto" w:fill="auto"/>
          </w:tcPr>
          <w:p w:rsidR="003359F8" w:rsidRPr="00B55F0B" w:rsidRDefault="003359F8" w:rsidP="00D21992">
            <w:pPr>
              <w:pStyle w:val="ASFKTablenorm0"/>
              <w:ind w:left="57" w:right="57"/>
            </w:pPr>
            <w:r w:rsidRPr="00B55F0B">
              <w:t>Наименование бюджета.</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p w:rsidR="003359F8" w:rsidRPr="00B55F0B" w:rsidRDefault="003359F8" w:rsidP="00D21992">
            <w:pPr>
              <w:pStyle w:val="ASFKTablenorm0"/>
              <w:ind w:left="57" w:right="57"/>
            </w:pPr>
            <w:r w:rsidRPr="00B55F0B">
              <w:t>Для поля допустимо указание значения «Нет».</w:t>
            </w:r>
          </w:p>
        </w:tc>
      </w:tr>
      <w:tr w:rsidR="003359F8" w:rsidRPr="00B55F0B" w:rsidTr="00D21992">
        <w:tc>
          <w:tcPr>
            <w:tcW w:w="5000" w:type="pct"/>
            <w:gridSpan w:val="2"/>
            <w:shd w:val="clear" w:color="auto" w:fill="auto"/>
          </w:tcPr>
          <w:p w:rsidR="003359F8" w:rsidRPr="00B55F0B" w:rsidRDefault="00BD504A" w:rsidP="00D21992">
            <w:pPr>
              <w:pStyle w:val="ASFKTablenorm0"/>
              <w:ind w:left="57" w:right="57"/>
            </w:pPr>
            <w:r w:rsidRPr="00BD504A">
              <w:lastRenderedPageBreak/>
              <w:t>Закладка «Основные атрибуты (1)»</w:t>
            </w:r>
            <w:r>
              <w:t>, г</w:t>
            </w:r>
            <w:r w:rsidR="003359F8" w:rsidRPr="00B55F0B">
              <w:t>руппа полей «Вышестоящий УБП по административной принадлежности»</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Учетный номер</w:t>
            </w:r>
          </w:p>
        </w:tc>
        <w:tc>
          <w:tcPr>
            <w:tcW w:w="3736" w:type="pct"/>
            <w:shd w:val="clear" w:color="auto" w:fill="auto"/>
          </w:tcPr>
          <w:p w:rsidR="003359F8" w:rsidRPr="00B55F0B" w:rsidRDefault="003359F8" w:rsidP="00D21992">
            <w:pPr>
              <w:pStyle w:val="ASFKTablenorm0"/>
              <w:ind w:left="57" w:right="57"/>
            </w:pPr>
            <w:r w:rsidRPr="00B55F0B">
              <w:t>Учетный номер вышестоящего УБП по административной принадлежности.</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Наименование</w:t>
            </w:r>
          </w:p>
        </w:tc>
        <w:tc>
          <w:tcPr>
            <w:tcW w:w="3736" w:type="pct"/>
            <w:shd w:val="clear" w:color="auto" w:fill="auto"/>
          </w:tcPr>
          <w:p w:rsidR="003359F8" w:rsidRPr="00B55F0B" w:rsidRDefault="003359F8" w:rsidP="00D21992">
            <w:pPr>
              <w:pStyle w:val="ASFKTablenorm0"/>
              <w:ind w:left="57" w:right="57"/>
            </w:pPr>
            <w:r w:rsidRPr="00B55F0B">
              <w:t>Наименование вышестоящего участника бюджетного процесса по административной принадлежности.</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5000" w:type="pct"/>
            <w:gridSpan w:val="2"/>
            <w:shd w:val="clear" w:color="auto" w:fill="auto"/>
          </w:tcPr>
          <w:p w:rsidR="003359F8" w:rsidRPr="00B55F0B" w:rsidRDefault="00BD504A" w:rsidP="00D21992">
            <w:pPr>
              <w:pStyle w:val="ASFKTablenorm0"/>
              <w:ind w:left="57" w:right="57"/>
            </w:pPr>
            <w:r w:rsidRPr="00BD504A">
              <w:t xml:space="preserve">Закладка «Основные атрибуты (1)», группа </w:t>
            </w:r>
            <w:r w:rsidR="003359F8" w:rsidRPr="00B55F0B">
              <w:t>полей «Вышестоящая организация»</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Учетный номер</w:t>
            </w:r>
          </w:p>
        </w:tc>
        <w:tc>
          <w:tcPr>
            <w:tcW w:w="3736" w:type="pct"/>
            <w:shd w:val="clear" w:color="auto" w:fill="auto"/>
          </w:tcPr>
          <w:p w:rsidR="003359F8" w:rsidRPr="00B55F0B" w:rsidRDefault="003359F8" w:rsidP="00D21992">
            <w:pPr>
              <w:pStyle w:val="ASFKTablenorm0"/>
              <w:ind w:left="57" w:right="57"/>
            </w:pPr>
            <w:r w:rsidRPr="00B55F0B">
              <w:t>Учетный номер вышестоящей организации.</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Наименование</w:t>
            </w:r>
          </w:p>
        </w:tc>
        <w:tc>
          <w:tcPr>
            <w:tcW w:w="3736" w:type="pct"/>
            <w:shd w:val="clear" w:color="auto" w:fill="auto"/>
          </w:tcPr>
          <w:p w:rsidR="003359F8" w:rsidRPr="00B55F0B" w:rsidRDefault="003359F8" w:rsidP="00D21992">
            <w:pPr>
              <w:pStyle w:val="ASFKTablenorm0"/>
              <w:ind w:left="57" w:right="57"/>
            </w:pPr>
            <w:r w:rsidRPr="00B55F0B">
              <w:t>Наименование вышестоящей организации.</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5000" w:type="pct"/>
            <w:gridSpan w:val="2"/>
            <w:shd w:val="clear" w:color="auto" w:fill="auto"/>
          </w:tcPr>
          <w:p w:rsidR="003359F8" w:rsidRPr="00B55F0B" w:rsidRDefault="00BD504A" w:rsidP="00D21992">
            <w:pPr>
              <w:pStyle w:val="ASFKTablenorm0"/>
              <w:ind w:left="57" w:right="57"/>
            </w:pPr>
            <w:r w:rsidRPr="00BD504A">
              <w:t xml:space="preserve">Закладка «Основные атрибуты (1)», группа </w:t>
            </w:r>
            <w:r w:rsidR="003359F8" w:rsidRPr="00B55F0B">
              <w:t>полей «Орган ФК»</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Код ОрФК</w:t>
            </w:r>
          </w:p>
        </w:tc>
        <w:tc>
          <w:tcPr>
            <w:tcW w:w="3736" w:type="pct"/>
            <w:shd w:val="clear" w:color="auto" w:fill="auto"/>
          </w:tcPr>
          <w:p w:rsidR="003359F8" w:rsidRPr="00B55F0B" w:rsidRDefault="003359F8" w:rsidP="00D21992">
            <w:pPr>
              <w:pStyle w:val="ASFKTablenorm0"/>
              <w:ind w:left="57" w:right="57"/>
            </w:pPr>
            <w:r w:rsidRPr="00B55F0B">
              <w:t>Код по КОФК ОрФК, сформировавшего документ.</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 xml:space="preserve">Наименование </w:t>
            </w:r>
          </w:p>
        </w:tc>
        <w:tc>
          <w:tcPr>
            <w:tcW w:w="3736" w:type="pct"/>
            <w:shd w:val="clear" w:color="auto" w:fill="auto"/>
          </w:tcPr>
          <w:p w:rsidR="003359F8" w:rsidRPr="00B55F0B" w:rsidRDefault="003359F8" w:rsidP="00D21992">
            <w:pPr>
              <w:pStyle w:val="ASFKTablenorm0"/>
              <w:ind w:left="57" w:right="57"/>
            </w:pPr>
            <w:r w:rsidRPr="00B55F0B">
              <w:t>Наименование органа Федерального казначейства, сформировавшего документ.</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5000" w:type="pct"/>
            <w:gridSpan w:val="2"/>
            <w:shd w:val="clear" w:color="auto" w:fill="auto"/>
          </w:tcPr>
          <w:p w:rsidR="003359F8" w:rsidRPr="00B55F0B" w:rsidRDefault="00BD504A" w:rsidP="00D21992">
            <w:pPr>
              <w:pStyle w:val="ASFKTablenorm0"/>
              <w:ind w:left="57" w:right="57"/>
            </w:pPr>
            <w:r w:rsidRPr="00BD504A">
              <w:t xml:space="preserve">Закладка «Основные атрибуты (1)», группа </w:t>
            </w:r>
            <w:r w:rsidR="003359F8" w:rsidRPr="00B55F0B">
              <w:t>полей «Коды»</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ОГРН</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ОКОГУ</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ОКФС</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ОКПО</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ОКОПФ</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bl>
    <w:p w:rsidR="003359F8" w:rsidRPr="008A53DE" w:rsidRDefault="00EA16BB" w:rsidP="003359F8">
      <w:pPr>
        <w:pStyle w:val="ASFKNormal"/>
      </w:pPr>
      <w:r w:rsidRPr="00EA16BB">
        <w:t>ЭФ документа «Запрос на подтверждение сведений об организации», закладки «Полномочия (2)»</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_Ref356303151 \h </w:instrText>
      </w:r>
      <w:r w:rsidR="003359F8">
        <w:instrText xml:space="preserve"> \* MERGEFORMAT </w:instrText>
      </w:r>
      <w:r w:rsidR="003359F8" w:rsidRPr="008A53DE">
        <w:fldChar w:fldCharType="separate"/>
      </w:r>
      <w:r w:rsidR="004B3773">
        <w:rPr>
          <w:noProof/>
        </w:rPr>
        <w:t>334</w:t>
      </w:r>
      <w:r w:rsidR="003359F8" w:rsidRPr="008A53DE">
        <w:fldChar w:fldCharType="end"/>
      </w:r>
      <w:r w:rsidR="003359F8" w:rsidRPr="008A53DE">
        <w:t>.</w:t>
      </w:r>
    </w:p>
    <w:p w:rsidR="003359F8" w:rsidRPr="008A53DE" w:rsidRDefault="000C4736" w:rsidP="003359F8">
      <w:pPr>
        <w:pStyle w:val="ASFKFigure"/>
      </w:pPr>
      <w:r>
        <w:rPr>
          <w:noProof/>
        </w:rPr>
        <w:lastRenderedPageBreak/>
        <w:drawing>
          <wp:inline distT="0" distB="0" distL="0" distR="0">
            <wp:extent cx="6036945" cy="5486400"/>
            <wp:effectExtent l="0" t="0" r="0" b="0"/>
            <wp:docPr id="474" name="Рисунок 47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2"/>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036945" cy="548640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64" w:name="_Ref356303151"/>
      <w:bookmarkStart w:id="2165" w:name="_Toc95844430"/>
      <w:r w:rsidR="004B3773">
        <w:rPr>
          <w:noProof/>
        </w:rPr>
        <w:t>334</w:t>
      </w:r>
      <w:bookmarkEnd w:id="2164"/>
      <w:r>
        <w:rPr>
          <w:noProof/>
        </w:rPr>
        <w:fldChar w:fldCharType="end"/>
      </w:r>
      <w:r w:rsidR="003359F8" w:rsidRPr="008A53DE">
        <w:t>. ЭФ документа «Запрос на подтверждение сведений об организации</w:t>
      </w:r>
      <w:r w:rsidR="00CF320C">
        <w:t>», закладки «</w:t>
      </w:r>
      <w:r w:rsidR="003359F8" w:rsidRPr="008A53DE">
        <w:t>Полномочия (2)»</w:t>
      </w:r>
      <w:bookmarkEnd w:id="2165"/>
    </w:p>
    <w:p w:rsidR="003359F8" w:rsidRPr="008A53DE" w:rsidRDefault="003359F8" w:rsidP="003359F8">
      <w:pPr>
        <w:pStyle w:val="ASFKNormal"/>
      </w:pPr>
      <w:r w:rsidRPr="008A53DE">
        <w:t xml:space="preserve">Перечень полей </w:t>
      </w:r>
      <w:r w:rsidR="00EA16BB" w:rsidRPr="00EA16BB">
        <w:t>документа «Запрос на подтверждение сведений об организации», закладки «Полномочия (2)»</w:t>
      </w:r>
      <w:r w:rsidRPr="008A53DE">
        <w:t xml:space="preserve"> </w:t>
      </w:r>
      <w:r w:rsidR="00CF320C">
        <w:t>приведен в таблице</w:t>
      </w:r>
      <w:r w:rsidR="006429E4" w:rsidRPr="00A34B5C">
        <w:t> </w:t>
      </w:r>
      <w:r w:rsidRPr="008A53DE">
        <w:fldChar w:fldCharType="begin"/>
      </w:r>
      <w:r w:rsidRPr="008A53DE">
        <w:instrText xml:space="preserve"> REF _Ref356309906 \h </w:instrText>
      </w:r>
      <w:r>
        <w:instrText xml:space="preserve"> \* MERGEFORMAT </w:instrText>
      </w:r>
      <w:r w:rsidRPr="008A53DE">
        <w:fldChar w:fldCharType="separate"/>
      </w:r>
      <w:r w:rsidR="004B3773">
        <w:rPr>
          <w:noProof/>
        </w:rPr>
        <w:t>200</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66" w:name="_Ref356309906"/>
      <w:bookmarkStart w:id="2167" w:name="_Toc95844094"/>
      <w:r w:rsidR="004B3773">
        <w:rPr>
          <w:noProof/>
        </w:rPr>
        <w:t>200</w:t>
      </w:r>
      <w:bookmarkEnd w:id="2166"/>
      <w:r>
        <w:rPr>
          <w:noProof/>
        </w:rPr>
        <w:fldChar w:fldCharType="end"/>
      </w:r>
      <w:r w:rsidR="003359F8" w:rsidRPr="008A53DE">
        <w:t xml:space="preserve">. </w:t>
      </w:r>
      <w:r w:rsidR="00EA16BB">
        <w:t>Описание</w:t>
      </w:r>
      <w:r w:rsidR="003359F8" w:rsidRPr="008A53DE">
        <w:t xml:space="preserve"> полей </w:t>
      </w:r>
      <w:r w:rsidR="00EA16BB" w:rsidRPr="00EA16BB">
        <w:t>документа «Запрос на подтверждение сведений об организации», закладки «Полномочия (2)»</w:t>
      </w:r>
      <w:bookmarkEnd w:id="21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3359F8" w:rsidRPr="00B55F0B" w:rsidTr="00D21992">
        <w:trPr>
          <w:trHeight w:val="313"/>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Описание поля</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Код по ОКВЭД</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5000" w:type="pct"/>
            <w:gridSpan w:val="2"/>
            <w:shd w:val="clear" w:color="auto" w:fill="auto"/>
          </w:tcPr>
          <w:p w:rsidR="003359F8" w:rsidRPr="00B55F0B" w:rsidRDefault="003359F8" w:rsidP="00D21992">
            <w:pPr>
              <w:pStyle w:val="ASFKTablenorm0"/>
              <w:ind w:left="57" w:right="57"/>
            </w:pPr>
            <w:r w:rsidRPr="00B55F0B">
              <w:t>Группа полей «Полномочия»</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Заказчик</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Уполномоченный орган</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Уполномоченн</w:t>
            </w:r>
            <w:r>
              <w:t>ое учреждение</w:t>
            </w:r>
          </w:p>
        </w:tc>
        <w:tc>
          <w:tcPr>
            <w:tcW w:w="3808" w:type="pct"/>
            <w:shd w:val="clear" w:color="auto" w:fill="auto"/>
          </w:tcPr>
          <w:p w:rsidR="003359F8" w:rsidRPr="00B55F0B" w:rsidRDefault="003359F8" w:rsidP="00D21992">
            <w:pPr>
              <w:pStyle w:val="ASFKTablenorm0"/>
              <w:ind w:left="57" w:right="57"/>
            </w:pPr>
            <w:r>
              <w:t xml:space="preserve">Заполняется из соответствующего поля </w:t>
            </w:r>
            <w:r w:rsidRPr="00B55F0B">
              <w:t>ТФФ</w:t>
            </w:r>
            <w:r>
              <w:t>,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lastRenderedPageBreak/>
              <w:t>Специализированная организация</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Финансовый орган</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Оператор ООС</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Оператор электронной площадки</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 по регулированию контрактной системы в сфере закупок</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t>Орган аудита</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t>Банк</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Контрольный</w:t>
            </w:r>
            <w:r>
              <w:t xml:space="preserve"> </w:t>
            </w:r>
            <w:r w:rsidRPr="00A27F37">
              <w:t>орган в сфере закупок</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 контроля соответствия информации об объеме финансового обеспечения и идентификационных кодах закупок</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 внутреннего контроля</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 устанавливающий правила нормирования</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 утверждающий требования к отдельным видам товаров, работ, услуг</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 разрабатывающий типовые контракты и типовые условия контрактов</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5000" w:type="pct"/>
            <w:gridSpan w:val="2"/>
            <w:shd w:val="clear" w:color="auto" w:fill="auto"/>
          </w:tcPr>
          <w:p w:rsidR="003359F8" w:rsidRPr="00B55F0B" w:rsidRDefault="003359F8" w:rsidP="00D21992">
            <w:pPr>
              <w:pStyle w:val="ASFKTablenorm0"/>
              <w:ind w:left="57" w:right="57"/>
            </w:pPr>
            <w:r w:rsidRPr="00B55F0B">
              <w:t>Группа полей «Адрес</w:t>
            </w:r>
            <w:r>
              <w:t xml:space="preserve"> местонахождения</w:t>
            </w:r>
            <w:r w:rsidRPr="00B55F0B">
              <w:t>»</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Почтовый индекс</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ОКТМО</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lastRenderedPageBreak/>
              <w:t>С</w:t>
            </w:r>
            <w:r w:rsidRPr="00B55F0B">
              <w:t>убъект РФ</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Район</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Город</w:t>
            </w:r>
          </w:p>
        </w:tc>
        <w:tc>
          <w:tcPr>
            <w:tcW w:w="3808" w:type="pct"/>
            <w:shd w:val="clear" w:color="auto" w:fill="auto"/>
          </w:tcPr>
          <w:p w:rsidR="003359F8" w:rsidRPr="00B55F0B" w:rsidRDefault="003359F8" w:rsidP="00D21992">
            <w:pPr>
              <w:pStyle w:val="ASFKTablenorm0"/>
              <w:ind w:left="57" w:right="57"/>
            </w:pPr>
            <w:r w:rsidRPr="00B55F0B">
              <w:t xml:space="preserve">Заполняется из соответствующего поля ТФФ, </w:t>
            </w:r>
            <w:r w:rsidRPr="002A6599">
              <w:t>переданного</w:t>
            </w:r>
            <w:r w:rsidRPr="00B55F0B">
              <w:t xml:space="preserve">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Населенный пункт</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 xml:space="preserve">Улица </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Дом</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Офис/квартира</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bl>
    <w:p w:rsidR="003359F8" w:rsidRPr="008A53DE" w:rsidRDefault="00EA16BB" w:rsidP="003359F8">
      <w:pPr>
        <w:pStyle w:val="ASFKNormal"/>
      </w:pPr>
      <w:r w:rsidRPr="00EA16BB">
        <w:t>ЭФ документа «Запрос на подтверждение сведений об организации», закладки «Подписи (3)»</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_Ref356303273 \h </w:instrText>
      </w:r>
      <w:r w:rsidR="003359F8">
        <w:instrText xml:space="preserve"> \* MERGEFORMAT </w:instrText>
      </w:r>
      <w:r w:rsidR="003359F8" w:rsidRPr="008A53DE">
        <w:fldChar w:fldCharType="separate"/>
      </w:r>
      <w:r w:rsidR="004B3773">
        <w:rPr>
          <w:noProof/>
        </w:rPr>
        <w:t>335</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116955" cy="1003300"/>
            <wp:effectExtent l="0" t="0" r="0" b="0"/>
            <wp:docPr id="475" name="Рисунок 475" descr="Запрос на под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Запрос на подтв"/>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116955" cy="100330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68" w:name="_Ref356303273"/>
      <w:bookmarkStart w:id="2169" w:name="_Toc95844431"/>
      <w:r w:rsidR="004B3773">
        <w:rPr>
          <w:noProof/>
        </w:rPr>
        <w:t>335</w:t>
      </w:r>
      <w:bookmarkEnd w:id="2168"/>
      <w:r>
        <w:rPr>
          <w:noProof/>
        </w:rPr>
        <w:fldChar w:fldCharType="end"/>
      </w:r>
      <w:r w:rsidR="003359F8" w:rsidRPr="008A53DE">
        <w:t>. ЭФ документа «Запрос на подтверждение сведений об организации</w:t>
      </w:r>
      <w:r w:rsidR="00CF320C">
        <w:t>», закладки «</w:t>
      </w:r>
      <w:r w:rsidR="003359F8" w:rsidRPr="008A53DE">
        <w:t>Подписи (3)»</w:t>
      </w:r>
      <w:bookmarkEnd w:id="2169"/>
    </w:p>
    <w:p w:rsidR="003359F8" w:rsidRPr="008A53DE" w:rsidRDefault="003359F8" w:rsidP="003359F8">
      <w:pPr>
        <w:pStyle w:val="ASFKNormal"/>
      </w:pPr>
      <w:r w:rsidRPr="008A53DE">
        <w:t xml:space="preserve">Перечень полей </w:t>
      </w:r>
      <w:r w:rsidR="00EA16BB" w:rsidRPr="00EA16BB">
        <w:t>документа «Запрос на подтверждение сведений об организации», закладки «Подписи (3)»</w:t>
      </w:r>
      <w:r w:rsidRPr="008A53DE">
        <w:t xml:space="preserve"> </w:t>
      </w:r>
      <w:r w:rsidR="00CF320C">
        <w:t>приведен в таблице</w:t>
      </w:r>
      <w:r w:rsidR="006429E4" w:rsidRPr="00A34B5C">
        <w:t> </w:t>
      </w:r>
      <w:r w:rsidRPr="008A53DE">
        <w:fldChar w:fldCharType="begin"/>
      </w:r>
      <w:r w:rsidRPr="008A53DE">
        <w:instrText xml:space="preserve"> REF _Ref356309943 \h </w:instrText>
      </w:r>
      <w:r>
        <w:instrText xml:space="preserve"> \* MERGEFORMAT </w:instrText>
      </w:r>
      <w:r w:rsidRPr="008A53DE">
        <w:fldChar w:fldCharType="separate"/>
      </w:r>
      <w:r w:rsidR="004B3773">
        <w:rPr>
          <w:noProof/>
        </w:rPr>
        <w:t>201</w:t>
      </w:r>
      <w:r w:rsidRPr="008A53DE">
        <w:fldChar w:fldCharType="end"/>
      </w:r>
      <w:r w:rsidRPr="008A53DE">
        <w:t>.</w:t>
      </w:r>
    </w:p>
    <w:p w:rsidR="003359F8" w:rsidRDefault="003065E3" w:rsidP="00D3717D">
      <w:pPr>
        <w:pStyle w:val="ASFKNameTable"/>
      </w:pPr>
      <w:r>
        <w:rPr>
          <w:noProof/>
        </w:rPr>
        <w:fldChar w:fldCharType="begin"/>
      </w:r>
      <w:r>
        <w:rPr>
          <w:noProof/>
        </w:rPr>
        <w:instrText xml:space="preserve"> SEQ Таблица \* ARABIC </w:instrText>
      </w:r>
      <w:r>
        <w:rPr>
          <w:noProof/>
        </w:rPr>
        <w:fldChar w:fldCharType="separate"/>
      </w:r>
      <w:bookmarkStart w:id="2170" w:name="_Ref356309943"/>
      <w:bookmarkStart w:id="2171" w:name="_Toc95844095"/>
      <w:r w:rsidR="004B3773">
        <w:rPr>
          <w:noProof/>
        </w:rPr>
        <w:t>201</w:t>
      </w:r>
      <w:bookmarkEnd w:id="2170"/>
      <w:r>
        <w:rPr>
          <w:noProof/>
        </w:rPr>
        <w:fldChar w:fldCharType="end"/>
      </w:r>
      <w:r w:rsidR="003359F8" w:rsidRPr="008A53DE">
        <w:t xml:space="preserve">. </w:t>
      </w:r>
      <w:r w:rsidR="00EA16BB">
        <w:t>Описание</w:t>
      </w:r>
      <w:r w:rsidR="003359F8" w:rsidRPr="008A53DE">
        <w:t xml:space="preserve"> полей </w:t>
      </w:r>
      <w:r w:rsidR="00EA16BB" w:rsidRPr="00EA16BB">
        <w:t>документа «Запрос на подтверждение сведений об организации», закладки «Подписи (3)»</w:t>
      </w:r>
      <w:bookmarkEnd w:id="21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F23D12" w:rsidRPr="00B55F0B" w:rsidTr="00D21992">
        <w:trPr>
          <w:trHeight w:val="313"/>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3D12" w:rsidRPr="00B55F0B" w:rsidRDefault="00F23D12" w:rsidP="00530559">
            <w:pPr>
              <w:pStyle w:val="ASFKTableHead"/>
            </w:pPr>
            <w:r w:rsidRPr="00B55F0B">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3D12" w:rsidRPr="00B55F0B" w:rsidRDefault="00F23D12" w:rsidP="00530559">
            <w:pPr>
              <w:pStyle w:val="ASFKTableHead"/>
            </w:pPr>
            <w:r w:rsidRPr="00B55F0B">
              <w:t>Описание поля</w:t>
            </w:r>
          </w:p>
        </w:tc>
      </w:tr>
      <w:tr w:rsidR="003359F8" w:rsidRPr="0085568B" w:rsidTr="00D21992">
        <w:tc>
          <w:tcPr>
            <w:tcW w:w="5000" w:type="pct"/>
            <w:gridSpan w:val="2"/>
            <w:shd w:val="clear" w:color="auto" w:fill="auto"/>
          </w:tcPr>
          <w:p w:rsidR="003359F8" w:rsidRPr="0085568B" w:rsidRDefault="003359F8" w:rsidP="00D21992">
            <w:pPr>
              <w:pStyle w:val="ASFKTablenorm0"/>
              <w:ind w:left="57" w:right="57"/>
            </w:pPr>
            <w:r w:rsidRPr="0085568B">
              <w:t>Группа полей «Ответственный исполнитель»</w:t>
            </w:r>
          </w:p>
        </w:tc>
      </w:tr>
      <w:tr w:rsidR="003359F8" w:rsidRPr="008A53DE" w:rsidTr="00D21992">
        <w:tc>
          <w:tcPr>
            <w:tcW w:w="1192" w:type="pct"/>
            <w:shd w:val="clear" w:color="auto" w:fill="auto"/>
          </w:tcPr>
          <w:p w:rsidR="003359F8" w:rsidRPr="008A53DE" w:rsidRDefault="003359F8" w:rsidP="00D21992">
            <w:pPr>
              <w:pStyle w:val="ASFKTablenorm0"/>
              <w:ind w:left="57" w:right="57"/>
            </w:pPr>
            <w:r w:rsidRPr="008A53DE">
              <w:t xml:space="preserve">Должность </w:t>
            </w:r>
          </w:p>
        </w:tc>
        <w:tc>
          <w:tcPr>
            <w:tcW w:w="3808" w:type="pct"/>
            <w:shd w:val="clear" w:color="auto" w:fill="auto"/>
          </w:tcPr>
          <w:p w:rsidR="003359F8" w:rsidRPr="008A53DE" w:rsidRDefault="003359F8" w:rsidP="00D21992">
            <w:pPr>
              <w:pStyle w:val="ASFKTablenorm0"/>
              <w:ind w:left="57" w:right="57"/>
            </w:pPr>
            <w:r w:rsidRPr="008A53DE">
              <w:t>Должность ответственного исполнителя ОрФК.</w:t>
            </w:r>
          </w:p>
          <w:p w:rsidR="003359F8" w:rsidRPr="008A53DE" w:rsidRDefault="003359F8" w:rsidP="00D21992">
            <w:pPr>
              <w:pStyle w:val="ASFKTablenorm0"/>
              <w:ind w:left="57" w:right="57"/>
            </w:pPr>
            <w:r w:rsidRPr="008A53DE">
              <w:t xml:space="preserve">Заполняется из соответствующего поля </w:t>
            </w:r>
            <w:r w:rsidR="00F23D12">
              <w:t>ТФФ</w:t>
            </w:r>
            <w:r w:rsidRPr="008A53DE">
              <w:t>, переданного из ППО «СЭД».</w:t>
            </w:r>
          </w:p>
        </w:tc>
      </w:tr>
      <w:tr w:rsidR="003359F8" w:rsidRPr="008A53DE" w:rsidTr="00D21992">
        <w:tc>
          <w:tcPr>
            <w:tcW w:w="1192" w:type="pct"/>
            <w:shd w:val="clear" w:color="auto" w:fill="auto"/>
          </w:tcPr>
          <w:p w:rsidR="003359F8" w:rsidRPr="008A53DE" w:rsidRDefault="003359F8" w:rsidP="00D21992">
            <w:pPr>
              <w:pStyle w:val="ASFKTablenorm0"/>
              <w:ind w:left="57" w:right="57"/>
            </w:pPr>
            <w:r w:rsidRPr="008A53DE">
              <w:t xml:space="preserve">ФИО </w:t>
            </w:r>
          </w:p>
        </w:tc>
        <w:tc>
          <w:tcPr>
            <w:tcW w:w="3808" w:type="pct"/>
            <w:shd w:val="clear" w:color="auto" w:fill="auto"/>
          </w:tcPr>
          <w:p w:rsidR="003359F8" w:rsidRPr="008A53DE" w:rsidRDefault="003359F8" w:rsidP="00D21992">
            <w:pPr>
              <w:pStyle w:val="ASFKTablenorm0"/>
              <w:ind w:left="57" w:right="57"/>
            </w:pPr>
            <w:r w:rsidRPr="008A53DE">
              <w:t xml:space="preserve">ФИО </w:t>
            </w:r>
            <w:r w:rsidRPr="005F2522">
              <w:t>ответственного</w:t>
            </w:r>
            <w:r w:rsidRPr="008A53DE">
              <w:t xml:space="preserve"> исполнителя ОрФК.</w:t>
            </w:r>
          </w:p>
          <w:p w:rsidR="003359F8" w:rsidRPr="008A53DE" w:rsidRDefault="003359F8" w:rsidP="00D21992">
            <w:pPr>
              <w:pStyle w:val="ASFKTablenorm0"/>
              <w:ind w:left="57" w:right="57"/>
            </w:pPr>
            <w:r w:rsidRPr="008A53DE">
              <w:t xml:space="preserve">Заполняется из соответствующего поля </w:t>
            </w:r>
            <w:r w:rsidR="00F23D12">
              <w:t>ТФФ</w:t>
            </w:r>
            <w:r w:rsidRPr="008A53DE">
              <w:t>, переданного из ППО «СЭД».</w:t>
            </w:r>
          </w:p>
        </w:tc>
      </w:tr>
      <w:tr w:rsidR="003359F8" w:rsidRPr="008A53DE" w:rsidTr="00D21992">
        <w:tc>
          <w:tcPr>
            <w:tcW w:w="1192" w:type="pct"/>
            <w:shd w:val="clear" w:color="auto" w:fill="auto"/>
          </w:tcPr>
          <w:p w:rsidR="003359F8" w:rsidRPr="008A53DE" w:rsidRDefault="003359F8" w:rsidP="00D21992">
            <w:pPr>
              <w:pStyle w:val="ASFKTablenorm0"/>
              <w:ind w:left="57" w:right="57"/>
            </w:pPr>
            <w:r w:rsidRPr="008A53DE">
              <w:t xml:space="preserve">Телефон </w:t>
            </w:r>
          </w:p>
        </w:tc>
        <w:tc>
          <w:tcPr>
            <w:tcW w:w="3808" w:type="pct"/>
            <w:shd w:val="clear" w:color="auto" w:fill="auto"/>
          </w:tcPr>
          <w:p w:rsidR="003359F8" w:rsidRPr="008A53DE" w:rsidRDefault="003359F8" w:rsidP="00D21992">
            <w:pPr>
              <w:pStyle w:val="ASFKTablenorm0"/>
              <w:ind w:left="57" w:right="57"/>
            </w:pPr>
            <w:r w:rsidRPr="008A53DE">
              <w:t>Телефон ответственного исполнителя ОрФК.</w:t>
            </w:r>
          </w:p>
          <w:p w:rsidR="003359F8" w:rsidRPr="008A53DE" w:rsidRDefault="003359F8" w:rsidP="00D21992">
            <w:pPr>
              <w:pStyle w:val="ASFKTablenorm0"/>
              <w:ind w:left="57" w:right="57"/>
            </w:pPr>
            <w:r w:rsidRPr="008A53DE">
              <w:t xml:space="preserve">Заполняется из соответствующего поля </w:t>
            </w:r>
            <w:r w:rsidR="00F23D12">
              <w:t>ТФФ</w:t>
            </w:r>
            <w:r w:rsidRPr="008A53DE">
              <w:t>, переданного из ППО «СЭД».</w:t>
            </w:r>
          </w:p>
        </w:tc>
      </w:tr>
      <w:tr w:rsidR="003359F8" w:rsidRPr="008A53DE" w:rsidTr="00D21992">
        <w:tc>
          <w:tcPr>
            <w:tcW w:w="1192" w:type="pct"/>
            <w:shd w:val="clear" w:color="auto" w:fill="auto"/>
          </w:tcPr>
          <w:p w:rsidR="003359F8" w:rsidRPr="008A53DE" w:rsidRDefault="003359F8" w:rsidP="00D21992">
            <w:pPr>
              <w:pStyle w:val="ASFKTablenorm0"/>
              <w:ind w:left="57" w:right="57"/>
            </w:pPr>
            <w:r w:rsidRPr="008A53DE">
              <w:t>Дата подписания</w:t>
            </w:r>
          </w:p>
        </w:tc>
        <w:tc>
          <w:tcPr>
            <w:tcW w:w="3808" w:type="pct"/>
            <w:shd w:val="clear" w:color="auto" w:fill="auto"/>
          </w:tcPr>
          <w:p w:rsidR="003359F8" w:rsidRPr="008A53DE" w:rsidRDefault="003359F8" w:rsidP="00D21992">
            <w:pPr>
              <w:pStyle w:val="ASFKTablenorm0"/>
              <w:ind w:left="57" w:right="57"/>
            </w:pPr>
            <w:r w:rsidRPr="008A53DE">
              <w:t>Дата подписания документа в ОрФК.</w:t>
            </w:r>
          </w:p>
          <w:p w:rsidR="003359F8" w:rsidRPr="008A53DE" w:rsidRDefault="003359F8" w:rsidP="00D21992">
            <w:pPr>
              <w:pStyle w:val="ASFKTablenorm0"/>
              <w:ind w:left="57" w:right="57"/>
            </w:pPr>
            <w:r w:rsidRPr="008A53DE">
              <w:t xml:space="preserve">Заполняется из соответствующего поля </w:t>
            </w:r>
            <w:r w:rsidR="00F23D12">
              <w:t>ТФФ</w:t>
            </w:r>
            <w:r w:rsidRPr="008A53DE">
              <w:t>, переданного из ППО «СЭД».</w:t>
            </w:r>
          </w:p>
        </w:tc>
      </w:tr>
    </w:tbl>
    <w:p w:rsidR="003359F8" w:rsidRPr="004426C9" w:rsidRDefault="003359F8" w:rsidP="003359F8">
      <w:pPr>
        <w:pStyle w:val="21"/>
      </w:pPr>
      <w:bookmarkStart w:id="2172" w:name="_Toc396916180"/>
      <w:bookmarkStart w:id="2173" w:name="_Ref396917000"/>
      <w:bookmarkStart w:id="2174" w:name="_Ref396924630"/>
      <w:bookmarkStart w:id="2175" w:name="_Toc422496757"/>
      <w:bookmarkStart w:id="2176" w:name="_Toc95843889"/>
      <w:r w:rsidRPr="004426C9">
        <w:t>Группа документов «Служебные документы»</w:t>
      </w:r>
      <w:bookmarkEnd w:id="2172"/>
      <w:bookmarkEnd w:id="2173"/>
      <w:bookmarkEnd w:id="2174"/>
      <w:bookmarkEnd w:id="2175"/>
      <w:bookmarkEnd w:id="2176"/>
    </w:p>
    <w:p w:rsidR="003359F8" w:rsidRPr="008A53DE" w:rsidRDefault="003359F8" w:rsidP="00A475B2">
      <w:pPr>
        <w:pStyle w:val="32"/>
      </w:pPr>
      <w:bookmarkStart w:id="2177" w:name="_Toc396916181"/>
      <w:bookmarkStart w:id="2178" w:name="_Toc422496758"/>
      <w:bookmarkStart w:id="2179" w:name="_Ref445284797"/>
      <w:bookmarkStart w:id="2180" w:name="_Ref504466348"/>
      <w:bookmarkStart w:id="2181" w:name="_Toc95843890"/>
      <w:r w:rsidRPr="008A53DE">
        <w:t>Протокол операций импорта</w:t>
      </w:r>
      <w:bookmarkEnd w:id="2177"/>
      <w:bookmarkEnd w:id="2178"/>
      <w:bookmarkEnd w:id="2179"/>
      <w:bookmarkEnd w:id="2180"/>
      <w:bookmarkEnd w:id="2181"/>
    </w:p>
    <w:p w:rsidR="00553BAD" w:rsidRDefault="00553BAD" w:rsidP="00553BAD">
      <w:pPr>
        <w:pStyle w:val="ASFKNormal"/>
      </w:pPr>
      <w:r>
        <w:t>Документ «Протокол операций импорта» предназначен для хранения результатов ру</w:t>
      </w:r>
      <w:r w:rsidRPr="001031ED">
        <w:t>ч</w:t>
      </w:r>
      <w:r>
        <w:t>ного импорта файлов, их печати, а также</w:t>
      </w:r>
      <w:r w:rsidRPr="00D76E5D">
        <w:t xml:space="preserve"> для хранения результатов автоматического импор</w:t>
      </w:r>
      <w:r>
        <w:t>та документов.</w:t>
      </w:r>
    </w:p>
    <w:p w:rsidR="00553BAD" w:rsidRDefault="00553BAD" w:rsidP="00553BAD">
      <w:pPr>
        <w:pStyle w:val="ASFKNormal"/>
      </w:pPr>
      <w:r>
        <w:t xml:space="preserve">Описание протоколирования операций импорта файлов: </w:t>
      </w:r>
    </w:p>
    <w:p w:rsidR="00553BAD" w:rsidRDefault="00553BAD" w:rsidP="00344186">
      <w:pPr>
        <w:pStyle w:val="ASFKListnum"/>
        <w:numPr>
          <w:ilvl w:val="0"/>
          <w:numId w:val="51"/>
        </w:numPr>
      </w:pPr>
      <w:r>
        <w:t>Пользователь через web-клиент инициирует операцию «Импорт».</w:t>
      </w:r>
    </w:p>
    <w:p w:rsidR="00553BAD" w:rsidRDefault="00553BAD" w:rsidP="00553BAD">
      <w:pPr>
        <w:pStyle w:val="ASFKListnum"/>
      </w:pPr>
      <w:r>
        <w:lastRenderedPageBreak/>
        <w:t>Пользователь загружает один или несколько файлов для импорта, среди которых могут быть архивы.</w:t>
      </w:r>
    </w:p>
    <w:p w:rsidR="0022016B" w:rsidRDefault="0022016B" w:rsidP="0022016B">
      <w:pPr>
        <w:pStyle w:val="ASFKListnum"/>
      </w:pPr>
      <w:r>
        <w:t xml:space="preserve">При выполнении операции «Импорт» возможны следующие случаи: </w:t>
      </w:r>
    </w:p>
    <w:p w:rsidR="0022016B" w:rsidRDefault="0022016B" w:rsidP="0022016B">
      <w:pPr>
        <w:pStyle w:val="ASFKListmark3"/>
      </w:pPr>
      <w:r>
        <w:t>все файлы обработались успешно, и на их основе были сформированы док</w:t>
      </w:r>
      <w:r w:rsidRPr="00CA3543">
        <w:t>у</w:t>
      </w:r>
      <w:r>
        <w:t>менты;</w:t>
      </w:r>
    </w:p>
    <w:p w:rsidR="0022016B" w:rsidRDefault="0022016B" w:rsidP="0022016B">
      <w:pPr>
        <w:pStyle w:val="ASFKListmark3"/>
      </w:pPr>
      <w:r>
        <w:t>часть файлов была обработана с ошибками;</w:t>
      </w:r>
    </w:p>
    <w:p w:rsidR="0022016B" w:rsidRDefault="0022016B" w:rsidP="0022016B">
      <w:pPr>
        <w:pStyle w:val="ASFKListmark3"/>
      </w:pPr>
      <w:r>
        <w:t>все файлы были обработаны с ошибками.</w:t>
      </w:r>
    </w:p>
    <w:p w:rsidR="003359F8" w:rsidRPr="008A53DE" w:rsidRDefault="003359F8" w:rsidP="00DB7ACD">
      <w:pPr>
        <w:pStyle w:val="ASFKListnum"/>
      </w:pPr>
      <w:r w:rsidRPr="008A53DE">
        <w:t>На экране появляется всплывающее сообщение с результатами импорта.</w:t>
      </w:r>
    </w:p>
    <w:p w:rsidR="003359F8" w:rsidRPr="008A53DE" w:rsidRDefault="003359F8" w:rsidP="00DB7ACD">
      <w:pPr>
        <w:pStyle w:val="ASFKListnum"/>
      </w:pPr>
      <w:r w:rsidRPr="008A53DE">
        <w:t xml:space="preserve">Пользователь щелкает на сообщение. Открывается диалоговое окно диспетчера задач, где отображаются </w:t>
      </w:r>
      <w:r w:rsidR="006429E4">
        <w:t>результаты импорта файлов (рис.</w:t>
      </w:r>
      <w:r w:rsidR="006429E4" w:rsidRPr="00A34B5C">
        <w:t> </w:t>
      </w:r>
      <w:r w:rsidRPr="008A53DE">
        <w:fldChar w:fldCharType="begin"/>
      </w:r>
      <w:r w:rsidRPr="008A53DE">
        <w:instrText xml:space="preserve"> REF _Ref396914118 \h </w:instrText>
      </w:r>
      <w:r>
        <w:instrText xml:space="preserve"> \* MERGEFORMAT </w:instrText>
      </w:r>
      <w:r w:rsidRPr="008A53DE">
        <w:fldChar w:fldCharType="separate"/>
      </w:r>
      <w:r w:rsidR="004B3773">
        <w:rPr>
          <w:noProof/>
        </w:rPr>
        <w:t>336</w:t>
      </w:r>
      <w:r w:rsidRPr="008A53DE">
        <w:fldChar w:fldCharType="end"/>
      </w:r>
      <w:r w:rsidRPr="008A53DE">
        <w:t>).</w:t>
      </w:r>
    </w:p>
    <w:p w:rsidR="003359F8" w:rsidRPr="008A53DE" w:rsidRDefault="000C4736" w:rsidP="003359F8">
      <w:pPr>
        <w:pStyle w:val="ASFKFigure"/>
      </w:pPr>
      <w:r>
        <w:rPr>
          <w:noProof/>
        </w:rPr>
        <w:drawing>
          <wp:inline distT="0" distB="0" distL="0" distR="0">
            <wp:extent cx="6116955" cy="5024755"/>
            <wp:effectExtent l="0" t="0" r="0"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16955" cy="5024755"/>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82" w:name="_Ref396914118"/>
      <w:bookmarkStart w:id="2183" w:name="_Toc95844432"/>
      <w:r w:rsidR="004B3773">
        <w:rPr>
          <w:noProof/>
        </w:rPr>
        <w:t>336</w:t>
      </w:r>
      <w:bookmarkEnd w:id="2182"/>
      <w:r>
        <w:rPr>
          <w:noProof/>
        </w:rPr>
        <w:fldChar w:fldCharType="end"/>
      </w:r>
      <w:r w:rsidR="003359F8" w:rsidRPr="008A53DE">
        <w:t>. Диспетчер задач с результатами импорта файлов</w:t>
      </w:r>
      <w:bookmarkEnd w:id="2183"/>
    </w:p>
    <w:p w:rsidR="003359F8" w:rsidRPr="008A53DE" w:rsidRDefault="003359F8" w:rsidP="003359F8">
      <w:pPr>
        <w:pStyle w:val="ASFKListnum"/>
      </w:pPr>
      <w:r w:rsidRPr="008A53DE">
        <w:t>Пользователь нажимает кнопку «Просмотр протокола», либо пользователь переходит в списковую форму документа «Протокол операций импорта» и открывает на просмотр требуемый экземпляр протокола.</w:t>
      </w:r>
    </w:p>
    <w:p w:rsidR="003359F8" w:rsidRPr="008A53DE" w:rsidRDefault="003359F8" w:rsidP="003359F8">
      <w:pPr>
        <w:pStyle w:val="ASFKListnum"/>
      </w:pPr>
      <w:r w:rsidRPr="008A53DE">
        <w:t>В отдельном окне открывается визуальная форма документа «Протокол операций импорта».</w:t>
      </w:r>
    </w:p>
    <w:p w:rsidR="003359F8" w:rsidRPr="008A53DE" w:rsidRDefault="003359F8" w:rsidP="003359F8">
      <w:pPr>
        <w:pStyle w:val="ASFKListnum"/>
      </w:pPr>
      <w:r w:rsidRPr="008A53DE">
        <w:t xml:space="preserve">Пользователь нажимает кнопку «Печать». </w:t>
      </w:r>
    </w:p>
    <w:p w:rsidR="003359F8" w:rsidRPr="008A53DE" w:rsidRDefault="003359F8" w:rsidP="003359F8">
      <w:pPr>
        <w:pStyle w:val="ASFKListnum"/>
      </w:pPr>
      <w:r w:rsidRPr="008A53DE">
        <w:t>На экране появляется список шаблонов печати: «Протокол операций импорта (XLS)», «Протокол операций импорта (PDF)».</w:t>
      </w:r>
    </w:p>
    <w:p w:rsidR="003359F8" w:rsidRPr="008A53DE" w:rsidRDefault="003359F8" w:rsidP="003359F8">
      <w:pPr>
        <w:pStyle w:val="ASFKListnum"/>
      </w:pPr>
      <w:r w:rsidRPr="008A53DE">
        <w:t>Пользователь выбирает шаблон печати. Формируется файл, который сохраняется пользователем в локальном каталоге.</w:t>
      </w:r>
    </w:p>
    <w:p w:rsidR="003359F8" w:rsidRPr="008A53DE" w:rsidRDefault="003359F8" w:rsidP="003359F8">
      <w:pPr>
        <w:pStyle w:val="ASFKNormal"/>
        <w:tabs>
          <w:tab w:val="left" w:pos="3780"/>
        </w:tabs>
      </w:pPr>
      <w:r w:rsidRPr="008A53DE">
        <w:lastRenderedPageBreak/>
        <w:t>Описание печати протоколов операций импорта из списковой формы:</w:t>
      </w:r>
    </w:p>
    <w:p w:rsidR="003359F8" w:rsidRPr="008A53DE" w:rsidRDefault="003359F8" w:rsidP="00344186">
      <w:pPr>
        <w:pStyle w:val="ASFKListnum"/>
        <w:numPr>
          <w:ilvl w:val="0"/>
          <w:numId w:val="44"/>
        </w:numPr>
      </w:pPr>
      <w:r w:rsidRPr="008A53DE">
        <w:t>Пользователь переходит в пункт меню «Служебные документы – Протокол операций импорта».</w:t>
      </w:r>
    </w:p>
    <w:p w:rsidR="003359F8" w:rsidRPr="008A53DE" w:rsidRDefault="003359F8" w:rsidP="00DB7ACD">
      <w:pPr>
        <w:pStyle w:val="ASFKListnum"/>
      </w:pPr>
      <w:r w:rsidRPr="008A53DE">
        <w:t>В списковой форме выбирает протоколы для печати.</w:t>
      </w:r>
    </w:p>
    <w:p w:rsidR="003359F8" w:rsidRPr="008A53DE" w:rsidRDefault="003359F8" w:rsidP="00DB7ACD">
      <w:pPr>
        <w:pStyle w:val="ASFKListnum"/>
      </w:pPr>
      <w:r w:rsidRPr="008A53DE">
        <w:t>На панели инструментов нажимает кнопку «Печать».</w:t>
      </w:r>
    </w:p>
    <w:p w:rsidR="003359F8" w:rsidRPr="008A53DE" w:rsidRDefault="003359F8" w:rsidP="00DB7ACD">
      <w:pPr>
        <w:pStyle w:val="ASFKListnum"/>
      </w:pPr>
      <w:r w:rsidRPr="008A53DE">
        <w:t>На экране появляется список шаблонов печати: «Протокол операций импорта (XLS)», «Протокол операций импорта (PDF)».</w:t>
      </w:r>
    </w:p>
    <w:p w:rsidR="003359F8" w:rsidRPr="008A53DE" w:rsidRDefault="003359F8" w:rsidP="00DB7ACD">
      <w:pPr>
        <w:pStyle w:val="ASFKListnum"/>
      </w:pPr>
      <w:r w:rsidRPr="008A53DE">
        <w:t>Пользователь выбирает требуемый шаблон печати.</w:t>
      </w:r>
    </w:p>
    <w:p w:rsidR="003359F8" w:rsidRPr="008A53DE" w:rsidRDefault="003359F8" w:rsidP="00DB7ACD">
      <w:pPr>
        <w:pStyle w:val="ASFKListnum"/>
      </w:pPr>
      <w:r w:rsidRPr="008A53DE">
        <w:t>Выполняется формирование печатной формы протокола с данными выделенных протоколов.</w:t>
      </w:r>
    </w:p>
    <w:p w:rsidR="003359F8" w:rsidRDefault="003359F8" w:rsidP="00DB7ACD">
      <w:pPr>
        <w:pStyle w:val="ASFKListnum"/>
      </w:pPr>
      <w:r w:rsidRPr="008A53DE">
        <w:t>Пользователь сохраняет файл в локальном каталоге.</w:t>
      </w:r>
    </w:p>
    <w:p w:rsidR="00325C15" w:rsidRPr="00325C15" w:rsidRDefault="00325C15" w:rsidP="00325C15">
      <w:pPr>
        <w:pStyle w:val="ASFKNote"/>
      </w:pPr>
      <w:r w:rsidRPr="00325C15">
        <w:rPr>
          <w:rStyle w:val="ASFKSymBold"/>
        </w:rPr>
        <w:t>Примечание.</w:t>
      </w:r>
      <w:r w:rsidRPr="00325C15">
        <w:tab/>
        <w:t>Для просмотра протоколов автоматического импорта документов актуален только этот сценарий.</w:t>
      </w:r>
    </w:p>
    <w:p w:rsidR="003359F8" w:rsidRPr="008A53DE" w:rsidRDefault="00CF320C" w:rsidP="003359F8">
      <w:pPr>
        <w:pStyle w:val="ASFKNormal"/>
        <w:tabs>
          <w:tab w:val="left" w:pos="3780"/>
        </w:tabs>
      </w:pPr>
      <w:r>
        <w:t xml:space="preserve">Для работы с документами </w:t>
      </w:r>
      <w:r w:rsidR="003359F8" w:rsidRPr="008A53DE">
        <w:t>«Протокол операций импорта» следует перейти в пункт меню «Служебные документы – Протокол операций импорта».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_Ref396914609 \h </w:instrText>
      </w:r>
      <w:r w:rsidR="003359F8">
        <w:instrText xml:space="preserve"> \* MERGEFORMAT </w:instrText>
      </w:r>
      <w:r w:rsidR="003359F8" w:rsidRPr="008A53DE">
        <w:fldChar w:fldCharType="separate"/>
      </w:r>
      <w:r w:rsidR="004B3773">
        <w:rPr>
          <w:noProof/>
        </w:rPr>
        <w:t>337</w:t>
      </w:r>
      <w:r w:rsidR="003359F8" w:rsidRPr="008A53DE">
        <w:fldChar w:fldCharType="end"/>
      </w:r>
      <w:r w:rsidR="003359F8" w:rsidRPr="008A53DE">
        <w:t>.</w:t>
      </w:r>
    </w:p>
    <w:p w:rsidR="003359F8" w:rsidRPr="008A53DE" w:rsidRDefault="000C4736" w:rsidP="003359F8">
      <w:pPr>
        <w:pStyle w:val="ASFKFigure"/>
      </w:pPr>
      <w:r>
        <w:rPr>
          <w:noProof/>
        </w:rPr>
        <w:drawing>
          <wp:inline distT="0" distB="0" distL="0" distR="0">
            <wp:extent cx="6036945" cy="2645410"/>
            <wp:effectExtent l="0" t="0" r="0" b="0"/>
            <wp:docPr id="477" name="Рисунок 477"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ФО"/>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6036945" cy="2645410"/>
                    </a:xfrm>
                    <a:prstGeom prst="rect">
                      <a:avLst/>
                    </a:prstGeom>
                    <a:noFill/>
                    <a:ln>
                      <a:noFill/>
                    </a:ln>
                  </pic:spPr>
                </pic:pic>
              </a:graphicData>
            </a:graphic>
          </wp:inline>
        </w:drawing>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84" w:name="_Ref396914609"/>
      <w:bookmarkStart w:id="2185" w:name="_Toc95844433"/>
      <w:r w:rsidR="004B3773">
        <w:rPr>
          <w:noProof/>
        </w:rPr>
        <w:t>337</w:t>
      </w:r>
      <w:bookmarkEnd w:id="2184"/>
      <w:r>
        <w:rPr>
          <w:noProof/>
        </w:rPr>
        <w:fldChar w:fldCharType="end"/>
      </w:r>
      <w:r w:rsidR="003359F8" w:rsidRPr="008A53DE">
        <w:t>. ЭФ списка документов «Протокол операций импорта»</w:t>
      </w:r>
      <w:bookmarkEnd w:id="2185"/>
    </w:p>
    <w:p w:rsidR="003359F8" w:rsidRPr="008A53DE" w:rsidRDefault="003359F8" w:rsidP="003359F8">
      <w:pPr>
        <w:pStyle w:val="41"/>
      </w:pPr>
      <w:r w:rsidRPr="008A53DE">
        <w:t>Доступные операции</w:t>
      </w:r>
    </w:p>
    <w:p w:rsidR="003359F8" w:rsidRPr="008A53DE" w:rsidRDefault="003359F8" w:rsidP="003359F8">
      <w:r w:rsidRPr="008A53DE">
        <w:t>На АРМ ФО доступны следующие операции</w:t>
      </w:r>
      <w:r w:rsidR="00F23D12">
        <w:t xml:space="preserve"> над документом</w:t>
      </w:r>
      <w:r w:rsidRPr="008A53DE">
        <w:t>:</w:t>
      </w:r>
    </w:p>
    <w:p w:rsidR="0087006B" w:rsidRDefault="0087006B" w:rsidP="003359F8">
      <w:pPr>
        <w:pStyle w:val="ASFKListmark1"/>
      </w:pPr>
      <w:r>
        <w:t>экспорт;</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3359F8">
      <w:pPr>
        <w:pStyle w:val="41"/>
      </w:pPr>
      <w:r w:rsidRPr="008A53DE">
        <w:t>Экранная форма документа</w:t>
      </w:r>
    </w:p>
    <w:p w:rsidR="003359F8" w:rsidRPr="008A53DE" w:rsidRDefault="003359F8" w:rsidP="00EA16BB">
      <w:pPr>
        <w:pStyle w:val="ASFKNormal"/>
      </w:pPr>
      <w:r w:rsidRPr="008A53DE">
        <w:t>ЭФ документа «Протокол операций импорта» представлена на рисунке </w:t>
      </w:r>
      <w:r w:rsidRPr="008A53DE">
        <w:fldChar w:fldCharType="begin"/>
      </w:r>
      <w:r w:rsidRPr="008A53DE">
        <w:instrText xml:space="preserve"> REF _Ref396914633 \h </w:instrText>
      </w:r>
      <w:r>
        <w:instrText xml:space="preserve"> \* MERGEFORMAT </w:instrText>
      </w:r>
      <w:r w:rsidRPr="008A53DE">
        <w:fldChar w:fldCharType="separate"/>
      </w:r>
      <w:r w:rsidR="004B3773">
        <w:rPr>
          <w:noProof/>
        </w:rPr>
        <w:t>338</w:t>
      </w:r>
      <w:r w:rsidRPr="008A53DE">
        <w:fldChar w:fldCharType="end"/>
      </w:r>
      <w:r w:rsidR="00EA16BB">
        <w:t>.</w:t>
      </w:r>
    </w:p>
    <w:p w:rsidR="003359F8" w:rsidRPr="008A53DE" w:rsidRDefault="000C4736" w:rsidP="003359F8">
      <w:pPr>
        <w:pStyle w:val="ASFKFigure"/>
      </w:pPr>
      <w:r>
        <w:rPr>
          <w:noProof/>
        </w:rPr>
        <w:lastRenderedPageBreak/>
        <w:drawing>
          <wp:inline distT="0" distB="0" distL="0" distR="0">
            <wp:extent cx="6036945" cy="4403090"/>
            <wp:effectExtent l="0" t="0" r="0" b="0"/>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036945" cy="4403090"/>
                    </a:xfrm>
                    <a:prstGeom prst="rect">
                      <a:avLst/>
                    </a:prstGeom>
                    <a:noFill/>
                    <a:ln>
                      <a:noFill/>
                    </a:ln>
                  </pic:spPr>
                </pic:pic>
              </a:graphicData>
            </a:graphic>
          </wp:inline>
        </w:drawing>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86" w:name="_Ref396914633"/>
      <w:bookmarkStart w:id="2187" w:name="_Toc95844434"/>
      <w:r w:rsidR="004B3773">
        <w:rPr>
          <w:noProof/>
        </w:rPr>
        <w:t>338</w:t>
      </w:r>
      <w:bookmarkEnd w:id="2186"/>
      <w:r>
        <w:rPr>
          <w:noProof/>
        </w:rPr>
        <w:fldChar w:fldCharType="end"/>
      </w:r>
      <w:r w:rsidR="003359F8" w:rsidRPr="005A0FDA">
        <w:t>. ЭФ документа «Протокол операций импорта»</w:t>
      </w:r>
      <w:bookmarkEnd w:id="2187"/>
    </w:p>
    <w:p w:rsidR="003359F8" w:rsidRPr="008A53DE" w:rsidRDefault="003359F8" w:rsidP="003359F8">
      <w:pPr>
        <w:pStyle w:val="ASFKNormal"/>
      </w:pPr>
      <w:r w:rsidRPr="008A53DE">
        <w:t>Перечень полей документа «Протокол операций импорта</w:t>
      </w:r>
      <w:r w:rsidR="004F380B" w:rsidRPr="005A0FDA">
        <w:t>»</w:t>
      </w:r>
      <w:r w:rsidRPr="008A53DE">
        <w:t xml:space="preserve"> приведен в таблице</w:t>
      </w:r>
      <w:r w:rsidR="006429E4" w:rsidRPr="00A34B5C">
        <w:t> </w:t>
      </w:r>
      <w:r w:rsidRPr="008A53DE">
        <w:fldChar w:fldCharType="begin"/>
      </w:r>
      <w:r w:rsidRPr="008A53DE">
        <w:instrText xml:space="preserve"> REF _Ref396914733 \h </w:instrText>
      </w:r>
      <w:r>
        <w:instrText xml:space="preserve"> \* MERGEFORMAT </w:instrText>
      </w:r>
      <w:r w:rsidRPr="008A53DE">
        <w:fldChar w:fldCharType="separate"/>
      </w:r>
      <w:r w:rsidR="004B3773">
        <w:rPr>
          <w:noProof/>
        </w:rPr>
        <w:t>202</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88" w:name="_Ref396914733"/>
      <w:bookmarkStart w:id="2189" w:name="_Toc95844096"/>
      <w:r w:rsidR="004B3773">
        <w:rPr>
          <w:noProof/>
        </w:rPr>
        <w:t>202</w:t>
      </w:r>
      <w:bookmarkEnd w:id="2188"/>
      <w:r>
        <w:rPr>
          <w:noProof/>
        </w:rPr>
        <w:fldChar w:fldCharType="end"/>
      </w:r>
      <w:r w:rsidR="003359F8" w:rsidRPr="008A53DE">
        <w:t>. Описание полей документа «Протокол операций импорта»</w:t>
      </w:r>
      <w:bookmarkEnd w:id="21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6"/>
        <w:gridCol w:w="7192"/>
      </w:tblGrid>
      <w:tr w:rsidR="003359F8" w:rsidRPr="008A53DE" w:rsidTr="00D21992">
        <w:trPr>
          <w:trHeight w:val="305"/>
          <w:tblHeader/>
        </w:trPr>
        <w:tc>
          <w:tcPr>
            <w:tcW w:w="12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Дата и время операции</w:t>
            </w:r>
          </w:p>
        </w:tc>
        <w:tc>
          <w:tcPr>
            <w:tcW w:w="3735" w:type="pct"/>
            <w:shd w:val="clear" w:color="auto" w:fill="auto"/>
          </w:tcPr>
          <w:p w:rsidR="003359F8" w:rsidRPr="008A53DE" w:rsidRDefault="003359F8" w:rsidP="00D21992">
            <w:pPr>
              <w:pStyle w:val="ASFKTablenorm0"/>
              <w:ind w:left="57" w:right="57"/>
            </w:pPr>
            <w:r w:rsidRPr="008A53DE">
              <w:t>Дата и время выполнения операции в формате: дд.мм.гггг час:мин:сек.</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Операция</w:t>
            </w:r>
          </w:p>
        </w:tc>
        <w:tc>
          <w:tcPr>
            <w:tcW w:w="3735" w:type="pct"/>
            <w:shd w:val="clear" w:color="auto" w:fill="auto"/>
          </w:tcPr>
          <w:p w:rsidR="003359F8" w:rsidRPr="008A53DE" w:rsidRDefault="003359F8" w:rsidP="00D21992">
            <w:pPr>
              <w:pStyle w:val="ASFKTablenorm0"/>
              <w:ind w:left="57" w:right="57"/>
            </w:pPr>
            <w:r w:rsidRPr="008A53DE">
              <w:t>Наименование операции импорта.</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Инициатор операции (логин)</w:t>
            </w:r>
          </w:p>
        </w:tc>
        <w:tc>
          <w:tcPr>
            <w:tcW w:w="3735" w:type="pct"/>
            <w:shd w:val="clear" w:color="auto" w:fill="auto"/>
          </w:tcPr>
          <w:p w:rsidR="003359F8" w:rsidRPr="008A53DE" w:rsidRDefault="003359F8" w:rsidP="00D21992">
            <w:pPr>
              <w:pStyle w:val="ASFKTablenorm0"/>
              <w:ind w:left="57" w:right="57"/>
            </w:pPr>
            <w:r w:rsidRPr="008A53DE">
              <w:t>Системное имя учетной записи (логин).</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Инициатор операции (ФИО)</w:t>
            </w:r>
          </w:p>
        </w:tc>
        <w:tc>
          <w:tcPr>
            <w:tcW w:w="3735" w:type="pct"/>
            <w:shd w:val="clear" w:color="auto" w:fill="auto"/>
          </w:tcPr>
          <w:p w:rsidR="003359F8" w:rsidRPr="008A53DE" w:rsidRDefault="003359F8" w:rsidP="00D21992">
            <w:pPr>
              <w:pStyle w:val="ASFKTablenorm0"/>
              <w:ind w:left="57" w:right="57"/>
            </w:pPr>
            <w:r w:rsidRPr="008A53DE">
              <w:t>Бизнес-имя учетной записи (ФИО).</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Количество успешно обработанных файлов</w:t>
            </w:r>
          </w:p>
        </w:tc>
        <w:tc>
          <w:tcPr>
            <w:tcW w:w="3735" w:type="pct"/>
            <w:shd w:val="clear" w:color="auto" w:fill="auto"/>
          </w:tcPr>
          <w:p w:rsidR="003359F8" w:rsidRPr="008A53DE" w:rsidRDefault="003359F8" w:rsidP="00D21992">
            <w:pPr>
              <w:pStyle w:val="ASFKTablenorm0"/>
              <w:ind w:left="57" w:right="57"/>
            </w:pPr>
            <w:r w:rsidRPr="008A53DE">
              <w:t>Количество успешно обработанных файлов.</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Количество файлов с ошибками</w:t>
            </w:r>
          </w:p>
        </w:tc>
        <w:tc>
          <w:tcPr>
            <w:tcW w:w="3735" w:type="pct"/>
            <w:shd w:val="clear" w:color="auto" w:fill="auto"/>
          </w:tcPr>
          <w:p w:rsidR="003359F8" w:rsidRPr="008A53DE" w:rsidRDefault="003359F8" w:rsidP="00D21992">
            <w:pPr>
              <w:pStyle w:val="ASFKTablenorm0"/>
              <w:ind w:left="57" w:right="57"/>
            </w:pPr>
            <w:r w:rsidRPr="008A53DE">
              <w:t>Количество файлов с ошибками.</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Дополнительная информация</w:t>
            </w:r>
          </w:p>
        </w:tc>
        <w:tc>
          <w:tcPr>
            <w:tcW w:w="3735" w:type="pct"/>
            <w:shd w:val="clear" w:color="auto" w:fill="auto"/>
          </w:tcPr>
          <w:p w:rsidR="003359F8" w:rsidRPr="008A53DE" w:rsidRDefault="00060847" w:rsidP="00D21992">
            <w:pPr>
              <w:pStyle w:val="ASFKTablenorm0"/>
              <w:ind w:left="57" w:right="57"/>
            </w:pPr>
            <w:r>
              <w:t>Список имен</w:t>
            </w:r>
            <w:r w:rsidR="003359F8" w:rsidRPr="008A53DE">
              <w:t xml:space="preserve"> импортированных файлов за одну операцию импорта. Имена файлов разделяются символом «;». </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«Список импортированных файлов»</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lastRenderedPageBreak/>
              <w:t>Результат</w:t>
            </w:r>
          </w:p>
        </w:tc>
        <w:tc>
          <w:tcPr>
            <w:tcW w:w="3735" w:type="pct"/>
            <w:shd w:val="clear" w:color="auto" w:fill="auto"/>
          </w:tcPr>
          <w:p w:rsidR="003359F8" w:rsidRPr="008A53DE" w:rsidRDefault="003359F8" w:rsidP="00D21992">
            <w:pPr>
              <w:pStyle w:val="ASFKTablenorm0"/>
              <w:ind w:left="57" w:right="57"/>
            </w:pPr>
            <w:r w:rsidRPr="008A53DE">
              <w:t xml:space="preserve">Результат выполнения операции импорта файлов. </w:t>
            </w:r>
          </w:p>
          <w:p w:rsidR="003359F8" w:rsidRPr="008A53DE" w:rsidRDefault="003359F8" w:rsidP="00D21992">
            <w:pPr>
              <w:pStyle w:val="ASFKTablenorm0"/>
              <w:ind w:left="57" w:right="57"/>
            </w:pPr>
            <w:r w:rsidRPr="008A53DE">
              <w:t>Может принимать значения:</w:t>
            </w:r>
          </w:p>
          <w:p w:rsidR="003359F8" w:rsidRPr="008A53DE" w:rsidRDefault="003359F8" w:rsidP="003359F8">
            <w:pPr>
              <w:pStyle w:val="ASFKTableListMark"/>
            </w:pPr>
            <w:r w:rsidRPr="008A53DE">
              <w:t>«Обработан успешно» – при импорте без ошибок;</w:t>
            </w:r>
          </w:p>
          <w:p w:rsidR="003359F8" w:rsidRPr="008A53DE" w:rsidRDefault="003359F8" w:rsidP="003359F8">
            <w:pPr>
              <w:pStyle w:val="ASFKTableListMark"/>
            </w:pPr>
            <w:r w:rsidRPr="008A53DE">
              <w:t>«Обработан с ошибками» – при импорте с ошибками.</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Имя файла</w:t>
            </w:r>
          </w:p>
        </w:tc>
        <w:tc>
          <w:tcPr>
            <w:tcW w:w="3735" w:type="pct"/>
            <w:shd w:val="clear" w:color="auto" w:fill="auto"/>
          </w:tcPr>
          <w:p w:rsidR="003359F8" w:rsidRPr="008A53DE" w:rsidRDefault="003359F8" w:rsidP="00D21992">
            <w:pPr>
              <w:pStyle w:val="ASFKTablenorm0"/>
              <w:ind w:left="57" w:right="57"/>
            </w:pPr>
            <w:r w:rsidRPr="008A53DE">
              <w:t>Имя импортируемого файла.</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Текст ошибки</w:t>
            </w:r>
          </w:p>
        </w:tc>
        <w:tc>
          <w:tcPr>
            <w:tcW w:w="3735" w:type="pct"/>
            <w:shd w:val="clear" w:color="auto" w:fill="auto"/>
          </w:tcPr>
          <w:p w:rsidR="003359F8" w:rsidRPr="008A53DE" w:rsidRDefault="003359F8" w:rsidP="00D21992">
            <w:pPr>
              <w:pStyle w:val="ASFKTablenorm0"/>
              <w:ind w:left="57" w:right="57"/>
            </w:pPr>
            <w:r w:rsidRPr="008A53DE">
              <w:t>Сообщение об ошибке импорта.</w:t>
            </w:r>
          </w:p>
          <w:p w:rsidR="003359F8" w:rsidRPr="008A53DE" w:rsidRDefault="003359F8" w:rsidP="00D21992">
            <w:pPr>
              <w:pStyle w:val="ASFKTablenorm0"/>
              <w:ind w:left="57" w:right="57"/>
            </w:pPr>
            <w:r w:rsidRPr="008A53DE">
              <w:t>Если ошибок несколько, то сообщения перечисляются через «;» и нумеруются, начиная с 1.</w:t>
            </w:r>
          </w:p>
          <w:p w:rsidR="003359F8" w:rsidRPr="008A53DE" w:rsidRDefault="003359F8" w:rsidP="00D21992">
            <w:pPr>
              <w:pStyle w:val="ASFKTablenorm0"/>
              <w:ind w:left="57" w:right="57"/>
            </w:pPr>
            <w:r w:rsidRPr="008A53DE">
              <w:t>Заполняется автоматически.</w:t>
            </w:r>
          </w:p>
        </w:tc>
      </w:tr>
    </w:tbl>
    <w:p w:rsidR="00AF2F77" w:rsidRDefault="00AF2F77" w:rsidP="00917352">
      <w:pPr>
        <w:pStyle w:val="ASFKSign"/>
      </w:pPr>
      <w:bookmarkStart w:id="2190" w:name="_Toc150758397"/>
      <w:bookmarkStart w:id="2191" w:name="_Toc154485450"/>
      <w:bookmarkStart w:id="2192" w:name="_Toc182196514"/>
    </w:p>
    <w:p w:rsidR="00EF2703" w:rsidRPr="00C71E18" w:rsidRDefault="00EF2703" w:rsidP="0034471C">
      <w:pPr>
        <w:pStyle w:val="ASFKReg"/>
      </w:pPr>
      <w:bookmarkStart w:id="2193" w:name="_Toc95843891"/>
      <w:r w:rsidRPr="00C71E18">
        <w:lastRenderedPageBreak/>
        <w:t>СОСТАВИЛИ</w:t>
      </w:r>
      <w:bookmarkEnd w:id="21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2"/>
        <w:gridCol w:w="2328"/>
        <w:gridCol w:w="2384"/>
        <w:gridCol w:w="1394"/>
        <w:gridCol w:w="1500"/>
      </w:tblGrid>
      <w:tr w:rsidR="003359F8" w:rsidTr="00D21992">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Наименование организации, предприятия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Дата</w:t>
            </w:r>
          </w:p>
        </w:tc>
      </w:tr>
      <w:tr w:rsidR="00D21992" w:rsidTr="00D21992">
        <w:trPr>
          <w:trHeight w:val="308"/>
        </w:trPr>
        <w:tc>
          <w:tcPr>
            <w:tcW w:w="1050" w:type="pct"/>
            <w:shd w:val="clear" w:color="auto" w:fill="auto"/>
          </w:tcPr>
          <w:p w:rsidR="003359F8" w:rsidRDefault="003359F8" w:rsidP="00D21992">
            <w:pPr>
              <w:pStyle w:val="ASFKTablenorm0"/>
              <w:ind w:left="57" w:right="57"/>
            </w:pPr>
            <w:r w:rsidRPr="00D21992">
              <w:rPr>
                <w:lang w:val="en-US"/>
              </w:rPr>
              <w:t>OOO</w:t>
            </w:r>
            <w:r w:rsidRPr="00307D99">
              <w:t xml:space="preserve"> </w:t>
            </w:r>
            <w:r>
              <w:t>«ОТР</w:t>
            </w:r>
            <w:r w:rsidR="00A448B0">
              <w:t xml:space="preserve"> </w:t>
            </w:r>
            <w:r>
              <w:t>2000»</w:t>
            </w:r>
          </w:p>
        </w:tc>
        <w:tc>
          <w:tcPr>
            <w:tcW w:w="1209" w:type="pct"/>
            <w:shd w:val="clear" w:color="auto" w:fill="auto"/>
          </w:tcPr>
          <w:p w:rsidR="003359F8" w:rsidRDefault="003359F8" w:rsidP="00D21992">
            <w:pPr>
              <w:pStyle w:val="ASFKTablenorm0"/>
              <w:ind w:left="57" w:right="57"/>
            </w:pPr>
            <w:r>
              <w:t>Начальник отдела</w:t>
            </w:r>
          </w:p>
        </w:tc>
        <w:tc>
          <w:tcPr>
            <w:tcW w:w="1238" w:type="pct"/>
            <w:shd w:val="clear" w:color="auto" w:fill="auto"/>
          </w:tcPr>
          <w:p w:rsidR="003359F8" w:rsidRDefault="003359F8" w:rsidP="00D21992">
            <w:pPr>
              <w:pStyle w:val="ASFKTablenorm0"/>
              <w:ind w:left="57" w:right="57"/>
            </w:pPr>
            <w:r>
              <w:t>Иванова О.</w:t>
            </w:r>
            <w:r w:rsidR="00A448B0">
              <w:t xml:space="preserve"> </w:t>
            </w:r>
            <w:r>
              <w:t>С.</w:t>
            </w: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A448B0" w:rsidP="00D21992">
            <w:pPr>
              <w:pStyle w:val="ASFKTablenorm0"/>
              <w:ind w:left="57" w:right="57"/>
            </w:pPr>
            <w:r w:rsidRPr="008A53DE">
              <w:t>25.05.2009</w:t>
            </w: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bl>
    <w:p w:rsidR="00EF2703" w:rsidRPr="00917352" w:rsidRDefault="00EF2703" w:rsidP="0034471C">
      <w:pPr>
        <w:pStyle w:val="ASFKReg"/>
      </w:pPr>
      <w:bookmarkStart w:id="2194" w:name="_Toc95843892"/>
      <w:r w:rsidRPr="00917352">
        <w:lastRenderedPageBreak/>
        <w:t>СОГЛАСОВАНО</w:t>
      </w:r>
      <w:bookmarkEnd w:id="21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2"/>
        <w:gridCol w:w="2328"/>
        <w:gridCol w:w="2384"/>
        <w:gridCol w:w="1394"/>
        <w:gridCol w:w="1500"/>
      </w:tblGrid>
      <w:tr w:rsidR="003359F8" w:rsidTr="00D21992">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Наименование организации, предприятия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Дата</w:t>
            </w: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bl>
    <w:p w:rsidR="00EF2703" w:rsidRDefault="00EF2703">
      <w:pPr>
        <w:pStyle w:val="ASFKNormal"/>
      </w:pPr>
    </w:p>
    <w:p w:rsidR="00EF2703" w:rsidRDefault="00EF2703" w:rsidP="00A475B2">
      <w:pPr>
        <w:pStyle w:val="ASFKReg"/>
      </w:pPr>
      <w:bookmarkStart w:id="2195" w:name="_Toc95843893"/>
      <w:r>
        <w:lastRenderedPageBreak/>
        <w:t>ЛИСТ РЕГИСТРАЦИИ ИЗМЕНЕНИЙ</w:t>
      </w:r>
      <w:bookmarkEnd w:id="2190"/>
      <w:bookmarkEnd w:id="2191"/>
      <w:bookmarkEnd w:id="2192"/>
      <w:bookmarkEnd w:id="2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219"/>
        <w:gridCol w:w="1954"/>
        <w:gridCol w:w="5651"/>
      </w:tblGrid>
      <w:tr w:rsidR="001D7E96" w:rsidTr="00D21992">
        <w:trPr>
          <w:trHeight w:val="544"/>
          <w:tblHeader/>
        </w:trPr>
        <w:tc>
          <w:tcPr>
            <w:tcW w:w="4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6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10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1.0</w:t>
            </w:r>
          </w:p>
        </w:tc>
        <w:tc>
          <w:tcPr>
            <w:tcW w:w="635" w:type="pct"/>
            <w:shd w:val="clear" w:color="auto" w:fill="auto"/>
          </w:tcPr>
          <w:p w:rsidR="003359F8" w:rsidRPr="008A53DE" w:rsidRDefault="003359F8" w:rsidP="00D21992">
            <w:pPr>
              <w:pStyle w:val="ASFKTablenorm0"/>
              <w:ind w:left="57" w:right="57"/>
            </w:pPr>
            <w:r w:rsidRPr="008A53DE">
              <w:t>25.05.2009</w:t>
            </w:r>
          </w:p>
        </w:tc>
        <w:tc>
          <w:tcPr>
            <w:tcW w:w="1017" w:type="pct"/>
            <w:shd w:val="clear" w:color="auto" w:fill="auto"/>
          </w:tcPr>
          <w:p w:rsidR="003359F8" w:rsidRPr="008A53DE" w:rsidRDefault="003359F8" w:rsidP="00D21992">
            <w:pPr>
              <w:pStyle w:val="ASFKTablenorm0"/>
              <w:ind w:left="57" w:right="57"/>
            </w:pPr>
            <w:r>
              <w:t>Корнеенко А.</w:t>
            </w:r>
            <w:r w:rsidRPr="008A53DE">
              <w:t>С.</w:t>
            </w:r>
          </w:p>
        </w:tc>
        <w:tc>
          <w:tcPr>
            <w:tcW w:w="2936" w:type="pct"/>
            <w:shd w:val="clear" w:color="auto" w:fill="auto"/>
          </w:tcPr>
          <w:p w:rsidR="003359F8" w:rsidRPr="008A53DE" w:rsidRDefault="003359F8" w:rsidP="00D21992">
            <w:pPr>
              <w:pStyle w:val="ASFKTablenorm0"/>
              <w:ind w:left="57" w:right="57"/>
            </w:pPr>
            <w:r w:rsidRPr="008A53DE">
              <w:t>Начальная версия документа.</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1.1</w:t>
            </w:r>
          </w:p>
        </w:tc>
        <w:tc>
          <w:tcPr>
            <w:tcW w:w="635" w:type="pct"/>
            <w:shd w:val="clear" w:color="auto" w:fill="auto"/>
          </w:tcPr>
          <w:p w:rsidR="003359F8" w:rsidRPr="008A53DE" w:rsidRDefault="003359F8" w:rsidP="00D21992">
            <w:pPr>
              <w:pStyle w:val="ASFKTablenorm0"/>
              <w:ind w:left="57" w:right="57"/>
            </w:pPr>
            <w:r w:rsidRPr="008A53DE">
              <w:t>10.09.2009</w:t>
            </w:r>
          </w:p>
        </w:tc>
        <w:tc>
          <w:tcPr>
            <w:tcW w:w="1017" w:type="pct"/>
            <w:shd w:val="clear" w:color="auto" w:fill="auto"/>
          </w:tcPr>
          <w:p w:rsidR="003359F8" w:rsidRPr="008A53DE" w:rsidRDefault="003359F8" w:rsidP="00D21992">
            <w:pPr>
              <w:pStyle w:val="ASFKTablenorm0"/>
              <w:ind w:left="57" w:right="57"/>
            </w:pPr>
            <w:r w:rsidRPr="008A53DE">
              <w:t>Корнеенко А.С.</w:t>
            </w:r>
          </w:p>
        </w:tc>
        <w:tc>
          <w:tcPr>
            <w:tcW w:w="2936" w:type="pct"/>
            <w:shd w:val="clear" w:color="auto" w:fill="auto"/>
          </w:tcPr>
          <w:p w:rsidR="003359F8" w:rsidRPr="008A53DE" w:rsidRDefault="003359F8" w:rsidP="00D21992">
            <w:pPr>
              <w:pStyle w:val="ASFKTablenorm0"/>
              <w:ind w:left="57" w:right="57"/>
            </w:pPr>
            <w:r w:rsidRPr="008A53DE">
              <w:t xml:space="preserve">Документ переработан по замечаниям рецензента и замечаниям </w:t>
            </w:r>
            <w:r w:rsidRPr="00D21992">
              <w:rPr>
                <w:lang w:val="en-US"/>
              </w:rPr>
              <w:t>IBS</w:t>
            </w:r>
            <w:r w:rsidRPr="008A53DE">
              <w:t xml:space="preserve"> от 09.09.2009.</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1.2</w:t>
            </w:r>
          </w:p>
        </w:tc>
        <w:tc>
          <w:tcPr>
            <w:tcW w:w="635" w:type="pct"/>
            <w:shd w:val="clear" w:color="auto" w:fill="auto"/>
          </w:tcPr>
          <w:p w:rsidR="003359F8" w:rsidRPr="008A53DE" w:rsidRDefault="003359F8" w:rsidP="00D21992">
            <w:pPr>
              <w:pStyle w:val="ASFKTablenorm0"/>
              <w:ind w:left="57" w:right="57"/>
            </w:pPr>
            <w:r>
              <w:t>0</w:t>
            </w:r>
            <w:r w:rsidRPr="008A53DE">
              <w:t>3.11.2009</w:t>
            </w:r>
          </w:p>
        </w:tc>
        <w:tc>
          <w:tcPr>
            <w:tcW w:w="1017" w:type="pct"/>
            <w:shd w:val="clear" w:color="auto" w:fill="auto"/>
          </w:tcPr>
          <w:p w:rsidR="003359F8" w:rsidRPr="008A53DE" w:rsidRDefault="003359F8" w:rsidP="00D21992">
            <w:pPr>
              <w:pStyle w:val="ASFKTablenorm0"/>
              <w:ind w:left="57" w:right="57"/>
            </w:pPr>
            <w:r w:rsidRPr="008A53DE">
              <w:t>Корнеенко А.С.</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по замечаниям </w:t>
            </w:r>
            <w:r w:rsidRPr="00D21992">
              <w:rPr>
                <w:lang w:val="en-US"/>
              </w:rPr>
              <w:t>IBS</w:t>
            </w:r>
            <w:r w:rsidRPr="008A53DE">
              <w:t xml:space="preserve"> от 01.10.2009.</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1.3</w:t>
            </w:r>
          </w:p>
        </w:tc>
        <w:tc>
          <w:tcPr>
            <w:tcW w:w="635" w:type="pct"/>
            <w:shd w:val="clear" w:color="auto" w:fill="auto"/>
          </w:tcPr>
          <w:p w:rsidR="003359F8" w:rsidRPr="008A53DE" w:rsidRDefault="003359F8" w:rsidP="00D21992">
            <w:pPr>
              <w:pStyle w:val="ASFKTablenorm0"/>
              <w:ind w:left="57" w:right="57"/>
            </w:pPr>
            <w:r w:rsidRPr="008A53DE">
              <w:t>24.12.2009</w:t>
            </w:r>
          </w:p>
        </w:tc>
        <w:tc>
          <w:tcPr>
            <w:tcW w:w="1017" w:type="pct"/>
            <w:shd w:val="clear" w:color="auto" w:fill="auto"/>
          </w:tcPr>
          <w:p w:rsidR="003359F8" w:rsidRPr="008A53DE" w:rsidRDefault="003359F8" w:rsidP="00D21992">
            <w:pPr>
              <w:pStyle w:val="ASFKTablenorm0"/>
              <w:ind w:left="57" w:right="57"/>
            </w:pPr>
            <w:r w:rsidRPr="008A53DE">
              <w:t>Корнеенко А.С.</w:t>
            </w:r>
          </w:p>
        </w:tc>
        <w:tc>
          <w:tcPr>
            <w:tcW w:w="2936" w:type="pct"/>
            <w:shd w:val="clear" w:color="auto" w:fill="auto"/>
          </w:tcPr>
          <w:p w:rsidR="003359F8" w:rsidRPr="008A53DE" w:rsidRDefault="003359F8" w:rsidP="00D21992">
            <w:pPr>
              <w:pStyle w:val="ASFKTablenorm0"/>
              <w:ind w:left="57" w:right="57"/>
            </w:pPr>
            <w:r w:rsidRPr="008A53DE">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г. Саратов.</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1.4</w:t>
            </w:r>
          </w:p>
        </w:tc>
        <w:tc>
          <w:tcPr>
            <w:tcW w:w="635" w:type="pct"/>
            <w:shd w:val="clear" w:color="auto" w:fill="auto"/>
          </w:tcPr>
          <w:p w:rsidR="003359F8" w:rsidRPr="008A53DE" w:rsidRDefault="003359F8" w:rsidP="00D21992">
            <w:pPr>
              <w:pStyle w:val="ASFKTablenorm0"/>
              <w:ind w:left="57" w:right="57"/>
            </w:pPr>
            <w:r w:rsidRPr="008A53DE">
              <w:t>17.02.2010</w:t>
            </w:r>
          </w:p>
        </w:tc>
        <w:tc>
          <w:tcPr>
            <w:tcW w:w="1017" w:type="pct"/>
            <w:shd w:val="clear" w:color="auto" w:fill="auto"/>
          </w:tcPr>
          <w:p w:rsidR="003359F8" w:rsidRPr="008A53DE" w:rsidRDefault="003359F8" w:rsidP="00D21992">
            <w:pPr>
              <w:pStyle w:val="ASFKTablenorm0"/>
              <w:ind w:left="57" w:right="57"/>
            </w:pPr>
            <w:r w:rsidRPr="008A53DE">
              <w:t>Корнеенко А.С.</w:t>
            </w:r>
          </w:p>
        </w:tc>
        <w:tc>
          <w:tcPr>
            <w:tcW w:w="2936" w:type="pct"/>
            <w:shd w:val="clear" w:color="auto" w:fill="auto"/>
          </w:tcPr>
          <w:p w:rsidR="003359F8" w:rsidRPr="0003100D" w:rsidRDefault="003359F8" w:rsidP="00D21992">
            <w:pPr>
              <w:pStyle w:val="ASFKTablenorm0"/>
              <w:ind w:left="57" w:right="57"/>
            </w:pPr>
            <w:r w:rsidRPr="008A53DE">
              <w:t xml:space="preserve">Внесены изменения по замечаниям </w:t>
            </w:r>
            <w:r w:rsidRPr="00D21992">
              <w:rPr>
                <w:lang w:val="en-US"/>
              </w:rPr>
              <w:t>IBS</w:t>
            </w:r>
            <w:r w:rsidR="0003100D">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1.5</w:t>
            </w:r>
          </w:p>
        </w:tc>
        <w:tc>
          <w:tcPr>
            <w:tcW w:w="635" w:type="pct"/>
            <w:shd w:val="clear" w:color="auto" w:fill="auto"/>
          </w:tcPr>
          <w:p w:rsidR="003359F8" w:rsidRPr="008A53DE" w:rsidRDefault="003359F8" w:rsidP="00D21992">
            <w:pPr>
              <w:pStyle w:val="ASFKTablenorm0"/>
              <w:ind w:left="57" w:right="57"/>
            </w:pPr>
            <w:r w:rsidRPr="008A53DE">
              <w:t>18.11.2010</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Добавлен п. </w:t>
            </w:r>
            <w:r w:rsidR="00845519">
              <w:fldChar w:fldCharType="begin"/>
            </w:r>
            <w:r w:rsidR="00845519">
              <w:instrText xml:space="preserve"> REF _Ref59717787 \r \h </w:instrText>
            </w:r>
            <w:r w:rsidR="00845519">
              <w:fldChar w:fldCharType="separate"/>
            </w:r>
            <w:r w:rsidR="004B3773">
              <w:t>5.3.5</w:t>
            </w:r>
            <w:r w:rsidR="00845519">
              <w:fldChar w:fldCharType="end"/>
            </w:r>
            <w:r w:rsidR="00845519">
              <w:t xml:space="preserve"> </w:t>
            </w:r>
            <w:r w:rsidRPr="008A53DE">
              <w:t xml:space="preserve">по </w:t>
            </w:r>
            <w:r w:rsidRPr="00D21992">
              <w:rPr>
                <w:lang w:val="en-US"/>
              </w:rPr>
              <w:t>SUFD</w:t>
            </w:r>
            <w:r w:rsidRPr="008A53DE">
              <w:t>-13404.</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1.6</w:t>
            </w:r>
          </w:p>
        </w:tc>
        <w:tc>
          <w:tcPr>
            <w:tcW w:w="635" w:type="pct"/>
            <w:shd w:val="clear" w:color="auto" w:fill="auto"/>
          </w:tcPr>
          <w:p w:rsidR="003359F8" w:rsidRPr="008A53DE" w:rsidRDefault="003359F8" w:rsidP="00D21992">
            <w:pPr>
              <w:pStyle w:val="ASFKTablenorm0"/>
              <w:ind w:left="57" w:right="57"/>
            </w:pPr>
            <w:r w:rsidRPr="008A53DE">
              <w:t>10.05.2011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_Ref292816325 \r \h  \* MERGEFORMAT </w:instrText>
            </w:r>
            <w:r w:rsidRPr="008A53DE">
              <w:fldChar w:fldCharType="separate"/>
            </w:r>
            <w:r w:rsidR="004B3773">
              <w:t>5.7.1</w:t>
            </w:r>
            <w:r w:rsidRPr="008A53DE">
              <w:fldChar w:fldCharType="end"/>
            </w:r>
            <w:r w:rsidRPr="008A53DE">
              <w:t xml:space="preserve"> по </w:t>
            </w:r>
            <w:hyperlink r:id="rId423" w:history="1">
              <w:r w:rsidRPr="00D21992">
                <w:rPr>
                  <w:lang w:val="en-US"/>
                </w:rPr>
                <w:t>SUFD</w:t>
              </w:r>
              <w:r w:rsidRPr="008A53DE">
                <w:t>-21571</w:t>
              </w:r>
            </w:hyperlink>
            <w:r w:rsidRPr="008A53DE">
              <w:t xml:space="preserve"> (</w:t>
            </w:r>
            <w:hyperlink r:id="rId424" w:history="1">
              <w:r w:rsidRPr="00D21992">
                <w:rPr>
                  <w:lang w:val="en-US"/>
                </w:rPr>
                <w:t>SUFD</w:t>
              </w:r>
              <w:r w:rsidRPr="008A53DE">
                <w:t>-22118</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1.7</w:t>
            </w:r>
          </w:p>
        </w:tc>
        <w:tc>
          <w:tcPr>
            <w:tcW w:w="635" w:type="pct"/>
            <w:shd w:val="clear" w:color="auto" w:fill="auto"/>
          </w:tcPr>
          <w:p w:rsidR="003359F8" w:rsidRPr="008A53DE" w:rsidRDefault="003359F8" w:rsidP="00D21992">
            <w:pPr>
              <w:pStyle w:val="ASFKTablenorm0"/>
              <w:ind w:left="57" w:right="57"/>
            </w:pPr>
            <w:r w:rsidRPr="008A53DE">
              <w:t>24.05.2011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Добавлен п. </w:t>
            </w:r>
            <w:r w:rsidRPr="008A53DE">
              <w:fldChar w:fldCharType="begin"/>
            </w:r>
            <w:r w:rsidRPr="008A53DE">
              <w:instrText xml:space="preserve"> REF _Ref294021825 \r \h  \* MERGEFORMAT </w:instrText>
            </w:r>
            <w:r w:rsidRPr="008A53DE">
              <w:fldChar w:fldCharType="separate"/>
            </w:r>
            <w:r w:rsidR="004B3773">
              <w:t>5.16</w:t>
            </w:r>
            <w:r w:rsidRPr="008A53DE">
              <w:fldChar w:fldCharType="end"/>
            </w:r>
            <w:r w:rsidRPr="008A53DE">
              <w:t xml:space="preserve"> по </w:t>
            </w:r>
            <w:hyperlink r:id="rId425" w:history="1">
              <w:r w:rsidRPr="00D21992">
                <w:rPr>
                  <w:lang w:val="en-US"/>
                </w:rPr>
                <w:t>SUFD</w:t>
              </w:r>
              <w:r w:rsidRPr="008A53DE">
                <w:t>-20932</w:t>
              </w:r>
            </w:hyperlink>
            <w:r w:rsidRPr="008A53DE">
              <w:t xml:space="preserve"> (</w:t>
            </w:r>
            <w:hyperlink r:id="rId426" w:history="1">
              <w:r w:rsidRPr="00D21992">
                <w:rPr>
                  <w:lang w:val="en-US"/>
                </w:rPr>
                <w:t>SUFD</w:t>
              </w:r>
              <w:r w:rsidRPr="008A53DE">
                <w:t>-22392</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1.8</w:t>
            </w:r>
          </w:p>
        </w:tc>
        <w:tc>
          <w:tcPr>
            <w:tcW w:w="635" w:type="pct"/>
            <w:shd w:val="clear" w:color="auto" w:fill="auto"/>
          </w:tcPr>
          <w:p w:rsidR="003359F8" w:rsidRPr="008A53DE" w:rsidRDefault="003359F8" w:rsidP="00D21992">
            <w:pPr>
              <w:pStyle w:val="ASFKTablenorm0"/>
              <w:ind w:left="57" w:right="57"/>
            </w:pPr>
            <w:r w:rsidRPr="008A53DE">
              <w:t>25.05.2011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4B3773">
              <w:t>5.3.1</w:t>
            </w:r>
            <w:r w:rsidRPr="008A53DE">
              <w:fldChar w:fldCharType="end"/>
            </w:r>
            <w:r w:rsidRPr="008A53DE">
              <w:t xml:space="preserve"> по </w:t>
            </w:r>
            <w:hyperlink r:id="rId427" w:history="1">
              <w:r w:rsidRPr="00D21992">
                <w:rPr>
                  <w:lang w:val="en-US"/>
                </w:rPr>
                <w:t>PROD</w:t>
              </w:r>
              <w:r w:rsidRPr="008A53DE">
                <w:t>-31662</w:t>
              </w:r>
            </w:hyperlink>
            <w:r w:rsidRPr="008A53DE">
              <w:t xml:space="preserve"> (</w:t>
            </w:r>
            <w:hyperlink r:id="rId428" w:history="1">
              <w:r w:rsidRPr="00D21992">
                <w:rPr>
                  <w:lang w:val="en-US"/>
                </w:rPr>
                <w:t>SUFD</w:t>
              </w:r>
              <w:r w:rsidRPr="008A53DE">
                <w:t>-22871</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1.9</w:t>
            </w:r>
          </w:p>
        </w:tc>
        <w:tc>
          <w:tcPr>
            <w:tcW w:w="635" w:type="pct"/>
            <w:shd w:val="clear" w:color="auto" w:fill="auto"/>
          </w:tcPr>
          <w:p w:rsidR="003359F8" w:rsidRPr="008A53DE" w:rsidRDefault="003359F8" w:rsidP="00D21992">
            <w:pPr>
              <w:pStyle w:val="ASFKTablenorm0"/>
              <w:ind w:left="57" w:right="57"/>
            </w:pPr>
            <w:r w:rsidRPr="008A53DE">
              <w:t>30.05.2011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_Ref294515523 \r \h  \* MERGEFORMAT </w:instrText>
            </w:r>
            <w:r w:rsidRPr="008A53DE">
              <w:fldChar w:fldCharType="separate"/>
            </w:r>
            <w:r w:rsidR="004B3773">
              <w:t>5.16.1</w:t>
            </w:r>
            <w:r w:rsidRPr="008A53DE">
              <w:fldChar w:fldCharType="end"/>
            </w:r>
            <w:r w:rsidRPr="008A53DE">
              <w:t xml:space="preserve"> по </w:t>
            </w:r>
            <w:hyperlink r:id="rId429" w:history="1">
              <w:r w:rsidRPr="00D21992">
                <w:rPr>
                  <w:lang w:val="en-US"/>
                </w:rPr>
                <w:t>SUFD</w:t>
              </w:r>
              <w:r w:rsidRPr="008A53DE">
                <w:t>-20932</w:t>
              </w:r>
            </w:hyperlink>
            <w:r w:rsidRPr="008A53DE">
              <w:t xml:space="preserve"> (</w:t>
            </w:r>
            <w:hyperlink r:id="rId430" w:history="1">
              <w:r w:rsidRPr="00D21992">
                <w:rPr>
                  <w:lang w:val="en-US"/>
                </w:rPr>
                <w:t>SUFD</w:t>
              </w:r>
              <w:r w:rsidRPr="008A53DE">
                <w:t>-23015</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2.0</w:t>
            </w:r>
          </w:p>
        </w:tc>
        <w:tc>
          <w:tcPr>
            <w:tcW w:w="635" w:type="pct"/>
            <w:shd w:val="clear" w:color="auto" w:fill="auto"/>
          </w:tcPr>
          <w:p w:rsidR="003359F8" w:rsidRPr="008A53DE" w:rsidRDefault="003359F8" w:rsidP="00D21992">
            <w:pPr>
              <w:pStyle w:val="ASFKTablenorm0"/>
              <w:ind w:left="57" w:right="57"/>
            </w:pPr>
            <w:r w:rsidRPr="008A53DE">
              <w:t>07.06.2011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00967116">
              <w:fldChar w:fldCharType="begin"/>
            </w:r>
            <w:r w:rsidR="00967116">
              <w:instrText xml:space="preserve"> REF _Ref482629405 \r \h </w:instrText>
            </w:r>
            <w:r w:rsidR="00967116">
              <w:fldChar w:fldCharType="separate"/>
            </w:r>
            <w:r w:rsidR="004B3773">
              <w:t>5.1.7</w:t>
            </w:r>
            <w:r w:rsidR="00967116">
              <w:fldChar w:fldCharType="end"/>
            </w:r>
            <w:r w:rsidRPr="008A53DE">
              <w:t xml:space="preserve"> по </w:t>
            </w:r>
            <w:hyperlink r:id="rId431" w:history="1">
              <w:r w:rsidRPr="00D21992">
                <w:rPr>
                  <w:lang w:val="en-US"/>
                </w:rPr>
                <w:t>PROD</w:t>
              </w:r>
              <w:r w:rsidRPr="008A53DE">
                <w:t>-33153</w:t>
              </w:r>
            </w:hyperlink>
            <w:r w:rsidRPr="008A53DE">
              <w:t xml:space="preserve"> (</w:t>
            </w:r>
            <w:hyperlink r:id="rId432" w:history="1">
              <w:r w:rsidRPr="00D21992">
                <w:rPr>
                  <w:lang w:val="en-US"/>
                </w:rPr>
                <w:t>SUFD</w:t>
              </w:r>
              <w:r w:rsidRPr="008A53DE">
                <w:t>-23423</w:t>
              </w:r>
            </w:hyperlink>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2.1</w:t>
            </w:r>
          </w:p>
        </w:tc>
        <w:tc>
          <w:tcPr>
            <w:tcW w:w="635" w:type="pct"/>
            <w:shd w:val="clear" w:color="auto" w:fill="auto"/>
          </w:tcPr>
          <w:p w:rsidR="003359F8" w:rsidRPr="008A53DE" w:rsidRDefault="003359F8" w:rsidP="00D21992">
            <w:pPr>
              <w:pStyle w:val="ASFKTablenorm0"/>
              <w:ind w:left="57" w:right="57"/>
            </w:pPr>
            <w:r w:rsidRPr="008A53DE">
              <w:t>09.06.2011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Внесены изменения в п.</w:t>
            </w:r>
            <w:r>
              <w:t xml:space="preserve"> </w:t>
            </w:r>
            <w:r>
              <w:fldChar w:fldCharType="begin"/>
            </w:r>
            <w:r>
              <w:instrText xml:space="preserve"> REF _Ref420330470 \r \h </w:instrText>
            </w:r>
            <w:r>
              <w:fldChar w:fldCharType="separate"/>
            </w:r>
            <w:r w:rsidR="004B3773">
              <w:t>5.3.3</w:t>
            </w:r>
            <w:r>
              <w:fldChar w:fldCharType="end"/>
            </w:r>
            <w:r>
              <w:t xml:space="preserve"> </w:t>
            </w:r>
            <w:r w:rsidRPr="008A53DE">
              <w:t xml:space="preserve">по </w:t>
            </w:r>
            <w:hyperlink r:id="rId433" w:history="1">
              <w:r w:rsidRPr="00D21992">
                <w:rPr>
                  <w:lang w:val="en-US"/>
                </w:rPr>
                <w:t>SUFD</w:t>
              </w:r>
              <w:r w:rsidRPr="008A53DE">
                <w:t>-17301</w:t>
              </w:r>
            </w:hyperlink>
            <w:r w:rsidRPr="008A53DE">
              <w:t xml:space="preserve"> (</w:t>
            </w:r>
            <w:hyperlink r:id="rId434" w:history="1">
              <w:r w:rsidRPr="00D21992">
                <w:rPr>
                  <w:lang w:val="en-US"/>
                </w:rPr>
                <w:t>SUFD</w:t>
              </w:r>
              <w:r w:rsidRPr="008A53DE">
                <w:t>-23469</w:t>
              </w:r>
            </w:hyperlink>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2.2</w:t>
            </w:r>
          </w:p>
        </w:tc>
        <w:tc>
          <w:tcPr>
            <w:tcW w:w="635" w:type="pct"/>
            <w:shd w:val="clear" w:color="auto" w:fill="auto"/>
          </w:tcPr>
          <w:p w:rsidR="003359F8" w:rsidRPr="008A53DE" w:rsidRDefault="003359F8" w:rsidP="00D21992">
            <w:pPr>
              <w:pStyle w:val="ASFKTablenorm0"/>
              <w:ind w:left="57" w:right="57"/>
            </w:pPr>
            <w:r w:rsidRPr="008A53DE">
              <w:t>09.06.2011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4B3773">
              <w:t>5.3.1</w:t>
            </w:r>
            <w:r w:rsidRPr="008A53DE">
              <w:fldChar w:fldCharType="end"/>
            </w:r>
            <w:r w:rsidRPr="008A53DE">
              <w:t xml:space="preserve"> по </w:t>
            </w:r>
            <w:hyperlink r:id="rId435" w:history="1">
              <w:r w:rsidRPr="00D21992">
                <w:rPr>
                  <w:lang w:val="en-US"/>
                </w:rPr>
                <w:t>PROD</w:t>
              </w:r>
              <w:r w:rsidRPr="008A53DE">
                <w:t>-32973</w:t>
              </w:r>
            </w:hyperlink>
            <w:r w:rsidRPr="008A53DE">
              <w:t xml:space="preserve"> (</w:t>
            </w:r>
            <w:hyperlink r:id="rId436" w:history="1">
              <w:r w:rsidRPr="00D21992">
                <w:rPr>
                  <w:lang w:val="en-US"/>
                </w:rPr>
                <w:t>SUFD</w:t>
              </w:r>
              <w:r w:rsidRPr="008A53DE">
                <w:t>-23483</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2.3</w:t>
            </w:r>
          </w:p>
        </w:tc>
        <w:tc>
          <w:tcPr>
            <w:tcW w:w="635" w:type="pct"/>
            <w:shd w:val="clear" w:color="auto" w:fill="auto"/>
          </w:tcPr>
          <w:p w:rsidR="003359F8" w:rsidRPr="008A53DE" w:rsidRDefault="003359F8" w:rsidP="00D21992">
            <w:pPr>
              <w:pStyle w:val="ASFKTablenorm0"/>
              <w:ind w:left="57" w:right="57"/>
            </w:pPr>
            <w:r w:rsidRPr="008A53DE">
              <w:t>16.06.2011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_Ref294515523 \r \h  \* MERGEFORMAT </w:instrText>
            </w:r>
            <w:r w:rsidRPr="008A53DE">
              <w:fldChar w:fldCharType="separate"/>
            </w:r>
            <w:r w:rsidR="004B3773">
              <w:t>5.16.1</w:t>
            </w:r>
            <w:r w:rsidRPr="008A53DE">
              <w:fldChar w:fldCharType="end"/>
            </w:r>
            <w:r w:rsidRPr="008A53DE">
              <w:t xml:space="preserve"> по </w:t>
            </w:r>
            <w:hyperlink r:id="rId437" w:history="1">
              <w:r w:rsidRPr="00D21992">
                <w:rPr>
                  <w:lang w:val="en-US"/>
                </w:rPr>
                <w:t>SUFD</w:t>
              </w:r>
              <w:r w:rsidRPr="008A53DE">
                <w:t>-20932</w:t>
              </w:r>
            </w:hyperlink>
            <w:r w:rsidRPr="008A53DE">
              <w:t xml:space="preserve"> (</w:t>
            </w:r>
            <w:hyperlink r:id="rId438" w:history="1">
              <w:r w:rsidRPr="00D21992">
                <w:rPr>
                  <w:lang w:val="en-US"/>
                </w:rPr>
                <w:t>SUFD</w:t>
              </w:r>
              <w:r w:rsidRPr="008A53DE">
                <w:t>-23560</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2.4</w:t>
            </w:r>
          </w:p>
        </w:tc>
        <w:tc>
          <w:tcPr>
            <w:tcW w:w="635" w:type="pct"/>
            <w:shd w:val="clear" w:color="auto" w:fill="auto"/>
          </w:tcPr>
          <w:p w:rsidR="003359F8" w:rsidRPr="008A53DE" w:rsidRDefault="003359F8" w:rsidP="00D21992">
            <w:pPr>
              <w:pStyle w:val="ASFKTablenorm0"/>
              <w:ind w:left="57" w:right="57"/>
            </w:pPr>
            <w:r w:rsidRPr="008A53DE">
              <w:t>28.06.2011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4B3773">
              <w:t>5.3.1</w:t>
            </w:r>
            <w:r w:rsidRPr="008A53DE">
              <w:fldChar w:fldCharType="end"/>
            </w:r>
            <w:r w:rsidRPr="008A53DE">
              <w:t xml:space="preserve"> по </w:t>
            </w:r>
            <w:hyperlink r:id="rId439" w:history="1">
              <w:r w:rsidRPr="00D21992">
                <w:rPr>
                  <w:lang w:val="en-US"/>
                </w:rPr>
                <w:t>PROD</w:t>
              </w:r>
              <w:r w:rsidRPr="008A53DE">
                <w:t>-36580</w:t>
              </w:r>
            </w:hyperlink>
            <w:r w:rsidRPr="008A53DE">
              <w:t xml:space="preserve">, </w:t>
            </w:r>
            <w:hyperlink r:id="rId440" w:history="1">
              <w:r w:rsidRPr="00D21992">
                <w:rPr>
                  <w:lang w:val="en-US"/>
                </w:rPr>
                <w:t>PROD</w:t>
              </w:r>
              <w:r w:rsidRPr="008A53DE">
                <w:t>-35426</w:t>
              </w:r>
            </w:hyperlink>
            <w:r w:rsidRPr="008A53DE">
              <w:t xml:space="preserve"> (</w:t>
            </w:r>
            <w:hyperlink r:id="rId441" w:history="1">
              <w:r w:rsidRPr="00D21992">
                <w:rPr>
                  <w:lang w:val="en-US"/>
                </w:rPr>
                <w:t>SUFD</w:t>
              </w:r>
              <w:r w:rsidRPr="008A53DE">
                <w:t>-23936</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2.5</w:t>
            </w:r>
          </w:p>
        </w:tc>
        <w:tc>
          <w:tcPr>
            <w:tcW w:w="635" w:type="pct"/>
            <w:shd w:val="clear" w:color="auto" w:fill="auto"/>
          </w:tcPr>
          <w:p w:rsidR="003359F8" w:rsidRPr="008A53DE" w:rsidRDefault="003359F8" w:rsidP="00D21992">
            <w:pPr>
              <w:pStyle w:val="ASFKTablenorm0"/>
              <w:ind w:left="57" w:right="57"/>
            </w:pPr>
            <w:r w:rsidRPr="008A53DE">
              <w:t>04.07.2011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4B3773">
              <w:t>5.3.1</w:t>
            </w:r>
            <w:r w:rsidRPr="008A53DE">
              <w:fldChar w:fldCharType="end"/>
            </w:r>
            <w:r w:rsidRPr="008A53DE">
              <w:t xml:space="preserve"> по </w:t>
            </w:r>
            <w:hyperlink r:id="rId442" w:history="1">
              <w:r w:rsidRPr="00D21992">
                <w:rPr>
                  <w:lang w:val="en-US"/>
                </w:rPr>
                <w:t>PROD</w:t>
              </w:r>
              <w:r w:rsidRPr="008A53DE">
                <w:t>-34213</w:t>
              </w:r>
            </w:hyperlink>
            <w:r w:rsidRPr="008A53DE">
              <w:t xml:space="preserve">, </w:t>
            </w:r>
            <w:hyperlink r:id="rId443" w:history="1">
              <w:r w:rsidRPr="00D21992">
                <w:rPr>
                  <w:lang w:val="en-US"/>
                </w:rPr>
                <w:t>PROD</w:t>
              </w:r>
              <w:r w:rsidRPr="008A53DE">
                <w:t>-32990</w:t>
              </w:r>
            </w:hyperlink>
            <w:r w:rsidRPr="008A53DE">
              <w:t xml:space="preserve"> (</w:t>
            </w:r>
            <w:hyperlink r:id="rId444" w:history="1">
              <w:r w:rsidRPr="00D21992">
                <w:rPr>
                  <w:lang w:val="en-US"/>
                </w:rPr>
                <w:t>SUFD</w:t>
              </w:r>
              <w:r w:rsidRPr="008A53DE">
                <w:t>-24049</w:t>
              </w:r>
            </w:hyperlink>
            <w:r w:rsidRPr="008A53DE">
              <w:t xml:space="preserve">, </w:t>
            </w:r>
            <w:hyperlink r:id="rId445" w:history="1">
              <w:r w:rsidRPr="00D21992">
                <w:rPr>
                  <w:lang w:val="en-US"/>
                </w:rPr>
                <w:t>SUFD</w:t>
              </w:r>
              <w:r w:rsidRPr="008A53DE">
                <w:t>-24048</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2.6</w:t>
            </w:r>
          </w:p>
        </w:tc>
        <w:tc>
          <w:tcPr>
            <w:tcW w:w="635" w:type="pct"/>
            <w:shd w:val="clear" w:color="auto" w:fill="auto"/>
          </w:tcPr>
          <w:p w:rsidR="003359F8" w:rsidRPr="008A53DE" w:rsidRDefault="003359F8" w:rsidP="00D21992">
            <w:pPr>
              <w:pStyle w:val="ASFKTablenorm0"/>
              <w:ind w:left="57" w:right="57"/>
            </w:pPr>
            <w:r w:rsidRPr="008A53DE">
              <w:t>07.07.2011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_Ref365452935 \r \h  \* MERGEFORMAT </w:instrText>
            </w:r>
            <w:r w:rsidRPr="008A53DE">
              <w:fldChar w:fldCharType="separate"/>
            </w:r>
            <w:r w:rsidR="004B3773">
              <w:t>5.1.3</w:t>
            </w:r>
            <w:r w:rsidRPr="008A53DE">
              <w:fldChar w:fldCharType="end"/>
            </w:r>
            <w:r w:rsidRPr="008A53DE">
              <w:t xml:space="preserve"> по </w:t>
            </w:r>
            <w:hyperlink r:id="rId446" w:history="1">
              <w:r w:rsidRPr="00D21992">
                <w:rPr>
                  <w:lang w:val="en-US"/>
                </w:rPr>
                <w:t>PROD</w:t>
              </w:r>
              <w:r w:rsidRPr="008A53DE">
                <w:t>-35875</w:t>
              </w:r>
            </w:hyperlink>
            <w:r w:rsidRPr="008A53DE">
              <w:t xml:space="preserve"> (</w:t>
            </w:r>
            <w:hyperlink r:id="rId447" w:history="1">
              <w:r w:rsidRPr="00D21992">
                <w:rPr>
                  <w:lang w:val="en-US"/>
                </w:rPr>
                <w:t>SUFD</w:t>
              </w:r>
              <w:r w:rsidRPr="008A53DE">
                <w:t>-24188</w:t>
              </w:r>
            </w:hyperlink>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2.7</w:t>
            </w:r>
          </w:p>
        </w:tc>
        <w:tc>
          <w:tcPr>
            <w:tcW w:w="635" w:type="pct"/>
            <w:shd w:val="clear" w:color="auto" w:fill="auto"/>
          </w:tcPr>
          <w:p w:rsidR="003359F8" w:rsidRPr="008A53DE" w:rsidRDefault="003359F8" w:rsidP="00D21992">
            <w:pPr>
              <w:pStyle w:val="ASFKTablenorm0"/>
              <w:ind w:left="57" w:right="57"/>
            </w:pPr>
            <w:r w:rsidRPr="008A53DE">
              <w:t>25.07.2011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4B3773">
              <w:t>5.13.1</w:t>
            </w:r>
            <w:r w:rsidRPr="008A53DE">
              <w:fldChar w:fldCharType="end"/>
            </w:r>
            <w:r w:rsidRPr="008A53DE">
              <w:t xml:space="preserve"> по </w:t>
            </w:r>
            <w:hyperlink r:id="rId448" w:history="1">
              <w:r w:rsidRPr="00D21992">
                <w:rPr>
                  <w:lang w:val="en-US"/>
                </w:rPr>
                <w:t>PROD</w:t>
              </w:r>
              <w:r w:rsidRPr="008A53DE">
                <w:t>-36456</w:t>
              </w:r>
            </w:hyperlink>
            <w:r w:rsidRPr="008A53DE">
              <w:t xml:space="preserve"> (</w:t>
            </w:r>
            <w:hyperlink r:id="rId449" w:history="1">
              <w:r w:rsidRPr="00D21992">
                <w:rPr>
                  <w:lang w:val="en-US"/>
                </w:rPr>
                <w:t>SUFD</w:t>
              </w:r>
              <w:r w:rsidRPr="008A53DE">
                <w:t>-24756</w:t>
              </w:r>
            </w:hyperlink>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2.8</w:t>
            </w:r>
          </w:p>
        </w:tc>
        <w:tc>
          <w:tcPr>
            <w:tcW w:w="635" w:type="pct"/>
            <w:shd w:val="clear" w:color="auto" w:fill="auto"/>
          </w:tcPr>
          <w:p w:rsidR="003359F8" w:rsidRPr="008A53DE" w:rsidRDefault="003359F8" w:rsidP="00D21992">
            <w:pPr>
              <w:pStyle w:val="ASFKTablenorm0"/>
              <w:ind w:left="57" w:right="57"/>
            </w:pPr>
            <w:r w:rsidRPr="008A53DE">
              <w:t>25.07.2011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_Ref299372953 \r \h  \* MERGEFORMAT </w:instrText>
            </w:r>
            <w:r w:rsidRPr="008A53DE">
              <w:fldChar w:fldCharType="separate"/>
            </w:r>
            <w:r w:rsidR="004B3773">
              <w:t>5.7.1</w:t>
            </w:r>
            <w:r w:rsidRPr="008A53DE">
              <w:fldChar w:fldCharType="end"/>
            </w:r>
            <w:r w:rsidRPr="008A53DE">
              <w:t xml:space="preserve"> по </w:t>
            </w:r>
            <w:hyperlink r:id="rId450" w:history="1">
              <w:r w:rsidRPr="00D21992">
                <w:rPr>
                  <w:lang w:val="en-US"/>
                </w:rPr>
                <w:t>PROD</w:t>
              </w:r>
              <w:r w:rsidRPr="008A53DE">
                <w:t>-9000</w:t>
              </w:r>
            </w:hyperlink>
            <w:r w:rsidRPr="008A53DE">
              <w:t xml:space="preserve"> (</w:t>
            </w:r>
            <w:hyperlink r:id="rId451" w:history="1">
              <w:r w:rsidRPr="00D21992">
                <w:rPr>
                  <w:lang w:val="en-US"/>
                </w:rPr>
                <w:t>SUFD</w:t>
              </w:r>
              <w:r w:rsidRPr="008A53DE">
                <w:t>-24766</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2.9</w:t>
            </w:r>
          </w:p>
        </w:tc>
        <w:tc>
          <w:tcPr>
            <w:tcW w:w="635" w:type="pct"/>
            <w:shd w:val="clear" w:color="auto" w:fill="auto"/>
          </w:tcPr>
          <w:p w:rsidR="003359F8" w:rsidRPr="008A53DE" w:rsidRDefault="003359F8" w:rsidP="00D21992">
            <w:pPr>
              <w:pStyle w:val="ASFKTablenorm0"/>
              <w:ind w:left="57" w:right="57"/>
            </w:pPr>
            <w:r w:rsidRPr="008A53DE">
              <w:t>02.08.2011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4B3773">
              <w:t>5.3.1</w:t>
            </w:r>
            <w:r w:rsidRPr="008A53DE">
              <w:fldChar w:fldCharType="end"/>
            </w:r>
            <w:r w:rsidRPr="008A53DE">
              <w:t xml:space="preserve"> по </w:t>
            </w:r>
            <w:hyperlink r:id="rId452" w:history="1">
              <w:r w:rsidRPr="00D21992">
                <w:rPr>
                  <w:lang w:val="en-US"/>
                </w:rPr>
                <w:t>PROD</w:t>
              </w:r>
              <w:r w:rsidRPr="008A53DE">
                <w:t>-36763</w:t>
              </w:r>
            </w:hyperlink>
            <w:r w:rsidRPr="008A53DE">
              <w:t xml:space="preserve"> (</w:t>
            </w:r>
            <w:hyperlink r:id="rId453" w:history="1">
              <w:r w:rsidRPr="00D21992">
                <w:rPr>
                  <w:lang w:val="en-US"/>
                </w:rPr>
                <w:t>SUFD</w:t>
              </w:r>
              <w:r w:rsidRPr="008A53DE">
                <w:t>-25065</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3.0</w:t>
            </w:r>
          </w:p>
        </w:tc>
        <w:tc>
          <w:tcPr>
            <w:tcW w:w="635" w:type="pct"/>
            <w:shd w:val="clear" w:color="auto" w:fill="auto"/>
          </w:tcPr>
          <w:p w:rsidR="003359F8" w:rsidRPr="008A53DE" w:rsidRDefault="003359F8" w:rsidP="00D21992">
            <w:pPr>
              <w:pStyle w:val="ASFKTablenorm0"/>
              <w:ind w:left="57" w:right="57"/>
            </w:pPr>
            <w:r w:rsidRPr="008A53DE">
              <w:t>25.08.2011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4B3773">
              <w:t>5.13.1</w:t>
            </w:r>
            <w:r w:rsidRPr="008A53DE">
              <w:fldChar w:fldCharType="end"/>
            </w:r>
            <w:r w:rsidRPr="008A53DE">
              <w:t xml:space="preserve"> по </w:t>
            </w:r>
            <w:hyperlink r:id="rId454" w:history="1">
              <w:r w:rsidRPr="00D21992">
                <w:rPr>
                  <w:lang w:val="en-US"/>
                </w:rPr>
                <w:t>SUFD</w:t>
              </w:r>
              <w:r w:rsidRPr="008A53DE">
                <w:t>-24890</w:t>
              </w:r>
            </w:hyperlink>
            <w:r w:rsidRPr="008A53DE">
              <w:t xml:space="preserve"> (</w:t>
            </w:r>
            <w:hyperlink r:id="rId455" w:history="1">
              <w:r w:rsidRPr="00D21992">
                <w:rPr>
                  <w:lang w:val="en-US"/>
                </w:rPr>
                <w:t>SUFD</w:t>
              </w:r>
              <w:r w:rsidRPr="008A53DE">
                <w:t>-25307</w:t>
              </w:r>
            </w:hyperlink>
            <w:r w:rsidRPr="008A53DE">
              <w:t>).</w:t>
            </w:r>
          </w:p>
        </w:tc>
      </w:tr>
      <w:tr w:rsidR="001D7E96" w:rsidRPr="00EF2703" w:rsidTr="00D21992">
        <w:trPr>
          <w:trHeight w:val="402"/>
        </w:trPr>
        <w:tc>
          <w:tcPr>
            <w:tcW w:w="412" w:type="pct"/>
            <w:shd w:val="clear" w:color="auto" w:fill="auto"/>
          </w:tcPr>
          <w:p w:rsidR="003359F8" w:rsidRPr="008A53DE" w:rsidRDefault="003359F8" w:rsidP="00D21992">
            <w:pPr>
              <w:pStyle w:val="ASFKTablenorm0"/>
              <w:ind w:left="57" w:right="57"/>
            </w:pPr>
            <w:r w:rsidRPr="008A53DE">
              <w:lastRenderedPageBreak/>
              <w:t>3.1</w:t>
            </w:r>
          </w:p>
        </w:tc>
        <w:tc>
          <w:tcPr>
            <w:tcW w:w="635" w:type="pct"/>
            <w:shd w:val="clear" w:color="auto" w:fill="auto"/>
          </w:tcPr>
          <w:p w:rsidR="003359F8" w:rsidRPr="008A53DE" w:rsidRDefault="003359F8" w:rsidP="00D21992">
            <w:pPr>
              <w:pStyle w:val="ASFKTablenorm0"/>
              <w:ind w:left="57" w:right="57"/>
            </w:pPr>
            <w:r w:rsidRPr="008A53DE">
              <w:t>06.09.2011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4B3773">
              <w:t>5.13.1</w:t>
            </w:r>
            <w:r w:rsidRPr="008A53DE">
              <w:fldChar w:fldCharType="end"/>
            </w:r>
            <w:r w:rsidRPr="008A53DE">
              <w:t xml:space="preserve"> по </w:t>
            </w:r>
            <w:hyperlink r:id="rId456" w:history="1">
              <w:r w:rsidRPr="00D21992">
                <w:rPr>
                  <w:lang w:val="en-US"/>
                </w:rPr>
                <w:t>SUFD</w:t>
              </w:r>
              <w:r w:rsidRPr="008A53DE">
                <w:t>-16390</w:t>
              </w:r>
            </w:hyperlink>
            <w:r w:rsidRPr="008A53DE">
              <w:t xml:space="preserve"> (</w:t>
            </w:r>
            <w:hyperlink r:id="rId457" w:history="1">
              <w:r w:rsidRPr="00D21992">
                <w:rPr>
                  <w:lang w:val="en-US"/>
                </w:rPr>
                <w:t>SUFD</w:t>
              </w:r>
              <w:r w:rsidRPr="008A53DE">
                <w:t>-26256</w:t>
              </w:r>
            </w:hyperlink>
            <w:r w:rsidRPr="008A53DE">
              <w:t>).</w:t>
            </w:r>
          </w:p>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_Ref303083532 \r \h  \* MERGEFORMAT </w:instrText>
            </w:r>
            <w:r w:rsidRPr="008A53DE">
              <w:fldChar w:fldCharType="separate"/>
            </w:r>
            <w:r w:rsidR="004B3773">
              <w:t>5.7.2</w:t>
            </w:r>
            <w:r w:rsidRPr="008A53DE">
              <w:fldChar w:fldCharType="end"/>
            </w:r>
            <w:r w:rsidRPr="008A53DE">
              <w:t xml:space="preserve"> по </w:t>
            </w:r>
            <w:hyperlink r:id="rId458" w:history="1">
              <w:r w:rsidRPr="00D21992">
                <w:rPr>
                  <w:lang w:val="en-US"/>
                </w:rPr>
                <w:t>PROD</w:t>
              </w:r>
              <w:r w:rsidRPr="008A53DE">
                <w:t>-34319</w:t>
              </w:r>
            </w:hyperlink>
            <w:r w:rsidRPr="008A53DE">
              <w:t xml:space="preserve"> (</w:t>
            </w:r>
            <w:hyperlink r:id="rId459" w:history="1">
              <w:r w:rsidRPr="00D21992">
                <w:rPr>
                  <w:lang w:val="en-US"/>
                </w:rPr>
                <w:t>SUFD</w:t>
              </w:r>
              <w:r w:rsidRPr="008A53DE">
                <w:t>-26270</w:t>
              </w:r>
            </w:hyperlink>
            <w:r w:rsidRPr="008A53DE">
              <w:t>).</w:t>
            </w:r>
          </w:p>
        </w:tc>
      </w:tr>
      <w:tr w:rsidR="001D7E96" w:rsidRPr="00EF2703" w:rsidTr="00D21992">
        <w:trPr>
          <w:trHeight w:val="77"/>
        </w:trPr>
        <w:tc>
          <w:tcPr>
            <w:tcW w:w="412" w:type="pct"/>
            <w:shd w:val="clear" w:color="auto" w:fill="auto"/>
          </w:tcPr>
          <w:p w:rsidR="003359F8" w:rsidRPr="008A53DE" w:rsidRDefault="003359F8" w:rsidP="00D21992">
            <w:pPr>
              <w:pStyle w:val="ASFKTablenorm0"/>
              <w:ind w:left="57" w:right="57"/>
            </w:pPr>
            <w:r w:rsidRPr="008A53DE">
              <w:t>3.2</w:t>
            </w:r>
          </w:p>
        </w:tc>
        <w:tc>
          <w:tcPr>
            <w:tcW w:w="635" w:type="pct"/>
            <w:shd w:val="clear" w:color="auto" w:fill="auto"/>
          </w:tcPr>
          <w:p w:rsidR="003359F8" w:rsidRPr="008A53DE" w:rsidRDefault="003359F8" w:rsidP="00D21992">
            <w:pPr>
              <w:pStyle w:val="ASFKTablenorm0"/>
              <w:ind w:left="57" w:right="57"/>
            </w:pPr>
            <w:r w:rsidRPr="008A53DE">
              <w:t>14.09.2011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Внесены изменения в п.</w:t>
            </w:r>
            <w:r>
              <w:t xml:space="preserve"> </w:t>
            </w:r>
            <w:r>
              <w:fldChar w:fldCharType="begin"/>
            </w:r>
            <w:r>
              <w:instrText xml:space="preserve"> REF _Ref404870225 \r \h </w:instrText>
            </w:r>
            <w:r>
              <w:fldChar w:fldCharType="separate"/>
            </w:r>
            <w:r w:rsidR="004B3773">
              <w:t>5.3.4</w:t>
            </w:r>
            <w:r>
              <w:fldChar w:fldCharType="end"/>
            </w:r>
            <w:r>
              <w:t xml:space="preserve"> </w:t>
            </w:r>
            <w:r w:rsidRPr="008A53DE">
              <w:t xml:space="preserve">по </w:t>
            </w:r>
            <w:hyperlink r:id="rId460" w:history="1">
              <w:r w:rsidRPr="00D21992">
                <w:rPr>
                  <w:lang w:val="en-US"/>
                </w:rPr>
                <w:t>PROD</w:t>
              </w:r>
              <w:r w:rsidRPr="008A53DE">
                <w:t>-43474</w:t>
              </w:r>
            </w:hyperlink>
            <w:r w:rsidRPr="008A53DE">
              <w:t xml:space="preserve"> (</w:t>
            </w:r>
            <w:hyperlink r:id="rId461" w:history="1">
              <w:r w:rsidRPr="00D21992">
                <w:rPr>
                  <w:lang w:val="en-US"/>
                </w:rPr>
                <w:t>SUFD</w:t>
              </w:r>
              <w:r w:rsidRPr="008A53DE">
                <w:t>-26504</w:t>
              </w:r>
            </w:hyperlink>
            <w:r w:rsidRPr="008A53DE">
              <w:t>).</w:t>
            </w:r>
          </w:p>
        </w:tc>
      </w:tr>
      <w:tr w:rsidR="001D7E96" w:rsidRPr="00F5756B" w:rsidTr="00D21992">
        <w:trPr>
          <w:trHeight w:val="295"/>
        </w:trPr>
        <w:tc>
          <w:tcPr>
            <w:tcW w:w="412" w:type="pct"/>
            <w:shd w:val="clear" w:color="auto" w:fill="auto"/>
          </w:tcPr>
          <w:p w:rsidR="003359F8" w:rsidRPr="008A53DE" w:rsidRDefault="003359F8" w:rsidP="00D21992">
            <w:pPr>
              <w:pStyle w:val="ASFKTablenorm0"/>
              <w:ind w:left="57" w:right="57"/>
            </w:pPr>
            <w:r w:rsidRPr="008A53DE">
              <w:t>3.3</w:t>
            </w:r>
          </w:p>
        </w:tc>
        <w:tc>
          <w:tcPr>
            <w:tcW w:w="635" w:type="pct"/>
            <w:shd w:val="clear" w:color="auto" w:fill="auto"/>
          </w:tcPr>
          <w:p w:rsidR="003359F8" w:rsidRPr="008A53DE" w:rsidRDefault="003359F8" w:rsidP="00D21992">
            <w:pPr>
              <w:pStyle w:val="ASFKTablenorm0"/>
              <w:ind w:left="57" w:right="57"/>
            </w:pPr>
            <w:r w:rsidRPr="008A53DE">
              <w:t>27.09.2011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fldChar w:fldCharType="begin"/>
            </w:r>
            <w:r>
              <w:instrText xml:space="preserve"> REF _Ref420330620 \r \h </w:instrText>
            </w:r>
            <w:r>
              <w:fldChar w:fldCharType="separate"/>
            </w:r>
            <w:r w:rsidR="004B3773">
              <w:t>5.3.3</w:t>
            </w:r>
            <w:r>
              <w:fldChar w:fldCharType="end"/>
            </w:r>
            <w:r>
              <w:t xml:space="preserve"> </w:t>
            </w:r>
            <w:r w:rsidRPr="008A53DE">
              <w:t xml:space="preserve">по </w:t>
            </w:r>
            <w:hyperlink r:id="rId462" w:history="1">
              <w:r w:rsidRPr="00D21992">
                <w:rPr>
                  <w:lang w:val="en-US"/>
                </w:rPr>
                <w:t>SUFD</w:t>
              </w:r>
              <w:r w:rsidRPr="008A53DE">
                <w:t>-26671</w:t>
              </w:r>
            </w:hyperlink>
            <w:r w:rsidRPr="008A53DE">
              <w:t xml:space="preserve">, </w:t>
            </w:r>
            <w:hyperlink r:id="rId463" w:history="1">
              <w:r w:rsidRPr="00D21992">
                <w:rPr>
                  <w:lang w:val="en-US"/>
                </w:rPr>
                <w:t>SUFD</w:t>
              </w:r>
              <w:r w:rsidRPr="008A53DE">
                <w:t>-20901</w:t>
              </w:r>
            </w:hyperlink>
            <w:r w:rsidRPr="008A53DE">
              <w:t xml:space="preserve"> (</w:t>
            </w:r>
            <w:hyperlink r:id="rId464" w:history="1">
              <w:r w:rsidRPr="00D21992">
                <w:rPr>
                  <w:lang w:val="en-US"/>
                </w:rPr>
                <w:t>SUFD</w:t>
              </w:r>
              <w:r w:rsidRPr="008A53DE">
                <w:t>-26751</w:t>
              </w:r>
            </w:hyperlink>
            <w:r w:rsidRPr="008A53DE">
              <w:t>).</w:t>
            </w:r>
          </w:p>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_Ref304908565 \r \h  \* MERGEFORMAT </w:instrText>
            </w:r>
            <w:r w:rsidRPr="008A53DE">
              <w:fldChar w:fldCharType="separate"/>
            </w:r>
            <w:r w:rsidR="004B3773">
              <w:t>5.3.1</w:t>
            </w:r>
            <w:r w:rsidRPr="008A53DE">
              <w:fldChar w:fldCharType="end"/>
            </w:r>
            <w:r w:rsidRPr="008A53DE">
              <w:t xml:space="preserve"> по </w:t>
            </w:r>
            <w:hyperlink r:id="rId465" w:history="1">
              <w:r w:rsidRPr="00D21992">
                <w:rPr>
                  <w:lang w:val="en-US"/>
                </w:rPr>
                <w:t>SUFD</w:t>
              </w:r>
              <w:r w:rsidRPr="008A53DE">
                <w:t>-26677</w:t>
              </w:r>
            </w:hyperlink>
            <w:r w:rsidRPr="008A53DE">
              <w:t xml:space="preserve">, </w:t>
            </w:r>
            <w:hyperlink r:id="rId466" w:history="1">
              <w:r w:rsidRPr="00D21992">
                <w:rPr>
                  <w:lang w:val="en-US"/>
                </w:rPr>
                <w:t>SUFD</w:t>
              </w:r>
              <w:r w:rsidRPr="008A53DE">
                <w:t>-20901</w:t>
              </w:r>
            </w:hyperlink>
            <w:r w:rsidRPr="008A53DE">
              <w:t xml:space="preserve"> (</w:t>
            </w:r>
            <w:hyperlink r:id="rId467" w:history="1">
              <w:r w:rsidRPr="00D21992">
                <w:rPr>
                  <w:lang w:val="en-US"/>
                </w:rPr>
                <w:t>SUFD</w:t>
              </w:r>
              <w:r w:rsidRPr="008A53DE">
                <w:t>-26724</w:t>
              </w:r>
            </w:hyperlink>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3.4</w:t>
            </w:r>
          </w:p>
        </w:tc>
        <w:tc>
          <w:tcPr>
            <w:tcW w:w="635" w:type="pct"/>
            <w:shd w:val="clear" w:color="auto" w:fill="auto"/>
          </w:tcPr>
          <w:p w:rsidR="003359F8" w:rsidRPr="008A53DE" w:rsidRDefault="003359F8" w:rsidP="00D21992">
            <w:pPr>
              <w:pStyle w:val="ASFKTablenorm0"/>
              <w:ind w:left="57" w:right="57"/>
            </w:pPr>
            <w:r w:rsidRPr="008A53DE">
              <w:t>11.10.2011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_Ref306102668 \r \h  \* MERGEFORMAT </w:instrText>
            </w:r>
            <w:r w:rsidRPr="008A53DE">
              <w:fldChar w:fldCharType="separate"/>
            </w:r>
            <w:r w:rsidR="004B3773">
              <w:t>5.1.1</w:t>
            </w:r>
            <w:r w:rsidRPr="008A53DE">
              <w:fldChar w:fldCharType="end"/>
            </w:r>
            <w:r w:rsidRPr="008A53DE">
              <w:t xml:space="preserve"> по </w:t>
            </w:r>
            <w:hyperlink r:id="rId468" w:history="1">
              <w:r w:rsidRPr="00D21992">
                <w:rPr>
                  <w:lang w:val="en-US"/>
                </w:rPr>
                <w:t>SUFD</w:t>
              </w:r>
              <w:r w:rsidRPr="008A53DE">
                <w:t>-20901</w:t>
              </w:r>
            </w:hyperlink>
            <w:r w:rsidRPr="008A53DE">
              <w:t xml:space="preserve"> (</w:t>
            </w:r>
            <w:hyperlink r:id="rId469" w:history="1">
              <w:r w:rsidRPr="00D21992">
                <w:rPr>
                  <w:lang w:val="en-US"/>
                </w:rPr>
                <w:t>SUFD</w:t>
              </w:r>
              <w:r w:rsidRPr="008A53DE">
                <w:t>-26745</w:t>
              </w:r>
            </w:hyperlink>
            <w:r w:rsidR="008413F9">
              <w:t xml:space="preserve">, </w:t>
            </w:r>
            <w:hyperlink r:id="rId470" w:history="1">
              <w:r w:rsidR="008413F9" w:rsidRPr="008413F9">
                <w:t>SUFD</w:t>
              </w:r>
              <w:r w:rsidR="008413F9" w:rsidRPr="008A53DE">
                <w:t>-26747</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3.5</w:t>
            </w:r>
          </w:p>
        </w:tc>
        <w:tc>
          <w:tcPr>
            <w:tcW w:w="635" w:type="pct"/>
            <w:shd w:val="clear" w:color="auto" w:fill="auto"/>
          </w:tcPr>
          <w:p w:rsidR="003359F8" w:rsidRPr="008A53DE" w:rsidRDefault="003359F8" w:rsidP="00D21992">
            <w:pPr>
              <w:pStyle w:val="ASFKTablenorm0"/>
              <w:ind w:left="57" w:right="57"/>
            </w:pPr>
            <w:r w:rsidRPr="008A53DE">
              <w:t>13.10.2011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Внесены изменения в п.</w:t>
            </w:r>
            <w:r w:rsidR="00845519">
              <w:t xml:space="preserve"> </w:t>
            </w:r>
            <w:r w:rsidR="00845519">
              <w:fldChar w:fldCharType="begin"/>
            </w:r>
            <w:r w:rsidR="00845519">
              <w:instrText xml:space="preserve"> REF _Ref59717896 \r \h </w:instrText>
            </w:r>
            <w:r w:rsidR="00845519">
              <w:fldChar w:fldCharType="separate"/>
            </w:r>
            <w:r w:rsidR="004B3773">
              <w:t>5.4.1</w:t>
            </w:r>
            <w:r w:rsidR="00845519">
              <w:fldChar w:fldCharType="end"/>
            </w:r>
            <w:r w:rsidRPr="008A53DE">
              <w:t xml:space="preserve"> по </w:t>
            </w:r>
            <w:hyperlink r:id="rId471" w:history="1">
              <w:r w:rsidRPr="00D21992">
                <w:rPr>
                  <w:lang w:val="en-US"/>
                </w:rPr>
                <w:t>SUFD</w:t>
              </w:r>
              <w:r w:rsidRPr="008A53DE">
                <w:t>-20901</w:t>
              </w:r>
            </w:hyperlink>
            <w:r w:rsidRPr="008A53DE">
              <w:t xml:space="preserve"> (</w:t>
            </w:r>
            <w:hyperlink r:id="rId472" w:history="1">
              <w:r w:rsidRPr="00D21992">
                <w:rPr>
                  <w:lang w:val="en-US"/>
                </w:rPr>
                <w:t>SUFD</w:t>
              </w:r>
              <w:r w:rsidRPr="008A53DE">
                <w:t>-26717</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3.6</w:t>
            </w:r>
          </w:p>
        </w:tc>
        <w:tc>
          <w:tcPr>
            <w:tcW w:w="635" w:type="pct"/>
            <w:shd w:val="clear" w:color="auto" w:fill="auto"/>
          </w:tcPr>
          <w:p w:rsidR="003359F8" w:rsidRPr="008A53DE" w:rsidRDefault="003359F8" w:rsidP="00D21992">
            <w:pPr>
              <w:pStyle w:val="ASFKTablenorm0"/>
              <w:ind w:left="57" w:right="57"/>
            </w:pPr>
            <w:r w:rsidRPr="008A53DE">
              <w:t>20.10.2011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4B3773">
              <w:t>5.13.1</w:t>
            </w:r>
            <w:r w:rsidRPr="008A53DE">
              <w:fldChar w:fldCharType="end"/>
            </w:r>
            <w:r w:rsidRPr="008A53DE">
              <w:t xml:space="preserve"> по </w:t>
            </w:r>
            <w:hyperlink r:id="rId473" w:history="1">
              <w:r w:rsidRPr="00D21992">
                <w:rPr>
                  <w:lang w:val="en-US"/>
                </w:rPr>
                <w:t>PROD</w:t>
              </w:r>
              <w:r w:rsidRPr="008A53DE">
                <w:t>-46703</w:t>
              </w:r>
            </w:hyperlink>
            <w:r w:rsidRPr="008A53DE">
              <w:t xml:space="preserve"> (</w:t>
            </w:r>
            <w:hyperlink r:id="rId474" w:history="1">
              <w:r w:rsidRPr="00D21992">
                <w:rPr>
                  <w:lang w:val="en-US"/>
                </w:rPr>
                <w:t>SUFD</w:t>
              </w:r>
              <w:r w:rsidRPr="008A53DE">
                <w:t>-27460</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3.7</w:t>
            </w:r>
          </w:p>
        </w:tc>
        <w:tc>
          <w:tcPr>
            <w:tcW w:w="635" w:type="pct"/>
            <w:shd w:val="clear" w:color="auto" w:fill="auto"/>
          </w:tcPr>
          <w:p w:rsidR="003359F8" w:rsidRPr="008A53DE" w:rsidRDefault="003359F8" w:rsidP="00D21992">
            <w:pPr>
              <w:pStyle w:val="ASFKTablenorm0"/>
              <w:ind w:left="57" w:right="57"/>
            </w:pPr>
            <w:r w:rsidRPr="008A53DE">
              <w:t>28.10.2011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_Ref304908565 \r \h  \* MERGEFORMAT </w:instrText>
            </w:r>
            <w:r w:rsidRPr="008A53DE">
              <w:fldChar w:fldCharType="separate"/>
            </w:r>
            <w:r w:rsidR="004B3773">
              <w:t>5.3.1</w:t>
            </w:r>
            <w:r w:rsidRPr="008A53DE">
              <w:fldChar w:fldCharType="end"/>
            </w:r>
            <w:r w:rsidRPr="008A53DE">
              <w:t xml:space="preserve"> по </w:t>
            </w:r>
            <w:hyperlink r:id="rId475" w:history="1">
              <w:r w:rsidRPr="00D21992">
                <w:rPr>
                  <w:lang w:val="en-US"/>
                </w:rPr>
                <w:t>PROD</w:t>
              </w:r>
              <w:r w:rsidRPr="008A53DE">
                <w:t>-49382</w:t>
              </w:r>
            </w:hyperlink>
            <w:r w:rsidRPr="008A53DE">
              <w:t xml:space="preserve"> (</w:t>
            </w:r>
            <w:hyperlink r:id="rId476" w:history="1">
              <w:r w:rsidRPr="00D21992">
                <w:rPr>
                  <w:lang w:val="en-US"/>
                </w:rPr>
                <w:t>SUFD</w:t>
              </w:r>
              <w:r w:rsidRPr="008A53DE">
                <w:t>-27864</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3.8</w:t>
            </w:r>
          </w:p>
        </w:tc>
        <w:tc>
          <w:tcPr>
            <w:tcW w:w="635" w:type="pct"/>
            <w:shd w:val="clear" w:color="auto" w:fill="auto"/>
          </w:tcPr>
          <w:p w:rsidR="003359F8" w:rsidRPr="008A53DE" w:rsidRDefault="003359F8" w:rsidP="00D21992">
            <w:pPr>
              <w:pStyle w:val="ASFKTablenorm0"/>
              <w:ind w:left="57" w:right="57"/>
            </w:pPr>
            <w:r w:rsidRPr="008A53DE">
              <w:t>22.11.2011</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 xml:space="preserve">-27103, </w:t>
            </w:r>
            <w:r w:rsidRPr="00D21992">
              <w:rPr>
                <w:lang w:val="en-US"/>
              </w:rPr>
              <w:t>SUFD</w:t>
            </w:r>
            <w:r w:rsidRPr="008A53DE">
              <w:t>-26799 (</w:t>
            </w:r>
            <w:r w:rsidRPr="00D21992">
              <w:rPr>
                <w:lang w:val="en-US"/>
              </w:rPr>
              <w:t>SUFD</w:t>
            </w:r>
            <w:r w:rsidRPr="008A53DE">
              <w:t xml:space="preserve">-28771) добавлен п. </w:t>
            </w:r>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-29506 (</w:t>
            </w:r>
            <w:r w:rsidRPr="00D21992">
              <w:rPr>
                <w:lang w:val="en-US"/>
              </w:rPr>
              <w:t>SUFD</w:t>
            </w:r>
            <w:r w:rsidRPr="008A53DE">
              <w:t xml:space="preserve">-29573) актуализирован п. </w:t>
            </w:r>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-29117 (</w:t>
            </w:r>
            <w:r w:rsidRPr="00D21992">
              <w:rPr>
                <w:lang w:val="en-US"/>
              </w:rPr>
              <w:t>SUFD</w:t>
            </w:r>
            <w:r w:rsidRPr="008A53DE">
              <w:t xml:space="preserve">-29209) актуализирован п. </w:t>
            </w:r>
            <w:r w:rsidRPr="008A53DE">
              <w:fldChar w:fldCharType="begin"/>
            </w:r>
            <w:r w:rsidRPr="008A53DE">
              <w:instrText xml:space="preserve"> REF _Ref311734347 \r \h  \* MERGEFORMAT </w:instrText>
            </w:r>
            <w:r w:rsidRPr="008A53DE">
              <w:fldChar w:fldCharType="separate"/>
            </w:r>
            <w:r w:rsidR="004B3773">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-28695 (</w:t>
            </w:r>
            <w:r w:rsidRPr="00D21992">
              <w:rPr>
                <w:lang w:val="en-US"/>
              </w:rPr>
              <w:t>SUFD</w:t>
            </w:r>
            <w:r w:rsidRPr="008A53DE">
              <w:t xml:space="preserve">-29426) актуализирован п. </w:t>
            </w:r>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p w:rsidR="003359F8" w:rsidRPr="008A53DE" w:rsidRDefault="003359F8" w:rsidP="00D21992">
            <w:pPr>
              <w:pStyle w:val="ASFKTablenorm0"/>
              <w:ind w:left="57" w:right="57"/>
            </w:pPr>
            <w:bookmarkStart w:id="2196" w:name="_Hlk315186697"/>
            <w:r w:rsidRPr="008A53DE">
              <w:t xml:space="preserve">В соответствии с </w:t>
            </w:r>
            <w:r w:rsidRPr="00D21992">
              <w:rPr>
                <w:lang w:val="en-US"/>
              </w:rPr>
              <w:t>SUFD</w:t>
            </w:r>
            <w:r w:rsidRPr="008A53DE">
              <w:t>-29192 (</w:t>
            </w:r>
            <w:r w:rsidRPr="00D21992">
              <w:rPr>
                <w:lang w:val="en-US"/>
              </w:rPr>
              <w:t>SUFD</w:t>
            </w:r>
            <w:r w:rsidRPr="008A53DE">
              <w:t xml:space="preserve">-29725) актуализирован п. </w:t>
            </w:r>
            <w:bookmarkEnd w:id="2196"/>
            <w:r w:rsidRPr="008A53DE">
              <w:fldChar w:fldCharType="begin"/>
            </w:r>
            <w:r w:rsidRPr="008A53DE">
              <w:instrText xml:space="preserve"> REF _Ref312252847 \r \h  \* MERGEFORMAT </w:instrText>
            </w:r>
            <w:r w:rsidRPr="008A53DE">
              <w:fldChar w:fldCharType="separate"/>
            </w:r>
            <w:r w:rsidR="004B3773">
              <w:t>5.1.5</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 xml:space="preserve">3.9 </w:t>
            </w:r>
          </w:p>
        </w:tc>
        <w:tc>
          <w:tcPr>
            <w:tcW w:w="635" w:type="pct"/>
            <w:shd w:val="clear" w:color="auto" w:fill="auto"/>
          </w:tcPr>
          <w:p w:rsidR="003359F8" w:rsidRPr="008A53DE" w:rsidRDefault="003359F8" w:rsidP="00D21992">
            <w:pPr>
              <w:pStyle w:val="ASFKTablenorm0"/>
              <w:ind w:left="57" w:right="57"/>
            </w:pPr>
            <w:r w:rsidRPr="008A53DE">
              <w:t>26.12.2011</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-29474 (</w:t>
            </w:r>
            <w:r w:rsidRPr="00D21992">
              <w:rPr>
                <w:lang w:val="en-US"/>
              </w:rPr>
              <w:t>SUFD</w:t>
            </w:r>
            <w:r w:rsidRPr="008A53DE">
              <w:t xml:space="preserve">-29802) актуализирован п. </w:t>
            </w:r>
            <w:r w:rsidRPr="008A53DE">
              <w:fldChar w:fldCharType="begin"/>
            </w:r>
            <w:r w:rsidRPr="008A53DE">
              <w:instrText xml:space="preserve"> REF _Ref312670290 \r \h  \* MERGEFORMAT </w:instrText>
            </w:r>
            <w:r w:rsidRPr="008A53DE">
              <w:fldChar w:fldCharType="separate"/>
            </w:r>
            <w:r w:rsidR="004B3773">
              <w:t>5.1.5</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-29473 (</w:t>
            </w:r>
            <w:r w:rsidRPr="00D21992">
              <w:rPr>
                <w:lang w:val="en-US"/>
              </w:rPr>
              <w:t>SUFD</w:t>
            </w:r>
            <w:r w:rsidRPr="008A53DE">
              <w:t xml:space="preserve">-29850) актуализирован п. </w:t>
            </w:r>
            <w:r w:rsidRPr="008A53DE">
              <w:fldChar w:fldCharType="begin"/>
            </w:r>
            <w:r w:rsidRPr="008A53DE">
              <w:instrText xml:space="preserve"> REF _Ref312675870 \r \h  \* MERGEFORMAT </w:instrText>
            </w:r>
            <w:r w:rsidRPr="008A53DE">
              <w:fldChar w:fldCharType="separate"/>
            </w:r>
            <w:r w:rsidR="004B3773">
              <w:t>5.1.4</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-29230 (</w:t>
            </w:r>
            <w:r w:rsidRPr="00D21992">
              <w:rPr>
                <w:lang w:val="en-US"/>
              </w:rPr>
              <w:t>SUFD</w:t>
            </w:r>
            <w:r w:rsidRPr="008A53DE">
              <w:t xml:space="preserve">-29901) актуализирован п. </w:t>
            </w:r>
            <w:r w:rsidRPr="008A53DE">
              <w:fldChar w:fldCharType="begin"/>
            </w:r>
            <w:r w:rsidRPr="008A53DE">
              <w:instrText xml:space="preserve"> REF _Ref312759191 \r \h  \* MERGEFORMAT </w:instrText>
            </w:r>
            <w:r w:rsidRPr="008A53DE">
              <w:fldChar w:fldCharType="separate"/>
            </w:r>
            <w:r w:rsidR="004B3773">
              <w:t>5.1.1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-28392 (</w:t>
            </w:r>
            <w:r w:rsidRPr="00D21992">
              <w:rPr>
                <w:lang w:val="en-US"/>
              </w:rPr>
              <w:t>SUFD</w:t>
            </w:r>
            <w:r w:rsidRPr="008A53DE">
              <w:t>-29927) актуализирован п.</w:t>
            </w:r>
            <w:r>
              <w:t xml:space="preserve"> </w:t>
            </w:r>
            <w:r>
              <w:fldChar w:fldCharType="begin"/>
            </w:r>
            <w:r>
              <w:instrText xml:space="preserve"> REF _Ref420330662 \r \h </w:instrText>
            </w:r>
            <w:r>
              <w:fldChar w:fldCharType="separate"/>
            </w:r>
            <w:r w:rsidR="004B3773">
              <w:t>5.3.3</w:t>
            </w:r>
            <w:r>
              <w:fldChar w:fldCharType="end"/>
            </w:r>
            <w:r>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-29804 актуализирован п.</w:t>
            </w:r>
            <w:r w:rsidRPr="008A53DE">
              <w:fldChar w:fldCharType="begin"/>
            </w:r>
            <w:r w:rsidRPr="008A53DE">
              <w:instrText xml:space="preserve"> REF _Ref299370510 \r \h  \* MERGEFORMAT </w:instrText>
            </w:r>
            <w:r w:rsidRPr="008A53DE">
              <w:fldChar w:fldCharType="separate"/>
            </w:r>
            <w:r w:rsidR="004B3773">
              <w:t>5.13.1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-31129 (</w:t>
            </w:r>
            <w:r w:rsidRPr="00D21992">
              <w:rPr>
                <w:lang w:val="en-US"/>
              </w:rPr>
              <w:t>SUFD</w:t>
            </w:r>
            <w:r w:rsidRPr="008A53DE">
              <w:t xml:space="preserve">-31289) актуализирован п. </w:t>
            </w:r>
            <w:r w:rsidRPr="008A53DE">
              <w:fldChar w:fldCharType="begin"/>
            </w:r>
            <w:r w:rsidRPr="008A53DE">
              <w:instrText xml:space="preserve"> REF _Ref315698097 \r \h  \* MERGEFORMAT </w:instrText>
            </w:r>
            <w:r w:rsidRPr="008A53DE">
              <w:fldChar w:fldCharType="separate"/>
            </w:r>
            <w:r w:rsidR="004B3773">
              <w:t>5.1.10</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-25598 (</w:t>
            </w:r>
            <w:r w:rsidRPr="00D21992">
              <w:rPr>
                <w:lang w:val="en-US"/>
              </w:rPr>
              <w:t>SUFD</w:t>
            </w:r>
            <w:r w:rsidRPr="008A53DE">
              <w:t xml:space="preserve">-32116) актуализирован п. </w:t>
            </w:r>
            <w:r w:rsidRPr="008A53DE">
              <w:fldChar w:fldCharType="begin"/>
            </w:r>
            <w:r w:rsidRPr="008A53DE">
              <w:instrText xml:space="preserve"> REF _Ref318366481 \r \h  \* MERGEFORMAT </w:instrText>
            </w:r>
            <w:r w:rsidRPr="008A53DE">
              <w:fldChar w:fldCharType="separate"/>
            </w:r>
            <w:r w:rsidR="004B3773">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-28393 (</w:t>
            </w:r>
            <w:r w:rsidRPr="00D21992">
              <w:rPr>
                <w:lang w:val="en-US"/>
              </w:rPr>
              <w:t>SUFD</w:t>
            </w:r>
            <w:r w:rsidRPr="008A53DE">
              <w:t xml:space="preserve">-32467) актуализирован п. </w:t>
            </w:r>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-23295 (</w:t>
            </w:r>
            <w:r w:rsidRPr="00D21992">
              <w:rPr>
                <w:lang w:val="en-US"/>
              </w:rPr>
              <w:t>SUFD</w:t>
            </w:r>
            <w:r w:rsidRPr="008A53DE">
              <w:t>-32547) актуализирован п.</w:t>
            </w:r>
            <w:r w:rsidRPr="008A53DE">
              <w:fldChar w:fldCharType="begin"/>
            </w:r>
            <w:r w:rsidRPr="008A53DE">
              <w:instrText xml:space="preserve"> REF _Ref319569917 \r \h  \* MERGEFORMAT </w:instrText>
            </w:r>
            <w:r w:rsidRPr="008A53DE">
              <w:fldChar w:fldCharType="separate"/>
            </w:r>
            <w:r w:rsidR="004B3773">
              <w:t>5.1.1</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lastRenderedPageBreak/>
              <w:t>4.0</w:t>
            </w:r>
          </w:p>
        </w:tc>
        <w:tc>
          <w:tcPr>
            <w:tcW w:w="635" w:type="pct"/>
            <w:shd w:val="clear" w:color="auto" w:fill="auto"/>
          </w:tcPr>
          <w:p w:rsidR="003359F8" w:rsidRPr="008A53DE" w:rsidRDefault="003359F8" w:rsidP="00D21992">
            <w:pPr>
              <w:pStyle w:val="ASFKTablenorm0"/>
              <w:ind w:left="57" w:right="57"/>
            </w:pPr>
            <w:r w:rsidRPr="008A53DE">
              <w:t>12.01.2012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-18769 (</w:t>
            </w:r>
            <w:r w:rsidRPr="00D21992">
              <w:rPr>
                <w:lang w:val="en-US"/>
              </w:rPr>
              <w:t>SUFD</w:t>
            </w:r>
            <w:r w:rsidRPr="008A53DE">
              <w:t xml:space="preserve">-28910) актуализирован п. </w:t>
            </w:r>
            <w:r w:rsidRPr="008A53DE">
              <w:fldChar w:fldCharType="begin"/>
            </w:r>
            <w:r w:rsidRPr="008A53DE">
              <w:instrText xml:space="preserve"> REF _Ref315434933 \r \h  \* MERGEFORMAT </w:instrText>
            </w:r>
            <w:r w:rsidRPr="008A53DE">
              <w:fldChar w:fldCharType="separate"/>
            </w:r>
            <w:r w:rsidR="004B3773">
              <w:t>5.1.4</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-28085 (</w:t>
            </w:r>
            <w:r w:rsidRPr="00D21992">
              <w:rPr>
                <w:lang w:val="en-US"/>
              </w:rPr>
              <w:t>SUFD</w:t>
            </w:r>
            <w:r w:rsidRPr="008A53DE">
              <w:t>-30444) актуализирован п.</w:t>
            </w:r>
            <w:r w:rsidR="00845519">
              <w:t xml:space="preserve"> </w:t>
            </w:r>
            <w:r w:rsidR="00845519">
              <w:fldChar w:fldCharType="begin"/>
            </w:r>
            <w:r w:rsidR="00845519">
              <w:instrText xml:space="preserve"> REF _Ref59717966 \r \h </w:instrText>
            </w:r>
            <w:r w:rsidR="00845519">
              <w:fldChar w:fldCharType="separate"/>
            </w:r>
            <w:r w:rsidR="004B3773">
              <w:t>5.4.1</w:t>
            </w:r>
            <w:r w:rsidR="00845519">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-23273 (</w:t>
            </w:r>
            <w:r w:rsidRPr="00D21992">
              <w:rPr>
                <w:lang w:val="en-US"/>
              </w:rPr>
              <w:t>SUFD</w:t>
            </w:r>
            <w:r w:rsidRPr="008A53DE">
              <w:t>-30443) актуализирован п.</w:t>
            </w:r>
            <w:r w:rsidR="00845519">
              <w:t xml:space="preserve"> </w:t>
            </w:r>
            <w:r w:rsidR="00845519">
              <w:fldChar w:fldCharType="begin"/>
            </w:r>
            <w:r w:rsidR="00845519">
              <w:instrText xml:space="preserve"> REF _Ref59717994 \r \h </w:instrText>
            </w:r>
            <w:r w:rsidR="00845519">
              <w:fldChar w:fldCharType="separate"/>
            </w:r>
            <w:r w:rsidR="004B3773">
              <w:t>5.4.1</w:t>
            </w:r>
            <w:r w:rsidR="00845519">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-29606 (</w:t>
            </w:r>
            <w:r w:rsidRPr="00D21992">
              <w:rPr>
                <w:lang w:val="en-US"/>
              </w:rPr>
              <w:t>SUFD</w:t>
            </w:r>
            <w:r w:rsidRPr="008A53DE">
              <w:t>-30133</w:t>
            </w:r>
            <w:r w:rsidR="00123A0A">
              <w:t xml:space="preserve">, </w:t>
            </w:r>
            <w:r w:rsidR="00123A0A" w:rsidRPr="00123A0A">
              <w:t>SUFD</w:t>
            </w:r>
            <w:r w:rsidR="00123A0A" w:rsidRPr="008A53DE">
              <w:t>-30821</w:t>
            </w:r>
            <w:r w:rsidRPr="008A53DE">
              <w:t>) актуализирован</w:t>
            </w:r>
            <w:r w:rsidR="00967116">
              <w:t>ы</w:t>
            </w:r>
            <w:r w:rsidRPr="008A53DE">
              <w:t xml:space="preserve"> </w:t>
            </w:r>
            <w:r w:rsidR="000609BB">
              <w:t>п</w:t>
            </w:r>
            <w:r w:rsidRPr="008A53DE">
              <w:t>п.</w:t>
            </w:r>
            <w:r>
              <w:t xml:space="preserve"> </w:t>
            </w:r>
            <w:r>
              <w:fldChar w:fldCharType="begin"/>
            </w:r>
            <w:r>
              <w:instrText xml:space="preserve"> REF _Ref420330662 \r \h </w:instrText>
            </w:r>
            <w:r>
              <w:fldChar w:fldCharType="separate"/>
            </w:r>
            <w:r w:rsidR="004B3773">
              <w:t>5.3.3</w:t>
            </w:r>
            <w:r>
              <w:fldChar w:fldCharType="end"/>
            </w:r>
            <w:r w:rsidR="00123A0A">
              <w:t xml:space="preserve">; </w:t>
            </w:r>
            <w:r w:rsidR="00123A0A" w:rsidRPr="008A53DE">
              <w:fldChar w:fldCharType="begin"/>
            </w:r>
            <w:r w:rsidR="00123A0A" w:rsidRPr="008A53DE">
              <w:instrText xml:space="preserve"> REF _Ref314182867 \r \h  \* MERGEFORMAT </w:instrText>
            </w:r>
            <w:r w:rsidR="00123A0A" w:rsidRPr="008A53DE">
              <w:fldChar w:fldCharType="separate"/>
            </w:r>
            <w:r w:rsidR="004B3773">
              <w:t>5.1.6</w:t>
            </w:r>
            <w:r w:rsidR="00123A0A" w:rsidRPr="008A53DE">
              <w:fldChar w:fldCharType="end"/>
            </w:r>
            <w:r w:rsidR="00123A0A" w:rsidRPr="008A53DE">
              <w:t xml:space="preserve">, </w:t>
            </w:r>
            <w:r w:rsidR="00967116">
              <w:fldChar w:fldCharType="begin"/>
            </w:r>
            <w:r w:rsidR="00967116">
              <w:instrText xml:space="preserve"> REF _Ref482629405 \r \h </w:instrText>
            </w:r>
            <w:r w:rsidR="00967116">
              <w:fldChar w:fldCharType="separate"/>
            </w:r>
            <w:r w:rsidR="004B3773">
              <w:t>5.1.7</w:t>
            </w:r>
            <w:r w:rsidR="00967116">
              <w:fldChar w:fldCharType="end"/>
            </w:r>
            <w:r w:rsidR="00967116">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-29999 (</w:t>
            </w:r>
            <w:r w:rsidRPr="00D21992">
              <w:rPr>
                <w:lang w:val="en-US"/>
              </w:rPr>
              <w:t>SUFD</w:t>
            </w:r>
            <w:r w:rsidRPr="008A53DE">
              <w:t>-30521</w:t>
            </w:r>
            <w:r w:rsidR="00123A0A">
              <w:t xml:space="preserve">, </w:t>
            </w:r>
            <w:r w:rsidR="00123A0A" w:rsidRPr="00123A0A">
              <w:t>SUFD</w:t>
            </w:r>
            <w:r w:rsidR="00123A0A" w:rsidRPr="008A53DE">
              <w:t>-30948</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_Ref314476250 \r \h  \* MERGEFORMAT </w:instrText>
            </w:r>
            <w:r w:rsidRPr="008A53DE">
              <w:fldChar w:fldCharType="separate"/>
            </w:r>
            <w:r w:rsidR="004B3773">
              <w:t>5.3.1</w:t>
            </w:r>
            <w:r w:rsidRPr="008A53DE">
              <w:fldChar w:fldCharType="end"/>
            </w:r>
            <w:r w:rsidR="00123A0A">
              <w:t xml:space="preserve">, </w:t>
            </w:r>
            <w:r w:rsidR="00123A0A" w:rsidRPr="008A53DE">
              <w:fldChar w:fldCharType="begin"/>
            </w:r>
            <w:r w:rsidR="00123A0A" w:rsidRPr="008A53DE">
              <w:instrText xml:space="preserve"> REF _Ref314654032 \r \h  \* MERGEFORMAT </w:instrText>
            </w:r>
            <w:r w:rsidR="00123A0A" w:rsidRPr="008A53DE">
              <w:fldChar w:fldCharType="separate"/>
            </w:r>
            <w:r w:rsidR="004B3773">
              <w:t>5.1.4</w:t>
            </w:r>
            <w:r w:rsidR="00123A0A" w:rsidRPr="008A53DE">
              <w:fldChar w:fldCharType="end"/>
            </w:r>
            <w:r w:rsidR="00123A0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-28231 (</w:t>
            </w:r>
            <w:r w:rsidRPr="00D21992">
              <w:rPr>
                <w:lang w:val="en-US"/>
              </w:rPr>
              <w:t>SUFD</w:t>
            </w:r>
            <w:r w:rsidRPr="008A53DE">
              <w:t xml:space="preserve">-30598) </w:t>
            </w:r>
            <w:r w:rsidR="00AF2F77">
              <w:t>актуализирован</w:t>
            </w:r>
            <w:r w:rsidR="008F3A7A">
              <w:t>ы</w:t>
            </w:r>
            <w:r w:rsidR="00AF2F77">
              <w:t xml:space="preserve"> п</w:t>
            </w:r>
            <w:r w:rsidR="000609BB">
              <w:t>п</w:t>
            </w:r>
            <w:r w:rsidR="00AF2F77">
              <w:t>.</w:t>
            </w:r>
            <w:r w:rsidRPr="008A53DE">
              <w:t xml:space="preserve"> </w:t>
            </w:r>
            <w:r w:rsidR="00AF2F77">
              <w:fldChar w:fldCharType="begin"/>
            </w:r>
            <w:r w:rsidR="00AF2F77">
              <w:instrText xml:space="preserve"> REF _Ref420330774 \r \h </w:instrText>
            </w:r>
            <w:r w:rsidR="00AF2F77">
              <w:fldChar w:fldCharType="separate"/>
            </w:r>
            <w:r w:rsidR="004B3773">
              <w:t>5.1.14</w:t>
            </w:r>
            <w:r w:rsidR="00AF2F77">
              <w:fldChar w:fldCharType="end"/>
            </w:r>
            <w:r w:rsidR="00AF2F77">
              <w:t xml:space="preserve">, </w:t>
            </w:r>
            <w:r w:rsidR="00AF2F77">
              <w:fldChar w:fldCharType="begin"/>
            </w:r>
            <w:r w:rsidR="00AF2F77">
              <w:instrText xml:space="preserve"> REF _Ref357697219 \r \h </w:instrText>
            </w:r>
            <w:r w:rsidR="00AF2F77">
              <w:fldChar w:fldCharType="separate"/>
            </w:r>
            <w:r w:rsidR="004B3773">
              <w:t>5.1.15</w:t>
            </w:r>
            <w:r w:rsidR="00AF2F77">
              <w:fldChar w:fldCharType="end"/>
            </w:r>
            <w:r w:rsidR="00AF2F77">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-29663 (</w:t>
            </w:r>
            <w:r w:rsidRPr="00D21992">
              <w:rPr>
                <w:lang w:val="en-US"/>
              </w:rPr>
              <w:t>SUFD</w:t>
            </w:r>
            <w:r w:rsidRPr="008A53DE">
              <w:t>-30737</w:t>
            </w:r>
            <w:r w:rsidR="00123A0A">
              <w:t xml:space="preserve">, </w:t>
            </w:r>
            <w:r w:rsidR="00123A0A" w:rsidRPr="00123A0A">
              <w:t>SUFD</w:t>
            </w:r>
            <w:r w:rsidR="00123A0A" w:rsidRPr="008A53DE">
              <w:t>-30975</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_Ref314654032 \r \h  \* MERGEFORMAT </w:instrText>
            </w:r>
            <w:r w:rsidRPr="008A53DE">
              <w:fldChar w:fldCharType="separate"/>
            </w:r>
            <w:r w:rsidR="004B3773">
              <w:t>5.1.4</w:t>
            </w:r>
            <w:r w:rsidRPr="008A53DE">
              <w:fldChar w:fldCharType="end"/>
            </w:r>
            <w:r w:rsidR="00123A0A">
              <w:t xml:space="preserve">, </w:t>
            </w:r>
            <w:r w:rsidR="00123A0A" w:rsidRPr="008A53DE">
              <w:fldChar w:fldCharType="begin"/>
            </w:r>
            <w:r w:rsidR="00123A0A" w:rsidRPr="008A53DE">
              <w:instrText xml:space="preserve"> REF _Ref314831199 \r \h  \* MERGEFORMAT </w:instrText>
            </w:r>
            <w:r w:rsidR="00123A0A" w:rsidRPr="008A53DE">
              <w:fldChar w:fldCharType="separate"/>
            </w:r>
            <w:r w:rsidR="004B3773">
              <w:t>5.1.5</w:t>
            </w:r>
            <w:r w:rsidR="00123A0A" w:rsidRPr="008A53DE">
              <w:fldChar w:fldCharType="end"/>
            </w:r>
            <w:r w:rsidR="00123A0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-28231 (</w:t>
            </w:r>
            <w:r w:rsidRPr="00D21992">
              <w:rPr>
                <w:lang w:val="en-US"/>
              </w:rPr>
              <w:t>SUFD</w:t>
            </w:r>
            <w:r w:rsidRPr="008A53DE">
              <w:t xml:space="preserve">-30803) актуализирован п. </w:t>
            </w:r>
            <w:r w:rsidRPr="008A53DE">
              <w:fldChar w:fldCharType="begin"/>
            </w:r>
            <w:r w:rsidRPr="008A53DE">
              <w:instrText xml:space="preserve"> REF _Ref314655353 \r \h  \* MERGEFORMAT </w:instrText>
            </w:r>
            <w:r w:rsidRPr="008A53DE">
              <w:fldChar w:fldCharType="separate"/>
            </w:r>
            <w:r w:rsidR="004B3773">
              <w:t>5.1.10</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-26367 (</w:t>
            </w:r>
            <w:r w:rsidRPr="00D21992">
              <w:rPr>
                <w:lang w:val="en-US"/>
              </w:rPr>
              <w:t>SUFD</w:t>
            </w:r>
            <w:r w:rsidRPr="008A53DE">
              <w:t xml:space="preserve">-30867) актуализирован п. </w:t>
            </w:r>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p w:rsidR="003359F8" w:rsidRPr="008A53DE" w:rsidRDefault="003359F8" w:rsidP="00D21992">
            <w:pPr>
              <w:pStyle w:val="ASFKTablenorm0"/>
              <w:ind w:left="57" w:right="57"/>
            </w:pPr>
            <w:bookmarkStart w:id="2197" w:name="_Hlk314843804"/>
            <w:bookmarkStart w:id="2198" w:name="_Hlk314839092"/>
            <w:r w:rsidRPr="008A53DE">
              <w:t xml:space="preserve">В соответствии с </w:t>
            </w:r>
            <w:r w:rsidRPr="00D21992">
              <w:rPr>
                <w:lang w:val="en-US"/>
              </w:rPr>
              <w:t>SUFD</w:t>
            </w:r>
            <w:r w:rsidRPr="008A53DE">
              <w:t>-28085 (</w:t>
            </w:r>
            <w:bookmarkStart w:id="2199" w:name="_Hlk314843480"/>
            <w:r w:rsidRPr="00D21992">
              <w:rPr>
                <w:lang w:val="en-US"/>
              </w:rPr>
              <w:t>SUFD</w:t>
            </w:r>
            <w:r w:rsidRPr="008A53DE">
              <w:t>-</w:t>
            </w:r>
            <w:bookmarkEnd w:id="2199"/>
            <w:r w:rsidRPr="008A53DE">
              <w:t>31007</w:t>
            </w:r>
            <w:r w:rsidR="00123A0A">
              <w:t xml:space="preserve">, </w:t>
            </w:r>
            <w:r w:rsidR="00123A0A" w:rsidRPr="00123A0A">
              <w:t>SUFD</w:t>
            </w:r>
            <w:r w:rsidR="00123A0A" w:rsidRPr="008A53DE">
              <w:t>-31019</w:t>
            </w:r>
            <w:r w:rsidRPr="008A53DE">
              <w:t>) актуализирован</w:t>
            </w:r>
            <w:r w:rsidR="00123A0A">
              <w:t>ы</w:t>
            </w:r>
            <w:r w:rsidRPr="008A53DE">
              <w:t xml:space="preserve"> </w:t>
            </w:r>
            <w:r w:rsidR="000609BB">
              <w:t>п</w:t>
            </w:r>
            <w:r w:rsidRPr="008A53DE">
              <w:t>п.</w:t>
            </w:r>
            <w:bookmarkEnd w:id="2197"/>
            <w:r w:rsidRPr="008A53DE">
              <w:t xml:space="preserve"> </w:t>
            </w:r>
            <w:bookmarkEnd w:id="2198"/>
            <w:r w:rsidRPr="008A53DE">
              <w:fldChar w:fldCharType="begin"/>
            </w:r>
            <w:r w:rsidRPr="008A53DE">
              <w:instrText xml:space="preserve"> REF _Ref314831199 \r \h  \* MERGEFORMAT </w:instrText>
            </w:r>
            <w:r w:rsidRPr="008A53DE">
              <w:fldChar w:fldCharType="separate"/>
            </w:r>
            <w:r w:rsidR="004B3773">
              <w:t>5.1.5</w:t>
            </w:r>
            <w:r w:rsidRPr="008A53DE">
              <w:fldChar w:fldCharType="end"/>
            </w:r>
            <w:r w:rsidR="00123A0A">
              <w:t xml:space="preserve">, </w:t>
            </w:r>
            <w:r w:rsidR="00123A0A" w:rsidRPr="008A53DE">
              <w:fldChar w:fldCharType="begin"/>
            </w:r>
            <w:r w:rsidR="00123A0A" w:rsidRPr="008A53DE">
              <w:instrText xml:space="preserve"> REF _Ref314654032 \r \h  \* MERGEFORMAT </w:instrText>
            </w:r>
            <w:r w:rsidR="00123A0A" w:rsidRPr="008A53DE">
              <w:fldChar w:fldCharType="separate"/>
            </w:r>
            <w:r w:rsidR="004B3773">
              <w:t>5.1.4</w:t>
            </w:r>
            <w:r w:rsidR="00123A0A" w:rsidRPr="008A53DE">
              <w:fldChar w:fldCharType="end"/>
            </w:r>
            <w:r w:rsidR="00123A0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-20932 (</w:t>
            </w:r>
            <w:r w:rsidRPr="00D21992">
              <w:rPr>
                <w:lang w:val="en-US"/>
              </w:rPr>
              <w:t>SUFD</w:t>
            </w:r>
            <w:r w:rsidRPr="008A53DE">
              <w:t xml:space="preserve">-29010) актуализирован п. </w:t>
            </w:r>
            <w:r w:rsidRPr="008A53DE">
              <w:fldChar w:fldCharType="begin"/>
            </w:r>
            <w:r w:rsidRPr="008A53DE">
              <w:instrText xml:space="preserve"> REF _Ref294021825 \r \h  \* MERGEFORMAT </w:instrText>
            </w:r>
            <w:r w:rsidRPr="008A53DE">
              <w:fldChar w:fldCharType="separate"/>
            </w:r>
            <w:r w:rsidR="004B3773">
              <w:t>5.16</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-26766 (</w:t>
            </w:r>
            <w:r w:rsidRPr="00D21992">
              <w:rPr>
                <w:lang w:val="en-US"/>
              </w:rPr>
              <w:t>SUFD</w:t>
            </w:r>
            <w:r w:rsidRPr="008A53DE">
              <w:t xml:space="preserve">-29087) добавлен </w:t>
            </w:r>
            <w:r w:rsidR="00AF2F77">
              <w:t xml:space="preserve">п. </w:t>
            </w:r>
            <w:r w:rsidR="00AF2F77">
              <w:fldChar w:fldCharType="begin"/>
            </w:r>
            <w:r w:rsidR="00AF2F77">
              <w:instrText xml:space="preserve"> REF _Ref449107525 \r \h </w:instrText>
            </w:r>
            <w:r w:rsidR="00AF2F77">
              <w:fldChar w:fldCharType="separate"/>
            </w:r>
            <w:r w:rsidR="004B3773">
              <w:t>5.10.1</w:t>
            </w:r>
            <w:r w:rsidR="00AF2F77">
              <w:fldChar w:fldCharType="end"/>
            </w:r>
            <w:r w:rsidRPr="008A53DE">
              <w:t>.</w:t>
            </w:r>
          </w:p>
          <w:p w:rsidR="003359F8" w:rsidRPr="008A53DE" w:rsidRDefault="003359F8" w:rsidP="00D21992">
            <w:pPr>
              <w:pStyle w:val="ASFKTablenorm0"/>
              <w:ind w:left="57" w:right="57"/>
            </w:pPr>
            <w:bookmarkStart w:id="2200" w:name="_Hlk315186334"/>
            <w:r w:rsidRPr="008A53DE">
              <w:t xml:space="preserve">В соответствии с </w:t>
            </w:r>
            <w:r w:rsidRPr="00D21992">
              <w:rPr>
                <w:lang w:val="en-US"/>
              </w:rPr>
              <w:t>SUFD</w:t>
            </w:r>
            <w:r w:rsidRPr="008A53DE">
              <w:t>-23273 (</w:t>
            </w:r>
            <w:r w:rsidRPr="00D21992">
              <w:rPr>
                <w:lang w:val="en-US"/>
              </w:rPr>
              <w:t>SUFD</w:t>
            </w:r>
            <w:r w:rsidRPr="008A53DE">
              <w:t xml:space="preserve">-29540) актуализирован п. </w:t>
            </w:r>
            <w:bookmarkEnd w:id="2200"/>
            <w:r w:rsidRPr="008A53DE">
              <w:fldChar w:fldCharType="begin"/>
            </w:r>
            <w:r w:rsidRPr="008A53DE">
              <w:instrText xml:space="preserve"> REF _Ref315184816 \r \h  \* MERGEFORMAT </w:instrText>
            </w:r>
            <w:r w:rsidRPr="008A53DE">
              <w:fldChar w:fldCharType="separate"/>
            </w:r>
            <w:r w:rsidR="004B3773">
              <w:t>5.1.6</w:t>
            </w:r>
            <w:r w:rsidRPr="008A53DE">
              <w:fldChar w:fldCharType="end"/>
            </w:r>
            <w:r w:rsidRPr="008A53DE">
              <w:t>.</w:t>
            </w:r>
          </w:p>
          <w:p w:rsidR="003359F8" w:rsidRPr="008A53DE" w:rsidRDefault="003359F8" w:rsidP="00D21992">
            <w:pPr>
              <w:pStyle w:val="ASFKTablenorm0"/>
              <w:ind w:left="57" w:right="57"/>
            </w:pPr>
            <w:bookmarkStart w:id="2201" w:name="_Hlk315336446"/>
            <w:r w:rsidRPr="008A53DE">
              <w:t xml:space="preserve">В соответствии с </w:t>
            </w:r>
            <w:bookmarkStart w:id="2202" w:name="_Hlk315345268"/>
            <w:r w:rsidRPr="00D21992">
              <w:rPr>
                <w:lang w:val="en-US"/>
              </w:rPr>
              <w:t>SUFD</w:t>
            </w:r>
            <w:r w:rsidRPr="008A53DE">
              <w:t>-27103 (</w:t>
            </w:r>
            <w:r w:rsidRPr="00D21992">
              <w:rPr>
                <w:lang w:val="en-US"/>
              </w:rPr>
              <w:t>SUFD</w:t>
            </w:r>
            <w:r w:rsidRPr="008A53DE">
              <w:t>-29126) и</w:t>
            </w:r>
            <w:bookmarkEnd w:id="2202"/>
            <w:r w:rsidRPr="008A53DE">
              <w:t xml:space="preserve"> </w:t>
            </w:r>
            <w:r w:rsidRPr="00D21992">
              <w:rPr>
                <w:lang w:val="en-US"/>
              </w:rPr>
              <w:t>SUFD</w:t>
            </w:r>
            <w:r w:rsidRPr="008A53DE">
              <w:t>-29290 (</w:t>
            </w:r>
            <w:r w:rsidRPr="00D21992">
              <w:rPr>
                <w:lang w:val="en-US"/>
              </w:rPr>
              <w:t>SUFD</w:t>
            </w:r>
            <w:r w:rsidRPr="008A53DE">
              <w:t xml:space="preserve">-29575) актуализирован п. </w:t>
            </w:r>
            <w:bookmarkEnd w:id="2201"/>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-27103 (</w:t>
            </w:r>
            <w:r w:rsidRPr="00D21992">
              <w:rPr>
                <w:lang w:val="en-US"/>
              </w:rPr>
              <w:t>SUFD</w:t>
            </w:r>
            <w:r w:rsidRPr="008A53DE">
              <w:t>-29593) актуализирован п.</w:t>
            </w:r>
            <w:r>
              <w:t xml:space="preserve"> </w:t>
            </w:r>
            <w:r>
              <w:fldChar w:fldCharType="begin"/>
            </w:r>
            <w:r>
              <w:instrText xml:space="preserve"> REF _Ref420330728 \r \h </w:instrText>
            </w:r>
            <w:r>
              <w:fldChar w:fldCharType="separate"/>
            </w:r>
            <w:r w:rsidR="004B3773">
              <w:t>5.3.3</w:t>
            </w:r>
            <w:r>
              <w:fldChar w:fldCharType="end"/>
            </w:r>
            <w:r>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4.1</w:t>
            </w:r>
          </w:p>
        </w:tc>
        <w:tc>
          <w:tcPr>
            <w:tcW w:w="635" w:type="pct"/>
            <w:shd w:val="clear" w:color="auto" w:fill="auto"/>
          </w:tcPr>
          <w:p w:rsidR="003359F8" w:rsidRPr="008A53DE" w:rsidRDefault="003359F8" w:rsidP="00D21992">
            <w:pPr>
              <w:pStyle w:val="ASFKTablenorm0"/>
              <w:ind w:left="57" w:right="57"/>
            </w:pPr>
            <w:r w:rsidRPr="008A53DE">
              <w:t>31.01.2012</w:t>
            </w:r>
          </w:p>
        </w:tc>
        <w:tc>
          <w:tcPr>
            <w:tcW w:w="1017" w:type="pct"/>
            <w:shd w:val="clear" w:color="auto" w:fill="auto"/>
          </w:tcPr>
          <w:p w:rsidR="003359F8" w:rsidRPr="008A53DE" w:rsidRDefault="003359F8" w:rsidP="00D21992">
            <w:pPr>
              <w:pStyle w:val="ASFKTablenorm0"/>
              <w:ind w:left="57" w:right="57"/>
            </w:pPr>
            <w:r w:rsidRPr="008A53DE">
              <w:t>Гофман И.Д.</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соответствие с </w:t>
            </w:r>
            <w:r w:rsidRPr="00D21992">
              <w:rPr>
                <w:lang w:val="en-US"/>
              </w:rPr>
              <w:t>SUFD</w:t>
            </w:r>
            <w:r w:rsidRPr="008A53DE">
              <w:t>-24616 (</w:t>
            </w:r>
            <w:r w:rsidRPr="00D21992">
              <w:rPr>
                <w:lang w:val="en-US"/>
              </w:rPr>
              <w:t>SUFD</w:t>
            </w:r>
            <w:r w:rsidRPr="008A53DE">
              <w:t>-28247) изменены скриншоты по всему документу.</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4.2</w:t>
            </w:r>
          </w:p>
        </w:tc>
        <w:tc>
          <w:tcPr>
            <w:tcW w:w="635" w:type="pct"/>
            <w:shd w:val="clear" w:color="auto" w:fill="auto"/>
          </w:tcPr>
          <w:p w:rsidR="003359F8" w:rsidRPr="008A53DE" w:rsidRDefault="003359F8" w:rsidP="00D21992">
            <w:pPr>
              <w:pStyle w:val="ASFKTablenorm0"/>
              <w:ind w:left="57" w:right="57"/>
            </w:pPr>
            <w:r w:rsidRPr="008A53DE">
              <w:t>08.02.2012</w:t>
            </w:r>
          </w:p>
        </w:tc>
        <w:tc>
          <w:tcPr>
            <w:tcW w:w="1017" w:type="pct"/>
            <w:shd w:val="clear" w:color="auto" w:fill="auto"/>
          </w:tcPr>
          <w:p w:rsidR="003359F8" w:rsidRPr="008A53DE" w:rsidRDefault="003359F8" w:rsidP="00D21992">
            <w:pPr>
              <w:pStyle w:val="ASFKTablenorm0"/>
              <w:ind w:left="57" w:right="57"/>
            </w:pPr>
            <w:r w:rsidRPr="008A53DE">
              <w:t>Гофман И.Д.</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-28392 (</w:t>
            </w:r>
            <w:r w:rsidRPr="00D21992">
              <w:rPr>
                <w:lang w:val="en-US"/>
              </w:rPr>
              <w:t>SUFD</w:t>
            </w:r>
            <w:r w:rsidRPr="008A53DE">
              <w:t xml:space="preserve">-31288) </w:t>
            </w:r>
            <w:r w:rsidR="00DE2016">
              <w:t xml:space="preserve">актуализирован п. </w:t>
            </w:r>
            <w:r w:rsidR="00DE2016">
              <w:fldChar w:fldCharType="begin"/>
            </w:r>
            <w:r w:rsidR="00DE2016">
              <w:instrText xml:space="preserve"> REF _Ref420320397 \r \h </w:instrText>
            </w:r>
            <w:r w:rsidR="00DE2016">
              <w:fldChar w:fldCharType="separate"/>
            </w:r>
            <w:r w:rsidR="004B3773">
              <w:t>5.3.3</w:t>
            </w:r>
            <w:r w:rsidR="00DE2016">
              <w:fldChar w:fldCharType="end"/>
            </w:r>
            <w:r w:rsidR="00DE2016">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-31236 (</w:t>
            </w:r>
            <w:r w:rsidRPr="00D21992">
              <w:rPr>
                <w:lang w:val="en-US"/>
              </w:rPr>
              <w:t>SUFD</w:t>
            </w:r>
            <w:r w:rsidRPr="008A53DE">
              <w:t>-31638)</w:t>
            </w:r>
            <w:r>
              <w:t xml:space="preserve"> актуализированы </w:t>
            </w:r>
            <w:r w:rsidR="000609BB">
              <w:t>п</w:t>
            </w:r>
            <w:r>
              <w:t xml:space="preserve">п. </w:t>
            </w:r>
            <w:r>
              <w:fldChar w:fldCharType="begin"/>
            </w:r>
            <w:r>
              <w:instrText xml:space="preserve"> REF _Ref420330774 \r \h </w:instrText>
            </w:r>
            <w:r>
              <w:fldChar w:fldCharType="separate"/>
            </w:r>
            <w:r w:rsidR="004B3773">
              <w:t>5.1.14</w:t>
            </w:r>
            <w:r>
              <w:fldChar w:fldCharType="end"/>
            </w:r>
            <w:r>
              <w:t xml:space="preserve">, </w:t>
            </w:r>
            <w:r>
              <w:fldChar w:fldCharType="begin"/>
            </w:r>
            <w:r>
              <w:instrText xml:space="preserve"> REF _Ref357697219 \r \h </w:instrText>
            </w:r>
            <w:r>
              <w:fldChar w:fldCharType="separate"/>
            </w:r>
            <w:r w:rsidR="004B3773">
              <w:t>5.1.15</w:t>
            </w:r>
            <w:r>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4.3</w:t>
            </w:r>
          </w:p>
        </w:tc>
        <w:tc>
          <w:tcPr>
            <w:tcW w:w="635" w:type="pct"/>
            <w:shd w:val="clear" w:color="auto" w:fill="auto"/>
          </w:tcPr>
          <w:p w:rsidR="003359F8" w:rsidRPr="008A53DE" w:rsidRDefault="003359F8" w:rsidP="00D21992">
            <w:pPr>
              <w:pStyle w:val="ASFKTablenorm0"/>
              <w:ind w:left="57" w:right="57"/>
            </w:pPr>
            <w:r w:rsidRPr="008A53DE">
              <w:t>10.02.2012</w:t>
            </w:r>
          </w:p>
        </w:tc>
        <w:tc>
          <w:tcPr>
            <w:tcW w:w="1017" w:type="pct"/>
            <w:shd w:val="clear" w:color="auto" w:fill="auto"/>
          </w:tcPr>
          <w:p w:rsidR="003359F8" w:rsidRPr="008A53DE" w:rsidRDefault="003359F8" w:rsidP="00D21992">
            <w:pPr>
              <w:pStyle w:val="ASFKTablenorm0"/>
              <w:ind w:left="57" w:right="57"/>
            </w:pPr>
            <w:r w:rsidRPr="008A53DE">
              <w:t>Гофман И.Д.</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-31586 (</w:t>
            </w:r>
            <w:r w:rsidRPr="00D21992">
              <w:rPr>
                <w:lang w:val="en-US"/>
              </w:rPr>
              <w:t>SUFD</w:t>
            </w:r>
            <w:r w:rsidRPr="008A53DE">
              <w:t xml:space="preserve">-31522) актуализирован п. </w:t>
            </w:r>
            <w:r w:rsidRPr="008A53DE">
              <w:fldChar w:fldCharType="begin"/>
            </w:r>
            <w:r w:rsidRPr="008A53DE">
              <w:instrText xml:space="preserve"> REF _Ref317685479 \r \h  \* MERGEFORMAT </w:instrText>
            </w:r>
            <w:r w:rsidRPr="008A53DE">
              <w:fldChar w:fldCharType="separate"/>
            </w:r>
            <w:r w:rsidR="004B3773">
              <w:t>5.3.1</w:t>
            </w:r>
            <w:r w:rsidRPr="008A53DE">
              <w:fldChar w:fldCharType="end"/>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4.4</w:t>
            </w:r>
          </w:p>
        </w:tc>
        <w:tc>
          <w:tcPr>
            <w:tcW w:w="635" w:type="pct"/>
            <w:shd w:val="clear" w:color="auto" w:fill="auto"/>
          </w:tcPr>
          <w:p w:rsidR="003359F8" w:rsidRPr="008A53DE" w:rsidRDefault="003359F8" w:rsidP="00D21992">
            <w:pPr>
              <w:pStyle w:val="ASFKTablenorm0"/>
              <w:ind w:left="57" w:right="57"/>
            </w:pPr>
            <w:r w:rsidRPr="008A53DE">
              <w:t>16.02.2012</w:t>
            </w:r>
          </w:p>
        </w:tc>
        <w:tc>
          <w:tcPr>
            <w:tcW w:w="1017" w:type="pct"/>
            <w:shd w:val="clear" w:color="auto" w:fill="auto"/>
          </w:tcPr>
          <w:p w:rsidR="003359F8" w:rsidRPr="008A53DE" w:rsidRDefault="003359F8" w:rsidP="00D21992">
            <w:pPr>
              <w:pStyle w:val="ASFKTablenorm0"/>
              <w:ind w:left="57" w:right="57"/>
            </w:pPr>
            <w:r w:rsidRPr="008A53DE">
              <w:t>Гофман И.Д.</w:t>
            </w:r>
          </w:p>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-20932 (</w:t>
            </w:r>
            <w:r w:rsidRPr="00D21992">
              <w:rPr>
                <w:lang w:val="en-US"/>
              </w:rPr>
              <w:t>SUFD</w:t>
            </w:r>
            <w:r w:rsidRPr="008A53DE">
              <w:t>-31876) актуализирован п.</w:t>
            </w:r>
            <w:r>
              <w:t xml:space="preserve"> </w:t>
            </w:r>
            <w:r>
              <w:fldChar w:fldCharType="begin"/>
            </w:r>
            <w:r>
              <w:instrText xml:space="preserve"> REF _Ref413146061 \r \h </w:instrText>
            </w:r>
            <w:r>
              <w:fldChar w:fldCharType="separate"/>
            </w:r>
            <w:r w:rsidR="004B3773">
              <w:t>5.16.1</w:t>
            </w:r>
            <w:r>
              <w:fldChar w:fldCharType="end"/>
            </w:r>
            <w:r>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-17301 (</w:t>
            </w:r>
            <w:r w:rsidRPr="00D21992">
              <w:rPr>
                <w:lang w:val="en-US"/>
              </w:rPr>
              <w:t>SUFD</w:t>
            </w:r>
            <w:r w:rsidRPr="008A53DE">
              <w:t xml:space="preserve">-28665) актуализирован п. </w:t>
            </w:r>
            <w:r w:rsidRPr="008A53DE">
              <w:fldChar w:fldCharType="begin"/>
            </w:r>
            <w:r w:rsidRPr="008A53DE">
              <w:instrText xml:space="preserve"> REF _Ref317679765 \r \h  \* MERGEFORMAT </w:instrText>
            </w:r>
            <w:r w:rsidRPr="008A53DE">
              <w:fldChar w:fldCharType="separate"/>
            </w:r>
            <w:r w:rsidR="004B3773">
              <w:t>5.3.1</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4.5</w:t>
            </w:r>
          </w:p>
        </w:tc>
        <w:tc>
          <w:tcPr>
            <w:tcW w:w="635" w:type="pct"/>
            <w:shd w:val="clear" w:color="auto" w:fill="auto"/>
          </w:tcPr>
          <w:p w:rsidR="003359F8" w:rsidRPr="008A53DE" w:rsidRDefault="003359F8" w:rsidP="00D21992">
            <w:pPr>
              <w:pStyle w:val="ASFKTablenorm0"/>
              <w:ind w:left="57" w:right="57"/>
            </w:pPr>
            <w:r w:rsidRPr="008A53DE">
              <w:t>22.02.2012</w:t>
            </w:r>
          </w:p>
        </w:tc>
        <w:tc>
          <w:tcPr>
            <w:tcW w:w="1017" w:type="pct"/>
            <w:shd w:val="clear" w:color="auto" w:fill="auto"/>
          </w:tcPr>
          <w:p w:rsidR="003359F8" w:rsidRPr="008A53DE" w:rsidRDefault="003359F8" w:rsidP="00D21992">
            <w:pPr>
              <w:pStyle w:val="ASFKTablenorm0"/>
              <w:ind w:left="57" w:right="57"/>
            </w:pPr>
            <w:r w:rsidRPr="008A53DE">
              <w:t>Гофман И.Д.</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-20606 (</w:t>
            </w:r>
            <w:r w:rsidRPr="00D21992">
              <w:rPr>
                <w:lang w:val="en-US"/>
              </w:rPr>
              <w:t>SUFD</w:t>
            </w:r>
            <w:r w:rsidRPr="008A53DE">
              <w:t xml:space="preserve">-31766) актуализирован п. </w:t>
            </w:r>
            <w:r w:rsidR="00967116">
              <w:fldChar w:fldCharType="begin"/>
            </w:r>
            <w:r w:rsidR="00967116">
              <w:instrText xml:space="preserve"> REF _Ref482629405 \r \h </w:instrText>
            </w:r>
            <w:r w:rsidR="00967116">
              <w:fldChar w:fldCharType="separate"/>
            </w:r>
            <w:r w:rsidR="004B3773">
              <w:t>5.1.7</w:t>
            </w:r>
            <w:r w:rsidR="00967116">
              <w:fldChar w:fldCharType="end"/>
            </w:r>
            <w:r w:rsidR="00967116">
              <w:t>.</w:t>
            </w:r>
          </w:p>
          <w:p w:rsidR="003359F8" w:rsidRPr="008A53DE" w:rsidRDefault="003359F8" w:rsidP="00D21992">
            <w:pPr>
              <w:pStyle w:val="ASFKTablenorm0"/>
              <w:ind w:left="57" w:right="57"/>
            </w:pPr>
            <w:r w:rsidRPr="008A53DE">
              <w:lastRenderedPageBreak/>
              <w:t xml:space="preserve">В соответствии с </w:t>
            </w:r>
            <w:r w:rsidRPr="00D21992">
              <w:rPr>
                <w:lang w:val="en-US"/>
              </w:rPr>
              <w:t>SUFD</w:t>
            </w:r>
            <w:r w:rsidRPr="008A53DE">
              <w:t>-25598 (</w:t>
            </w:r>
            <w:r w:rsidRPr="00D21992">
              <w:rPr>
                <w:lang w:val="en-US"/>
              </w:rPr>
              <w:t>SUFD</w:t>
            </w:r>
            <w:r w:rsidRPr="008A53DE">
              <w:t xml:space="preserve">-32133) актуализирован п. </w:t>
            </w:r>
            <w:r w:rsidRPr="008A53DE">
              <w:fldChar w:fldCharType="begin"/>
            </w:r>
            <w:r w:rsidRPr="008A53DE">
              <w:instrText xml:space="preserve"> REF _Ref318366928 \r \h  \* MERGEFORMAT </w:instrText>
            </w:r>
            <w:r w:rsidRPr="008A53DE">
              <w:fldChar w:fldCharType="separate"/>
            </w:r>
            <w:r w:rsidR="004B3773">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-26350 (</w:t>
            </w:r>
            <w:r w:rsidRPr="00D21992">
              <w:rPr>
                <w:lang w:val="en-US"/>
              </w:rPr>
              <w:t>SUFD</w:t>
            </w:r>
            <w:r w:rsidRPr="008A53DE">
              <w:t xml:space="preserve">-32117) актуализирован п. </w:t>
            </w:r>
            <w:r w:rsidRPr="008A53DE">
              <w:fldChar w:fldCharType="begin"/>
            </w:r>
            <w:r w:rsidRPr="008A53DE">
              <w:instrText xml:space="preserve"> REF _Ref318373466 \r \h  \* MERGEFORMAT </w:instrText>
            </w:r>
            <w:r w:rsidRPr="008A53DE">
              <w:fldChar w:fldCharType="separate"/>
            </w:r>
            <w:r w:rsidR="004B3773">
              <w:t>5.1.6</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lastRenderedPageBreak/>
              <w:t>4.6</w:t>
            </w:r>
          </w:p>
        </w:tc>
        <w:tc>
          <w:tcPr>
            <w:tcW w:w="635" w:type="pct"/>
            <w:shd w:val="clear" w:color="auto" w:fill="auto"/>
          </w:tcPr>
          <w:p w:rsidR="003359F8" w:rsidRPr="008A53DE" w:rsidRDefault="003359F8" w:rsidP="00D21992">
            <w:pPr>
              <w:pStyle w:val="ASFKTablenorm0"/>
              <w:ind w:left="57" w:right="57"/>
            </w:pPr>
            <w:r w:rsidRPr="008A53DE">
              <w:t>02.03.2012</w:t>
            </w:r>
          </w:p>
        </w:tc>
        <w:tc>
          <w:tcPr>
            <w:tcW w:w="1017" w:type="pct"/>
            <w:shd w:val="clear" w:color="auto" w:fill="auto"/>
          </w:tcPr>
          <w:p w:rsidR="003359F8" w:rsidRPr="008A53DE" w:rsidRDefault="003359F8" w:rsidP="00D21992">
            <w:pPr>
              <w:pStyle w:val="ASFKTablenorm0"/>
              <w:ind w:left="57" w:right="57"/>
            </w:pPr>
            <w:r w:rsidRPr="008A53DE">
              <w:t>Гофман И.Д.</w:t>
            </w:r>
          </w:p>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-22598 (</w:t>
            </w:r>
            <w:r w:rsidRPr="00D21992">
              <w:rPr>
                <w:lang w:val="en-US"/>
              </w:rPr>
              <w:t>SUFD</w:t>
            </w:r>
            <w:r w:rsidRPr="008A53DE">
              <w:t xml:space="preserve">-32133) актуализирован п. </w:t>
            </w:r>
            <w:r w:rsidRPr="008A53DE">
              <w:fldChar w:fldCharType="begin"/>
            </w:r>
            <w:r w:rsidRPr="008A53DE">
              <w:instrText xml:space="preserve"> REF _Ref318457176 \r \h  \* MERGEFORMAT </w:instrText>
            </w:r>
            <w:r w:rsidRPr="008A53DE">
              <w:fldChar w:fldCharType="separate"/>
            </w:r>
            <w:r w:rsidR="004B3773">
              <w:t>5.1.1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-29606 (</w:t>
            </w:r>
            <w:r w:rsidRPr="00D21992">
              <w:rPr>
                <w:lang w:val="en-US"/>
              </w:rPr>
              <w:t>SUFD</w:t>
            </w:r>
            <w:r w:rsidRPr="008A53DE">
              <w:t xml:space="preserve">-32128) актуализирован п. </w:t>
            </w:r>
            <w:r w:rsidRPr="008A53DE">
              <w:fldChar w:fldCharType="begin"/>
            </w:r>
            <w:r w:rsidRPr="008A53DE">
              <w:instrText xml:space="preserve"> REF _Ref299370510 \r \h  \* MERGEFORMAT </w:instrText>
            </w:r>
            <w:r w:rsidRPr="008A53DE">
              <w:fldChar w:fldCharType="separate"/>
            </w:r>
            <w:r w:rsidR="004B3773">
              <w:t>5.13.1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-26350 (</w:t>
            </w:r>
            <w:r w:rsidRPr="00D21992">
              <w:rPr>
                <w:lang w:val="en-US"/>
              </w:rPr>
              <w:t>SUFD</w:t>
            </w:r>
            <w:r w:rsidRPr="008A53DE">
              <w:t xml:space="preserve">-32118) актуализирован п. </w:t>
            </w:r>
            <w:r w:rsidR="00967116">
              <w:fldChar w:fldCharType="begin"/>
            </w:r>
            <w:r w:rsidR="00967116">
              <w:instrText xml:space="preserve"> REF _Ref482629405 \r \h </w:instrText>
            </w:r>
            <w:r w:rsidR="00967116">
              <w:fldChar w:fldCharType="separate"/>
            </w:r>
            <w:r w:rsidR="004B3773">
              <w:t>5.1.7</w:t>
            </w:r>
            <w:r w:rsidR="00967116">
              <w:fldChar w:fldCharType="end"/>
            </w:r>
            <w:r w:rsidR="00967116">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-22598 (</w:t>
            </w:r>
            <w:r w:rsidRPr="00D21992">
              <w:rPr>
                <w:lang w:val="en-US"/>
              </w:rPr>
              <w:t>SUFD</w:t>
            </w:r>
            <w:r w:rsidRPr="008A53DE">
              <w:t>-30293</w:t>
            </w:r>
            <w:r w:rsidR="00123A0A">
              <w:t xml:space="preserve">, </w:t>
            </w:r>
            <w:r w:rsidR="00123A0A" w:rsidRPr="00123A0A">
              <w:t>SUFD</w:t>
            </w:r>
            <w:r w:rsidR="00123A0A" w:rsidRPr="008A53DE">
              <w:t>-30294</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_Ref319245371 \r \h  \* MERGEFORMAT </w:instrText>
            </w:r>
            <w:r w:rsidRPr="008A53DE">
              <w:fldChar w:fldCharType="separate"/>
            </w:r>
            <w:r w:rsidR="004B3773">
              <w:t>5.1.5</w:t>
            </w:r>
            <w:r w:rsidRPr="008A53DE">
              <w:fldChar w:fldCharType="end"/>
            </w:r>
            <w:r w:rsidR="00123A0A">
              <w:t xml:space="preserve">, </w:t>
            </w:r>
            <w:r w:rsidR="00123A0A" w:rsidRPr="008A53DE">
              <w:fldChar w:fldCharType="begin"/>
            </w:r>
            <w:r w:rsidR="00123A0A" w:rsidRPr="008A53DE">
              <w:instrText xml:space="preserve"> REF _Ref319321274 \r \h  \* MERGEFORMAT </w:instrText>
            </w:r>
            <w:r w:rsidR="00123A0A" w:rsidRPr="008A53DE">
              <w:fldChar w:fldCharType="separate"/>
            </w:r>
            <w:r w:rsidR="004B3773">
              <w:t>5.3.1</w:t>
            </w:r>
            <w:r w:rsidR="00123A0A" w:rsidRPr="008A53DE">
              <w:fldChar w:fldCharType="end"/>
            </w:r>
            <w:r w:rsidR="00123A0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-17301 (</w:t>
            </w:r>
            <w:r w:rsidRPr="00D21992">
              <w:rPr>
                <w:lang w:val="en-US"/>
              </w:rPr>
              <w:t>SUFD</w:t>
            </w:r>
            <w:r w:rsidRPr="008A53DE">
              <w:t>-32542</w:t>
            </w:r>
            <w:r w:rsidR="00123A0A">
              <w:t xml:space="preserve">, </w:t>
            </w:r>
            <w:r w:rsidR="00123A0A" w:rsidRPr="00123A0A">
              <w:t>SUFD</w:t>
            </w:r>
            <w:r w:rsidR="00123A0A" w:rsidRPr="008A53DE">
              <w:t>-33367</w:t>
            </w:r>
            <w:r w:rsidRPr="008A53DE">
              <w:t xml:space="preserve">) актуализирован п. </w:t>
            </w:r>
            <w:r w:rsidRPr="008A53DE">
              <w:fldChar w:fldCharType="begin"/>
            </w:r>
            <w:r w:rsidRPr="008A53DE">
              <w:instrText xml:space="preserve"> REF _Ref319413570 \r \h  \* MERGEFORMAT </w:instrText>
            </w:r>
            <w:r w:rsidRPr="008A53DE">
              <w:fldChar w:fldCharType="separate"/>
            </w:r>
            <w:r w:rsidR="004B3773">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-31776 (</w:t>
            </w:r>
            <w:r w:rsidRPr="00D21992">
              <w:rPr>
                <w:lang w:val="en-US"/>
              </w:rPr>
              <w:t>SUFD</w:t>
            </w:r>
            <w:r w:rsidRPr="008A53DE">
              <w:t xml:space="preserve">-32661) </w:t>
            </w:r>
            <w:r w:rsidR="00DE2016">
              <w:t xml:space="preserve">актуализированы </w:t>
            </w:r>
            <w:r w:rsidR="000609BB">
              <w:t>п</w:t>
            </w:r>
            <w:r w:rsidR="00DE2016">
              <w:t>п.</w:t>
            </w:r>
            <w:r w:rsidRPr="008A53DE">
              <w:t xml:space="preserve"> </w:t>
            </w:r>
            <w:r w:rsidRPr="008A53DE">
              <w:fldChar w:fldCharType="begin"/>
            </w:r>
            <w:r w:rsidRPr="008A53DE">
              <w:instrText xml:space="preserve"> REF _Ref319675006 \r \h  \* MERGEFORMAT </w:instrText>
            </w:r>
            <w:r w:rsidRPr="008A53DE">
              <w:fldChar w:fldCharType="separate"/>
            </w:r>
            <w:r w:rsidR="004B3773">
              <w:t>5.1.10</w:t>
            </w:r>
            <w:r w:rsidRPr="008A53DE">
              <w:fldChar w:fldCharType="end"/>
            </w:r>
            <w:r w:rsidRPr="008A53DE">
              <w:t xml:space="preserve"> и </w:t>
            </w:r>
            <w:r w:rsidRPr="008A53DE">
              <w:fldChar w:fldCharType="begin"/>
            </w:r>
            <w:r w:rsidRPr="008A53DE">
              <w:instrText xml:space="preserve"> REF _Ref319675044 \r \h  \* MERGEFORMAT </w:instrText>
            </w:r>
            <w:r w:rsidRPr="008A53DE">
              <w:fldChar w:fldCharType="separate"/>
            </w:r>
            <w:r w:rsidR="004B3773">
              <w:t>5.1.16</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-26367 (</w:t>
            </w:r>
            <w:r w:rsidRPr="00D21992">
              <w:rPr>
                <w:lang w:val="en-US"/>
              </w:rPr>
              <w:t>SUFD</w:t>
            </w:r>
            <w:r w:rsidRPr="008A53DE">
              <w:t>-32783</w:t>
            </w:r>
            <w:r w:rsidR="00123A0A">
              <w:t xml:space="preserve">, </w:t>
            </w:r>
            <w:r w:rsidR="00123A0A" w:rsidRPr="00123A0A">
              <w:t>SUFD</w:t>
            </w:r>
            <w:r w:rsidR="00123A0A" w:rsidRPr="008A53DE">
              <w:t>-32927</w:t>
            </w:r>
            <w:r w:rsidR="00123A0A">
              <w:t xml:space="preserve">, </w:t>
            </w:r>
            <w:r w:rsidR="00123A0A" w:rsidRPr="00123A0A">
              <w:t>SUFD</w:t>
            </w:r>
            <w:r w:rsidR="00123A0A" w:rsidRPr="008A53DE">
              <w:t>-33716</w:t>
            </w:r>
            <w:r w:rsidRPr="008A53DE">
              <w:t xml:space="preserve">) актуализирован п. </w:t>
            </w:r>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4.7</w:t>
            </w:r>
          </w:p>
        </w:tc>
        <w:tc>
          <w:tcPr>
            <w:tcW w:w="635" w:type="pct"/>
            <w:shd w:val="clear" w:color="auto" w:fill="auto"/>
          </w:tcPr>
          <w:p w:rsidR="003359F8" w:rsidRPr="008A53DE" w:rsidRDefault="003359F8" w:rsidP="00D21992">
            <w:pPr>
              <w:pStyle w:val="ASFKTablenorm0"/>
              <w:ind w:left="57" w:right="57"/>
            </w:pPr>
            <w:r w:rsidRPr="008A53DE">
              <w:t>31.05.2012</w:t>
            </w:r>
          </w:p>
        </w:tc>
        <w:tc>
          <w:tcPr>
            <w:tcW w:w="1017" w:type="pct"/>
            <w:shd w:val="clear" w:color="auto" w:fill="auto"/>
          </w:tcPr>
          <w:p w:rsidR="003359F8" w:rsidRPr="008A53DE" w:rsidRDefault="003359F8" w:rsidP="00D21992">
            <w:pPr>
              <w:pStyle w:val="ASFKTablenorm0"/>
              <w:ind w:left="57" w:right="57"/>
            </w:pPr>
            <w:r w:rsidRPr="008A53DE">
              <w:t>Гофман И.Д.</w:t>
            </w:r>
          </w:p>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-25598 (</w:t>
            </w:r>
            <w:r w:rsidRPr="00D21992">
              <w:rPr>
                <w:lang w:val="en-US"/>
              </w:rPr>
              <w:t>SUFD</w:t>
            </w:r>
            <w:r w:rsidRPr="008A53DE">
              <w:t>-34065) актуализирован п.</w:t>
            </w:r>
            <w:r w:rsidR="00967116">
              <w:t xml:space="preserve"> </w:t>
            </w:r>
            <w:r w:rsidRPr="008A53DE">
              <w:fldChar w:fldCharType="begin"/>
            </w:r>
            <w:r w:rsidRPr="008A53DE">
              <w:instrText xml:space="preserve"> REF _Ref324927966 \r \h  \* MERGEFORMAT </w:instrText>
            </w:r>
            <w:r w:rsidRPr="008A53DE">
              <w:fldChar w:fldCharType="separate"/>
            </w:r>
            <w:r w:rsidR="004B3773">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-31854 (</w:t>
            </w:r>
            <w:r w:rsidRPr="00D21992">
              <w:rPr>
                <w:lang w:val="en-US"/>
              </w:rPr>
              <w:t>SUFD</w:t>
            </w:r>
            <w:r w:rsidRPr="008A53DE">
              <w:t>-34152</w:t>
            </w:r>
            <w:r w:rsidR="008F3A7A">
              <w:t xml:space="preserve">, </w:t>
            </w:r>
            <w:r w:rsidR="008F3A7A" w:rsidRPr="008F3A7A">
              <w:t>SUFD</w:t>
            </w:r>
            <w:r w:rsidR="008F3A7A" w:rsidRPr="008A53DE">
              <w:t>-34154</w:t>
            </w:r>
            <w:r w:rsidR="008F3A7A">
              <w:t xml:space="preserve">, </w:t>
            </w:r>
            <w:r w:rsidR="008F3A7A" w:rsidRPr="008F3A7A">
              <w:t>SUFD</w:t>
            </w:r>
            <w:r w:rsidR="008F3A7A" w:rsidRPr="008A53DE">
              <w:t>-34155</w:t>
            </w:r>
            <w:r w:rsidR="008F3A7A">
              <w:t xml:space="preserve">, </w:t>
            </w:r>
            <w:r w:rsidR="008F3A7A" w:rsidRPr="008F3A7A">
              <w:t>SUFD</w:t>
            </w:r>
            <w:r w:rsidR="008F3A7A" w:rsidRPr="008A53DE">
              <w:t>-34156</w:t>
            </w:r>
            <w:r w:rsidR="008F3A7A">
              <w:t xml:space="preserve">, </w:t>
            </w:r>
            <w:r w:rsidR="008F3A7A" w:rsidRPr="008F3A7A">
              <w:t>SUFD</w:t>
            </w:r>
            <w:r w:rsidR="008F3A7A" w:rsidRPr="008A53DE">
              <w:t>-34157</w:t>
            </w:r>
            <w:r w:rsidRPr="008A53DE">
              <w:t>) актуализирован</w:t>
            </w:r>
            <w:r w:rsidR="00BE7195">
              <w:t>ы</w:t>
            </w:r>
            <w:r w:rsidRPr="008A53DE">
              <w:t xml:space="preserve"> </w:t>
            </w:r>
            <w:r w:rsidR="000609BB">
              <w:t>п</w:t>
            </w:r>
            <w:r w:rsidRPr="008A53DE">
              <w:t>п.</w:t>
            </w:r>
            <w:r w:rsidR="00845519">
              <w:t xml:space="preserve"> </w:t>
            </w:r>
            <w:r w:rsidR="00845519">
              <w:fldChar w:fldCharType="begin"/>
            </w:r>
            <w:r w:rsidR="00845519">
              <w:instrText xml:space="preserve"> REF _Ref59718037 \r \h </w:instrText>
            </w:r>
            <w:r w:rsidR="00845519">
              <w:fldChar w:fldCharType="separate"/>
            </w:r>
            <w:r w:rsidR="004B3773">
              <w:t>5.4.1</w:t>
            </w:r>
            <w:r w:rsidR="00845519">
              <w:fldChar w:fldCharType="end"/>
            </w:r>
            <w:r w:rsidR="008F3A7A">
              <w:t xml:space="preserve">, </w:t>
            </w:r>
            <w:r w:rsidR="008F3A7A" w:rsidRPr="008A53DE">
              <w:fldChar w:fldCharType="begin"/>
            </w:r>
            <w:r w:rsidR="008F3A7A" w:rsidRPr="008A53DE">
              <w:instrText xml:space="preserve"> REF _Ref325618374 \r \h  \* MERGEFORMAT </w:instrText>
            </w:r>
            <w:r w:rsidR="008F3A7A" w:rsidRPr="008A53DE">
              <w:fldChar w:fldCharType="separate"/>
            </w:r>
            <w:r w:rsidR="004B3773">
              <w:t>5.3.1</w:t>
            </w:r>
            <w:r w:rsidR="008F3A7A" w:rsidRPr="008A53DE">
              <w:fldChar w:fldCharType="end"/>
            </w:r>
            <w:r w:rsidR="008F3A7A">
              <w:t xml:space="preserve">, </w:t>
            </w:r>
            <w:r w:rsidR="008F3A7A" w:rsidRPr="008A53DE">
              <w:fldChar w:fldCharType="begin"/>
            </w:r>
            <w:r w:rsidR="008F3A7A" w:rsidRPr="008A53DE">
              <w:instrText xml:space="preserve"> REF _Ref325638041 \r \h  \* MERGEFORMAT </w:instrText>
            </w:r>
            <w:r w:rsidR="008F3A7A" w:rsidRPr="008A53DE">
              <w:fldChar w:fldCharType="separate"/>
            </w:r>
            <w:r w:rsidR="004B3773">
              <w:t>5.1.4</w:t>
            </w:r>
            <w:r w:rsidR="008F3A7A" w:rsidRPr="008A53DE">
              <w:fldChar w:fldCharType="end"/>
            </w:r>
            <w:r w:rsidR="008F3A7A">
              <w:t xml:space="preserve">, </w:t>
            </w:r>
            <w:r w:rsidR="008F3A7A" w:rsidRPr="008A53DE">
              <w:fldChar w:fldCharType="begin"/>
            </w:r>
            <w:r w:rsidR="008F3A7A" w:rsidRPr="008A53DE">
              <w:instrText xml:space="preserve"> REF _Ref318189449 \r \h  \* MERGEFORMAT </w:instrText>
            </w:r>
            <w:r w:rsidR="008F3A7A" w:rsidRPr="008A53DE">
              <w:fldChar w:fldCharType="separate"/>
            </w:r>
            <w:r w:rsidR="004B3773">
              <w:t>5.1.3.2</w:t>
            </w:r>
            <w:r w:rsidR="008F3A7A" w:rsidRPr="008A53DE">
              <w:fldChar w:fldCharType="end"/>
            </w:r>
            <w:r w:rsidR="008F3A7A"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4.8</w:t>
            </w:r>
          </w:p>
        </w:tc>
        <w:tc>
          <w:tcPr>
            <w:tcW w:w="635" w:type="pct"/>
            <w:shd w:val="clear" w:color="auto" w:fill="auto"/>
          </w:tcPr>
          <w:p w:rsidR="003359F8" w:rsidRPr="008A53DE" w:rsidRDefault="003359F8" w:rsidP="00D21992">
            <w:pPr>
              <w:pStyle w:val="ASFKTablenorm0"/>
              <w:ind w:left="57" w:right="57"/>
            </w:pPr>
            <w:r w:rsidRPr="008A53DE">
              <w:t>15.06.2012</w:t>
            </w:r>
          </w:p>
        </w:tc>
        <w:tc>
          <w:tcPr>
            <w:tcW w:w="1017" w:type="pct"/>
            <w:shd w:val="clear" w:color="auto" w:fill="auto"/>
          </w:tcPr>
          <w:p w:rsidR="003359F8" w:rsidRPr="008A53DE" w:rsidRDefault="003359F8" w:rsidP="00D21992">
            <w:pPr>
              <w:pStyle w:val="ASFKTablenorm0"/>
              <w:ind w:left="57" w:right="57"/>
            </w:pPr>
            <w:r w:rsidRPr="008A53DE">
              <w:t>Гофман И.Д.</w:t>
            </w:r>
          </w:p>
          <w:p w:rsidR="003359F8" w:rsidRPr="008A53DE" w:rsidRDefault="003359F8" w:rsidP="00D21992">
            <w:pPr>
              <w:pStyle w:val="ASFKTablenorm0"/>
              <w:ind w:left="57" w:right="57"/>
            </w:pPr>
            <w:r w:rsidRPr="008A53DE">
              <w:t>Алексеев И.И.</w:t>
            </w:r>
          </w:p>
          <w:p w:rsidR="003359F8" w:rsidRPr="008A53DE" w:rsidRDefault="003359F8" w:rsidP="00D21992">
            <w:pPr>
              <w:pStyle w:val="ASFKTablenorm0"/>
              <w:ind w:left="57" w:right="57"/>
            </w:pP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-28127 (</w:t>
            </w:r>
            <w:r w:rsidRPr="00D21992">
              <w:rPr>
                <w:lang w:val="en-US"/>
              </w:rPr>
              <w:t>SUFD</w:t>
            </w:r>
            <w:r w:rsidRPr="008A53DE">
              <w:t xml:space="preserve">-34557) введен п. </w:t>
            </w:r>
            <w:r w:rsidR="004F24EA" w:rsidRPr="008A53DE">
              <w:fldChar w:fldCharType="begin"/>
            </w:r>
            <w:r w:rsidR="004F24EA" w:rsidRPr="008A53DE">
              <w:instrText xml:space="preserve"> REF _Ref311541908 \r \h  \* MERGEFORMAT </w:instrText>
            </w:r>
            <w:r w:rsidR="004F24EA" w:rsidRPr="008A53DE">
              <w:fldChar w:fldCharType="separate"/>
            </w:r>
            <w:r w:rsidR="004B3773">
              <w:t>5.17.1</w:t>
            </w:r>
            <w:r w:rsidR="004F24EA" w:rsidRPr="008A53DE">
              <w:fldChar w:fldCharType="end"/>
            </w:r>
            <w:r w:rsidR="004F24E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-29592 (</w:t>
            </w:r>
            <w:r w:rsidRPr="00D21992">
              <w:rPr>
                <w:lang w:val="en-US"/>
              </w:rPr>
              <w:t>SUFD</w:t>
            </w:r>
            <w:r w:rsidRPr="008A53DE">
              <w:t>-35027) актуализирован п.</w:t>
            </w:r>
            <w:r w:rsidR="00967116">
              <w:t xml:space="preserve"> </w:t>
            </w:r>
            <w:r w:rsidRPr="008A53DE">
              <w:fldChar w:fldCharType="begin"/>
            </w:r>
            <w:r w:rsidRPr="008A53DE">
              <w:instrText xml:space="preserve"> REF _Ref328575222 \r \h  \* MERGEFORMAT </w:instrText>
            </w:r>
            <w:r w:rsidRPr="008A53DE">
              <w:fldChar w:fldCharType="separate"/>
            </w:r>
            <w:r w:rsidR="004B3773">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-33759 (</w:t>
            </w:r>
            <w:r w:rsidRPr="00D21992">
              <w:rPr>
                <w:lang w:val="en-US"/>
              </w:rPr>
              <w:t>SUFD</w:t>
            </w:r>
            <w:r w:rsidRPr="008A53DE">
              <w:t xml:space="preserve">-35258) актуализирован п. </w:t>
            </w:r>
            <w:r w:rsidRPr="008A53DE">
              <w:fldChar w:fldCharType="begin"/>
            </w:r>
            <w:r w:rsidRPr="008A53DE">
              <w:instrText xml:space="preserve"> REF _Ref328566985 \r \h  \* MERGEFORMAT </w:instrText>
            </w:r>
            <w:r w:rsidRPr="008A53DE">
              <w:fldChar w:fldCharType="separate"/>
            </w:r>
            <w:r w:rsidR="004B3773">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-33377 (</w:t>
            </w:r>
            <w:r w:rsidRPr="00D21992">
              <w:rPr>
                <w:lang w:val="en-US"/>
              </w:rPr>
              <w:t>SUFD</w:t>
            </w:r>
            <w:r w:rsidRPr="008A53DE">
              <w:t xml:space="preserve">-35338) актуализирован п. </w:t>
            </w:r>
            <w:r w:rsidRPr="008A53DE">
              <w:fldChar w:fldCharType="begin"/>
            </w:r>
            <w:r w:rsidRPr="008A53DE">
              <w:instrText xml:space="preserve"> REF _Ref328579724 \r \h  \* MERGEFORMAT </w:instrText>
            </w:r>
            <w:r w:rsidRPr="008A53DE">
              <w:fldChar w:fldCharType="separate"/>
            </w:r>
            <w:r w:rsidR="004B3773">
              <w:t>5.1.10</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4.9</w:t>
            </w:r>
          </w:p>
        </w:tc>
        <w:tc>
          <w:tcPr>
            <w:tcW w:w="635" w:type="pct"/>
            <w:shd w:val="clear" w:color="auto" w:fill="auto"/>
          </w:tcPr>
          <w:p w:rsidR="003359F8" w:rsidRPr="008A53DE" w:rsidRDefault="003359F8" w:rsidP="00D21992">
            <w:pPr>
              <w:pStyle w:val="ASFKTablenorm0"/>
              <w:ind w:left="57" w:right="57"/>
            </w:pPr>
            <w:r w:rsidRPr="008A53DE">
              <w:t>10.07.2012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-35069 (</w:t>
            </w:r>
            <w:r w:rsidRPr="00D21992">
              <w:rPr>
                <w:lang w:val="en-US"/>
              </w:rPr>
              <w:t>SUFD</w:t>
            </w:r>
            <w:r w:rsidRPr="008A53DE">
              <w:t xml:space="preserve">-35816) актуализирован п. </w:t>
            </w:r>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5.0</w:t>
            </w:r>
          </w:p>
        </w:tc>
        <w:tc>
          <w:tcPr>
            <w:tcW w:w="635" w:type="pct"/>
            <w:shd w:val="clear" w:color="auto" w:fill="auto"/>
          </w:tcPr>
          <w:p w:rsidR="003359F8" w:rsidRPr="008A53DE" w:rsidRDefault="003359F8" w:rsidP="00D21992">
            <w:pPr>
              <w:pStyle w:val="ASFKTablenorm0"/>
              <w:ind w:left="57" w:right="57"/>
            </w:pPr>
            <w:r w:rsidRPr="008A53DE">
              <w:t>31.07.2012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-36283 (</w:t>
            </w:r>
            <w:r w:rsidRPr="00D21992">
              <w:rPr>
                <w:lang w:val="en-US"/>
              </w:rPr>
              <w:t>SUFD</w:t>
            </w:r>
            <w:r w:rsidRPr="008A53DE">
              <w:t xml:space="preserve">-36542) актуализирован п. </w:t>
            </w:r>
            <w:r w:rsidRPr="008A53DE">
              <w:fldChar w:fldCharType="begin"/>
            </w:r>
            <w:r w:rsidRPr="008A53DE">
              <w:instrText xml:space="preserve"> REF _Ref331503789 \r \h  \* MERGEFORMAT </w:instrText>
            </w:r>
            <w:r w:rsidRPr="008A53DE">
              <w:fldChar w:fldCharType="separate"/>
            </w:r>
            <w:r w:rsidR="004B3773">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-16390 (</w:t>
            </w:r>
            <w:r w:rsidRPr="00D21992">
              <w:rPr>
                <w:lang w:val="en-US"/>
              </w:rPr>
              <w:t>FTAS</w:t>
            </w:r>
            <w:r w:rsidRPr="008A53DE">
              <w:t>-162283) добавлен п.</w:t>
            </w:r>
            <w:r w:rsidR="00943D77">
              <w:t xml:space="preserve"> </w:t>
            </w:r>
            <w:r w:rsidR="00943D77">
              <w:fldChar w:fldCharType="begin"/>
            </w:r>
            <w:r w:rsidR="00943D77">
              <w:instrText xml:space="preserve"> REF _Ref452627405 \r \h </w:instrText>
            </w:r>
            <w:r w:rsidR="00943D77">
              <w:fldChar w:fldCharType="separate"/>
            </w:r>
            <w:r w:rsidR="004B3773">
              <w:t>5.13.1.3</w:t>
            </w:r>
            <w:r w:rsidR="00943D77">
              <w:fldChar w:fldCharType="end"/>
            </w:r>
            <w:r w:rsidR="004F24EA">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-35080 (</w:t>
            </w:r>
            <w:r w:rsidRPr="00D21992">
              <w:rPr>
                <w:lang w:val="en-US"/>
              </w:rPr>
              <w:t>SUFD</w:t>
            </w:r>
            <w:r w:rsidRPr="008A53DE">
              <w:t xml:space="preserve">-36363)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4B3773">
              <w:t>5.17.1</w:t>
            </w:r>
            <w:r w:rsidR="004F24EA" w:rsidRPr="008A53DE">
              <w:fldChar w:fldCharType="end"/>
            </w:r>
            <w:r w:rsidR="004F24EA"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5.1</w:t>
            </w:r>
          </w:p>
        </w:tc>
        <w:tc>
          <w:tcPr>
            <w:tcW w:w="635" w:type="pct"/>
            <w:shd w:val="clear" w:color="auto" w:fill="auto"/>
          </w:tcPr>
          <w:p w:rsidR="003359F8" w:rsidRPr="008A53DE" w:rsidRDefault="003359F8" w:rsidP="00D21992">
            <w:pPr>
              <w:pStyle w:val="ASFKTablenorm0"/>
              <w:ind w:left="57" w:right="57"/>
            </w:pPr>
            <w:r w:rsidRPr="008A53DE">
              <w:t>28.08.2012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-33195 (</w:t>
            </w:r>
            <w:r w:rsidRPr="00D21992">
              <w:rPr>
                <w:lang w:val="en-US"/>
              </w:rPr>
              <w:t>SUFD</w:t>
            </w:r>
            <w:r w:rsidRPr="008A53DE">
              <w:t xml:space="preserve">-35510) актуализирован п. </w:t>
            </w:r>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5.2</w:t>
            </w:r>
          </w:p>
        </w:tc>
        <w:tc>
          <w:tcPr>
            <w:tcW w:w="635" w:type="pct"/>
            <w:shd w:val="clear" w:color="auto" w:fill="auto"/>
          </w:tcPr>
          <w:p w:rsidR="003359F8" w:rsidRPr="008A53DE" w:rsidRDefault="003359F8" w:rsidP="00D21992">
            <w:pPr>
              <w:pStyle w:val="ASFKTablenorm0"/>
              <w:ind w:left="57" w:right="57"/>
            </w:pPr>
            <w:r w:rsidRPr="008A53DE">
              <w:t>25.09.2012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-20932 (</w:t>
            </w:r>
            <w:r w:rsidRPr="00D21992">
              <w:rPr>
                <w:lang w:val="en-US"/>
              </w:rPr>
              <w:t>SUFD</w:t>
            </w:r>
            <w:r w:rsidRPr="008A53DE">
              <w:t xml:space="preserve">-36161, </w:t>
            </w:r>
            <w:r w:rsidRPr="00D21992">
              <w:rPr>
                <w:lang w:val="en-US"/>
              </w:rPr>
              <w:t>SUFD</w:t>
            </w:r>
            <w:r w:rsidRPr="008A53DE">
              <w:t xml:space="preserve">-38129) актуализирован п. </w:t>
            </w:r>
            <w:r w:rsidRPr="008A53DE">
              <w:fldChar w:fldCharType="begin"/>
            </w:r>
            <w:r w:rsidRPr="008A53DE">
              <w:instrText xml:space="preserve"> REF _Ref336355460 \r \h  \* MERGEFORMAT </w:instrText>
            </w:r>
            <w:r w:rsidRPr="008A53DE">
              <w:fldChar w:fldCharType="separate"/>
            </w:r>
            <w:r w:rsidR="004B3773">
              <w:t>5.16.1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5.3</w:t>
            </w:r>
          </w:p>
        </w:tc>
        <w:tc>
          <w:tcPr>
            <w:tcW w:w="635" w:type="pct"/>
            <w:shd w:val="clear" w:color="auto" w:fill="auto"/>
          </w:tcPr>
          <w:p w:rsidR="003359F8" w:rsidRPr="008A53DE" w:rsidRDefault="003359F8" w:rsidP="00D21992">
            <w:pPr>
              <w:pStyle w:val="ASFKTablenorm0"/>
              <w:ind w:left="57" w:right="57"/>
            </w:pPr>
            <w:r w:rsidRPr="008A53DE">
              <w:t>17.10.2012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FTAS</w:t>
            </w:r>
            <w:r w:rsidRPr="008A53DE">
              <w:t>-158804 (</w:t>
            </w:r>
            <w:r w:rsidRPr="00D21992">
              <w:rPr>
                <w:lang w:val="en-US"/>
              </w:rPr>
              <w:t>SUFD</w:t>
            </w:r>
            <w:r w:rsidRPr="008A53DE">
              <w:t>-38220) добавлен п.</w:t>
            </w:r>
            <w:r w:rsidR="00F23D12">
              <w:t xml:space="preserve"> </w:t>
            </w:r>
            <w:r w:rsidR="00F23D12">
              <w:fldChar w:fldCharType="begin"/>
            </w:r>
            <w:r w:rsidR="00F23D12">
              <w:instrText xml:space="preserve"> REF _Ref448762970 \r \h </w:instrText>
            </w:r>
            <w:r w:rsidR="00F23D12">
              <w:fldChar w:fldCharType="separate"/>
            </w:r>
            <w:r w:rsidR="004B3773">
              <w:t>5.11.1</w:t>
            </w:r>
            <w:r w:rsidR="00F23D12">
              <w:fldChar w:fldCharType="end"/>
            </w:r>
            <w:r w:rsidRPr="008A53DE">
              <w:t>.</w:t>
            </w:r>
          </w:p>
          <w:p w:rsidR="003359F8" w:rsidRPr="008A53DE" w:rsidRDefault="003359F8" w:rsidP="00D21992">
            <w:pPr>
              <w:pStyle w:val="ASFKTablenorm0"/>
              <w:ind w:left="57" w:right="57"/>
            </w:pPr>
            <w:r w:rsidRPr="008A53DE">
              <w:lastRenderedPageBreak/>
              <w:t xml:space="preserve">В соответствии с </w:t>
            </w:r>
            <w:r w:rsidRPr="00D21992">
              <w:rPr>
                <w:lang w:val="en-US"/>
              </w:rPr>
              <w:t>SUFD</w:t>
            </w:r>
            <w:r w:rsidRPr="008A53DE">
              <w:t>-20932 (</w:t>
            </w:r>
            <w:r w:rsidRPr="00D21992">
              <w:rPr>
                <w:lang w:val="en-US"/>
              </w:rPr>
              <w:t>SUFD</w:t>
            </w:r>
            <w:r w:rsidRPr="008A53DE">
              <w:t xml:space="preserve">-25613) актуализирован п. </w:t>
            </w:r>
            <w:r w:rsidRPr="008A53DE">
              <w:fldChar w:fldCharType="begin"/>
            </w:r>
            <w:r w:rsidRPr="008A53DE">
              <w:instrText xml:space="preserve"> REF _Ref339455954 \r \h  \* MERGEFORMAT </w:instrText>
            </w:r>
            <w:r w:rsidRPr="008A53DE">
              <w:fldChar w:fldCharType="separate"/>
            </w:r>
            <w:r w:rsidR="004B3773">
              <w:t>5.16.1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lastRenderedPageBreak/>
              <w:t>5.4</w:t>
            </w:r>
          </w:p>
        </w:tc>
        <w:tc>
          <w:tcPr>
            <w:tcW w:w="635" w:type="pct"/>
            <w:shd w:val="clear" w:color="auto" w:fill="auto"/>
          </w:tcPr>
          <w:p w:rsidR="003359F8" w:rsidRPr="008A53DE" w:rsidRDefault="003359F8" w:rsidP="00D21992">
            <w:pPr>
              <w:pStyle w:val="ASFKTablenorm0"/>
              <w:ind w:left="57" w:right="57"/>
            </w:pPr>
            <w:r w:rsidRPr="008A53DE">
              <w:t>23.11.2012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-36951 (</w:t>
            </w:r>
            <w:r w:rsidRPr="00D21992">
              <w:rPr>
                <w:lang w:val="en-US"/>
              </w:rPr>
              <w:t>SUFD</w:t>
            </w:r>
            <w:r w:rsidRPr="008A53DE">
              <w:t xml:space="preserve">-39759) актуализирован п. </w:t>
            </w:r>
            <w:r w:rsidRPr="008A53DE">
              <w:fldChar w:fldCharType="begin"/>
            </w:r>
            <w:r w:rsidRPr="008A53DE">
              <w:instrText xml:space="preserve"> REF _Ref341441063 \r \h  \* MERGEFORMAT </w:instrText>
            </w:r>
            <w:r w:rsidRPr="008A53DE">
              <w:fldChar w:fldCharType="separate"/>
            </w:r>
            <w:r w:rsidR="004B3773">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-36951 (</w:t>
            </w:r>
            <w:r w:rsidRPr="00D21992">
              <w:rPr>
                <w:lang w:val="en-US"/>
              </w:rPr>
              <w:t>SUFD</w:t>
            </w:r>
            <w:r w:rsidRPr="008A53DE">
              <w:t xml:space="preserve">-39758) актуализирован п. </w:t>
            </w:r>
            <w:r w:rsidRPr="008A53DE">
              <w:fldChar w:fldCharType="begin"/>
            </w:r>
            <w:r w:rsidRPr="008A53DE">
              <w:instrText xml:space="preserve"> REF _Ref341447804 \r \h  \* MERGEFORMAT </w:instrText>
            </w:r>
            <w:r w:rsidRPr="008A53DE">
              <w:fldChar w:fldCharType="separate"/>
            </w:r>
            <w:r w:rsidR="004B3773">
              <w:t>5.1.5</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-37883 (</w:t>
            </w:r>
            <w:r w:rsidRPr="00D21992">
              <w:rPr>
                <w:lang w:val="en-US"/>
              </w:rPr>
              <w:t>SUFD</w:t>
            </w:r>
            <w:r w:rsidRPr="008A53DE">
              <w:t>-39766</w:t>
            </w:r>
            <w:r w:rsidR="00BE7195">
              <w:t xml:space="preserve">, </w:t>
            </w:r>
            <w:r w:rsidR="00BE7195" w:rsidRPr="00BE7195">
              <w:t>SUFD</w:t>
            </w:r>
            <w:r w:rsidR="00BE7195" w:rsidRPr="008A53DE">
              <w:t>-39768</w:t>
            </w:r>
            <w:r w:rsidR="00BE7195">
              <w:t xml:space="preserve">, </w:t>
            </w:r>
            <w:r w:rsidR="00BE7195" w:rsidRPr="00BE7195">
              <w:t>SUFD</w:t>
            </w:r>
            <w:r w:rsidR="00BE7195">
              <w:t>-39772</w:t>
            </w:r>
            <w:r w:rsidRPr="008A53DE">
              <w:t>) актуализирован</w:t>
            </w:r>
            <w:r w:rsidR="000609BB">
              <w:t>ы</w:t>
            </w:r>
            <w:r w:rsidRPr="008A53DE">
              <w:t xml:space="preserve"> </w:t>
            </w:r>
            <w:r w:rsidR="000609BB">
              <w:t>п</w:t>
            </w:r>
            <w:r w:rsidRPr="008A53DE">
              <w:t xml:space="preserve">п. </w:t>
            </w:r>
            <w:r w:rsidRPr="008A53DE">
              <w:fldChar w:fldCharType="begin"/>
            </w:r>
            <w:r w:rsidRPr="008A53DE">
              <w:instrText xml:space="preserve"> REF _Ref341799410 \r \h  \* MERGEFORMAT </w:instrText>
            </w:r>
            <w:r w:rsidRPr="008A53DE">
              <w:fldChar w:fldCharType="separate"/>
            </w:r>
            <w:r w:rsidR="004B3773">
              <w:t>5.1.16</w:t>
            </w:r>
            <w:r w:rsidRPr="008A53DE">
              <w:fldChar w:fldCharType="end"/>
            </w:r>
            <w:r w:rsidR="00BE7195">
              <w:t xml:space="preserve">, </w:t>
            </w:r>
            <w:r w:rsidR="00BE7195" w:rsidRPr="008A53DE">
              <w:fldChar w:fldCharType="begin"/>
            </w:r>
            <w:r w:rsidR="00BE7195" w:rsidRPr="008A53DE">
              <w:instrText xml:space="preserve"> REF _Ref341870321 \r \h  \* MERGEFORMAT </w:instrText>
            </w:r>
            <w:r w:rsidR="00BE7195" w:rsidRPr="008A53DE">
              <w:fldChar w:fldCharType="separate"/>
            </w:r>
            <w:r w:rsidR="004B3773">
              <w:t>5.1.4</w:t>
            </w:r>
            <w:r w:rsidR="00BE7195" w:rsidRPr="008A53DE">
              <w:fldChar w:fldCharType="end"/>
            </w:r>
            <w:r w:rsidR="00BE7195">
              <w:t xml:space="preserve">, </w:t>
            </w:r>
            <w:r w:rsidR="00BE7195" w:rsidRPr="008A53DE">
              <w:fldChar w:fldCharType="begin"/>
            </w:r>
            <w:r w:rsidR="00BE7195" w:rsidRPr="008A53DE">
              <w:instrText xml:space="preserve"> REF _Ref341877464 \r \h  \* MERGEFORMAT </w:instrText>
            </w:r>
            <w:r w:rsidR="00BE7195" w:rsidRPr="008A53DE">
              <w:fldChar w:fldCharType="separate"/>
            </w:r>
            <w:r w:rsidR="004B3773">
              <w:t>5.1.1</w:t>
            </w:r>
            <w:r w:rsidR="00BE7195" w:rsidRPr="008A53DE">
              <w:fldChar w:fldCharType="end"/>
            </w:r>
            <w:r w:rsidR="00BE7195" w:rsidRPr="008A53DE">
              <w:t>.</w:t>
            </w:r>
            <w:r w:rsidRPr="008A53DE">
              <w:t xml:space="preserve"> </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5.5</w:t>
            </w:r>
          </w:p>
        </w:tc>
        <w:tc>
          <w:tcPr>
            <w:tcW w:w="635" w:type="pct"/>
            <w:shd w:val="clear" w:color="auto" w:fill="auto"/>
          </w:tcPr>
          <w:p w:rsidR="003359F8" w:rsidRPr="008A53DE" w:rsidRDefault="003359F8" w:rsidP="00D21992">
            <w:pPr>
              <w:pStyle w:val="ASFKTablenorm0"/>
              <w:ind w:left="57" w:right="57"/>
            </w:pPr>
            <w:r w:rsidRPr="008A53DE">
              <w:t>29.11.2012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-34750</w:t>
            </w:r>
            <w:r w:rsidRPr="00D21992">
              <w:rPr>
                <w:szCs w:val="26"/>
              </w:rPr>
              <w:t xml:space="preserve"> </w:t>
            </w:r>
            <w:r w:rsidRPr="008A53DE">
              <w:t>(</w:t>
            </w:r>
            <w:r w:rsidRPr="00D21992">
              <w:rPr>
                <w:lang w:val="en-US"/>
              </w:rPr>
              <w:t>SUFD</w:t>
            </w:r>
            <w:r w:rsidRPr="008A53DE">
              <w:t>-40074) актуализирован п.</w:t>
            </w:r>
            <w:r w:rsidR="00845519">
              <w:t xml:space="preserve"> </w:t>
            </w:r>
            <w:r w:rsidR="00845519">
              <w:fldChar w:fldCharType="begin"/>
            </w:r>
            <w:r w:rsidR="00845519">
              <w:instrText xml:space="preserve"> REF _Ref59718068 \r \h </w:instrText>
            </w:r>
            <w:r w:rsidR="00845519">
              <w:fldChar w:fldCharType="separate"/>
            </w:r>
            <w:r w:rsidR="004B3773">
              <w:t>5.4.1</w:t>
            </w:r>
            <w:r w:rsidR="00845519">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-38370 (</w:t>
            </w:r>
            <w:r w:rsidRPr="00D21992">
              <w:rPr>
                <w:lang w:val="en-US"/>
              </w:rPr>
              <w:t>SUFD</w:t>
            </w:r>
            <w:r w:rsidR="00F23D12">
              <w:t>-40075</w:t>
            </w:r>
            <w:r w:rsidR="00C3126D">
              <w:t xml:space="preserve">, </w:t>
            </w:r>
            <w:r w:rsidR="00C3126D" w:rsidRPr="00C3126D">
              <w:t>SUFD</w:t>
            </w:r>
            <w:r w:rsidR="00C3126D" w:rsidRPr="008A53DE">
              <w:t>-40078</w:t>
            </w:r>
            <w:r w:rsidR="00F23D12">
              <w:t>) ак</w:t>
            </w:r>
            <w:r w:rsidRPr="008A53DE">
              <w:t>туализирован</w:t>
            </w:r>
            <w:r w:rsidR="000609BB">
              <w:t>ы</w:t>
            </w:r>
            <w:r w:rsidRPr="008A53DE">
              <w:t xml:space="preserve"> </w:t>
            </w:r>
            <w:r w:rsidR="000609BB">
              <w:t>п</w:t>
            </w:r>
            <w:r w:rsidRPr="008A53DE">
              <w:t xml:space="preserve">п. </w:t>
            </w:r>
            <w:r w:rsidRPr="008A53DE">
              <w:fldChar w:fldCharType="begin"/>
            </w:r>
            <w:r w:rsidRPr="008A53DE">
              <w:instrText xml:space="preserve"> REF _Ref342039419 \r \h  \* MERGEFORMAT </w:instrText>
            </w:r>
            <w:r w:rsidRPr="008A53DE">
              <w:fldChar w:fldCharType="separate"/>
            </w:r>
            <w:r w:rsidR="004B3773">
              <w:t>5.6</w:t>
            </w:r>
            <w:r w:rsidRPr="008A53DE">
              <w:fldChar w:fldCharType="end"/>
            </w:r>
            <w:r w:rsidR="00C3126D">
              <w:t xml:space="preserve">, </w:t>
            </w:r>
            <w:r w:rsidR="00C3126D" w:rsidRPr="008A53DE">
              <w:fldChar w:fldCharType="begin"/>
            </w:r>
            <w:r w:rsidR="00C3126D" w:rsidRPr="008A53DE">
              <w:instrText xml:space="preserve"> REF _Ref342306549 \r \h  \* MERGEFORMAT </w:instrText>
            </w:r>
            <w:r w:rsidR="00C3126D" w:rsidRPr="008A53DE">
              <w:fldChar w:fldCharType="separate"/>
            </w:r>
            <w:r w:rsidR="004B3773">
              <w:t>5.1.4</w:t>
            </w:r>
            <w:r w:rsidR="00C3126D" w:rsidRPr="008A53DE">
              <w:fldChar w:fldCharType="end"/>
            </w:r>
            <w:r w:rsidR="00C3126D"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-38477</w:t>
            </w:r>
            <w:r w:rsidRPr="00D21992">
              <w:rPr>
                <w:szCs w:val="26"/>
              </w:rPr>
              <w:t xml:space="preserve"> </w:t>
            </w:r>
            <w:r w:rsidRPr="008A53DE">
              <w:t>(</w:t>
            </w:r>
            <w:r w:rsidRPr="00D21992">
              <w:rPr>
                <w:lang w:val="en-US"/>
              </w:rPr>
              <w:t>SUFD</w:t>
            </w:r>
            <w:r w:rsidRPr="008A53DE">
              <w:t xml:space="preserve">-40085) актуализирован п. </w:t>
            </w:r>
            <w:r w:rsidRPr="008A53DE">
              <w:fldChar w:fldCharType="begin"/>
            </w:r>
            <w:r w:rsidRPr="008A53DE">
              <w:instrText xml:space="preserve"> REF _Ref342316954 \r \h  \* MERGEFORMAT </w:instrText>
            </w:r>
            <w:r w:rsidRPr="008A53DE">
              <w:fldChar w:fldCharType="separate"/>
            </w:r>
            <w:r w:rsidR="004B3773">
              <w:t>5.1.10</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-39750</w:t>
            </w:r>
            <w:r w:rsidRPr="00D21992">
              <w:rPr>
                <w:szCs w:val="26"/>
              </w:rPr>
              <w:t xml:space="preserve"> </w:t>
            </w:r>
            <w:r w:rsidRPr="008A53DE">
              <w:t>(</w:t>
            </w:r>
            <w:r w:rsidRPr="00D21992">
              <w:rPr>
                <w:lang w:val="en-US"/>
              </w:rPr>
              <w:t>SUFD</w:t>
            </w:r>
            <w:r w:rsidRPr="008A53DE">
              <w:t xml:space="preserve">-40093) актуализирован п. </w:t>
            </w:r>
            <w:r w:rsidRPr="008A53DE">
              <w:fldChar w:fldCharType="begin"/>
            </w:r>
            <w:r w:rsidRPr="008A53DE">
              <w:instrText xml:space="preserve"> REF _Ref342401790 \r \h  \* MERGEFORMAT </w:instrText>
            </w:r>
            <w:r w:rsidRPr="008A53DE">
              <w:fldChar w:fldCharType="separate"/>
            </w:r>
            <w:r w:rsidR="004B3773">
              <w:t>5.12.1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5.6</w:t>
            </w:r>
          </w:p>
        </w:tc>
        <w:tc>
          <w:tcPr>
            <w:tcW w:w="635" w:type="pct"/>
            <w:shd w:val="clear" w:color="auto" w:fill="auto"/>
          </w:tcPr>
          <w:p w:rsidR="003359F8" w:rsidRPr="008A53DE" w:rsidRDefault="003359F8" w:rsidP="00D21992">
            <w:pPr>
              <w:pStyle w:val="ASFKTablenorm0"/>
              <w:ind w:left="57" w:right="57"/>
            </w:pPr>
            <w:r w:rsidRPr="008A53DE">
              <w:t>11.12.2012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-34509 (</w:t>
            </w:r>
            <w:r w:rsidRPr="00D21992">
              <w:rPr>
                <w:lang w:val="en-US"/>
              </w:rPr>
              <w:t>SUFD</w:t>
            </w:r>
            <w:r w:rsidRPr="008A53DE">
              <w:t xml:space="preserve">-38112) актуализирован п. </w:t>
            </w:r>
            <w:r w:rsidRPr="008A53DE">
              <w:fldChar w:fldCharType="begin"/>
            </w:r>
            <w:r w:rsidRPr="008A53DE">
              <w:instrText xml:space="preserve"> REF _Ref342997175 \r \h  \* MERGEFORMAT </w:instrText>
            </w:r>
            <w:r w:rsidRPr="008A53DE">
              <w:fldChar w:fldCharType="separate"/>
            </w:r>
            <w:r w:rsidR="004B3773">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-25938 (</w:t>
            </w:r>
            <w:r w:rsidRPr="00D21992">
              <w:rPr>
                <w:lang w:val="en-US"/>
              </w:rPr>
              <w:t>SUFD</w:t>
            </w:r>
            <w:r w:rsidRPr="008A53DE">
              <w:t>-40071</w:t>
            </w:r>
            <w:r w:rsidR="00C3126D">
              <w:t xml:space="preserve">, </w:t>
            </w:r>
            <w:r w:rsidR="00C3126D" w:rsidRPr="00C3126D">
              <w:t>SUFD</w:t>
            </w:r>
            <w:r w:rsidR="00C3126D" w:rsidRPr="008A53DE">
              <w:t>-40070</w:t>
            </w:r>
            <w:r w:rsidRPr="008A53DE">
              <w:t>) актуализирован</w:t>
            </w:r>
            <w:r w:rsidR="000609BB">
              <w:t>ы</w:t>
            </w:r>
            <w:r w:rsidRPr="008A53DE">
              <w:t xml:space="preserve"> п</w:t>
            </w:r>
            <w:r w:rsidR="000609BB">
              <w:t>п</w:t>
            </w:r>
            <w:r w:rsidRPr="008A53DE">
              <w:t xml:space="preserve">. </w:t>
            </w:r>
            <w:r w:rsidRPr="008A53DE">
              <w:fldChar w:fldCharType="begin"/>
            </w:r>
            <w:r w:rsidRPr="008A53DE">
              <w:instrText xml:space="preserve"> REF _Ref343179097 \r \h  \* MERGEFORMAT </w:instrText>
            </w:r>
            <w:r w:rsidRPr="008A53DE">
              <w:fldChar w:fldCharType="separate"/>
            </w:r>
            <w:r w:rsidR="004B3773">
              <w:t>5.1.10</w:t>
            </w:r>
            <w:r w:rsidRPr="008A53DE">
              <w:fldChar w:fldCharType="end"/>
            </w:r>
            <w:r w:rsidR="00C3126D">
              <w:t xml:space="preserve">, </w:t>
            </w:r>
            <w:r w:rsidR="00C3126D" w:rsidRPr="008A53DE">
              <w:fldChar w:fldCharType="begin"/>
            </w:r>
            <w:r w:rsidR="00C3126D" w:rsidRPr="008A53DE">
              <w:instrText xml:space="preserve"> REF _Ref343179126 \r \h  \* MERGEFORMAT </w:instrText>
            </w:r>
            <w:r w:rsidR="00C3126D" w:rsidRPr="008A53DE">
              <w:fldChar w:fldCharType="separate"/>
            </w:r>
            <w:r w:rsidR="004B3773">
              <w:t>5.1.16</w:t>
            </w:r>
            <w:r w:rsidR="00C3126D" w:rsidRPr="008A53DE">
              <w:fldChar w:fldCharType="end"/>
            </w:r>
            <w:r w:rsidR="00C3126D"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-40714 (</w:t>
            </w:r>
            <w:r w:rsidRPr="00D21992">
              <w:rPr>
                <w:lang w:val="en-US"/>
              </w:rPr>
              <w:t>SUFD</w:t>
            </w:r>
            <w:r w:rsidR="00F23D12">
              <w:t>-41135) ак</w:t>
            </w:r>
            <w:r w:rsidRPr="008A53DE">
              <w:t xml:space="preserve">туализирован п. </w:t>
            </w:r>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-38372 (</w:t>
            </w:r>
            <w:r w:rsidRPr="00D21992">
              <w:rPr>
                <w:lang w:val="en-US"/>
              </w:rPr>
              <w:t>SUFD</w:t>
            </w:r>
            <w:r w:rsidRPr="008A53DE">
              <w:t xml:space="preserve">-41517) актуализирован п. </w:t>
            </w:r>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5.7</w:t>
            </w:r>
          </w:p>
        </w:tc>
        <w:tc>
          <w:tcPr>
            <w:tcW w:w="635" w:type="pct"/>
            <w:shd w:val="clear" w:color="auto" w:fill="auto"/>
          </w:tcPr>
          <w:p w:rsidR="003359F8" w:rsidRPr="008A53DE" w:rsidRDefault="003359F8" w:rsidP="00D21992">
            <w:pPr>
              <w:pStyle w:val="ASFKTablenorm0"/>
              <w:ind w:left="57" w:right="57"/>
            </w:pPr>
            <w:r w:rsidRPr="008A53DE">
              <w:t>01.03.2013</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-29184 (</w:t>
            </w:r>
            <w:r w:rsidRPr="00D21992">
              <w:rPr>
                <w:lang w:val="en-US"/>
              </w:rPr>
              <w:t>SUFD</w:t>
            </w:r>
            <w:r w:rsidRPr="008A53DE">
              <w:t xml:space="preserve">-42505) актуализирован п. </w:t>
            </w:r>
            <w:r w:rsidRPr="008A53DE">
              <w:fldChar w:fldCharType="begin"/>
            </w:r>
            <w:r w:rsidRPr="008A53DE">
              <w:instrText xml:space="preserve"> REF _Ref349916122 \r \h  \* MERGEFORMAT </w:instrText>
            </w:r>
            <w:r w:rsidRPr="008A53DE">
              <w:fldChar w:fldCharType="separate"/>
            </w:r>
            <w:r w:rsidR="004B3773">
              <w:t>5.7.2</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5.8</w:t>
            </w:r>
          </w:p>
        </w:tc>
        <w:tc>
          <w:tcPr>
            <w:tcW w:w="635" w:type="pct"/>
            <w:shd w:val="clear" w:color="auto" w:fill="auto"/>
          </w:tcPr>
          <w:p w:rsidR="003359F8" w:rsidRPr="008A53DE" w:rsidRDefault="003359F8" w:rsidP="00D21992">
            <w:pPr>
              <w:pStyle w:val="ASFKTablenorm0"/>
              <w:ind w:left="57" w:right="57"/>
            </w:pPr>
            <w:r w:rsidRPr="008A53DE">
              <w:t>05.03.2013</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-42635 (</w:t>
            </w:r>
            <w:r w:rsidRPr="00D21992">
              <w:rPr>
                <w:lang w:val="en-US"/>
              </w:rPr>
              <w:t>SUFD</w:t>
            </w:r>
            <w:r w:rsidRPr="008A53DE">
              <w:t xml:space="preserve">-42693) актуализированы </w:t>
            </w:r>
            <w:r w:rsidR="000609BB">
              <w:t>п</w:t>
            </w:r>
            <w:r w:rsidRPr="008A53DE">
              <w:t xml:space="preserve">п. </w:t>
            </w:r>
            <w:r w:rsidRPr="008A53DE">
              <w:fldChar w:fldCharType="begin"/>
            </w:r>
            <w:r w:rsidRPr="008A53DE">
              <w:instrText xml:space="preserve"> REF _Ref350255305 \r \h  \* MERGEFORMAT </w:instrText>
            </w:r>
            <w:r w:rsidRPr="008A53DE">
              <w:fldChar w:fldCharType="separate"/>
            </w:r>
            <w:r w:rsidR="004B3773">
              <w:t>5.1.10</w:t>
            </w:r>
            <w:r w:rsidRPr="008A53DE">
              <w:fldChar w:fldCharType="end"/>
            </w:r>
            <w:r w:rsidRPr="008A53DE">
              <w:t xml:space="preserve">, </w:t>
            </w:r>
            <w:r w:rsidRPr="008A53DE">
              <w:fldChar w:fldCharType="begin"/>
            </w:r>
            <w:r w:rsidRPr="008A53DE">
              <w:instrText xml:space="preserve"> REF _Ref350255405 \r \h  \* MERGEFORMAT </w:instrText>
            </w:r>
            <w:r w:rsidRPr="008A53DE">
              <w:fldChar w:fldCharType="separate"/>
            </w:r>
            <w:r w:rsidR="004B3773">
              <w:t>5.1.16</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-41210 (</w:t>
            </w:r>
            <w:r w:rsidRPr="00D21992">
              <w:rPr>
                <w:lang w:val="en-US"/>
              </w:rPr>
              <w:t>SUFD</w:t>
            </w:r>
            <w:r w:rsidRPr="008A53DE">
              <w:t xml:space="preserve">-43094) актуализирован п. </w:t>
            </w:r>
            <w:r w:rsidRPr="008A53DE">
              <w:fldChar w:fldCharType="begin"/>
            </w:r>
            <w:r w:rsidRPr="008A53DE">
              <w:instrText xml:space="preserve"> REF _Ref350934944 \r \h  \* MERGEFORMAT </w:instrText>
            </w:r>
            <w:r w:rsidRPr="008A53DE">
              <w:fldChar w:fldCharType="separate"/>
            </w:r>
            <w:r w:rsidR="004B3773">
              <w:t>5.8.1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-41954 (</w:t>
            </w:r>
            <w:r w:rsidRPr="00D21992">
              <w:rPr>
                <w:lang w:val="en-US"/>
              </w:rPr>
              <w:t>SUFD</w:t>
            </w:r>
            <w:r w:rsidRPr="008A53DE">
              <w:t xml:space="preserve">-43266) актуализирован п. </w:t>
            </w:r>
            <w:r w:rsidRPr="008A53DE">
              <w:fldChar w:fldCharType="begin"/>
            </w:r>
            <w:r w:rsidRPr="008A53DE">
              <w:instrText xml:space="preserve"> REF _Ref350934944 \r \h  \* MERGEFORMAT </w:instrText>
            </w:r>
            <w:r w:rsidRPr="008A53DE">
              <w:fldChar w:fldCharType="separate"/>
            </w:r>
            <w:r w:rsidR="004B3773">
              <w:t>5.8.1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-41585 (</w:t>
            </w:r>
            <w:r w:rsidRPr="00D21992">
              <w:rPr>
                <w:lang w:val="en-US"/>
              </w:rPr>
              <w:t>SUFD</w:t>
            </w:r>
            <w:r w:rsidRPr="008A53DE">
              <w:t xml:space="preserve">-42848)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4B3773">
              <w:t>5.17.1</w:t>
            </w:r>
            <w:r w:rsidR="004F24EA" w:rsidRPr="008A53DE">
              <w:fldChar w:fldCharType="end"/>
            </w:r>
            <w:r w:rsidR="004F24E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-41585 (</w:t>
            </w:r>
            <w:r w:rsidRPr="00D21992">
              <w:rPr>
                <w:lang w:val="en-US"/>
              </w:rPr>
              <w:t>SUFD</w:t>
            </w:r>
            <w:r w:rsidRPr="008A53DE">
              <w:t xml:space="preserve">-42848) актуализирован п. </w:t>
            </w:r>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5.9</w:t>
            </w:r>
          </w:p>
        </w:tc>
        <w:tc>
          <w:tcPr>
            <w:tcW w:w="635" w:type="pct"/>
            <w:shd w:val="clear" w:color="auto" w:fill="auto"/>
          </w:tcPr>
          <w:p w:rsidR="003359F8" w:rsidRPr="008A53DE" w:rsidRDefault="003359F8" w:rsidP="00D21992">
            <w:pPr>
              <w:pStyle w:val="ASFKTablenorm0"/>
              <w:ind w:left="57" w:right="57"/>
            </w:pPr>
            <w:r w:rsidRPr="008A53DE">
              <w:t>07.05.2013</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-40848 (</w:t>
            </w:r>
            <w:r w:rsidRPr="00D21992">
              <w:rPr>
                <w:lang w:val="en-US"/>
              </w:rPr>
              <w:t>SUFD</w:t>
            </w:r>
            <w:r w:rsidRPr="008A53DE">
              <w:t xml:space="preserve">-43498) актуализирован п. </w:t>
            </w:r>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-39511 (</w:t>
            </w:r>
            <w:r w:rsidRPr="00D21992">
              <w:rPr>
                <w:lang w:val="en-US"/>
              </w:rPr>
              <w:t>SUFD</w:t>
            </w:r>
            <w:r w:rsidRPr="008A53DE">
              <w:t xml:space="preserve">-44031)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4B3773">
              <w:t>5.17.1</w:t>
            </w:r>
            <w:r w:rsidR="004F24EA" w:rsidRPr="008A53DE">
              <w:fldChar w:fldCharType="end"/>
            </w:r>
            <w:r w:rsidR="004F24E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-40777 (</w:t>
            </w:r>
            <w:r w:rsidRPr="00D21992">
              <w:rPr>
                <w:lang w:val="en-US"/>
              </w:rPr>
              <w:t>SUFD</w:t>
            </w:r>
            <w:r w:rsidRPr="008A53DE">
              <w:t xml:space="preserve">-44334) актуализирован п. </w:t>
            </w:r>
            <w:r w:rsidR="00967116">
              <w:fldChar w:fldCharType="begin"/>
            </w:r>
            <w:r w:rsidR="00967116">
              <w:instrText xml:space="preserve"> REF _Ref482629405 \r \h </w:instrText>
            </w:r>
            <w:r w:rsidR="00967116">
              <w:fldChar w:fldCharType="separate"/>
            </w:r>
            <w:r w:rsidR="004B3773">
              <w:t>5.1.7</w:t>
            </w:r>
            <w:r w:rsidR="00967116">
              <w:fldChar w:fldCharType="end"/>
            </w:r>
            <w:r w:rsidR="00967116">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-43139 (</w:t>
            </w:r>
            <w:r w:rsidRPr="00D21992">
              <w:rPr>
                <w:lang w:val="en-US"/>
              </w:rPr>
              <w:t>SUFD</w:t>
            </w:r>
            <w:r w:rsidRPr="008A53DE">
              <w:t xml:space="preserve">-44925) актуализирован п. </w:t>
            </w:r>
            <w:r w:rsidRPr="008A53DE">
              <w:fldChar w:fldCharType="begin"/>
            </w:r>
            <w:r w:rsidRPr="008A53DE">
              <w:instrText xml:space="preserve"> REF _Ref355695440 \r \h  \* MERGEFORMAT </w:instrText>
            </w:r>
            <w:r w:rsidRPr="008A53DE">
              <w:fldChar w:fldCharType="separate"/>
            </w:r>
            <w:r w:rsidR="004B3773">
              <w:t>5.11.2</w:t>
            </w:r>
            <w:r w:rsidRPr="008A53DE">
              <w:fldChar w:fldCharType="end"/>
            </w:r>
            <w:r w:rsidRPr="008A53DE">
              <w:t xml:space="preserve">. </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lastRenderedPageBreak/>
              <w:t>6.0</w:t>
            </w:r>
          </w:p>
        </w:tc>
        <w:tc>
          <w:tcPr>
            <w:tcW w:w="635" w:type="pct"/>
            <w:shd w:val="clear" w:color="auto" w:fill="auto"/>
          </w:tcPr>
          <w:p w:rsidR="003359F8" w:rsidRPr="008A53DE" w:rsidRDefault="003359F8" w:rsidP="00D21992">
            <w:pPr>
              <w:pStyle w:val="ASFKTablenorm0"/>
              <w:ind w:left="57" w:right="57"/>
            </w:pPr>
            <w:r w:rsidRPr="008A53DE">
              <w:t>15.05.2013</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-23893 (</w:t>
            </w:r>
            <w:r w:rsidRPr="00D21992">
              <w:rPr>
                <w:lang w:val="en-US"/>
              </w:rPr>
              <w:t>SUFD</w:t>
            </w:r>
            <w:r w:rsidRPr="008A53DE">
              <w:t xml:space="preserve">-44911) изменён п. </w:t>
            </w:r>
            <w:r w:rsidRPr="008A53DE">
              <w:fldChar w:fldCharType="begin"/>
            </w:r>
            <w:r w:rsidRPr="008A53DE">
              <w:instrText xml:space="preserve"> REF _Ref342401790 \r \h  \* MERGEFORMAT </w:instrText>
            </w:r>
            <w:r w:rsidRPr="008A53DE">
              <w:fldChar w:fldCharType="separate"/>
            </w:r>
            <w:r w:rsidR="004B3773">
              <w:t>5.12.1</w:t>
            </w:r>
            <w:r w:rsidRPr="008A53DE">
              <w:fldChar w:fldCharType="end"/>
            </w:r>
            <w:r w:rsidRPr="008A53DE">
              <w:t xml:space="preserve"> и </w:t>
            </w:r>
            <w:r w:rsidR="00DE2016">
              <w:t xml:space="preserve">добавлены </w:t>
            </w:r>
            <w:r w:rsidR="000609BB">
              <w:t>п</w:t>
            </w:r>
            <w:r w:rsidR="00DE2016">
              <w:t xml:space="preserve">п. </w:t>
            </w:r>
            <w:r w:rsidR="00DE2016">
              <w:fldChar w:fldCharType="begin"/>
            </w:r>
            <w:r w:rsidR="00DE2016">
              <w:instrText xml:space="preserve"> REF _Ref449106970 \r \h </w:instrText>
            </w:r>
            <w:r w:rsidR="00DE2016">
              <w:fldChar w:fldCharType="separate"/>
            </w:r>
            <w:r w:rsidR="004B3773">
              <w:t>5.17.4</w:t>
            </w:r>
            <w:r w:rsidR="00DE2016">
              <w:fldChar w:fldCharType="end"/>
            </w:r>
            <w:r w:rsidRPr="008A53DE">
              <w:t xml:space="preserve">, </w:t>
            </w:r>
            <w:r w:rsidRPr="008A53DE">
              <w:fldChar w:fldCharType="begin"/>
            </w:r>
            <w:r w:rsidRPr="008A53DE">
              <w:instrText xml:space="preserve"> REF _Ref356406305 \r \h  \* MERGEFORMAT </w:instrText>
            </w:r>
            <w:r w:rsidRPr="008A53DE">
              <w:fldChar w:fldCharType="separate"/>
            </w:r>
            <w:r w:rsidR="004B3773">
              <w:t>5.17.5</w:t>
            </w:r>
            <w:r w:rsidRPr="008A53DE">
              <w:fldChar w:fldCharType="end"/>
            </w:r>
            <w:r w:rsidRPr="008A53DE">
              <w:t xml:space="preserve">. </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6.1</w:t>
            </w:r>
          </w:p>
        </w:tc>
        <w:tc>
          <w:tcPr>
            <w:tcW w:w="635" w:type="pct"/>
            <w:shd w:val="clear" w:color="auto" w:fill="auto"/>
          </w:tcPr>
          <w:p w:rsidR="003359F8" w:rsidRPr="008A53DE" w:rsidRDefault="003359F8" w:rsidP="00D21992">
            <w:pPr>
              <w:pStyle w:val="ASFKTablenorm0"/>
              <w:ind w:left="57" w:right="57"/>
            </w:pPr>
            <w:r w:rsidRPr="008A53DE">
              <w:t>20.06.2013</w:t>
            </w:r>
          </w:p>
        </w:tc>
        <w:tc>
          <w:tcPr>
            <w:tcW w:w="1017" w:type="pct"/>
            <w:shd w:val="clear" w:color="auto" w:fill="auto"/>
          </w:tcPr>
          <w:p w:rsidR="003359F8" w:rsidRPr="008A53DE" w:rsidRDefault="003359F8" w:rsidP="00D21992">
            <w:pPr>
              <w:pStyle w:val="ASFKTablenorm0"/>
              <w:ind w:left="57" w:right="57"/>
            </w:pPr>
            <w:r w:rsidRPr="008A53DE">
              <w:t>Алексеев И.И.</w:t>
            </w:r>
          </w:p>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-39307 (</w:t>
            </w:r>
            <w:r w:rsidR="00C3126D" w:rsidRPr="00D21992">
              <w:rPr>
                <w:lang w:val="en-US"/>
              </w:rPr>
              <w:t>SUFD</w:t>
            </w:r>
            <w:r w:rsidR="00C3126D" w:rsidRPr="00C3126D">
              <w:t>-44920</w:t>
            </w:r>
            <w:r w:rsidRPr="008A53DE">
              <w:t>) актуализирован</w:t>
            </w:r>
            <w:r w:rsidR="00C3126D">
              <w:t>ы</w:t>
            </w:r>
            <w:r w:rsidRPr="008A53DE">
              <w:t xml:space="preserve"> </w:t>
            </w:r>
            <w:r w:rsidR="000609BB">
              <w:t>п</w:t>
            </w:r>
            <w:r w:rsidRPr="008A53DE">
              <w:t xml:space="preserve">п. </w:t>
            </w:r>
            <w:r w:rsidRPr="008A53DE">
              <w:fldChar w:fldCharType="begin"/>
            </w:r>
            <w:r w:rsidRPr="008A53DE">
              <w:instrText xml:space="preserve"> REF _Ref357683254 \r \h  \* MERGEFORMAT </w:instrText>
            </w:r>
            <w:r w:rsidRPr="008A53DE">
              <w:fldChar w:fldCharType="separate"/>
            </w:r>
            <w:r w:rsidR="004B3773">
              <w:t>5.1.10</w:t>
            </w:r>
            <w:r w:rsidRPr="008A53DE">
              <w:fldChar w:fldCharType="end"/>
            </w:r>
            <w:r w:rsidR="00C3126D">
              <w:t xml:space="preserve">, </w:t>
            </w:r>
            <w:r w:rsidR="00C3126D" w:rsidRPr="00C3126D">
              <w:fldChar w:fldCharType="begin"/>
            </w:r>
            <w:r w:rsidR="00C3126D" w:rsidRPr="00C3126D">
              <w:instrText xml:space="preserve"> REF _Ref357693381 \r \h  \* MERGEFORMAT </w:instrText>
            </w:r>
            <w:r w:rsidR="00C3126D" w:rsidRPr="00C3126D">
              <w:fldChar w:fldCharType="separate"/>
            </w:r>
            <w:r w:rsidR="004B3773">
              <w:t>5.1.16</w:t>
            </w:r>
            <w:r w:rsidR="00C3126D" w:rsidRPr="00C3126D">
              <w:fldChar w:fldCharType="end"/>
            </w:r>
            <w:r w:rsidR="00C3126D">
              <w:t xml:space="preserve">, </w:t>
            </w:r>
            <w:r w:rsidR="00C3126D" w:rsidRPr="00C3126D">
              <w:fldChar w:fldCharType="begin"/>
            </w:r>
            <w:r w:rsidR="00C3126D" w:rsidRPr="00C3126D">
              <w:instrText xml:space="preserve"> REF _Ref357697219 \r \h  \* MERGEFORMAT </w:instrText>
            </w:r>
            <w:r w:rsidR="00C3126D" w:rsidRPr="00C3126D">
              <w:fldChar w:fldCharType="separate"/>
            </w:r>
            <w:r w:rsidR="004B3773">
              <w:t>5.1.15</w:t>
            </w:r>
            <w:r w:rsidR="00C3126D" w:rsidRPr="00C3126D">
              <w:fldChar w:fldCharType="end"/>
            </w:r>
            <w:r w:rsidR="00C3126D" w:rsidRPr="00C3126D">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-23893 (</w:t>
            </w:r>
            <w:r w:rsidRPr="00D21992">
              <w:rPr>
                <w:lang w:val="en-US"/>
              </w:rPr>
              <w:t>SUFD</w:t>
            </w:r>
            <w:r w:rsidRPr="008A53DE">
              <w:t xml:space="preserve">-44907, </w:t>
            </w:r>
            <w:r w:rsidRPr="00D21992">
              <w:rPr>
                <w:lang w:val="en-US"/>
              </w:rPr>
              <w:t>SUFD</w:t>
            </w:r>
            <w:r w:rsidRPr="008A53DE">
              <w:t xml:space="preserve">-45995) актуализирован п. </w:t>
            </w:r>
            <w:r w:rsidRPr="008A53DE">
              <w:fldChar w:fldCharType="begin"/>
            </w:r>
            <w:r w:rsidRPr="008A53DE">
              <w:instrText xml:space="preserve"> REF _Ref356406305 \r \h  \* MERGEFORMAT </w:instrText>
            </w:r>
            <w:r w:rsidRPr="008A53DE">
              <w:fldChar w:fldCharType="separate"/>
            </w:r>
            <w:r w:rsidR="004B3773">
              <w:t>5.17.5</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-45119 (</w:t>
            </w:r>
            <w:r w:rsidRPr="00D21992">
              <w:rPr>
                <w:lang w:val="en-US"/>
              </w:rPr>
              <w:t>SUFD</w:t>
            </w:r>
            <w:r w:rsidRPr="008A53DE">
              <w:t xml:space="preserve">-46185) актуализирован п. </w:t>
            </w:r>
            <w:r w:rsidRPr="008A53DE">
              <w:fldChar w:fldCharType="begin"/>
            </w:r>
            <w:r w:rsidRPr="008A53DE">
              <w:instrText xml:space="preserve"> REF _Ref356406305 \r \h  \* MERGEFORMAT </w:instrText>
            </w:r>
            <w:r w:rsidRPr="008A53DE">
              <w:fldChar w:fldCharType="separate"/>
            </w:r>
            <w:r w:rsidR="004B3773">
              <w:t>5.17.5</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-46420 (</w:t>
            </w:r>
            <w:r w:rsidRPr="00D21992">
              <w:rPr>
                <w:lang w:val="en-US"/>
              </w:rPr>
              <w:t>SUFD</w:t>
            </w:r>
            <w:r w:rsidRPr="008A53DE">
              <w:t xml:space="preserve">-46611) </w:t>
            </w:r>
            <w:r w:rsidR="00DE2016">
              <w:t>актуализированы п</w:t>
            </w:r>
            <w:r w:rsidR="000609BB">
              <w:t>п</w:t>
            </w:r>
            <w:r w:rsidR="00DE2016">
              <w:t>.</w:t>
            </w:r>
            <w:r w:rsidRPr="008A53DE">
              <w:t xml:space="preserve"> </w:t>
            </w:r>
            <w:r w:rsidRPr="008A53DE">
              <w:fldChar w:fldCharType="begin"/>
            </w:r>
            <w:r w:rsidRPr="008A53DE">
              <w:instrText xml:space="preserve"> REF _Ref359411710 \r \h  \* MERGEFORMAT </w:instrText>
            </w:r>
            <w:r w:rsidRPr="008A53DE">
              <w:fldChar w:fldCharType="separate"/>
            </w:r>
            <w:r w:rsidR="004B3773">
              <w:t>5.1.6</w:t>
            </w:r>
            <w:r w:rsidRPr="008A53DE">
              <w:fldChar w:fldCharType="end"/>
            </w:r>
            <w:r w:rsidRPr="008A53DE">
              <w:t xml:space="preserve">, </w:t>
            </w:r>
            <w:r w:rsidR="00967116">
              <w:fldChar w:fldCharType="begin"/>
            </w:r>
            <w:r w:rsidR="00967116">
              <w:instrText xml:space="preserve"> REF _Ref482629405 \r \h </w:instrText>
            </w:r>
            <w:r w:rsidR="00967116">
              <w:fldChar w:fldCharType="separate"/>
            </w:r>
            <w:r w:rsidR="004B3773">
              <w:t>5.1.7</w:t>
            </w:r>
            <w:r w:rsidR="00967116">
              <w:fldChar w:fldCharType="end"/>
            </w:r>
            <w:r w:rsidR="00967116">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-46418 (</w:t>
            </w:r>
            <w:r w:rsidRPr="00D21992">
              <w:rPr>
                <w:lang w:val="en-US"/>
              </w:rPr>
              <w:t>SUFD</w:t>
            </w:r>
            <w:r w:rsidRPr="008A53DE">
              <w:t>-46612) актуализирован п.</w:t>
            </w:r>
            <w:r w:rsidR="00845519">
              <w:t xml:space="preserve"> </w:t>
            </w:r>
            <w:r w:rsidR="00845519">
              <w:fldChar w:fldCharType="begin"/>
            </w:r>
            <w:r w:rsidR="00845519">
              <w:instrText xml:space="preserve"> REF _Ref59718104 \r \h </w:instrText>
            </w:r>
            <w:r w:rsidR="00845519">
              <w:fldChar w:fldCharType="separate"/>
            </w:r>
            <w:r w:rsidR="004B3773">
              <w:t>5.3.5</w:t>
            </w:r>
            <w:r w:rsidR="00845519">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-46255 (</w:t>
            </w:r>
            <w:r w:rsidRPr="00D21992">
              <w:rPr>
                <w:lang w:val="en-US"/>
              </w:rPr>
              <w:t>SUFD</w:t>
            </w:r>
            <w:r w:rsidRPr="008A53DE">
              <w:t>-46614) актуализирован п.</w:t>
            </w:r>
            <w:r>
              <w:t xml:space="preserve"> </w:t>
            </w:r>
            <w:r>
              <w:fldChar w:fldCharType="begin"/>
            </w:r>
            <w:r>
              <w:instrText xml:space="preserve"> REF _Ref420330845 \r \h </w:instrText>
            </w:r>
            <w:r>
              <w:fldChar w:fldCharType="separate"/>
            </w:r>
            <w:r w:rsidR="004B3773">
              <w:t>5.3.3</w:t>
            </w:r>
            <w:r>
              <w:fldChar w:fldCharType="end"/>
            </w:r>
            <w:r>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-46248 (</w:t>
            </w:r>
            <w:r w:rsidRPr="00D21992">
              <w:rPr>
                <w:lang w:val="en-US"/>
              </w:rPr>
              <w:t>SUFD</w:t>
            </w:r>
            <w:r w:rsidRPr="008A53DE">
              <w:t xml:space="preserve">-46615) </w:t>
            </w:r>
            <w:r w:rsidR="00DE2016">
              <w:t>актуализированы п</w:t>
            </w:r>
            <w:r w:rsidR="000609BB">
              <w:t>п</w:t>
            </w:r>
            <w:r w:rsidR="00DE2016">
              <w:t>.</w:t>
            </w:r>
            <w:r w:rsidRPr="008A53DE">
              <w:t xml:space="preserve"> </w:t>
            </w:r>
            <w:r w:rsidRPr="008A53DE">
              <w:fldChar w:fldCharType="begin"/>
            </w:r>
            <w:r w:rsidRPr="008A53DE">
              <w:instrText xml:space="preserve"> REF _Ref359521302 \r \h  \* MERGEFORMAT </w:instrText>
            </w:r>
            <w:r w:rsidRPr="008A53DE">
              <w:fldChar w:fldCharType="separate"/>
            </w:r>
            <w:r w:rsidR="004B3773">
              <w:t>5.1.1</w:t>
            </w:r>
            <w:r w:rsidRPr="008A53DE">
              <w:fldChar w:fldCharType="end"/>
            </w:r>
            <w:r w:rsidRPr="008A53DE">
              <w:t xml:space="preserve"> и </w:t>
            </w:r>
            <w:r w:rsidRPr="008A53DE">
              <w:fldChar w:fldCharType="begin"/>
            </w:r>
            <w:r w:rsidRPr="008A53DE">
              <w:instrText xml:space="preserve"> REF _Ref359521322 \r \h  \* MERGEFORMAT </w:instrText>
            </w:r>
            <w:r w:rsidRPr="008A53DE">
              <w:fldChar w:fldCharType="separate"/>
            </w:r>
            <w:r w:rsidR="004B3773">
              <w:t>5.1.2</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6.2</w:t>
            </w:r>
          </w:p>
        </w:tc>
        <w:tc>
          <w:tcPr>
            <w:tcW w:w="635" w:type="pct"/>
            <w:shd w:val="clear" w:color="auto" w:fill="auto"/>
          </w:tcPr>
          <w:p w:rsidR="003359F8" w:rsidRPr="008A53DE" w:rsidRDefault="003359F8" w:rsidP="00D21992">
            <w:pPr>
              <w:pStyle w:val="ASFKTablenorm0"/>
              <w:ind w:left="57" w:right="57"/>
            </w:pPr>
            <w:r w:rsidRPr="008A53DE">
              <w:t>13.08.2013</w:t>
            </w:r>
          </w:p>
          <w:p w:rsidR="003359F8" w:rsidRPr="008A53DE" w:rsidRDefault="003359F8" w:rsidP="00D21992">
            <w:pPr>
              <w:pStyle w:val="ASFKTablenorm0"/>
              <w:ind w:left="57" w:right="57"/>
            </w:pPr>
            <w:r w:rsidRPr="008A53DE">
              <w:t>20.08.2013</w:t>
            </w:r>
          </w:p>
        </w:tc>
        <w:tc>
          <w:tcPr>
            <w:tcW w:w="1017" w:type="pct"/>
            <w:shd w:val="clear" w:color="auto" w:fill="auto"/>
          </w:tcPr>
          <w:p w:rsidR="003359F8" w:rsidRPr="008A53DE" w:rsidRDefault="003359F8" w:rsidP="00D21992">
            <w:pPr>
              <w:pStyle w:val="ASFKTablenorm0"/>
              <w:ind w:left="57" w:right="57"/>
            </w:pPr>
            <w:r w:rsidRPr="008A53DE">
              <w:t>Дорофеев И.И.</w:t>
            </w:r>
          </w:p>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-46003 (</w:t>
            </w:r>
            <w:r w:rsidRPr="00D21992">
              <w:rPr>
                <w:lang w:val="en-US"/>
              </w:rPr>
              <w:t>SUFD</w:t>
            </w:r>
            <w:r w:rsidRPr="008A53DE">
              <w:t xml:space="preserve">-47660) добавлен п. </w:t>
            </w:r>
            <w:r w:rsidRPr="008A53DE">
              <w:fldChar w:fldCharType="begin"/>
            </w:r>
            <w:r w:rsidRPr="008A53DE">
              <w:instrText xml:space="preserve"> REF _Ref361680359 \r \h  \* MERGEFORMAT </w:instrText>
            </w:r>
            <w:r w:rsidRPr="008A53DE">
              <w:fldChar w:fldCharType="separate"/>
            </w:r>
            <w:r w:rsidR="004B3773">
              <w:t>5.11.1.2</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SUFD-44411, SUFD-47686 (SUFD-48009) актуализирован п. </w:t>
            </w:r>
            <w:r w:rsidRPr="008A53DE">
              <w:fldChar w:fldCharType="begin"/>
            </w:r>
            <w:r w:rsidRPr="008A53DE">
              <w:instrText xml:space="preserve"> REF _Ref355695440 \r \h  \* MERGEFORMAT </w:instrText>
            </w:r>
            <w:r w:rsidRPr="008A53DE">
              <w:fldChar w:fldCharType="separate"/>
            </w:r>
            <w:r w:rsidR="004B3773">
              <w:t>5.11.2</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SUFD-46003 (SUFD-47660) актуализирован п. </w:t>
            </w:r>
            <w:r w:rsidRPr="008A53DE">
              <w:fldChar w:fldCharType="begin"/>
            </w:r>
            <w:r w:rsidRPr="008A53DE">
              <w:instrText xml:space="preserve"> REF _Ref361680359 \r \h  \* MERGEFORMAT </w:instrText>
            </w:r>
            <w:r w:rsidRPr="008A53DE">
              <w:fldChar w:fldCharType="separate"/>
            </w:r>
            <w:r w:rsidR="004B3773">
              <w:t>5.11.1.2</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SUFD-46464, SUFD-47259 (SUFD-48495) актуализирован п. </w:t>
            </w:r>
            <w:r w:rsidRPr="008A53DE">
              <w:fldChar w:fldCharType="begin"/>
            </w:r>
            <w:r w:rsidRPr="008A53DE">
              <w:instrText xml:space="preserve"> REF _Ref364090605 \r \h  \* MERGEFORMAT </w:instrText>
            </w:r>
            <w:r w:rsidRPr="008A53DE">
              <w:fldChar w:fldCharType="separate"/>
            </w:r>
            <w:r w:rsidR="004B3773">
              <w:t>5.11.2</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SUFD-38924 (SUFD-48862) актуализирован п. </w:t>
            </w:r>
            <w:r w:rsidRPr="008A53DE">
              <w:fldChar w:fldCharType="begin"/>
            </w:r>
            <w:r w:rsidRPr="008A53DE">
              <w:instrText xml:space="preserve"> REF _Ref364778716 \r \h  \* MERGEFORMAT </w:instrText>
            </w:r>
            <w:r w:rsidRPr="008A53DE">
              <w:fldChar w:fldCharType="separate"/>
            </w:r>
            <w:r w:rsidR="004B3773">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SUFD-46240 (SUFD-48863) актуализирован п. </w:t>
            </w:r>
            <w:r w:rsidRPr="008A53DE">
              <w:fldChar w:fldCharType="begin"/>
            </w:r>
            <w:r w:rsidRPr="008A53DE">
              <w:instrText xml:space="preserve"> REF _Ref364778716 \r \h  \* MERGEFORMAT </w:instrText>
            </w:r>
            <w:r w:rsidRPr="008A53DE">
              <w:fldChar w:fldCharType="separate"/>
            </w:r>
            <w:r w:rsidR="004B3773">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SUFD-46464 (SUFD-48864) актуализирован п. </w:t>
            </w:r>
            <w:r w:rsidRPr="008A53DE">
              <w:fldChar w:fldCharType="begin"/>
            </w:r>
            <w:r w:rsidRPr="008A53DE">
              <w:instrText xml:space="preserve"> REF _Ref364090605 \r \h  \* MERGEFORMAT </w:instrText>
            </w:r>
            <w:r w:rsidRPr="008A53DE">
              <w:fldChar w:fldCharType="separate"/>
            </w:r>
            <w:r w:rsidR="004B3773">
              <w:t>5.11.2</w:t>
            </w:r>
            <w:r w:rsidRPr="008A53DE">
              <w:fldChar w:fldCharType="end"/>
            </w:r>
            <w:r w:rsidR="004F24EA">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6.3</w:t>
            </w:r>
          </w:p>
        </w:tc>
        <w:tc>
          <w:tcPr>
            <w:tcW w:w="635" w:type="pct"/>
            <w:shd w:val="clear" w:color="auto" w:fill="auto"/>
          </w:tcPr>
          <w:p w:rsidR="003359F8" w:rsidRPr="008A53DE" w:rsidRDefault="003359F8" w:rsidP="00D21992">
            <w:pPr>
              <w:pStyle w:val="ASFKTablenorm0"/>
              <w:ind w:left="57" w:right="57"/>
            </w:pPr>
            <w:r w:rsidRPr="008A53DE">
              <w:t>23.09.2013</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SUFD-38713, SUFD-44445 (SUFD-44919) </w:t>
            </w:r>
            <w:r w:rsidR="00DE2016">
              <w:t>актуализированы п</w:t>
            </w:r>
            <w:r w:rsidR="000609BB">
              <w:t>п</w:t>
            </w:r>
            <w:r w:rsidR="00DE2016">
              <w:t>.</w:t>
            </w:r>
            <w:r w:rsidR="000609BB">
              <w:t xml:space="preserve"> </w:t>
            </w:r>
            <w:r w:rsidRPr="008A53DE">
              <w:fldChar w:fldCharType="begin"/>
            </w:r>
            <w:r w:rsidRPr="008A53DE">
              <w:instrText xml:space="preserve"> REF _Ref365478143 \r \h  \* MERGEFORMAT </w:instrText>
            </w:r>
            <w:r w:rsidRPr="008A53DE">
              <w:fldChar w:fldCharType="separate"/>
            </w:r>
            <w:r w:rsidR="004B3773">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4B3773">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4B3773">
              <w:t>5.1.3</w:t>
            </w:r>
            <w:r w:rsidRPr="008A53DE">
              <w:fldChar w:fldCharType="end"/>
            </w:r>
            <w:r w:rsidRPr="008A53DE">
              <w:t xml:space="preserve">, </w:t>
            </w:r>
            <w:r w:rsidRPr="008A53DE">
              <w:fldChar w:fldCharType="begin"/>
            </w:r>
            <w:r w:rsidRPr="008A53DE">
              <w:instrText xml:space="preserve"> REF _Ref365478209 \r \h  \* MERGEFORMAT </w:instrText>
            </w:r>
            <w:r w:rsidRPr="008A53DE">
              <w:fldChar w:fldCharType="separate"/>
            </w:r>
            <w:r w:rsidR="004B3773">
              <w:t>5.1.4</w:t>
            </w:r>
            <w:r w:rsidRPr="008A53DE">
              <w:fldChar w:fldCharType="end"/>
            </w:r>
            <w:r w:rsidRPr="008A53DE">
              <w:t xml:space="preserve">, </w:t>
            </w:r>
            <w:r w:rsidRPr="008A53DE">
              <w:fldChar w:fldCharType="begin"/>
            </w:r>
            <w:r w:rsidRPr="008A53DE">
              <w:instrText xml:space="preserve"> REF _Ref365478241 \r \h  \* MERGEFORMAT </w:instrText>
            </w:r>
            <w:r w:rsidRPr="008A53DE">
              <w:fldChar w:fldCharType="separate"/>
            </w:r>
            <w:r w:rsidR="004B3773">
              <w:t>5.1.10</w:t>
            </w:r>
            <w:r w:rsidRPr="008A53DE">
              <w:fldChar w:fldCharType="end"/>
            </w:r>
            <w:r w:rsidRPr="008A53DE">
              <w:t xml:space="preserve">, </w:t>
            </w:r>
            <w:r w:rsidRPr="008A53DE">
              <w:fldChar w:fldCharType="begin"/>
            </w:r>
            <w:r w:rsidRPr="008A53DE">
              <w:instrText xml:space="preserve"> REF _Ref357697219 \r \h  \* MERGEFORMAT </w:instrText>
            </w:r>
            <w:r w:rsidRPr="008A53DE">
              <w:fldChar w:fldCharType="separate"/>
            </w:r>
            <w:r w:rsidR="004B3773">
              <w:t>5.1.15</w:t>
            </w:r>
            <w:r w:rsidRPr="008A53DE">
              <w:fldChar w:fldCharType="end"/>
            </w:r>
            <w:r w:rsidRPr="008A53DE">
              <w:t xml:space="preserve">, </w:t>
            </w:r>
            <w:r w:rsidRPr="008A53DE">
              <w:fldChar w:fldCharType="begin"/>
            </w:r>
            <w:r w:rsidRPr="008A53DE">
              <w:instrText xml:space="preserve"> REF _Ref365478270 \r \h  \* MERGEFORMAT </w:instrText>
            </w:r>
            <w:r w:rsidRPr="008A53DE">
              <w:fldChar w:fldCharType="separate"/>
            </w:r>
            <w:r w:rsidR="004B3773">
              <w:t>5.1.16</w:t>
            </w:r>
            <w:r w:rsidRPr="008A53DE">
              <w:fldChar w:fldCharType="end"/>
            </w:r>
            <w:r w:rsidRPr="008A53DE">
              <w:t>.</w:t>
            </w:r>
          </w:p>
          <w:p w:rsidR="003359F8" w:rsidRPr="008A53DE" w:rsidRDefault="003359F8" w:rsidP="00D21992">
            <w:pPr>
              <w:pStyle w:val="ASFKTablenorm0"/>
              <w:ind w:left="57" w:right="57"/>
            </w:pPr>
            <w:r w:rsidRPr="008A53DE">
              <w:t>В соответствии с SUFD-48037 (SUFD-49022</w:t>
            </w:r>
            <w:r w:rsidR="00C3126D">
              <w:t xml:space="preserve">, </w:t>
            </w:r>
            <w:r w:rsidR="00C3126D" w:rsidRPr="00C3126D">
              <w:t>SUFD-49023</w:t>
            </w:r>
            <w:r w:rsidR="00C3126D">
              <w:t>, SUFD-49024</w:t>
            </w:r>
            <w:r w:rsidRPr="008A53DE">
              <w:t>) актуализирован</w:t>
            </w:r>
            <w:r w:rsidR="00C3126D">
              <w:t>ы</w:t>
            </w:r>
            <w:r w:rsidRPr="008A53DE">
              <w:t xml:space="preserve"> </w:t>
            </w:r>
            <w:r w:rsidR="000609BB">
              <w:t>п</w:t>
            </w:r>
            <w:r w:rsidRPr="008A53DE">
              <w:t xml:space="preserve">п. </w:t>
            </w:r>
            <w:r w:rsidRPr="008A53DE">
              <w:fldChar w:fldCharType="begin"/>
            </w:r>
            <w:r w:rsidRPr="008A53DE">
              <w:instrText xml:space="preserve"> REF _Ref365628490 \r \h  \* MERGEFORMAT </w:instrText>
            </w:r>
            <w:r w:rsidRPr="008A53DE">
              <w:fldChar w:fldCharType="separate"/>
            </w:r>
            <w:r w:rsidR="004B3773">
              <w:t>5.1.16</w:t>
            </w:r>
            <w:r w:rsidRPr="008A53DE">
              <w:fldChar w:fldCharType="end"/>
            </w:r>
            <w:r w:rsidR="00C3126D">
              <w:t xml:space="preserve">, </w:t>
            </w:r>
            <w:r w:rsidR="00C3126D" w:rsidRPr="00C3126D">
              <w:fldChar w:fldCharType="begin"/>
            </w:r>
            <w:r w:rsidR="00C3126D" w:rsidRPr="00C3126D">
              <w:instrText xml:space="preserve"> REF _Ref357697219 \r \h  \* MERGEFORMAT </w:instrText>
            </w:r>
            <w:r w:rsidR="00C3126D" w:rsidRPr="00C3126D">
              <w:fldChar w:fldCharType="separate"/>
            </w:r>
            <w:r w:rsidR="004B3773">
              <w:t>5.1.15</w:t>
            </w:r>
            <w:r w:rsidR="00C3126D" w:rsidRPr="00C3126D">
              <w:fldChar w:fldCharType="end"/>
            </w:r>
            <w:r w:rsidR="00C3126D">
              <w:t xml:space="preserve">, </w:t>
            </w:r>
            <w:r w:rsidR="00C3126D" w:rsidRPr="00C3126D">
              <w:fldChar w:fldCharType="begin"/>
            </w:r>
            <w:r w:rsidR="00C3126D" w:rsidRPr="00C3126D">
              <w:instrText xml:space="preserve"> REF _Ref365898961 \r \h  \* MERGEFORMAT </w:instrText>
            </w:r>
            <w:r w:rsidR="00C3126D" w:rsidRPr="00C3126D">
              <w:fldChar w:fldCharType="separate"/>
            </w:r>
            <w:r w:rsidR="004B3773">
              <w:t>5.1.10</w:t>
            </w:r>
            <w:r w:rsidR="00C3126D" w:rsidRPr="00C3126D">
              <w:fldChar w:fldCharType="end"/>
            </w:r>
            <w:r w:rsidR="00C3126D" w:rsidRPr="00C3126D">
              <w:t>.</w:t>
            </w:r>
          </w:p>
          <w:p w:rsidR="003359F8" w:rsidRPr="008A53DE" w:rsidRDefault="003359F8" w:rsidP="00D21992">
            <w:pPr>
              <w:pStyle w:val="ASFKTablenorm0"/>
              <w:ind w:left="57" w:right="57"/>
            </w:pPr>
            <w:r w:rsidRPr="008A53DE">
              <w:t xml:space="preserve">В соответствии с SUFD-49079 (SUFD-49417) актуализирован п. </w:t>
            </w:r>
            <w:r w:rsidRPr="008A53DE">
              <w:fldChar w:fldCharType="begin"/>
            </w:r>
            <w:r w:rsidRPr="008A53DE">
              <w:instrText xml:space="preserve"> REF _Ref366077386 \r \h  \* MERGEFORMAT </w:instrText>
            </w:r>
            <w:r w:rsidRPr="008A53DE">
              <w:fldChar w:fldCharType="separate"/>
            </w:r>
            <w:r w:rsidR="004B3773">
              <w:t>5.15.1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SUFD-49070 (SUFD-49405) актуализирован п. </w:t>
            </w:r>
            <w:r w:rsidRPr="008A53DE">
              <w:fldChar w:fldCharType="begin"/>
            </w:r>
            <w:r w:rsidRPr="008A53DE">
              <w:instrText xml:space="preserve"> REF _Ref366153818 \r \h  \* MERGEFORMAT </w:instrText>
            </w:r>
            <w:r w:rsidRPr="008A53DE">
              <w:fldChar w:fldCharType="separate"/>
            </w:r>
            <w:r w:rsidR="004B3773">
              <w:t>5.15.2</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SUFD-49754 (SUFD-49910) </w:t>
            </w:r>
            <w:r w:rsidR="00DE2016">
              <w:t>актуализированы п</w:t>
            </w:r>
            <w:r w:rsidR="000609BB">
              <w:t>п</w:t>
            </w:r>
            <w:r w:rsidR="00DE2016">
              <w:t>.</w:t>
            </w:r>
            <w:r w:rsidRPr="008A53DE">
              <w:t xml:space="preserve"> </w:t>
            </w:r>
            <w:r w:rsidRPr="008A53DE">
              <w:fldChar w:fldCharType="begin"/>
            </w:r>
            <w:r w:rsidRPr="008A53DE">
              <w:instrText xml:space="preserve"> REF _Ref367475710 \r \h  \* MERGEFORMAT </w:instrText>
            </w:r>
            <w:r w:rsidRPr="008A53DE">
              <w:fldChar w:fldCharType="separate"/>
            </w:r>
            <w:r w:rsidR="004B3773">
              <w:t>5.1.10</w:t>
            </w:r>
            <w:r w:rsidRPr="008A53DE">
              <w:fldChar w:fldCharType="end"/>
            </w:r>
            <w:r w:rsidRPr="008A53DE">
              <w:t xml:space="preserve">, </w:t>
            </w:r>
            <w:r w:rsidRPr="008A53DE">
              <w:fldChar w:fldCharType="begin"/>
            </w:r>
            <w:r w:rsidRPr="008A53DE">
              <w:instrText xml:space="preserve"> REF _Ref357697219 \r \h  \* MERGEFORMAT </w:instrText>
            </w:r>
            <w:r w:rsidRPr="008A53DE">
              <w:fldChar w:fldCharType="separate"/>
            </w:r>
            <w:r w:rsidR="004B3773">
              <w:t>5.1.15</w:t>
            </w:r>
            <w:r w:rsidRPr="008A53DE">
              <w:fldChar w:fldCharType="end"/>
            </w:r>
            <w:r w:rsidRPr="008A53DE">
              <w:t xml:space="preserve">, </w:t>
            </w:r>
            <w:r w:rsidRPr="008A53DE">
              <w:fldChar w:fldCharType="begin"/>
            </w:r>
            <w:r w:rsidRPr="008A53DE">
              <w:instrText xml:space="preserve"> REF _Ref367475754 \r \h  \* MERGEFORMAT </w:instrText>
            </w:r>
            <w:r w:rsidRPr="008A53DE">
              <w:fldChar w:fldCharType="separate"/>
            </w:r>
            <w:r w:rsidR="004B3773">
              <w:t>5.1.16</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SUFD-48065 (SUFD-49603) </w:t>
            </w:r>
            <w:r w:rsidR="00DE2016">
              <w:t>актуализированы п</w:t>
            </w:r>
            <w:r w:rsidR="000609BB">
              <w:t>п</w:t>
            </w:r>
            <w:r w:rsidR="00DE2016">
              <w:t>.</w:t>
            </w:r>
            <w:r w:rsidRPr="008A53DE">
              <w:t xml:space="preserve"> </w:t>
            </w:r>
            <w:r w:rsidRPr="008A53DE">
              <w:fldChar w:fldCharType="begin"/>
            </w:r>
            <w:r w:rsidRPr="008A53DE">
              <w:instrText xml:space="preserve"> REF _Ref367727352 \r \h  \* MERGEFORMAT </w:instrText>
            </w:r>
            <w:r w:rsidRPr="008A53DE">
              <w:fldChar w:fldCharType="separate"/>
            </w:r>
            <w:r w:rsidR="004B3773">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4B3773">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4B3773">
              <w:t>5.1.3</w:t>
            </w:r>
            <w:r w:rsidRPr="008A53DE">
              <w:fldChar w:fldCharType="end"/>
            </w:r>
            <w:r w:rsidRPr="008A53DE">
              <w:t xml:space="preserve">, </w:t>
            </w:r>
            <w:r w:rsidRPr="008A53DE">
              <w:fldChar w:fldCharType="begin"/>
            </w:r>
            <w:r w:rsidRPr="008A53DE">
              <w:instrText xml:space="preserve"> REF _Ref367727404 \r \h  \* MERGEFORMAT </w:instrText>
            </w:r>
            <w:r w:rsidRPr="008A53DE">
              <w:fldChar w:fldCharType="separate"/>
            </w:r>
            <w:r w:rsidR="004B3773">
              <w:t>5.1.4</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6.4</w:t>
            </w:r>
          </w:p>
        </w:tc>
        <w:tc>
          <w:tcPr>
            <w:tcW w:w="635" w:type="pct"/>
            <w:shd w:val="clear" w:color="auto" w:fill="auto"/>
          </w:tcPr>
          <w:p w:rsidR="003359F8" w:rsidRPr="008A53DE" w:rsidRDefault="003359F8" w:rsidP="00D21992">
            <w:pPr>
              <w:pStyle w:val="ASFKTablenorm0"/>
              <w:ind w:left="57" w:right="57"/>
            </w:pPr>
            <w:r w:rsidRPr="008A53DE">
              <w:t>23.10.2013</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В соответствии с SUFD-43139 (SUFD-50018) актуализирован п.</w:t>
            </w:r>
            <w:r w:rsidR="00A01F15">
              <w:t xml:space="preserve"> </w:t>
            </w:r>
            <w:r w:rsidR="00A01F15">
              <w:fldChar w:fldCharType="begin"/>
            </w:r>
            <w:r w:rsidR="00A01F15">
              <w:instrText xml:space="preserve"> REF _Ref355695440 \r \h </w:instrText>
            </w:r>
            <w:r w:rsidR="00A01F15">
              <w:fldChar w:fldCharType="separate"/>
            </w:r>
            <w:r w:rsidR="004B3773">
              <w:t>5.11.2</w:t>
            </w:r>
            <w:r w:rsidR="00A01F15">
              <w:fldChar w:fldCharType="end"/>
            </w:r>
            <w:r w:rsidRPr="008A53DE">
              <w:t>.</w:t>
            </w:r>
          </w:p>
          <w:p w:rsidR="003359F8" w:rsidRPr="008A53DE" w:rsidRDefault="003359F8" w:rsidP="00D21992">
            <w:pPr>
              <w:pStyle w:val="ASFKTablenorm0"/>
              <w:ind w:left="57" w:right="57"/>
            </w:pPr>
            <w:r w:rsidRPr="008A53DE">
              <w:lastRenderedPageBreak/>
              <w:t xml:space="preserve">В соответствии с SUFD-48065 (SUFD-49603) </w:t>
            </w:r>
            <w:r w:rsidR="00DE2016">
              <w:t xml:space="preserve">актуализированы </w:t>
            </w:r>
            <w:r w:rsidR="000609BB">
              <w:t>п</w:t>
            </w:r>
            <w:r w:rsidR="00DE2016">
              <w:t>п.</w:t>
            </w:r>
            <w:r w:rsidRPr="008A53DE">
              <w:t xml:space="preserve"> </w:t>
            </w:r>
            <w:r w:rsidRPr="008A53DE">
              <w:fldChar w:fldCharType="begin"/>
            </w:r>
            <w:r w:rsidRPr="008A53DE">
              <w:instrText xml:space="preserve"> REF _Ref368676705 \r \h  \* MERGEFORMAT </w:instrText>
            </w:r>
            <w:r w:rsidRPr="008A53DE">
              <w:fldChar w:fldCharType="separate"/>
            </w:r>
            <w:r w:rsidR="004B3773">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4B3773">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4B3773">
              <w:t>5.1.3</w:t>
            </w:r>
            <w:r w:rsidRPr="008A53DE">
              <w:fldChar w:fldCharType="end"/>
            </w:r>
            <w:r w:rsidRPr="008A53DE">
              <w:t xml:space="preserve">, </w:t>
            </w:r>
            <w:r w:rsidRPr="008A53DE">
              <w:fldChar w:fldCharType="begin"/>
            </w:r>
            <w:r w:rsidRPr="008A53DE">
              <w:instrText xml:space="preserve"> REF _Ref368676772 \r \h  \* MERGEFORMAT </w:instrText>
            </w:r>
            <w:r w:rsidRPr="008A53DE">
              <w:fldChar w:fldCharType="separate"/>
            </w:r>
            <w:r w:rsidR="004B3773">
              <w:t>5.1.4</w:t>
            </w:r>
            <w:r w:rsidRPr="008A53DE">
              <w:fldChar w:fldCharType="end"/>
            </w:r>
            <w:r w:rsidRPr="008A53DE">
              <w:t xml:space="preserve">, </w:t>
            </w:r>
            <w:r w:rsidRPr="008A53DE">
              <w:fldChar w:fldCharType="begin"/>
            </w:r>
            <w:r w:rsidRPr="008A53DE">
              <w:instrText xml:space="preserve"> REF _Ref368676793 \r \h  \* MERGEFORMAT </w:instrText>
            </w:r>
            <w:r w:rsidRPr="008A53DE">
              <w:fldChar w:fldCharType="separate"/>
            </w:r>
            <w:r w:rsidR="004B3773">
              <w:t>5.1.6</w:t>
            </w:r>
            <w:r w:rsidRPr="008A53DE">
              <w:fldChar w:fldCharType="end"/>
            </w:r>
            <w:r w:rsidR="00C3126D">
              <w:t xml:space="preserve">; </w:t>
            </w:r>
            <w:r w:rsidR="00C3126D" w:rsidRPr="00C3126D">
              <w:fldChar w:fldCharType="begin"/>
            </w:r>
            <w:r w:rsidR="00C3126D" w:rsidRPr="00C3126D">
              <w:instrText xml:space="preserve"> REF _Ref368586144 \r \h  \* MERGEFORMAT </w:instrText>
            </w:r>
            <w:r w:rsidR="00C3126D" w:rsidRPr="00C3126D">
              <w:fldChar w:fldCharType="separate"/>
            </w:r>
            <w:r w:rsidR="004B3773">
              <w:t>5.3.1</w:t>
            </w:r>
            <w:r w:rsidR="00C3126D" w:rsidRPr="00C3126D">
              <w:fldChar w:fldCharType="end"/>
            </w:r>
            <w:r w:rsidR="00C3126D" w:rsidRPr="00C3126D">
              <w:t xml:space="preserve">, добавлен п. </w:t>
            </w:r>
            <w:r w:rsidR="00C3126D" w:rsidRPr="00C3126D">
              <w:fldChar w:fldCharType="begin"/>
            </w:r>
            <w:r w:rsidR="00C3126D" w:rsidRPr="00C3126D">
              <w:instrText xml:space="preserve"> REF _Ref272416333 \r \h  \* MERGEFORMAT </w:instrText>
            </w:r>
            <w:r w:rsidR="00C3126D" w:rsidRPr="00C3126D">
              <w:fldChar w:fldCharType="separate"/>
            </w:r>
            <w:r w:rsidR="004B3773">
              <w:t>5.3.2</w:t>
            </w:r>
            <w:r w:rsidR="00C3126D" w:rsidRPr="00C3126D">
              <w:fldChar w:fldCharType="end"/>
            </w:r>
            <w:r w:rsidR="00C3126D" w:rsidRPr="00C3126D">
              <w:t>.</w:t>
            </w:r>
          </w:p>
          <w:p w:rsidR="003359F8" w:rsidRPr="008A53DE" w:rsidRDefault="003359F8" w:rsidP="00D21992">
            <w:pPr>
              <w:pStyle w:val="ASFKTablenorm0"/>
              <w:ind w:left="57" w:right="57"/>
            </w:pPr>
            <w:r w:rsidRPr="008A53DE">
              <w:t xml:space="preserve">В соответствии с SUFD-46954, SUFD-49975 (SUFD-50014) актуализирован п. </w:t>
            </w:r>
            <w:r w:rsidRPr="008A53DE">
              <w:fldChar w:fldCharType="begin"/>
            </w:r>
            <w:r w:rsidRPr="008A53DE">
              <w:instrText xml:space="preserve"> REF _Ref369022921 \r \h  \* MERGEFORMAT </w:instrText>
            </w:r>
            <w:r w:rsidRPr="008A53DE">
              <w:fldChar w:fldCharType="separate"/>
            </w:r>
            <w:r w:rsidR="004B3773">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SUFD-48984 (SUFD-50616) актуализирован п. </w:t>
            </w:r>
            <w:r w:rsidRPr="008A53DE">
              <w:fldChar w:fldCharType="begin"/>
            </w:r>
            <w:r w:rsidRPr="008A53DE">
              <w:instrText xml:space="preserve"> REF _Ref369271280 \r \h  \* MERGEFORMAT </w:instrText>
            </w:r>
            <w:r w:rsidRPr="008A53DE">
              <w:fldChar w:fldCharType="separate"/>
            </w:r>
            <w:r w:rsidR="004B3773">
              <w:t>5.7.1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SUFD-50526 (SUFD-50617) актуализирован п. </w:t>
            </w:r>
            <w:r w:rsidRPr="008A53DE">
              <w:fldChar w:fldCharType="begin"/>
            </w:r>
            <w:r w:rsidRPr="008A53DE">
              <w:instrText xml:space="preserve"> REF _Ref369533015 \r \h  \* MERGEFORMAT </w:instrText>
            </w:r>
            <w:r w:rsidRPr="008A53DE">
              <w:fldChar w:fldCharType="separate"/>
            </w:r>
            <w:r w:rsidR="004B3773">
              <w:t>5.7.2</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SUFD-46954, SUFD-49975 (SUFD-50014) актуализирован п. </w:t>
            </w:r>
            <w:r w:rsidRPr="008A53DE">
              <w:fldChar w:fldCharType="begin"/>
            </w:r>
            <w:r w:rsidRPr="008A53DE">
              <w:instrText xml:space="preserve"> REF _Ref369623886 \r \h  \* MERGEFORMAT </w:instrText>
            </w:r>
            <w:r w:rsidRPr="008A53DE">
              <w:fldChar w:fldCharType="separate"/>
            </w:r>
            <w:r w:rsidR="004B3773">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SUFD-50209 (SUFD-50754) актуализирован п. </w:t>
            </w:r>
            <w:r w:rsidRPr="008A53DE">
              <w:fldChar w:fldCharType="begin"/>
            </w:r>
            <w:r w:rsidRPr="008A53DE">
              <w:instrText xml:space="preserve"> REF _Ref369717299 \r \h  \* MERGEFORMAT </w:instrText>
            </w:r>
            <w:r w:rsidRPr="008A53DE">
              <w:fldChar w:fldCharType="separate"/>
            </w:r>
            <w:r w:rsidR="004B3773">
              <w:t>5.1.1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SUFD-50429 (SUFD-50758) актуализирован п. </w:t>
            </w:r>
            <w:r w:rsidRPr="008A53DE">
              <w:fldChar w:fldCharType="begin"/>
            </w:r>
            <w:r w:rsidRPr="008A53DE">
              <w:instrText xml:space="preserve"> REF _Ref370141601 \r \h  \* MERGEFORMAT </w:instrText>
            </w:r>
            <w:r w:rsidRPr="008A53DE">
              <w:fldChar w:fldCharType="separate"/>
            </w:r>
            <w:r w:rsidR="004B3773">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SUFD-48065, SUFD-37738 (SUFD-49603) добавлен п. </w:t>
            </w:r>
            <w:r w:rsidRPr="008A53DE">
              <w:fldChar w:fldCharType="begin"/>
            </w:r>
            <w:r w:rsidRPr="008A53DE">
              <w:instrText xml:space="preserve"> REF _Ref370315769 \r \h  \* MERGEFORMAT </w:instrText>
            </w:r>
            <w:r w:rsidRPr="008A53DE">
              <w:fldChar w:fldCharType="separate"/>
            </w:r>
            <w:r w:rsidR="004B3773">
              <w:t>3.3.1</w:t>
            </w:r>
            <w:r w:rsidRPr="008A53DE">
              <w:fldChar w:fldCharType="end"/>
            </w:r>
            <w:r w:rsidRPr="008A53DE">
              <w:t xml:space="preserve"> и </w:t>
            </w:r>
            <w:r w:rsidR="00DE2016">
              <w:t>актуализированы п</w:t>
            </w:r>
            <w:r w:rsidR="000609BB">
              <w:t>п</w:t>
            </w:r>
            <w:r w:rsidR="00DE2016">
              <w:t>.</w:t>
            </w:r>
            <w:r w:rsidRPr="008A53DE">
              <w:t xml:space="preserve"> </w:t>
            </w:r>
            <w:r w:rsidRPr="008A53DE">
              <w:fldChar w:fldCharType="begin"/>
            </w:r>
            <w:r w:rsidRPr="008A53DE">
              <w:instrText xml:space="preserve"> REF _Ref370315715 \r \h  \* MERGEFORMAT </w:instrText>
            </w:r>
            <w:r w:rsidRPr="008A53DE">
              <w:fldChar w:fldCharType="separate"/>
            </w:r>
            <w:r w:rsidR="004B3773">
              <w:t>5.3.1</w:t>
            </w:r>
            <w:r w:rsidRPr="008A53DE">
              <w:fldChar w:fldCharType="end"/>
            </w:r>
            <w:r w:rsidRPr="008A53DE">
              <w:t xml:space="preserve">, </w:t>
            </w:r>
            <w:r w:rsidRPr="008A53DE">
              <w:fldChar w:fldCharType="begin"/>
            </w:r>
            <w:r w:rsidRPr="008A53DE">
              <w:instrText xml:space="preserve"> REF _Ref272416333 \r \h  \* MERGEFORMAT </w:instrText>
            </w:r>
            <w:r w:rsidRPr="008A53DE">
              <w:fldChar w:fldCharType="separate"/>
            </w:r>
            <w:r w:rsidR="004B3773">
              <w:t>5.3.2</w:t>
            </w:r>
            <w:r w:rsidRPr="008A53DE">
              <w:fldChar w:fldCharType="end"/>
            </w:r>
            <w:r w:rsidRPr="008A53DE">
              <w:t xml:space="preserve">, </w:t>
            </w:r>
            <w:r w:rsidRPr="008A53DE">
              <w:fldChar w:fldCharType="begin"/>
            </w:r>
            <w:r w:rsidRPr="008A53DE">
              <w:instrText xml:space="preserve"> REF _Ref370315826 \r \h  \* MERGEFORMAT </w:instrText>
            </w:r>
            <w:r w:rsidRPr="008A53DE">
              <w:fldChar w:fldCharType="separate"/>
            </w:r>
            <w:r w:rsidR="004B3773">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4B3773">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4B3773">
              <w:t>5.1.3</w:t>
            </w:r>
            <w:r w:rsidRPr="008A53DE">
              <w:fldChar w:fldCharType="end"/>
            </w:r>
            <w:r w:rsidRPr="008A53DE">
              <w:t xml:space="preserve">, </w:t>
            </w:r>
            <w:r w:rsidRPr="008A53DE">
              <w:fldChar w:fldCharType="begin"/>
            </w:r>
            <w:r w:rsidRPr="008A53DE">
              <w:instrText xml:space="preserve"> REF _Ref370315872 \r \h  \* MERGEFORMAT </w:instrText>
            </w:r>
            <w:r w:rsidRPr="008A53DE">
              <w:fldChar w:fldCharType="separate"/>
            </w:r>
            <w:r w:rsidR="004B3773">
              <w:t>5.1.4</w:t>
            </w:r>
            <w:r w:rsidRPr="008A53DE">
              <w:fldChar w:fldCharType="end"/>
            </w:r>
            <w:r w:rsidRPr="008A53DE">
              <w:t xml:space="preserve">, </w:t>
            </w:r>
            <w:r w:rsidRPr="008A53DE">
              <w:fldChar w:fldCharType="begin"/>
            </w:r>
            <w:r w:rsidRPr="008A53DE">
              <w:instrText xml:space="preserve"> REF _Ref370315916 \r \h  \* MERGEFORMAT </w:instrText>
            </w:r>
            <w:r w:rsidRPr="008A53DE">
              <w:fldChar w:fldCharType="separate"/>
            </w:r>
            <w:r w:rsidR="004B3773">
              <w:t>5.1.6</w:t>
            </w:r>
            <w:r w:rsidRPr="008A53DE">
              <w:fldChar w:fldCharType="end"/>
            </w:r>
            <w:r w:rsidRPr="008A53DE">
              <w:t>.</w:t>
            </w:r>
          </w:p>
          <w:p w:rsidR="003359F8" w:rsidRPr="008A53DE" w:rsidRDefault="003359F8" w:rsidP="00D21992">
            <w:pPr>
              <w:pStyle w:val="ASFKTablenorm0"/>
              <w:ind w:left="57" w:right="57"/>
            </w:pPr>
            <w:r w:rsidRPr="008A53DE">
              <w:t>В соответствии с SUFD-50401 (SUFD-50757) актуализирован п.</w:t>
            </w:r>
            <w:r>
              <w:t xml:space="preserve"> </w:t>
            </w:r>
            <w:r>
              <w:fldChar w:fldCharType="begin"/>
            </w:r>
            <w:r>
              <w:instrText xml:space="preserve"> REF _Ref420330963 \r \h </w:instrText>
            </w:r>
            <w:r>
              <w:fldChar w:fldCharType="separate"/>
            </w:r>
            <w:r w:rsidR="004B3773">
              <w:t>5.3.3</w:t>
            </w:r>
            <w:r>
              <w:fldChar w:fldCharType="end"/>
            </w:r>
            <w:r>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lastRenderedPageBreak/>
              <w:t>6.5</w:t>
            </w:r>
          </w:p>
        </w:tc>
        <w:tc>
          <w:tcPr>
            <w:tcW w:w="635" w:type="pct"/>
            <w:shd w:val="clear" w:color="auto" w:fill="auto"/>
          </w:tcPr>
          <w:p w:rsidR="003359F8" w:rsidRPr="008A53DE" w:rsidRDefault="003359F8" w:rsidP="00D21992">
            <w:pPr>
              <w:pStyle w:val="ASFKTablenorm0"/>
              <w:ind w:left="57" w:right="57"/>
            </w:pPr>
            <w:r w:rsidRPr="008A53DE">
              <w:t>27.11.2013</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В соответствии с SUFD-43216 (SUFD-50755</w:t>
            </w:r>
            <w:r w:rsidR="00C8150C">
              <w:t xml:space="preserve">, </w:t>
            </w:r>
            <w:r w:rsidR="00C8150C" w:rsidRPr="00C8150C">
              <w:t>SUFD-50756</w:t>
            </w:r>
            <w:r w:rsidRPr="008A53DE">
              <w:t>) актуализирован</w:t>
            </w:r>
            <w:r w:rsidR="00C8150C">
              <w:t>ы</w:t>
            </w:r>
            <w:r w:rsidRPr="008A53DE">
              <w:t xml:space="preserve"> </w:t>
            </w:r>
            <w:r w:rsidR="000609BB">
              <w:t>п</w:t>
            </w:r>
            <w:r w:rsidRPr="008A53DE">
              <w:t xml:space="preserve">п. </w:t>
            </w:r>
            <w:r w:rsidRPr="008A53DE">
              <w:fldChar w:fldCharType="begin"/>
            </w:r>
            <w:r w:rsidRPr="008A53DE">
              <w:instrText xml:space="preserve"> REF _Ref359521322 \r \h  \* MERGEFORMAT </w:instrText>
            </w:r>
            <w:r w:rsidRPr="008A53DE">
              <w:fldChar w:fldCharType="separate"/>
            </w:r>
            <w:r w:rsidR="004B3773">
              <w:t>5.1.2</w:t>
            </w:r>
            <w:r w:rsidRPr="008A53DE">
              <w:fldChar w:fldCharType="end"/>
            </w:r>
            <w:r w:rsidR="00C8150C">
              <w:t xml:space="preserve">, </w:t>
            </w:r>
            <w:r w:rsidR="00C8150C" w:rsidRPr="00C8150C">
              <w:fldChar w:fldCharType="begin"/>
            </w:r>
            <w:r w:rsidR="00C8150C" w:rsidRPr="00C8150C">
              <w:instrText xml:space="preserve"> REF _Ref365452935 \r \h  \* MERGEFORMAT </w:instrText>
            </w:r>
            <w:r w:rsidR="00C8150C" w:rsidRPr="00C8150C">
              <w:fldChar w:fldCharType="separate"/>
            </w:r>
            <w:r w:rsidR="004B3773">
              <w:t>5.1.3</w:t>
            </w:r>
            <w:r w:rsidR="00C8150C" w:rsidRPr="00C8150C">
              <w:fldChar w:fldCharType="end"/>
            </w:r>
            <w:r w:rsidR="00103B51">
              <w:t>, (</w:t>
            </w:r>
            <w:r w:rsidR="00103B51" w:rsidRPr="00103B51">
              <w:t>SUFD-50761</w:t>
            </w:r>
            <w:r w:rsidR="00103B51">
              <w:t xml:space="preserve">) </w:t>
            </w:r>
            <w:r w:rsidR="00103B51" w:rsidRPr="00103B51">
              <w:fldChar w:fldCharType="begin"/>
            </w:r>
            <w:r w:rsidR="00103B51" w:rsidRPr="00103B51">
              <w:instrText xml:space="preserve"> REF _Ref371070892 \r \h  \* MERGEFORMAT </w:instrText>
            </w:r>
            <w:r w:rsidR="00103B51" w:rsidRPr="00103B51">
              <w:fldChar w:fldCharType="separate"/>
            </w:r>
            <w:r w:rsidR="004B3773">
              <w:t>5.1.6</w:t>
            </w:r>
            <w:r w:rsidR="00103B51" w:rsidRPr="00103B51">
              <w:fldChar w:fldCharType="end"/>
            </w:r>
            <w:r w:rsidR="00103B51" w:rsidRPr="00103B51">
              <w:t xml:space="preserve">, </w:t>
            </w:r>
            <w:r w:rsidR="00103B51" w:rsidRPr="00103B51">
              <w:fldChar w:fldCharType="begin"/>
            </w:r>
            <w:r w:rsidR="00103B51" w:rsidRPr="00103B51">
              <w:instrText xml:space="preserve"> REF _Ref482629405 \r \h </w:instrText>
            </w:r>
            <w:r w:rsidR="00103B51" w:rsidRPr="00103B51">
              <w:fldChar w:fldCharType="separate"/>
            </w:r>
            <w:r w:rsidR="004B3773">
              <w:t>5.1.7</w:t>
            </w:r>
            <w:r w:rsidR="00103B51" w:rsidRPr="00103B51">
              <w:fldChar w:fldCharType="end"/>
            </w:r>
            <w:r w:rsidR="00103B51">
              <w:t>, (</w:t>
            </w:r>
            <w:r w:rsidR="00103B51" w:rsidRPr="00103B51">
              <w:t>SUFD-50762</w:t>
            </w:r>
            <w:r w:rsidR="00103B51">
              <w:t xml:space="preserve">) </w:t>
            </w:r>
            <w:r w:rsidR="00103B51" w:rsidRPr="00103B51">
              <w:fldChar w:fldCharType="begin"/>
            </w:r>
            <w:r w:rsidR="00103B51" w:rsidRPr="00103B51">
              <w:instrText xml:space="preserve"> REF _Ref371593707 \r \h  \* MERGEFORMAT </w:instrText>
            </w:r>
            <w:r w:rsidR="00103B51" w:rsidRPr="00103B51">
              <w:fldChar w:fldCharType="separate"/>
            </w:r>
            <w:r w:rsidR="004B3773">
              <w:t>5.15.2</w:t>
            </w:r>
            <w:r w:rsidR="00103B51" w:rsidRPr="00103B51">
              <w:fldChar w:fldCharType="end"/>
            </w:r>
            <w:r w:rsidR="00103B51">
              <w:t>, (</w:t>
            </w:r>
            <w:r w:rsidR="00103B51" w:rsidRPr="00103B51">
              <w:t>SUFD-50763</w:t>
            </w:r>
            <w:r w:rsidR="00103B51">
              <w:t xml:space="preserve">) </w:t>
            </w:r>
            <w:r w:rsidR="00103B51" w:rsidRPr="00103B51">
              <w:fldChar w:fldCharType="begin"/>
            </w:r>
            <w:r w:rsidR="00103B51" w:rsidRPr="00103B51">
              <w:instrText xml:space="preserve"> REF _Ref355695440 \r \h  \* MERGEFORMAT </w:instrText>
            </w:r>
            <w:r w:rsidR="00103B51" w:rsidRPr="00103B51">
              <w:fldChar w:fldCharType="separate"/>
            </w:r>
            <w:r w:rsidR="004B3773">
              <w:t>5.11.2</w:t>
            </w:r>
            <w:r w:rsidR="00103B51" w:rsidRPr="00103B51">
              <w:fldChar w:fldCharType="end"/>
            </w:r>
            <w:r w:rsidR="00103B51" w:rsidRPr="00103B51">
              <w:t>.</w:t>
            </w:r>
          </w:p>
          <w:p w:rsidR="003359F8" w:rsidRPr="008A53DE" w:rsidRDefault="003359F8" w:rsidP="00D21992">
            <w:pPr>
              <w:pStyle w:val="ASFKTablenorm0"/>
              <w:ind w:left="57" w:right="57"/>
            </w:pPr>
            <w:r w:rsidRPr="008A53DE">
              <w:t>В соответствии с SUFD-43176 (SUFD-51105</w:t>
            </w:r>
            <w:r w:rsidR="00C8150C">
              <w:t xml:space="preserve">, </w:t>
            </w:r>
            <w:r w:rsidR="00C8150C" w:rsidRPr="00C8150C">
              <w:t>SUFD-51106</w:t>
            </w:r>
            <w:r w:rsidR="00C8150C">
              <w:t>, SUFD-51107</w:t>
            </w:r>
            <w:r w:rsidRPr="008A53DE">
              <w:t>) актуализирован</w:t>
            </w:r>
            <w:r w:rsidR="00C8150C">
              <w:t>ы</w:t>
            </w:r>
            <w:r w:rsidRPr="008A53DE">
              <w:t xml:space="preserve"> </w:t>
            </w:r>
            <w:r w:rsidR="000609BB">
              <w:t>п</w:t>
            </w:r>
            <w:r w:rsidRPr="008A53DE">
              <w:t>п.</w:t>
            </w:r>
            <w:r>
              <w:t xml:space="preserve"> </w:t>
            </w:r>
            <w:r>
              <w:fldChar w:fldCharType="begin"/>
            </w:r>
            <w:r>
              <w:instrText xml:space="preserve"> REF _Ref404870282 \r \h </w:instrText>
            </w:r>
            <w:r>
              <w:fldChar w:fldCharType="separate"/>
            </w:r>
            <w:r w:rsidR="004B3773">
              <w:t>5.3.4</w:t>
            </w:r>
            <w:r>
              <w:fldChar w:fldCharType="end"/>
            </w:r>
            <w:r w:rsidR="00C8150C">
              <w:t xml:space="preserve">, </w:t>
            </w:r>
            <w:r w:rsidR="00C8150C" w:rsidRPr="00C8150C">
              <w:fldChar w:fldCharType="begin"/>
            </w:r>
            <w:r w:rsidR="00C8150C" w:rsidRPr="00C8150C">
              <w:instrText xml:space="preserve"> REF _Ref370835955 \r \h  \* MERGEFORMAT </w:instrText>
            </w:r>
            <w:r w:rsidR="00C8150C" w:rsidRPr="00C8150C">
              <w:fldChar w:fldCharType="separate"/>
            </w:r>
            <w:r w:rsidR="004B3773">
              <w:t>5.3.6</w:t>
            </w:r>
            <w:r w:rsidR="00C8150C" w:rsidRPr="00C8150C">
              <w:fldChar w:fldCharType="end"/>
            </w:r>
            <w:r w:rsidR="00C8150C">
              <w:t>,</w:t>
            </w:r>
            <w:r w:rsidR="00845519">
              <w:t xml:space="preserve"> </w:t>
            </w:r>
            <w:r w:rsidR="00845519">
              <w:fldChar w:fldCharType="begin"/>
            </w:r>
            <w:r w:rsidR="00845519">
              <w:instrText xml:space="preserve"> REF _Ref59718146 \r \h </w:instrText>
            </w:r>
            <w:r w:rsidR="00845519">
              <w:fldChar w:fldCharType="separate"/>
            </w:r>
            <w:r w:rsidR="004B3773">
              <w:t>5.3.5</w:t>
            </w:r>
            <w:r w:rsidR="00845519">
              <w:fldChar w:fldCharType="end"/>
            </w:r>
            <w:r w:rsidR="00C8150C" w:rsidRPr="00C8150C">
              <w:t>.</w:t>
            </w:r>
          </w:p>
          <w:p w:rsidR="003359F8" w:rsidRPr="008A53DE" w:rsidRDefault="003359F8" w:rsidP="00D21992">
            <w:pPr>
              <w:pStyle w:val="ASFKTablenorm0"/>
              <w:ind w:left="57" w:right="57"/>
            </w:pPr>
            <w:r w:rsidRPr="008A53DE">
              <w:t xml:space="preserve">В соответствии с SUFD-50614, SUFD-48111 (SUFD-51235) добавлен п. </w:t>
            </w:r>
            <w:r w:rsidRPr="008A53DE">
              <w:fldChar w:fldCharType="begin"/>
            </w:r>
            <w:r w:rsidRPr="008A53DE">
              <w:instrText xml:space="preserve"> REF _Ref372112339 \r \h  \* MERGEFORMAT </w:instrText>
            </w:r>
            <w:r w:rsidRPr="008A53DE">
              <w:fldChar w:fldCharType="separate"/>
            </w:r>
            <w:r w:rsidR="004B3773">
              <w:t>5.8.2</w:t>
            </w:r>
            <w:r w:rsidRPr="008A53DE">
              <w:fldChar w:fldCharType="end"/>
            </w:r>
            <w:r w:rsidRPr="008A53DE">
              <w:t>.</w:t>
            </w:r>
          </w:p>
          <w:p w:rsidR="003359F8" w:rsidRPr="008A53DE" w:rsidRDefault="003359F8" w:rsidP="00D21992">
            <w:pPr>
              <w:pStyle w:val="ASFKTablenorm0"/>
              <w:ind w:left="57" w:right="57"/>
            </w:pPr>
            <w:r w:rsidRPr="008A53DE">
              <w:t>В соответствии с SUFD-46424 (</w:t>
            </w:r>
            <w:r w:rsidR="00867A2F" w:rsidRPr="00867A2F">
              <w:t>SUFD-51233</w:t>
            </w:r>
            <w:r w:rsidR="00867A2F">
              <w:t xml:space="preserve">, </w:t>
            </w:r>
            <w:r w:rsidRPr="008A53DE">
              <w:t xml:space="preserve">SUFD-51234) </w:t>
            </w:r>
            <w:r w:rsidR="00867A2F" w:rsidRPr="00867A2F">
              <w:t xml:space="preserve">актуализирован п. </w:t>
            </w:r>
            <w:r w:rsidR="00867A2F" w:rsidRPr="00867A2F">
              <w:fldChar w:fldCharType="begin"/>
            </w:r>
            <w:r w:rsidR="00867A2F" w:rsidRPr="00867A2F">
              <w:instrText xml:space="preserve"> REF _Ref361680359 \r \h  \* MERGEFORMAT </w:instrText>
            </w:r>
            <w:r w:rsidR="00867A2F" w:rsidRPr="00867A2F">
              <w:fldChar w:fldCharType="separate"/>
            </w:r>
            <w:r w:rsidR="004B3773">
              <w:t>5.11.1.2</w:t>
            </w:r>
            <w:r w:rsidR="00867A2F" w:rsidRPr="00867A2F">
              <w:fldChar w:fldCharType="end"/>
            </w:r>
            <w:r w:rsidR="00867A2F">
              <w:t xml:space="preserve">, </w:t>
            </w:r>
            <w:r w:rsidRPr="008A53DE">
              <w:t xml:space="preserve">добавлен </w:t>
            </w:r>
            <w:r w:rsidR="00EB5CDA">
              <w:t>новый пункт</w:t>
            </w:r>
            <w:r w:rsidRPr="008A53DE">
              <w:t>.</w:t>
            </w:r>
          </w:p>
          <w:p w:rsidR="003359F8" w:rsidRPr="008A53DE" w:rsidRDefault="003359F8" w:rsidP="00D21992">
            <w:pPr>
              <w:pStyle w:val="ASFKTablenorm0"/>
              <w:ind w:left="57" w:right="57"/>
            </w:pPr>
            <w:r w:rsidRPr="008A53DE">
              <w:t>В соответствии с SUFD-51135 (SUFD-52115</w:t>
            </w:r>
            <w:r w:rsidR="004F24EA">
              <w:t xml:space="preserve">, </w:t>
            </w:r>
            <w:r w:rsidR="004F24EA" w:rsidRPr="008A53DE">
              <w:t>SUFD-52116</w:t>
            </w:r>
            <w:r w:rsidRPr="008A53DE">
              <w:t xml:space="preserve">) актуализирован п. </w:t>
            </w:r>
            <w:r w:rsidRPr="008A53DE">
              <w:fldChar w:fldCharType="begin"/>
            </w:r>
            <w:r w:rsidRPr="008A53DE">
              <w:instrText xml:space="preserve"> REF _Ref311541908 \r \h  \* MERGEFORMAT </w:instrText>
            </w:r>
            <w:r w:rsidRPr="008A53DE">
              <w:fldChar w:fldCharType="separate"/>
            </w:r>
            <w:r w:rsidR="004B3773">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SUFD-49873, SUFD-45343 (SUFD-51184) актуализирован п. </w:t>
            </w:r>
            <w:r w:rsidRPr="008A53DE">
              <w:fldChar w:fldCharType="begin"/>
            </w:r>
            <w:r w:rsidRPr="008A53DE">
              <w:instrText xml:space="preserve"> REF _Ref373250277 \r \h  \* MERGEFORMAT </w:instrText>
            </w:r>
            <w:r w:rsidRPr="008A53DE">
              <w:fldChar w:fldCharType="separate"/>
            </w:r>
            <w:r w:rsidR="004B3773">
              <w:t>5.1.1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SUFD-51476, SUFD-47608 (SUFD-52406) актуализирован п. </w:t>
            </w:r>
            <w:r w:rsidRPr="008A53DE">
              <w:fldChar w:fldCharType="begin"/>
            </w:r>
            <w:r w:rsidRPr="008A53DE">
              <w:instrText xml:space="preserve"> REF _Ref373261140 \r \h  \* MERGEFORMAT </w:instrText>
            </w:r>
            <w:r w:rsidRPr="008A53DE">
              <w:fldChar w:fldCharType="separate"/>
            </w:r>
            <w:r w:rsidR="004B3773">
              <w:t>5.1.4</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SUFD-52170, SUFD-50498 (SUFD-52408) актуализирован п. </w:t>
            </w:r>
            <w:r w:rsidRPr="008A53DE">
              <w:fldChar w:fldCharType="begin"/>
            </w:r>
            <w:r w:rsidRPr="008A53DE">
              <w:instrText xml:space="preserve"> REF _Ref373344006 \r \h  \* MERGEFORMAT </w:instrText>
            </w:r>
            <w:r w:rsidRPr="008A53DE">
              <w:fldChar w:fldCharType="separate"/>
            </w:r>
            <w:r w:rsidR="004B3773">
              <w:t>5.1.10</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6.6</w:t>
            </w:r>
          </w:p>
        </w:tc>
        <w:tc>
          <w:tcPr>
            <w:tcW w:w="635" w:type="pct"/>
            <w:shd w:val="clear" w:color="auto" w:fill="auto"/>
          </w:tcPr>
          <w:p w:rsidR="003359F8" w:rsidRPr="008A53DE" w:rsidRDefault="003359F8" w:rsidP="00D21992">
            <w:pPr>
              <w:pStyle w:val="ASFKTablenorm0"/>
              <w:ind w:left="57" w:right="57"/>
            </w:pPr>
            <w:r w:rsidRPr="008A53DE">
              <w:t>14.01.2014</w:t>
            </w:r>
          </w:p>
        </w:tc>
        <w:tc>
          <w:tcPr>
            <w:tcW w:w="1017" w:type="pct"/>
            <w:shd w:val="clear" w:color="auto" w:fill="auto"/>
          </w:tcPr>
          <w:p w:rsidR="003359F8" w:rsidRPr="008A53DE" w:rsidRDefault="003359F8" w:rsidP="00D21992">
            <w:pPr>
              <w:pStyle w:val="ASFKTablenorm0"/>
              <w:ind w:left="57" w:right="57"/>
            </w:pPr>
            <w:r w:rsidRPr="008A53DE">
              <w:t>Алексеев И.И.</w:t>
            </w:r>
          </w:p>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PROD-97858 (SF-52408) актуализирован п. </w:t>
            </w:r>
            <w:r w:rsidRPr="008A53DE">
              <w:fldChar w:fldCharType="begin"/>
            </w:r>
            <w:r w:rsidRPr="008A53DE">
              <w:instrText xml:space="preserve"> REF _Ref373484305 \r \h  \* MERGEFORMAT </w:instrText>
            </w:r>
            <w:r w:rsidRPr="008A53DE">
              <w:fldChar w:fldCharType="separate"/>
            </w:r>
            <w:r w:rsidR="004B3773">
              <w:t>5.16.1</w:t>
            </w:r>
            <w:r w:rsidRPr="008A53DE">
              <w:fldChar w:fldCharType="end"/>
            </w:r>
          </w:p>
          <w:p w:rsidR="003359F8" w:rsidRPr="008A53DE" w:rsidRDefault="003359F8" w:rsidP="00D21992">
            <w:pPr>
              <w:pStyle w:val="ASFKTablenorm0"/>
              <w:ind w:left="57" w:right="57"/>
            </w:pPr>
            <w:r w:rsidRPr="008A53DE">
              <w:t xml:space="preserve">В соответствии с SUFD-52516 (SUFD-53075) актуализирован п. </w:t>
            </w:r>
            <w:r w:rsidR="00967116">
              <w:fldChar w:fldCharType="begin"/>
            </w:r>
            <w:r w:rsidR="00967116">
              <w:instrText xml:space="preserve"> REF _Ref482629405 \r \h </w:instrText>
            </w:r>
            <w:r w:rsidR="00967116">
              <w:fldChar w:fldCharType="separate"/>
            </w:r>
            <w:r w:rsidR="004B3773">
              <w:t>5.1.7</w:t>
            </w:r>
            <w:r w:rsidR="00967116">
              <w:fldChar w:fldCharType="end"/>
            </w:r>
            <w:r w:rsidR="00967116">
              <w:t>.</w:t>
            </w:r>
          </w:p>
          <w:p w:rsidR="003359F8" w:rsidRPr="008A53DE" w:rsidRDefault="003359F8" w:rsidP="00D21992">
            <w:pPr>
              <w:pStyle w:val="ASFKTablenorm0"/>
              <w:ind w:left="57" w:right="57"/>
            </w:pPr>
            <w:r w:rsidRPr="008A53DE">
              <w:t>В соответствии с SUFD-50514, SUFD-43216 (</w:t>
            </w:r>
            <w:r w:rsidR="002218DE">
              <w:t>SUFD-50763) актуализирован</w:t>
            </w:r>
            <w:r w:rsidRPr="008A53DE">
              <w:t xml:space="preserve"> п. </w:t>
            </w:r>
            <w:r w:rsidRPr="008A53DE">
              <w:fldChar w:fldCharType="begin"/>
            </w:r>
            <w:r w:rsidRPr="008A53DE">
              <w:instrText xml:space="preserve"> REF _Ref355695440 \r \h  \* MERGEFORMAT </w:instrText>
            </w:r>
            <w:r w:rsidRPr="008A53DE">
              <w:fldChar w:fldCharType="separate"/>
            </w:r>
            <w:r w:rsidR="004B3773">
              <w:t>5.11.2</w:t>
            </w:r>
            <w:r w:rsidRPr="008A53DE">
              <w:fldChar w:fldCharType="end"/>
            </w:r>
            <w:r w:rsidRPr="008A53DE">
              <w:t>.</w:t>
            </w:r>
          </w:p>
          <w:p w:rsidR="003359F8" w:rsidRPr="008A53DE" w:rsidRDefault="003359F8" w:rsidP="00D21992">
            <w:pPr>
              <w:pStyle w:val="ASFKTablenorm0"/>
              <w:ind w:left="57" w:right="57"/>
            </w:pPr>
            <w:r w:rsidRPr="008A53DE">
              <w:t>В соответствии с SUFD-53208, SUFD-52637 (SUFD-53415) актуализирован п.</w:t>
            </w:r>
            <w:r>
              <w:t xml:space="preserve"> </w:t>
            </w:r>
            <w:r>
              <w:fldChar w:fldCharType="begin"/>
            </w:r>
            <w:r>
              <w:instrText xml:space="preserve"> REF _Ref404870310 \r \h </w:instrText>
            </w:r>
            <w:r>
              <w:fldChar w:fldCharType="separate"/>
            </w:r>
            <w:r w:rsidR="004B3773">
              <w:t>5.3.4</w:t>
            </w:r>
            <w:r>
              <w:fldChar w:fldCharType="end"/>
            </w:r>
            <w:r>
              <w:t>.</w:t>
            </w:r>
          </w:p>
          <w:p w:rsidR="003359F8" w:rsidRPr="008A53DE" w:rsidRDefault="003359F8" w:rsidP="00D21992">
            <w:pPr>
              <w:pStyle w:val="ASFKTablenorm0"/>
              <w:ind w:left="57" w:right="57"/>
            </w:pPr>
            <w:r w:rsidRPr="008A53DE">
              <w:lastRenderedPageBreak/>
              <w:t xml:space="preserve">В соответствии с SUFD-53256, SUFD-50501 (SUFD-53554) актуализирован п. </w:t>
            </w:r>
            <w:r w:rsidRPr="008A53DE">
              <w:fldChar w:fldCharType="begin"/>
            </w:r>
            <w:r w:rsidRPr="008A53DE">
              <w:instrText xml:space="preserve"> REF _Ref327532506 \r \h  \* MERGEFORMAT </w:instrText>
            </w:r>
            <w:r w:rsidRPr="008A53DE">
              <w:fldChar w:fldCharType="separate"/>
            </w:r>
            <w:r w:rsidR="004B3773">
              <w:t>5.17.1.2</w:t>
            </w:r>
            <w:r w:rsidRPr="008A53DE">
              <w:fldChar w:fldCharType="end"/>
            </w:r>
            <w:r w:rsidRPr="008A53DE">
              <w:t>.</w:t>
            </w:r>
          </w:p>
          <w:p w:rsidR="003359F8" w:rsidRPr="008A53DE" w:rsidRDefault="003359F8" w:rsidP="00D21992">
            <w:pPr>
              <w:pStyle w:val="ASFKTablenorm0"/>
              <w:ind w:left="57" w:right="57"/>
            </w:pPr>
            <w:r w:rsidRPr="008A53DE">
              <w:t>В соответствии с SUFD-53254 (SUFD-54128</w:t>
            </w:r>
            <w:r w:rsidR="00967116">
              <w:t>,</w:t>
            </w:r>
            <w:r w:rsidR="00967116" w:rsidRPr="008A53DE">
              <w:t xml:space="preserve"> SUFD-54129</w:t>
            </w:r>
            <w:r w:rsidR="00967116">
              <w:t xml:space="preserve">, </w:t>
            </w:r>
            <w:r w:rsidR="00967116" w:rsidRPr="008A53DE">
              <w:t>SUFD-54131</w:t>
            </w:r>
            <w:r w:rsidR="00967116">
              <w:t xml:space="preserve">, SUFD-54132, </w:t>
            </w:r>
            <w:r w:rsidR="00967116" w:rsidRPr="008A53DE">
              <w:t>SUFD-54133</w:t>
            </w:r>
            <w:r w:rsidRPr="008A53DE">
              <w:t>) актуализирован</w:t>
            </w:r>
            <w:r w:rsidR="00967116">
              <w:t>ы</w:t>
            </w:r>
            <w:r w:rsidRPr="008A53DE">
              <w:t xml:space="preserve"> </w:t>
            </w:r>
            <w:r w:rsidR="000609BB">
              <w:t>п</w:t>
            </w:r>
            <w:r w:rsidRPr="008A53DE">
              <w:t xml:space="preserve">п. </w:t>
            </w:r>
            <w:r w:rsidRPr="008A53DE">
              <w:fldChar w:fldCharType="begin"/>
            </w:r>
            <w:r w:rsidRPr="008A53DE">
              <w:instrText xml:space="preserve"> REF _Ref377404002 \r \h  \* MERGEFORMAT </w:instrText>
            </w:r>
            <w:r w:rsidRPr="008A53DE">
              <w:fldChar w:fldCharType="separate"/>
            </w:r>
            <w:r w:rsidR="004B3773">
              <w:t>5.1.1</w:t>
            </w:r>
            <w:r w:rsidRPr="008A53DE">
              <w:fldChar w:fldCharType="end"/>
            </w:r>
            <w:r w:rsidR="00967116">
              <w:t xml:space="preserve">, </w:t>
            </w:r>
            <w:r w:rsidR="00967116" w:rsidRPr="008A53DE">
              <w:fldChar w:fldCharType="begin"/>
            </w:r>
            <w:r w:rsidR="00967116" w:rsidRPr="008A53DE">
              <w:instrText xml:space="preserve"> REF _Ref359521322 \r \h  \* MERGEFORMAT </w:instrText>
            </w:r>
            <w:r w:rsidR="00967116" w:rsidRPr="008A53DE">
              <w:fldChar w:fldCharType="separate"/>
            </w:r>
            <w:r w:rsidR="004B3773">
              <w:t>5.1.2</w:t>
            </w:r>
            <w:r w:rsidR="00967116" w:rsidRPr="008A53DE">
              <w:fldChar w:fldCharType="end"/>
            </w:r>
            <w:r w:rsidR="00967116">
              <w:t xml:space="preserve">, </w:t>
            </w:r>
            <w:r w:rsidR="00967116" w:rsidRPr="008A53DE">
              <w:fldChar w:fldCharType="begin"/>
            </w:r>
            <w:r w:rsidR="00967116" w:rsidRPr="008A53DE">
              <w:instrText xml:space="preserve"> REF _Ref365452935 \r \h  \* MERGEFORMAT </w:instrText>
            </w:r>
            <w:r w:rsidR="00967116" w:rsidRPr="008A53DE">
              <w:fldChar w:fldCharType="separate"/>
            </w:r>
            <w:r w:rsidR="004B3773">
              <w:t>5.1.3</w:t>
            </w:r>
            <w:r w:rsidR="00967116" w:rsidRPr="008A53DE">
              <w:fldChar w:fldCharType="end"/>
            </w:r>
            <w:r w:rsidR="00967116">
              <w:t xml:space="preserve">, </w:t>
            </w:r>
            <w:r w:rsidR="00967116">
              <w:fldChar w:fldCharType="begin"/>
            </w:r>
            <w:r w:rsidR="00967116">
              <w:instrText xml:space="preserve"> REF _Ref420331057 \r \h </w:instrText>
            </w:r>
            <w:r w:rsidR="00967116">
              <w:fldChar w:fldCharType="separate"/>
            </w:r>
            <w:r w:rsidR="004B3773">
              <w:t>5.3.3</w:t>
            </w:r>
            <w:r w:rsidR="00967116">
              <w:fldChar w:fldCharType="end"/>
            </w:r>
            <w:r w:rsidR="00967116">
              <w:t xml:space="preserve">, </w:t>
            </w:r>
            <w:r w:rsidR="00967116" w:rsidRPr="008A53DE">
              <w:fldChar w:fldCharType="begin"/>
            </w:r>
            <w:r w:rsidR="00967116" w:rsidRPr="008A53DE">
              <w:instrText xml:space="preserve"> REF _Ref377489457 \r \h  \* MERGEFORMAT </w:instrText>
            </w:r>
            <w:r w:rsidR="00967116" w:rsidRPr="008A53DE">
              <w:fldChar w:fldCharType="separate"/>
            </w:r>
            <w:r w:rsidR="004B3773">
              <w:t>5.1.4</w:t>
            </w:r>
            <w:r w:rsidR="00967116" w:rsidRPr="008A53DE">
              <w:fldChar w:fldCharType="end"/>
            </w:r>
            <w:r w:rsidR="00967116" w:rsidRPr="008A53DE">
              <w:t>.</w:t>
            </w:r>
            <w:r w:rsidRPr="008A53DE">
              <w:t xml:space="preserve"> </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lastRenderedPageBreak/>
              <w:t>6.7</w:t>
            </w:r>
          </w:p>
        </w:tc>
        <w:tc>
          <w:tcPr>
            <w:tcW w:w="635" w:type="pct"/>
            <w:shd w:val="clear" w:color="auto" w:fill="auto"/>
          </w:tcPr>
          <w:p w:rsidR="003359F8" w:rsidRPr="008A53DE" w:rsidRDefault="003359F8" w:rsidP="00D21992">
            <w:pPr>
              <w:pStyle w:val="ASFKTablenorm0"/>
              <w:ind w:left="57" w:right="57"/>
            </w:pPr>
            <w:r w:rsidRPr="008A53DE">
              <w:t>30.01.2014</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SUFD-53751, SUFD-51620 (SUFD-54241) добавлен п. </w:t>
            </w:r>
            <w:r w:rsidRPr="008A53DE">
              <w:fldChar w:fldCharType="begin"/>
            </w:r>
            <w:r w:rsidRPr="008A53DE">
              <w:instrText xml:space="preserve"> REF _Ref377561876 \r \h  \* MERGEFORMAT </w:instrText>
            </w:r>
            <w:r w:rsidRPr="008A53DE">
              <w:fldChar w:fldCharType="separate"/>
            </w:r>
            <w:r w:rsidR="004B3773">
              <w:t>5.8.3</w:t>
            </w:r>
            <w:r w:rsidRPr="008A53DE">
              <w:fldChar w:fldCharType="end"/>
            </w:r>
            <w:r w:rsidRPr="008A53DE">
              <w:t>.</w:t>
            </w:r>
          </w:p>
          <w:p w:rsidR="003359F8" w:rsidRPr="008A53DE" w:rsidRDefault="003359F8" w:rsidP="00D21992">
            <w:pPr>
              <w:pStyle w:val="ASFKTablenorm0"/>
              <w:ind w:left="57" w:right="57"/>
            </w:pPr>
            <w:r w:rsidRPr="008A53DE">
              <w:t>В соответствии с SUFD-50949 (SUFD-54255</w:t>
            </w:r>
            <w:r w:rsidR="00967116">
              <w:t xml:space="preserve">, </w:t>
            </w:r>
            <w:r w:rsidR="00967116" w:rsidRPr="008A53DE">
              <w:t>SUFD-54256</w:t>
            </w:r>
            <w:r w:rsidRPr="008A53DE">
              <w:t>) актуализирован</w:t>
            </w:r>
            <w:r w:rsidR="00967116">
              <w:t>ы</w:t>
            </w:r>
            <w:r w:rsidRPr="008A53DE">
              <w:t xml:space="preserve"> </w:t>
            </w:r>
            <w:r w:rsidR="000609BB">
              <w:t>п</w:t>
            </w:r>
            <w:r w:rsidRPr="008A53DE">
              <w:t xml:space="preserve">п. </w:t>
            </w:r>
            <w:r w:rsidRPr="008A53DE">
              <w:fldChar w:fldCharType="begin"/>
            </w:r>
            <w:r w:rsidRPr="008A53DE">
              <w:instrText xml:space="preserve"> REF _Ref377742273 \r \h  \* MERGEFORMAT </w:instrText>
            </w:r>
            <w:r w:rsidRPr="008A53DE">
              <w:fldChar w:fldCharType="separate"/>
            </w:r>
            <w:r w:rsidR="004B3773">
              <w:t>5.1.6</w:t>
            </w:r>
            <w:r w:rsidRPr="008A53DE">
              <w:fldChar w:fldCharType="end"/>
            </w:r>
            <w:r w:rsidR="00967116">
              <w:t xml:space="preserve">, </w:t>
            </w:r>
            <w:r w:rsidR="00967116">
              <w:fldChar w:fldCharType="begin"/>
            </w:r>
            <w:r w:rsidR="00967116">
              <w:instrText xml:space="preserve"> REF _Ref482629405 \r \h </w:instrText>
            </w:r>
            <w:r w:rsidR="00967116">
              <w:fldChar w:fldCharType="separate"/>
            </w:r>
            <w:r w:rsidR="004B3773">
              <w:t>5.1.7</w:t>
            </w:r>
            <w:r w:rsidR="00967116">
              <w:fldChar w:fldCharType="end"/>
            </w:r>
            <w:r w:rsidR="00967116">
              <w:t>.</w:t>
            </w:r>
          </w:p>
          <w:p w:rsidR="003359F8" w:rsidRPr="008A53DE" w:rsidRDefault="003359F8" w:rsidP="00D21992">
            <w:pPr>
              <w:pStyle w:val="ASFKTablenorm0"/>
              <w:ind w:left="57" w:right="57"/>
            </w:pPr>
            <w:r w:rsidRPr="008A53DE">
              <w:t>В соответствии с SUFD-53254 (SUFD-54128</w:t>
            </w:r>
            <w:r w:rsidR="00967116">
              <w:t xml:space="preserve">, </w:t>
            </w:r>
            <w:r w:rsidR="00967116" w:rsidRPr="008A53DE">
              <w:t>SUFD-54131</w:t>
            </w:r>
            <w:r w:rsidR="00967116">
              <w:t xml:space="preserve">, </w:t>
            </w:r>
            <w:r w:rsidR="00967116" w:rsidRPr="008A53DE">
              <w:t>SUFD-54132</w:t>
            </w:r>
            <w:r w:rsidRPr="008A53DE">
              <w:t>) откорректирован</w:t>
            </w:r>
            <w:r w:rsidR="00967116">
              <w:t>ы</w:t>
            </w:r>
            <w:r w:rsidRPr="008A53DE">
              <w:t xml:space="preserve"> </w:t>
            </w:r>
            <w:r w:rsidR="000609BB">
              <w:t>п</w:t>
            </w:r>
            <w:r w:rsidRPr="008A53DE">
              <w:t xml:space="preserve">п. </w:t>
            </w:r>
            <w:r w:rsidRPr="008A53DE">
              <w:fldChar w:fldCharType="begin"/>
            </w:r>
            <w:r w:rsidRPr="008A53DE">
              <w:instrText xml:space="preserve"> REF _Ref378697488 \r \h  \* MERGEFORMAT </w:instrText>
            </w:r>
            <w:r w:rsidRPr="008A53DE">
              <w:fldChar w:fldCharType="separate"/>
            </w:r>
            <w:r w:rsidR="004B3773">
              <w:t>5.1.1</w:t>
            </w:r>
            <w:r w:rsidRPr="008A53DE">
              <w:fldChar w:fldCharType="end"/>
            </w:r>
            <w:r w:rsidR="00967116">
              <w:t xml:space="preserve">, </w:t>
            </w:r>
            <w:r w:rsidR="00967116" w:rsidRPr="008A53DE">
              <w:fldChar w:fldCharType="begin"/>
            </w:r>
            <w:r w:rsidR="00967116" w:rsidRPr="008A53DE">
              <w:instrText xml:space="preserve"> REF _Ref365452935 \r \h  \* MERGEFORMAT </w:instrText>
            </w:r>
            <w:r w:rsidR="00967116" w:rsidRPr="008A53DE">
              <w:fldChar w:fldCharType="separate"/>
            </w:r>
            <w:r w:rsidR="004B3773">
              <w:t>5.1.3</w:t>
            </w:r>
            <w:r w:rsidR="00967116" w:rsidRPr="008A53DE">
              <w:fldChar w:fldCharType="end"/>
            </w:r>
            <w:r w:rsidR="00967116">
              <w:t xml:space="preserve">, </w:t>
            </w:r>
            <w:r w:rsidR="00967116">
              <w:fldChar w:fldCharType="begin"/>
            </w:r>
            <w:r w:rsidR="00967116">
              <w:instrText xml:space="preserve"> REF _Ref420331057 \r \h </w:instrText>
            </w:r>
            <w:r w:rsidR="00967116">
              <w:fldChar w:fldCharType="separate"/>
            </w:r>
            <w:r w:rsidR="004B3773">
              <w:t>5.3.3</w:t>
            </w:r>
            <w:r w:rsidR="00967116">
              <w:fldChar w:fldCharType="end"/>
            </w:r>
            <w:r w:rsidR="00967116">
              <w:t>.</w:t>
            </w:r>
          </w:p>
          <w:p w:rsidR="003359F8" w:rsidRPr="008A53DE" w:rsidRDefault="003359F8" w:rsidP="00D21992">
            <w:pPr>
              <w:pStyle w:val="ASFKTablenorm0"/>
              <w:ind w:left="57" w:right="57"/>
            </w:pPr>
            <w:r w:rsidRPr="008A53DE">
              <w:t xml:space="preserve">В соответствии с </w:t>
            </w:r>
            <w:r w:rsidRPr="00D21992">
              <w:rPr>
                <w:lang w:val="en-US"/>
              </w:rPr>
              <w:t>MAIL</w:t>
            </w:r>
            <w:r w:rsidRPr="008A53DE">
              <w:t>-17183 (</w:t>
            </w:r>
            <w:r w:rsidRPr="00D21992">
              <w:rPr>
                <w:lang w:val="en-US"/>
              </w:rPr>
              <w:t>MAIL</w:t>
            </w:r>
            <w:r w:rsidRPr="008A53DE">
              <w:t xml:space="preserve">-17233) отредактирован п. </w:t>
            </w:r>
            <w:r w:rsidRPr="008A53DE">
              <w:fldChar w:fldCharType="begin"/>
            </w:r>
            <w:r w:rsidRPr="008A53DE">
              <w:instrText xml:space="preserve"> REF _Ref377561876 \r \h  \* MERGEFORMAT </w:instrText>
            </w:r>
            <w:r w:rsidRPr="008A53DE">
              <w:fldChar w:fldCharType="separate"/>
            </w:r>
            <w:r w:rsidR="004B3773">
              <w:t>5.8.3</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6.8</w:t>
            </w:r>
          </w:p>
        </w:tc>
        <w:tc>
          <w:tcPr>
            <w:tcW w:w="635" w:type="pct"/>
            <w:shd w:val="clear" w:color="auto" w:fill="auto"/>
          </w:tcPr>
          <w:p w:rsidR="003359F8" w:rsidRPr="008A53DE" w:rsidRDefault="003359F8" w:rsidP="00D21992">
            <w:pPr>
              <w:pStyle w:val="ASFKTablenorm0"/>
              <w:ind w:left="57" w:right="57"/>
            </w:pPr>
            <w:r w:rsidRPr="008A53DE">
              <w:t>18.03.2014</w:t>
            </w:r>
          </w:p>
        </w:tc>
        <w:tc>
          <w:tcPr>
            <w:tcW w:w="1017" w:type="pct"/>
            <w:shd w:val="clear" w:color="auto" w:fill="auto"/>
          </w:tcPr>
          <w:p w:rsidR="003359F8" w:rsidRPr="008A53DE" w:rsidRDefault="003359F8" w:rsidP="00D21992">
            <w:pPr>
              <w:pStyle w:val="ASFKTablenorm0"/>
              <w:ind w:left="57" w:right="57"/>
            </w:pPr>
            <w:r w:rsidRPr="008A53DE">
              <w:t>Дорофеев И.И</w:t>
            </w:r>
          </w:p>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В соответствии с SUFD-54937 (SUFD-55574) актуализирован п.</w:t>
            </w:r>
            <w:r w:rsidR="00845519">
              <w:t xml:space="preserve"> </w:t>
            </w:r>
            <w:r w:rsidR="00845519">
              <w:fldChar w:fldCharType="begin"/>
            </w:r>
            <w:r w:rsidR="00845519">
              <w:instrText xml:space="preserve"> REF _Ref51937061 \r \h </w:instrText>
            </w:r>
            <w:r w:rsidR="00845519">
              <w:fldChar w:fldCharType="separate"/>
            </w:r>
            <w:r w:rsidR="004B3773">
              <w:t>5.1.8</w:t>
            </w:r>
            <w:r w:rsidR="00845519">
              <w:fldChar w:fldCharType="end"/>
            </w:r>
            <w:r w:rsidR="0003339D">
              <w:t>.</w:t>
            </w:r>
          </w:p>
          <w:p w:rsidR="003359F8" w:rsidRPr="008A53DE" w:rsidRDefault="003359F8" w:rsidP="00D21992">
            <w:pPr>
              <w:pStyle w:val="ASFKTablenorm0"/>
              <w:ind w:left="57" w:right="57"/>
            </w:pPr>
            <w:r w:rsidRPr="008A53DE">
              <w:t xml:space="preserve">В соответствии с SUFD-55542 (SUFD-56066) актуализирован п. </w:t>
            </w:r>
            <w:r w:rsidRPr="008A53DE">
              <w:fldChar w:fldCharType="begin"/>
            </w:r>
            <w:r w:rsidRPr="008A53DE">
              <w:instrText xml:space="preserve"> REF _Ref380511302 \r \h  \* MERGEFORMAT </w:instrText>
            </w:r>
            <w:r w:rsidRPr="008A53DE">
              <w:fldChar w:fldCharType="separate"/>
            </w:r>
            <w:r w:rsidR="004B3773">
              <w:t>5.7.1</w:t>
            </w:r>
            <w:r w:rsidRPr="008A53DE">
              <w:fldChar w:fldCharType="end"/>
            </w:r>
            <w:r w:rsidRPr="008A53DE">
              <w:t>.</w:t>
            </w:r>
          </w:p>
          <w:p w:rsidR="003359F8" w:rsidRPr="008A53DE" w:rsidRDefault="003359F8" w:rsidP="00D21992">
            <w:pPr>
              <w:pStyle w:val="ASFKTablenorm0"/>
              <w:ind w:left="57" w:right="57"/>
            </w:pPr>
            <w:r w:rsidRPr="008A53DE">
              <w:t>В соответствии с SUFD-55754 (SUFD-56411</w:t>
            </w:r>
            <w:r w:rsidR="000E29CD">
              <w:t xml:space="preserve">, </w:t>
            </w:r>
            <w:r w:rsidR="000E29CD" w:rsidRPr="008A53DE">
              <w:t>SUFD-56413</w:t>
            </w:r>
            <w:r w:rsidRPr="008A53DE">
              <w:t xml:space="preserve">) актуализирован п. </w:t>
            </w:r>
            <w:r w:rsidRPr="008A53DE">
              <w:fldChar w:fldCharType="begin"/>
            </w:r>
            <w:r w:rsidRPr="008A53DE">
              <w:instrText xml:space="preserve"> REF _Ref355695440 \r \h  \* MERGEFORMAT </w:instrText>
            </w:r>
            <w:r w:rsidRPr="008A53DE">
              <w:fldChar w:fldCharType="separate"/>
            </w:r>
            <w:r w:rsidR="004B3773">
              <w:t>5.11.2</w:t>
            </w:r>
            <w:r w:rsidRPr="008A53DE">
              <w:fldChar w:fldCharType="end"/>
            </w:r>
            <w:r w:rsidRPr="008A53DE">
              <w:t>.</w:t>
            </w:r>
          </w:p>
          <w:p w:rsidR="003359F8" w:rsidRPr="008A53DE" w:rsidRDefault="003359F8" w:rsidP="00D21992">
            <w:pPr>
              <w:pStyle w:val="ASFKTablenorm0"/>
              <w:ind w:left="57" w:right="57"/>
            </w:pPr>
            <w:r w:rsidRPr="008A53DE">
              <w:t>В соответствии с SUFD-55247, SUFD-43204 (SUFD-56420) актуализирован п</w:t>
            </w:r>
            <w:r w:rsidR="0003339D">
              <w:t xml:space="preserve">. </w:t>
            </w:r>
            <w:r w:rsidR="0003339D">
              <w:fldChar w:fldCharType="begin"/>
            </w:r>
            <w:r w:rsidR="0003339D">
              <w:instrText xml:space="preserve"> REF _Ref356406935 \r \h </w:instrText>
            </w:r>
            <w:r w:rsidR="0003339D">
              <w:fldChar w:fldCharType="separate"/>
            </w:r>
            <w:r w:rsidR="004B3773">
              <w:t>5.17.6</w:t>
            </w:r>
            <w:r w:rsidR="0003339D">
              <w:fldChar w:fldCharType="end"/>
            </w:r>
            <w:r w:rsidRPr="008A53DE">
              <w:t>.</w:t>
            </w:r>
          </w:p>
          <w:p w:rsidR="003359F8" w:rsidRPr="008A53DE" w:rsidRDefault="003359F8" w:rsidP="00D21992">
            <w:pPr>
              <w:pStyle w:val="ASFKTablenorm0"/>
              <w:ind w:left="57" w:right="57"/>
            </w:pPr>
            <w:r w:rsidRPr="008A53DE">
              <w:t xml:space="preserve">В соответствии с SUFD-54655, SUFD-53875 (SUFD-54531) </w:t>
            </w:r>
            <w:r w:rsidR="00DE2016">
              <w:t xml:space="preserve">актуализированы </w:t>
            </w:r>
            <w:r w:rsidR="000609BB">
              <w:t>п</w:t>
            </w:r>
            <w:r w:rsidR="00DE2016">
              <w:t>п.</w:t>
            </w:r>
            <w:r w:rsidRPr="008A53DE">
              <w:t xml:space="preserve"> </w:t>
            </w:r>
            <w:r w:rsidRPr="008A53DE">
              <w:fldChar w:fldCharType="begin"/>
            </w:r>
            <w:r w:rsidRPr="008A53DE">
              <w:instrText xml:space="preserve"> REF _Ref381265701 \r \h </w:instrText>
            </w:r>
            <w:r>
              <w:instrText xml:space="preserve"> \* MERGEFORMAT </w:instrText>
            </w:r>
            <w:r w:rsidRPr="008A53DE">
              <w:fldChar w:fldCharType="separate"/>
            </w:r>
            <w:r w:rsidR="004B3773">
              <w:t>5.1.6</w:t>
            </w:r>
            <w:r w:rsidRPr="008A53DE">
              <w:fldChar w:fldCharType="end"/>
            </w:r>
            <w:r w:rsidRPr="008A53DE">
              <w:t xml:space="preserve">, </w:t>
            </w:r>
            <w:r w:rsidR="00967116">
              <w:fldChar w:fldCharType="begin"/>
            </w:r>
            <w:r w:rsidR="00967116">
              <w:instrText xml:space="preserve"> REF _Ref482629405 \r \h </w:instrText>
            </w:r>
            <w:r w:rsidR="00967116">
              <w:fldChar w:fldCharType="separate"/>
            </w:r>
            <w:r w:rsidR="004B3773">
              <w:t>5.1.7</w:t>
            </w:r>
            <w:r w:rsidR="00967116">
              <w:fldChar w:fldCharType="end"/>
            </w:r>
            <w:r w:rsidR="00967116">
              <w:t>.</w:t>
            </w:r>
          </w:p>
          <w:p w:rsidR="003359F8" w:rsidRPr="008A53DE" w:rsidRDefault="003359F8" w:rsidP="00D21992">
            <w:pPr>
              <w:pStyle w:val="ASFKTablenorm0"/>
              <w:ind w:left="57" w:right="57"/>
            </w:pPr>
            <w:r w:rsidRPr="008A53DE">
              <w:t xml:space="preserve">В соответствии с SUFD-55269, SUFD-50501 (SUFD-56422) актуализирован п. </w:t>
            </w:r>
            <w:r w:rsidRPr="008A53DE">
              <w:fldChar w:fldCharType="begin"/>
            </w:r>
            <w:r w:rsidRPr="008A53DE">
              <w:instrText xml:space="preserve"> REF _Ref327532506 \r \h </w:instrText>
            </w:r>
            <w:r>
              <w:instrText xml:space="preserve"> \* MERGEFORMAT </w:instrText>
            </w:r>
            <w:r w:rsidRPr="008A53DE">
              <w:fldChar w:fldCharType="separate"/>
            </w:r>
            <w:r w:rsidR="004B3773">
              <w:t>5.17.1.2</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6.9</w:t>
            </w:r>
          </w:p>
        </w:tc>
        <w:tc>
          <w:tcPr>
            <w:tcW w:w="635" w:type="pct"/>
            <w:shd w:val="clear" w:color="auto" w:fill="auto"/>
          </w:tcPr>
          <w:p w:rsidR="003359F8" w:rsidRPr="008A53DE" w:rsidRDefault="003359F8" w:rsidP="00D21992">
            <w:pPr>
              <w:pStyle w:val="ASFKTablenorm0"/>
              <w:ind w:left="57" w:right="57"/>
            </w:pPr>
            <w:r w:rsidRPr="008A53DE">
              <w:t>13.04.2014</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SUFD-56300, SUFD-50994 (SUFD-57439) добавлен п. </w:t>
            </w:r>
            <w:r w:rsidRPr="008A53DE">
              <w:fldChar w:fldCharType="begin"/>
            </w:r>
            <w:r w:rsidRPr="008A53DE">
              <w:instrText xml:space="preserve"> REF _Ref383195990 \r \h </w:instrText>
            </w:r>
            <w:r>
              <w:instrText xml:space="preserve"> \* MERGEFORMAT </w:instrText>
            </w:r>
            <w:r w:rsidRPr="008A53DE">
              <w:fldChar w:fldCharType="separate"/>
            </w:r>
            <w:r w:rsidR="004B3773">
              <w:t>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SUFD-57321, SUFD-55432 (SUFD-57537) актуализирован п. </w:t>
            </w:r>
            <w:r w:rsidRPr="008A53DE">
              <w:fldChar w:fldCharType="begin"/>
            </w:r>
            <w:r w:rsidRPr="008A53DE">
              <w:instrText xml:space="preserve"> REF _Ref327532506 \r \h </w:instrText>
            </w:r>
            <w:r>
              <w:instrText xml:space="preserve"> \* MERGEFORMAT </w:instrText>
            </w:r>
            <w:r w:rsidRPr="008A53DE">
              <w:fldChar w:fldCharType="separate"/>
            </w:r>
            <w:r w:rsidR="004B3773">
              <w:t>5.17.1.2</w:t>
            </w:r>
            <w:r w:rsidRPr="008A53DE">
              <w:fldChar w:fldCharType="end"/>
            </w:r>
            <w:r w:rsidRPr="008A53DE">
              <w:t>.</w:t>
            </w:r>
          </w:p>
          <w:p w:rsidR="003359F8" w:rsidRPr="008A53DE" w:rsidRDefault="003359F8" w:rsidP="00D21992">
            <w:pPr>
              <w:pStyle w:val="ASFKTablenorm0"/>
              <w:ind w:left="57" w:right="57"/>
            </w:pPr>
            <w:r w:rsidRPr="008A53DE">
              <w:t>В соответствии с SUFD-54478 (SUFD-57539</w:t>
            </w:r>
            <w:r w:rsidR="00403C20">
              <w:t xml:space="preserve">, </w:t>
            </w:r>
            <w:r w:rsidR="00403C20" w:rsidRPr="00403C20">
              <w:t>SUFD-57541</w:t>
            </w:r>
            <w:r w:rsidRPr="008A53DE">
              <w:t>) актуализирован</w:t>
            </w:r>
            <w:r w:rsidR="00403C20">
              <w:t>ы</w:t>
            </w:r>
            <w:r w:rsidRPr="008A53DE">
              <w:t xml:space="preserve"> </w:t>
            </w:r>
            <w:r w:rsidR="000609BB">
              <w:t>п</w:t>
            </w:r>
            <w:r w:rsidRPr="008A53DE">
              <w:t>п.</w:t>
            </w:r>
            <w:r w:rsidR="00845519">
              <w:t xml:space="preserve"> </w:t>
            </w:r>
            <w:r w:rsidR="00845519">
              <w:fldChar w:fldCharType="begin"/>
            </w:r>
            <w:r w:rsidR="00845519">
              <w:instrText xml:space="preserve"> REF _Ref59718255 \r \h </w:instrText>
            </w:r>
            <w:r w:rsidR="00845519">
              <w:fldChar w:fldCharType="separate"/>
            </w:r>
            <w:r w:rsidR="004B3773">
              <w:t>5.3.5</w:t>
            </w:r>
            <w:r w:rsidR="00845519">
              <w:fldChar w:fldCharType="end"/>
            </w:r>
            <w:r w:rsidR="00403C20">
              <w:t xml:space="preserve">; </w:t>
            </w:r>
            <w:r w:rsidR="00403C20" w:rsidRPr="00403C20">
              <w:fldChar w:fldCharType="begin"/>
            </w:r>
            <w:r w:rsidR="00403C20" w:rsidRPr="00403C20">
              <w:instrText xml:space="preserve"> REF _Ref383800420 \r \h  \* MERGEFORMAT </w:instrText>
            </w:r>
            <w:r w:rsidR="00403C20" w:rsidRPr="00403C20">
              <w:fldChar w:fldCharType="separate"/>
            </w:r>
            <w:r w:rsidR="004B3773">
              <w:t>5.1.1</w:t>
            </w:r>
            <w:r w:rsidR="00403C20" w:rsidRPr="00403C20">
              <w:fldChar w:fldCharType="end"/>
            </w:r>
            <w:r w:rsidR="00403C20" w:rsidRPr="00403C20">
              <w:t xml:space="preserve">, </w:t>
            </w:r>
            <w:r w:rsidR="00403C20" w:rsidRPr="00403C20">
              <w:fldChar w:fldCharType="begin"/>
            </w:r>
            <w:r w:rsidR="00403C20" w:rsidRPr="00403C20">
              <w:instrText xml:space="preserve"> REF _Ref359521322 \r \h  \* MERGEFORMAT </w:instrText>
            </w:r>
            <w:r w:rsidR="00403C20" w:rsidRPr="00403C20">
              <w:fldChar w:fldCharType="separate"/>
            </w:r>
            <w:r w:rsidR="004B3773">
              <w:t>5.1.2</w:t>
            </w:r>
            <w:r w:rsidR="00403C20" w:rsidRPr="00403C20">
              <w:fldChar w:fldCharType="end"/>
            </w:r>
            <w:r w:rsidR="00403C20" w:rsidRPr="00403C20">
              <w:t xml:space="preserve">, </w:t>
            </w:r>
            <w:r w:rsidR="00403C20" w:rsidRPr="00403C20">
              <w:fldChar w:fldCharType="begin"/>
            </w:r>
            <w:r w:rsidR="00403C20" w:rsidRPr="00403C20">
              <w:instrText xml:space="preserve"> REF _Ref383800451 \r \h  \* MERGEFORMAT </w:instrText>
            </w:r>
            <w:r w:rsidR="00403C20" w:rsidRPr="00403C20">
              <w:fldChar w:fldCharType="separate"/>
            </w:r>
            <w:r w:rsidR="004B3773">
              <w:t>5.1.6</w:t>
            </w:r>
            <w:r w:rsidR="00403C20" w:rsidRPr="00403C20">
              <w:fldChar w:fldCharType="end"/>
            </w:r>
            <w:r w:rsidR="00403C20" w:rsidRPr="00403C20">
              <w:t xml:space="preserve">, </w:t>
            </w:r>
            <w:r w:rsidR="00403C20" w:rsidRPr="00403C20">
              <w:fldChar w:fldCharType="begin"/>
            </w:r>
            <w:r w:rsidR="00403C20" w:rsidRPr="00403C20">
              <w:instrText xml:space="preserve"> REF _Ref482629405 \r \h </w:instrText>
            </w:r>
            <w:r w:rsidR="00403C20" w:rsidRPr="00403C20">
              <w:fldChar w:fldCharType="separate"/>
            </w:r>
            <w:r w:rsidR="004B3773">
              <w:t>5.1.7</w:t>
            </w:r>
            <w:r w:rsidR="00403C20" w:rsidRPr="00403C20">
              <w:fldChar w:fldCharType="end"/>
            </w:r>
            <w:r w:rsidR="00403C20" w:rsidRPr="00403C20">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7.0</w:t>
            </w:r>
          </w:p>
        </w:tc>
        <w:tc>
          <w:tcPr>
            <w:tcW w:w="635" w:type="pct"/>
            <w:shd w:val="clear" w:color="auto" w:fill="auto"/>
          </w:tcPr>
          <w:p w:rsidR="003359F8" w:rsidRPr="008A53DE" w:rsidRDefault="003359F8" w:rsidP="00D21992">
            <w:pPr>
              <w:pStyle w:val="ASFKTablenorm0"/>
              <w:ind w:left="57" w:right="57"/>
            </w:pPr>
            <w:r w:rsidRPr="008A53DE">
              <w:t>16.05.2014</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SUFD-58108, SUFD-48213 (SUFD-58491) актуализирован п. </w:t>
            </w:r>
            <w:r w:rsidRPr="008A53DE">
              <w:fldChar w:fldCharType="begin"/>
            </w:r>
            <w:r w:rsidRPr="008A53DE">
              <w:instrText xml:space="preserve"> REF _Ref299370510 \r \h </w:instrText>
            </w:r>
            <w:r>
              <w:instrText xml:space="preserve"> \* MERGEFORMAT </w:instrText>
            </w:r>
            <w:r w:rsidRPr="008A53DE">
              <w:fldChar w:fldCharType="separate"/>
            </w:r>
            <w:r w:rsidR="004B3773">
              <w:t>5.13.1</w:t>
            </w:r>
            <w:r w:rsidRPr="008A53DE">
              <w:fldChar w:fldCharType="end"/>
            </w:r>
            <w:r w:rsidRPr="008A53DE">
              <w:t>.</w:t>
            </w:r>
          </w:p>
          <w:p w:rsidR="003359F8" w:rsidRPr="008A53DE" w:rsidRDefault="003359F8" w:rsidP="00D21992">
            <w:pPr>
              <w:pStyle w:val="ASFKTablenorm0"/>
              <w:ind w:left="57" w:right="57"/>
            </w:pPr>
            <w:r w:rsidRPr="008A53DE">
              <w:t>В соответствии с SUFD-57883, SUFD-47474 (SUFD-58853) удален ЭД «Произвольный документ».</w:t>
            </w:r>
          </w:p>
          <w:p w:rsidR="003359F8" w:rsidRPr="008A53DE" w:rsidRDefault="003359F8" w:rsidP="00D21992">
            <w:pPr>
              <w:pStyle w:val="ASFKTablenorm0"/>
              <w:ind w:left="57" w:right="57"/>
            </w:pPr>
            <w:r w:rsidRPr="008A53DE">
              <w:t xml:space="preserve">В соответствии с SUFD-58718, SUFD-54765 (SUFD-58986) актуализирован п. </w:t>
            </w:r>
            <w:r w:rsidRPr="008A53DE">
              <w:fldChar w:fldCharType="begin"/>
            </w:r>
            <w:r w:rsidRPr="008A53DE">
              <w:instrText xml:space="preserve"> REF _Ref311541908 \r \h </w:instrText>
            </w:r>
            <w:r>
              <w:instrText xml:space="preserve"> \* MERGEFORMAT </w:instrText>
            </w:r>
            <w:r w:rsidRPr="008A53DE">
              <w:fldChar w:fldCharType="separate"/>
            </w:r>
            <w:r w:rsidR="004B3773">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SUFD-58230, SUFD-55719 (SUFD-59348) актуализирован п. </w:t>
            </w:r>
            <w:r w:rsidRPr="008A53DE">
              <w:fldChar w:fldCharType="begin"/>
            </w:r>
            <w:r w:rsidRPr="008A53DE">
              <w:instrText xml:space="preserve"> REF _Ref311541908 \r \h </w:instrText>
            </w:r>
            <w:r>
              <w:instrText xml:space="preserve"> \* MERGEFORMAT </w:instrText>
            </w:r>
            <w:r w:rsidRPr="008A53DE">
              <w:fldChar w:fldCharType="separate"/>
            </w:r>
            <w:r w:rsidR="004B3773">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SUFD-59496, SUFD-57746 (SUFD-59673) актуализирован п. </w:t>
            </w:r>
            <w:r w:rsidRPr="008A53DE">
              <w:fldChar w:fldCharType="begin"/>
            </w:r>
            <w:r w:rsidRPr="008A53DE">
              <w:instrText xml:space="preserve"> REF _Ref388006316 \r \h </w:instrText>
            </w:r>
            <w:r>
              <w:instrText xml:space="preserve"> \* MERGEFORMAT </w:instrText>
            </w:r>
            <w:r w:rsidRPr="008A53DE">
              <w:fldChar w:fldCharType="separate"/>
            </w:r>
            <w:r w:rsidR="004B3773">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SUFD-58346, SUFD-57745 (SUFD-59728) актуализирован п. </w:t>
            </w:r>
            <w:r w:rsidRPr="008A53DE">
              <w:fldChar w:fldCharType="begin"/>
            </w:r>
            <w:r w:rsidRPr="008A53DE">
              <w:instrText xml:space="preserve"> REF _Ref388026049 \r \h </w:instrText>
            </w:r>
            <w:r>
              <w:instrText xml:space="preserve"> \* MERGEFORMAT </w:instrText>
            </w:r>
            <w:r w:rsidRPr="008A53DE">
              <w:fldChar w:fldCharType="separate"/>
            </w:r>
            <w:r w:rsidR="004B3773">
              <w:t>5.16.1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7.1</w:t>
            </w:r>
          </w:p>
        </w:tc>
        <w:tc>
          <w:tcPr>
            <w:tcW w:w="635" w:type="pct"/>
            <w:shd w:val="clear" w:color="auto" w:fill="auto"/>
          </w:tcPr>
          <w:p w:rsidR="003359F8" w:rsidRPr="008A53DE" w:rsidRDefault="003359F8" w:rsidP="00D21992">
            <w:pPr>
              <w:pStyle w:val="ASFKTablenorm0"/>
              <w:ind w:left="57" w:right="57"/>
            </w:pPr>
            <w:r w:rsidRPr="008A53DE">
              <w:t>04.08.2014</w:t>
            </w:r>
          </w:p>
        </w:tc>
        <w:tc>
          <w:tcPr>
            <w:tcW w:w="1017" w:type="pct"/>
            <w:shd w:val="clear" w:color="auto" w:fill="auto"/>
          </w:tcPr>
          <w:p w:rsidR="003359F8" w:rsidRPr="008A53DE" w:rsidRDefault="003359F8" w:rsidP="00D21992">
            <w:pPr>
              <w:pStyle w:val="ASFKTablenorm0"/>
              <w:ind w:left="57" w:right="57"/>
            </w:pPr>
            <w:r w:rsidRPr="008A53DE">
              <w:t>Соколова Н.В.</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SUFD-51510 (SUFD-60905, SUFD-62325) </w:t>
            </w:r>
            <w:r w:rsidR="00C731CC">
              <w:t xml:space="preserve">актуализированы </w:t>
            </w:r>
            <w:r w:rsidR="000609BB">
              <w:t>п</w:t>
            </w:r>
            <w:r w:rsidR="00C731CC">
              <w:t>п.</w:t>
            </w:r>
            <w:r w:rsidR="000609BB">
              <w:t xml:space="preserve"> </w:t>
            </w:r>
            <w:r w:rsidR="00C731CC">
              <w:fldChar w:fldCharType="begin"/>
            </w:r>
            <w:r w:rsidR="00C731CC">
              <w:instrText xml:space="preserve"> REF _Ref434996122 \r \h </w:instrText>
            </w:r>
            <w:r w:rsidR="00C731CC">
              <w:fldChar w:fldCharType="separate"/>
            </w:r>
            <w:r w:rsidR="004B3773">
              <w:t>5.1.1</w:t>
            </w:r>
            <w:r w:rsidR="00C731CC">
              <w:fldChar w:fldCharType="end"/>
            </w:r>
            <w:r w:rsidRPr="008A53DE">
              <w:t>,</w:t>
            </w:r>
            <w:r w:rsidR="00C731CC">
              <w:t xml:space="preserve"> </w:t>
            </w:r>
            <w:r w:rsidR="00C731CC">
              <w:fldChar w:fldCharType="begin"/>
            </w:r>
            <w:r w:rsidR="00C731CC">
              <w:instrText xml:space="preserve"> REF _Ref359521322 \r \h </w:instrText>
            </w:r>
            <w:r w:rsidR="00C731CC">
              <w:fldChar w:fldCharType="separate"/>
            </w:r>
            <w:r w:rsidR="004B3773">
              <w:t>5.1.2</w:t>
            </w:r>
            <w:r w:rsidR="00C731CC">
              <w:fldChar w:fldCharType="end"/>
            </w:r>
            <w:r w:rsidRPr="008A53DE">
              <w:t>.</w:t>
            </w:r>
          </w:p>
          <w:p w:rsidR="003359F8" w:rsidRPr="008A53DE" w:rsidRDefault="003359F8" w:rsidP="00D21992">
            <w:pPr>
              <w:pStyle w:val="ASFKTablenorm0"/>
              <w:ind w:left="57" w:right="57"/>
            </w:pPr>
            <w:r w:rsidRPr="008A53DE">
              <w:lastRenderedPageBreak/>
              <w:t>В соответствии с SUFD-51777 (SUFD-62315) актуализирован п.</w:t>
            </w:r>
            <w:r>
              <w:t xml:space="preserve"> </w:t>
            </w:r>
            <w:r>
              <w:fldChar w:fldCharType="begin"/>
            </w:r>
            <w:r>
              <w:instrText xml:space="preserve"> REF _Ref413935099 \r \h </w:instrText>
            </w:r>
            <w:r>
              <w:fldChar w:fldCharType="separate"/>
            </w:r>
            <w:r w:rsidR="004B3773">
              <w:t>5.11.1</w:t>
            </w:r>
            <w:r>
              <w:fldChar w:fldCharType="end"/>
            </w:r>
            <w:r>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-62308 (</w:t>
            </w:r>
            <w:r w:rsidRPr="00D21992">
              <w:rPr>
                <w:lang w:val="en-US"/>
              </w:rPr>
              <w:t>SUFD</w:t>
            </w:r>
            <w:r w:rsidRPr="008A53DE">
              <w:t xml:space="preserve">-38888) добавлен п. </w:t>
            </w:r>
            <w:r w:rsidRPr="008A53DE">
              <w:fldChar w:fldCharType="begin"/>
            </w:r>
            <w:r w:rsidRPr="008A53DE">
              <w:instrText xml:space="preserve"> REF _Ref394926125 \r \h </w:instrText>
            </w:r>
            <w:r>
              <w:instrText xml:space="preserve"> \* MERGEFORMAT </w:instrText>
            </w:r>
            <w:r w:rsidRPr="008A53DE">
              <w:fldChar w:fldCharType="separate"/>
            </w:r>
            <w:r w:rsidR="004B3773">
              <w:t>5.5.3</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lastRenderedPageBreak/>
              <w:t>7.2</w:t>
            </w:r>
          </w:p>
        </w:tc>
        <w:tc>
          <w:tcPr>
            <w:tcW w:w="635" w:type="pct"/>
            <w:shd w:val="clear" w:color="auto" w:fill="auto"/>
          </w:tcPr>
          <w:p w:rsidR="003359F8" w:rsidRPr="008A53DE" w:rsidRDefault="003359F8" w:rsidP="00D21992">
            <w:pPr>
              <w:pStyle w:val="ASFKTablenorm0"/>
              <w:ind w:left="57" w:right="57"/>
            </w:pPr>
            <w:r w:rsidRPr="008A53DE">
              <w:t>27.08.2014</w:t>
            </w:r>
          </w:p>
        </w:tc>
        <w:tc>
          <w:tcPr>
            <w:tcW w:w="1017" w:type="pct"/>
            <w:shd w:val="clear" w:color="auto" w:fill="auto"/>
          </w:tcPr>
          <w:p w:rsidR="003359F8" w:rsidRPr="008A53DE" w:rsidRDefault="003359F8" w:rsidP="00D21992">
            <w:pPr>
              <w:pStyle w:val="ASFKTablenorm0"/>
              <w:ind w:left="57" w:right="57"/>
            </w:pPr>
            <w:r w:rsidRPr="008A53DE">
              <w:t>Соколова Н.В.</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SUFD-58944 (SUFD-63015) </w:t>
            </w:r>
            <w:r w:rsidR="00C731CC">
              <w:t>добавлен п.</w:t>
            </w:r>
            <w:r w:rsidRPr="008A53DE">
              <w:t xml:space="preserve"> </w:t>
            </w:r>
            <w:r w:rsidRPr="008A53DE">
              <w:fldChar w:fldCharType="begin"/>
            </w:r>
            <w:r w:rsidRPr="008A53DE">
              <w:instrText xml:space="preserve"> REF _Ref395197271 \r \h </w:instrText>
            </w:r>
            <w:r>
              <w:instrText xml:space="preserve"> \* MERGEFORMAT </w:instrText>
            </w:r>
            <w:r w:rsidRPr="008A53DE">
              <w:fldChar w:fldCharType="separate"/>
            </w:r>
            <w:r w:rsidR="004B3773">
              <w:t>5.9.1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FTAS</w:t>
            </w:r>
            <w:r w:rsidRPr="008A53DE">
              <w:t xml:space="preserve">-252375 добавлен п. </w:t>
            </w:r>
            <w:r w:rsidRPr="008A53DE">
              <w:fldChar w:fldCharType="begin"/>
            </w:r>
            <w:r w:rsidRPr="008A53DE">
              <w:instrText xml:space="preserve"> REF _Ref356406935 \r \h </w:instrText>
            </w:r>
            <w:r>
              <w:instrText xml:space="preserve"> \* MERGEFORMAT </w:instrText>
            </w:r>
            <w:r w:rsidRPr="008A53DE">
              <w:fldChar w:fldCharType="separate"/>
            </w:r>
            <w:r w:rsidR="004B3773">
              <w:t>5.17.6</w:t>
            </w:r>
            <w:r w:rsidRPr="008A53DE">
              <w:fldChar w:fldCharType="end"/>
            </w:r>
            <w:r w:rsidRPr="008A53DE">
              <w:t>.</w:t>
            </w:r>
          </w:p>
          <w:p w:rsidR="003359F8" w:rsidRPr="008A53DE" w:rsidRDefault="003359F8" w:rsidP="00D21992">
            <w:pPr>
              <w:pStyle w:val="ASFKTablenorm0"/>
              <w:ind w:left="57" w:right="57"/>
            </w:pPr>
            <w:r w:rsidRPr="006E42C4">
              <w:t>В соответствии с SUFD-44599, SUFD-61913 (SUFD-65574; SUFD-63689, SUFD-63687)</w:t>
            </w:r>
            <w:r w:rsidRPr="008A53DE">
              <w:t xml:space="preserve"> </w:t>
            </w:r>
            <w:r w:rsidR="00C731CC">
              <w:t xml:space="preserve">актуализированы </w:t>
            </w:r>
            <w:r w:rsidR="000609BB">
              <w:t>п</w:t>
            </w:r>
            <w:r w:rsidR="00C731CC">
              <w:t>п.</w:t>
            </w:r>
            <w:r w:rsidRPr="008A53DE">
              <w:t xml:space="preserve"> </w:t>
            </w:r>
            <w:r w:rsidRPr="008A53DE">
              <w:fldChar w:fldCharType="begin"/>
            </w:r>
            <w:r w:rsidRPr="008A53DE">
              <w:instrText xml:space="preserve"> REF _Ref396211156 \r \h </w:instrText>
            </w:r>
            <w:r>
              <w:instrText xml:space="preserve"> \* MERGEFORMAT </w:instrText>
            </w:r>
            <w:r w:rsidRPr="008A53DE">
              <w:fldChar w:fldCharType="separate"/>
            </w:r>
            <w:r w:rsidR="004B3773">
              <w:t>5.1.4.2</w:t>
            </w:r>
            <w:r w:rsidRPr="008A53DE">
              <w:fldChar w:fldCharType="end"/>
            </w:r>
            <w:r w:rsidRPr="008A53DE">
              <w:t xml:space="preserve">, </w:t>
            </w:r>
            <w:r w:rsidRPr="008A53DE">
              <w:fldChar w:fldCharType="begin"/>
            </w:r>
            <w:r w:rsidRPr="008A53DE">
              <w:instrText xml:space="preserve"> REF _Ref396228036 \r \h </w:instrText>
            </w:r>
            <w:r>
              <w:instrText xml:space="preserve"> \* MERGEFORMAT </w:instrText>
            </w:r>
            <w:r w:rsidRPr="008A53DE">
              <w:fldChar w:fldCharType="separate"/>
            </w:r>
            <w:r w:rsidR="004B3773">
              <w:t>5.1.5.2</w:t>
            </w:r>
            <w:r w:rsidRPr="008A53DE">
              <w:fldChar w:fldCharType="end"/>
            </w:r>
            <w:r w:rsidRPr="008A53DE">
              <w:t>.</w:t>
            </w:r>
          </w:p>
          <w:p w:rsidR="003359F8" w:rsidRPr="00277DD4" w:rsidRDefault="003359F8" w:rsidP="00D21992">
            <w:pPr>
              <w:pStyle w:val="ASFKTablenorm0"/>
              <w:ind w:left="57" w:right="57"/>
            </w:pPr>
            <w:r w:rsidRPr="008A53DE">
              <w:t xml:space="preserve">В соответствии с SUFD-32906 (SUFD-63006) добавлен п. </w:t>
            </w:r>
            <w:r w:rsidRPr="008A53DE">
              <w:fldChar w:fldCharType="begin"/>
            </w:r>
            <w:r w:rsidRPr="008A53DE">
              <w:instrText xml:space="preserve"> REF _Ref396924630 \r \h </w:instrText>
            </w:r>
            <w:r>
              <w:instrText xml:space="preserve"> \* MERGEFORMAT </w:instrText>
            </w:r>
            <w:r w:rsidRPr="008A53DE">
              <w:fldChar w:fldCharType="separate"/>
            </w:r>
            <w:r w:rsidR="004B3773">
              <w:t>5.18</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t>7.3</w:t>
            </w:r>
          </w:p>
        </w:tc>
        <w:tc>
          <w:tcPr>
            <w:tcW w:w="635" w:type="pct"/>
            <w:shd w:val="clear" w:color="auto" w:fill="auto"/>
          </w:tcPr>
          <w:p w:rsidR="003359F8" w:rsidRPr="008A53DE" w:rsidRDefault="003359F8" w:rsidP="00D21992">
            <w:pPr>
              <w:pStyle w:val="ASFKTablenorm0"/>
              <w:ind w:left="57" w:right="57"/>
            </w:pPr>
            <w:r>
              <w:t>29.09.2014</w:t>
            </w:r>
          </w:p>
        </w:tc>
        <w:tc>
          <w:tcPr>
            <w:tcW w:w="1017" w:type="pct"/>
            <w:shd w:val="clear" w:color="auto" w:fill="auto"/>
          </w:tcPr>
          <w:p w:rsidR="003359F8" w:rsidRPr="008A53DE" w:rsidRDefault="003359F8" w:rsidP="00D21992">
            <w:pPr>
              <w:pStyle w:val="ASFKTablenorm0"/>
              <w:ind w:left="57" w:right="57"/>
            </w:pPr>
            <w:r>
              <w:t>Соколова Н.В.</w:t>
            </w:r>
          </w:p>
        </w:tc>
        <w:tc>
          <w:tcPr>
            <w:tcW w:w="2936" w:type="pct"/>
            <w:shd w:val="clear" w:color="auto" w:fill="auto"/>
          </w:tcPr>
          <w:p w:rsidR="003359F8" w:rsidRPr="008A53DE" w:rsidRDefault="003359F8" w:rsidP="00D21992">
            <w:pPr>
              <w:pStyle w:val="ASFKTablenorm0"/>
              <w:ind w:left="57" w:right="57"/>
            </w:pPr>
            <w:r w:rsidRPr="00671EE5">
              <w:t>В соответствии с SUFD-44599, SUFD-61914 (SUFD-65575, SUFD-64793</w:t>
            </w:r>
            <w:r w:rsidRPr="00EF0B71">
              <w:t xml:space="preserve">) </w:t>
            </w:r>
            <w:r w:rsidRPr="008A53DE">
              <w:t>актуализирован п.</w:t>
            </w:r>
            <w:r w:rsidR="00845519">
              <w:t xml:space="preserve"> </w:t>
            </w:r>
            <w:r w:rsidR="00845519">
              <w:fldChar w:fldCharType="begin"/>
            </w:r>
            <w:r w:rsidR="00845519">
              <w:instrText xml:space="preserve"> REF _Ref59718303 \r \h </w:instrText>
            </w:r>
            <w:r w:rsidR="00845519">
              <w:fldChar w:fldCharType="separate"/>
            </w:r>
            <w:r w:rsidR="004B3773">
              <w:t>5.4.1</w:t>
            </w:r>
            <w:r w:rsidR="00845519">
              <w:fldChar w:fldCharType="end"/>
            </w:r>
            <w:r>
              <w:t>.</w:t>
            </w:r>
          </w:p>
        </w:tc>
      </w:tr>
      <w:tr w:rsidR="001D7E96" w:rsidRPr="00EF2703" w:rsidTr="00D21992">
        <w:tc>
          <w:tcPr>
            <w:tcW w:w="412" w:type="pct"/>
            <w:shd w:val="clear" w:color="auto" w:fill="auto"/>
          </w:tcPr>
          <w:p w:rsidR="003359F8" w:rsidRDefault="003359F8" w:rsidP="00D21992">
            <w:pPr>
              <w:pStyle w:val="ASFKTablenorm0"/>
              <w:ind w:left="57" w:right="57"/>
            </w:pPr>
            <w:r>
              <w:t>7.4</w:t>
            </w:r>
          </w:p>
        </w:tc>
        <w:tc>
          <w:tcPr>
            <w:tcW w:w="635" w:type="pct"/>
            <w:shd w:val="clear" w:color="auto" w:fill="auto"/>
          </w:tcPr>
          <w:p w:rsidR="003359F8" w:rsidRDefault="003359F8" w:rsidP="00D21992">
            <w:pPr>
              <w:pStyle w:val="ASFKTablenorm0"/>
              <w:ind w:left="57" w:right="57"/>
            </w:pPr>
            <w:r>
              <w:t>20.10.2014</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Pr="00671EE5" w:rsidRDefault="003359F8" w:rsidP="00D21992">
            <w:pPr>
              <w:pStyle w:val="ASFKTablenorm0"/>
              <w:ind w:left="57" w:right="57"/>
            </w:pPr>
            <w:r w:rsidRPr="008A53DE">
              <w:t xml:space="preserve">В соответствии с </w:t>
            </w:r>
            <w:r w:rsidRPr="00BC7602">
              <w:t>SUFD-62925</w:t>
            </w:r>
            <w:r w:rsidRPr="008A53DE">
              <w:t xml:space="preserve"> (</w:t>
            </w:r>
            <w:r w:rsidRPr="00BC7602">
              <w:t>SUFD-65810</w:t>
            </w:r>
            <w:r w:rsidRPr="008A53DE">
              <w:t>) добавлен п.</w:t>
            </w:r>
            <w:r>
              <w:t xml:space="preserve"> </w:t>
            </w:r>
            <w:r>
              <w:fldChar w:fldCharType="begin"/>
            </w:r>
            <w:r>
              <w:instrText xml:space="preserve"> REF _Ref401587730 \r \h  \* MERGEFORMAT </w:instrText>
            </w:r>
            <w:r>
              <w:fldChar w:fldCharType="separate"/>
            </w:r>
            <w:r w:rsidR="004B3773">
              <w:t>5.10.3</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7.5</w:t>
            </w:r>
          </w:p>
        </w:tc>
        <w:tc>
          <w:tcPr>
            <w:tcW w:w="635" w:type="pct"/>
            <w:shd w:val="clear" w:color="auto" w:fill="auto"/>
          </w:tcPr>
          <w:p w:rsidR="003359F8" w:rsidRDefault="003359F8" w:rsidP="00D21992">
            <w:pPr>
              <w:pStyle w:val="ASFKTablenorm0"/>
              <w:ind w:left="57" w:right="57"/>
            </w:pPr>
            <w:r>
              <w:t>23.10.2014</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rsidRPr="00881319">
              <w:t xml:space="preserve">В соответствии с </w:t>
            </w:r>
            <w:r w:rsidRPr="00027EE7">
              <w:t xml:space="preserve">SUFD-63817 </w:t>
            </w:r>
            <w:r w:rsidRPr="00881319">
              <w:t>(</w:t>
            </w:r>
            <w:r w:rsidRPr="00027EE7">
              <w:t>SUFD-66394</w:t>
            </w:r>
            <w:r>
              <w:t xml:space="preserve">, SUFD-66395) </w:t>
            </w:r>
            <w:r w:rsidRPr="00B157C4">
              <w:t>актуализирован</w:t>
            </w:r>
            <w:r>
              <w:t xml:space="preserve"> п. </w:t>
            </w:r>
            <w:r>
              <w:fldChar w:fldCharType="begin"/>
            </w:r>
            <w:r>
              <w:instrText xml:space="preserve"> REF _Ref401760133 \r \h </w:instrText>
            </w:r>
            <w:r>
              <w:fldChar w:fldCharType="separate"/>
            </w:r>
            <w:r w:rsidR="004B3773">
              <w:t>5.17.6.2</w:t>
            </w:r>
            <w:r>
              <w:fldChar w:fldCharType="end"/>
            </w:r>
            <w:r>
              <w:t>.</w:t>
            </w:r>
          </w:p>
          <w:p w:rsidR="003359F8" w:rsidRPr="008A53DE" w:rsidRDefault="003359F8" w:rsidP="00D21992">
            <w:pPr>
              <w:pStyle w:val="ASFKTablenorm0"/>
              <w:ind w:left="57" w:right="57"/>
            </w:pPr>
            <w:r w:rsidRPr="00F87CEB">
              <w:t>В соответствии с SUFD-55748 (SUFD-66402)</w:t>
            </w:r>
            <w:r>
              <w:t xml:space="preserve"> добавлен п. </w:t>
            </w:r>
            <w:r>
              <w:fldChar w:fldCharType="begin"/>
            </w:r>
            <w:r>
              <w:instrText xml:space="preserve"> REF _Ref373061971 \r \h </w:instrText>
            </w:r>
            <w:r>
              <w:fldChar w:fldCharType="separate"/>
            </w:r>
            <w:r w:rsidR="004B3773">
              <w:t>5.1.10</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7.6</w:t>
            </w:r>
          </w:p>
        </w:tc>
        <w:tc>
          <w:tcPr>
            <w:tcW w:w="635" w:type="pct"/>
            <w:shd w:val="clear" w:color="auto" w:fill="auto"/>
          </w:tcPr>
          <w:p w:rsidR="003359F8" w:rsidRDefault="003359F8" w:rsidP="00D21992">
            <w:pPr>
              <w:pStyle w:val="ASFKTablenorm0"/>
              <w:ind w:left="57" w:right="57"/>
            </w:pPr>
            <w:r>
              <w:t>13.11.2014</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rsidRPr="005A2FF5">
              <w:t>В соответствии с SUFD-66702 (SUFD-66967</w:t>
            </w:r>
            <w:r>
              <w:t>; SUFD-66970; SUFD-66974</w:t>
            </w:r>
            <w:r w:rsidRPr="005A2FF5">
              <w:t>)</w:t>
            </w:r>
            <w:r>
              <w:t xml:space="preserve"> </w:t>
            </w:r>
            <w:r w:rsidR="00C731CC">
              <w:t>актуализированы п</w:t>
            </w:r>
            <w:r w:rsidR="000609BB">
              <w:t>п</w:t>
            </w:r>
            <w:r>
              <w:t xml:space="preserve">: </w:t>
            </w:r>
            <w:r>
              <w:fldChar w:fldCharType="begin"/>
            </w:r>
            <w:r>
              <w:instrText xml:space="preserve"> REF _Ref420320422 \r \h </w:instrText>
            </w:r>
            <w:r>
              <w:fldChar w:fldCharType="separate"/>
            </w:r>
            <w:r w:rsidR="004B3773">
              <w:t>5.1.4</w:t>
            </w:r>
            <w:r>
              <w:fldChar w:fldCharType="end"/>
            </w:r>
            <w:r>
              <w:t xml:space="preserve">; </w:t>
            </w:r>
            <w:r>
              <w:fldChar w:fldCharType="begin"/>
            </w:r>
            <w:r>
              <w:instrText xml:space="preserve"> REF _Ref420320329 \r \h </w:instrText>
            </w:r>
            <w:r>
              <w:fldChar w:fldCharType="separate"/>
            </w:r>
            <w:r w:rsidR="004B3773">
              <w:t>5.1.1</w:t>
            </w:r>
            <w:r>
              <w:fldChar w:fldCharType="end"/>
            </w:r>
            <w:r>
              <w:t xml:space="preserve">, </w:t>
            </w:r>
            <w:r>
              <w:fldChar w:fldCharType="begin"/>
            </w:r>
            <w:r>
              <w:instrText xml:space="preserve"> REF _Ref359521322 \r \h </w:instrText>
            </w:r>
            <w:r>
              <w:fldChar w:fldCharType="separate"/>
            </w:r>
            <w:r w:rsidR="004B3773">
              <w:t>5.1.2</w:t>
            </w:r>
            <w:r>
              <w:fldChar w:fldCharType="end"/>
            </w:r>
            <w:r>
              <w:t xml:space="preserve">; </w:t>
            </w:r>
            <w:r>
              <w:fldChar w:fldCharType="begin"/>
            </w:r>
            <w:r>
              <w:instrText xml:space="preserve"> REF _Ref420320397 \r \h </w:instrText>
            </w:r>
            <w:r>
              <w:fldChar w:fldCharType="separate"/>
            </w:r>
            <w:r w:rsidR="004B3773">
              <w:t>5.3.3</w:t>
            </w:r>
            <w:r>
              <w:fldChar w:fldCharType="end"/>
            </w:r>
            <w:r>
              <w:t xml:space="preserve">, </w:t>
            </w:r>
            <w:r>
              <w:fldChar w:fldCharType="begin"/>
            </w:r>
            <w:r>
              <w:instrText xml:space="preserve"> REF _Ref365452935 \r \h </w:instrText>
            </w:r>
            <w:r>
              <w:fldChar w:fldCharType="separate"/>
            </w:r>
            <w:r w:rsidR="004B3773">
              <w:t>5.1.3</w:t>
            </w:r>
            <w:r>
              <w:fldChar w:fldCharType="end"/>
            </w:r>
            <w:r>
              <w:t>.</w:t>
            </w:r>
          </w:p>
          <w:p w:rsidR="003359F8" w:rsidRDefault="003359F8" w:rsidP="00D21992">
            <w:pPr>
              <w:pStyle w:val="ASFKTablenorm0"/>
              <w:ind w:left="57" w:right="57"/>
            </w:pPr>
            <w:r w:rsidRPr="00DF2DD3">
              <w:t>В соответствии с SUFD-39307 (SUFD-44563, SUFD-44920)</w:t>
            </w:r>
            <w:r>
              <w:t xml:space="preserve"> добавлен п. </w:t>
            </w:r>
            <w:r>
              <w:fldChar w:fldCharType="begin"/>
            </w:r>
            <w:r>
              <w:instrText xml:space="preserve"> REF _Ref357699450 \r \h </w:instrText>
            </w:r>
            <w:r>
              <w:fldChar w:fldCharType="separate"/>
            </w:r>
            <w:r w:rsidR="004B3773">
              <w:t>5.5.1</w:t>
            </w:r>
            <w:r>
              <w:fldChar w:fldCharType="end"/>
            </w:r>
            <w:r>
              <w:t>.</w:t>
            </w:r>
          </w:p>
        </w:tc>
      </w:tr>
      <w:tr w:rsidR="001D7E96" w:rsidRPr="00EF2703" w:rsidTr="00D21992">
        <w:tc>
          <w:tcPr>
            <w:tcW w:w="412" w:type="pct"/>
            <w:shd w:val="clear" w:color="auto" w:fill="auto"/>
          </w:tcPr>
          <w:p w:rsidR="003359F8" w:rsidRDefault="003359F8" w:rsidP="00D21992">
            <w:pPr>
              <w:pStyle w:val="ASFKTablenorm0"/>
              <w:ind w:left="57" w:right="57"/>
            </w:pPr>
            <w:r>
              <w:t>7.7</w:t>
            </w:r>
          </w:p>
        </w:tc>
        <w:tc>
          <w:tcPr>
            <w:tcW w:w="635" w:type="pct"/>
            <w:shd w:val="clear" w:color="auto" w:fill="auto"/>
          </w:tcPr>
          <w:p w:rsidR="003359F8" w:rsidRDefault="003359F8" w:rsidP="00D21992">
            <w:pPr>
              <w:pStyle w:val="ASFKTablenorm0"/>
              <w:ind w:left="57" w:right="57"/>
            </w:pPr>
            <w:r>
              <w:t>27.11.2014</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t xml:space="preserve">В соответствии с SUFD-66818 (SUFD-67793) </w:t>
            </w:r>
            <w:r w:rsidR="00C731CC">
              <w:t xml:space="preserve">актуализированы </w:t>
            </w:r>
            <w:r w:rsidR="000609BB">
              <w:t>п</w:t>
            </w:r>
            <w:r w:rsidR="00C731CC">
              <w:t>п.</w:t>
            </w:r>
            <w:r>
              <w:t xml:space="preserve"> </w:t>
            </w:r>
            <w:r>
              <w:fldChar w:fldCharType="begin"/>
            </w:r>
            <w:r>
              <w:instrText xml:space="preserve"> REF _Ref350934944 \r \h </w:instrText>
            </w:r>
            <w:r>
              <w:fldChar w:fldCharType="separate"/>
            </w:r>
            <w:r w:rsidR="004B3773">
              <w:t>5.8.1</w:t>
            </w:r>
            <w:r>
              <w:fldChar w:fldCharType="end"/>
            </w:r>
            <w:r>
              <w:t xml:space="preserve">, </w:t>
            </w:r>
            <w:r>
              <w:fldChar w:fldCharType="begin"/>
            </w:r>
            <w:r>
              <w:instrText xml:space="preserve"> REF _Ref404769997 \r \h </w:instrText>
            </w:r>
            <w:r>
              <w:fldChar w:fldCharType="separate"/>
            </w:r>
            <w:r w:rsidR="004B3773">
              <w:t>5.8.2</w:t>
            </w:r>
            <w:r>
              <w:fldChar w:fldCharType="end"/>
            </w:r>
            <w:r>
              <w:t>.</w:t>
            </w:r>
          </w:p>
          <w:p w:rsidR="003359F8" w:rsidRPr="005A2FF5" w:rsidRDefault="003359F8" w:rsidP="00D21992">
            <w:pPr>
              <w:pStyle w:val="ASFKTablenorm0"/>
              <w:ind w:left="57" w:right="57"/>
            </w:pPr>
            <w:r w:rsidRPr="00B47BCA">
              <w:t xml:space="preserve">В соответствии с </w:t>
            </w:r>
            <w:r w:rsidRPr="00803B10">
              <w:t>SUFD-61911 (SUFD-66989</w:t>
            </w:r>
            <w:r>
              <w:t xml:space="preserve">, </w:t>
            </w:r>
            <w:r w:rsidRPr="00803B10">
              <w:t>SUFD-</w:t>
            </w:r>
            <w:r>
              <w:t>66988</w:t>
            </w:r>
            <w:r w:rsidRPr="00803B10">
              <w:t xml:space="preserve">) </w:t>
            </w:r>
            <w:r w:rsidR="00C731CC">
              <w:t>добавлены п</w:t>
            </w:r>
            <w:r w:rsidR="000609BB">
              <w:t>п</w:t>
            </w:r>
            <w:r w:rsidR="00C731CC">
              <w:t>.</w:t>
            </w:r>
            <w:r>
              <w:t xml:space="preserve"> </w:t>
            </w:r>
            <w:r>
              <w:fldChar w:fldCharType="begin"/>
            </w:r>
            <w:r>
              <w:instrText xml:space="preserve"> REF _Ref404845692 \r \h </w:instrText>
            </w:r>
            <w:r>
              <w:fldChar w:fldCharType="separate"/>
            </w:r>
            <w:r w:rsidR="004B3773">
              <w:t>5.14.1</w:t>
            </w:r>
            <w:r>
              <w:fldChar w:fldCharType="end"/>
            </w:r>
            <w:r>
              <w:t xml:space="preserve">, </w:t>
            </w:r>
            <w:r>
              <w:fldChar w:fldCharType="begin"/>
            </w:r>
            <w:r>
              <w:instrText xml:space="preserve"> REF _Ref404845699 \r \h </w:instrText>
            </w:r>
            <w:r>
              <w:fldChar w:fldCharType="separate"/>
            </w:r>
            <w:r w:rsidR="004B3773">
              <w:t>5.14.2</w:t>
            </w:r>
            <w:r>
              <w:fldChar w:fldCharType="end"/>
            </w:r>
            <w:r>
              <w:t>.</w:t>
            </w:r>
          </w:p>
        </w:tc>
      </w:tr>
      <w:tr w:rsidR="001D7E96" w:rsidRPr="00EF2703" w:rsidTr="00D21992">
        <w:tc>
          <w:tcPr>
            <w:tcW w:w="412" w:type="pct"/>
            <w:shd w:val="clear" w:color="auto" w:fill="auto"/>
          </w:tcPr>
          <w:p w:rsidR="003359F8" w:rsidRDefault="003359F8" w:rsidP="00D21992">
            <w:pPr>
              <w:pStyle w:val="ASFKTablenorm0"/>
              <w:ind w:left="57" w:right="57"/>
            </w:pPr>
            <w:r>
              <w:t>7.8</w:t>
            </w:r>
          </w:p>
        </w:tc>
        <w:tc>
          <w:tcPr>
            <w:tcW w:w="635" w:type="pct"/>
            <w:shd w:val="clear" w:color="auto" w:fill="auto"/>
          </w:tcPr>
          <w:p w:rsidR="003359F8" w:rsidRDefault="003359F8" w:rsidP="00D21992">
            <w:pPr>
              <w:pStyle w:val="ASFKTablenorm0"/>
              <w:ind w:left="57" w:right="57"/>
            </w:pPr>
            <w:r>
              <w:t>17.12.2014</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актуализирован</w:t>
            </w:r>
            <w:r>
              <w:t xml:space="preserve"> п. </w:t>
            </w:r>
            <w:r>
              <w:fldChar w:fldCharType="begin"/>
            </w:r>
            <w:r>
              <w:instrText xml:space="preserve"> REF _Ref299370510 \r \h </w:instrText>
            </w:r>
            <w:r>
              <w:fldChar w:fldCharType="separate"/>
            </w:r>
            <w:r w:rsidR="004B3773">
              <w:t>5.13.1</w:t>
            </w:r>
            <w:r>
              <w:fldChar w:fldCharType="end"/>
            </w:r>
            <w:r>
              <w:t>.</w:t>
            </w:r>
          </w:p>
          <w:p w:rsidR="003359F8" w:rsidRDefault="003359F8" w:rsidP="00D21992">
            <w:pPr>
              <w:pStyle w:val="ASFKTablenorm0"/>
              <w:ind w:left="57" w:right="57"/>
            </w:pPr>
            <w:r w:rsidRPr="0021104F">
              <w:t>В соответствии с SUFD-53738 (SUFD-68621</w:t>
            </w:r>
            <w:r>
              <w:t xml:space="preserve">; </w:t>
            </w:r>
            <w:r w:rsidRPr="00FC391A">
              <w:t>SUFD-68617</w:t>
            </w:r>
            <w:r>
              <w:t xml:space="preserve">; </w:t>
            </w:r>
            <w:r w:rsidRPr="00FC3147">
              <w:t>SUFD-68619</w:t>
            </w:r>
            <w:r w:rsidRPr="0021104F">
              <w:t xml:space="preserve">) </w:t>
            </w:r>
            <w:r w:rsidR="00C731CC">
              <w:t xml:space="preserve">актуализированы </w:t>
            </w:r>
            <w:r w:rsidR="000609BB">
              <w:t>п</w:t>
            </w:r>
            <w:r w:rsidR="00C731CC">
              <w:t>п.</w:t>
            </w:r>
            <w:r>
              <w:t xml:space="preserve"> </w:t>
            </w:r>
            <w:r>
              <w:fldChar w:fldCharType="begin"/>
            </w:r>
            <w:r>
              <w:instrText xml:space="preserve"> REF _Ref406497604 \r \h </w:instrText>
            </w:r>
            <w:r>
              <w:fldChar w:fldCharType="separate"/>
            </w:r>
            <w:r w:rsidR="004B3773">
              <w:t>5.1.4</w:t>
            </w:r>
            <w:r>
              <w:fldChar w:fldCharType="end"/>
            </w:r>
            <w:r>
              <w:t xml:space="preserve">; </w:t>
            </w:r>
            <w:r>
              <w:fldChar w:fldCharType="begin"/>
            </w:r>
            <w:r>
              <w:instrText xml:space="preserve"> REF _Ref406576104 \r \h </w:instrText>
            </w:r>
            <w:r>
              <w:fldChar w:fldCharType="separate"/>
            </w:r>
            <w:r w:rsidR="004B3773">
              <w:t>5.1.6</w:t>
            </w:r>
            <w:r>
              <w:fldChar w:fldCharType="end"/>
            </w:r>
            <w:r>
              <w:t xml:space="preserve">; </w:t>
            </w:r>
            <w:r>
              <w:fldChar w:fldCharType="begin"/>
            </w:r>
            <w:r>
              <w:instrText xml:space="preserve"> REF _Ref406592633 \r \h </w:instrText>
            </w:r>
            <w:r>
              <w:fldChar w:fldCharType="separate"/>
            </w:r>
            <w:r w:rsidR="004B3773">
              <w:t>5.1.1</w:t>
            </w:r>
            <w:r>
              <w:fldChar w:fldCharType="end"/>
            </w:r>
            <w:r>
              <w:t xml:space="preserve">, </w:t>
            </w:r>
            <w:r>
              <w:fldChar w:fldCharType="begin"/>
            </w:r>
            <w:r>
              <w:instrText xml:space="preserve"> REF _Ref359521322 \r \h </w:instrText>
            </w:r>
            <w:r>
              <w:fldChar w:fldCharType="separate"/>
            </w:r>
            <w:r w:rsidR="004B3773">
              <w:t>5.1.2</w:t>
            </w:r>
            <w:r>
              <w:fldChar w:fldCharType="end"/>
            </w:r>
            <w:r>
              <w:t>.</w:t>
            </w:r>
          </w:p>
        </w:tc>
      </w:tr>
      <w:tr w:rsidR="001D7E96" w:rsidRPr="00EF2703" w:rsidTr="00D21992">
        <w:tc>
          <w:tcPr>
            <w:tcW w:w="412" w:type="pct"/>
            <w:shd w:val="clear" w:color="auto" w:fill="auto"/>
          </w:tcPr>
          <w:p w:rsidR="003359F8" w:rsidRDefault="003359F8" w:rsidP="00D21992">
            <w:pPr>
              <w:pStyle w:val="ASFKTablenorm0"/>
              <w:ind w:left="57" w:right="57"/>
            </w:pPr>
            <w:r>
              <w:t>7.9</w:t>
            </w:r>
          </w:p>
        </w:tc>
        <w:tc>
          <w:tcPr>
            <w:tcW w:w="635" w:type="pct"/>
            <w:shd w:val="clear" w:color="auto" w:fill="auto"/>
          </w:tcPr>
          <w:p w:rsidR="003359F8" w:rsidRDefault="003359F8" w:rsidP="00D21992">
            <w:pPr>
              <w:pStyle w:val="ASFKTablenorm0"/>
              <w:ind w:left="57" w:right="57"/>
            </w:pPr>
            <w:r>
              <w:t>16.01.2015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Pr="00D14111" w:rsidRDefault="003359F8" w:rsidP="00D21992">
            <w:pPr>
              <w:pStyle w:val="ASFKTablenorm0"/>
              <w:ind w:left="57" w:right="57"/>
            </w:pPr>
            <w:r w:rsidRPr="009C2F61">
              <w:t xml:space="preserve">В соответствии с </w:t>
            </w:r>
            <w:r w:rsidRPr="0013004B">
              <w:t xml:space="preserve">SUFD-64440 (SUFD-69473) </w:t>
            </w:r>
            <w:r w:rsidR="00C731CC">
              <w:t>актуализированы п.</w:t>
            </w:r>
            <w:r>
              <w:t xml:space="preserve"> </w:t>
            </w:r>
            <w:r>
              <w:fldChar w:fldCharType="begin"/>
            </w:r>
            <w:r>
              <w:instrText xml:space="preserve"> REF _Ref350934944 \r \h </w:instrText>
            </w:r>
            <w:r>
              <w:fldChar w:fldCharType="separate"/>
            </w:r>
            <w:r w:rsidR="004B3773">
              <w:t>5.8.1</w:t>
            </w:r>
            <w:r>
              <w:fldChar w:fldCharType="end"/>
            </w:r>
            <w:r>
              <w:t xml:space="preserve">, </w:t>
            </w:r>
            <w:r>
              <w:fldChar w:fldCharType="begin"/>
            </w:r>
            <w:r>
              <w:instrText xml:space="preserve"> REF _Ref409192794 \r \h </w:instrText>
            </w:r>
            <w:r>
              <w:fldChar w:fldCharType="separate"/>
            </w:r>
            <w:r w:rsidR="004B3773">
              <w:t>5.8.2</w:t>
            </w:r>
            <w:r>
              <w:fldChar w:fldCharType="end"/>
            </w:r>
            <w:r>
              <w:t>.</w:t>
            </w:r>
          </w:p>
        </w:tc>
      </w:tr>
      <w:tr w:rsidR="001D7E96" w:rsidRPr="00EF2703" w:rsidTr="00D21992">
        <w:tc>
          <w:tcPr>
            <w:tcW w:w="412" w:type="pct"/>
            <w:shd w:val="clear" w:color="auto" w:fill="auto"/>
          </w:tcPr>
          <w:p w:rsidR="003359F8" w:rsidRDefault="003359F8" w:rsidP="00D21992">
            <w:pPr>
              <w:pStyle w:val="ASFKTablenorm0"/>
              <w:ind w:left="57" w:right="57"/>
            </w:pPr>
            <w:r>
              <w:t>8.0</w:t>
            </w:r>
          </w:p>
        </w:tc>
        <w:tc>
          <w:tcPr>
            <w:tcW w:w="635" w:type="pct"/>
            <w:shd w:val="clear" w:color="auto" w:fill="auto"/>
          </w:tcPr>
          <w:p w:rsidR="003359F8" w:rsidRDefault="003359F8" w:rsidP="00D21992">
            <w:pPr>
              <w:pStyle w:val="ASFKTablenorm0"/>
              <w:ind w:left="57" w:right="57"/>
            </w:pPr>
            <w:r>
              <w:t>04.02.2015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rsidRPr="001765C1">
              <w:t>В соответствии с SUFD-67688 (SUFD-70108)</w:t>
            </w:r>
            <w:r>
              <w:t xml:space="preserve"> </w:t>
            </w:r>
            <w:r w:rsidRPr="009C31AF">
              <w:t>актуализирован</w:t>
            </w:r>
            <w:r>
              <w:t xml:space="preserve"> п.</w:t>
            </w:r>
            <w:r w:rsidR="00845519">
              <w:t xml:space="preserve"> </w:t>
            </w:r>
            <w:r w:rsidR="00845519">
              <w:fldChar w:fldCharType="begin"/>
            </w:r>
            <w:r w:rsidR="00845519">
              <w:instrText xml:space="preserve"> REF _Ref59718344 \r \h </w:instrText>
            </w:r>
            <w:r w:rsidR="00845519">
              <w:fldChar w:fldCharType="separate"/>
            </w:r>
            <w:r w:rsidR="004B3773">
              <w:t>5.4.1</w:t>
            </w:r>
            <w:r w:rsidR="00845519">
              <w:fldChar w:fldCharType="end"/>
            </w:r>
            <w:r>
              <w:t>.</w:t>
            </w:r>
          </w:p>
          <w:p w:rsidR="003359F8" w:rsidRDefault="003359F8" w:rsidP="00D21992">
            <w:pPr>
              <w:pStyle w:val="ASFKTablenorm0"/>
              <w:ind w:left="57" w:right="57"/>
            </w:pPr>
            <w:r w:rsidRPr="009B4FBA">
              <w:t xml:space="preserve">В соответствии с SUFD-68390 (SUFD-68484) актуализирован п. </w:t>
            </w:r>
            <w:r>
              <w:fldChar w:fldCharType="begin"/>
            </w:r>
            <w:r>
              <w:instrText xml:space="preserve"> REF _Ref410396254 \r \h </w:instrText>
            </w:r>
            <w:r>
              <w:fldChar w:fldCharType="separate"/>
            </w:r>
            <w:r w:rsidR="004B3773">
              <w:t>5.14.1</w:t>
            </w:r>
            <w:r>
              <w:fldChar w:fldCharType="end"/>
            </w:r>
            <w:r>
              <w:t>.</w:t>
            </w:r>
          </w:p>
          <w:p w:rsidR="003359F8" w:rsidRPr="009C2F61" w:rsidRDefault="003359F8" w:rsidP="00D21992">
            <w:pPr>
              <w:pStyle w:val="ASFKTablenorm0"/>
              <w:ind w:left="57" w:right="57"/>
            </w:pPr>
            <w:r w:rsidRPr="007D5626">
              <w:t>В соответствии с SUFD-69060 (SUFD-70386)</w:t>
            </w:r>
            <w:r>
              <w:t xml:space="preserve"> актуализирован п. </w:t>
            </w:r>
            <w:r>
              <w:fldChar w:fldCharType="begin"/>
            </w:r>
            <w:r>
              <w:instrText xml:space="preserve"> REF _Ref410833409 \r \h </w:instrText>
            </w:r>
            <w:r>
              <w:fldChar w:fldCharType="separate"/>
            </w:r>
            <w:r w:rsidR="004B3773">
              <w:t>5.16.1</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8.1</w:t>
            </w:r>
          </w:p>
        </w:tc>
        <w:tc>
          <w:tcPr>
            <w:tcW w:w="635" w:type="pct"/>
            <w:shd w:val="clear" w:color="auto" w:fill="auto"/>
          </w:tcPr>
          <w:p w:rsidR="003359F8" w:rsidRDefault="003359F8" w:rsidP="00D21992">
            <w:pPr>
              <w:pStyle w:val="ASFKTablenorm0"/>
              <w:ind w:left="57" w:right="57"/>
            </w:pPr>
            <w:r>
              <w:t>11.02.2015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Pr="001765C1" w:rsidRDefault="003359F8" w:rsidP="00D21992">
            <w:pPr>
              <w:pStyle w:val="ASFKTablenorm0"/>
              <w:ind w:left="57" w:right="57"/>
            </w:pPr>
            <w:r w:rsidRPr="007B74DC">
              <w:t>В соответствии с SUFD-61413 (SUFD-70647) актуализирован п.</w:t>
            </w:r>
            <w:r>
              <w:t xml:space="preserve"> </w:t>
            </w:r>
            <w:r>
              <w:fldChar w:fldCharType="begin"/>
            </w:r>
            <w:r>
              <w:instrText xml:space="preserve"> REF _Ref364090605 \r \h </w:instrText>
            </w:r>
            <w:r>
              <w:fldChar w:fldCharType="separate"/>
            </w:r>
            <w:r w:rsidR="004B3773">
              <w:t>5.11.2</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lastRenderedPageBreak/>
              <w:t>8.2</w:t>
            </w:r>
          </w:p>
        </w:tc>
        <w:tc>
          <w:tcPr>
            <w:tcW w:w="635" w:type="pct"/>
            <w:shd w:val="clear" w:color="auto" w:fill="auto"/>
          </w:tcPr>
          <w:p w:rsidR="003359F8" w:rsidRDefault="003359F8" w:rsidP="00D21992">
            <w:pPr>
              <w:pStyle w:val="ASFKTablenorm0"/>
              <w:ind w:left="57" w:right="57"/>
            </w:pPr>
            <w:r>
              <w:t>11.03.2015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rsidRPr="0030401D">
              <w:t>В соответствии с SUFD-71082 (SUFD-71276)</w:t>
            </w:r>
            <w:r>
              <w:t xml:space="preserve"> </w:t>
            </w:r>
            <w:r w:rsidR="00C731CC">
              <w:t xml:space="preserve">актуализированы </w:t>
            </w:r>
            <w:r w:rsidR="004D2570">
              <w:t>п</w:t>
            </w:r>
            <w:r w:rsidR="00C731CC">
              <w:t>п.</w:t>
            </w:r>
            <w:r>
              <w:t xml:space="preserve"> </w:t>
            </w:r>
            <w:r>
              <w:fldChar w:fldCharType="begin"/>
            </w:r>
            <w:r>
              <w:instrText xml:space="preserve"> REF _Ref350934944 \r \h </w:instrText>
            </w:r>
            <w:r>
              <w:fldChar w:fldCharType="separate"/>
            </w:r>
            <w:r w:rsidR="004B3773">
              <w:t>5.8.1</w:t>
            </w:r>
            <w:r>
              <w:fldChar w:fldCharType="end"/>
            </w:r>
            <w:r>
              <w:t xml:space="preserve">, </w:t>
            </w:r>
            <w:r>
              <w:fldChar w:fldCharType="begin"/>
            </w:r>
            <w:r>
              <w:instrText xml:space="preserve"> REF _Ref413769605 \r \h </w:instrText>
            </w:r>
            <w:r>
              <w:fldChar w:fldCharType="separate"/>
            </w:r>
            <w:r w:rsidR="004B3773">
              <w:t>5.8.2</w:t>
            </w:r>
            <w:r>
              <w:fldChar w:fldCharType="end"/>
            </w:r>
            <w:r>
              <w:t>.</w:t>
            </w:r>
          </w:p>
          <w:p w:rsidR="003359F8" w:rsidRPr="007B74DC" w:rsidRDefault="003359F8" w:rsidP="00D21992">
            <w:pPr>
              <w:pStyle w:val="ASFKTablenorm0"/>
              <w:ind w:left="57" w:right="57"/>
            </w:pPr>
            <w:r w:rsidRPr="0002087A">
              <w:t>В соответствии с SUFD-62625 (SUFD-71508</w:t>
            </w:r>
            <w:r>
              <w:t xml:space="preserve">, </w:t>
            </w:r>
            <w:r w:rsidRPr="00B02848">
              <w:t>SUFD-71509</w:t>
            </w:r>
            <w:r>
              <w:t>, SUFD-71511</w:t>
            </w:r>
            <w:r w:rsidRPr="0002087A">
              <w:t>)</w:t>
            </w:r>
            <w:r>
              <w:t xml:space="preserve"> актуализирован п. </w:t>
            </w:r>
            <w:r>
              <w:fldChar w:fldCharType="begin"/>
            </w:r>
            <w:r>
              <w:instrText xml:space="preserve"> REF _Ref413935099 \r \h </w:instrText>
            </w:r>
            <w:r>
              <w:fldChar w:fldCharType="separate"/>
            </w:r>
            <w:r w:rsidR="004B3773">
              <w:t>5.11.1</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8.3</w:t>
            </w:r>
          </w:p>
        </w:tc>
        <w:tc>
          <w:tcPr>
            <w:tcW w:w="635" w:type="pct"/>
            <w:shd w:val="clear" w:color="auto" w:fill="auto"/>
          </w:tcPr>
          <w:p w:rsidR="003359F8" w:rsidRDefault="003359F8" w:rsidP="00D21992">
            <w:pPr>
              <w:pStyle w:val="ASFKTablenorm0"/>
              <w:ind w:left="57" w:right="57"/>
            </w:pPr>
            <w:r>
              <w:t>17.03.2015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Pr="0030401D" w:rsidRDefault="003359F8" w:rsidP="00D21992">
            <w:pPr>
              <w:pStyle w:val="ASFKTablenorm0"/>
              <w:ind w:left="57" w:right="57"/>
            </w:pPr>
            <w:r>
              <w:t xml:space="preserve">В соответствии с </w:t>
            </w:r>
            <w:r w:rsidRPr="001667F8">
              <w:t>SUFD-</w:t>
            </w:r>
            <w:r>
              <w:t>61846 (</w:t>
            </w:r>
            <w:r w:rsidRPr="001667F8">
              <w:t>SUFD-71503</w:t>
            </w:r>
            <w:r>
              <w:t xml:space="preserve">, SUFD-71505) </w:t>
            </w:r>
            <w:r w:rsidR="00C731CC">
              <w:t xml:space="preserve">добавлены </w:t>
            </w:r>
            <w:r w:rsidR="004D2570">
              <w:t>п</w:t>
            </w:r>
            <w:r w:rsidR="00C731CC">
              <w:t>п.</w:t>
            </w:r>
            <w:r>
              <w:t xml:space="preserve"> </w:t>
            </w:r>
            <w:r>
              <w:fldChar w:fldCharType="begin"/>
            </w:r>
            <w:r>
              <w:instrText xml:space="preserve"> REF _Ref414952713 \r \h </w:instrText>
            </w:r>
            <w:r>
              <w:fldChar w:fldCharType="separate"/>
            </w:r>
            <w:r w:rsidR="004B3773">
              <w:t>5.2.2</w:t>
            </w:r>
            <w:r>
              <w:fldChar w:fldCharType="end"/>
            </w:r>
            <w:r>
              <w:t xml:space="preserve">, </w:t>
            </w:r>
            <w:r>
              <w:fldChar w:fldCharType="begin"/>
            </w:r>
            <w:r>
              <w:instrText xml:space="preserve"> REF _Ref414952720 \r \h </w:instrText>
            </w:r>
            <w:r>
              <w:fldChar w:fldCharType="separate"/>
            </w:r>
            <w:r w:rsidR="004B3773">
              <w:t>5.2.1</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8.4</w:t>
            </w:r>
          </w:p>
        </w:tc>
        <w:tc>
          <w:tcPr>
            <w:tcW w:w="635" w:type="pct"/>
            <w:shd w:val="clear" w:color="auto" w:fill="auto"/>
          </w:tcPr>
          <w:p w:rsidR="003359F8" w:rsidRDefault="003359F8" w:rsidP="00D21992">
            <w:pPr>
              <w:pStyle w:val="ASFKTablenorm0"/>
              <w:ind w:left="57" w:right="57"/>
            </w:pPr>
            <w:r>
              <w:t>14.04.2015</w:t>
            </w:r>
          </w:p>
        </w:tc>
        <w:tc>
          <w:tcPr>
            <w:tcW w:w="1017" w:type="pct"/>
            <w:shd w:val="clear" w:color="auto" w:fill="auto"/>
          </w:tcPr>
          <w:p w:rsidR="003359F8" w:rsidRDefault="003359F8" w:rsidP="00D21992">
            <w:pPr>
              <w:pStyle w:val="ASFKTablenorm0"/>
              <w:ind w:left="57" w:right="57"/>
            </w:pPr>
            <w:r>
              <w:t>Соколова Н.В.</w:t>
            </w:r>
          </w:p>
          <w:p w:rsidR="003359F8" w:rsidRDefault="003359F8" w:rsidP="00D21992">
            <w:pPr>
              <w:pStyle w:val="ASFKTablenorm0"/>
              <w:ind w:left="57" w:right="57"/>
            </w:pPr>
            <w:r>
              <w:t>Алексеев И.И.</w:t>
            </w:r>
          </w:p>
        </w:tc>
        <w:tc>
          <w:tcPr>
            <w:tcW w:w="2936" w:type="pct"/>
            <w:shd w:val="clear" w:color="auto" w:fill="auto"/>
          </w:tcPr>
          <w:p w:rsidR="003359F8" w:rsidRDefault="003359F8" w:rsidP="00D21992">
            <w:pPr>
              <w:pStyle w:val="ASFKTablenorm0"/>
              <w:ind w:left="57" w:right="57"/>
            </w:pPr>
            <w:r w:rsidRPr="006C0E96">
              <w:t>В соответствии с SUFD-72690 (SUFD-67173)</w:t>
            </w:r>
            <w:r>
              <w:t xml:space="preserve"> </w:t>
            </w:r>
            <w:r w:rsidR="00C731CC">
              <w:t xml:space="preserve">актуализированы </w:t>
            </w:r>
            <w:r w:rsidR="004D2570">
              <w:t>п</w:t>
            </w:r>
            <w:r w:rsidR="00C731CC">
              <w:t>п.</w:t>
            </w:r>
            <w:r>
              <w:t xml:space="preserve"> </w:t>
            </w:r>
            <w:r>
              <w:fldChar w:fldCharType="begin"/>
            </w:r>
            <w:r>
              <w:instrText xml:space="preserve"> REF _Ref416433062 \r \h </w:instrText>
            </w:r>
            <w:r>
              <w:fldChar w:fldCharType="separate"/>
            </w:r>
            <w:r w:rsidR="004B3773">
              <w:t>5.3.1</w:t>
            </w:r>
            <w:r>
              <w:fldChar w:fldCharType="end"/>
            </w:r>
            <w:r>
              <w:t xml:space="preserve">, </w:t>
            </w:r>
            <w:r>
              <w:fldChar w:fldCharType="begin"/>
            </w:r>
            <w:r>
              <w:instrText xml:space="preserve"> REF _Ref272416333 \r \h </w:instrText>
            </w:r>
            <w:r>
              <w:fldChar w:fldCharType="separate"/>
            </w:r>
            <w:r w:rsidR="004B3773">
              <w:t>5.3.2</w:t>
            </w:r>
            <w:r>
              <w:fldChar w:fldCharType="end"/>
            </w:r>
            <w:r>
              <w:t>.</w:t>
            </w:r>
          </w:p>
          <w:p w:rsidR="003359F8" w:rsidRDefault="003359F8" w:rsidP="00D21992">
            <w:pPr>
              <w:pStyle w:val="ASFKTablenorm0"/>
              <w:ind w:left="57" w:right="57"/>
            </w:pPr>
            <w:r>
              <w:t xml:space="preserve">В соответствии с </w:t>
            </w:r>
            <w:r w:rsidRPr="001667F8">
              <w:t>SUFD-</w:t>
            </w:r>
            <w:r>
              <w:t xml:space="preserve">61846, </w:t>
            </w:r>
            <w:r w:rsidRPr="000F2FAD">
              <w:t>SUFD-71214</w:t>
            </w:r>
            <w:r>
              <w:t xml:space="preserve"> (</w:t>
            </w:r>
            <w:r w:rsidRPr="000F2FAD">
              <w:t>SUFD-72726</w:t>
            </w:r>
            <w:r>
              <w:t xml:space="preserve">) </w:t>
            </w:r>
            <w:r w:rsidR="00C731CC">
              <w:t xml:space="preserve">актуализированы </w:t>
            </w:r>
            <w:r w:rsidR="004D2570">
              <w:t>п</w:t>
            </w:r>
            <w:r w:rsidR="00C731CC">
              <w:t>п.</w:t>
            </w:r>
            <w:r>
              <w:t xml:space="preserve"> </w:t>
            </w:r>
            <w:r>
              <w:fldChar w:fldCharType="begin"/>
            </w:r>
            <w:r>
              <w:instrText xml:space="preserve"> REF _Ref414952713 \r \h </w:instrText>
            </w:r>
            <w:r>
              <w:fldChar w:fldCharType="separate"/>
            </w:r>
            <w:r w:rsidR="004B3773">
              <w:t>5.2.2</w:t>
            </w:r>
            <w:r>
              <w:fldChar w:fldCharType="end"/>
            </w:r>
            <w:r>
              <w:t xml:space="preserve">, </w:t>
            </w:r>
            <w:r>
              <w:fldChar w:fldCharType="begin"/>
            </w:r>
            <w:r>
              <w:instrText xml:space="preserve"> REF _Ref414952720 \r \h </w:instrText>
            </w:r>
            <w:r>
              <w:fldChar w:fldCharType="separate"/>
            </w:r>
            <w:r w:rsidR="004B3773">
              <w:t>5.2.1</w:t>
            </w:r>
            <w:r>
              <w:fldChar w:fldCharType="end"/>
            </w:r>
            <w:r>
              <w:t>.</w:t>
            </w:r>
          </w:p>
          <w:p w:rsidR="003359F8" w:rsidRDefault="003359F8" w:rsidP="00D21992">
            <w:pPr>
              <w:pStyle w:val="ASFKTablenorm0"/>
              <w:ind w:left="57" w:right="57"/>
            </w:pPr>
            <w:r w:rsidRPr="006B29DD">
              <w:t>В соответствии с SUFD-71856 (SUFD-72880) актуализирован п</w:t>
            </w:r>
            <w:r>
              <w:t xml:space="preserve">. </w:t>
            </w:r>
            <w:r>
              <w:fldChar w:fldCharType="begin"/>
            </w:r>
            <w:r>
              <w:instrText xml:space="preserve"> REF _Ref373061971 \r \h </w:instrText>
            </w:r>
            <w:r>
              <w:fldChar w:fldCharType="separate"/>
            </w:r>
            <w:r w:rsidR="004B3773">
              <w:t>5.1.10</w:t>
            </w:r>
            <w:r>
              <w:fldChar w:fldCharType="end"/>
            </w:r>
            <w:r>
              <w:t>.</w:t>
            </w:r>
          </w:p>
          <w:p w:rsidR="003359F8" w:rsidRDefault="003359F8" w:rsidP="00D21992">
            <w:pPr>
              <w:pStyle w:val="ASFKTablenorm0"/>
              <w:ind w:left="57" w:right="57"/>
            </w:pPr>
            <w:r w:rsidRPr="00B27982">
              <w:t>В соответствии с SUFD-64668 (SUFD-73827) актуализирован п</w:t>
            </w:r>
            <w:r>
              <w:t xml:space="preserve">. </w:t>
            </w:r>
            <w:r>
              <w:fldChar w:fldCharType="begin"/>
            </w:r>
            <w:r>
              <w:instrText xml:space="preserve"> REF _Ref419282140 \r \h </w:instrText>
            </w:r>
            <w:r>
              <w:fldChar w:fldCharType="separate"/>
            </w:r>
            <w:r w:rsidR="004B3773">
              <w:t>5.3.1</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8.5</w:t>
            </w:r>
          </w:p>
        </w:tc>
        <w:tc>
          <w:tcPr>
            <w:tcW w:w="635" w:type="pct"/>
            <w:shd w:val="clear" w:color="auto" w:fill="auto"/>
          </w:tcPr>
          <w:p w:rsidR="003359F8" w:rsidRDefault="003359F8" w:rsidP="00D21992">
            <w:pPr>
              <w:pStyle w:val="ASFKTablenorm0"/>
              <w:ind w:left="57" w:right="57"/>
            </w:pPr>
            <w:r>
              <w:t>25.05.2015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Pr="006C0E96" w:rsidRDefault="003359F8" w:rsidP="00D21992">
            <w:pPr>
              <w:pStyle w:val="ASFKTablenorm0"/>
              <w:ind w:left="57" w:right="57"/>
            </w:pPr>
            <w:r w:rsidRPr="001E73E4">
              <w:t>В соответствии с SUFD-61846</w:t>
            </w:r>
            <w:r>
              <w:t xml:space="preserve">, </w:t>
            </w:r>
            <w:r w:rsidRPr="001E73E4">
              <w:t>ACCEPT-40939 (SUFD-74506) актуализированы</w:t>
            </w:r>
            <w:r>
              <w:t xml:space="preserve"> п. </w:t>
            </w:r>
            <w:r>
              <w:fldChar w:fldCharType="begin"/>
            </w:r>
            <w:r>
              <w:instrText xml:space="preserve"> REF _Ref414952713 \r \h </w:instrText>
            </w:r>
            <w:r>
              <w:fldChar w:fldCharType="separate"/>
            </w:r>
            <w:r w:rsidR="004B3773">
              <w:t>5.2.2</w:t>
            </w:r>
            <w:r>
              <w:fldChar w:fldCharType="end"/>
            </w:r>
            <w:r>
              <w:t xml:space="preserve">, </w:t>
            </w:r>
            <w:r>
              <w:fldChar w:fldCharType="begin"/>
            </w:r>
            <w:r>
              <w:instrText xml:space="preserve"> REF _Ref414952720 \r \h </w:instrText>
            </w:r>
            <w:r>
              <w:fldChar w:fldCharType="separate"/>
            </w:r>
            <w:r w:rsidR="004B3773">
              <w:t>5.2.1</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8.6</w:t>
            </w:r>
          </w:p>
        </w:tc>
        <w:tc>
          <w:tcPr>
            <w:tcW w:w="635" w:type="pct"/>
            <w:shd w:val="clear" w:color="auto" w:fill="auto"/>
          </w:tcPr>
          <w:p w:rsidR="003359F8" w:rsidRDefault="003359F8" w:rsidP="00D21992">
            <w:pPr>
              <w:pStyle w:val="ASFKTablenorm0"/>
              <w:ind w:left="57" w:right="57"/>
            </w:pPr>
            <w:r>
              <w:t>01.06.2015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t xml:space="preserve">В соответствии с </w:t>
            </w:r>
            <w:r w:rsidRPr="0064537D">
              <w:t xml:space="preserve">SUFD-72352 </w:t>
            </w:r>
            <w:r w:rsidRPr="00150511">
              <w:t>(</w:t>
            </w:r>
            <w:r w:rsidRPr="0064537D">
              <w:t>SUFD-74683</w:t>
            </w:r>
            <w:r>
              <w:t xml:space="preserve">; </w:t>
            </w:r>
            <w:r w:rsidRPr="00F32B19">
              <w:t>SUFD-74684</w:t>
            </w:r>
            <w:r>
              <w:t xml:space="preserve">; </w:t>
            </w:r>
            <w:r w:rsidRPr="00F32B19">
              <w:t>SUFD-7468</w:t>
            </w:r>
            <w:r>
              <w:t xml:space="preserve">5; </w:t>
            </w:r>
            <w:r w:rsidRPr="00F32B19">
              <w:t>SUFD-7468</w:t>
            </w:r>
            <w:r>
              <w:t xml:space="preserve">6; </w:t>
            </w:r>
            <w:r w:rsidRPr="00F32B19">
              <w:t>SUFD-7468</w:t>
            </w:r>
            <w:r>
              <w:t xml:space="preserve">7; </w:t>
            </w:r>
            <w:r w:rsidRPr="00F32B19">
              <w:t>SUFD-7468</w:t>
            </w:r>
            <w:r>
              <w:t>8</w:t>
            </w:r>
            <w:r w:rsidRPr="00150511">
              <w:t>) актуал</w:t>
            </w:r>
            <w:r w:rsidRPr="00D87470">
              <w:t>и</w:t>
            </w:r>
            <w:r w:rsidRPr="00150511">
              <w:t>з</w:t>
            </w:r>
            <w:r w:rsidRPr="002D55AA">
              <w:t>и</w:t>
            </w:r>
            <w:r w:rsidRPr="00150511">
              <w:t>рован</w:t>
            </w:r>
            <w:r>
              <w:t>ы</w:t>
            </w:r>
            <w:r w:rsidRPr="00150511">
              <w:t xml:space="preserve"> </w:t>
            </w:r>
            <w:r w:rsidR="004D2570">
              <w:t>п</w:t>
            </w:r>
            <w:r w:rsidRPr="00150511">
              <w:t>п</w:t>
            </w:r>
            <w:r>
              <w:t xml:space="preserve">. </w:t>
            </w:r>
            <w:r>
              <w:fldChar w:fldCharType="begin"/>
            </w:r>
            <w:r>
              <w:instrText xml:space="preserve"> REF _Ref420656629 \r \h </w:instrText>
            </w:r>
            <w:r>
              <w:fldChar w:fldCharType="separate"/>
            </w:r>
            <w:r w:rsidR="004B3773">
              <w:t>5.1.6</w:t>
            </w:r>
            <w:r>
              <w:fldChar w:fldCharType="end"/>
            </w:r>
            <w:r>
              <w:t xml:space="preserve">; </w:t>
            </w:r>
            <w:r>
              <w:fldChar w:fldCharType="begin"/>
            </w:r>
            <w:r>
              <w:instrText xml:space="preserve"> REF _Ref365452935 \r \h </w:instrText>
            </w:r>
            <w:r>
              <w:fldChar w:fldCharType="separate"/>
            </w:r>
            <w:r w:rsidR="004B3773">
              <w:t>5.1.3</w:t>
            </w:r>
            <w:r>
              <w:fldChar w:fldCharType="end"/>
            </w:r>
            <w:r>
              <w:t xml:space="preserve">, </w:t>
            </w:r>
            <w:r>
              <w:fldChar w:fldCharType="begin"/>
            </w:r>
            <w:r>
              <w:instrText xml:space="preserve"> REF _Ref420666055 \r \h </w:instrText>
            </w:r>
            <w:r>
              <w:fldChar w:fldCharType="separate"/>
            </w:r>
            <w:r w:rsidR="004B3773">
              <w:t>5.1.4</w:t>
            </w:r>
            <w:r>
              <w:fldChar w:fldCharType="end"/>
            </w:r>
            <w:r>
              <w:t xml:space="preserve">; </w:t>
            </w:r>
            <w:r>
              <w:fldChar w:fldCharType="begin"/>
            </w:r>
            <w:r>
              <w:instrText xml:space="preserve"> REF _Ref420320397 \r \h </w:instrText>
            </w:r>
            <w:r>
              <w:fldChar w:fldCharType="separate"/>
            </w:r>
            <w:r w:rsidR="004B3773">
              <w:t>5.3.3</w:t>
            </w:r>
            <w:r>
              <w:fldChar w:fldCharType="end"/>
            </w:r>
            <w:r>
              <w:t xml:space="preserve">; </w:t>
            </w:r>
            <w:r>
              <w:fldChar w:fldCharType="begin"/>
            </w:r>
            <w:r>
              <w:instrText xml:space="preserve"> REF _Ref420921155 \r \h </w:instrText>
            </w:r>
            <w:r>
              <w:fldChar w:fldCharType="separate"/>
            </w:r>
            <w:r w:rsidR="004B3773">
              <w:t>5.1.1</w:t>
            </w:r>
            <w:r>
              <w:fldChar w:fldCharType="end"/>
            </w:r>
            <w:r>
              <w:t xml:space="preserve">, </w:t>
            </w:r>
            <w:r>
              <w:fldChar w:fldCharType="begin"/>
            </w:r>
            <w:r>
              <w:instrText xml:space="preserve"> REF _Ref359521322 \r \h </w:instrText>
            </w:r>
            <w:r>
              <w:fldChar w:fldCharType="separate"/>
            </w:r>
            <w:r w:rsidR="004B3773">
              <w:t>5.1.2</w:t>
            </w:r>
            <w:r>
              <w:fldChar w:fldCharType="end"/>
            </w:r>
            <w:r>
              <w:t>;</w:t>
            </w:r>
            <w:r w:rsidR="003C34B2">
              <w:t xml:space="preserve"> </w:t>
            </w:r>
            <w:r>
              <w:fldChar w:fldCharType="begin"/>
            </w:r>
            <w:r>
              <w:instrText xml:space="preserve"> REF _Ref420932749 \r \h </w:instrText>
            </w:r>
            <w:r>
              <w:fldChar w:fldCharType="separate"/>
            </w:r>
            <w:r w:rsidR="004B3773">
              <w:t>5.1.5</w:t>
            </w:r>
            <w:r>
              <w:fldChar w:fldCharType="end"/>
            </w:r>
            <w:r>
              <w:t xml:space="preserve">; </w:t>
            </w:r>
            <w:r>
              <w:fldChar w:fldCharType="begin"/>
            </w:r>
            <w:r>
              <w:instrText xml:space="preserve"> REF _Ref272416333 \r \h </w:instrText>
            </w:r>
            <w:r>
              <w:fldChar w:fldCharType="separate"/>
            </w:r>
            <w:r w:rsidR="004B3773">
              <w:t>5.3.2</w:t>
            </w:r>
            <w:r>
              <w:fldChar w:fldCharType="end"/>
            </w:r>
            <w:r>
              <w:t>.</w:t>
            </w:r>
          </w:p>
          <w:p w:rsidR="003359F8" w:rsidRPr="001E73E4" w:rsidRDefault="003359F8" w:rsidP="00D21992">
            <w:pPr>
              <w:pStyle w:val="ASFKTablenorm0"/>
              <w:ind w:left="57" w:right="57"/>
            </w:pPr>
            <w:r>
              <w:t xml:space="preserve">В соответствии с </w:t>
            </w:r>
            <w:r w:rsidRPr="00144875">
              <w:t>RFC-24795</w:t>
            </w:r>
            <w:r>
              <w:t xml:space="preserve"> актуализированы п.</w:t>
            </w:r>
            <w:r w:rsidRPr="00144875">
              <w:t xml:space="preserve"> </w:t>
            </w:r>
            <w:r w:rsidRPr="00144875">
              <w:fldChar w:fldCharType="begin"/>
            </w:r>
            <w:r w:rsidRPr="00144875">
              <w:instrText xml:space="preserve"> REF _Ref414952720 \r \h </w:instrText>
            </w:r>
            <w:r w:rsidRPr="00144875">
              <w:fldChar w:fldCharType="separate"/>
            </w:r>
            <w:r w:rsidR="004B3773">
              <w:t>5.2.1</w:t>
            </w:r>
            <w:r w:rsidRPr="00144875">
              <w:fldChar w:fldCharType="end"/>
            </w:r>
            <w:r>
              <w:t xml:space="preserve">, </w:t>
            </w:r>
            <w:r w:rsidRPr="00144875">
              <w:fldChar w:fldCharType="begin"/>
            </w:r>
            <w:r w:rsidRPr="00144875">
              <w:instrText xml:space="preserve"> REF _Ref414952713 \r \h </w:instrText>
            </w:r>
            <w:r w:rsidRPr="00144875">
              <w:fldChar w:fldCharType="separate"/>
            </w:r>
            <w:r w:rsidR="004B3773">
              <w:t>5.2.2</w:t>
            </w:r>
            <w:r w:rsidRPr="00144875">
              <w:fldChar w:fldCharType="end"/>
            </w:r>
            <w:r w:rsidRPr="00144875">
              <w:t>.</w:t>
            </w:r>
          </w:p>
        </w:tc>
      </w:tr>
      <w:tr w:rsidR="001D7E96" w:rsidRPr="00F5756B" w:rsidTr="00D21992">
        <w:tc>
          <w:tcPr>
            <w:tcW w:w="412" w:type="pct"/>
            <w:shd w:val="clear" w:color="auto" w:fill="auto"/>
          </w:tcPr>
          <w:p w:rsidR="00D37117" w:rsidRDefault="00D37117" w:rsidP="00D21992">
            <w:pPr>
              <w:pStyle w:val="ASFKTablenorm0"/>
              <w:ind w:left="57" w:right="57"/>
            </w:pPr>
            <w:r>
              <w:t>8.7</w:t>
            </w:r>
          </w:p>
        </w:tc>
        <w:tc>
          <w:tcPr>
            <w:tcW w:w="635" w:type="pct"/>
            <w:shd w:val="clear" w:color="auto" w:fill="auto"/>
          </w:tcPr>
          <w:p w:rsidR="00D37117" w:rsidRDefault="005B63C4" w:rsidP="00D21992">
            <w:pPr>
              <w:pStyle w:val="ASFKTablenorm0"/>
              <w:ind w:left="57" w:right="57"/>
            </w:pPr>
            <w:r>
              <w:t>24</w:t>
            </w:r>
            <w:r w:rsidR="00D37117">
              <w:t>.07.2015</w:t>
            </w:r>
          </w:p>
        </w:tc>
        <w:tc>
          <w:tcPr>
            <w:tcW w:w="1017" w:type="pct"/>
            <w:shd w:val="clear" w:color="auto" w:fill="auto"/>
          </w:tcPr>
          <w:p w:rsidR="00D37117" w:rsidRDefault="00D37117" w:rsidP="00D21992">
            <w:pPr>
              <w:pStyle w:val="ASFKTablenorm0"/>
              <w:ind w:left="57" w:right="57"/>
            </w:pPr>
            <w:r>
              <w:t>Соколова Н.В.</w:t>
            </w:r>
          </w:p>
        </w:tc>
        <w:tc>
          <w:tcPr>
            <w:tcW w:w="2936" w:type="pct"/>
            <w:shd w:val="clear" w:color="auto" w:fill="auto"/>
          </w:tcPr>
          <w:p w:rsidR="00D37117" w:rsidRDefault="00D37117" w:rsidP="00D21992">
            <w:pPr>
              <w:pStyle w:val="ASFKTablenorm0"/>
              <w:ind w:left="57" w:right="57"/>
            </w:pPr>
            <w:r w:rsidRPr="00E544F6">
              <w:t>В соответствии с SUFD-63544 (SUFD-76047</w:t>
            </w:r>
            <w:r>
              <w:t xml:space="preserve">, </w:t>
            </w:r>
            <w:r w:rsidRPr="00E544F6">
              <w:t>SUFD-7604</w:t>
            </w:r>
            <w:r>
              <w:t>8</w:t>
            </w:r>
            <w:r w:rsidRPr="00E544F6">
              <w:t>)</w:t>
            </w:r>
            <w:r>
              <w:t xml:space="preserve"> доба</w:t>
            </w:r>
            <w:r w:rsidRPr="00D37117">
              <w:t>в</w:t>
            </w:r>
            <w:r>
              <w:t xml:space="preserve">лены </w:t>
            </w:r>
            <w:r w:rsidR="004D2570">
              <w:t>п</w:t>
            </w:r>
            <w:r>
              <w:t>п.</w:t>
            </w:r>
            <w:r w:rsidR="006E6E35">
              <w:t xml:space="preserve"> </w:t>
            </w:r>
            <w:r w:rsidR="006E6E35">
              <w:fldChar w:fldCharType="begin"/>
            </w:r>
            <w:r w:rsidR="006E6E35">
              <w:instrText xml:space="preserve"> REF _Ref512603087 \r \h </w:instrText>
            </w:r>
            <w:r w:rsidR="006E6E35">
              <w:fldChar w:fldCharType="separate"/>
            </w:r>
            <w:r w:rsidR="004B3773">
              <w:t>5.9.2</w:t>
            </w:r>
            <w:r w:rsidR="006E6E35">
              <w:fldChar w:fldCharType="end"/>
            </w:r>
            <w:r>
              <w:t xml:space="preserve">, </w:t>
            </w:r>
            <w:r>
              <w:fldChar w:fldCharType="begin"/>
            </w:r>
            <w:r>
              <w:instrText xml:space="preserve"> REF _Ref423505202 \r \h </w:instrText>
            </w:r>
            <w:r>
              <w:fldChar w:fldCharType="separate"/>
            </w:r>
            <w:r w:rsidR="004B3773">
              <w:t>5.9.3</w:t>
            </w:r>
            <w:r>
              <w:fldChar w:fldCharType="end"/>
            </w:r>
            <w:r>
              <w:t>.</w:t>
            </w:r>
          </w:p>
          <w:p w:rsidR="00F44836" w:rsidRDefault="00F44836" w:rsidP="00D21992">
            <w:pPr>
              <w:pStyle w:val="ASFKTablenorm0"/>
              <w:ind w:left="57" w:right="57"/>
            </w:pPr>
            <w:r w:rsidRPr="00F44836">
              <w:t>В соответствии с SUFD-73911 (SUFD-76220</w:t>
            </w:r>
            <w:r w:rsidR="009A79FC">
              <w:t>, SUFD-76224</w:t>
            </w:r>
            <w:r w:rsidRPr="00F44836">
              <w:t>) актуализирован</w:t>
            </w:r>
            <w:r w:rsidR="009A79FC">
              <w:t>ы</w:t>
            </w:r>
            <w:r w:rsidRPr="00F44836">
              <w:t xml:space="preserve"> </w:t>
            </w:r>
            <w:r w:rsidR="004D2570">
              <w:t>п</w:t>
            </w:r>
            <w:r w:rsidRPr="00F44836">
              <w:t>п.</w:t>
            </w:r>
            <w:r w:rsidR="00EB5CDA">
              <w:t xml:space="preserve"> </w:t>
            </w:r>
            <w:r w:rsidR="00EB5CDA" w:rsidRPr="00D21992">
              <w:rPr>
                <w:color w:val="000000"/>
              </w:rPr>
              <w:t>5.1.1</w:t>
            </w:r>
            <w:r w:rsidR="009A79FC">
              <w:t xml:space="preserve">, </w:t>
            </w:r>
            <w:r w:rsidR="009A79FC">
              <w:fldChar w:fldCharType="begin"/>
            </w:r>
            <w:r w:rsidR="009A79FC">
              <w:instrText xml:space="preserve"> REF _Ref419282140 \r \h </w:instrText>
            </w:r>
            <w:r w:rsidR="009A79FC">
              <w:fldChar w:fldCharType="separate"/>
            </w:r>
            <w:r w:rsidR="004B3773">
              <w:t>5.3.1</w:t>
            </w:r>
            <w:r w:rsidR="009A79FC">
              <w:fldChar w:fldCharType="end"/>
            </w:r>
            <w:r w:rsidR="009A79FC">
              <w:t>.</w:t>
            </w:r>
          </w:p>
          <w:p w:rsidR="005B63C4" w:rsidRDefault="005B63C4" w:rsidP="00D21992">
            <w:pPr>
              <w:pStyle w:val="ASFKTablenorm0"/>
              <w:ind w:left="57" w:right="57"/>
            </w:pPr>
            <w:r w:rsidRPr="00986918">
              <w:t>В соответствии с SUFD-73768 (</w:t>
            </w:r>
            <w:r>
              <w:t>SUFD-77043</w:t>
            </w:r>
            <w:r w:rsidRPr="00986918">
              <w:t>) актуал</w:t>
            </w:r>
            <w:r w:rsidRPr="005B63C4">
              <w:t>и</w:t>
            </w:r>
            <w:r w:rsidRPr="00986918">
              <w:t>зирован</w:t>
            </w:r>
            <w:r>
              <w:t xml:space="preserve"> п. </w:t>
            </w:r>
            <w:r>
              <w:fldChar w:fldCharType="begin"/>
            </w:r>
            <w:r>
              <w:instrText xml:space="preserve"> REF _Ref425507525 \r \h </w:instrText>
            </w:r>
            <w:r>
              <w:fldChar w:fldCharType="separate"/>
            </w:r>
            <w:r w:rsidR="004B3773">
              <w:t>5.1.6</w:t>
            </w:r>
            <w:r>
              <w:fldChar w:fldCharType="end"/>
            </w:r>
            <w:r>
              <w:t>.</w:t>
            </w:r>
          </w:p>
        </w:tc>
      </w:tr>
      <w:tr w:rsidR="001D7E96" w:rsidRPr="00F5756B" w:rsidTr="00D21992">
        <w:tc>
          <w:tcPr>
            <w:tcW w:w="412" w:type="pct"/>
            <w:shd w:val="clear" w:color="auto" w:fill="auto"/>
          </w:tcPr>
          <w:p w:rsidR="005E7167" w:rsidRDefault="005E7167" w:rsidP="00D21992">
            <w:pPr>
              <w:pStyle w:val="ASFKTablenorm0"/>
              <w:ind w:left="57" w:right="57"/>
            </w:pPr>
            <w:r>
              <w:t>8.8</w:t>
            </w:r>
          </w:p>
        </w:tc>
        <w:tc>
          <w:tcPr>
            <w:tcW w:w="635" w:type="pct"/>
            <w:shd w:val="clear" w:color="auto" w:fill="auto"/>
          </w:tcPr>
          <w:p w:rsidR="005E7167" w:rsidRDefault="005E7167" w:rsidP="00D21992">
            <w:pPr>
              <w:pStyle w:val="ASFKTablenorm0"/>
              <w:ind w:left="57" w:right="57"/>
            </w:pPr>
            <w:r>
              <w:t>29.07.2015</w:t>
            </w:r>
          </w:p>
        </w:tc>
        <w:tc>
          <w:tcPr>
            <w:tcW w:w="1017" w:type="pct"/>
            <w:shd w:val="clear" w:color="auto" w:fill="auto"/>
          </w:tcPr>
          <w:p w:rsidR="005E7167" w:rsidRDefault="005E7167" w:rsidP="00D21992">
            <w:pPr>
              <w:pStyle w:val="ASFKTablenorm0"/>
              <w:ind w:left="57" w:right="57"/>
            </w:pPr>
            <w:r>
              <w:t>Соколова Н.В.</w:t>
            </w:r>
          </w:p>
        </w:tc>
        <w:tc>
          <w:tcPr>
            <w:tcW w:w="2936" w:type="pct"/>
            <w:shd w:val="clear" w:color="auto" w:fill="auto"/>
          </w:tcPr>
          <w:p w:rsidR="005E7167" w:rsidRPr="00E544F6" w:rsidRDefault="005E7167" w:rsidP="00D21992">
            <w:pPr>
              <w:pStyle w:val="ASFKTablenorm0"/>
              <w:ind w:left="57" w:right="57"/>
            </w:pPr>
            <w:r w:rsidRPr="005E7167">
              <w:t>В соответствии с SUFD-7</w:t>
            </w:r>
            <w:r w:rsidR="005C5CD0">
              <w:t>6082</w:t>
            </w:r>
            <w:r w:rsidRPr="005E7167">
              <w:t xml:space="preserve"> (</w:t>
            </w:r>
            <w:r w:rsidR="005C5CD0" w:rsidRPr="005C5CD0">
              <w:t>SUFD-770</w:t>
            </w:r>
            <w:r w:rsidR="005C5CD0">
              <w:t>76, SUFD-77073</w:t>
            </w:r>
            <w:r w:rsidRPr="005E7167">
              <w:t>) актуализирован</w:t>
            </w:r>
            <w:r>
              <w:t xml:space="preserve">ы </w:t>
            </w:r>
            <w:r w:rsidR="004D2570">
              <w:t>п</w:t>
            </w:r>
            <w:r>
              <w:t xml:space="preserve">п. </w:t>
            </w:r>
            <w:r w:rsidR="005C5CD0">
              <w:fldChar w:fldCharType="begin"/>
            </w:r>
            <w:r w:rsidR="005C5CD0">
              <w:instrText xml:space="preserve"> REF _Ref414952720 \r \h </w:instrText>
            </w:r>
            <w:r w:rsidR="005C5CD0">
              <w:fldChar w:fldCharType="separate"/>
            </w:r>
            <w:r w:rsidR="004B3773">
              <w:t>5.2.1</w:t>
            </w:r>
            <w:r w:rsidR="005C5CD0">
              <w:fldChar w:fldCharType="end"/>
            </w:r>
            <w:r w:rsidR="005C5CD0">
              <w:t xml:space="preserve">, </w:t>
            </w:r>
            <w:r w:rsidR="005C5CD0">
              <w:fldChar w:fldCharType="begin"/>
            </w:r>
            <w:r w:rsidR="005C5CD0">
              <w:instrText xml:space="preserve"> REF _Ref414952713 \r \h </w:instrText>
            </w:r>
            <w:r w:rsidR="005C5CD0">
              <w:fldChar w:fldCharType="separate"/>
            </w:r>
            <w:r w:rsidR="004B3773">
              <w:t>5.2.2</w:t>
            </w:r>
            <w:r w:rsidR="005C5CD0">
              <w:fldChar w:fldCharType="end"/>
            </w:r>
            <w:r w:rsidR="005C5CD0">
              <w:t>.</w:t>
            </w:r>
          </w:p>
        </w:tc>
      </w:tr>
      <w:tr w:rsidR="001D7E96" w:rsidRPr="00F5756B" w:rsidTr="00D21992">
        <w:trPr>
          <w:trHeight w:val="984"/>
        </w:trPr>
        <w:tc>
          <w:tcPr>
            <w:tcW w:w="412" w:type="pct"/>
            <w:shd w:val="clear" w:color="auto" w:fill="auto"/>
          </w:tcPr>
          <w:p w:rsidR="00DD228D" w:rsidRDefault="00C94577" w:rsidP="00D21992">
            <w:pPr>
              <w:pStyle w:val="ASFKTablenorm0"/>
              <w:ind w:left="57" w:right="57"/>
            </w:pPr>
            <w:bookmarkStart w:id="2203" w:name="_Hlk433897165"/>
            <w:r>
              <w:t>8.9</w:t>
            </w:r>
            <w:bookmarkEnd w:id="2203"/>
          </w:p>
        </w:tc>
        <w:tc>
          <w:tcPr>
            <w:tcW w:w="635" w:type="pct"/>
            <w:shd w:val="clear" w:color="auto" w:fill="auto"/>
          </w:tcPr>
          <w:p w:rsidR="00DD228D" w:rsidRDefault="00C94577" w:rsidP="00D21992">
            <w:pPr>
              <w:pStyle w:val="ASFKTablenorm0"/>
              <w:ind w:left="57" w:right="57"/>
            </w:pPr>
            <w:r>
              <w:t>20</w:t>
            </w:r>
            <w:r w:rsidR="00CA59EE">
              <w:t>.10</w:t>
            </w:r>
            <w:r w:rsidR="00DD228D">
              <w:t>.2015</w:t>
            </w:r>
          </w:p>
        </w:tc>
        <w:tc>
          <w:tcPr>
            <w:tcW w:w="1017" w:type="pct"/>
            <w:shd w:val="clear" w:color="auto" w:fill="auto"/>
          </w:tcPr>
          <w:p w:rsidR="00DD228D" w:rsidRDefault="00DD228D" w:rsidP="00D21992">
            <w:pPr>
              <w:pStyle w:val="ASFKTablenorm0"/>
              <w:ind w:left="57" w:right="57"/>
            </w:pPr>
            <w:r>
              <w:t>Соколова Н.В.</w:t>
            </w:r>
          </w:p>
        </w:tc>
        <w:tc>
          <w:tcPr>
            <w:tcW w:w="2936" w:type="pct"/>
            <w:shd w:val="clear" w:color="auto" w:fill="auto"/>
          </w:tcPr>
          <w:p w:rsidR="00DD228D" w:rsidRDefault="00DD228D" w:rsidP="00D21992">
            <w:pPr>
              <w:pStyle w:val="ASFKTablenorm0"/>
              <w:ind w:left="57" w:right="57"/>
            </w:pPr>
            <w:r>
              <w:t xml:space="preserve">В соответствии с </w:t>
            </w:r>
            <w:r w:rsidRPr="00DD228D">
              <w:t>SUFD-76250</w:t>
            </w:r>
            <w:r>
              <w:t xml:space="preserve"> (</w:t>
            </w:r>
            <w:r w:rsidRPr="00DD228D">
              <w:t>SUFD-78960</w:t>
            </w:r>
            <w:r>
              <w:t xml:space="preserve">) актуализирован п. </w:t>
            </w:r>
            <w:r>
              <w:fldChar w:fldCharType="begin"/>
            </w:r>
            <w:r>
              <w:instrText xml:space="preserve"> REF _Ref430184820 \r \h </w:instrText>
            </w:r>
            <w:r>
              <w:fldChar w:fldCharType="separate"/>
            </w:r>
            <w:r w:rsidR="004B3773">
              <w:t>5.17.3</w:t>
            </w:r>
            <w:r>
              <w:fldChar w:fldCharType="end"/>
            </w:r>
            <w:r>
              <w:t>.</w:t>
            </w:r>
          </w:p>
          <w:p w:rsidR="006A7DE3" w:rsidRDefault="006A7DE3" w:rsidP="00D21992">
            <w:pPr>
              <w:pStyle w:val="ASFKTablenorm0"/>
              <w:ind w:left="57" w:right="57"/>
            </w:pPr>
            <w:r w:rsidRPr="006A7DE3">
              <w:t>В соответствии с SUFD-66503 (SUFD-79498) актуализирован п.</w:t>
            </w:r>
            <w:r w:rsidR="00845519">
              <w:t xml:space="preserve"> </w:t>
            </w:r>
            <w:r w:rsidR="00845519">
              <w:fldChar w:fldCharType="begin"/>
            </w:r>
            <w:r w:rsidR="00845519">
              <w:instrText xml:space="preserve"> REF _Ref59718405 \r \h </w:instrText>
            </w:r>
            <w:r w:rsidR="00845519">
              <w:fldChar w:fldCharType="separate"/>
            </w:r>
            <w:r w:rsidR="004B3773">
              <w:t>5.4.1</w:t>
            </w:r>
            <w:r w:rsidR="00845519">
              <w:fldChar w:fldCharType="end"/>
            </w:r>
            <w:r>
              <w:t>.</w:t>
            </w:r>
          </w:p>
          <w:p w:rsidR="00482CDA" w:rsidRDefault="00482CDA" w:rsidP="00D21992">
            <w:pPr>
              <w:pStyle w:val="ASFKTablenorm0"/>
              <w:ind w:left="57" w:right="57"/>
            </w:pPr>
            <w:r w:rsidRPr="00482CDA">
              <w:t>В соответствии с SUFD-78631 (SUFD-79789)</w:t>
            </w:r>
            <w:r>
              <w:t xml:space="preserve"> актуализирован п. </w:t>
            </w:r>
            <w:r>
              <w:fldChar w:fldCharType="begin"/>
            </w:r>
            <w:r>
              <w:instrText xml:space="preserve"> REF _Ref357699450 \r \h </w:instrText>
            </w:r>
            <w:r>
              <w:fldChar w:fldCharType="separate"/>
            </w:r>
            <w:r w:rsidR="004B3773">
              <w:t>5.5.1</w:t>
            </w:r>
            <w:r>
              <w:fldChar w:fldCharType="end"/>
            </w:r>
            <w:r>
              <w:t>.</w:t>
            </w:r>
          </w:p>
          <w:p w:rsidR="00CA59EE" w:rsidRDefault="00CA59EE" w:rsidP="00D21992">
            <w:pPr>
              <w:pStyle w:val="ASFKTablenorm0"/>
              <w:ind w:left="57" w:right="57"/>
            </w:pPr>
            <w:r w:rsidRPr="00482CDA">
              <w:t xml:space="preserve">В соответствии с </w:t>
            </w:r>
            <w:r w:rsidRPr="00CA59EE">
              <w:t xml:space="preserve">SUFD-73433 </w:t>
            </w:r>
            <w:r w:rsidRPr="00482CDA">
              <w:t>(</w:t>
            </w:r>
            <w:r w:rsidRPr="00CA59EE">
              <w:t>SUFD-79606</w:t>
            </w:r>
            <w:r w:rsidRPr="00482CDA">
              <w:t>)</w:t>
            </w:r>
            <w:r>
              <w:t xml:space="preserve"> актуал</w:t>
            </w:r>
            <w:r w:rsidRPr="00CA59EE">
              <w:t>и</w:t>
            </w:r>
            <w:r>
              <w:t>зированы п</w:t>
            </w:r>
            <w:r w:rsidR="004D2570">
              <w:t>п</w:t>
            </w:r>
            <w:r>
              <w:t xml:space="preserve">. </w:t>
            </w:r>
            <w:r w:rsidR="001D289B">
              <w:fldChar w:fldCharType="begin"/>
            </w:r>
            <w:r w:rsidR="001D289B">
              <w:instrText xml:space="preserve"> REF _Ref373061971 \r \h </w:instrText>
            </w:r>
            <w:r w:rsidR="001D289B">
              <w:fldChar w:fldCharType="separate"/>
            </w:r>
            <w:r w:rsidR="004B3773">
              <w:t>5.1.10</w:t>
            </w:r>
            <w:r w:rsidR="001D289B">
              <w:fldChar w:fldCharType="end"/>
            </w:r>
            <w:r w:rsidR="001D289B">
              <w:t>,</w:t>
            </w:r>
            <w:r w:rsidR="00036FBB">
              <w:t xml:space="preserve"> </w:t>
            </w:r>
            <w:r w:rsidR="00036FBB" w:rsidRPr="00036FBB">
              <w:fldChar w:fldCharType="begin"/>
            </w:r>
            <w:r w:rsidR="00036FBB" w:rsidRPr="00036FBB">
              <w:instrText xml:space="preserve"> REF _Ref420330774 \r \h </w:instrText>
            </w:r>
            <w:r w:rsidR="00036FBB" w:rsidRPr="00036FBB">
              <w:fldChar w:fldCharType="separate"/>
            </w:r>
            <w:r w:rsidR="004B3773">
              <w:t>5.1.14</w:t>
            </w:r>
            <w:r w:rsidR="00036FBB" w:rsidRPr="00036FBB">
              <w:fldChar w:fldCharType="end"/>
            </w:r>
            <w:r w:rsidR="00036FBB">
              <w:t>,</w:t>
            </w:r>
            <w:r w:rsidR="001D289B">
              <w:t xml:space="preserve"> </w:t>
            </w:r>
            <w:r w:rsidR="001D289B">
              <w:fldChar w:fldCharType="begin"/>
            </w:r>
            <w:r w:rsidR="001D289B">
              <w:instrText xml:space="preserve"> REF _Ref357697219 \r \h </w:instrText>
            </w:r>
            <w:r w:rsidR="001D289B">
              <w:fldChar w:fldCharType="separate"/>
            </w:r>
            <w:r w:rsidR="004B3773">
              <w:t>5.1.15</w:t>
            </w:r>
            <w:r w:rsidR="001D289B">
              <w:fldChar w:fldCharType="end"/>
            </w:r>
            <w:r w:rsidR="001D289B">
              <w:t xml:space="preserve">, </w:t>
            </w:r>
            <w:r w:rsidR="001D289B">
              <w:fldChar w:fldCharType="begin"/>
            </w:r>
            <w:r w:rsidR="001D289B">
              <w:instrText xml:space="preserve"> REF _Ref431565846 \r \h </w:instrText>
            </w:r>
            <w:r w:rsidR="001D289B">
              <w:fldChar w:fldCharType="separate"/>
            </w:r>
            <w:r w:rsidR="004B3773">
              <w:t>5.1.16</w:t>
            </w:r>
            <w:r w:rsidR="001D289B">
              <w:fldChar w:fldCharType="end"/>
            </w:r>
            <w:r w:rsidR="001D289B">
              <w:t xml:space="preserve">, </w:t>
            </w:r>
            <w:r w:rsidR="0003339D">
              <w:fldChar w:fldCharType="begin"/>
            </w:r>
            <w:r w:rsidR="0003339D">
              <w:instrText xml:space="preserve"> REF _Ref435196999 \r \h </w:instrText>
            </w:r>
            <w:r w:rsidR="0003339D">
              <w:fldChar w:fldCharType="separate"/>
            </w:r>
            <w:r w:rsidR="004B3773">
              <w:t>5.7.3</w:t>
            </w:r>
            <w:r w:rsidR="0003339D">
              <w:fldChar w:fldCharType="end"/>
            </w:r>
            <w:r w:rsidR="001D289B">
              <w:t xml:space="preserve">, добавлен п. </w:t>
            </w:r>
            <w:r w:rsidR="001D289B">
              <w:fldChar w:fldCharType="begin"/>
            </w:r>
            <w:r w:rsidR="001D289B">
              <w:instrText xml:space="preserve"> REF _Ref318206870 \r \h </w:instrText>
            </w:r>
            <w:r w:rsidR="001D289B">
              <w:fldChar w:fldCharType="separate"/>
            </w:r>
            <w:r w:rsidR="004B3773">
              <w:t>5.7.5</w:t>
            </w:r>
            <w:r w:rsidR="001D289B">
              <w:fldChar w:fldCharType="end"/>
            </w:r>
            <w:r w:rsidR="001D289B">
              <w:t>.</w:t>
            </w:r>
          </w:p>
          <w:p w:rsidR="00C94577" w:rsidRPr="005E7167" w:rsidRDefault="00C94577" w:rsidP="00D21992">
            <w:pPr>
              <w:pStyle w:val="ASFKTablenorm0"/>
              <w:ind w:left="57" w:right="57"/>
            </w:pPr>
            <w:r w:rsidRPr="00284E4C">
              <w:t>В соответствии с RFC-30272</w:t>
            </w:r>
            <w:r>
              <w:t xml:space="preserve"> актуализирован п. </w:t>
            </w:r>
            <w:r>
              <w:fldChar w:fldCharType="begin"/>
            </w:r>
            <w:r>
              <w:instrText xml:space="preserve"> REF _Ref433107350 \r \h </w:instrText>
            </w:r>
            <w:r>
              <w:fldChar w:fldCharType="separate"/>
            </w:r>
            <w:r w:rsidR="004B3773">
              <w:t>5.9.3</w:t>
            </w:r>
            <w:r>
              <w:fldChar w:fldCharType="end"/>
            </w:r>
            <w:r>
              <w:t>.</w:t>
            </w:r>
          </w:p>
        </w:tc>
      </w:tr>
      <w:tr w:rsidR="001D7E96" w:rsidRPr="00F5756B" w:rsidTr="00D21992">
        <w:tc>
          <w:tcPr>
            <w:tcW w:w="412" w:type="pct"/>
            <w:shd w:val="clear" w:color="auto" w:fill="auto"/>
          </w:tcPr>
          <w:p w:rsidR="000A736B" w:rsidRDefault="000A736B" w:rsidP="00D21992">
            <w:pPr>
              <w:pStyle w:val="ASFKTablenorm0"/>
              <w:ind w:left="57" w:right="57"/>
            </w:pPr>
            <w:r>
              <w:t>9.0</w:t>
            </w:r>
          </w:p>
        </w:tc>
        <w:tc>
          <w:tcPr>
            <w:tcW w:w="635" w:type="pct"/>
            <w:shd w:val="clear" w:color="auto" w:fill="auto"/>
          </w:tcPr>
          <w:p w:rsidR="000A736B" w:rsidRDefault="005251D1" w:rsidP="00D21992">
            <w:pPr>
              <w:pStyle w:val="ASFKTablenorm0"/>
              <w:ind w:left="57" w:right="57"/>
            </w:pPr>
            <w:r>
              <w:t>11</w:t>
            </w:r>
            <w:r w:rsidR="000028E4">
              <w:t>.12</w:t>
            </w:r>
            <w:r w:rsidR="000A736B">
              <w:t>.2015</w:t>
            </w:r>
          </w:p>
        </w:tc>
        <w:tc>
          <w:tcPr>
            <w:tcW w:w="1017" w:type="pct"/>
            <w:shd w:val="clear" w:color="auto" w:fill="auto"/>
          </w:tcPr>
          <w:p w:rsidR="000A736B" w:rsidRDefault="000A736B" w:rsidP="00D21992">
            <w:pPr>
              <w:pStyle w:val="ASFKTablenorm0"/>
              <w:ind w:left="57" w:right="57"/>
            </w:pPr>
            <w:r>
              <w:t>Соколова Н.В.</w:t>
            </w:r>
          </w:p>
        </w:tc>
        <w:tc>
          <w:tcPr>
            <w:tcW w:w="2936" w:type="pct"/>
            <w:shd w:val="clear" w:color="auto" w:fill="auto"/>
          </w:tcPr>
          <w:p w:rsidR="000A736B" w:rsidRDefault="00787FFD" w:rsidP="00D21992">
            <w:pPr>
              <w:pStyle w:val="ASFKTablenorm0"/>
              <w:ind w:left="57" w:right="57"/>
            </w:pPr>
            <w:r w:rsidRPr="00787FFD">
              <w:t>В соответствии с RFC-30</w:t>
            </w:r>
            <w:r>
              <w:t>591</w:t>
            </w:r>
            <w:r w:rsidRPr="00787FFD">
              <w:t xml:space="preserve"> актуализирован</w:t>
            </w:r>
            <w:r>
              <w:t xml:space="preserve"> п. </w:t>
            </w:r>
            <w:r>
              <w:fldChar w:fldCharType="begin"/>
            </w:r>
            <w:r>
              <w:instrText xml:space="preserve"> REF _Ref434242746 \r \h </w:instrText>
            </w:r>
            <w:r>
              <w:fldChar w:fldCharType="separate"/>
            </w:r>
            <w:r w:rsidR="004B3773">
              <w:t>5.11.1</w:t>
            </w:r>
            <w:r>
              <w:fldChar w:fldCharType="end"/>
            </w:r>
            <w:r>
              <w:t>.</w:t>
            </w:r>
          </w:p>
          <w:p w:rsidR="00F878E6" w:rsidRDefault="00F878E6" w:rsidP="00D21992">
            <w:pPr>
              <w:pStyle w:val="ASFKTablenorm0"/>
              <w:ind w:left="57" w:right="57"/>
            </w:pPr>
            <w:r w:rsidRPr="00F878E6">
              <w:t>В соответствии с SUFD-80094 (SUFD-80873) актуализированы п</w:t>
            </w:r>
            <w:r w:rsidR="004D2570">
              <w:t>п</w:t>
            </w:r>
            <w:r w:rsidRPr="00F878E6">
              <w:t>.</w:t>
            </w:r>
            <w:r>
              <w:t xml:space="preserve"> </w:t>
            </w:r>
            <w:r>
              <w:fldChar w:fldCharType="begin"/>
            </w:r>
            <w:r>
              <w:instrText xml:space="preserve"> REF _Ref414952720 \r \h </w:instrText>
            </w:r>
            <w:r>
              <w:fldChar w:fldCharType="separate"/>
            </w:r>
            <w:r w:rsidR="004B3773">
              <w:t>5.2.1</w:t>
            </w:r>
            <w:r>
              <w:fldChar w:fldCharType="end"/>
            </w:r>
            <w:r>
              <w:t xml:space="preserve">, </w:t>
            </w:r>
            <w:r>
              <w:fldChar w:fldCharType="begin"/>
            </w:r>
            <w:r>
              <w:instrText xml:space="preserve"> REF _Ref414952713 \r \h </w:instrText>
            </w:r>
            <w:r>
              <w:fldChar w:fldCharType="separate"/>
            </w:r>
            <w:r w:rsidR="004B3773">
              <w:t>5.2.2</w:t>
            </w:r>
            <w:r>
              <w:fldChar w:fldCharType="end"/>
            </w:r>
            <w:r>
              <w:t>.</w:t>
            </w:r>
          </w:p>
          <w:p w:rsidR="00E360EE" w:rsidRDefault="00E360EE" w:rsidP="00D21992">
            <w:pPr>
              <w:pStyle w:val="ASFKTablenorm0"/>
              <w:ind w:left="57" w:right="57"/>
            </w:pPr>
            <w:r w:rsidRPr="00DD76D8">
              <w:t>В соответствии с SUFD-</w:t>
            </w:r>
            <w:r>
              <w:t>80360</w:t>
            </w:r>
            <w:r w:rsidRPr="00DD76D8">
              <w:t xml:space="preserve"> (SUFD-</w:t>
            </w:r>
            <w:r>
              <w:t>81055</w:t>
            </w:r>
            <w:r w:rsidRPr="00DD76D8">
              <w:t>)</w:t>
            </w:r>
            <w:r>
              <w:t xml:space="preserve"> актуал</w:t>
            </w:r>
            <w:r w:rsidRPr="00E360EE">
              <w:t>и</w:t>
            </w:r>
            <w:r>
              <w:t>зированы п</w:t>
            </w:r>
            <w:r w:rsidR="004D2570">
              <w:t>п</w:t>
            </w:r>
            <w:r>
              <w:t xml:space="preserve">. </w:t>
            </w:r>
            <w:r>
              <w:fldChar w:fldCharType="begin"/>
            </w:r>
            <w:r>
              <w:instrText xml:space="preserve"> REF _Ref435183198 \r \h </w:instrText>
            </w:r>
            <w:r>
              <w:fldChar w:fldCharType="separate"/>
            </w:r>
            <w:r w:rsidR="004B3773">
              <w:t>5.7.1</w:t>
            </w:r>
            <w:r>
              <w:fldChar w:fldCharType="end"/>
            </w:r>
            <w:r>
              <w:t xml:space="preserve">, </w:t>
            </w:r>
            <w:r>
              <w:fldChar w:fldCharType="begin"/>
            </w:r>
            <w:r>
              <w:instrText xml:space="preserve"> REF _Ref435183208 \r \h </w:instrText>
            </w:r>
            <w:r>
              <w:fldChar w:fldCharType="separate"/>
            </w:r>
            <w:r w:rsidR="004B3773">
              <w:t>5.7.2</w:t>
            </w:r>
            <w:r>
              <w:fldChar w:fldCharType="end"/>
            </w:r>
            <w:r>
              <w:t>.</w:t>
            </w:r>
          </w:p>
          <w:p w:rsidR="0024484B" w:rsidRDefault="0024484B" w:rsidP="00D21992">
            <w:pPr>
              <w:pStyle w:val="ASFKTablenorm0"/>
              <w:ind w:left="57" w:right="57"/>
            </w:pPr>
            <w:r w:rsidRPr="0024484B">
              <w:lastRenderedPageBreak/>
              <w:t>В соответствии с SUFD-80901 (SUFD-81255)</w:t>
            </w:r>
            <w:r>
              <w:t xml:space="preserve"> </w:t>
            </w:r>
            <w:r w:rsidRPr="0024484B">
              <w:t>актуализирован п.</w:t>
            </w:r>
            <w:r>
              <w:t xml:space="preserve"> </w:t>
            </w:r>
            <w:r>
              <w:fldChar w:fldCharType="begin"/>
            </w:r>
            <w:r>
              <w:instrText xml:space="preserve"> REF _Ref435196999 \r \h </w:instrText>
            </w:r>
            <w:r>
              <w:fldChar w:fldCharType="separate"/>
            </w:r>
            <w:r w:rsidR="004B3773">
              <w:t>5.7.3</w:t>
            </w:r>
            <w:r>
              <w:fldChar w:fldCharType="end"/>
            </w:r>
            <w:r>
              <w:t>.</w:t>
            </w:r>
          </w:p>
          <w:p w:rsidR="00162B3E" w:rsidRDefault="00162B3E" w:rsidP="00D21992">
            <w:pPr>
              <w:pStyle w:val="ASFKTablenorm0"/>
              <w:ind w:left="57" w:right="57"/>
            </w:pPr>
            <w:r w:rsidRPr="00482CDA">
              <w:t xml:space="preserve">В соответствии с </w:t>
            </w:r>
            <w:r w:rsidRPr="00CA59EE">
              <w:t>SUFD-</w:t>
            </w:r>
            <w:r>
              <w:t>811</w:t>
            </w:r>
            <w:r w:rsidRPr="00CA59EE">
              <w:t xml:space="preserve">73 </w:t>
            </w:r>
            <w:r w:rsidRPr="00482CDA">
              <w:t>(</w:t>
            </w:r>
            <w:r w:rsidRPr="00162B3E">
              <w:t>SUFD-81310</w:t>
            </w:r>
            <w:r w:rsidRPr="00482CDA">
              <w:t>)</w:t>
            </w:r>
            <w:r>
              <w:t xml:space="preserve"> актуал</w:t>
            </w:r>
            <w:r w:rsidRPr="00162B3E">
              <w:t>и</w:t>
            </w:r>
            <w:r>
              <w:t xml:space="preserve">зированы </w:t>
            </w:r>
            <w:r w:rsidR="004D2570">
              <w:t>п</w:t>
            </w:r>
            <w:r>
              <w:t xml:space="preserve">п. </w:t>
            </w:r>
            <w:r>
              <w:fldChar w:fldCharType="begin"/>
            </w:r>
            <w:r>
              <w:instrText xml:space="preserve"> REF _Ref357697219 \r \h </w:instrText>
            </w:r>
            <w:r>
              <w:fldChar w:fldCharType="separate"/>
            </w:r>
            <w:r w:rsidR="004B3773">
              <w:t>5.1.15</w:t>
            </w:r>
            <w:r>
              <w:fldChar w:fldCharType="end"/>
            </w:r>
            <w:r>
              <w:t xml:space="preserve">, </w:t>
            </w:r>
            <w:r>
              <w:fldChar w:fldCharType="begin"/>
            </w:r>
            <w:r>
              <w:instrText xml:space="preserve"> REF _Ref431565846 \r \h </w:instrText>
            </w:r>
            <w:r>
              <w:fldChar w:fldCharType="separate"/>
            </w:r>
            <w:r w:rsidR="004B3773">
              <w:t>5.1.16</w:t>
            </w:r>
            <w:r>
              <w:fldChar w:fldCharType="end"/>
            </w:r>
            <w:r>
              <w:t>.</w:t>
            </w:r>
          </w:p>
          <w:p w:rsidR="000A76FF" w:rsidRDefault="000A76FF" w:rsidP="00D21992">
            <w:pPr>
              <w:pStyle w:val="ASFKTablenorm0"/>
              <w:ind w:left="57" w:right="57"/>
            </w:pPr>
            <w:r w:rsidRPr="000A76FF">
              <w:t xml:space="preserve">В соответствии с </w:t>
            </w:r>
            <w:r w:rsidR="00327CB7" w:rsidRPr="000A76FF">
              <w:t>SUFD-80544</w:t>
            </w:r>
            <w:r w:rsidR="00327CB7">
              <w:t xml:space="preserve"> </w:t>
            </w:r>
            <w:r w:rsidRPr="000A76FF">
              <w:t>(</w:t>
            </w:r>
            <w:r w:rsidR="00327CB7" w:rsidRPr="000A76FF">
              <w:t>SUFD-81311</w:t>
            </w:r>
            <w:r w:rsidRPr="000A76FF">
              <w:t xml:space="preserve">) актуализированы </w:t>
            </w:r>
            <w:r w:rsidR="004D2570">
              <w:t>п</w:t>
            </w:r>
            <w:r w:rsidRPr="000A76FF">
              <w:t xml:space="preserve">п. </w:t>
            </w:r>
            <w:r w:rsidRPr="000A76FF">
              <w:fldChar w:fldCharType="begin"/>
            </w:r>
            <w:r w:rsidRPr="000A76FF">
              <w:instrText xml:space="preserve"> REF _Ref435183198 \r \h </w:instrText>
            </w:r>
            <w:r w:rsidRPr="000A76FF">
              <w:fldChar w:fldCharType="separate"/>
            </w:r>
            <w:r w:rsidR="004B3773">
              <w:t>5.7.1</w:t>
            </w:r>
            <w:r w:rsidRPr="000A76FF">
              <w:fldChar w:fldCharType="end"/>
            </w:r>
            <w:r w:rsidRPr="000A76FF">
              <w:t xml:space="preserve">, </w:t>
            </w:r>
            <w:r w:rsidRPr="000A76FF">
              <w:fldChar w:fldCharType="begin"/>
            </w:r>
            <w:r w:rsidRPr="000A76FF">
              <w:instrText xml:space="preserve"> REF _Ref435183208 \r \h </w:instrText>
            </w:r>
            <w:r w:rsidRPr="000A76FF">
              <w:fldChar w:fldCharType="separate"/>
            </w:r>
            <w:r w:rsidR="004B3773">
              <w:t>5.7.2</w:t>
            </w:r>
            <w:r w:rsidRPr="000A76FF">
              <w:fldChar w:fldCharType="end"/>
            </w:r>
            <w:r w:rsidRPr="000A76FF">
              <w:t>.</w:t>
            </w:r>
          </w:p>
          <w:p w:rsidR="00B83A04" w:rsidRDefault="00B83A04" w:rsidP="00D21992">
            <w:pPr>
              <w:pStyle w:val="ASFKTablenorm0"/>
              <w:ind w:left="57" w:right="57"/>
            </w:pPr>
            <w:r w:rsidRPr="00B83A04">
              <w:t>В соответствии с SUFD-79501 (SUFD-79652) актуализирован п.</w:t>
            </w:r>
            <w:r w:rsidR="00EB5CDA">
              <w:t xml:space="preserve"> </w:t>
            </w:r>
            <w:r w:rsidR="00EB5CDA" w:rsidRPr="00D21992">
              <w:rPr>
                <w:color w:val="000000"/>
              </w:rPr>
              <w:t>5.10.2.3</w:t>
            </w:r>
            <w:r w:rsidR="001A3690">
              <w:t>.</w:t>
            </w:r>
          </w:p>
          <w:p w:rsidR="009B2E04" w:rsidRDefault="009B2E04" w:rsidP="00D21992">
            <w:pPr>
              <w:pStyle w:val="ASFKTablenorm0"/>
              <w:ind w:left="57" w:right="57"/>
            </w:pPr>
            <w:r w:rsidRPr="009B2E04">
              <w:t>В соответствии с SUFD-73819 (SUFD-81324</w:t>
            </w:r>
            <w:r w:rsidR="00071245">
              <w:t>;</w:t>
            </w:r>
            <w:r w:rsidR="001C10D2">
              <w:t xml:space="preserve"> </w:t>
            </w:r>
            <w:r w:rsidR="001C10D2" w:rsidRPr="001C10D2">
              <w:t>SUFD-81353</w:t>
            </w:r>
            <w:r w:rsidR="001C10D2">
              <w:t>;</w:t>
            </w:r>
            <w:r w:rsidR="0086267B">
              <w:t xml:space="preserve"> SUFD-81326</w:t>
            </w:r>
            <w:r w:rsidR="004A5BF8">
              <w:t xml:space="preserve">, </w:t>
            </w:r>
            <w:r w:rsidR="004A5BF8" w:rsidRPr="00B6060B">
              <w:t>SUFD-</w:t>
            </w:r>
            <w:r w:rsidR="004A5BF8" w:rsidRPr="00806EC6">
              <w:t>81358</w:t>
            </w:r>
            <w:r w:rsidR="00071245">
              <w:t>; SUFD-81328</w:t>
            </w:r>
            <w:r w:rsidRPr="009B2E04">
              <w:t>)</w:t>
            </w:r>
            <w:r>
              <w:t xml:space="preserve"> добавлен п. </w:t>
            </w:r>
            <w:r>
              <w:fldChar w:fldCharType="begin"/>
            </w:r>
            <w:r>
              <w:instrText xml:space="preserve"> REF _Ref435696975 \r \h </w:instrText>
            </w:r>
            <w:r>
              <w:fldChar w:fldCharType="separate"/>
            </w:r>
            <w:r w:rsidR="004B3773">
              <w:t>5.1.17</w:t>
            </w:r>
            <w:r>
              <w:fldChar w:fldCharType="end"/>
            </w:r>
            <w:r w:rsidR="00071245">
              <w:t>;</w:t>
            </w:r>
            <w:r w:rsidR="0086267B">
              <w:t xml:space="preserve"> актуализирован</w:t>
            </w:r>
            <w:r w:rsidR="00071245">
              <w:t>ы</w:t>
            </w:r>
            <w:r w:rsidR="0086267B">
              <w:t xml:space="preserve"> </w:t>
            </w:r>
            <w:r w:rsidR="004D2570">
              <w:t>п</w:t>
            </w:r>
            <w:r w:rsidR="0086267B">
              <w:t xml:space="preserve">п. </w:t>
            </w:r>
            <w:r w:rsidR="001C10D2" w:rsidRPr="001C10D2">
              <w:fldChar w:fldCharType="begin"/>
            </w:r>
            <w:r w:rsidR="001C10D2" w:rsidRPr="001C10D2">
              <w:instrText xml:space="preserve"> REF _Ref436208810 \r \h </w:instrText>
            </w:r>
            <w:r w:rsidR="001C10D2" w:rsidRPr="001C10D2">
              <w:fldChar w:fldCharType="separate"/>
            </w:r>
            <w:r w:rsidR="004B3773">
              <w:t>5.1.1</w:t>
            </w:r>
            <w:r w:rsidR="001C10D2" w:rsidRPr="001C10D2">
              <w:fldChar w:fldCharType="end"/>
            </w:r>
            <w:r w:rsidR="001C10D2">
              <w:t xml:space="preserve">; </w:t>
            </w:r>
            <w:r w:rsidR="0086267B">
              <w:fldChar w:fldCharType="begin"/>
            </w:r>
            <w:r w:rsidR="0086267B">
              <w:instrText xml:space="preserve"> REF _Ref420330774 \r \h </w:instrText>
            </w:r>
            <w:r w:rsidR="0086267B">
              <w:fldChar w:fldCharType="separate"/>
            </w:r>
            <w:r w:rsidR="004B3773">
              <w:t>5.1.14</w:t>
            </w:r>
            <w:r w:rsidR="0086267B">
              <w:fldChar w:fldCharType="end"/>
            </w:r>
            <w:r w:rsidR="00071245">
              <w:t xml:space="preserve">; </w:t>
            </w:r>
            <w:r w:rsidR="00071245">
              <w:fldChar w:fldCharType="begin"/>
            </w:r>
            <w:r w:rsidR="00071245">
              <w:instrText xml:space="preserve"> REF _Ref357697219 \r \h </w:instrText>
            </w:r>
            <w:r w:rsidR="00071245">
              <w:fldChar w:fldCharType="separate"/>
            </w:r>
            <w:r w:rsidR="004B3773">
              <w:t>5.1.15</w:t>
            </w:r>
            <w:r w:rsidR="00071245">
              <w:fldChar w:fldCharType="end"/>
            </w:r>
            <w:r w:rsidR="00071245">
              <w:t xml:space="preserve">, </w:t>
            </w:r>
            <w:r w:rsidR="00071245">
              <w:fldChar w:fldCharType="begin"/>
            </w:r>
            <w:r w:rsidR="00071245">
              <w:instrText xml:space="preserve"> REF _Ref436062316 \r \h </w:instrText>
            </w:r>
            <w:r w:rsidR="00071245">
              <w:fldChar w:fldCharType="separate"/>
            </w:r>
            <w:r w:rsidR="004B3773">
              <w:t>5.1.16</w:t>
            </w:r>
            <w:r w:rsidR="00071245">
              <w:fldChar w:fldCharType="end"/>
            </w:r>
            <w:r w:rsidR="00286B6D">
              <w:t>.</w:t>
            </w:r>
          </w:p>
          <w:p w:rsidR="00F03B7B" w:rsidRDefault="00F03B7B" w:rsidP="00D21992">
            <w:pPr>
              <w:pStyle w:val="ASFKTablenorm0"/>
              <w:ind w:left="57" w:right="57"/>
            </w:pPr>
            <w:r w:rsidRPr="00F03B7B">
              <w:t>В соответствии с SUFD-75116 (</w:t>
            </w:r>
            <w:r w:rsidR="00850BCE">
              <w:t>SUFD-8172</w:t>
            </w:r>
            <w:r w:rsidR="002F14A9">
              <w:t>1</w:t>
            </w:r>
            <w:r w:rsidR="00850BCE">
              <w:t xml:space="preserve">, SUFD-81722, </w:t>
            </w:r>
            <w:r w:rsidR="000028E4">
              <w:t xml:space="preserve">SUFD-81730, </w:t>
            </w:r>
            <w:r w:rsidRPr="00F03B7B">
              <w:t>SUFD-81726) актуализирован</w:t>
            </w:r>
            <w:r w:rsidR="00132A0F">
              <w:t>ы</w:t>
            </w:r>
            <w:r w:rsidRPr="00F03B7B">
              <w:t xml:space="preserve"> </w:t>
            </w:r>
            <w:r w:rsidR="004D2570">
              <w:t>п</w:t>
            </w:r>
            <w:r w:rsidRPr="00F03B7B">
              <w:t>п.</w:t>
            </w:r>
            <w:r w:rsidR="00132A0F">
              <w:t xml:space="preserve"> </w:t>
            </w:r>
            <w:r w:rsidR="00850BCE">
              <w:fldChar w:fldCharType="begin"/>
            </w:r>
            <w:r w:rsidR="00850BCE">
              <w:instrText xml:space="preserve"> REF _Ref436664244 \r \h </w:instrText>
            </w:r>
            <w:r w:rsidR="00850BCE">
              <w:fldChar w:fldCharType="separate"/>
            </w:r>
            <w:r w:rsidR="004B3773">
              <w:t>5.1.1</w:t>
            </w:r>
            <w:r w:rsidR="00850BCE">
              <w:fldChar w:fldCharType="end"/>
            </w:r>
            <w:r w:rsidR="00850BCE">
              <w:t xml:space="preserve">, </w:t>
            </w:r>
            <w:r w:rsidR="00850BCE">
              <w:fldChar w:fldCharType="begin"/>
            </w:r>
            <w:r w:rsidR="00850BCE">
              <w:instrText xml:space="preserve"> REF _Ref359521322 \r \h </w:instrText>
            </w:r>
            <w:r w:rsidR="00850BCE">
              <w:fldChar w:fldCharType="separate"/>
            </w:r>
            <w:r w:rsidR="004B3773">
              <w:t>5.1.2</w:t>
            </w:r>
            <w:r w:rsidR="00850BCE">
              <w:fldChar w:fldCharType="end"/>
            </w:r>
            <w:r w:rsidR="00850BCE">
              <w:t xml:space="preserve">, </w:t>
            </w:r>
            <w:r w:rsidR="000028E4">
              <w:fldChar w:fldCharType="begin"/>
            </w:r>
            <w:r w:rsidR="000028E4">
              <w:instrText xml:space="preserve"> REF _Ref365452935 \r \h </w:instrText>
            </w:r>
            <w:r w:rsidR="000028E4">
              <w:fldChar w:fldCharType="separate"/>
            </w:r>
            <w:r w:rsidR="004B3773">
              <w:t>5.1.3</w:t>
            </w:r>
            <w:r w:rsidR="000028E4">
              <w:fldChar w:fldCharType="end"/>
            </w:r>
            <w:r w:rsidR="000028E4">
              <w:t xml:space="preserve">, </w:t>
            </w:r>
            <w:r w:rsidR="00B22F4A">
              <w:fldChar w:fldCharType="begin"/>
            </w:r>
            <w:r w:rsidR="00B22F4A">
              <w:instrText xml:space="preserve"> REF _Ref435196999 \r \h </w:instrText>
            </w:r>
            <w:r w:rsidR="00B22F4A">
              <w:fldChar w:fldCharType="separate"/>
            </w:r>
            <w:r w:rsidR="004B3773">
              <w:t>5.7.3</w:t>
            </w:r>
            <w:r w:rsidR="00B22F4A">
              <w:fldChar w:fldCharType="end"/>
            </w:r>
            <w:r w:rsidR="00B22F4A">
              <w:t>.</w:t>
            </w:r>
          </w:p>
          <w:p w:rsidR="001C10D2" w:rsidRDefault="001B77C2" w:rsidP="00D21992">
            <w:pPr>
              <w:pStyle w:val="ASFKTablenorm0"/>
              <w:ind w:left="57" w:right="57"/>
            </w:pPr>
            <w:r w:rsidRPr="00867894">
              <w:t>В соответствии с</w:t>
            </w:r>
            <w:r>
              <w:t xml:space="preserve"> </w:t>
            </w:r>
            <w:r w:rsidRPr="0091475B">
              <w:t>SUFD-79739</w:t>
            </w:r>
            <w:r>
              <w:t xml:space="preserve"> (</w:t>
            </w:r>
            <w:r w:rsidR="00D52498" w:rsidRPr="00D52498">
              <w:t>SUFD-82205</w:t>
            </w:r>
            <w:r w:rsidR="00D52498">
              <w:t xml:space="preserve">, </w:t>
            </w:r>
            <w:r w:rsidR="005A40E1">
              <w:t xml:space="preserve">SUFD-82206, </w:t>
            </w:r>
            <w:r w:rsidRPr="0091475B">
              <w:t>SUFD-82202</w:t>
            </w:r>
            <w:r>
              <w:t xml:space="preserve">, </w:t>
            </w:r>
            <w:r w:rsidRPr="00F53A9A">
              <w:t>SUFD-82263</w:t>
            </w:r>
            <w:r w:rsidR="005251D1">
              <w:t xml:space="preserve">, </w:t>
            </w:r>
            <w:r w:rsidR="002048E6">
              <w:t xml:space="preserve">SUFD-82225, </w:t>
            </w:r>
            <w:r w:rsidR="00C9503F">
              <w:t xml:space="preserve">SUFD-82208, </w:t>
            </w:r>
            <w:r w:rsidR="005251D1">
              <w:t>SUFD-82207</w:t>
            </w:r>
            <w:r>
              <w:t>) актуал</w:t>
            </w:r>
            <w:r w:rsidRPr="0032786F">
              <w:t>и</w:t>
            </w:r>
            <w:r>
              <w:t xml:space="preserve">зированы </w:t>
            </w:r>
            <w:r w:rsidR="004D2570">
              <w:t>п</w:t>
            </w:r>
            <w:r w:rsidR="001C10D2" w:rsidRPr="001C10D2">
              <w:t>п.</w:t>
            </w:r>
            <w:r w:rsidR="001C10D2">
              <w:t xml:space="preserve"> </w:t>
            </w:r>
            <w:r w:rsidR="00D52498" w:rsidRPr="00D52498">
              <w:fldChar w:fldCharType="begin"/>
            </w:r>
            <w:r w:rsidR="00D52498" w:rsidRPr="00D52498">
              <w:instrText xml:space="preserve"> REF _Ref420320397 \r \h </w:instrText>
            </w:r>
            <w:r w:rsidR="00D52498" w:rsidRPr="00D52498">
              <w:fldChar w:fldCharType="separate"/>
            </w:r>
            <w:r w:rsidR="004B3773">
              <w:t>5.3.3</w:t>
            </w:r>
            <w:r w:rsidR="00D52498" w:rsidRPr="00D52498">
              <w:fldChar w:fldCharType="end"/>
            </w:r>
            <w:r w:rsidR="00D52498">
              <w:t xml:space="preserve">, </w:t>
            </w:r>
            <w:r w:rsidR="00845519">
              <w:fldChar w:fldCharType="begin"/>
            </w:r>
            <w:r w:rsidR="00845519">
              <w:instrText xml:space="preserve"> REF _Ref59718435 \r \h </w:instrText>
            </w:r>
            <w:r w:rsidR="00845519">
              <w:fldChar w:fldCharType="separate"/>
            </w:r>
            <w:r w:rsidR="004B3773">
              <w:t>5.4.1</w:t>
            </w:r>
            <w:r w:rsidR="00845519">
              <w:fldChar w:fldCharType="end"/>
            </w:r>
            <w:r w:rsidR="005A40E1">
              <w:t xml:space="preserve">, </w:t>
            </w:r>
            <w:r>
              <w:fldChar w:fldCharType="begin"/>
            </w:r>
            <w:r>
              <w:instrText xml:space="preserve"> REF _Ref436664244 \r \h </w:instrText>
            </w:r>
            <w:r>
              <w:fldChar w:fldCharType="separate"/>
            </w:r>
            <w:r w:rsidR="004B3773">
              <w:t>5.1.1</w:t>
            </w:r>
            <w:r>
              <w:fldChar w:fldCharType="end"/>
            </w:r>
            <w:r>
              <w:t xml:space="preserve">, </w:t>
            </w:r>
            <w:r>
              <w:fldChar w:fldCharType="begin"/>
            </w:r>
            <w:r>
              <w:instrText xml:space="preserve"> REF _Ref359521322 \r \h </w:instrText>
            </w:r>
            <w:r>
              <w:fldChar w:fldCharType="separate"/>
            </w:r>
            <w:r w:rsidR="004B3773">
              <w:t>5.1.2</w:t>
            </w:r>
            <w:r>
              <w:fldChar w:fldCharType="end"/>
            </w:r>
            <w:r w:rsidR="005251D1">
              <w:t xml:space="preserve">, </w:t>
            </w:r>
            <w:r w:rsidR="002048E6">
              <w:fldChar w:fldCharType="begin"/>
            </w:r>
            <w:r w:rsidR="002048E6">
              <w:instrText xml:space="preserve"> REF _Ref420330774 \r \h </w:instrText>
            </w:r>
            <w:r w:rsidR="002048E6">
              <w:fldChar w:fldCharType="separate"/>
            </w:r>
            <w:r w:rsidR="004B3773">
              <w:t>5.1.14</w:t>
            </w:r>
            <w:r w:rsidR="002048E6">
              <w:fldChar w:fldCharType="end"/>
            </w:r>
            <w:r w:rsidR="002048E6">
              <w:t xml:space="preserve">, </w:t>
            </w:r>
            <w:r w:rsidR="00C9503F">
              <w:fldChar w:fldCharType="begin"/>
            </w:r>
            <w:r w:rsidR="00C9503F">
              <w:instrText xml:space="preserve"> REF _Ref437598224 \r \h </w:instrText>
            </w:r>
            <w:r w:rsidR="00C9503F">
              <w:fldChar w:fldCharType="separate"/>
            </w:r>
            <w:r w:rsidR="004B3773">
              <w:t>5.7.1</w:t>
            </w:r>
            <w:r w:rsidR="00C9503F">
              <w:fldChar w:fldCharType="end"/>
            </w:r>
            <w:r w:rsidR="00C9503F">
              <w:t xml:space="preserve">, </w:t>
            </w:r>
            <w:r w:rsidR="005251D1">
              <w:fldChar w:fldCharType="begin"/>
            </w:r>
            <w:r w:rsidR="005251D1">
              <w:instrText xml:space="preserve"> REF _Ref437591857 \r \h </w:instrText>
            </w:r>
            <w:r w:rsidR="005251D1">
              <w:fldChar w:fldCharType="separate"/>
            </w:r>
            <w:r w:rsidR="004B3773">
              <w:t>5.7.2</w:t>
            </w:r>
            <w:r w:rsidR="005251D1">
              <w:fldChar w:fldCharType="end"/>
            </w:r>
            <w:r w:rsidR="005251D1">
              <w:t>.</w:t>
            </w:r>
          </w:p>
        </w:tc>
      </w:tr>
      <w:tr w:rsidR="001D7E96" w:rsidRPr="00F5756B" w:rsidTr="00D21992">
        <w:tc>
          <w:tcPr>
            <w:tcW w:w="412" w:type="pct"/>
            <w:shd w:val="clear" w:color="auto" w:fill="auto"/>
          </w:tcPr>
          <w:p w:rsidR="00FD7DF0" w:rsidRDefault="005B21FB" w:rsidP="00D21992">
            <w:pPr>
              <w:pStyle w:val="ASFKTablenorm0"/>
              <w:ind w:left="57" w:right="57"/>
            </w:pPr>
            <w:r>
              <w:lastRenderedPageBreak/>
              <w:t>9.1</w:t>
            </w:r>
          </w:p>
        </w:tc>
        <w:tc>
          <w:tcPr>
            <w:tcW w:w="635" w:type="pct"/>
            <w:shd w:val="clear" w:color="auto" w:fill="auto"/>
          </w:tcPr>
          <w:p w:rsidR="00FD7DF0" w:rsidRDefault="00392D77" w:rsidP="00D21992">
            <w:pPr>
              <w:pStyle w:val="ASFKTablenorm0"/>
              <w:ind w:left="57" w:right="57"/>
            </w:pPr>
            <w:r>
              <w:t>22</w:t>
            </w:r>
            <w:r w:rsidR="005B21FB">
              <w:t>.12.2015</w:t>
            </w:r>
          </w:p>
        </w:tc>
        <w:tc>
          <w:tcPr>
            <w:tcW w:w="1017" w:type="pct"/>
            <w:shd w:val="clear" w:color="auto" w:fill="auto"/>
          </w:tcPr>
          <w:p w:rsidR="00FD7DF0" w:rsidRDefault="005B21FB" w:rsidP="00D21992">
            <w:pPr>
              <w:pStyle w:val="ASFKTablenorm0"/>
              <w:ind w:left="57" w:right="57"/>
            </w:pPr>
            <w:r>
              <w:t>Соколова Н.В.</w:t>
            </w:r>
          </w:p>
        </w:tc>
        <w:tc>
          <w:tcPr>
            <w:tcW w:w="2936" w:type="pct"/>
            <w:shd w:val="clear" w:color="auto" w:fill="auto"/>
          </w:tcPr>
          <w:p w:rsidR="00FD7DF0" w:rsidRPr="00787FFD" w:rsidRDefault="00FD7DF0" w:rsidP="00D21992">
            <w:pPr>
              <w:pStyle w:val="ASFKTablenorm0"/>
              <w:ind w:left="57" w:right="57"/>
            </w:pPr>
            <w:r w:rsidRPr="00FD7DF0">
              <w:t>В соответствии с SUFD-79739 (</w:t>
            </w:r>
            <w:r w:rsidR="00375E31">
              <w:t xml:space="preserve">SUFD-82226, </w:t>
            </w:r>
            <w:r w:rsidRPr="00FD7DF0">
              <w:t>SUFD-82210</w:t>
            </w:r>
            <w:r w:rsidR="00350558">
              <w:t xml:space="preserve">, </w:t>
            </w:r>
            <w:r w:rsidR="00392D77">
              <w:t>SUFD-8223</w:t>
            </w:r>
            <w:r w:rsidR="00392D77" w:rsidRPr="00FD7DF0">
              <w:t>0</w:t>
            </w:r>
            <w:r w:rsidR="00392D77">
              <w:t xml:space="preserve">, SUFD-82231, </w:t>
            </w:r>
            <w:r w:rsidR="005B2218">
              <w:t xml:space="preserve">SUFD-82234, </w:t>
            </w:r>
            <w:r w:rsidR="00256E2C" w:rsidRPr="00256E2C">
              <w:t>SUFD-82232</w:t>
            </w:r>
            <w:r w:rsidR="00256E2C">
              <w:t xml:space="preserve">, </w:t>
            </w:r>
            <w:r w:rsidR="00B04A3A" w:rsidRPr="00B04A3A">
              <w:t>SUFD-8223</w:t>
            </w:r>
            <w:r w:rsidR="00B04A3A">
              <w:t>3</w:t>
            </w:r>
            <w:r w:rsidR="00B04A3A" w:rsidRPr="00B04A3A">
              <w:t xml:space="preserve">, </w:t>
            </w:r>
            <w:r w:rsidR="00350558">
              <w:t>SUFD-82229</w:t>
            </w:r>
            <w:r w:rsidRPr="00FD7DF0">
              <w:t>)</w:t>
            </w:r>
            <w:r>
              <w:t xml:space="preserve"> </w:t>
            </w:r>
            <w:r w:rsidRPr="00FD7DF0">
              <w:t>актуализирован</w:t>
            </w:r>
            <w:r w:rsidR="00350558">
              <w:t>ы</w:t>
            </w:r>
            <w:r w:rsidRPr="00FD7DF0">
              <w:t xml:space="preserve"> </w:t>
            </w:r>
            <w:r w:rsidR="004D2570">
              <w:t>п</w:t>
            </w:r>
            <w:r w:rsidRPr="00FD7DF0">
              <w:t>п.</w:t>
            </w:r>
            <w:r>
              <w:t xml:space="preserve"> </w:t>
            </w:r>
            <w:r w:rsidR="00375E31">
              <w:fldChar w:fldCharType="begin"/>
            </w:r>
            <w:r w:rsidR="00375E31">
              <w:instrText xml:space="preserve"> REF _Ref419282140 \r \h </w:instrText>
            </w:r>
            <w:r w:rsidR="00375E31">
              <w:fldChar w:fldCharType="separate"/>
            </w:r>
            <w:r w:rsidR="004B3773">
              <w:t>5.3.1</w:t>
            </w:r>
            <w:r w:rsidR="00375E31">
              <w:fldChar w:fldCharType="end"/>
            </w:r>
            <w:r w:rsidR="00375E31">
              <w:t xml:space="preserve">, </w:t>
            </w:r>
            <w:r w:rsidR="00967116">
              <w:fldChar w:fldCharType="begin"/>
            </w:r>
            <w:r w:rsidR="00967116">
              <w:instrText xml:space="preserve"> REF _Ref468884232 \r \h </w:instrText>
            </w:r>
            <w:r w:rsidR="00967116">
              <w:fldChar w:fldCharType="separate"/>
            </w:r>
            <w:r w:rsidR="004B3773">
              <w:t>5.5.2</w:t>
            </w:r>
            <w:r w:rsidR="00967116">
              <w:fldChar w:fldCharType="end"/>
            </w:r>
            <w:r w:rsidR="00350558">
              <w:t xml:space="preserve">, </w:t>
            </w:r>
            <w:r w:rsidR="00392D77">
              <w:fldChar w:fldCharType="begin"/>
            </w:r>
            <w:r w:rsidR="00392D77">
              <w:instrText xml:space="preserve"> REF _Ref365452935 \r \h </w:instrText>
            </w:r>
            <w:r w:rsidR="00392D77">
              <w:fldChar w:fldCharType="separate"/>
            </w:r>
            <w:r w:rsidR="004B3773">
              <w:t>5.1.3</w:t>
            </w:r>
            <w:r w:rsidR="00392D77">
              <w:fldChar w:fldCharType="end"/>
            </w:r>
            <w:r w:rsidR="00392D77">
              <w:t xml:space="preserve">, </w:t>
            </w:r>
            <w:r w:rsidR="00392D77">
              <w:fldChar w:fldCharType="begin"/>
            </w:r>
            <w:r w:rsidR="00392D77">
              <w:instrText xml:space="preserve"> REF _Ref438542245 \r \h </w:instrText>
            </w:r>
            <w:r w:rsidR="00392D77">
              <w:fldChar w:fldCharType="separate"/>
            </w:r>
            <w:r w:rsidR="004B3773">
              <w:t>5.1.4</w:t>
            </w:r>
            <w:r w:rsidR="00392D77">
              <w:fldChar w:fldCharType="end"/>
            </w:r>
            <w:r w:rsidR="00392D77">
              <w:t xml:space="preserve">, </w:t>
            </w:r>
            <w:r w:rsidR="005B2218">
              <w:fldChar w:fldCharType="begin"/>
            </w:r>
            <w:r w:rsidR="005B2218">
              <w:instrText xml:space="preserve"> REF _Ref438657195 \r \h </w:instrText>
            </w:r>
            <w:r w:rsidR="005B2218">
              <w:fldChar w:fldCharType="separate"/>
            </w:r>
            <w:r w:rsidR="004B3773">
              <w:t>5.1.5</w:t>
            </w:r>
            <w:r w:rsidR="005B2218">
              <w:fldChar w:fldCharType="end"/>
            </w:r>
            <w:r w:rsidR="005B2218">
              <w:t xml:space="preserve">, </w:t>
            </w:r>
            <w:r w:rsidR="00967116">
              <w:fldChar w:fldCharType="begin"/>
            </w:r>
            <w:r w:rsidR="00967116">
              <w:instrText xml:space="preserve"> REF _Ref482629311 \r \h </w:instrText>
            </w:r>
            <w:r w:rsidR="00967116">
              <w:fldChar w:fldCharType="separate"/>
            </w:r>
            <w:r w:rsidR="004B3773">
              <w:t>5.1.7</w:t>
            </w:r>
            <w:r w:rsidR="00967116">
              <w:fldChar w:fldCharType="end"/>
            </w:r>
            <w:r w:rsidR="00256E2C">
              <w:t xml:space="preserve">, </w:t>
            </w:r>
            <w:r w:rsidR="00845519">
              <w:fldChar w:fldCharType="begin"/>
            </w:r>
            <w:r w:rsidR="00845519">
              <w:instrText xml:space="preserve"> REF _Ref51937061 \r \h </w:instrText>
            </w:r>
            <w:r w:rsidR="00845519">
              <w:fldChar w:fldCharType="separate"/>
            </w:r>
            <w:r w:rsidR="004B3773">
              <w:t>5.1.8</w:t>
            </w:r>
            <w:r w:rsidR="00845519">
              <w:fldChar w:fldCharType="end"/>
            </w:r>
            <w:r w:rsidR="00B04A3A">
              <w:t xml:space="preserve">, </w:t>
            </w:r>
            <w:r w:rsidR="00350558">
              <w:fldChar w:fldCharType="begin"/>
            </w:r>
            <w:r w:rsidR="00350558">
              <w:instrText xml:space="preserve"> REF _Ref435196999 \r \h </w:instrText>
            </w:r>
            <w:r w:rsidR="00350558">
              <w:fldChar w:fldCharType="separate"/>
            </w:r>
            <w:r w:rsidR="004B3773">
              <w:t>5.7.3</w:t>
            </w:r>
            <w:r w:rsidR="00350558">
              <w:fldChar w:fldCharType="end"/>
            </w:r>
            <w:r w:rsidR="00350558">
              <w:t>.</w:t>
            </w:r>
            <w:r w:rsidR="0071115A">
              <w:t xml:space="preserve"> </w:t>
            </w:r>
          </w:p>
        </w:tc>
      </w:tr>
      <w:tr w:rsidR="001D7E96" w:rsidRPr="00F5756B" w:rsidTr="00D21992">
        <w:tc>
          <w:tcPr>
            <w:tcW w:w="412" w:type="pct"/>
            <w:shd w:val="clear" w:color="auto" w:fill="auto"/>
          </w:tcPr>
          <w:p w:rsidR="00D1794C" w:rsidRDefault="00D1794C" w:rsidP="00D21992">
            <w:pPr>
              <w:pStyle w:val="ASFKTablenorm0"/>
              <w:ind w:left="57" w:right="57"/>
            </w:pPr>
            <w:r>
              <w:t>9.2</w:t>
            </w:r>
          </w:p>
        </w:tc>
        <w:tc>
          <w:tcPr>
            <w:tcW w:w="635" w:type="pct"/>
            <w:shd w:val="clear" w:color="auto" w:fill="auto"/>
          </w:tcPr>
          <w:p w:rsidR="00D1794C" w:rsidRDefault="00906B4F" w:rsidP="00D21992">
            <w:pPr>
              <w:pStyle w:val="ASFKTablenorm0"/>
              <w:ind w:left="57" w:right="57"/>
            </w:pPr>
            <w:r>
              <w:t>09.02</w:t>
            </w:r>
            <w:r w:rsidR="00D1794C">
              <w:t>.2016</w:t>
            </w:r>
          </w:p>
        </w:tc>
        <w:tc>
          <w:tcPr>
            <w:tcW w:w="1017" w:type="pct"/>
            <w:shd w:val="clear" w:color="auto" w:fill="auto"/>
          </w:tcPr>
          <w:p w:rsidR="00D1794C" w:rsidRDefault="00D1794C" w:rsidP="00D21992">
            <w:pPr>
              <w:pStyle w:val="ASFKTablenorm0"/>
              <w:ind w:left="57" w:right="57"/>
            </w:pPr>
            <w:r>
              <w:t>Иванова Н.Ю.</w:t>
            </w:r>
          </w:p>
        </w:tc>
        <w:tc>
          <w:tcPr>
            <w:tcW w:w="2936" w:type="pct"/>
            <w:shd w:val="clear" w:color="auto" w:fill="auto"/>
          </w:tcPr>
          <w:p w:rsidR="00D1794C" w:rsidRDefault="00D1794C" w:rsidP="00D21992">
            <w:pPr>
              <w:pStyle w:val="ASFKTablenorm0"/>
              <w:ind w:left="57" w:right="57"/>
            </w:pPr>
            <w:r w:rsidRPr="00FD7DF0">
              <w:t>В соответствии с SUFD-79739 (</w:t>
            </w:r>
            <w:r>
              <w:t>SUFD-822</w:t>
            </w:r>
            <w:r w:rsidR="00A73CCB">
              <w:t>48</w:t>
            </w:r>
            <w:r w:rsidR="006942FD">
              <w:t xml:space="preserve">, </w:t>
            </w:r>
            <w:r w:rsidR="006942FD" w:rsidRPr="006942FD">
              <w:t>SUFD-822</w:t>
            </w:r>
            <w:r w:rsidR="006942FD">
              <w:t>21</w:t>
            </w:r>
            <w:r w:rsidR="00A73CCB">
              <w:t xml:space="preserve">) </w:t>
            </w:r>
            <w:r w:rsidR="00A73CCB" w:rsidRPr="00FD7DF0">
              <w:t>актуализирован</w:t>
            </w:r>
            <w:r w:rsidR="006942FD">
              <w:t>ы</w:t>
            </w:r>
            <w:r w:rsidR="00A73CCB" w:rsidRPr="00FD7DF0">
              <w:t xml:space="preserve"> </w:t>
            </w:r>
            <w:r w:rsidR="004D2570">
              <w:t>п</w:t>
            </w:r>
            <w:r w:rsidR="00A73CCB" w:rsidRPr="00FD7DF0">
              <w:t>п.</w:t>
            </w:r>
            <w:r w:rsidR="00906B4F">
              <w:t xml:space="preserve"> </w:t>
            </w:r>
            <w:r w:rsidR="00A73CCB">
              <w:fldChar w:fldCharType="begin"/>
            </w:r>
            <w:r w:rsidR="00A73CCB">
              <w:instrText xml:space="preserve"> REF _Ref373061971 \r \h </w:instrText>
            </w:r>
            <w:r w:rsidR="00A73CCB">
              <w:fldChar w:fldCharType="separate"/>
            </w:r>
            <w:r w:rsidR="004B3773">
              <w:t>5.1.10</w:t>
            </w:r>
            <w:r w:rsidR="00A73CCB">
              <w:fldChar w:fldCharType="end"/>
            </w:r>
            <w:r w:rsidR="006942FD">
              <w:t xml:space="preserve">, </w:t>
            </w:r>
            <w:r w:rsidR="006942FD">
              <w:fldChar w:fldCharType="begin"/>
            </w:r>
            <w:r w:rsidR="006942FD">
              <w:instrText xml:space="preserve"> REF _Ref357699450 \r \h </w:instrText>
            </w:r>
            <w:r w:rsidR="006942FD">
              <w:fldChar w:fldCharType="separate"/>
            </w:r>
            <w:r w:rsidR="004B3773">
              <w:t>5.5.1</w:t>
            </w:r>
            <w:r w:rsidR="006942FD">
              <w:fldChar w:fldCharType="end"/>
            </w:r>
            <w:r w:rsidR="00A73CCB">
              <w:t>.</w:t>
            </w:r>
          </w:p>
          <w:p w:rsidR="00906B4F" w:rsidRPr="00FD7DF0" w:rsidRDefault="00906B4F" w:rsidP="00D21992">
            <w:pPr>
              <w:pStyle w:val="ASFKTablenorm0"/>
              <w:ind w:left="57" w:right="57"/>
            </w:pPr>
            <w:r w:rsidRPr="00906B4F">
              <w:t>В соответствии с SUFD-</w:t>
            </w:r>
            <w:r>
              <w:t>82979</w:t>
            </w:r>
            <w:r w:rsidRPr="00906B4F">
              <w:t xml:space="preserve"> (SUFD-8</w:t>
            </w:r>
            <w:r>
              <w:t>3</w:t>
            </w:r>
            <w:r w:rsidR="003D4418">
              <w:t>776</w:t>
            </w:r>
            <w:r>
              <w:t xml:space="preserve">) </w:t>
            </w:r>
            <w:r w:rsidRPr="00906B4F">
              <w:t>актуализирован п.</w:t>
            </w:r>
            <w:r>
              <w:t xml:space="preserve"> </w:t>
            </w:r>
            <w:r w:rsidRPr="00906B4F">
              <w:fldChar w:fldCharType="begin"/>
            </w:r>
            <w:r w:rsidRPr="00906B4F">
              <w:instrText xml:space="preserve"> REF _Ref373061971 \r \h </w:instrText>
            </w:r>
            <w:r w:rsidRPr="00906B4F">
              <w:fldChar w:fldCharType="separate"/>
            </w:r>
            <w:r w:rsidR="004B3773">
              <w:t>5.1.10</w:t>
            </w:r>
            <w:r w:rsidRPr="00906B4F">
              <w:fldChar w:fldCharType="end"/>
            </w:r>
            <w:r>
              <w:t>.</w:t>
            </w:r>
          </w:p>
        </w:tc>
      </w:tr>
      <w:tr w:rsidR="001D7E96" w:rsidRPr="00F5756B" w:rsidTr="00D21992">
        <w:tc>
          <w:tcPr>
            <w:tcW w:w="412" w:type="pct"/>
            <w:shd w:val="clear" w:color="auto" w:fill="auto"/>
          </w:tcPr>
          <w:p w:rsidR="00313CEA" w:rsidRDefault="00313CEA" w:rsidP="00D21992">
            <w:pPr>
              <w:pStyle w:val="ASFKTablenorm0"/>
              <w:ind w:left="57" w:right="57"/>
            </w:pPr>
            <w:r>
              <w:t>9.3</w:t>
            </w:r>
          </w:p>
        </w:tc>
        <w:tc>
          <w:tcPr>
            <w:tcW w:w="635" w:type="pct"/>
            <w:shd w:val="clear" w:color="auto" w:fill="auto"/>
          </w:tcPr>
          <w:p w:rsidR="00313CEA" w:rsidRDefault="008623C0" w:rsidP="00D21992">
            <w:pPr>
              <w:pStyle w:val="ASFKTablenorm0"/>
              <w:ind w:left="57" w:right="57"/>
            </w:pPr>
            <w:r>
              <w:t>1</w:t>
            </w:r>
            <w:r w:rsidR="00263388">
              <w:t>4</w:t>
            </w:r>
            <w:r w:rsidR="00706B39">
              <w:t>.03</w:t>
            </w:r>
            <w:r w:rsidR="00313CEA">
              <w:t>.2016</w:t>
            </w:r>
          </w:p>
        </w:tc>
        <w:tc>
          <w:tcPr>
            <w:tcW w:w="1017" w:type="pct"/>
            <w:shd w:val="clear" w:color="auto" w:fill="auto"/>
          </w:tcPr>
          <w:p w:rsidR="00313CEA" w:rsidRDefault="00313CEA" w:rsidP="00D21992">
            <w:pPr>
              <w:pStyle w:val="ASFKTablenorm0"/>
              <w:ind w:left="57" w:right="57"/>
            </w:pPr>
            <w:r>
              <w:t>Соколова Н.В.</w:t>
            </w:r>
          </w:p>
          <w:p w:rsidR="00325C15" w:rsidRDefault="00325C15" w:rsidP="00D21992">
            <w:pPr>
              <w:pStyle w:val="ASFKTablenorm0"/>
              <w:ind w:left="57" w:right="57"/>
            </w:pPr>
            <w:r>
              <w:t>Алексеев И.И.</w:t>
            </w:r>
          </w:p>
        </w:tc>
        <w:tc>
          <w:tcPr>
            <w:tcW w:w="2936" w:type="pct"/>
            <w:shd w:val="clear" w:color="auto" w:fill="auto"/>
          </w:tcPr>
          <w:p w:rsidR="00313CEA" w:rsidRDefault="00313CEA" w:rsidP="00D21992">
            <w:pPr>
              <w:pStyle w:val="ASFKTablenorm0"/>
              <w:ind w:left="57" w:right="57"/>
            </w:pPr>
            <w:r w:rsidRPr="00313CEA">
              <w:t xml:space="preserve">В соответствии с ACCEPT-50496 актуализированы </w:t>
            </w:r>
            <w:r w:rsidR="004D2570">
              <w:t>п</w:t>
            </w:r>
            <w:r w:rsidRPr="00313CEA">
              <w:t xml:space="preserve">п. </w:t>
            </w:r>
            <w:r>
              <w:fldChar w:fldCharType="begin"/>
            </w:r>
            <w:r>
              <w:instrText xml:space="preserve"> REF _Ref414952720 \r \h </w:instrText>
            </w:r>
            <w:r>
              <w:fldChar w:fldCharType="separate"/>
            </w:r>
            <w:r w:rsidR="004B3773">
              <w:t>5.2.1</w:t>
            </w:r>
            <w:r>
              <w:fldChar w:fldCharType="end"/>
            </w:r>
            <w:r>
              <w:t xml:space="preserve">, </w:t>
            </w:r>
            <w:r>
              <w:fldChar w:fldCharType="begin"/>
            </w:r>
            <w:r>
              <w:instrText xml:space="preserve"> REF _Ref414952713 \r \h </w:instrText>
            </w:r>
            <w:r>
              <w:fldChar w:fldCharType="separate"/>
            </w:r>
            <w:r w:rsidR="004B3773">
              <w:t>5.2.2</w:t>
            </w:r>
            <w:r>
              <w:fldChar w:fldCharType="end"/>
            </w:r>
            <w:r>
              <w:t>.</w:t>
            </w:r>
          </w:p>
          <w:p w:rsidR="00D02B41" w:rsidRDefault="00D02B41" w:rsidP="00D21992">
            <w:pPr>
              <w:pStyle w:val="ASFKTablenorm0"/>
              <w:ind w:left="57" w:right="57"/>
            </w:pPr>
            <w:r w:rsidRPr="00D02B41">
              <w:t>В соответствии с SUFD-82190 (SUFD-84981) актуализирован п</w:t>
            </w:r>
            <w:r>
              <w:t xml:space="preserve">. </w:t>
            </w:r>
            <w:r>
              <w:fldChar w:fldCharType="begin"/>
            </w:r>
            <w:r>
              <w:instrText xml:space="preserve"> REF _Ref419282140 \r \h </w:instrText>
            </w:r>
            <w:r>
              <w:fldChar w:fldCharType="separate"/>
            </w:r>
            <w:r w:rsidR="004B3773">
              <w:t>5.3.1</w:t>
            </w:r>
            <w:r>
              <w:fldChar w:fldCharType="end"/>
            </w:r>
            <w:r>
              <w:t>.</w:t>
            </w:r>
          </w:p>
          <w:p w:rsidR="00706B39" w:rsidRDefault="00706B39" w:rsidP="00D21992">
            <w:pPr>
              <w:pStyle w:val="ASFKTablenorm0"/>
              <w:ind w:left="57" w:right="57"/>
            </w:pPr>
            <w:r w:rsidRPr="00EE3F70">
              <w:t>В соответствии с SUFD-78119 (SUFD-85034)</w:t>
            </w:r>
            <w:r>
              <w:t xml:space="preserve"> актуал</w:t>
            </w:r>
            <w:r w:rsidRPr="00706B39">
              <w:t>и</w:t>
            </w:r>
            <w:r>
              <w:t xml:space="preserve">зирован п. </w:t>
            </w:r>
            <w:r>
              <w:fldChar w:fldCharType="begin"/>
            </w:r>
            <w:r>
              <w:instrText xml:space="preserve"> REF _Ref444682715 \r \h </w:instrText>
            </w:r>
            <w:r>
              <w:fldChar w:fldCharType="separate"/>
            </w:r>
            <w:r w:rsidR="004B3773">
              <w:t>5.17.3</w:t>
            </w:r>
            <w:r>
              <w:fldChar w:fldCharType="end"/>
            </w:r>
            <w:r>
              <w:t>.</w:t>
            </w:r>
          </w:p>
          <w:p w:rsidR="00325C15" w:rsidRDefault="00325C15" w:rsidP="00D21992">
            <w:pPr>
              <w:pStyle w:val="ASFKTablenorm0"/>
              <w:ind w:left="57" w:right="57"/>
            </w:pPr>
            <w:r w:rsidRPr="00325C15">
              <w:t>В соответствии с SUFD-68252 (SUFD-85295) актуализирован п.</w:t>
            </w:r>
            <w:r>
              <w:fldChar w:fldCharType="begin"/>
            </w:r>
            <w:r>
              <w:instrText xml:space="preserve"> REF _Ref445284797 \r \h </w:instrText>
            </w:r>
            <w:r>
              <w:fldChar w:fldCharType="separate"/>
            </w:r>
            <w:r w:rsidR="004B3773">
              <w:t>5.18.1</w:t>
            </w:r>
            <w:r>
              <w:fldChar w:fldCharType="end"/>
            </w:r>
            <w:r>
              <w:t>.</w:t>
            </w:r>
          </w:p>
          <w:p w:rsidR="008623C0" w:rsidRDefault="008623C0" w:rsidP="00D21992">
            <w:pPr>
              <w:pStyle w:val="ASFKTablenorm0"/>
              <w:ind w:left="57" w:right="57"/>
            </w:pPr>
            <w:r w:rsidRPr="008623C0">
              <w:t>В соответствии с SUFD-83831 (SUFD-84040)</w:t>
            </w:r>
            <w:r>
              <w:t xml:space="preserve"> </w:t>
            </w:r>
            <w:r w:rsidRPr="008623C0">
              <w:t>актуализирован п</w:t>
            </w:r>
            <w:r>
              <w:t xml:space="preserve">. </w:t>
            </w:r>
            <w:r>
              <w:fldChar w:fldCharType="begin"/>
            </w:r>
            <w:r>
              <w:instrText xml:space="preserve"> REF _Ref420330774 \r \h </w:instrText>
            </w:r>
            <w:r>
              <w:fldChar w:fldCharType="separate"/>
            </w:r>
            <w:r w:rsidR="004B3773">
              <w:t>5.1.14</w:t>
            </w:r>
            <w:r>
              <w:fldChar w:fldCharType="end"/>
            </w:r>
            <w:r>
              <w:t>.</w:t>
            </w:r>
          </w:p>
          <w:p w:rsidR="00263388" w:rsidRPr="00FD7DF0" w:rsidRDefault="003921BC" w:rsidP="00D21992">
            <w:pPr>
              <w:pStyle w:val="ASFKTablenorm0"/>
              <w:ind w:left="57" w:right="57"/>
            </w:pPr>
            <w:r w:rsidRPr="003921BC">
              <w:t>В соответствии с SUFD-80708 (SUFD-81994) актуализиров</w:t>
            </w:r>
            <w:r>
              <w:t xml:space="preserve">аны п. </w:t>
            </w:r>
            <w:r>
              <w:fldChar w:fldCharType="begin"/>
            </w:r>
            <w:r>
              <w:instrText xml:space="preserve"> REF _Ref414952720 \r \h </w:instrText>
            </w:r>
            <w:r>
              <w:fldChar w:fldCharType="separate"/>
            </w:r>
            <w:r w:rsidR="004B3773">
              <w:t>5.2.1</w:t>
            </w:r>
            <w:r>
              <w:fldChar w:fldCharType="end"/>
            </w:r>
            <w:r>
              <w:t xml:space="preserve">, </w:t>
            </w:r>
            <w:r>
              <w:fldChar w:fldCharType="begin"/>
            </w:r>
            <w:r>
              <w:instrText xml:space="preserve"> REF _Ref414952713 \r \h </w:instrText>
            </w:r>
            <w:r>
              <w:fldChar w:fldCharType="separate"/>
            </w:r>
            <w:r w:rsidR="004B3773">
              <w:t>5.2.2</w:t>
            </w:r>
            <w:r>
              <w:fldChar w:fldCharType="end"/>
            </w:r>
            <w:r>
              <w:t>.</w:t>
            </w:r>
          </w:p>
        </w:tc>
      </w:tr>
      <w:tr w:rsidR="001D7E96" w:rsidRPr="00F5756B" w:rsidTr="00D21992">
        <w:tc>
          <w:tcPr>
            <w:tcW w:w="412" w:type="pct"/>
            <w:shd w:val="clear" w:color="auto" w:fill="auto"/>
          </w:tcPr>
          <w:p w:rsidR="00974D1F" w:rsidRDefault="00974D1F" w:rsidP="00D21992">
            <w:pPr>
              <w:pStyle w:val="ASFKTablenorm0"/>
              <w:ind w:left="57" w:right="57"/>
            </w:pPr>
            <w:r>
              <w:t>9.4</w:t>
            </w:r>
          </w:p>
        </w:tc>
        <w:tc>
          <w:tcPr>
            <w:tcW w:w="635" w:type="pct"/>
            <w:shd w:val="clear" w:color="auto" w:fill="auto"/>
          </w:tcPr>
          <w:p w:rsidR="00974D1F" w:rsidRDefault="00974D1F" w:rsidP="00D21992">
            <w:pPr>
              <w:pStyle w:val="ASFKTablenorm0"/>
              <w:ind w:left="57" w:right="57"/>
            </w:pPr>
            <w:r>
              <w:t>2</w:t>
            </w:r>
            <w:r w:rsidR="001A7089">
              <w:t>5</w:t>
            </w:r>
            <w:r>
              <w:t>.03.2016</w:t>
            </w:r>
          </w:p>
        </w:tc>
        <w:tc>
          <w:tcPr>
            <w:tcW w:w="1017" w:type="pct"/>
            <w:shd w:val="clear" w:color="auto" w:fill="auto"/>
          </w:tcPr>
          <w:p w:rsidR="00974D1F" w:rsidRDefault="00974D1F" w:rsidP="00D21992">
            <w:pPr>
              <w:pStyle w:val="ASFKTablenorm0"/>
              <w:ind w:left="57" w:right="57"/>
            </w:pPr>
            <w:r>
              <w:t>Соколова Н.В.</w:t>
            </w:r>
          </w:p>
        </w:tc>
        <w:tc>
          <w:tcPr>
            <w:tcW w:w="2936" w:type="pct"/>
            <w:shd w:val="clear" w:color="auto" w:fill="auto"/>
          </w:tcPr>
          <w:p w:rsidR="00974D1F" w:rsidRDefault="00974D1F" w:rsidP="00D21992">
            <w:pPr>
              <w:pStyle w:val="ASFKTablenorm0"/>
              <w:ind w:left="57" w:right="57"/>
            </w:pPr>
            <w:r w:rsidRPr="00974D1F">
              <w:t>В соответствии с SUFD-84923 (SUFD-85766) актуализирован п.</w:t>
            </w:r>
            <w:r>
              <w:t xml:space="preserve"> </w:t>
            </w:r>
            <w:r w:rsidRPr="00974D1F">
              <w:fldChar w:fldCharType="begin"/>
            </w:r>
            <w:r w:rsidRPr="00974D1F">
              <w:instrText xml:space="preserve"> REF _Ref420330774 \r \h </w:instrText>
            </w:r>
            <w:r w:rsidRPr="00974D1F">
              <w:fldChar w:fldCharType="separate"/>
            </w:r>
            <w:r w:rsidR="004B3773">
              <w:t>5.1.14</w:t>
            </w:r>
            <w:r w:rsidRPr="00974D1F">
              <w:fldChar w:fldCharType="end"/>
            </w:r>
            <w:r w:rsidRPr="00974D1F">
              <w:t>.</w:t>
            </w:r>
          </w:p>
          <w:p w:rsidR="0055326F" w:rsidRPr="00313CEA" w:rsidRDefault="007A11BC" w:rsidP="00D21992">
            <w:pPr>
              <w:pStyle w:val="ASFKTablenorm0"/>
              <w:ind w:left="57" w:right="57"/>
            </w:pPr>
            <w:r w:rsidRPr="00F72FD1">
              <w:t>В соответствии с SUFD-84677 (</w:t>
            </w:r>
            <w:r w:rsidRPr="00070FBB">
              <w:t>SUFD-85859</w:t>
            </w:r>
            <w:r>
              <w:t xml:space="preserve">, </w:t>
            </w:r>
            <w:r w:rsidR="0018697E" w:rsidRPr="0018697E">
              <w:t>SUFD-85862) актуализирован</w:t>
            </w:r>
            <w:r w:rsidR="0055326F">
              <w:t>ы</w:t>
            </w:r>
            <w:r w:rsidR="0018697E" w:rsidRPr="0018697E">
              <w:t xml:space="preserve"> </w:t>
            </w:r>
            <w:r w:rsidR="004D2570">
              <w:t>п</w:t>
            </w:r>
            <w:r w:rsidR="0018697E" w:rsidRPr="0018697E">
              <w:t>п.</w:t>
            </w:r>
            <w:r w:rsidR="001A7089">
              <w:t xml:space="preserve"> </w:t>
            </w:r>
            <w:r w:rsidR="001A7089" w:rsidRPr="00974D1F">
              <w:fldChar w:fldCharType="begin"/>
            </w:r>
            <w:r w:rsidR="001A7089" w:rsidRPr="00974D1F">
              <w:instrText xml:space="preserve"> REF _Ref420330774 \r \h </w:instrText>
            </w:r>
            <w:r w:rsidR="001A7089" w:rsidRPr="00974D1F">
              <w:fldChar w:fldCharType="separate"/>
            </w:r>
            <w:r w:rsidR="004B3773">
              <w:t>5.1.14</w:t>
            </w:r>
            <w:r w:rsidR="001A7089" w:rsidRPr="00974D1F">
              <w:fldChar w:fldCharType="end"/>
            </w:r>
            <w:r w:rsidR="001A7089">
              <w:t>,</w:t>
            </w:r>
            <w:r w:rsidR="0018697E">
              <w:t xml:space="preserve"> </w:t>
            </w:r>
            <w:r w:rsidR="0018697E">
              <w:fldChar w:fldCharType="begin"/>
            </w:r>
            <w:r w:rsidR="0018697E">
              <w:instrText xml:space="preserve"> REF _Ref364090605 \r \h </w:instrText>
            </w:r>
            <w:r w:rsidR="0018697E">
              <w:fldChar w:fldCharType="separate"/>
            </w:r>
            <w:r w:rsidR="004B3773">
              <w:t>5.11.2</w:t>
            </w:r>
            <w:r w:rsidR="0018697E">
              <w:fldChar w:fldCharType="end"/>
            </w:r>
            <w:r w:rsidR="0018697E">
              <w:t>.</w:t>
            </w:r>
          </w:p>
        </w:tc>
      </w:tr>
      <w:tr w:rsidR="001D7E96" w:rsidRPr="00F5756B" w:rsidTr="00D21992">
        <w:tc>
          <w:tcPr>
            <w:tcW w:w="412" w:type="pct"/>
            <w:shd w:val="clear" w:color="auto" w:fill="auto"/>
          </w:tcPr>
          <w:p w:rsidR="0055326F" w:rsidRDefault="0055326F" w:rsidP="00D21992">
            <w:pPr>
              <w:pStyle w:val="ASFKTablenorm0"/>
              <w:ind w:left="57" w:right="57"/>
            </w:pPr>
            <w:r>
              <w:t>9.5</w:t>
            </w:r>
          </w:p>
        </w:tc>
        <w:tc>
          <w:tcPr>
            <w:tcW w:w="635" w:type="pct"/>
            <w:shd w:val="clear" w:color="auto" w:fill="auto"/>
          </w:tcPr>
          <w:p w:rsidR="0055326F" w:rsidRDefault="0044598E" w:rsidP="00D21992">
            <w:pPr>
              <w:pStyle w:val="ASFKTablenorm0"/>
              <w:ind w:left="57" w:right="57"/>
            </w:pPr>
            <w:r>
              <w:t>10</w:t>
            </w:r>
            <w:r w:rsidR="0055326F">
              <w:t>.05.2016</w:t>
            </w:r>
          </w:p>
        </w:tc>
        <w:tc>
          <w:tcPr>
            <w:tcW w:w="1017" w:type="pct"/>
            <w:shd w:val="clear" w:color="auto" w:fill="auto"/>
          </w:tcPr>
          <w:p w:rsidR="0044598E" w:rsidRDefault="0044598E" w:rsidP="00D21992">
            <w:pPr>
              <w:pStyle w:val="ASFKTablenorm0"/>
              <w:ind w:left="57" w:right="57"/>
            </w:pPr>
            <w:r>
              <w:t>Алексеев И.И.</w:t>
            </w:r>
          </w:p>
          <w:p w:rsidR="0055326F" w:rsidRDefault="0055326F" w:rsidP="00D21992">
            <w:pPr>
              <w:pStyle w:val="ASFKTablenorm0"/>
              <w:ind w:left="57" w:right="57"/>
            </w:pPr>
            <w:r>
              <w:t>Соколова Н.В.</w:t>
            </w:r>
          </w:p>
          <w:p w:rsidR="00AE7F40" w:rsidRDefault="00AE7F40" w:rsidP="00D21992">
            <w:pPr>
              <w:pStyle w:val="ASFKTablenorm0"/>
              <w:ind w:left="57" w:right="57"/>
            </w:pPr>
            <w:r w:rsidRPr="00AE7F40">
              <w:t>Иванова Н.Ю.</w:t>
            </w:r>
          </w:p>
        </w:tc>
        <w:tc>
          <w:tcPr>
            <w:tcW w:w="2936" w:type="pct"/>
            <w:shd w:val="clear" w:color="auto" w:fill="auto"/>
          </w:tcPr>
          <w:p w:rsidR="0044598E" w:rsidRDefault="0044598E" w:rsidP="00D21992">
            <w:pPr>
              <w:pStyle w:val="ASFKTablenorm0"/>
              <w:ind w:left="57" w:right="57"/>
            </w:pPr>
            <w:r w:rsidRPr="00127795">
              <w:t xml:space="preserve">В соответствии </w:t>
            </w:r>
            <w:r w:rsidRPr="00127795">
              <w:tab/>
              <w:t>SUFD-87484 (SUFD-87609) актуал</w:t>
            </w:r>
            <w:r w:rsidRPr="0044598E">
              <w:t>и</w:t>
            </w:r>
            <w:r w:rsidRPr="00127795">
              <w:t>зирован п</w:t>
            </w:r>
            <w:r>
              <w:t xml:space="preserve">. </w:t>
            </w:r>
            <w:r>
              <w:fldChar w:fldCharType="begin"/>
            </w:r>
            <w:r>
              <w:instrText xml:space="preserve"> REF _Ref299370510 \r \h </w:instrText>
            </w:r>
            <w:r>
              <w:fldChar w:fldCharType="separate"/>
            </w:r>
            <w:r w:rsidR="004B3773">
              <w:t>5.13.1</w:t>
            </w:r>
            <w:r>
              <w:fldChar w:fldCharType="end"/>
            </w:r>
            <w:r>
              <w:t>.</w:t>
            </w:r>
          </w:p>
          <w:p w:rsidR="0055326F" w:rsidRDefault="0055326F" w:rsidP="00D21992">
            <w:pPr>
              <w:pStyle w:val="ASFKTablenorm0"/>
              <w:ind w:left="57" w:right="57"/>
            </w:pPr>
            <w:r w:rsidRPr="0055326F">
              <w:t>В соответствии с SUFD-85677 (SUFD-87393</w:t>
            </w:r>
            <w:r w:rsidR="006E15C6">
              <w:t>, SUFD-87395</w:t>
            </w:r>
            <w:r w:rsidRPr="0055326F">
              <w:t>)</w:t>
            </w:r>
            <w:r>
              <w:t xml:space="preserve"> </w:t>
            </w:r>
            <w:r w:rsidRPr="0055326F">
              <w:t>актуализирован</w:t>
            </w:r>
            <w:r w:rsidR="00DA3203">
              <w:t>ы</w:t>
            </w:r>
            <w:r w:rsidRPr="0055326F">
              <w:t xml:space="preserve"> </w:t>
            </w:r>
            <w:r w:rsidR="004D2570">
              <w:t>п</w:t>
            </w:r>
            <w:r w:rsidRPr="0055326F">
              <w:t>п.</w:t>
            </w:r>
            <w:r w:rsidR="003D0735">
              <w:t xml:space="preserve"> </w:t>
            </w:r>
            <w:r w:rsidR="003D0735">
              <w:fldChar w:fldCharType="begin"/>
            </w:r>
            <w:r w:rsidR="003D0735">
              <w:instrText xml:space="preserve"> REF _Ref450204765 \r \h </w:instrText>
            </w:r>
            <w:r w:rsidR="003D0735">
              <w:fldChar w:fldCharType="separate"/>
            </w:r>
            <w:r w:rsidR="004B3773">
              <w:t>5.1.6</w:t>
            </w:r>
            <w:r w:rsidR="003D0735">
              <w:fldChar w:fldCharType="end"/>
            </w:r>
            <w:r w:rsidR="00DA3203">
              <w:t xml:space="preserve">, </w:t>
            </w:r>
            <w:r w:rsidR="00DA3203">
              <w:fldChar w:fldCharType="begin"/>
            </w:r>
            <w:r w:rsidR="00DA3203">
              <w:instrText xml:space="preserve"> REF _Ref435196999 \r \h </w:instrText>
            </w:r>
            <w:r w:rsidR="00DA3203">
              <w:fldChar w:fldCharType="separate"/>
            </w:r>
            <w:r w:rsidR="004B3773">
              <w:t>5.7.3</w:t>
            </w:r>
            <w:r w:rsidR="00DA3203">
              <w:fldChar w:fldCharType="end"/>
            </w:r>
            <w:r w:rsidR="00DA3203">
              <w:t>.</w:t>
            </w:r>
          </w:p>
          <w:p w:rsidR="00AE7F40" w:rsidRPr="00974D1F" w:rsidRDefault="00AE7F40" w:rsidP="00D21992">
            <w:pPr>
              <w:pStyle w:val="ASFKTablenorm0"/>
              <w:ind w:left="57" w:right="57"/>
            </w:pPr>
            <w:r w:rsidRPr="00AE7F40">
              <w:lastRenderedPageBreak/>
              <w:t>В соответствии с SUFD-877</w:t>
            </w:r>
            <w:r>
              <w:t>86</w:t>
            </w:r>
            <w:r w:rsidRPr="00AE7F40">
              <w:t xml:space="preserve"> (SUFD-8</w:t>
            </w:r>
            <w:r>
              <w:t>8271</w:t>
            </w:r>
            <w:r w:rsidRPr="00AE7F40">
              <w:t xml:space="preserve">) актуализированы </w:t>
            </w:r>
            <w:r w:rsidR="004D2570">
              <w:t>п</w:t>
            </w:r>
            <w:r w:rsidRPr="00AE7F40">
              <w:t xml:space="preserve">п. </w:t>
            </w:r>
            <w:r w:rsidRPr="00AE7F40">
              <w:fldChar w:fldCharType="begin"/>
            </w:r>
            <w:r w:rsidRPr="00AE7F40">
              <w:instrText xml:space="preserve"> REF _Ref450204765 \r \h </w:instrText>
            </w:r>
            <w:r w:rsidRPr="00AE7F40">
              <w:fldChar w:fldCharType="separate"/>
            </w:r>
            <w:r w:rsidR="004B3773">
              <w:t>5.1.6</w:t>
            </w:r>
            <w:r w:rsidRPr="00AE7F40">
              <w:fldChar w:fldCharType="end"/>
            </w:r>
            <w:r w:rsidRPr="00AE7F40">
              <w:t xml:space="preserve">, </w:t>
            </w:r>
            <w:r w:rsidRPr="00AE7F40">
              <w:fldChar w:fldCharType="begin"/>
            </w:r>
            <w:r w:rsidRPr="00AE7F40">
              <w:instrText xml:space="preserve"> REF _Ref435196999 \r \h </w:instrText>
            </w:r>
            <w:r w:rsidRPr="00AE7F40">
              <w:fldChar w:fldCharType="separate"/>
            </w:r>
            <w:r w:rsidR="004B3773">
              <w:t>5.7.3</w:t>
            </w:r>
            <w:r w:rsidRPr="00AE7F40">
              <w:fldChar w:fldCharType="end"/>
            </w:r>
            <w:r w:rsidRPr="00AE7F40">
              <w:t>.</w:t>
            </w:r>
          </w:p>
        </w:tc>
      </w:tr>
      <w:tr w:rsidR="001D7E96" w:rsidRPr="00F5756B" w:rsidTr="00D21992">
        <w:tc>
          <w:tcPr>
            <w:tcW w:w="412" w:type="pct"/>
            <w:shd w:val="clear" w:color="auto" w:fill="auto"/>
          </w:tcPr>
          <w:p w:rsidR="00C11B9E" w:rsidRDefault="00C11B9E" w:rsidP="00D21992">
            <w:pPr>
              <w:pStyle w:val="ASFKTablenorm0"/>
              <w:ind w:left="57" w:right="57"/>
            </w:pPr>
            <w:r>
              <w:lastRenderedPageBreak/>
              <w:t>9.6</w:t>
            </w:r>
          </w:p>
        </w:tc>
        <w:tc>
          <w:tcPr>
            <w:tcW w:w="635" w:type="pct"/>
            <w:shd w:val="clear" w:color="auto" w:fill="auto"/>
          </w:tcPr>
          <w:p w:rsidR="00C11B9E" w:rsidRDefault="00C11B9E" w:rsidP="00D21992">
            <w:pPr>
              <w:pStyle w:val="ASFKTablenorm0"/>
              <w:ind w:left="57" w:right="57"/>
            </w:pPr>
            <w:r>
              <w:t>08.08.2016</w:t>
            </w:r>
          </w:p>
        </w:tc>
        <w:tc>
          <w:tcPr>
            <w:tcW w:w="1017" w:type="pct"/>
            <w:shd w:val="clear" w:color="auto" w:fill="auto"/>
          </w:tcPr>
          <w:p w:rsidR="00C11B9E" w:rsidRDefault="00C11B9E" w:rsidP="00D21992">
            <w:pPr>
              <w:pStyle w:val="ASFKTablenorm0"/>
              <w:ind w:left="57" w:right="57"/>
            </w:pPr>
            <w:r>
              <w:t>Алексеев И.И.</w:t>
            </w:r>
          </w:p>
        </w:tc>
        <w:tc>
          <w:tcPr>
            <w:tcW w:w="2936" w:type="pct"/>
            <w:shd w:val="clear" w:color="auto" w:fill="auto"/>
          </w:tcPr>
          <w:p w:rsidR="00C11B9E" w:rsidRPr="00127795" w:rsidRDefault="00C11B9E" w:rsidP="00D21992">
            <w:pPr>
              <w:pStyle w:val="ASFKTablenorm0"/>
              <w:ind w:left="57" w:right="57"/>
            </w:pPr>
            <w:r w:rsidRPr="00163ECD">
              <w:t xml:space="preserve">В соответствии </w:t>
            </w:r>
            <w:r w:rsidRPr="00163ECD">
              <w:tab/>
            </w:r>
            <w:r w:rsidRPr="00C2021C">
              <w:t>SUFD-</w:t>
            </w:r>
            <w:r>
              <w:t>88819</w:t>
            </w:r>
            <w:r w:rsidRPr="00C2021C">
              <w:t xml:space="preserve"> </w:t>
            </w:r>
            <w:r>
              <w:t>(</w:t>
            </w:r>
            <w:r w:rsidRPr="00C2021C">
              <w:t>SUFD-8</w:t>
            </w:r>
            <w:r>
              <w:t>9891)</w:t>
            </w:r>
            <w:r w:rsidRPr="00163ECD">
              <w:t xml:space="preserve"> актуал</w:t>
            </w:r>
            <w:r w:rsidRPr="00C11B9E">
              <w:t>и</w:t>
            </w:r>
            <w:r w:rsidRPr="00163ECD">
              <w:t>зирован п.</w:t>
            </w:r>
            <w:r>
              <w:t xml:space="preserve"> </w:t>
            </w:r>
            <w:r>
              <w:fldChar w:fldCharType="begin"/>
            </w:r>
            <w:r>
              <w:instrText xml:space="preserve"> REF _Ref420330774 \r \h </w:instrText>
            </w:r>
            <w:r>
              <w:fldChar w:fldCharType="separate"/>
            </w:r>
            <w:r w:rsidR="004B3773">
              <w:t>5.1.14</w:t>
            </w:r>
            <w:r>
              <w:fldChar w:fldCharType="end"/>
            </w:r>
            <w:r>
              <w:t>.</w:t>
            </w:r>
          </w:p>
        </w:tc>
      </w:tr>
      <w:tr w:rsidR="001D7E96" w:rsidRPr="00F5756B" w:rsidTr="00D21992">
        <w:tc>
          <w:tcPr>
            <w:tcW w:w="412" w:type="pct"/>
            <w:shd w:val="clear" w:color="auto" w:fill="auto"/>
          </w:tcPr>
          <w:p w:rsidR="007A6677" w:rsidRDefault="007A6677" w:rsidP="00D21992">
            <w:pPr>
              <w:pStyle w:val="ASFKTablenorm0"/>
              <w:ind w:left="57" w:right="57"/>
            </w:pPr>
            <w:r>
              <w:t>9.7</w:t>
            </w:r>
          </w:p>
        </w:tc>
        <w:tc>
          <w:tcPr>
            <w:tcW w:w="635" w:type="pct"/>
            <w:shd w:val="clear" w:color="auto" w:fill="auto"/>
          </w:tcPr>
          <w:p w:rsidR="007A6677" w:rsidRDefault="007A6677" w:rsidP="00D21992">
            <w:pPr>
              <w:pStyle w:val="ASFKTablenorm0"/>
              <w:ind w:left="57" w:right="57"/>
            </w:pPr>
            <w:r>
              <w:t>2</w:t>
            </w:r>
            <w:r w:rsidR="00B20BB9">
              <w:t>4</w:t>
            </w:r>
            <w:r>
              <w:t>.08.2016</w:t>
            </w:r>
          </w:p>
        </w:tc>
        <w:tc>
          <w:tcPr>
            <w:tcW w:w="1017" w:type="pct"/>
            <w:shd w:val="clear" w:color="auto" w:fill="auto"/>
          </w:tcPr>
          <w:p w:rsidR="007A6677" w:rsidRDefault="007A6677" w:rsidP="00D21992">
            <w:pPr>
              <w:pStyle w:val="ASFKTablenorm0"/>
              <w:ind w:left="57" w:right="57"/>
            </w:pPr>
            <w:r>
              <w:t>Соколова Н.В.</w:t>
            </w:r>
          </w:p>
        </w:tc>
        <w:tc>
          <w:tcPr>
            <w:tcW w:w="2936" w:type="pct"/>
            <w:shd w:val="clear" w:color="auto" w:fill="auto"/>
          </w:tcPr>
          <w:p w:rsidR="007A6677" w:rsidRDefault="007A6677" w:rsidP="00D21992">
            <w:pPr>
              <w:pStyle w:val="ASFKTablenorm0"/>
              <w:ind w:left="57" w:right="57"/>
            </w:pPr>
            <w:r w:rsidRPr="00CD6BF6">
              <w:t xml:space="preserve">В соответствии </w:t>
            </w:r>
            <w:r w:rsidRPr="00CD6BF6">
              <w:tab/>
              <w:t>SUFD-86127 (SUFD-89162) актуал</w:t>
            </w:r>
            <w:r w:rsidRPr="007A6677">
              <w:t>и</w:t>
            </w:r>
            <w:r w:rsidRPr="00CD6BF6">
              <w:t>зирован п.</w:t>
            </w:r>
            <w:r>
              <w:t xml:space="preserve"> </w:t>
            </w:r>
            <w:r>
              <w:fldChar w:fldCharType="begin"/>
            </w:r>
            <w:r>
              <w:instrText xml:space="preserve"> REF _Ref299370510 \r \h </w:instrText>
            </w:r>
            <w:r>
              <w:fldChar w:fldCharType="separate"/>
            </w:r>
            <w:r w:rsidR="004B3773">
              <w:t>5.13.1</w:t>
            </w:r>
            <w:r>
              <w:fldChar w:fldCharType="end"/>
            </w:r>
            <w:r>
              <w:t>.</w:t>
            </w:r>
          </w:p>
          <w:p w:rsidR="00B0241E" w:rsidRDefault="00B0241E" w:rsidP="00D21992">
            <w:pPr>
              <w:pStyle w:val="ASFKTablenorm0"/>
              <w:ind w:left="57" w:right="57"/>
            </w:pPr>
            <w:r w:rsidRPr="00B0241E">
              <w:t>В соответствии SUFD-83445 (SUFD-88688)</w:t>
            </w:r>
            <w:r w:rsidR="00CA2170">
              <w:t xml:space="preserve"> </w:t>
            </w:r>
            <w:r w:rsidRPr="00B0241E">
              <w:t xml:space="preserve">актуализирован п. </w:t>
            </w:r>
            <w:r>
              <w:fldChar w:fldCharType="begin"/>
            </w:r>
            <w:r>
              <w:instrText xml:space="preserve"> REF _Ref459708060 \r \h </w:instrText>
            </w:r>
            <w:r>
              <w:fldChar w:fldCharType="separate"/>
            </w:r>
            <w:r w:rsidR="004B3773">
              <w:t>5.16.1</w:t>
            </w:r>
            <w:r>
              <w:fldChar w:fldCharType="end"/>
            </w:r>
            <w:r>
              <w:t>.</w:t>
            </w:r>
          </w:p>
          <w:p w:rsidR="00B20BB9" w:rsidRPr="00163ECD" w:rsidRDefault="00B20BB9" w:rsidP="00D21992">
            <w:pPr>
              <w:pStyle w:val="ASFKTablenorm0"/>
              <w:ind w:left="57" w:right="57"/>
            </w:pPr>
            <w:r w:rsidRPr="00B20BB9">
              <w:t>В соответствии с RFC-42713 отредактированы наименования системных констант.</w:t>
            </w:r>
          </w:p>
        </w:tc>
      </w:tr>
      <w:tr w:rsidR="001D7E96" w:rsidRPr="00F5756B" w:rsidTr="00D21992">
        <w:tc>
          <w:tcPr>
            <w:tcW w:w="412" w:type="pct"/>
            <w:shd w:val="clear" w:color="auto" w:fill="auto"/>
          </w:tcPr>
          <w:p w:rsidR="00DF2D27" w:rsidRDefault="00DF2D27" w:rsidP="00D21992">
            <w:pPr>
              <w:pStyle w:val="ASFKTablenorm0"/>
              <w:ind w:left="57" w:right="57"/>
            </w:pPr>
            <w:r>
              <w:t>9.8</w:t>
            </w:r>
          </w:p>
        </w:tc>
        <w:tc>
          <w:tcPr>
            <w:tcW w:w="635" w:type="pct"/>
            <w:shd w:val="clear" w:color="auto" w:fill="auto"/>
          </w:tcPr>
          <w:p w:rsidR="00DF2D27" w:rsidRDefault="004E7889" w:rsidP="00D21992">
            <w:pPr>
              <w:pStyle w:val="ASFKTablenorm0"/>
              <w:ind w:left="57" w:right="57"/>
            </w:pPr>
            <w:r>
              <w:t>12.12.2016</w:t>
            </w:r>
          </w:p>
        </w:tc>
        <w:tc>
          <w:tcPr>
            <w:tcW w:w="1017" w:type="pct"/>
            <w:shd w:val="clear" w:color="auto" w:fill="auto"/>
          </w:tcPr>
          <w:p w:rsidR="00DF2D27" w:rsidRDefault="00E47FDA" w:rsidP="00D21992">
            <w:pPr>
              <w:pStyle w:val="ASFKTablenorm0"/>
              <w:ind w:left="57" w:right="57"/>
            </w:pPr>
            <w:r>
              <w:t>Тяпкина О.</w:t>
            </w:r>
            <w:r w:rsidR="00DF2D27">
              <w:t>В.</w:t>
            </w:r>
          </w:p>
          <w:p w:rsidR="004E7889" w:rsidRDefault="004E7889" w:rsidP="00D21992">
            <w:pPr>
              <w:pStyle w:val="ASFKTablenorm0"/>
              <w:ind w:left="57" w:right="57"/>
            </w:pPr>
            <w:r>
              <w:t>Соколова Н.В.</w:t>
            </w:r>
          </w:p>
        </w:tc>
        <w:tc>
          <w:tcPr>
            <w:tcW w:w="2936" w:type="pct"/>
            <w:shd w:val="clear" w:color="auto" w:fill="auto"/>
          </w:tcPr>
          <w:p w:rsidR="00DF2D27" w:rsidRDefault="00DF2D27" w:rsidP="00D21992">
            <w:pPr>
              <w:pStyle w:val="ASFKTablenorm0"/>
              <w:ind w:left="57" w:right="57"/>
            </w:pPr>
            <w:r w:rsidRPr="00F738B0">
              <w:t>Внесены редакционные правки, предусмотренные г</w:t>
            </w:r>
            <w:r w:rsidRPr="00DF2D27">
              <w:t>о</w:t>
            </w:r>
            <w:r w:rsidRPr="00F738B0">
              <w:t>сударственным контрактом № УФТ-57/2016 от 14.11.2016</w:t>
            </w:r>
            <w:r>
              <w:t>.</w:t>
            </w:r>
          </w:p>
          <w:p w:rsidR="004E7889" w:rsidRDefault="004E7889" w:rsidP="00D21992">
            <w:pPr>
              <w:pStyle w:val="ASFKTablenorm0"/>
              <w:ind w:left="57" w:right="57"/>
            </w:pPr>
            <w:r w:rsidRPr="00676494">
              <w:t>В соответствии с SUFD-89838 (SUFD-92174)</w:t>
            </w:r>
            <w:r>
              <w:t xml:space="preserve"> </w:t>
            </w:r>
            <w:r w:rsidRPr="00676494">
              <w:t>актуал</w:t>
            </w:r>
            <w:r w:rsidRPr="004E7889">
              <w:t>и</w:t>
            </w:r>
            <w:r w:rsidRPr="00676494">
              <w:t xml:space="preserve">зирован п. </w:t>
            </w:r>
            <w:r w:rsidRPr="00676494">
              <w:fldChar w:fldCharType="begin"/>
            </w:r>
            <w:r w:rsidRPr="00676494">
              <w:instrText xml:space="preserve"> REF _Ref420330774 \r \h </w:instrText>
            </w:r>
            <w:r w:rsidRPr="00676494">
              <w:fldChar w:fldCharType="separate"/>
            </w:r>
            <w:r w:rsidR="004B3773">
              <w:t>5.1.14</w:t>
            </w:r>
            <w:r w:rsidRPr="00676494">
              <w:fldChar w:fldCharType="end"/>
            </w:r>
            <w:r w:rsidRPr="00676494">
              <w:t>.</w:t>
            </w:r>
          </w:p>
          <w:p w:rsidR="00234A93" w:rsidRDefault="00234A93" w:rsidP="00D21992">
            <w:pPr>
              <w:pStyle w:val="ASFKTablenorm0"/>
              <w:ind w:left="57" w:right="57"/>
            </w:pPr>
            <w:r w:rsidRPr="008A42C1">
              <w:t>В соответствии с SUFD-</w:t>
            </w:r>
            <w:r>
              <w:t>88432</w:t>
            </w:r>
            <w:r w:rsidRPr="008A42C1">
              <w:t xml:space="preserve"> (</w:t>
            </w:r>
            <w:r w:rsidRPr="00234A93">
              <w:t>SUFD-91996, SUFD-92001</w:t>
            </w:r>
            <w:r w:rsidRPr="008A42C1">
              <w:t>)</w:t>
            </w:r>
            <w:r>
              <w:t xml:space="preserve"> добавлен</w:t>
            </w:r>
            <w:r w:rsidRPr="008A42C1">
              <w:t xml:space="preserve"> п</w:t>
            </w:r>
            <w:r>
              <w:t xml:space="preserve">. </w:t>
            </w:r>
            <w:r>
              <w:fldChar w:fldCharType="begin"/>
            </w:r>
            <w:r>
              <w:instrText xml:space="preserve"> REF _Ref472075999 \r \h </w:instrText>
            </w:r>
            <w:r>
              <w:fldChar w:fldCharType="separate"/>
            </w:r>
            <w:r w:rsidR="004B3773">
              <w:t>5.1.18</w:t>
            </w:r>
            <w:r>
              <w:fldChar w:fldCharType="end"/>
            </w:r>
            <w:r>
              <w:t>.</w:t>
            </w:r>
          </w:p>
          <w:p w:rsidR="004E7889" w:rsidRPr="00CD6BF6" w:rsidRDefault="004E7889" w:rsidP="00D21992">
            <w:pPr>
              <w:pStyle w:val="ASFKTablenorm0"/>
              <w:ind w:left="57" w:right="57"/>
            </w:pPr>
            <w:r>
              <w:t xml:space="preserve">В </w:t>
            </w:r>
            <w:r w:rsidRPr="00D6520C">
              <w:t>соответствии с SUFD-91434 (</w:t>
            </w:r>
            <w:r w:rsidRPr="00577D62">
              <w:t>SUFD-92906</w:t>
            </w:r>
            <w:r>
              <w:t>,</w:t>
            </w:r>
            <w:r w:rsidRPr="00577D62">
              <w:t xml:space="preserve"> </w:t>
            </w:r>
            <w:r w:rsidRPr="004314D9">
              <w:t>SUFD-92900</w:t>
            </w:r>
            <w:r>
              <w:t xml:space="preserve">, </w:t>
            </w:r>
            <w:r w:rsidRPr="00D6520C">
              <w:t>SUFD-92896) актуал</w:t>
            </w:r>
            <w:r w:rsidRPr="004E7889">
              <w:t>и</w:t>
            </w:r>
            <w:r w:rsidRPr="00D6520C">
              <w:t>зирован</w:t>
            </w:r>
            <w:r>
              <w:t>ы</w:t>
            </w:r>
            <w:r w:rsidRPr="00D6520C">
              <w:t xml:space="preserve"> </w:t>
            </w:r>
            <w:r w:rsidR="004D2570">
              <w:t>п</w:t>
            </w:r>
            <w:r w:rsidRPr="00D6520C">
              <w:t>п.</w:t>
            </w:r>
            <w:r>
              <w:t xml:space="preserve"> </w:t>
            </w:r>
            <w:r>
              <w:fldChar w:fldCharType="begin"/>
            </w:r>
            <w:r>
              <w:instrText xml:space="preserve"> REF _Ref357699450 \r \h </w:instrText>
            </w:r>
            <w:r>
              <w:fldChar w:fldCharType="separate"/>
            </w:r>
            <w:r w:rsidR="004B3773">
              <w:t>5.5.1</w:t>
            </w:r>
            <w:r>
              <w:fldChar w:fldCharType="end"/>
            </w:r>
            <w:r>
              <w:t xml:space="preserve">, </w:t>
            </w:r>
            <w:r>
              <w:fldChar w:fldCharType="begin"/>
            </w:r>
            <w:r>
              <w:instrText xml:space="preserve"> REF _Ref468884232 \r \h </w:instrText>
            </w:r>
            <w:r>
              <w:fldChar w:fldCharType="separate"/>
            </w:r>
            <w:r w:rsidR="004B3773">
              <w:t>5.5.2</w:t>
            </w:r>
            <w:r>
              <w:fldChar w:fldCharType="end"/>
            </w:r>
            <w:r>
              <w:t xml:space="preserve">, </w:t>
            </w:r>
            <w:r>
              <w:fldChar w:fldCharType="begin"/>
            </w:r>
            <w:r>
              <w:instrText xml:space="preserve"> REF _Ref394926125 \r \h </w:instrText>
            </w:r>
            <w:r>
              <w:fldChar w:fldCharType="separate"/>
            </w:r>
            <w:r w:rsidR="004B3773">
              <w:t>5.5.3</w:t>
            </w:r>
            <w:r>
              <w:fldChar w:fldCharType="end"/>
            </w:r>
            <w:r>
              <w:t>.</w:t>
            </w:r>
          </w:p>
        </w:tc>
      </w:tr>
      <w:tr w:rsidR="001D7E96" w:rsidRPr="00F5756B" w:rsidTr="00D21992">
        <w:tc>
          <w:tcPr>
            <w:tcW w:w="412" w:type="pct"/>
            <w:shd w:val="clear" w:color="auto" w:fill="auto"/>
          </w:tcPr>
          <w:p w:rsidR="00676494" w:rsidRDefault="00676494" w:rsidP="00D21992">
            <w:pPr>
              <w:pStyle w:val="ASFKTablenorm0"/>
              <w:ind w:left="57" w:right="57"/>
            </w:pPr>
            <w:r>
              <w:t>9.</w:t>
            </w:r>
            <w:r w:rsidR="00DF2D27">
              <w:t>9</w:t>
            </w:r>
          </w:p>
        </w:tc>
        <w:tc>
          <w:tcPr>
            <w:tcW w:w="635" w:type="pct"/>
            <w:shd w:val="clear" w:color="auto" w:fill="auto"/>
          </w:tcPr>
          <w:p w:rsidR="00676494" w:rsidRDefault="004E7889" w:rsidP="00D21992">
            <w:pPr>
              <w:pStyle w:val="ASFKTablenorm0"/>
              <w:ind w:left="57" w:right="57"/>
            </w:pPr>
            <w:r>
              <w:t>1</w:t>
            </w:r>
            <w:r w:rsidR="008A42C1">
              <w:t>3</w:t>
            </w:r>
            <w:r>
              <w:t>.01.2017</w:t>
            </w:r>
          </w:p>
        </w:tc>
        <w:tc>
          <w:tcPr>
            <w:tcW w:w="1017" w:type="pct"/>
            <w:shd w:val="clear" w:color="auto" w:fill="auto"/>
          </w:tcPr>
          <w:p w:rsidR="00676494" w:rsidRDefault="004E7889" w:rsidP="00D21992">
            <w:pPr>
              <w:pStyle w:val="ASFKTablenorm0"/>
              <w:ind w:left="57" w:right="57"/>
            </w:pPr>
            <w:r>
              <w:t>Соколова Н.В.</w:t>
            </w:r>
          </w:p>
        </w:tc>
        <w:tc>
          <w:tcPr>
            <w:tcW w:w="2936" w:type="pct"/>
            <w:shd w:val="clear" w:color="auto" w:fill="auto"/>
          </w:tcPr>
          <w:p w:rsidR="00D6520C" w:rsidRDefault="004E7889" w:rsidP="00D21992">
            <w:pPr>
              <w:pStyle w:val="ASFKTablenorm0"/>
              <w:ind w:left="57" w:right="57"/>
            </w:pPr>
            <w:r w:rsidRPr="00710791">
              <w:t>В соответствии с SUFD-91613 (SUFD-94122) актуал</w:t>
            </w:r>
            <w:r w:rsidRPr="00351885">
              <w:t>и</w:t>
            </w:r>
            <w:r w:rsidRPr="00710791">
              <w:t>зирован</w:t>
            </w:r>
            <w:r w:rsidR="006A7DC6">
              <w:t>ы</w:t>
            </w:r>
            <w:r>
              <w:t xml:space="preserve"> </w:t>
            </w:r>
            <w:r w:rsidR="004D2570">
              <w:t>п</w:t>
            </w:r>
            <w:r>
              <w:t xml:space="preserve">п. </w:t>
            </w:r>
            <w:r w:rsidR="00282BE6">
              <w:fldChar w:fldCharType="begin"/>
            </w:r>
            <w:r w:rsidR="00282BE6">
              <w:instrText xml:space="preserve"> REF _Ref365452935 \r \h </w:instrText>
            </w:r>
            <w:r w:rsidR="00282BE6">
              <w:fldChar w:fldCharType="separate"/>
            </w:r>
            <w:r w:rsidR="004B3773">
              <w:t>5.1.3</w:t>
            </w:r>
            <w:r w:rsidR="00282BE6">
              <w:fldChar w:fldCharType="end"/>
            </w:r>
            <w:r w:rsidR="00282BE6">
              <w:t>,</w:t>
            </w:r>
            <w:r w:rsidR="006A7DC6">
              <w:t xml:space="preserve"> </w:t>
            </w:r>
            <w:r w:rsidR="006A7DC6">
              <w:fldChar w:fldCharType="begin"/>
            </w:r>
            <w:r w:rsidR="006A7DC6">
              <w:instrText xml:space="preserve"> REF _Ref471913417 \r \h </w:instrText>
            </w:r>
            <w:r w:rsidR="006A7DC6">
              <w:fldChar w:fldCharType="separate"/>
            </w:r>
            <w:r w:rsidR="004B3773">
              <w:t>5.1.4</w:t>
            </w:r>
            <w:r w:rsidR="006A7DC6">
              <w:fldChar w:fldCharType="end"/>
            </w:r>
            <w:r w:rsidR="006A7DC6">
              <w:t>,</w:t>
            </w:r>
            <w:r w:rsidR="00282BE6">
              <w:t xml:space="preserve"> </w:t>
            </w:r>
            <w:r>
              <w:fldChar w:fldCharType="begin"/>
            </w:r>
            <w:r>
              <w:instrText xml:space="preserve"> REF _Ref471906065 \r \h </w:instrText>
            </w:r>
            <w:r>
              <w:fldChar w:fldCharType="separate"/>
            </w:r>
            <w:r w:rsidR="004B3773">
              <w:t>5.1.5</w:t>
            </w:r>
            <w:r>
              <w:fldChar w:fldCharType="end"/>
            </w:r>
            <w:r>
              <w:t>.</w:t>
            </w:r>
          </w:p>
          <w:p w:rsidR="00A138FF" w:rsidRDefault="00A138FF" w:rsidP="00D21992">
            <w:pPr>
              <w:pStyle w:val="ASFKTablenorm0"/>
              <w:ind w:left="57" w:right="57"/>
            </w:pPr>
            <w:r w:rsidRPr="00A138FF">
              <w:t xml:space="preserve">В соответствии с SUFD-92054 (SUFD-94141) актуализирован п. </w:t>
            </w:r>
            <w:r>
              <w:fldChar w:fldCharType="begin"/>
            </w:r>
            <w:r>
              <w:instrText xml:space="preserve"> REF _Ref420330774 \r \h </w:instrText>
            </w:r>
            <w:r>
              <w:fldChar w:fldCharType="separate"/>
            </w:r>
            <w:r w:rsidR="004B3773">
              <w:t>5.1.14</w:t>
            </w:r>
            <w:r>
              <w:fldChar w:fldCharType="end"/>
            </w:r>
            <w:r>
              <w:t>.</w:t>
            </w:r>
          </w:p>
          <w:p w:rsidR="008A42C1" w:rsidRPr="008A42C1" w:rsidRDefault="008A42C1" w:rsidP="00D21992">
            <w:pPr>
              <w:pStyle w:val="ASFKTablenorm0"/>
              <w:ind w:left="57" w:right="57"/>
            </w:pPr>
            <w:r w:rsidRPr="008A42C1">
              <w:t>В соответствии с SUFD-92055 (SUFD-94142)</w:t>
            </w:r>
            <w:r>
              <w:t xml:space="preserve"> </w:t>
            </w:r>
            <w:r w:rsidRPr="008A42C1">
              <w:t>актуализирован п</w:t>
            </w:r>
            <w:r>
              <w:t xml:space="preserve">. </w:t>
            </w:r>
            <w:r>
              <w:fldChar w:fldCharType="begin"/>
            </w:r>
            <w:r>
              <w:instrText xml:space="preserve"> REF _Ref472075999 \r \h </w:instrText>
            </w:r>
            <w:r>
              <w:fldChar w:fldCharType="separate"/>
            </w:r>
            <w:r w:rsidR="004B3773">
              <w:t>5.1.18</w:t>
            </w:r>
            <w:r>
              <w:fldChar w:fldCharType="end"/>
            </w:r>
            <w:r>
              <w:t>.</w:t>
            </w:r>
          </w:p>
        </w:tc>
      </w:tr>
      <w:tr w:rsidR="001D7E96" w:rsidRPr="00F5756B" w:rsidTr="00D21992">
        <w:tc>
          <w:tcPr>
            <w:tcW w:w="412" w:type="pct"/>
            <w:shd w:val="clear" w:color="auto" w:fill="auto"/>
          </w:tcPr>
          <w:p w:rsidR="004B2EBB" w:rsidRDefault="004B2EBB" w:rsidP="00D21992">
            <w:pPr>
              <w:pStyle w:val="ASFKTablenorm0"/>
              <w:ind w:left="57" w:right="57"/>
            </w:pPr>
            <w:r>
              <w:t>10.0</w:t>
            </w:r>
          </w:p>
        </w:tc>
        <w:tc>
          <w:tcPr>
            <w:tcW w:w="635" w:type="pct"/>
            <w:shd w:val="clear" w:color="auto" w:fill="auto"/>
          </w:tcPr>
          <w:p w:rsidR="004B2EBB" w:rsidRDefault="008C4D5B" w:rsidP="00D21992">
            <w:pPr>
              <w:pStyle w:val="ASFKTablenorm0"/>
              <w:ind w:left="57" w:right="57"/>
            </w:pPr>
            <w:r>
              <w:t>11</w:t>
            </w:r>
            <w:r w:rsidR="00BC6176">
              <w:t>.05</w:t>
            </w:r>
            <w:r w:rsidR="004B2EBB">
              <w:t>.2017</w:t>
            </w:r>
          </w:p>
        </w:tc>
        <w:tc>
          <w:tcPr>
            <w:tcW w:w="1017" w:type="pct"/>
            <w:shd w:val="clear" w:color="auto" w:fill="auto"/>
          </w:tcPr>
          <w:p w:rsidR="004B2EBB" w:rsidRDefault="004B2EBB" w:rsidP="00D21992">
            <w:pPr>
              <w:pStyle w:val="ASFKTablenorm0"/>
              <w:ind w:left="57" w:right="57"/>
            </w:pPr>
            <w:r>
              <w:t>Соколова Н.В.</w:t>
            </w:r>
          </w:p>
        </w:tc>
        <w:tc>
          <w:tcPr>
            <w:tcW w:w="2936" w:type="pct"/>
            <w:shd w:val="clear" w:color="auto" w:fill="auto"/>
          </w:tcPr>
          <w:p w:rsidR="004B2EBB" w:rsidRDefault="004B2EBB" w:rsidP="00D21992">
            <w:pPr>
              <w:pStyle w:val="ASFKTablenorm0"/>
              <w:ind w:left="57" w:right="57"/>
            </w:pPr>
            <w:r w:rsidRPr="004B2EBB">
              <w:t>В соответствии с SUFD-92332 (SUFD-95202) актуализирован п.</w:t>
            </w:r>
            <w:r>
              <w:t xml:space="preserve"> </w:t>
            </w:r>
            <w:r>
              <w:fldChar w:fldCharType="begin"/>
            </w:r>
            <w:r>
              <w:instrText xml:space="preserve"> REF _Ref299370510 \r \h </w:instrText>
            </w:r>
            <w:r w:rsidR="0075371A">
              <w:instrText xml:space="preserve"> \* MERGEFORMAT </w:instrText>
            </w:r>
            <w:r>
              <w:fldChar w:fldCharType="separate"/>
            </w:r>
            <w:r w:rsidR="004B3773">
              <w:t>5.13.1</w:t>
            </w:r>
            <w:r>
              <w:fldChar w:fldCharType="end"/>
            </w:r>
            <w:r>
              <w:t>.</w:t>
            </w:r>
          </w:p>
          <w:p w:rsidR="005B0FC3" w:rsidRDefault="005B0FC3" w:rsidP="00D21992">
            <w:pPr>
              <w:pStyle w:val="ASFKTablenorm0"/>
              <w:ind w:left="57" w:right="57"/>
            </w:pPr>
            <w:r w:rsidRPr="005B0FC3">
              <w:t>В соответствии с SUFD-94517 (SUFD-94902)</w:t>
            </w:r>
            <w:r>
              <w:t xml:space="preserve"> актуализирован п. </w:t>
            </w:r>
            <w:r>
              <w:fldChar w:fldCharType="begin"/>
            </w:r>
            <w:r>
              <w:instrText xml:space="preserve"> REF _Ref435196999 \r \h </w:instrText>
            </w:r>
            <w:r w:rsidR="0075371A">
              <w:instrText xml:space="preserve"> \* MERGEFORMAT </w:instrText>
            </w:r>
            <w:r>
              <w:fldChar w:fldCharType="separate"/>
            </w:r>
            <w:r w:rsidR="004B3773">
              <w:t>5.7.3</w:t>
            </w:r>
            <w:r>
              <w:fldChar w:fldCharType="end"/>
            </w:r>
            <w:r>
              <w:t>.</w:t>
            </w:r>
          </w:p>
          <w:p w:rsidR="00787AD5" w:rsidRDefault="00787AD5" w:rsidP="00D21992">
            <w:pPr>
              <w:pStyle w:val="ASFKTablenorm0"/>
              <w:ind w:left="57" w:right="57"/>
            </w:pPr>
            <w:r w:rsidRPr="00787AD5">
              <w:t xml:space="preserve">В соответствии с SUFD-80395 (SUFD-94147) актуализированы </w:t>
            </w:r>
            <w:r w:rsidR="004D2570">
              <w:t>п</w:t>
            </w:r>
            <w:r w:rsidRPr="00787AD5">
              <w:t>п.</w:t>
            </w:r>
            <w:r>
              <w:t xml:space="preserve"> </w:t>
            </w:r>
            <w:r>
              <w:fldChar w:fldCharType="begin"/>
            </w:r>
            <w:r>
              <w:instrText xml:space="preserve"> REF _Ref474404511 \r \h </w:instrText>
            </w:r>
            <w:r w:rsidR="0075371A">
              <w:instrText xml:space="preserve"> \* MERGEFORMAT </w:instrText>
            </w:r>
            <w:r>
              <w:fldChar w:fldCharType="separate"/>
            </w:r>
            <w:r w:rsidR="004B3773">
              <w:t>5.1.1</w:t>
            </w:r>
            <w:r>
              <w:fldChar w:fldCharType="end"/>
            </w:r>
            <w:r>
              <w:t xml:space="preserve">, </w:t>
            </w:r>
            <w:r>
              <w:fldChar w:fldCharType="begin"/>
            </w:r>
            <w:r>
              <w:instrText xml:space="preserve"> REF _Ref359521322 \r \h </w:instrText>
            </w:r>
            <w:r w:rsidR="0075371A">
              <w:instrText xml:space="preserve"> \* MERGEFORMAT </w:instrText>
            </w:r>
            <w:r>
              <w:fldChar w:fldCharType="separate"/>
            </w:r>
            <w:r w:rsidR="004B3773">
              <w:t>5.1.2</w:t>
            </w:r>
            <w:r>
              <w:fldChar w:fldCharType="end"/>
            </w:r>
            <w:r w:rsidR="00555472">
              <w:t xml:space="preserve">, </w:t>
            </w:r>
            <w:r w:rsidR="00555472">
              <w:fldChar w:fldCharType="begin"/>
            </w:r>
            <w:r w:rsidR="00555472">
              <w:instrText xml:space="preserve"> REF _Ref365452935 \r \h </w:instrText>
            </w:r>
            <w:r w:rsidR="0075371A">
              <w:instrText xml:space="preserve"> \* MERGEFORMAT </w:instrText>
            </w:r>
            <w:r w:rsidR="00555472">
              <w:fldChar w:fldCharType="separate"/>
            </w:r>
            <w:r w:rsidR="004B3773">
              <w:t>5.1.3</w:t>
            </w:r>
            <w:r w:rsidR="00555472">
              <w:fldChar w:fldCharType="end"/>
            </w:r>
            <w:r w:rsidR="001055C0">
              <w:t xml:space="preserve">, </w:t>
            </w:r>
            <w:r w:rsidR="001055C0">
              <w:fldChar w:fldCharType="begin"/>
            </w:r>
            <w:r w:rsidR="001055C0">
              <w:instrText xml:space="preserve"> REF _Ref474421876 \r \h </w:instrText>
            </w:r>
            <w:r w:rsidR="0075371A">
              <w:instrText xml:space="preserve"> \* MERGEFORMAT </w:instrText>
            </w:r>
            <w:r w:rsidR="001055C0">
              <w:fldChar w:fldCharType="separate"/>
            </w:r>
            <w:r w:rsidR="004B3773">
              <w:t>5.1.4</w:t>
            </w:r>
            <w:r w:rsidR="001055C0">
              <w:fldChar w:fldCharType="end"/>
            </w:r>
            <w:r w:rsidR="00DE138F">
              <w:t xml:space="preserve">, </w:t>
            </w:r>
            <w:r w:rsidR="00DE138F">
              <w:fldChar w:fldCharType="begin"/>
            </w:r>
            <w:r w:rsidR="00DE138F">
              <w:instrText xml:space="preserve"> REF _Ref474504962 \r \h </w:instrText>
            </w:r>
            <w:r w:rsidR="0075371A">
              <w:instrText xml:space="preserve"> \* MERGEFORMAT </w:instrText>
            </w:r>
            <w:r w:rsidR="00DE138F">
              <w:fldChar w:fldCharType="separate"/>
            </w:r>
            <w:r w:rsidR="004B3773">
              <w:t>5.1.5</w:t>
            </w:r>
            <w:r w:rsidR="00DE138F">
              <w:fldChar w:fldCharType="end"/>
            </w:r>
            <w:r w:rsidR="00E47FDA">
              <w:t xml:space="preserve">, </w:t>
            </w:r>
            <w:r w:rsidR="00E47FDA">
              <w:fldChar w:fldCharType="begin"/>
            </w:r>
            <w:r w:rsidR="00E47FDA">
              <w:instrText xml:space="preserve"> REF _Ref474747005 \r \h </w:instrText>
            </w:r>
            <w:r w:rsidR="0075371A">
              <w:instrText xml:space="preserve"> \* MERGEFORMAT </w:instrText>
            </w:r>
            <w:r w:rsidR="00E47FDA">
              <w:fldChar w:fldCharType="separate"/>
            </w:r>
            <w:r w:rsidR="004B3773">
              <w:t>5.1.6</w:t>
            </w:r>
            <w:r w:rsidR="00E47FDA">
              <w:fldChar w:fldCharType="end"/>
            </w:r>
            <w:r w:rsidR="00E47FDA">
              <w:t xml:space="preserve">, </w:t>
            </w:r>
            <w:r w:rsidR="00845519">
              <w:fldChar w:fldCharType="begin"/>
            </w:r>
            <w:r w:rsidR="00845519">
              <w:instrText xml:space="preserve"> REF _Ref51937061 \r \h </w:instrText>
            </w:r>
            <w:r w:rsidR="00845519">
              <w:fldChar w:fldCharType="separate"/>
            </w:r>
            <w:r w:rsidR="004B3773">
              <w:t>5.1.8</w:t>
            </w:r>
            <w:r w:rsidR="00845519">
              <w:fldChar w:fldCharType="end"/>
            </w:r>
            <w:r w:rsidR="00861B94">
              <w:t xml:space="preserve">, </w:t>
            </w:r>
            <w:r w:rsidR="00861B94">
              <w:fldChar w:fldCharType="begin"/>
            </w:r>
            <w:r w:rsidR="00861B94">
              <w:instrText xml:space="preserve"> REF _Ref373061971 \r \h </w:instrText>
            </w:r>
            <w:r w:rsidR="0075371A">
              <w:instrText xml:space="preserve"> \* MERGEFORMAT </w:instrText>
            </w:r>
            <w:r w:rsidR="00861B94">
              <w:fldChar w:fldCharType="separate"/>
            </w:r>
            <w:r w:rsidR="004B3773">
              <w:t>5.1.10</w:t>
            </w:r>
            <w:r w:rsidR="00861B94">
              <w:fldChar w:fldCharType="end"/>
            </w:r>
            <w:r w:rsidR="00B23DDE">
              <w:t xml:space="preserve">, </w:t>
            </w:r>
            <w:r w:rsidR="00B23DDE">
              <w:fldChar w:fldCharType="begin"/>
            </w:r>
            <w:r w:rsidR="00B23DDE">
              <w:instrText xml:space="preserve"> REF _Ref419282140 \r \h </w:instrText>
            </w:r>
            <w:r w:rsidR="0075371A">
              <w:instrText xml:space="preserve"> \* MERGEFORMAT </w:instrText>
            </w:r>
            <w:r w:rsidR="00B23DDE">
              <w:fldChar w:fldCharType="separate"/>
            </w:r>
            <w:r w:rsidR="004B3773">
              <w:t>5.3.1</w:t>
            </w:r>
            <w:r w:rsidR="00B23DDE">
              <w:fldChar w:fldCharType="end"/>
            </w:r>
            <w:r w:rsidR="00B23DDE">
              <w:t xml:space="preserve">, </w:t>
            </w:r>
            <w:r w:rsidR="00B23DDE">
              <w:fldChar w:fldCharType="begin"/>
            </w:r>
            <w:r w:rsidR="00B23DDE">
              <w:instrText xml:space="preserve"> REF _Ref272416333 \r \h </w:instrText>
            </w:r>
            <w:r w:rsidR="0075371A">
              <w:instrText xml:space="preserve"> \* MERGEFORMAT </w:instrText>
            </w:r>
            <w:r w:rsidR="00B23DDE">
              <w:fldChar w:fldCharType="separate"/>
            </w:r>
            <w:r w:rsidR="004B3773">
              <w:t>5.3.2</w:t>
            </w:r>
            <w:r w:rsidR="00B23DDE">
              <w:fldChar w:fldCharType="end"/>
            </w:r>
            <w:r w:rsidR="006E472E">
              <w:t xml:space="preserve">, </w:t>
            </w:r>
            <w:r w:rsidR="006E472E">
              <w:fldChar w:fldCharType="begin"/>
            </w:r>
            <w:r w:rsidR="006E472E">
              <w:instrText xml:space="preserve"> REF _Ref420320397 \r \h </w:instrText>
            </w:r>
            <w:r w:rsidR="0075371A">
              <w:instrText xml:space="preserve"> \* MERGEFORMAT </w:instrText>
            </w:r>
            <w:r w:rsidR="006E472E">
              <w:fldChar w:fldCharType="separate"/>
            </w:r>
            <w:r w:rsidR="004B3773">
              <w:t>5.3.3</w:t>
            </w:r>
            <w:r w:rsidR="006E472E">
              <w:fldChar w:fldCharType="end"/>
            </w:r>
            <w:r w:rsidR="00E17CC5">
              <w:t xml:space="preserve">, </w:t>
            </w:r>
            <w:r w:rsidR="00845519">
              <w:fldChar w:fldCharType="begin"/>
            </w:r>
            <w:r w:rsidR="00845519">
              <w:instrText xml:space="preserve"> REF _Ref59718554 \r \h </w:instrText>
            </w:r>
            <w:r w:rsidR="00845519">
              <w:fldChar w:fldCharType="separate"/>
            </w:r>
            <w:r w:rsidR="004B3773">
              <w:t>5.4.1</w:t>
            </w:r>
            <w:r w:rsidR="00845519">
              <w:fldChar w:fldCharType="end"/>
            </w:r>
            <w:r w:rsidR="00C542C6">
              <w:t xml:space="preserve">, </w:t>
            </w:r>
            <w:r w:rsidR="00C542C6">
              <w:fldChar w:fldCharType="begin"/>
            </w:r>
            <w:r w:rsidR="00C542C6">
              <w:instrText xml:space="preserve"> REF _Ref475098775 \r \h </w:instrText>
            </w:r>
            <w:r w:rsidR="0075371A">
              <w:instrText xml:space="preserve"> \* MERGEFORMAT </w:instrText>
            </w:r>
            <w:r w:rsidR="00C542C6">
              <w:fldChar w:fldCharType="separate"/>
            </w:r>
            <w:r w:rsidR="004B3773">
              <w:t>5.7.1</w:t>
            </w:r>
            <w:r w:rsidR="00C542C6">
              <w:fldChar w:fldCharType="end"/>
            </w:r>
            <w:r w:rsidR="00C542C6">
              <w:t xml:space="preserve">, </w:t>
            </w:r>
            <w:r w:rsidR="00C542C6">
              <w:fldChar w:fldCharType="begin"/>
            </w:r>
            <w:r w:rsidR="00C542C6">
              <w:instrText xml:space="preserve"> REF _Ref475098781 \r \h </w:instrText>
            </w:r>
            <w:r w:rsidR="0075371A">
              <w:instrText xml:space="preserve"> \* MERGEFORMAT </w:instrText>
            </w:r>
            <w:r w:rsidR="00C542C6">
              <w:fldChar w:fldCharType="separate"/>
            </w:r>
            <w:r w:rsidR="004B3773">
              <w:t>5.7.2</w:t>
            </w:r>
            <w:r w:rsidR="00C542C6">
              <w:fldChar w:fldCharType="end"/>
            </w:r>
            <w:r w:rsidR="00D7341A">
              <w:t xml:space="preserve">, </w:t>
            </w:r>
            <w:r w:rsidR="00D7341A">
              <w:fldChar w:fldCharType="begin"/>
            </w:r>
            <w:r w:rsidR="00D7341A">
              <w:instrText xml:space="preserve"> REF _Ref435196999 \r \h </w:instrText>
            </w:r>
            <w:r w:rsidR="0075371A">
              <w:instrText xml:space="preserve"> \* MERGEFORMAT </w:instrText>
            </w:r>
            <w:r w:rsidR="00D7341A">
              <w:fldChar w:fldCharType="separate"/>
            </w:r>
            <w:r w:rsidR="004B3773">
              <w:t>5.7.3</w:t>
            </w:r>
            <w:r w:rsidR="00D7341A">
              <w:fldChar w:fldCharType="end"/>
            </w:r>
            <w:r w:rsidR="00D7341A">
              <w:t xml:space="preserve">, </w:t>
            </w:r>
            <w:r w:rsidR="00D7341A">
              <w:fldChar w:fldCharType="begin"/>
            </w:r>
            <w:r w:rsidR="00D7341A">
              <w:instrText xml:space="preserve"> REF _Ref318206870 \r \h </w:instrText>
            </w:r>
            <w:r w:rsidR="0075371A">
              <w:instrText xml:space="preserve"> \* MERGEFORMAT </w:instrText>
            </w:r>
            <w:r w:rsidR="00D7341A">
              <w:fldChar w:fldCharType="separate"/>
            </w:r>
            <w:r w:rsidR="004B3773">
              <w:t>5.7.5</w:t>
            </w:r>
            <w:r w:rsidR="00D7341A">
              <w:fldChar w:fldCharType="end"/>
            </w:r>
            <w:r w:rsidR="0075371A">
              <w:t>.</w:t>
            </w:r>
          </w:p>
          <w:p w:rsidR="00BC6176" w:rsidRDefault="00BC6176" w:rsidP="00D21992">
            <w:pPr>
              <w:pStyle w:val="ASFKTablenorm0"/>
              <w:ind w:left="57" w:right="57"/>
            </w:pPr>
            <w:r w:rsidRPr="00812EA3">
              <w:t>В соответствии с SUFD-94928 (SUFD-96416) актуал</w:t>
            </w:r>
            <w:r w:rsidRPr="00BC6176">
              <w:t>и</w:t>
            </w:r>
            <w:r w:rsidRPr="00812EA3">
              <w:t xml:space="preserve">зированы </w:t>
            </w:r>
            <w:r w:rsidR="004D2570">
              <w:t>п</w:t>
            </w:r>
            <w:r w:rsidRPr="00812EA3">
              <w:t>п.</w:t>
            </w:r>
            <w:r>
              <w:t xml:space="preserve"> </w:t>
            </w:r>
            <w:r>
              <w:fldChar w:fldCharType="begin"/>
            </w:r>
            <w:r>
              <w:instrText xml:space="preserve"> REF _Ref474404511 \r \h  \* MERGEFORMAT </w:instrText>
            </w:r>
            <w:r>
              <w:fldChar w:fldCharType="separate"/>
            </w:r>
            <w:r w:rsidR="004B3773">
              <w:t>5.1.1</w:t>
            </w:r>
            <w:r>
              <w:fldChar w:fldCharType="end"/>
            </w:r>
            <w:r>
              <w:t xml:space="preserve">, </w:t>
            </w:r>
            <w:r>
              <w:fldChar w:fldCharType="begin"/>
            </w:r>
            <w:r>
              <w:instrText xml:space="preserve"> REF _Ref359521322 \r \h  \* MERGEFORMAT </w:instrText>
            </w:r>
            <w:r>
              <w:fldChar w:fldCharType="separate"/>
            </w:r>
            <w:r w:rsidR="004B3773">
              <w:t>5.1.2</w:t>
            </w:r>
            <w:r>
              <w:fldChar w:fldCharType="end"/>
            </w:r>
            <w:r>
              <w:t xml:space="preserve">, </w:t>
            </w:r>
            <w:r>
              <w:fldChar w:fldCharType="begin"/>
            </w:r>
            <w:r>
              <w:instrText xml:space="preserve"> REF _Ref474421876 \r \h  \* MERGEFORMAT </w:instrText>
            </w:r>
            <w:r>
              <w:fldChar w:fldCharType="separate"/>
            </w:r>
            <w:r w:rsidR="004B3773">
              <w:t>5.1.4</w:t>
            </w:r>
            <w:r>
              <w:fldChar w:fldCharType="end"/>
            </w:r>
            <w:r>
              <w:t xml:space="preserve">, </w:t>
            </w:r>
            <w:r>
              <w:fldChar w:fldCharType="begin"/>
            </w:r>
            <w:r>
              <w:instrText xml:space="preserve"> REF _Ref474504962 \r \h  \* MERGEFORMAT </w:instrText>
            </w:r>
            <w:r>
              <w:fldChar w:fldCharType="separate"/>
            </w:r>
            <w:r w:rsidR="004B3773">
              <w:t>5.1.5</w:t>
            </w:r>
            <w:r>
              <w:fldChar w:fldCharType="end"/>
            </w:r>
            <w:r>
              <w:t xml:space="preserve">, </w:t>
            </w:r>
            <w:r>
              <w:fldChar w:fldCharType="begin"/>
            </w:r>
            <w:r>
              <w:instrText xml:space="preserve"> REF _Ref373061971 \r \h  \* MERGEFORMAT </w:instrText>
            </w:r>
            <w:r>
              <w:fldChar w:fldCharType="separate"/>
            </w:r>
            <w:r w:rsidR="004B3773">
              <w:t>5.1.10</w:t>
            </w:r>
            <w:r>
              <w:fldChar w:fldCharType="end"/>
            </w:r>
            <w:r>
              <w:t xml:space="preserve">, </w:t>
            </w:r>
            <w:r>
              <w:fldChar w:fldCharType="begin"/>
            </w:r>
            <w:r>
              <w:instrText xml:space="preserve"> REF _Ref419282140 \r \h  \* MERGEFORMAT </w:instrText>
            </w:r>
            <w:r>
              <w:fldChar w:fldCharType="separate"/>
            </w:r>
            <w:r w:rsidR="004B3773">
              <w:t>5.3.1</w:t>
            </w:r>
            <w:r>
              <w:fldChar w:fldCharType="end"/>
            </w:r>
            <w:r>
              <w:t xml:space="preserve">, </w:t>
            </w:r>
            <w:r>
              <w:fldChar w:fldCharType="begin"/>
            </w:r>
            <w:r>
              <w:instrText xml:space="preserve"> REF _Ref420320397 \r \h  \* MERGEFORMAT </w:instrText>
            </w:r>
            <w:r>
              <w:fldChar w:fldCharType="separate"/>
            </w:r>
            <w:r w:rsidR="004B3773">
              <w:t>5.3.3</w:t>
            </w:r>
            <w:r>
              <w:fldChar w:fldCharType="end"/>
            </w:r>
            <w:r>
              <w:t xml:space="preserve">, </w:t>
            </w:r>
            <w:r w:rsidR="00845519">
              <w:fldChar w:fldCharType="begin"/>
            </w:r>
            <w:r w:rsidR="00845519">
              <w:instrText xml:space="preserve"> REF _Ref59718583 \r \h </w:instrText>
            </w:r>
            <w:r w:rsidR="00845519">
              <w:fldChar w:fldCharType="separate"/>
            </w:r>
            <w:r w:rsidR="004B3773">
              <w:t>5.4.1</w:t>
            </w:r>
            <w:r w:rsidR="00845519">
              <w:fldChar w:fldCharType="end"/>
            </w:r>
            <w:r>
              <w:t xml:space="preserve">, </w:t>
            </w:r>
            <w:r>
              <w:fldChar w:fldCharType="begin"/>
            </w:r>
            <w:r>
              <w:instrText xml:space="preserve"> REF _Ref475098775 \r \h  \* MERGEFORMAT </w:instrText>
            </w:r>
            <w:r>
              <w:fldChar w:fldCharType="separate"/>
            </w:r>
            <w:r w:rsidR="004B3773">
              <w:t>5.7.1</w:t>
            </w:r>
            <w:r>
              <w:fldChar w:fldCharType="end"/>
            </w:r>
            <w:r>
              <w:t xml:space="preserve">, </w:t>
            </w:r>
            <w:r>
              <w:fldChar w:fldCharType="begin"/>
            </w:r>
            <w:r>
              <w:instrText xml:space="preserve"> REF _Ref475098781 \r \h  \* MERGEFORMAT </w:instrText>
            </w:r>
            <w:r>
              <w:fldChar w:fldCharType="separate"/>
            </w:r>
            <w:r w:rsidR="004B3773">
              <w:t>5.7.2</w:t>
            </w:r>
            <w:r>
              <w:fldChar w:fldCharType="end"/>
            </w:r>
            <w:r>
              <w:t>.</w:t>
            </w:r>
          </w:p>
          <w:p w:rsidR="006134F5" w:rsidRDefault="006134F5" w:rsidP="00D21992">
            <w:pPr>
              <w:pStyle w:val="ASFKTablenorm0"/>
              <w:ind w:left="57" w:right="57"/>
            </w:pPr>
            <w:r w:rsidRPr="004B18CB">
              <w:t>В соответствии с SUFD-94118 (SUFD-95406) актуализирован п</w:t>
            </w:r>
            <w:r>
              <w:t xml:space="preserve">. </w:t>
            </w:r>
            <w:r>
              <w:fldChar w:fldCharType="begin"/>
            </w:r>
            <w:r>
              <w:instrText xml:space="preserve"> REF _Ref474936869 \r \h </w:instrText>
            </w:r>
            <w:r w:rsidR="0075371A">
              <w:instrText xml:space="preserve"> \* MERGEFORMAT </w:instrText>
            </w:r>
            <w:r>
              <w:fldChar w:fldCharType="separate"/>
            </w:r>
            <w:r w:rsidR="004B3773">
              <w:t>5.11.3</w:t>
            </w:r>
            <w:r>
              <w:fldChar w:fldCharType="end"/>
            </w:r>
            <w:r>
              <w:t>.</w:t>
            </w:r>
          </w:p>
          <w:p w:rsidR="004133E4" w:rsidRDefault="004133E4" w:rsidP="00D21992">
            <w:pPr>
              <w:pStyle w:val="ASFKTablenorm0"/>
              <w:ind w:left="57" w:right="57"/>
            </w:pPr>
            <w:r w:rsidRPr="004133E4">
              <w:t>В соответствии с SUFD-94789 (SUFD-95735)</w:t>
            </w:r>
            <w:r>
              <w:t xml:space="preserve"> </w:t>
            </w:r>
            <w:r w:rsidRPr="004133E4">
              <w:t>актуализирован п.</w:t>
            </w:r>
            <w:r>
              <w:t xml:space="preserve"> </w:t>
            </w:r>
            <w:r>
              <w:fldChar w:fldCharType="begin"/>
            </w:r>
            <w:r>
              <w:instrText xml:space="preserve"> REF _Ref476058582 \r \h </w:instrText>
            </w:r>
            <w:r>
              <w:fldChar w:fldCharType="separate"/>
            </w:r>
            <w:r w:rsidR="004B3773">
              <w:t>5.16.1</w:t>
            </w:r>
            <w:r>
              <w:fldChar w:fldCharType="end"/>
            </w:r>
            <w:r>
              <w:t>.</w:t>
            </w:r>
          </w:p>
          <w:p w:rsidR="00E50F39" w:rsidRDefault="00E50F39" w:rsidP="00D21992">
            <w:pPr>
              <w:pStyle w:val="ASFKTablenorm0"/>
              <w:ind w:left="57" w:right="57"/>
            </w:pPr>
            <w:r w:rsidRPr="004F7A58">
              <w:t xml:space="preserve">В соответствии с SUFD-93777 (SUFD-95988) </w:t>
            </w:r>
            <w:r>
              <w:t>актуал</w:t>
            </w:r>
            <w:r w:rsidRPr="00E50F39">
              <w:t>и</w:t>
            </w:r>
            <w:r>
              <w:t xml:space="preserve">зирован п. </w:t>
            </w:r>
            <w:r>
              <w:fldChar w:fldCharType="begin"/>
            </w:r>
            <w:r>
              <w:instrText xml:space="preserve"> REF _Ref435196999 \r \h  \* MERGEFORMAT </w:instrText>
            </w:r>
            <w:r>
              <w:fldChar w:fldCharType="separate"/>
            </w:r>
            <w:r w:rsidR="004B3773">
              <w:t>5.7.3</w:t>
            </w:r>
            <w:r>
              <w:fldChar w:fldCharType="end"/>
            </w:r>
            <w:r>
              <w:t>.</w:t>
            </w:r>
          </w:p>
          <w:p w:rsidR="001B1FCC" w:rsidRDefault="001B1FCC" w:rsidP="00D21992">
            <w:pPr>
              <w:pStyle w:val="ASFKTablenorm0"/>
              <w:ind w:left="57" w:right="57"/>
            </w:pPr>
            <w:r w:rsidRPr="001B1FCC">
              <w:t>В соответствии с SUFD-93224 (SUFD-96922) актуализирован</w:t>
            </w:r>
            <w:r w:rsidR="00CB3409">
              <w:t>ы</w:t>
            </w:r>
            <w:r w:rsidRPr="001B1FCC">
              <w:t xml:space="preserve"> </w:t>
            </w:r>
            <w:r w:rsidR="004D2570">
              <w:t>п</w:t>
            </w:r>
            <w:r w:rsidRPr="001B1FCC">
              <w:t xml:space="preserve">п. </w:t>
            </w:r>
            <w:r>
              <w:fldChar w:fldCharType="begin"/>
            </w:r>
            <w:r>
              <w:instrText xml:space="preserve"> REF _Ref480755918 \r \h </w:instrText>
            </w:r>
            <w:r>
              <w:fldChar w:fldCharType="separate"/>
            </w:r>
            <w:r w:rsidR="004B3773">
              <w:t>5.1.6</w:t>
            </w:r>
            <w:r>
              <w:fldChar w:fldCharType="end"/>
            </w:r>
            <w:r w:rsidR="007826E9">
              <w:t xml:space="preserve">, </w:t>
            </w:r>
            <w:r w:rsidR="007826E9">
              <w:fldChar w:fldCharType="begin"/>
            </w:r>
            <w:r w:rsidR="007826E9">
              <w:instrText xml:space="preserve"> REF _Ref355695440 \r \h </w:instrText>
            </w:r>
            <w:r w:rsidR="007826E9">
              <w:fldChar w:fldCharType="separate"/>
            </w:r>
            <w:r w:rsidR="004B3773">
              <w:t>5.11.2</w:t>
            </w:r>
            <w:r w:rsidR="007826E9">
              <w:fldChar w:fldCharType="end"/>
            </w:r>
            <w:r w:rsidR="00CB3409">
              <w:t xml:space="preserve">, </w:t>
            </w:r>
            <w:r w:rsidR="00CB3409">
              <w:fldChar w:fldCharType="begin"/>
            </w:r>
            <w:r w:rsidR="00CB3409">
              <w:instrText xml:space="preserve"> REF _Ref480795837 \r \h </w:instrText>
            </w:r>
            <w:r w:rsidR="00CB3409">
              <w:fldChar w:fldCharType="separate"/>
            </w:r>
            <w:r w:rsidR="004B3773">
              <w:t>5.11.5</w:t>
            </w:r>
            <w:r w:rsidR="00CB3409">
              <w:fldChar w:fldCharType="end"/>
            </w:r>
            <w:r w:rsidR="00CB3409">
              <w:t>.</w:t>
            </w:r>
          </w:p>
          <w:p w:rsidR="00062574" w:rsidRDefault="00062574" w:rsidP="00D21992">
            <w:pPr>
              <w:pStyle w:val="ASFKTablenorm0"/>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062574">
              <w:t>и</w:t>
            </w:r>
            <w:r w:rsidRPr="00707DF8">
              <w:t>зирован п</w:t>
            </w:r>
            <w:r>
              <w:t xml:space="preserve">. </w:t>
            </w:r>
            <w:r>
              <w:fldChar w:fldCharType="begin"/>
            </w:r>
            <w:r>
              <w:instrText xml:space="preserve"> REF _Ref480911077 \r \h </w:instrText>
            </w:r>
            <w:r>
              <w:fldChar w:fldCharType="separate"/>
            </w:r>
            <w:r w:rsidR="004B3773">
              <w:t>5.7.1</w:t>
            </w:r>
            <w:r>
              <w:fldChar w:fldCharType="end"/>
            </w:r>
            <w:r>
              <w:t>.</w:t>
            </w:r>
          </w:p>
          <w:p w:rsidR="008C4D5B" w:rsidRPr="001B1FCC" w:rsidRDefault="0062379E" w:rsidP="00D21992">
            <w:pPr>
              <w:pStyle w:val="ASFKTablenorm0"/>
              <w:ind w:left="57" w:right="57"/>
            </w:pPr>
            <w:r w:rsidRPr="0062379E">
              <w:lastRenderedPageBreak/>
              <w:t>В соответствии с SUFD-77296 (SUFD-96807) актуали</w:t>
            </w:r>
            <w:r>
              <w:t>зирован</w:t>
            </w:r>
            <w:r w:rsidR="00686BEC">
              <w:t>ы</w:t>
            </w:r>
            <w:r>
              <w:t xml:space="preserve"> </w:t>
            </w:r>
            <w:r w:rsidR="004D2570">
              <w:t>п</w:t>
            </w:r>
            <w:r>
              <w:t xml:space="preserve">п. </w:t>
            </w:r>
            <w:r>
              <w:fldChar w:fldCharType="begin"/>
            </w:r>
            <w:r>
              <w:instrText xml:space="preserve"> REF _Ref480982294 \r \h </w:instrText>
            </w:r>
            <w:r>
              <w:fldChar w:fldCharType="separate"/>
            </w:r>
            <w:r w:rsidR="004B3773">
              <w:t>5.9.3</w:t>
            </w:r>
            <w:r>
              <w:fldChar w:fldCharType="end"/>
            </w:r>
            <w:r w:rsidR="00686BEC">
              <w:t xml:space="preserve">, </w:t>
            </w:r>
            <w:r w:rsidR="00686BEC" w:rsidRPr="00686BEC">
              <w:fldChar w:fldCharType="begin"/>
            </w:r>
            <w:r w:rsidR="00686BEC" w:rsidRPr="00686BEC">
              <w:instrText xml:space="preserve"> REF _Ref355695440 \r \h </w:instrText>
            </w:r>
            <w:r w:rsidR="00686BEC" w:rsidRPr="00686BEC">
              <w:fldChar w:fldCharType="separate"/>
            </w:r>
            <w:r w:rsidR="004B3773">
              <w:t>5.11.2</w:t>
            </w:r>
            <w:r w:rsidR="00686BEC" w:rsidRPr="00686BEC">
              <w:fldChar w:fldCharType="end"/>
            </w:r>
            <w:r w:rsidR="00686BEC">
              <w:t>.</w:t>
            </w:r>
          </w:p>
        </w:tc>
      </w:tr>
      <w:tr w:rsidR="001D7E96" w:rsidRPr="00F5756B" w:rsidTr="00D21992">
        <w:tc>
          <w:tcPr>
            <w:tcW w:w="412" w:type="pct"/>
            <w:shd w:val="clear" w:color="auto" w:fill="auto"/>
          </w:tcPr>
          <w:p w:rsidR="007143F2" w:rsidRDefault="007143F2" w:rsidP="00D21992">
            <w:pPr>
              <w:pStyle w:val="ASFKTablenorm0"/>
              <w:ind w:left="57" w:right="57"/>
            </w:pPr>
            <w:r>
              <w:lastRenderedPageBreak/>
              <w:t>10.1</w:t>
            </w:r>
          </w:p>
        </w:tc>
        <w:tc>
          <w:tcPr>
            <w:tcW w:w="635" w:type="pct"/>
            <w:shd w:val="clear" w:color="auto" w:fill="auto"/>
          </w:tcPr>
          <w:p w:rsidR="007143F2" w:rsidRDefault="007143F2" w:rsidP="00D21992">
            <w:pPr>
              <w:pStyle w:val="ASFKTablenorm0"/>
              <w:ind w:left="57" w:right="57"/>
            </w:pPr>
            <w:r>
              <w:t>3</w:t>
            </w:r>
            <w:r w:rsidR="00BE0567">
              <w:t>1</w:t>
            </w:r>
            <w:r>
              <w:t>.05.2017</w:t>
            </w:r>
          </w:p>
        </w:tc>
        <w:tc>
          <w:tcPr>
            <w:tcW w:w="1017" w:type="pct"/>
            <w:shd w:val="clear" w:color="auto" w:fill="auto"/>
          </w:tcPr>
          <w:p w:rsidR="007143F2" w:rsidRDefault="007143F2" w:rsidP="00D21992">
            <w:pPr>
              <w:pStyle w:val="ASFKTablenorm0"/>
              <w:ind w:left="57" w:right="57"/>
            </w:pPr>
            <w:r>
              <w:t>Соколова Н.В.</w:t>
            </w:r>
          </w:p>
        </w:tc>
        <w:tc>
          <w:tcPr>
            <w:tcW w:w="2936" w:type="pct"/>
            <w:shd w:val="clear" w:color="auto" w:fill="auto"/>
          </w:tcPr>
          <w:p w:rsidR="007143F2" w:rsidRDefault="007143F2" w:rsidP="00D21992">
            <w:pPr>
              <w:pStyle w:val="ASFKTablenorm0"/>
              <w:ind w:left="57" w:right="57"/>
            </w:pPr>
            <w:r w:rsidRPr="007143F2">
              <w:t xml:space="preserve">В соответствии с SUFD-90050 (SUFD-98066) актуализирован п. </w:t>
            </w:r>
            <w:r>
              <w:fldChar w:fldCharType="begin"/>
            </w:r>
            <w:r>
              <w:instrText xml:space="preserve"> REF _Ref483934435 \r \h </w:instrText>
            </w:r>
            <w:r>
              <w:fldChar w:fldCharType="separate"/>
            </w:r>
            <w:r w:rsidR="004B3773">
              <w:t>5.9.3</w:t>
            </w:r>
            <w:r>
              <w:fldChar w:fldCharType="end"/>
            </w:r>
            <w:r>
              <w:t>.</w:t>
            </w:r>
          </w:p>
          <w:p w:rsidR="00BE0567" w:rsidRDefault="00BE0567" w:rsidP="00D21992">
            <w:pPr>
              <w:pStyle w:val="ASFKTablenorm0"/>
              <w:ind w:left="57" w:right="57"/>
            </w:pPr>
            <w:r w:rsidRPr="00BE0567">
              <w:t>В соответствии с SUFD-95511 (SUFD-98073) актуализирован п.</w:t>
            </w:r>
            <w:r>
              <w:t xml:space="preserve"> </w:t>
            </w:r>
            <w:r w:rsidRPr="00BE0567">
              <w:fldChar w:fldCharType="begin"/>
            </w:r>
            <w:r w:rsidRPr="00BE0567">
              <w:instrText xml:space="preserve"> REF _Ref474936869 \r \h  \* MERGEFORMAT </w:instrText>
            </w:r>
            <w:r w:rsidRPr="00BE0567">
              <w:fldChar w:fldCharType="separate"/>
            </w:r>
            <w:r w:rsidR="004B3773">
              <w:t>5.11.3</w:t>
            </w:r>
            <w:r w:rsidRPr="00BE0567">
              <w:fldChar w:fldCharType="end"/>
            </w:r>
            <w:r w:rsidRPr="00BE0567">
              <w:t>.</w:t>
            </w:r>
          </w:p>
          <w:p w:rsidR="003E0B3E" w:rsidRPr="004B2EBB" w:rsidRDefault="003E0B3E" w:rsidP="00D21992">
            <w:pPr>
              <w:pStyle w:val="ASFKTablenorm0"/>
              <w:ind w:left="57" w:right="57"/>
            </w:pPr>
            <w:r w:rsidRPr="003E0B3E">
              <w:t xml:space="preserve">В соответствии с </w:t>
            </w:r>
            <w:r w:rsidRPr="003E0B3E">
              <w:tab/>
              <w:t xml:space="preserve">RFC-54483 </w:t>
            </w:r>
            <w:r>
              <w:t>актуали</w:t>
            </w:r>
            <w:r w:rsidRPr="003E0B3E">
              <w:t>зирован п.</w:t>
            </w:r>
            <w:r>
              <w:t xml:space="preserve"> </w:t>
            </w:r>
            <w:r w:rsidR="00A97103">
              <w:fldChar w:fldCharType="begin"/>
            </w:r>
            <w:r w:rsidR="00A97103">
              <w:instrText xml:space="preserve"> REF _Ref485828100 \r \h </w:instrText>
            </w:r>
            <w:r w:rsidR="00A97103">
              <w:fldChar w:fldCharType="separate"/>
            </w:r>
            <w:r w:rsidR="004B3773">
              <w:t>4.2.3</w:t>
            </w:r>
            <w:r w:rsidR="00A97103">
              <w:fldChar w:fldCharType="end"/>
            </w:r>
          </w:p>
        </w:tc>
      </w:tr>
      <w:tr w:rsidR="001D7E96" w:rsidRPr="00F5756B" w:rsidTr="00D21992">
        <w:tc>
          <w:tcPr>
            <w:tcW w:w="412" w:type="pct"/>
            <w:shd w:val="clear" w:color="auto" w:fill="auto"/>
          </w:tcPr>
          <w:p w:rsidR="005F3067" w:rsidRDefault="005F3067" w:rsidP="00D21992">
            <w:pPr>
              <w:pStyle w:val="ASFKTablenorm0"/>
              <w:ind w:left="57" w:right="57"/>
            </w:pPr>
            <w:r>
              <w:t>10.2</w:t>
            </w:r>
          </w:p>
        </w:tc>
        <w:tc>
          <w:tcPr>
            <w:tcW w:w="635" w:type="pct"/>
            <w:shd w:val="clear" w:color="auto" w:fill="auto"/>
          </w:tcPr>
          <w:p w:rsidR="005F3067" w:rsidRDefault="005F3067" w:rsidP="00D21992">
            <w:pPr>
              <w:pStyle w:val="ASFKTablenorm0"/>
              <w:ind w:left="57" w:right="57"/>
            </w:pPr>
            <w:r>
              <w:t>27.06.2017</w:t>
            </w:r>
          </w:p>
        </w:tc>
        <w:tc>
          <w:tcPr>
            <w:tcW w:w="1017" w:type="pct"/>
            <w:shd w:val="clear" w:color="auto" w:fill="auto"/>
          </w:tcPr>
          <w:p w:rsidR="005F3067" w:rsidRDefault="00FC650E" w:rsidP="00D21992">
            <w:pPr>
              <w:pStyle w:val="ASFKTablenorm0"/>
              <w:ind w:left="57" w:right="57"/>
            </w:pPr>
            <w:r>
              <w:t>Сармосова А.В.</w:t>
            </w:r>
          </w:p>
        </w:tc>
        <w:tc>
          <w:tcPr>
            <w:tcW w:w="2936" w:type="pct"/>
            <w:shd w:val="clear" w:color="auto" w:fill="auto"/>
          </w:tcPr>
          <w:p w:rsidR="005F3067" w:rsidRPr="007143F2" w:rsidRDefault="005F3067" w:rsidP="00D21992">
            <w:pPr>
              <w:pStyle w:val="ASFKTablenorm0"/>
              <w:ind w:left="57" w:right="57"/>
            </w:pPr>
            <w:r>
              <w:t xml:space="preserve">В соответствии с SUFD-92544 (SUFD-98095) актуализирован п. </w:t>
            </w:r>
            <w:r>
              <w:fldChar w:fldCharType="begin"/>
            </w:r>
            <w:r>
              <w:instrText xml:space="preserve"> REF _Ref486323628 \r \h </w:instrText>
            </w:r>
            <w:r>
              <w:fldChar w:fldCharType="separate"/>
            </w:r>
            <w:r w:rsidR="004B3773">
              <w:t>5.1.6</w:t>
            </w:r>
            <w:r>
              <w:fldChar w:fldCharType="end"/>
            </w:r>
            <w:r>
              <w:t>.</w:t>
            </w:r>
          </w:p>
        </w:tc>
      </w:tr>
      <w:tr w:rsidR="001D7E96" w:rsidRPr="00F5756B" w:rsidTr="00D21992">
        <w:tc>
          <w:tcPr>
            <w:tcW w:w="412" w:type="pct"/>
            <w:shd w:val="clear" w:color="auto" w:fill="auto"/>
          </w:tcPr>
          <w:p w:rsidR="0028337F" w:rsidRDefault="0028337F" w:rsidP="00D21992">
            <w:pPr>
              <w:pStyle w:val="ASFKTablenorm0"/>
              <w:ind w:left="57" w:right="57"/>
            </w:pPr>
            <w:r>
              <w:t>10.3</w:t>
            </w:r>
          </w:p>
        </w:tc>
        <w:tc>
          <w:tcPr>
            <w:tcW w:w="635" w:type="pct"/>
            <w:shd w:val="clear" w:color="auto" w:fill="auto"/>
          </w:tcPr>
          <w:p w:rsidR="0028337F" w:rsidRDefault="00AD74CA" w:rsidP="00D21992">
            <w:pPr>
              <w:pStyle w:val="ASFKTablenorm0"/>
              <w:ind w:left="57" w:right="57"/>
            </w:pPr>
            <w:r>
              <w:t>11</w:t>
            </w:r>
            <w:r w:rsidR="0028337F">
              <w:t>.07.2017</w:t>
            </w:r>
          </w:p>
        </w:tc>
        <w:tc>
          <w:tcPr>
            <w:tcW w:w="1017" w:type="pct"/>
            <w:shd w:val="clear" w:color="auto" w:fill="auto"/>
          </w:tcPr>
          <w:p w:rsidR="0028337F" w:rsidRDefault="00FC650E" w:rsidP="00D21992">
            <w:pPr>
              <w:pStyle w:val="ASFKTablenorm0"/>
              <w:ind w:left="57" w:right="57"/>
            </w:pPr>
            <w:r>
              <w:t>Сармосова А.В.</w:t>
            </w:r>
          </w:p>
        </w:tc>
        <w:tc>
          <w:tcPr>
            <w:tcW w:w="2936" w:type="pct"/>
            <w:shd w:val="clear" w:color="auto" w:fill="auto"/>
          </w:tcPr>
          <w:p w:rsidR="0028337F" w:rsidRDefault="0028337F" w:rsidP="00D21992">
            <w:pPr>
              <w:pStyle w:val="ASFKTablenorm0"/>
              <w:ind w:left="57" w:right="57"/>
            </w:pPr>
            <w:r w:rsidRPr="0028337F">
              <w:t>Внесены изменения по требованиям к развитию ППО АСФК, предусмотренные государственным контрактом № ФКУ0240/06/2017 от 15.06.2017.</w:t>
            </w:r>
          </w:p>
          <w:p w:rsidR="00AD74CA" w:rsidRDefault="00AD74CA" w:rsidP="00D21992">
            <w:pPr>
              <w:pStyle w:val="ASFKTablenorm0"/>
              <w:ind w:left="57" w:right="57"/>
            </w:pPr>
            <w:r w:rsidRPr="00AD74CA">
              <w:t>В соответствии с SUFD-99095 (SUFD-99331) актуализирован п.</w:t>
            </w:r>
            <w:r w:rsidR="006E6E35">
              <w:t xml:space="preserve"> </w:t>
            </w:r>
            <w:r w:rsidR="006E6E35">
              <w:fldChar w:fldCharType="begin"/>
            </w:r>
            <w:r w:rsidR="006E6E35">
              <w:instrText xml:space="preserve"> REF _Ref512603087 \r \h </w:instrText>
            </w:r>
            <w:r w:rsidR="006E6E35">
              <w:fldChar w:fldCharType="separate"/>
            </w:r>
            <w:r w:rsidR="004B3773">
              <w:t>5.9.2</w:t>
            </w:r>
            <w:r w:rsidR="006E6E35">
              <w:fldChar w:fldCharType="end"/>
            </w:r>
            <w:r>
              <w:t>.</w:t>
            </w:r>
          </w:p>
        </w:tc>
      </w:tr>
      <w:tr w:rsidR="001D7E96" w:rsidRPr="00F5756B" w:rsidTr="00D21992">
        <w:tc>
          <w:tcPr>
            <w:tcW w:w="412" w:type="pct"/>
            <w:shd w:val="clear" w:color="auto" w:fill="auto"/>
          </w:tcPr>
          <w:p w:rsidR="00982656" w:rsidRDefault="00982656" w:rsidP="00D21992">
            <w:pPr>
              <w:pStyle w:val="ASFKTablenorm0"/>
              <w:ind w:left="57" w:right="57"/>
            </w:pPr>
            <w:r>
              <w:t>10.4</w:t>
            </w:r>
          </w:p>
        </w:tc>
        <w:tc>
          <w:tcPr>
            <w:tcW w:w="635" w:type="pct"/>
            <w:shd w:val="clear" w:color="auto" w:fill="auto"/>
          </w:tcPr>
          <w:p w:rsidR="00982656" w:rsidRDefault="00982656" w:rsidP="00D21992">
            <w:pPr>
              <w:pStyle w:val="ASFKTablenorm0"/>
              <w:ind w:left="57" w:right="57"/>
            </w:pPr>
            <w:r>
              <w:t>17.08.2017</w:t>
            </w:r>
          </w:p>
        </w:tc>
        <w:tc>
          <w:tcPr>
            <w:tcW w:w="1017" w:type="pct"/>
            <w:shd w:val="clear" w:color="auto" w:fill="auto"/>
          </w:tcPr>
          <w:p w:rsidR="00982656" w:rsidRDefault="00982656" w:rsidP="00D21992">
            <w:pPr>
              <w:pStyle w:val="ASFKTablenorm0"/>
              <w:ind w:left="57" w:right="57"/>
            </w:pPr>
            <w:r>
              <w:t>Галкина Г. С.</w:t>
            </w:r>
          </w:p>
        </w:tc>
        <w:tc>
          <w:tcPr>
            <w:tcW w:w="2936" w:type="pct"/>
            <w:shd w:val="clear" w:color="auto" w:fill="auto"/>
          </w:tcPr>
          <w:p w:rsidR="00982656" w:rsidRPr="0028337F" w:rsidRDefault="00982656" w:rsidP="00D21992">
            <w:pPr>
              <w:pStyle w:val="ASFKTablenorm0"/>
              <w:ind w:left="57" w:right="57"/>
            </w:pPr>
            <w:r>
              <w:t>Актуализированная редакция.</w:t>
            </w:r>
          </w:p>
        </w:tc>
      </w:tr>
      <w:tr w:rsidR="001D7E96" w:rsidRPr="00F5756B" w:rsidTr="00D21992">
        <w:tc>
          <w:tcPr>
            <w:tcW w:w="412" w:type="pct"/>
            <w:shd w:val="clear" w:color="auto" w:fill="auto"/>
          </w:tcPr>
          <w:p w:rsidR="006537CD" w:rsidRDefault="006537CD" w:rsidP="00D21992">
            <w:pPr>
              <w:pStyle w:val="ASFKTablenorm0"/>
              <w:ind w:left="57" w:right="57"/>
            </w:pPr>
            <w:r>
              <w:t>10.</w:t>
            </w:r>
            <w:r w:rsidR="00982656">
              <w:t>5</w:t>
            </w:r>
          </w:p>
        </w:tc>
        <w:tc>
          <w:tcPr>
            <w:tcW w:w="635" w:type="pct"/>
            <w:shd w:val="clear" w:color="auto" w:fill="auto"/>
          </w:tcPr>
          <w:p w:rsidR="006537CD" w:rsidRDefault="00CF6788" w:rsidP="00D21992">
            <w:pPr>
              <w:pStyle w:val="ASFKTablenorm0"/>
              <w:ind w:left="57" w:right="57"/>
            </w:pPr>
            <w:r>
              <w:t>29</w:t>
            </w:r>
            <w:r w:rsidR="006537CD">
              <w:t>.08.2017</w:t>
            </w:r>
          </w:p>
        </w:tc>
        <w:tc>
          <w:tcPr>
            <w:tcW w:w="1017" w:type="pct"/>
            <w:shd w:val="clear" w:color="auto" w:fill="auto"/>
          </w:tcPr>
          <w:p w:rsidR="006537CD" w:rsidRDefault="00FC650E" w:rsidP="00D21992">
            <w:pPr>
              <w:pStyle w:val="ASFKTablenorm0"/>
              <w:ind w:left="57" w:right="57"/>
            </w:pPr>
            <w:r>
              <w:t>Сармосова А.В.</w:t>
            </w:r>
          </w:p>
        </w:tc>
        <w:tc>
          <w:tcPr>
            <w:tcW w:w="2936" w:type="pct"/>
            <w:shd w:val="clear" w:color="auto" w:fill="auto"/>
          </w:tcPr>
          <w:p w:rsidR="006537CD" w:rsidRDefault="006537CD" w:rsidP="00D21992">
            <w:pPr>
              <w:pStyle w:val="ASFKTablenorm0"/>
              <w:ind w:left="57" w:right="57"/>
            </w:pPr>
            <w:r w:rsidRPr="006537CD">
              <w:t>В соответствии с SUFD-92279 (SUFD-99744) актуализирован п.</w:t>
            </w:r>
            <w:r w:rsidR="00845519">
              <w:t xml:space="preserve"> </w:t>
            </w:r>
            <w:r w:rsidR="00845519">
              <w:fldChar w:fldCharType="begin"/>
            </w:r>
            <w:r w:rsidR="00845519">
              <w:instrText xml:space="preserve"> REF _Ref59718612 \r \h </w:instrText>
            </w:r>
            <w:r w:rsidR="00845519">
              <w:fldChar w:fldCharType="separate"/>
            </w:r>
            <w:r w:rsidR="004B3773">
              <w:t>5.4.1</w:t>
            </w:r>
            <w:r w:rsidR="00845519">
              <w:fldChar w:fldCharType="end"/>
            </w:r>
            <w:r>
              <w:t>.</w:t>
            </w:r>
          </w:p>
          <w:p w:rsidR="00DB6551" w:rsidRDefault="00DB6551" w:rsidP="00D21992">
            <w:pPr>
              <w:pStyle w:val="ASFKTablenorm0"/>
              <w:ind w:left="57" w:right="57"/>
            </w:pPr>
            <w:r w:rsidRPr="006537CD">
              <w:t>В соответствии с SUFD-92279 (SUFD-99744) актуал</w:t>
            </w:r>
            <w:r w:rsidRPr="00DB6551">
              <w:t>и</w:t>
            </w:r>
            <w:r w:rsidRPr="006537CD">
              <w:t>зирован п.</w:t>
            </w:r>
            <w:r>
              <w:fldChar w:fldCharType="begin"/>
            </w:r>
            <w:r>
              <w:instrText xml:space="preserve"> REF _Ref480795837 \r \h </w:instrText>
            </w:r>
            <w:r>
              <w:fldChar w:fldCharType="separate"/>
            </w:r>
            <w:r w:rsidR="004B3773">
              <w:t>5.11.5</w:t>
            </w:r>
            <w:r>
              <w:fldChar w:fldCharType="end"/>
            </w:r>
            <w:r>
              <w:t>.</w:t>
            </w:r>
          </w:p>
          <w:p w:rsidR="00AC178C" w:rsidRDefault="00AC178C" w:rsidP="00D21992">
            <w:pPr>
              <w:pStyle w:val="ASFKTablenorm0"/>
              <w:ind w:left="57" w:right="57"/>
            </w:pPr>
            <w:r w:rsidRPr="00AC178C">
              <w:t>В соответствии с SUFD-9</w:t>
            </w:r>
            <w:r>
              <w:t>8947</w:t>
            </w:r>
            <w:r w:rsidRPr="00AC178C">
              <w:t xml:space="preserve"> (SUFD-99</w:t>
            </w:r>
            <w:r>
              <w:t>749</w:t>
            </w:r>
            <w:r w:rsidRPr="00AC178C">
              <w:t>) актуализирован</w:t>
            </w:r>
            <w:r>
              <w:t xml:space="preserve"> п. </w:t>
            </w:r>
            <w:r>
              <w:fldChar w:fldCharType="begin"/>
            </w:r>
            <w:r>
              <w:instrText xml:space="preserve"> REF _Ref490217727 \r \h </w:instrText>
            </w:r>
            <w:r>
              <w:fldChar w:fldCharType="separate"/>
            </w:r>
            <w:r w:rsidR="004B3773">
              <w:t>5.9.3</w:t>
            </w:r>
            <w:r>
              <w:fldChar w:fldCharType="end"/>
            </w:r>
            <w:r w:rsidR="00352BBC">
              <w:t>.</w:t>
            </w:r>
          </w:p>
          <w:p w:rsidR="00C964F5" w:rsidRPr="0028337F" w:rsidRDefault="00C964F5" w:rsidP="00D21992">
            <w:pPr>
              <w:pStyle w:val="ASFKTablenorm0"/>
              <w:ind w:left="57" w:right="57"/>
            </w:pPr>
            <w:r w:rsidRPr="00C964F5">
              <w:t>В соответствии с SUFD-88432 (SUFD-99825) добавлен п.</w:t>
            </w:r>
            <w:r>
              <w:fldChar w:fldCharType="begin"/>
            </w:r>
            <w:r>
              <w:instrText xml:space="preserve"> REF _Ref490557310 \r \h </w:instrText>
            </w:r>
            <w:r>
              <w:fldChar w:fldCharType="separate"/>
            </w:r>
            <w:r w:rsidR="004B3773">
              <w:t>5.1.18</w:t>
            </w:r>
            <w:r>
              <w:fldChar w:fldCharType="end"/>
            </w:r>
            <w:r w:rsidR="00352BBC">
              <w:t>.</w:t>
            </w:r>
          </w:p>
        </w:tc>
      </w:tr>
      <w:tr w:rsidR="001D7E96" w:rsidRPr="00F5756B" w:rsidTr="00D21992">
        <w:tc>
          <w:tcPr>
            <w:tcW w:w="412" w:type="pct"/>
            <w:shd w:val="clear" w:color="auto" w:fill="auto"/>
          </w:tcPr>
          <w:p w:rsidR="00EF18DE" w:rsidRDefault="00EF18DE" w:rsidP="00D21992">
            <w:pPr>
              <w:pStyle w:val="ASFKTablenorm0"/>
              <w:ind w:left="57" w:right="57"/>
            </w:pPr>
            <w:r>
              <w:t>10.6</w:t>
            </w:r>
          </w:p>
        </w:tc>
        <w:tc>
          <w:tcPr>
            <w:tcW w:w="635" w:type="pct"/>
            <w:shd w:val="clear" w:color="auto" w:fill="auto"/>
          </w:tcPr>
          <w:p w:rsidR="00EF18DE" w:rsidRDefault="00352BBC" w:rsidP="00D21992">
            <w:pPr>
              <w:pStyle w:val="ASFKTablenorm0"/>
              <w:ind w:left="57" w:right="57"/>
            </w:pPr>
            <w:r>
              <w:t>09</w:t>
            </w:r>
            <w:r w:rsidR="00EF18DE">
              <w:t>.10.2017</w:t>
            </w:r>
          </w:p>
        </w:tc>
        <w:tc>
          <w:tcPr>
            <w:tcW w:w="1017" w:type="pct"/>
            <w:shd w:val="clear" w:color="auto" w:fill="auto"/>
          </w:tcPr>
          <w:p w:rsidR="00EF18DE" w:rsidRDefault="00FC650E" w:rsidP="00D21992">
            <w:pPr>
              <w:pStyle w:val="ASFKTablenorm0"/>
              <w:ind w:left="57" w:right="57"/>
            </w:pPr>
            <w:r>
              <w:t>Сармосова А.В.</w:t>
            </w:r>
          </w:p>
        </w:tc>
        <w:tc>
          <w:tcPr>
            <w:tcW w:w="2936" w:type="pct"/>
            <w:shd w:val="clear" w:color="auto" w:fill="auto"/>
          </w:tcPr>
          <w:p w:rsidR="009B781B" w:rsidRPr="006537CD" w:rsidRDefault="004A1200" w:rsidP="00D21992">
            <w:pPr>
              <w:pStyle w:val="ASFKTablenorm0"/>
              <w:ind w:left="57" w:right="57"/>
            </w:pPr>
            <w:r>
              <w:t>Плановая актуализация документа.</w:t>
            </w:r>
          </w:p>
        </w:tc>
      </w:tr>
      <w:tr w:rsidR="001D7E96" w:rsidRPr="00F5756B" w:rsidTr="00D21992">
        <w:tc>
          <w:tcPr>
            <w:tcW w:w="412" w:type="pct"/>
            <w:shd w:val="clear" w:color="auto" w:fill="auto"/>
          </w:tcPr>
          <w:p w:rsidR="00352BBC" w:rsidRDefault="00352BBC" w:rsidP="00D21992">
            <w:pPr>
              <w:pStyle w:val="ASFKTablenorm0"/>
              <w:ind w:left="57" w:right="57"/>
            </w:pPr>
            <w:r>
              <w:t>10.7</w:t>
            </w:r>
          </w:p>
        </w:tc>
        <w:tc>
          <w:tcPr>
            <w:tcW w:w="635" w:type="pct"/>
            <w:shd w:val="clear" w:color="auto" w:fill="auto"/>
          </w:tcPr>
          <w:p w:rsidR="00352BBC" w:rsidRDefault="004A1200" w:rsidP="00D21992">
            <w:pPr>
              <w:pStyle w:val="ASFKTablenorm0"/>
              <w:ind w:left="57" w:right="57"/>
            </w:pPr>
            <w:r>
              <w:t>2</w:t>
            </w:r>
            <w:r w:rsidR="00B55E99">
              <w:t>9.11</w:t>
            </w:r>
            <w:r w:rsidR="00352BBC">
              <w:t>.2017</w:t>
            </w:r>
          </w:p>
        </w:tc>
        <w:tc>
          <w:tcPr>
            <w:tcW w:w="1017" w:type="pct"/>
            <w:shd w:val="clear" w:color="auto" w:fill="auto"/>
          </w:tcPr>
          <w:p w:rsidR="00352BBC" w:rsidRDefault="00FC650E" w:rsidP="00D21992">
            <w:pPr>
              <w:pStyle w:val="ASFKTablenorm0"/>
              <w:ind w:left="57" w:right="57"/>
            </w:pPr>
            <w:r>
              <w:t>Сармосова А.В.</w:t>
            </w:r>
          </w:p>
        </w:tc>
        <w:tc>
          <w:tcPr>
            <w:tcW w:w="2936" w:type="pct"/>
            <w:shd w:val="clear" w:color="auto" w:fill="auto"/>
          </w:tcPr>
          <w:p w:rsidR="00352BBC" w:rsidRDefault="00352BBC" w:rsidP="00D21992">
            <w:pPr>
              <w:pStyle w:val="ASFKTablenorm0"/>
              <w:ind w:left="57" w:right="57"/>
            </w:pPr>
            <w:r w:rsidRPr="00352BBC">
              <w:t>В соответствии с SUFD-96989 (SUFD-101962) актуализирован</w:t>
            </w:r>
            <w:r>
              <w:t>ы</w:t>
            </w:r>
            <w:r w:rsidRPr="00352BBC">
              <w:t xml:space="preserve"> </w:t>
            </w:r>
            <w:r>
              <w:t>п</w:t>
            </w:r>
            <w:r w:rsidRPr="00352BBC">
              <w:t xml:space="preserve">п. </w:t>
            </w:r>
            <w:r w:rsidRPr="00352BBC">
              <w:fldChar w:fldCharType="begin"/>
            </w:r>
            <w:r w:rsidRPr="00352BBC">
              <w:instrText xml:space="preserve"> REF _Ref480795837 \r \h </w:instrText>
            </w:r>
            <w:r w:rsidRPr="00352BBC">
              <w:fldChar w:fldCharType="separate"/>
            </w:r>
            <w:r w:rsidR="004B3773">
              <w:t>5.11.5</w:t>
            </w:r>
            <w:r w:rsidRPr="00352BBC">
              <w:fldChar w:fldCharType="end"/>
            </w:r>
            <w:r>
              <w:t xml:space="preserve">, </w:t>
            </w:r>
            <w:r w:rsidR="001046AB">
              <w:fldChar w:fldCharType="begin"/>
            </w:r>
            <w:r w:rsidR="001046AB">
              <w:instrText xml:space="preserve"> REF _Ref59718868 \r \h </w:instrText>
            </w:r>
            <w:r w:rsidR="001046AB">
              <w:fldChar w:fldCharType="separate"/>
            </w:r>
            <w:r w:rsidR="004B3773">
              <w:t>5.4.1</w:t>
            </w:r>
            <w:r w:rsidR="001046AB">
              <w:fldChar w:fldCharType="end"/>
            </w:r>
            <w:r w:rsidR="005D01E6">
              <w:t xml:space="preserve">, </w:t>
            </w:r>
            <w:r w:rsidR="005D01E6">
              <w:fldChar w:fldCharType="begin"/>
            </w:r>
            <w:r w:rsidR="005D01E6">
              <w:instrText xml:space="preserve"> REF _Ref419282140 \r \h </w:instrText>
            </w:r>
            <w:r w:rsidR="005D01E6">
              <w:fldChar w:fldCharType="separate"/>
            </w:r>
            <w:r w:rsidR="004B3773">
              <w:t>5.3.1</w:t>
            </w:r>
            <w:r w:rsidR="005D01E6">
              <w:fldChar w:fldCharType="end"/>
            </w:r>
            <w:r w:rsidR="002F5B87">
              <w:t xml:space="preserve">, </w:t>
            </w:r>
            <w:r w:rsidR="002F5B87">
              <w:fldChar w:fldCharType="begin"/>
            </w:r>
            <w:r w:rsidR="002F5B87">
              <w:instrText xml:space="preserve"> REF _Ref272416333 \r \h </w:instrText>
            </w:r>
            <w:r w:rsidR="002F5B87">
              <w:fldChar w:fldCharType="separate"/>
            </w:r>
            <w:r w:rsidR="004B3773">
              <w:t>5.3.2</w:t>
            </w:r>
            <w:r w:rsidR="002F5B87">
              <w:fldChar w:fldCharType="end"/>
            </w:r>
            <w:r w:rsidR="002F5B87">
              <w:t>.</w:t>
            </w:r>
          </w:p>
          <w:p w:rsidR="009022B1" w:rsidRDefault="009022B1" w:rsidP="00D21992">
            <w:pPr>
              <w:pStyle w:val="ASFKTablenorm0"/>
              <w:ind w:left="57" w:right="57"/>
            </w:pPr>
            <w:r>
              <w:t>В соответствии с SUFD-96376 (102014) актуализирован п.</w:t>
            </w:r>
            <w:r w:rsidR="009640BC">
              <w:t xml:space="preserve"> </w:t>
            </w:r>
            <w:r>
              <w:fldChar w:fldCharType="begin"/>
            </w:r>
            <w:r>
              <w:instrText xml:space="preserve"> REF _Ref357699450 \r \h </w:instrText>
            </w:r>
            <w:r>
              <w:fldChar w:fldCharType="separate"/>
            </w:r>
            <w:r w:rsidR="004B3773">
              <w:t>5.5.1</w:t>
            </w:r>
            <w:r>
              <w:fldChar w:fldCharType="end"/>
            </w:r>
            <w:r>
              <w:t>.</w:t>
            </w:r>
          </w:p>
          <w:p w:rsidR="00B55E99" w:rsidRDefault="00B55E99" w:rsidP="00D21992">
            <w:pPr>
              <w:pStyle w:val="ASFKTablenorm0"/>
              <w:ind w:left="57" w:right="57"/>
            </w:pPr>
            <w:r>
              <w:t>В соответствии с SUFD-100110 (SUFD-100749) актуализирован п.</w:t>
            </w:r>
            <w:r w:rsidR="006E6E35">
              <w:t xml:space="preserve"> </w:t>
            </w:r>
            <w:r w:rsidR="006E6E35">
              <w:fldChar w:fldCharType="begin"/>
            </w:r>
            <w:r w:rsidR="006E6E35">
              <w:instrText xml:space="preserve"> REF _Ref512603087 \r \h </w:instrText>
            </w:r>
            <w:r w:rsidR="006E6E35">
              <w:fldChar w:fldCharType="separate"/>
            </w:r>
            <w:r w:rsidR="004B3773">
              <w:t>5.9.2</w:t>
            </w:r>
            <w:r w:rsidR="006E6E35">
              <w:fldChar w:fldCharType="end"/>
            </w:r>
            <w:r>
              <w:t>.</w:t>
            </w:r>
          </w:p>
          <w:p w:rsidR="004A1200" w:rsidRDefault="004A1200" w:rsidP="00D21992">
            <w:pPr>
              <w:pStyle w:val="ASFKTablenorm0"/>
              <w:ind w:left="57" w:right="57"/>
            </w:pPr>
            <w:r w:rsidRPr="0062379E">
              <w:t>В соответствии с</w:t>
            </w:r>
            <w:r>
              <w:t xml:space="preserve"> </w:t>
            </w:r>
            <w:r w:rsidRPr="008C4D5B">
              <w:t>SUFD-97088</w:t>
            </w:r>
            <w:r>
              <w:t xml:space="preserve"> (</w:t>
            </w:r>
            <w:r w:rsidRPr="008C4D5B">
              <w:t>SUFD-97788</w:t>
            </w:r>
            <w:r>
              <w:t xml:space="preserve">) добавлен п. </w:t>
            </w:r>
            <w:r>
              <w:fldChar w:fldCharType="begin"/>
            </w:r>
            <w:r>
              <w:instrText xml:space="preserve"> REF _Ref482284809 \r \h </w:instrText>
            </w:r>
            <w:r>
              <w:fldChar w:fldCharType="separate"/>
            </w:r>
            <w:r w:rsidR="004B3773">
              <w:t>5.1.10</w:t>
            </w:r>
            <w:r>
              <w:fldChar w:fldCharType="end"/>
            </w:r>
            <w:r>
              <w:t>.</w:t>
            </w:r>
          </w:p>
          <w:p w:rsidR="004A1200" w:rsidRPr="00EF18DE" w:rsidRDefault="004A1200" w:rsidP="00D21992">
            <w:pPr>
              <w:pStyle w:val="ASFKTablenorm0"/>
              <w:ind w:left="57" w:right="57"/>
            </w:pPr>
            <w:r w:rsidRPr="00EF18DE">
              <w:t>В соответствии с SUFD-96951 (SUFD-101596) акту</w:t>
            </w:r>
            <w:r w:rsidRPr="004A1200">
              <w:t>а</w:t>
            </w:r>
            <w:r w:rsidRPr="00EF18DE">
              <w:t>лизирован</w:t>
            </w:r>
            <w:r>
              <w:t>ы</w:t>
            </w:r>
            <w:r w:rsidRPr="00EF18DE">
              <w:t xml:space="preserve"> </w:t>
            </w:r>
            <w:r>
              <w:t>п</w:t>
            </w:r>
            <w:r w:rsidRPr="00EF18DE">
              <w:t xml:space="preserve">п. </w:t>
            </w:r>
            <w:r>
              <w:fldChar w:fldCharType="begin"/>
            </w:r>
            <w:r>
              <w:instrText xml:space="preserve"> REF _Ref494982869 \r \h </w:instrText>
            </w:r>
            <w:r>
              <w:fldChar w:fldCharType="separate"/>
            </w:r>
            <w:r w:rsidR="004B3773">
              <w:t>5.1.10</w:t>
            </w:r>
            <w:r>
              <w:fldChar w:fldCharType="end"/>
            </w:r>
            <w:r>
              <w:t xml:space="preserve">, </w:t>
            </w:r>
            <w:r>
              <w:fldChar w:fldCharType="begin"/>
            </w:r>
            <w:r>
              <w:instrText xml:space="preserve"> REF _Ref419282140 \r \h </w:instrText>
            </w:r>
            <w:r>
              <w:fldChar w:fldCharType="separate"/>
            </w:r>
            <w:r w:rsidR="004B3773">
              <w:t>5.3.1</w:t>
            </w:r>
            <w:r>
              <w:fldChar w:fldCharType="end"/>
            </w:r>
            <w:r>
              <w:t>.</w:t>
            </w:r>
          </w:p>
        </w:tc>
      </w:tr>
      <w:tr w:rsidR="001D7E96" w:rsidRPr="00F5756B" w:rsidTr="00D21992">
        <w:tc>
          <w:tcPr>
            <w:tcW w:w="412" w:type="pct"/>
            <w:shd w:val="clear" w:color="auto" w:fill="auto"/>
          </w:tcPr>
          <w:p w:rsidR="00714B24" w:rsidRDefault="00714B24" w:rsidP="00D21992">
            <w:pPr>
              <w:pStyle w:val="ASFKTablenorm0"/>
              <w:ind w:left="57" w:right="57"/>
            </w:pPr>
            <w:r>
              <w:t>10.8</w:t>
            </w:r>
          </w:p>
        </w:tc>
        <w:tc>
          <w:tcPr>
            <w:tcW w:w="635" w:type="pct"/>
            <w:shd w:val="clear" w:color="auto" w:fill="auto"/>
          </w:tcPr>
          <w:p w:rsidR="00714B24" w:rsidRDefault="00962E7F" w:rsidP="00D21992">
            <w:pPr>
              <w:pStyle w:val="ASFKTablenorm0"/>
              <w:ind w:left="57" w:right="57"/>
            </w:pPr>
            <w:r>
              <w:t>21</w:t>
            </w:r>
            <w:r w:rsidR="00714B24">
              <w:t>.12.2017</w:t>
            </w:r>
          </w:p>
        </w:tc>
        <w:tc>
          <w:tcPr>
            <w:tcW w:w="1017" w:type="pct"/>
            <w:shd w:val="clear" w:color="auto" w:fill="auto"/>
          </w:tcPr>
          <w:p w:rsidR="00714B24" w:rsidRDefault="00FC650E" w:rsidP="00D21992">
            <w:pPr>
              <w:pStyle w:val="ASFKTablenorm0"/>
              <w:ind w:left="57" w:right="57"/>
            </w:pPr>
            <w:r>
              <w:t>Сармосова А.В.</w:t>
            </w:r>
          </w:p>
        </w:tc>
        <w:tc>
          <w:tcPr>
            <w:tcW w:w="2936" w:type="pct"/>
            <w:shd w:val="clear" w:color="auto" w:fill="auto"/>
          </w:tcPr>
          <w:p w:rsidR="00714B24" w:rsidRDefault="00714B24" w:rsidP="00D21992">
            <w:pPr>
              <w:pStyle w:val="ASFKTablenorm0"/>
              <w:ind w:left="57" w:right="57"/>
            </w:pPr>
            <w:r>
              <w:t xml:space="preserve">В соответствии с </w:t>
            </w:r>
            <w:r w:rsidRPr="00D21992">
              <w:rPr>
                <w:lang w:val="en-US"/>
              </w:rPr>
              <w:t>SUFD</w:t>
            </w:r>
            <w:r w:rsidRPr="00714B24">
              <w:t>-101357 (</w:t>
            </w:r>
            <w:r w:rsidRPr="00D21992">
              <w:rPr>
                <w:lang w:val="en-US"/>
              </w:rPr>
              <w:t>SUFD</w:t>
            </w:r>
            <w:r w:rsidRPr="00714B24">
              <w:t xml:space="preserve">-103961) </w:t>
            </w:r>
            <w:r>
              <w:t xml:space="preserve">актуализирован п. </w:t>
            </w:r>
            <w:r>
              <w:fldChar w:fldCharType="begin"/>
            </w:r>
            <w:r>
              <w:instrText xml:space="preserve"> REF _Ref299370510 \r \h </w:instrText>
            </w:r>
            <w:r>
              <w:fldChar w:fldCharType="separate"/>
            </w:r>
            <w:r w:rsidR="004B3773">
              <w:t>5.13.1</w:t>
            </w:r>
            <w:r>
              <w:fldChar w:fldCharType="end"/>
            </w:r>
            <w:r>
              <w:t>.</w:t>
            </w:r>
          </w:p>
          <w:p w:rsidR="005B2BFD" w:rsidRDefault="005B2BFD" w:rsidP="00D21992">
            <w:pPr>
              <w:pStyle w:val="ASFKTablenorm0"/>
              <w:ind w:left="57" w:right="57"/>
            </w:pPr>
            <w:r w:rsidRPr="005B2BFD">
              <w:t>В соответствии с SUFD-98860 (SUFD-103965) актуализирован п</w:t>
            </w:r>
            <w:r>
              <w:t xml:space="preserve">. </w:t>
            </w:r>
            <w:r>
              <w:fldChar w:fldCharType="begin"/>
            </w:r>
            <w:r>
              <w:instrText xml:space="preserve"> REF _Ref420330774 \r \h </w:instrText>
            </w:r>
            <w:r>
              <w:fldChar w:fldCharType="separate"/>
            </w:r>
            <w:r w:rsidR="004B3773">
              <w:t>5.1.14</w:t>
            </w:r>
            <w:r>
              <w:fldChar w:fldCharType="end"/>
            </w:r>
            <w:r>
              <w:t>.</w:t>
            </w:r>
          </w:p>
          <w:p w:rsidR="00752AD8" w:rsidRDefault="00752AD8" w:rsidP="00D21992">
            <w:pPr>
              <w:pStyle w:val="ASFKTablenorm0"/>
              <w:ind w:left="57" w:right="57"/>
            </w:pPr>
            <w:r>
              <w:t xml:space="preserve">В соответствии с SUFD-102710 (SUFD-104259) актуализирован п. </w:t>
            </w:r>
            <w:r>
              <w:fldChar w:fldCharType="begin"/>
            </w:r>
            <w:r>
              <w:instrText xml:space="preserve"> REF _Ref420330774 \r \h </w:instrText>
            </w:r>
            <w:r>
              <w:fldChar w:fldCharType="separate"/>
            </w:r>
            <w:r w:rsidR="004B3773">
              <w:t>5.1.14</w:t>
            </w:r>
            <w:r>
              <w:fldChar w:fldCharType="end"/>
            </w:r>
            <w:r>
              <w:t>.</w:t>
            </w:r>
          </w:p>
          <w:p w:rsidR="009877BC" w:rsidRDefault="009877BC" w:rsidP="00D21992">
            <w:pPr>
              <w:pStyle w:val="ASFKTablenorm0"/>
              <w:ind w:left="57" w:right="57"/>
            </w:pPr>
            <w:r>
              <w:t xml:space="preserve">В соответствии с SUFD-103160 (SUFD-104626) актуализирован п. </w:t>
            </w:r>
            <w:r>
              <w:fldChar w:fldCharType="begin"/>
            </w:r>
            <w:r>
              <w:instrText xml:space="preserve"> REF _Ref420320397 \r \h </w:instrText>
            </w:r>
            <w:r>
              <w:fldChar w:fldCharType="separate"/>
            </w:r>
            <w:r w:rsidR="004B3773">
              <w:t>5.3.3</w:t>
            </w:r>
            <w:r>
              <w:fldChar w:fldCharType="end"/>
            </w:r>
            <w:r>
              <w:t>.</w:t>
            </w:r>
          </w:p>
          <w:p w:rsidR="00F44CD9" w:rsidRDefault="00F44CD9" w:rsidP="00D21992">
            <w:pPr>
              <w:pStyle w:val="ASFKTablenorm0"/>
              <w:ind w:left="57" w:right="57"/>
            </w:pPr>
            <w:r>
              <w:t>В соответствии с SUFD-100198 (SUFD-104721) актуализирован</w:t>
            </w:r>
            <w:r w:rsidR="005B77AC">
              <w:t>ы</w:t>
            </w:r>
            <w:r>
              <w:t xml:space="preserve"> </w:t>
            </w:r>
            <w:r w:rsidR="005B77AC">
              <w:t>п</w:t>
            </w:r>
            <w:r>
              <w:t xml:space="preserve">п. </w:t>
            </w:r>
            <w:r>
              <w:fldChar w:fldCharType="begin"/>
            </w:r>
            <w:r>
              <w:instrText xml:space="preserve"> REF _Ref501395159 \r \h </w:instrText>
            </w:r>
            <w:r>
              <w:fldChar w:fldCharType="separate"/>
            </w:r>
            <w:r w:rsidR="004B3773">
              <w:t>5.7.1</w:t>
            </w:r>
            <w:r>
              <w:fldChar w:fldCharType="end"/>
            </w:r>
            <w:r w:rsidR="005B77AC">
              <w:t xml:space="preserve">, </w:t>
            </w:r>
            <w:r w:rsidR="005B77AC">
              <w:fldChar w:fldCharType="begin"/>
            </w:r>
            <w:r w:rsidR="005B77AC">
              <w:instrText xml:space="preserve"> REF _Ref501548885 \r \h </w:instrText>
            </w:r>
            <w:r w:rsidR="005B77AC">
              <w:fldChar w:fldCharType="separate"/>
            </w:r>
            <w:r w:rsidR="004B3773">
              <w:t>5.7.2</w:t>
            </w:r>
            <w:r w:rsidR="005B77AC">
              <w:fldChar w:fldCharType="end"/>
            </w:r>
            <w:r>
              <w:t>.</w:t>
            </w:r>
          </w:p>
          <w:p w:rsidR="00962E7F" w:rsidRPr="00714B24" w:rsidRDefault="00962E7F" w:rsidP="00D21992">
            <w:pPr>
              <w:pStyle w:val="ASFKTablenorm0"/>
              <w:ind w:left="57" w:right="57"/>
            </w:pPr>
            <w:r>
              <w:lastRenderedPageBreak/>
              <w:t xml:space="preserve">В соответствии с SUFD-102533 (SUFD-103636) актуализирован п. </w:t>
            </w:r>
            <w:r>
              <w:fldChar w:fldCharType="begin"/>
            </w:r>
            <w:r>
              <w:instrText xml:space="preserve"> REF _Ref401587730 \r \h </w:instrText>
            </w:r>
            <w:r>
              <w:fldChar w:fldCharType="separate"/>
            </w:r>
            <w:r w:rsidR="004B3773">
              <w:t>5.10.3</w:t>
            </w:r>
            <w:r>
              <w:fldChar w:fldCharType="end"/>
            </w:r>
            <w:r>
              <w:t>.</w:t>
            </w:r>
          </w:p>
        </w:tc>
      </w:tr>
      <w:tr w:rsidR="001D7E96" w:rsidRPr="00F5756B" w:rsidTr="00D21992">
        <w:tc>
          <w:tcPr>
            <w:tcW w:w="412" w:type="pct"/>
            <w:shd w:val="clear" w:color="auto" w:fill="auto"/>
          </w:tcPr>
          <w:p w:rsidR="000458EF" w:rsidRDefault="000458EF" w:rsidP="00D21992">
            <w:pPr>
              <w:pStyle w:val="ASFKTablenorm0"/>
              <w:ind w:left="57" w:right="57"/>
            </w:pPr>
            <w:r>
              <w:lastRenderedPageBreak/>
              <w:t>10.9</w:t>
            </w:r>
          </w:p>
        </w:tc>
        <w:tc>
          <w:tcPr>
            <w:tcW w:w="635" w:type="pct"/>
            <w:shd w:val="clear" w:color="auto" w:fill="auto"/>
          </w:tcPr>
          <w:p w:rsidR="000458EF" w:rsidRDefault="00B14C91" w:rsidP="00D21992">
            <w:pPr>
              <w:pStyle w:val="ASFKTablenorm0"/>
              <w:ind w:left="57" w:right="57"/>
            </w:pPr>
            <w:r>
              <w:t>1</w:t>
            </w:r>
            <w:r w:rsidR="0070287D">
              <w:t>2.02.2018</w:t>
            </w:r>
          </w:p>
        </w:tc>
        <w:tc>
          <w:tcPr>
            <w:tcW w:w="1017" w:type="pct"/>
            <w:shd w:val="clear" w:color="auto" w:fill="auto"/>
          </w:tcPr>
          <w:p w:rsidR="000458EF" w:rsidRDefault="00FC650E" w:rsidP="00D21992">
            <w:pPr>
              <w:pStyle w:val="ASFKTablenorm0"/>
              <w:ind w:left="57" w:right="57"/>
            </w:pPr>
            <w:r>
              <w:t>Сармосова А.В.</w:t>
            </w:r>
            <w:r w:rsidR="000458EF">
              <w:t xml:space="preserve"> </w:t>
            </w:r>
          </w:p>
        </w:tc>
        <w:tc>
          <w:tcPr>
            <w:tcW w:w="2936" w:type="pct"/>
            <w:shd w:val="clear" w:color="auto" w:fill="auto"/>
          </w:tcPr>
          <w:p w:rsidR="000458EF" w:rsidRDefault="000458EF" w:rsidP="00D21992">
            <w:pPr>
              <w:pStyle w:val="ASFKTablenorm0"/>
              <w:ind w:left="57" w:right="57"/>
            </w:pPr>
            <w:r>
              <w:t>В соответствии с SUFD-103958 (SUFD-105200) актуализирован</w:t>
            </w:r>
            <w:r w:rsidR="00224B03">
              <w:t>ы</w:t>
            </w:r>
            <w:r>
              <w:t xml:space="preserve"> </w:t>
            </w:r>
            <w:r w:rsidR="00224B03">
              <w:t>п</w:t>
            </w:r>
            <w:r>
              <w:t xml:space="preserve">п. </w:t>
            </w:r>
            <w:r>
              <w:fldChar w:fldCharType="begin"/>
            </w:r>
            <w:r>
              <w:instrText xml:space="preserve"> REF _Ref502218450 \r \h </w:instrText>
            </w:r>
            <w:r>
              <w:fldChar w:fldCharType="separate"/>
            </w:r>
            <w:r w:rsidR="004B3773">
              <w:t>5.1.1</w:t>
            </w:r>
            <w:r>
              <w:fldChar w:fldCharType="end"/>
            </w:r>
            <w:r w:rsidR="00224B03">
              <w:t xml:space="preserve">, </w:t>
            </w:r>
            <w:r w:rsidR="00224B03">
              <w:fldChar w:fldCharType="begin"/>
            </w:r>
            <w:r w:rsidR="00224B03">
              <w:instrText xml:space="preserve"> REF _Ref365452935 \r \h </w:instrText>
            </w:r>
            <w:r w:rsidR="00224B03">
              <w:fldChar w:fldCharType="separate"/>
            </w:r>
            <w:r w:rsidR="004B3773">
              <w:t>5.1.3</w:t>
            </w:r>
            <w:r w:rsidR="00224B03">
              <w:fldChar w:fldCharType="end"/>
            </w:r>
            <w:r w:rsidR="00CD7C7E">
              <w:t xml:space="preserve">, </w:t>
            </w:r>
            <w:r w:rsidR="00CD7C7E">
              <w:fldChar w:fldCharType="begin"/>
            </w:r>
            <w:r w:rsidR="00CD7C7E">
              <w:instrText xml:space="preserve"> REF _Ref502237917 \r \h </w:instrText>
            </w:r>
            <w:r w:rsidR="00CD7C7E">
              <w:fldChar w:fldCharType="separate"/>
            </w:r>
            <w:r w:rsidR="004B3773">
              <w:t>5.1.5</w:t>
            </w:r>
            <w:r w:rsidR="00CD7C7E">
              <w:fldChar w:fldCharType="end"/>
            </w:r>
            <w:r w:rsidR="00224B03">
              <w:t>.</w:t>
            </w:r>
          </w:p>
          <w:p w:rsidR="001120B5" w:rsidRDefault="001120B5" w:rsidP="00D21992">
            <w:pPr>
              <w:pStyle w:val="ASFKTablenorm0"/>
              <w:ind w:left="57" w:right="57"/>
            </w:pPr>
            <w:r>
              <w:t xml:space="preserve">В соответствии с SUFD-104542 (SUFD-105202) актуализирован п. </w:t>
            </w:r>
            <w:r>
              <w:fldChar w:fldCharType="begin"/>
            </w:r>
            <w:r>
              <w:instrText xml:space="preserve"> REF _Ref503270182 \r \h </w:instrText>
            </w:r>
            <w:r>
              <w:fldChar w:fldCharType="separate"/>
            </w:r>
            <w:r w:rsidR="004B3773">
              <w:t>5.14.1</w:t>
            </w:r>
            <w:r>
              <w:fldChar w:fldCharType="end"/>
            </w:r>
            <w:r>
              <w:t>.</w:t>
            </w:r>
          </w:p>
          <w:p w:rsidR="00C25067" w:rsidRDefault="00C25067" w:rsidP="00D21992">
            <w:pPr>
              <w:pStyle w:val="ASFKTablenorm0"/>
              <w:ind w:left="57" w:right="57"/>
            </w:pPr>
            <w:r>
              <w:t xml:space="preserve">В соответствии с SUFD-103253 (SUFD-105199) актуализирован п. </w:t>
            </w:r>
            <w:r>
              <w:fldChar w:fldCharType="begin"/>
            </w:r>
            <w:r>
              <w:instrText xml:space="preserve"> REF _Ref503774534 \r \h </w:instrText>
            </w:r>
            <w:r>
              <w:fldChar w:fldCharType="separate"/>
            </w:r>
            <w:r w:rsidR="004B3773">
              <w:t>5.1.6</w:t>
            </w:r>
            <w:r>
              <w:fldChar w:fldCharType="end"/>
            </w:r>
            <w:r>
              <w:t>.</w:t>
            </w:r>
          </w:p>
          <w:p w:rsidR="0087006B" w:rsidRDefault="0087006B" w:rsidP="00D21992">
            <w:pPr>
              <w:pStyle w:val="ASFKTablenorm0"/>
              <w:ind w:left="57" w:right="57"/>
            </w:pPr>
            <w:r>
              <w:t xml:space="preserve">В соответствии с SUFD-105239 (SUFD-105665) актуализирован п. </w:t>
            </w:r>
            <w:r>
              <w:fldChar w:fldCharType="begin"/>
            </w:r>
            <w:r>
              <w:instrText xml:space="preserve"> REF _Ref504466348 \r \h </w:instrText>
            </w:r>
            <w:r>
              <w:fldChar w:fldCharType="separate"/>
            </w:r>
            <w:r w:rsidR="004B3773">
              <w:t>5.18.1</w:t>
            </w:r>
            <w:r>
              <w:fldChar w:fldCharType="end"/>
            </w:r>
            <w:r>
              <w:t>.</w:t>
            </w:r>
          </w:p>
          <w:p w:rsidR="00785B39" w:rsidRDefault="00785B39" w:rsidP="00D21992">
            <w:pPr>
              <w:pStyle w:val="ASFKTablenorm0"/>
              <w:ind w:left="57" w:right="57"/>
            </w:pPr>
            <w:r>
              <w:t>В соответствии с SUFD-103901 (SUFD-105988) актуализирован</w:t>
            </w:r>
            <w:r w:rsidR="0064205C">
              <w:t>ы</w:t>
            </w:r>
            <w:r>
              <w:t xml:space="preserve"> </w:t>
            </w:r>
            <w:r w:rsidR="0064205C">
              <w:t>п</w:t>
            </w:r>
            <w:r>
              <w:t>п.</w:t>
            </w:r>
            <w:r w:rsidR="0064205C">
              <w:t xml:space="preserve"> </w:t>
            </w:r>
            <w:r w:rsidR="0064205C">
              <w:fldChar w:fldCharType="begin"/>
            </w:r>
            <w:r w:rsidR="0064205C">
              <w:instrText xml:space="preserve"> REF _Ref505097280 \r \h </w:instrText>
            </w:r>
            <w:r w:rsidR="0064205C">
              <w:fldChar w:fldCharType="separate"/>
            </w:r>
            <w:r w:rsidR="004B3773">
              <w:t>5.1.1</w:t>
            </w:r>
            <w:r w:rsidR="0064205C">
              <w:fldChar w:fldCharType="end"/>
            </w:r>
            <w:r w:rsidR="0064205C">
              <w:t xml:space="preserve">, </w:t>
            </w:r>
            <w:r w:rsidR="0064205C">
              <w:fldChar w:fldCharType="begin"/>
            </w:r>
            <w:r w:rsidR="0064205C">
              <w:instrText xml:space="preserve"> REF _Ref359521322 \r \h </w:instrText>
            </w:r>
            <w:r w:rsidR="0064205C">
              <w:fldChar w:fldCharType="separate"/>
            </w:r>
            <w:r w:rsidR="004B3773">
              <w:t>5.1.2</w:t>
            </w:r>
            <w:r w:rsidR="0064205C">
              <w:fldChar w:fldCharType="end"/>
            </w:r>
            <w:r w:rsidR="0064205C">
              <w:t>,</w:t>
            </w:r>
            <w:r w:rsidR="00155425">
              <w:t xml:space="preserve"> </w:t>
            </w:r>
            <w:r w:rsidR="00155425">
              <w:fldChar w:fldCharType="begin"/>
            </w:r>
            <w:r w:rsidR="00155425">
              <w:instrText xml:space="preserve"> REF _Ref505161625 \r \h </w:instrText>
            </w:r>
            <w:r w:rsidR="00155425">
              <w:fldChar w:fldCharType="separate"/>
            </w:r>
            <w:r w:rsidR="004B3773">
              <w:t>5.1.4</w:t>
            </w:r>
            <w:r w:rsidR="00155425">
              <w:fldChar w:fldCharType="end"/>
            </w:r>
            <w:r w:rsidR="00155425">
              <w:t>,</w:t>
            </w:r>
            <w:r>
              <w:t xml:space="preserve"> </w:t>
            </w:r>
            <w:r>
              <w:fldChar w:fldCharType="begin"/>
            </w:r>
            <w:r>
              <w:instrText xml:space="preserve"> REF _Ref505073330 \r \h </w:instrText>
            </w:r>
            <w:r>
              <w:fldChar w:fldCharType="separate"/>
            </w:r>
            <w:r w:rsidR="004B3773">
              <w:t>5.1.5</w:t>
            </w:r>
            <w:r>
              <w:fldChar w:fldCharType="end"/>
            </w:r>
            <w:r>
              <w:t>.</w:t>
            </w:r>
          </w:p>
          <w:p w:rsidR="0070287D" w:rsidRDefault="0070287D" w:rsidP="00D21992">
            <w:pPr>
              <w:pStyle w:val="ASFKTablenorm0"/>
              <w:ind w:left="57" w:right="57"/>
            </w:pPr>
            <w:r>
              <w:t xml:space="preserve">В соответствии с SUFD-104239 (SUFD-106233) актуализирован п. </w:t>
            </w:r>
            <w:r>
              <w:fldChar w:fldCharType="begin"/>
            </w:r>
            <w:r>
              <w:instrText xml:space="preserve"> REF _Ref506193192 \r \h </w:instrText>
            </w:r>
            <w:r>
              <w:fldChar w:fldCharType="separate"/>
            </w:r>
            <w:r w:rsidR="004B3773">
              <w:t>5.1.5</w:t>
            </w:r>
            <w:r>
              <w:fldChar w:fldCharType="end"/>
            </w:r>
            <w:r>
              <w:t>.</w:t>
            </w:r>
          </w:p>
        </w:tc>
      </w:tr>
      <w:tr w:rsidR="001D7E96" w:rsidRPr="00F5756B" w:rsidTr="00D21992">
        <w:tc>
          <w:tcPr>
            <w:tcW w:w="412" w:type="pct"/>
            <w:shd w:val="clear" w:color="auto" w:fill="auto"/>
          </w:tcPr>
          <w:p w:rsidR="003A0A71" w:rsidRDefault="003A0A71" w:rsidP="00D21992">
            <w:pPr>
              <w:pStyle w:val="ASFKTablenorm0"/>
              <w:ind w:left="57" w:right="57"/>
            </w:pPr>
            <w:r>
              <w:t>11.0</w:t>
            </w:r>
          </w:p>
        </w:tc>
        <w:tc>
          <w:tcPr>
            <w:tcW w:w="635" w:type="pct"/>
            <w:shd w:val="clear" w:color="auto" w:fill="auto"/>
          </w:tcPr>
          <w:p w:rsidR="003A0A71" w:rsidRDefault="00A10582" w:rsidP="00D21992">
            <w:pPr>
              <w:pStyle w:val="ASFKTablenorm0"/>
              <w:ind w:left="57" w:right="57"/>
            </w:pPr>
            <w:r>
              <w:t>2</w:t>
            </w:r>
            <w:r w:rsidR="00572EC2">
              <w:t>1</w:t>
            </w:r>
            <w:r>
              <w:t>.03.2018</w:t>
            </w:r>
          </w:p>
        </w:tc>
        <w:tc>
          <w:tcPr>
            <w:tcW w:w="1017" w:type="pct"/>
            <w:shd w:val="clear" w:color="auto" w:fill="auto"/>
          </w:tcPr>
          <w:p w:rsidR="003A0A71" w:rsidRDefault="00FC650E" w:rsidP="00D21992">
            <w:pPr>
              <w:pStyle w:val="ASFKTablenorm0"/>
              <w:ind w:left="57" w:right="57"/>
            </w:pPr>
            <w:r>
              <w:t>Сармосова А.В.</w:t>
            </w:r>
            <w:r w:rsidR="003A0A71">
              <w:t xml:space="preserve"> </w:t>
            </w:r>
          </w:p>
        </w:tc>
        <w:tc>
          <w:tcPr>
            <w:tcW w:w="2936" w:type="pct"/>
            <w:shd w:val="clear" w:color="auto" w:fill="auto"/>
          </w:tcPr>
          <w:p w:rsidR="003A0A71" w:rsidRDefault="003A0A71" w:rsidP="00D21992">
            <w:pPr>
              <w:pStyle w:val="ASFKTablenorm0"/>
              <w:ind w:left="57" w:right="57"/>
            </w:pPr>
            <w:r>
              <w:t>В соответствии с SUFD-63544 (SUFD-106556) актуализирован п.</w:t>
            </w:r>
            <w:r w:rsidR="006E6E35">
              <w:t xml:space="preserve"> </w:t>
            </w:r>
            <w:r w:rsidR="006E6E35">
              <w:fldChar w:fldCharType="begin"/>
            </w:r>
            <w:r w:rsidR="006E6E35">
              <w:instrText xml:space="preserve"> REF _Ref512603087 \r \h </w:instrText>
            </w:r>
            <w:r w:rsidR="006E6E35">
              <w:fldChar w:fldCharType="separate"/>
            </w:r>
            <w:r w:rsidR="004B3773">
              <w:t>5.9.2</w:t>
            </w:r>
            <w:r w:rsidR="006E6E35">
              <w:fldChar w:fldCharType="end"/>
            </w:r>
            <w:r>
              <w:t>.</w:t>
            </w:r>
          </w:p>
          <w:p w:rsidR="00C65E5A" w:rsidRDefault="00C65E5A" w:rsidP="00D21992">
            <w:pPr>
              <w:pStyle w:val="ASFKTablenorm0"/>
              <w:ind w:left="57" w:right="57"/>
            </w:pPr>
            <w:r>
              <w:t xml:space="preserve">В соответствии с SUFD-104239 (SUFD-106233) добавлен п. </w:t>
            </w:r>
            <w:r>
              <w:fldChar w:fldCharType="begin"/>
            </w:r>
            <w:r>
              <w:instrText xml:space="preserve"> REF _Ref508623527 \r \h </w:instrText>
            </w:r>
            <w:r>
              <w:fldChar w:fldCharType="separate"/>
            </w:r>
            <w:r w:rsidR="004B3773">
              <w:t>5.7.4</w:t>
            </w:r>
            <w:r>
              <w:fldChar w:fldCharType="end"/>
            </w:r>
            <w:r>
              <w:t>.</w:t>
            </w:r>
          </w:p>
          <w:p w:rsidR="00A10582" w:rsidRDefault="00FE3887" w:rsidP="00D21992">
            <w:pPr>
              <w:pStyle w:val="ASFKTablenorm0"/>
              <w:ind w:left="57" w:right="57"/>
            </w:pPr>
            <w:r>
              <w:t>В соответствии с SUFD-100866 (SUFD-107062) актуализирован</w:t>
            </w:r>
            <w:r w:rsidR="00FE0083">
              <w:t>ы</w:t>
            </w:r>
            <w:r>
              <w:t xml:space="preserve"> </w:t>
            </w:r>
            <w:r w:rsidR="00FE0083">
              <w:t>п</w:t>
            </w:r>
            <w:r>
              <w:t>п.</w:t>
            </w:r>
            <w:r w:rsidR="006E6E35">
              <w:t xml:space="preserve"> </w:t>
            </w:r>
            <w:r w:rsidR="006E6E35">
              <w:fldChar w:fldCharType="begin"/>
            </w:r>
            <w:r w:rsidR="006E6E35">
              <w:instrText xml:space="preserve"> REF _Ref512603087 \r \h </w:instrText>
            </w:r>
            <w:r w:rsidR="006E6E35">
              <w:fldChar w:fldCharType="separate"/>
            </w:r>
            <w:r w:rsidR="004B3773">
              <w:t>5.9.2</w:t>
            </w:r>
            <w:r w:rsidR="006E6E35">
              <w:fldChar w:fldCharType="end"/>
            </w:r>
            <w:r w:rsidR="00FE0083">
              <w:t xml:space="preserve">, </w:t>
            </w:r>
            <w:r w:rsidR="00FE0083">
              <w:fldChar w:fldCharType="begin"/>
            </w:r>
            <w:r w:rsidR="00FE0083">
              <w:instrText xml:space="preserve"> REF _Ref509389082 \r \h </w:instrText>
            </w:r>
            <w:r w:rsidR="00FE0083">
              <w:fldChar w:fldCharType="separate"/>
            </w:r>
            <w:r w:rsidR="004B3773">
              <w:t>5.9.3</w:t>
            </w:r>
            <w:r w:rsidR="00FE0083">
              <w:fldChar w:fldCharType="end"/>
            </w:r>
            <w:r w:rsidR="00FE0083">
              <w:t>.</w:t>
            </w:r>
          </w:p>
        </w:tc>
      </w:tr>
      <w:tr w:rsidR="001D7E96" w:rsidRPr="00F5756B" w:rsidTr="00D21992">
        <w:tc>
          <w:tcPr>
            <w:tcW w:w="412" w:type="pct"/>
            <w:shd w:val="clear" w:color="auto" w:fill="auto"/>
          </w:tcPr>
          <w:p w:rsidR="00572EC2" w:rsidRDefault="00572EC2" w:rsidP="00D21992">
            <w:pPr>
              <w:pStyle w:val="ASFKTablenorm0"/>
              <w:ind w:left="57" w:right="57"/>
            </w:pPr>
            <w:r>
              <w:t>11.1</w:t>
            </w:r>
          </w:p>
        </w:tc>
        <w:tc>
          <w:tcPr>
            <w:tcW w:w="635" w:type="pct"/>
            <w:shd w:val="clear" w:color="auto" w:fill="auto"/>
          </w:tcPr>
          <w:p w:rsidR="00572EC2" w:rsidRDefault="00572EC2" w:rsidP="00D21992">
            <w:pPr>
              <w:pStyle w:val="ASFKTablenorm0"/>
              <w:ind w:left="57" w:right="57"/>
            </w:pPr>
            <w:r>
              <w:t>27.03.2018</w:t>
            </w:r>
          </w:p>
        </w:tc>
        <w:tc>
          <w:tcPr>
            <w:tcW w:w="1017" w:type="pct"/>
            <w:shd w:val="clear" w:color="auto" w:fill="auto"/>
          </w:tcPr>
          <w:p w:rsidR="00572EC2" w:rsidRDefault="00FC650E" w:rsidP="00D21992">
            <w:pPr>
              <w:pStyle w:val="ASFKTablenorm0"/>
              <w:ind w:left="57" w:right="57"/>
            </w:pPr>
            <w:r>
              <w:t>Сармосова А.В.</w:t>
            </w:r>
          </w:p>
        </w:tc>
        <w:tc>
          <w:tcPr>
            <w:tcW w:w="2936" w:type="pct"/>
            <w:shd w:val="clear" w:color="auto" w:fill="auto"/>
          </w:tcPr>
          <w:p w:rsidR="005B76B2" w:rsidRDefault="00572EC2" w:rsidP="00D21992">
            <w:pPr>
              <w:pStyle w:val="ASFKTablenorm0"/>
              <w:ind w:left="57" w:right="57"/>
            </w:pPr>
            <w:r>
              <w:t>В соответствии с SUFD-100763 (SUFD-107310) акту</w:t>
            </w:r>
            <w:r w:rsidRPr="00572EC2">
              <w:t>а</w:t>
            </w:r>
            <w:r>
              <w:t>лизирован п.</w:t>
            </w:r>
            <w:r w:rsidR="006E6E35">
              <w:t xml:space="preserve"> </w:t>
            </w:r>
            <w:r w:rsidR="006E6E35">
              <w:fldChar w:fldCharType="begin"/>
            </w:r>
            <w:r w:rsidR="006E6E35">
              <w:instrText xml:space="preserve"> REF _Ref512603087 \r \h </w:instrText>
            </w:r>
            <w:r w:rsidR="006E6E35">
              <w:fldChar w:fldCharType="separate"/>
            </w:r>
            <w:r w:rsidR="004B3773">
              <w:t>5.9.2</w:t>
            </w:r>
            <w:r w:rsidR="006E6E35">
              <w:fldChar w:fldCharType="end"/>
            </w:r>
            <w:r w:rsidR="005B76B2">
              <w:t>.</w:t>
            </w:r>
          </w:p>
        </w:tc>
      </w:tr>
      <w:tr w:rsidR="001D7E96" w:rsidRPr="00F5756B" w:rsidTr="00D21992">
        <w:tc>
          <w:tcPr>
            <w:tcW w:w="412" w:type="pct"/>
            <w:shd w:val="clear" w:color="auto" w:fill="auto"/>
          </w:tcPr>
          <w:p w:rsidR="005B76B2" w:rsidRDefault="005B76B2" w:rsidP="00D21992">
            <w:pPr>
              <w:pStyle w:val="ASFKTablenorm0"/>
              <w:ind w:left="57" w:right="57"/>
            </w:pPr>
            <w:r>
              <w:t>11.2</w:t>
            </w:r>
          </w:p>
        </w:tc>
        <w:tc>
          <w:tcPr>
            <w:tcW w:w="635" w:type="pct"/>
            <w:shd w:val="clear" w:color="auto" w:fill="auto"/>
          </w:tcPr>
          <w:p w:rsidR="005B76B2" w:rsidRDefault="005B76B2" w:rsidP="00D21992">
            <w:pPr>
              <w:pStyle w:val="ASFKTablenorm0"/>
              <w:ind w:left="57" w:right="57"/>
            </w:pPr>
            <w:r>
              <w:t>12.04.2018</w:t>
            </w:r>
          </w:p>
        </w:tc>
        <w:tc>
          <w:tcPr>
            <w:tcW w:w="1017" w:type="pct"/>
            <w:shd w:val="clear" w:color="auto" w:fill="auto"/>
          </w:tcPr>
          <w:p w:rsidR="005B76B2" w:rsidRDefault="00FC650E" w:rsidP="00D21992">
            <w:pPr>
              <w:pStyle w:val="ASFKTablenorm0"/>
              <w:ind w:left="57" w:right="57"/>
            </w:pPr>
            <w:r>
              <w:t>Сармосова А.В.</w:t>
            </w:r>
          </w:p>
        </w:tc>
        <w:tc>
          <w:tcPr>
            <w:tcW w:w="2936" w:type="pct"/>
            <w:shd w:val="clear" w:color="auto" w:fill="auto"/>
          </w:tcPr>
          <w:p w:rsidR="005B76B2" w:rsidRDefault="005B76B2" w:rsidP="00D21992">
            <w:pPr>
              <w:pStyle w:val="ASFKTablenorm0"/>
              <w:ind w:left="57" w:right="57"/>
            </w:pPr>
            <w:r>
              <w:t xml:space="preserve">В соответствии с SUFD-101441 (SUFD-103295) актуализирован п. </w:t>
            </w:r>
            <w:r>
              <w:fldChar w:fldCharType="begin"/>
            </w:r>
            <w:r>
              <w:instrText xml:space="preserve"> REF _Ref420330774 \r \h </w:instrText>
            </w:r>
            <w:r>
              <w:fldChar w:fldCharType="separate"/>
            </w:r>
            <w:r w:rsidR="004B3773">
              <w:t>5.1.14</w:t>
            </w:r>
            <w:r>
              <w:fldChar w:fldCharType="end"/>
            </w:r>
            <w:r>
              <w:t>.</w:t>
            </w:r>
          </w:p>
        </w:tc>
      </w:tr>
      <w:tr w:rsidR="001D7E96" w:rsidRPr="00F5756B" w:rsidTr="00D21992">
        <w:tc>
          <w:tcPr>
            <w:tcW w:w="412" w:type="pct"/>
            <w:shd w:val="clear" w:color="auto" w:fill="auto"/>
          </w:tcPr>
          <w:p w:rsidR="00966CDB" w:rsidRDefault="00966CDB" w:rsidP="00D21992">
            <w:pPr>
              <w:pStyle w:val="ASFKTablenorm0"/>
              <w:ind w:left="57" w:right="57"/>
            </w:pPr>
            <w:r>
              <w:t>11.3</w:t>
            </w:r>
          </w:p>
        </w:tc>
        <w:tc>
          <w:tcPr>
            <w:tcW w:w="635" w:type="pct"/>
            <w:shd w:val="clear" w:color="auto" w:fill="auto"/>
          </w:tcPr>
          <w:p w:rsidR="00966CDB" w:rsidRDefault="00966CDB" w:rsidP="00D21992">
            <w:pPr>
              <w:pStyle w:val="ASFKTablenorm0"/>
              <w:ind w:left="57" w:right="57"/>
            </w:pPr>
            <w:r>
              <w:t>1</w:t>
            </w:r>
            <w:r w:rsidR="0010107C">
              <w:t>9</w:t>
            </w:r>
            <w:r>
              <w:t>.04.2018</w:t>
            </w:r>
          </w:p>
        </w:tc>
        <w:tc>
          <w:tcPr>
            <w:tcW w:w="1017" w:type="pct"/>
            <w:shd w:val="clear" w:color="auto" w:fill="auto"/>
          </w:tcPr>
          <w:p w:rsidR="00966CDB" w:rsidRDefault="00FC650E" w:rsidP="00D21992">
            <w:pPr>
              <w:pStyle w:val="ASFKTablenorm0"/>
              <w:ind w:left="57" w:right="57"/>
            </w:pPr>
            <w:r>
              <w:t>Сармосова А.В.</w:t>
            </w:r>
          </w:p>
        </w:tc>
        <w:tc>
          <w:tcPr>
            <w:tcW w:w="2936" w:type="pct"/>
            <w:shd w:val="clear" w:color="auto" w:fill="auto"/>
          </w:tcPr>
          <w:p w:rsidR="00966CDB" w:rsidRDefault="00966CDB" w:rsidP="00D21992">
            <w:pPr>
              <w:pStyle w:val="ASFKTablenorm0"/>
              <w:ind w:left="57" w:right="57"/>
            </w:pPr>
            <w:r>
              <w:t>В соответствии с SUFD-105585 (SUFD-108059) актуализирован</w:t>
            </w:r>
            <w:r w:rsidR="0010107C">
              <w:t>ы</w:t>
            </w:r>
            <w:r>
              <w:t xml:space="preserve"> </w:t>
            </w:r>
            <w:r w:rsidR="0010107C">
              <w:t>п</w:t>
            </w:r>
            <w:r>
              <w:t xml:space="preserve">п. </w:t>
            </w:r>
            <w:r>
              <w:fldChar w:fldCharType="begin"/>
            </w:r>
            <w:r>
              <w:instrText xml:space="preserve"> REF _Ref365452935 \r \h </w:instrText>
            </w:r>
            <w:r>
              <w:fldChar w:fldCharType="separate"/>
            </w:r>
            <w:r w:rsidR="004B3773">
              <w:t>5.1.3</w:t>
            </w:r>
            <w:r>
              <w:fldChar w:fldCharType="end"/>
            </w:r>
            <w:r w:rsidR="0010107C">
              <w:t xml:space="preserve">, </w:t>
            </w:r>
            <w:r w:rsidR="0010107C">
              <w:fldChar w:fldCharType="begin"/>
            </w:r>
            <w:r w:rsidR="0010107C">
              <w:instrText xml:space="preserve"> REF _Ref511903965 \r \h </w:instrText>
            </w:r>
            <w:r w:rsidR="0010107C">
              <w:fldChar w:fldCharType="separate"/>
            </w:r>
            <w:r w:rsidR="004B3773">
              <w:t>5.1.4</w:t>
            </w:r>
            <w:r w:rsidR="0010107C">
              <w:fldChar w:fldCharType="end"/>
            </w:r>
            <w:r w:rsidR="00CA6F3D">
              <w:t xml:space="preserve">, </w:t>
            </w:r>
            <w:r w:rsidR="00CA6F3D">
              <w:fldChar w:fldCharType="begin"/>
            </w:r>
            <w:r w:rsidR="00CA6F3D">
              <w:instrText xml:space="preserve"> REF _Ref480795837 \r \h </w:instrText>
            </w:r>
            <w:r w:rsidR="00CA6F3D">
              <w:fldChar w:fldCharType="separate"/>
            </w:r>
            <w:r w:rsidR="004B3773">
              <w:t>5.11.5</w:t>
            </w:r>
            <w:r w:rsidR="00CA6F3D">
              <w:fldChar w:fldCharType="end"/>
            </w:r>
            <w:r w:rsidR="00CA6F3D">
              <w:t>.</w:t>
            </w:r>
          </w:p>
        </w:tc>
      </w:tr>
      <w:tr w:rsidR="001D7E96" w:rsidRPr="00F5756B" w:rsidTr="00D21992">
        <w:tc>
          <w:tcPr>
            <w:tcW w:w="412" w:type="pct"/>
            <w:shd w:val="clear" w:color="auto" w:fill="auto"/>
          </w:tcPr>
          <w:p w:rsidR="002026A2" w:rsidRDefault="002026A2" w:rsidP="00D21992">
            <w:pPr>
              <w:pStyle w:val="ASFKTablenorm0"/>
              <w:ind w:left="57" w:right="57"/>
            </w:pPr>
            <w:r>
              <w:t>11.4</w:t>
            </w:r>
          </w:p>
        </w:tc>
        <w:tc>
          <w:tcPr>
            <w:tcW w:w="635" w:type="pct"/>
            <w:shd w:val="clear" w:color="auto" w:fill="auto"/>
          </w:tcPr>
          <w:p w:rsidR="002026A2" w:rsidRDefault="009D3BE5" w:rsidP="00D21992">
            <w:pPr>
              <w:pStyle w:val="ASFKTablenorm0"/>
              <w:ind w:left="57" w:right="57"/>
            </w:pPr>
            <w:r>
              <w:t>0</w:t>
            </w:r>
            <w:r w:rsidR="00E95E31">
              <w:t>4</w:t>
            </w:r>
            <w:r>
              <w:t>.05.2018</w:t>
            </w:r>
          </w:p>
        </w:tc>
        <w:tc>
          <w:tcPr>
            <w:tcW w:w="1017" w:type="pct"/>
            <w:shd w:val="clear" w:color="auto" w:fill="auto"/>
          </w:tcPr>
          <w:p w:rsidR="002026A2" w:rsidRDefault="00FC650E" w:rsidP="00D21992">
            <w:pPr>
              <w:pStyle w:val="ASFKTablenorm0"/>
              <w:ind w:left="57" w:right="57"/>
            </w:pPr>
            <w:r>
              <w:t>Сармосова А.В.</w:t>
            </w:r>
          </w:p>
        </w:tc>
        <w:tc>
          <w:tcPr>
            <w:tcW w:w="2936" w:type="pct"/>
            <w:shd w:val="clear" w:color="auto" w:fill="auto"/>
          </w:tcPr>
          <w:p w:rsidR="009D3BE5" w:rsidRDefault="002026A2" w:rsidP="00D21992">
            <w:pPr>
              <w:pStyle w:val="ASFKTablenorm0"/>
              <w:ind w:left="57" w:right="57"/>
            </w:pPr>
            <w:r>
              <w:t>В соответствии с SUFD-107345 (SUFD-108259) актуализирован</w:t>
            </w:r>
            <w:r w:rsidR="00EB6242">
              <w:t>ы</w:t>
            </w:r>
            <w:r>
              <w:t xml:space="preserve"> </w:t>
            </w:r>
            <w:r w:rsidR="00EB6242">
              <w:t>п</w:t>
            </w:r>
            <w:r>
              <w:t>п.</w:t>
            </w:r>
            <w:r w:rsidR="00EB6242">
              <w:t xml:space="preserve"> </w:t>
            </w:r>
            <w:r w:rsidR="00EB6242">
              <w:fldChar w:fldCharType="begin"/>
            </w:r>
            <w:r w:rsidR="00EB6242">
              <w:instrText xml:space="preserve"> REF _Ref512603087 \r \h </w:instrText>
            </w:r>
            <w:r w:rsidR="00EB6242">
              <w:fldChar w:fldCharType="separate"/>
            </w:r>
            <w:r w:rsidR="004B3773">
              <w:t>5.9.2</w:t>
            </w:r>
            <w:r w:rsidR="00EB6242">
              <w:fldChar w:fldCharType="end"/>
            </w:r>
            <w:r w:rsidR="00EB6242">
              <w:t>,</w:t>
            </w:r>
            <w:r>
              <w:t xml:space="preserve"> </w:t>
            </w:r>
            <w:r>
              <w:fldChar w:fldCharType="begin"/>
            </w:r>
            <w:r>
              <w:instrText xml:space="preserve"> REF _Ref512590182 \r \h </w:instrText>
            </w:r>
            <w:r>
              <w:fldChar w:fldCharType="separate"/>
            </w:r>
            <w:r w:rsidR="004B3773">
              <w:t>5.9.3</w:t>
            </w:r>
            <w:r>
              <w:fldChar w:fldCharType="end"/>
            </w:r>
            <w:r>
              <w:t>.</w:t>
            </w:r>
          </w:p>
        </w:tc>
      </w:tr>
      <w:tr w:rsidR="001D7E96" w:rsidRPr="00F5756B" w:rsidTr="00D21992">
        <w:tc>
          <w:tcPr>
            <w:tcW w:w="412" w:type="pct"/>
            <w:shd w:val="clear" w:color="auto" w:fill="auto"/>
          </w:tcPr>
          <w:p w:rsidR="000D1626" w:rsidRDefault="000D1626" w:rsidP="00D21992">
            <w:pPr>
              <w:pStyle w:val="ASFKTablenorm0"/>
              <w:ind w:left="57" w:right="57"/>
            </w:pPr>
            <w:r>
              <w:t>11.5</w:t>
            </w:r>
          </w:p>
        </w:tc>
        <w:tc>
          <w:tcPr>
            <w:tcW w:w="635" w:type="pct"/>
            <w:shd w:val="clear" w:color="auto" w:fill="auto"/>
          </w:tcPr>
          <w:p w:rsidR="000D1626" w:rsidRDefault="006F5FB9" w:rsidP="00D21992">
            <w:pPr>
              <w:pStyle w:val="ASFKTablenorm0"/>
              <w:ind w:left="57" w:right="57"/>
            </w:pPr>
            <w:r>
              <w:t>13</w:t>
            </w:r>
            <w:r w:rsidR="00D03A71">
              <w:t>.06.2018</w:t>
            </w:r>
          </w:p>
        </w:tc>
        <w:tc>
          <w:tcPr>
            <w:tcW w:w="1017" w:type="pct"/>
            <w:shd w:val="clear" w:color="auto" w:fill="auto"/>
          </w:tcPr>
          <w:p w:rsidR="000D1626" w:rsidRDefault="00FC650E" w:rsidP="00D21992">
            <w:pPr>
              <w:pStyle w:val="ASFKTablenorm0"/>
              <w:ind w:left="57" w:right="57"/>
            </w:pPr>
            <w:r>
              <w:t>Сармосова А.В.</w:t>
            </w:r>
          </w:p>
        </w:tc>
        <w:tc>
          <w:tcPr>
            <w:tcW w:w="2936" w:type="pct"/>
            <w:shd w:val="clear" w:color="auto" w:fill="auto"/>
          </w:tcPr>
          <w:p w:rsidR="006F5FB9" w:rsidRDefault="000D1626" w:rsidP="00D21992">
            <w:pPr>
              <w:pStyle w:val="ASFKTablenorm0"/>
              <w:ind w:left="57" w:right="57"/>
            </w:pPr>
            <w:r>
              <w:t xml:space="preserve">В соответствии с SUFD-105087 (SUFD-108631) актуализированы пп. </w:t>
            </w:r>
            <w:r>
              <w:fldChar w:fldCharType="begin"/>
            </w:r>
            <w:r>
              <w:instrText xml:space="preserve"> REF _Ref515023791 \r \h </w:instrText>
            </w:r>
            <w:r>
              <w:fldChar w:fldCharType="separate"/>
            </w:r>
            <w:r w:rsidR="004B3773">
              <w:t>5.1.1</w:t>
            </w:r>
            <w:r>
              <w:fldChar w:fldCharType="end"/>
            </w:r>
            <w:r>
              <w:t xml:space="preserve">, </w:t>
            </w:r>
            <w:r>
              <w:fldChar w:fldCharType="begin"/>
            </w:r>
            <w:r>
              <w:instrText xml:space="preserve"> REF _Ref359521322 \r \h </w:instrText>
            </w:r>
            <w:r>
              <w:fldChar w:fldCharType="separate"/>
            </w:r>
            <w:r w:rsidR="004B3773">
              <w:t>5.1.2</w:t>
            </w:r>
            <w:r>
              <w:fldChar w:fldCharType="end"/>
            </w:r>
            <w:r>
              <w:t>.</w:t>
            </w:r>
          </w:p>
        </w:tc>
      </w:tr>
      <w:tr w:rsidR="001D7E96" w:rsidRPr="00F5756B" w:rsidTr="00D21992">
        <w:tc>
          <w:tcPr>
            <w:tcW w:w="412" w:type="pct"/>
            <w:shd w:val="clear" w:color="auto" w:fill="auto"/>
          </w:tcPr>
          <w:p w:rsidR="006661CD" w:rsidRDefault="00BD50F3" w:rsidP="00D21992">
            <w:pPr>
              <w:pStyle w:val="ASFKTablenorm0"/>
              <w:ind w:left="57" w:right="57"/>
            </w:pPr>
            <w:r>
              <w:t>11.6</w:t>
            </w:r>
          </w:p>
        </w:tc>
        <w:tc>
          <w:tcPr>
            <w:tcW w:w="635" w:type="pct"/>
            <w:shd w:val="clear" w:color="auto" w:fill="auto"/>
          </w:tcPr>
          <w:p w:rsidR="006661CD" w:rsidRDefault="005B16F4" w:rsidP="00D21992">
            <w:pPr>
              <w:pStyle w:val="ASFKTablenorm0"/>
              <w:ind w:left="57" w:right="57"/>
            </w:pPr>
            <w:r>
              <w:t>02.07.2018</w:t>
            </w:r>
          </w:p>
        </w:tc>
        <w:tc>
          <w:tcPr>
            <w:tcW w:w="1017" w:type="pct"/>
            <w:shd w:val="clear" w:color="auto" w:fill="auto"/>
          </w:tcPr>
          <w:p w:rsidR="006661CD" w:rsidRDefault="00FC650E" w:rsidP="00D21992">
            <w:pPr>
              <w:pStyle w:val="ASFKTablenorm0"/>
              <w:ind w:left="57" w:right="57"/>
            </w:pPr>
            <w:r>
              <w:t>Сармосова А.В.</w:t>
            </w:r>
          </w:p>
        </w:tc>
        <w:tc>
          <w:tcPr>
            <w:tcW w:w="2936" w:type="pct"/>
            <w:shd w:val="clear" w:color="auto" w:fill="auto"/>
          </w:tcPr>
          <w:p w:rsidR="006661CD" w:rsidRDefault="006661CD" w:rsidP="00D21992">
            <w:pPr>
              <w:pStyle w:val="ASFKTablenorm0"/>
              <w:ind w:left="57" w:right="57"/>
            </w:pPr>
            <w:r>
              <w:t>В соответствии с SUFD-106</w:t>
            </w:r>
            <w:r w:rsidR="00F47CDE">
              <w:t>943</w:t>
            </w:r>
            <w:r>
              <w:t xml:space="preserve"> (SUFD-108365) акту</w:t>
            </w:r>
            <w:r w:rsidRPr="006661CD">
              <w:t>а</w:t>
            </w:r>
            <w:r>
              <w:t xml:space="preserve">лизированы пп. </w:t>
            </w:r>
            <w:r>
              <w:fldChar w:fldCharType="begin"/>
            </w:r>
            <w:r>
              <w:instrText xml:space="preserve"> REF _Ref513120055 \r \h </w:instrText>
            </w:r>
            <w:r>
              <w:fldChar w:fldCharType="separate"/>
            </w:r>
            <w:r w:rsidR="004B3773">
              <w:t>5.1.1</w:t>
            </w:r>
            <w:r>
              <w:fldChar w:fldCharType="end"/>
            </w:r>
            <w:r>
              <w:t xml:space="preserve">, </w:t>
            </w:r>
            <w:r>
              <w:fldChar w:fldCharType="begin"/>
            </w:r>
            <w:r>
              <w:instrText xml:space="preserve"> REF _Ref359521322 \r \h </w:instrText>
            </w:r>
            <w:r>
              <w:fldChar w:fldCharType="separate"/>
            </w:r>
            <w:r w:rsidR="004B3773">
              <w:t>5.1.2</w:t>
            </w:r>
            <w:r>
              <w:fldChar w:fldCharType="end"/>
            </w:r>
            <w:r>
              <w:t>.</w:t>
            </w:r>
          </w:p>
          <w:p w:rsidR="00E53C37" w:rsidRDefault="00E53C37" w:rsidP="00D21992">
            <w:pPr>
              <w:pStyle w:val="ASFKTablenorm0"/>
              <w:ind w:left="57" w:right="57"/>
            </w:pPr>
            <w:r>
              <w:t>В соответствии с SUFD-103219 (SUFD-109256) акту</w:t>
            </w:r>
            <w:r w:rsidRPr="00E53C37">
              <w:t>а</w:t>
            </w:r>
            <w:r>
              <w:t>лизир</w:t>
            </w:r>
            <w:r w:rsidR="00A034D7">
              <w:t>о</w:t>
            </w:r>
            <w:r>
              <w:t xml:space="preserve">ван п. </w:t>
            </w:r>
            <w:r>
              <w:fldChar w:fldCharType="begin"/>
            </w:r>
            <w:r>
              <w:instrText xml:space="preserve"> REF _Ref420320397 \r \h </w:instrText>
            </w:r>
            <w:r>
              <w:fldChar w:fldCharType="separate"/>
            </w:r>
            <w:r w:rsidR="004B3773">
              <w:t>5.3.3</w:t>
            </w:r>
            <w:r>
              <w:fldChar w:fldCharType="end"/>
            </w:r>
            <w:r>
              <w:t>.</w:t>
            </w:r>
          </w:p>
          <w:p w:rsidR="009575B2" w:rsidRDefault="009575B2" w:rsidP="00D21992">
            <w:pPr>
              <w:pStyle w:val="ASFKTablenorm0"/>
              <w:ind w:left="57" w:right="57"/>
            </w:pPr>
            <w:r>
              <w:t>В соответствии с SUFD-106103 (SUFD-109083) акту</w:t>
            </w:r>
            <w:r w:rsidRPr="009575B2">
              <w:t>а</w:t>
            </w:r>
            <w:r>
              <w:t xml:space="preserve">лизирован п. </w:t>
            </w:r>
            <w:r>
              <w:fldChar w:fldCharType="begin"/>
            </w:r>
            <w:r>
              <w:instrText xml:space="preserve"> REF _Ref515889774 \r \h </w:instrText>
            </w:r>
            <w:r>
              <w:fldChar w:fldCharType="separate"/>
            </w:r>
            <w:r w:rsidR="004B3773">
              <w:t>5.16.1</w:t>
            </w:r>
            <w:r>
              <w:fldChar w:fldCharType="end"/>
            </w:r>
            <w:r>
              <w:t>.</w:t>
            </w:r>
          </w:p>
          <w:p w:rsidR="005B16F4" w:rsidRDefault="005B16F4" w:rsidP="00D21992">
            <w:pPr>
              <w:pStyle w:val="ASFKTablenorm0"/>
              <w:ind w:left="57" w:right="57"/>
            </w:pPr>
            <w:r>
              <w:t xml:space="preserve">В соответствии с SUFD-103034 (SUFD-109257) актуализирован п. </w:t>
            </w:r>
            <w:r>
              <w:fldChar w:fldCharType="begin"/>
            </w:r>
            <w:r>
              <w:instrText xml:space="preserve"> REF _Ref435196999 \r \h </w:instrText>
            </w:r>
            <w:r>
              <w:fldChar w:fldCharType="separate"/>
            </w:r>
            <w:r w:rsidR="004B3773">
              <w:t>5.7.3</w:t>
            </w:r>
            <w:r>
              <w:fldChar w:fldCharType="end"/>
            </w:r>
            <w:r>
              <w:t>.</w:t>
            </w:r>
          </w:p>
        </w:tc>
      </w:tr>
      <w:tr w:rsidR="001D7E96" w:rsidRPr="00F5756B" w:rsidTr="00D21992">
        <w:tc>
          <w:tcPr>
            <w:tcW w:w="412" w:type="pct"/>
            <w:shd w:val="clear" w:color="auto" w:fill="auto"/>
          </w:tcPr>
          <w:p w:rsidR="008B0ED0" w:rsidRDefault="008B0ED0" w:rsidP="00D21992">
            <w:pPr>
              <w:pStyle w:val="ASFKTablenorm0"/>
              <w:ind w:left="57" w:right="57"/>
            </w:pPr>
            <w:r>
              <w:t>11.7</w:t>
            </w:r>
          </w:p>
        </w:tc>
        <w:tc>
          <w:tcPr>
            <w:tcW w:w="635" w:type="pct"/>
            <w:shd w:val="clear" w:color="auto" w:fill="auto"/>
          </w:tcPr>
          <w:p w:rsidR="008B0ED0" w:rsidRDefault="00D178C1" w:rsidP="00D21992">
            <w:pPr>
              <w:pStyle w:val="ASFKTablenorm0"/>
              <w:ind w:left="57" w:right="57"/>
            </w:pPr>
            <w:r>
              <w:t>0</w:t>
            </w:r>
            <w:r w:rsidR="00281EF5">
              <w:t>5</w:t>
            </w:r>
            <w:r>
              <w:t>.10.2018</w:t>
            </w:r>
          </w:p>
        </w:tc>
        <w:tc>
          <w:tcPr>
            <w:tcW w:w="1017" w:type="pct"/>
            <w:shd w:val="clear" w:color="auto" w:fill="auto"/>
          </w:tcPr>
          <w:p w:rsidR="008B0ED0" w:rsidRDefault="00FC650E" w:rsidP="00D21992">
            <w:pPr>
              <w:pStyle w:val="ASFKTablenorm0"/>
              <w:ind w:left="57" w:right="57"/>
            </w:pPr>
            <w:r>
              <w:t>Сармосова А.В.</w:t>
            </w:r>
          </w:p>
        </w:tc>
        <w:tc>
          <w:tcPr>
            <w:tcW w:w="2936" w:type="pct"/>
            <w:shd w:val="clear" w:color="auto" w:fill="auto"/>
          </w:tcPr>
          <w:p w:rsidR="008B0ED0" w:rsidRDefault="008B0ED0" w:rsidP="00D21992">
            <w:pPr>
              <w:pStyle w:val="ASFKTablenorm0"/>
              <w:ind w:left="57" w:right="57"/>
            </w:pPr>
            <w:r>
              <w:t xml:space="preserve">В соответствии с SUFD-106311 (SUFD-110834) актуализирован п. </w:t>
            </w:r>
            <w:r>
              <w:fldChar w:fldCharType="begin"/>
            </w:r>
            <w:r>
              <w:instrText xml:space="preserve"> REF _Ref522885187 \r \h </w:instrText>
            </w:r>
            <w:r>
              <w:fldChar w:fldCharType="separate"/>
            </w:r>
            <w:r w:rsidR="004B3773">
              <w:t>5.1.5</w:t>
            </w:r>
            <w:r>
              <w:fldChar w:fldCharType="end"/>
            </w:r>
            <w:r>
              <w:t>.</w:t>
            </w:r>
          </w:p>
          <w:p w:rsidR="00501B8E" w:rsidRDefault="000B5D78" w:rsidP="00D21992">
            <w:pPr>
              <w:pStyle w:val="ASFKTablenorm0"/>
              <w:ind w:left="57" w:right="57"/>
            </w:pPr>
            <w:r>
              <w:t>В соответствии с SUFD-104431 (SUFD-110920) актуализирован</w:t>
            </w:r>
            <w:r w:rsidR="009640BC">
              <w:t>ы</w:t>
            </w:r>
            <w:r>
              <w:t xml:space="preserve"> </w:t>
            </w:r>
            <w:r w:rsidR="009640BC">
              <w:t>п</w:t>
            </w:r>
            <w:r>
              <w:t xml:space="preserve">п. </w:t>
            </w:r>
            <w:r>
              <w:fldChar w:fldCharType="begin"/>
            </w:r>
            <w:r>
              <w:instrText xml:space="preserve"> REF _Ref523328503 \r \h </w:instrText>
            </w:r>
            <w:r>
              <w:fldChar w:fldCharType="separate"/>
            </w:r>
            <w:r w:rsidR="004B3773">
              <w:t>5.1.1</w:t>
            </w:r>
            <w:r>
              <w:fldChar w:fldCharType="end"/>
            </w:r>
            <w:r w:rsidR="003F309E">
              <w:t>,</w:t>
            </w:r>
            <w:r w:rsidR="0079275C">
              <w:t xml:space="preserve"> </w:t>
            </w:r>
            <w:r w:rsidR="0079275C">
              <w:fldChar w:fldCharType="begin"/>
            </w:r>
            <w:r w:rsidR="0079275C">
              <w:instrText xml:space="preserve"> REF _Ref365452935 \r \h </w:instrText>
            </w:r>
            <w:r w:rsidR="0079275C">
              <w:fldChar w:fldCharType="separate"/>
            </w:r>
            <w:r w:rsidR="004B3773">
              <w:t>5.1.3</w:t>
            </w:r>
            <w:r w:rsidR="0079275C">
              <w:fldChar w:fldCharType="end"/>
            </w:r>
            <w:r w:rsidR="0079275C">
              <w:t>,</w:t>
            </w:r>
            <w:r w:rsidR="003F309E">
              <w:t xml:space="preserve"> </w:t>
            </w:r>
            <w:r w:rsidR="003F309E">
              <w:fldChar w:fldCharType="begin"/>
            </w:r>
            <w:r w:rsidR="003F309E">
              <w:instrText xml:space="preserve"> REF _Ref523387195 \r \h </w:instrText>
            </w:r>
            <w:r w:rsidR="003F309E">
              <w:fldChar w:fldCharType="separate"/>
            </w:r>
            <w:r w:rsidR="004B3773">
              <w:t>5.1.6</w:t>
            </w:r>
            <w:r w:rsidR="003F309E">
              <w:fldChar w:fldCharType="end"/>
            </w:r>
            <w:r w:rsidR="003F309E">
              <w:t>,</w:t>
            </w:r>
            <w:r w:rsidR="00D02E2F">
              <w:t xml:space="preserve"> </w:t>
            </w:r>
            <w:r w:rsidR="003F309E">
              <w:fldChar w:fldCharType="begin"/>
            </w:r>
            <w:r w:rsidR="003F309E">
              <w:instrText xml:space="preserve"> REF _Ref482629311 \r \h </w:instrText>
            </w:r>
            <w:r w:rsidR="003F309E">
              <w:fldChar w:fldCharType="separate"/>
            </w:r>
            <w:r w:rsidR="004B3773">
              <w:t>5.1.7</w:t>
            </w:r>
            <w:r w:rsidR="003F309E">
              <w:fldChar w:fldCharType="end"/>
            </w:r>
            <w:r w:rsidR="00EB656D">
              <w:t xml:space="preserve">, </w:t>
            </w:r>
            <w:r w:rsidR="001046AB">
              <w:fldChar w:fldCharType="begin"/>
            </w:r>
            <w:r w:rsidR="001046AB">
              <w:instrText xml:space="preserve"> REF _Ref51937061 \r \h </w:instrText>
            </w:r>
            <w:r w:rsidR="001046AB">
              <w:fldChar w:fldCharType="separate"/>
            </w:r>
            <w:r w:rsidR="004B3773">
              <w:t>5.1.8</w:t>
            </w:r>
            <w:r w:rsidR="001046AB">
              <w:fldChar w:fldCharType="end"/>
            </w:r>
            <w:r w:rsidR="00EB656D">
              <w:t xml:space="preserve">, </w:t>
            </w:r>
            <w:r w:rsidR="00EB656D">
              <w:fldChar w:fldCharType="begin"/>
            </w:r>
            <w:r w:rsidR="00EB656D">
              <w:instrText xml:space="preserve"> REF _Ref420320397 \r \h </w:instrText>
            </w:r>
            <w:r w:rsidR="00EB656D">
              <w:fldChar w:fldCharType="separate"/>
            </w:r>
            <w:r w:rsidR="004B3773">
              <w:t>5.3.3</w:t>
            </w:r>
            <w:r w:rsidR="00EB656D">
              <w:fldChar w:fldCharType="end"/>
            </w:r>
            <w:r w:rsidR="00A019A0">
              <w:t xml:space="preserve">, </w:t>
            </w:r>
            <w:r w:rsidR="00A019A0">
              <w:fldChar w:fldCharType="begin"/>
            </w:r>
            <w:r w:rsidR="00A019A0">
              <w:instrText xml:space="preserve"> REF _Ref435196999 \r \h </w:instrText>
            </w:r>
            <w:r w:rsidR="00A019A0">
              <w:fldChar w:fldCharType="separate"/>
            </w:r>
            <w:r w:rsidR="004B3773">
              <w:t>5.7.3</w:t>
            </w:r>
            <w:r w:rsidR="00A019A0">
              <w:fldChar w:fldCharType="end"/>
            </w:r>
            <w:r w:rsidR="00A019A0">
              <w:t>.</w:t>
            </w:r>
          </w:p>
          <w:p w:rsidR="00D178C1" w:rsidRDefault="00D178C1" w:rsidP="00D21992">
            <w:pPr>
              <w:pStyle w:val="ASFKTablenorm0"/>
              <w:ind w:left="57" w:right="57"/>
            </w:pPr>
            <w:r>
              <w:t>В соответствии с SUFD-109272 (SUFD-111515)</w:t>
            </w:r>
            <w:r w:rsidR="003752BE">
              <w:t xml:space="preserve"> актуализирован п. </w:t>
            </w:r>
            <w:r w:rsidR="003752BE">
              <w:fldChar w:fldCharType="begin"/>
            </w:r>
            <w:r w:rsidR="003752BE">
              <w:instrText xml:space="preserve"> REF _Ref526154313 \r \h </w:instrText>
            </w:r>
            <w:r w:rsidR="003752BE">
              <w:fldChar w:fldCharType="separate"/>
            </w:r>
            <w:r w:rsidR="004B3773">
              <w:t>5.1.10</w:t>
            </w:r>
            <w:r w:rsidR="003752BE">
              <w:fldChar w:fldCharType="end"/>
            </w:r>
            <w:r w:rsidR="003752BE">
              <w:t>.</w:t>
            </w:r>
          </w:p>
          <w:p w:rsidR="00281EF5" w:rsidRDefault="00281EF5" w:rsidP="00D21992">
            <w:pPr>
              <w:pStyle w:val="ASFKTablenorm0"/>
              <w:ind w:left="57" w:right="57"/>
            </w:pPr>
            <w:r>
              <w:t xml:space="preserve">В соответствии с RFC-72517 актуализирован п. </w:t>
            </w:r>
            <w:r w:rsidR="0006350A">
              <w:fldChar w:fldCharType="begin"/>
            </w:r>
            <w:r w:rsidR="0006350A">
              <w:instrText xml:space="preserve"> REF _Ref526520162 \r \h </w:instrText>
            </w:r>
            <w:r w:rsidR="0006350A">
              <w:fldChar w:fldCharType="separate"/>
            </w:r>
            <w:r w:rsidR="004B3773">
              <w:t>5.1.11</w:t>
            </w:r>
            <w:r w:rsidR="0006350A">
              <w:fldChar w:fldCharType="end"/>
            </w:r>
            <w:r w:rsidR="0006350A">
              <w:t>.</w:t>
            </w:r>
          </w:p>
        </w:tc>
      </w:tr>
      <w:tr w:rsidR="001D7E96" w:rsidRPr="00F5756B" w:rsidTr="00D21992">
        <w:tc>
          <w:tcPr>
            <w:tcW w:w="412" w:type="pct"/>
            <w:shd w:val="clear" w:color="auto" w:fill="auto"/>
          </w:tcPr>
          <w:p w:rsidR="005475F6" w:rsidRDefault="005475F6" w:rsidP="00D21992">
            <w:pPr>
              <w:pStyle w:val="ASFKTablenorm0"/>
              <w:ind w:left="57" w:right="57"/>
            </w:pPr>
            <w:r>
              <w:lastRenderedPageBreak/>
              <w:t>11.8</w:t>
            </w:r>
          </w:p>
        </w:tc>
        <w:tc>
          <w:tcPr>
            <w:tcW w:w="635" w:type="pct"/>
            <w:shd w:val="clear" w:color="auto" w:fill="auto"/>
          </w:tcPr>
          <w:p w:rsidR="005475F6" w:rsidRDefault="009536D8" w:rsidP="00D21992">
            <w:pPr>
              <w:pStyle w:val="ASFKTablenorm0"/>
              <w:ind w:left="57" w:right="57"/>
            </w:pPr>
            <w:r>
              <w:t>0</w:t>
            </w:r>
            <w:r w:rsidR="005F389B">
              <w:t>5</w:t>
            </w:r>
            <w:r>
              <w:t>.12.2018</w:t>
            </w:r>
          </w:p>
        </w:tc>
        <w:tc>
          <w:tcPr>
            <w:tcW w:w="1017" w:type="pct"/>
            <w:shd w:val="clear" w:color="auto" w:fill="auto"/>
          </w:tcPr>
          <w:p w:rsidR="005475F6" w:rsidRDefault="00FC650E" w:rsidP="00D21992">
            <w:pPr>
              <w:pStyle w:val="ASFKTablenorm0"/>
              <w:ind w:left="57" w:right="57"/>
            </w:pPr>
            <w:r>
              <w:t>Сармосова А.В.</w:t>
            </w:r>
          </w:p>
        </w:tc>
        <w:tc>
          <w:tcPr>
            <w:tcW w:w="2936" w:type="pct"/>
            <w:shd w:val="clear" w:color="auto" w:fill="auto"/>
          </w:tcPr>
          <w:p w:rsidR="005475F6" w:rsidRDefault="005475F6" w:rsidP="00D21992">
            <w:pPr>
              <w:pStyle w:val="ASFKTablenorm0"/>
              <w:ind w:left="57" w:right="57"/>
            </w:pPr>
            <w:r>
              <w:t xml:space="preserve">В соответствии с </w:t>
            </w:r>
            <w:r w:rsidRPr="00D21992">
              <w:rPr>
                <w:lang w:val="en-US"/>
              </w:rPr>
              <w:t>SUFD</w:t>
            </w:r>
            <w:r w:rsidRPr="005475F6">
              <w:t>-111508 (</w:t>
            </w:r>
            <w:r w:rsidRPr="00D21992">
              <w:rPr>
                <w:lang w:val="en-US"/>
              </w:rPr>
              <w:t>SUFD</w:t>
            </w:r>
            <w:r w:rsidRPr="005475F6">
              <w:t xml:space="preserve">-112300) </w:t>
            </w:r>
            <w:r>
              <w:t xml:space="preserve">актуализирован п. </w:t>
            </w:r>
            <w:r>
              <w:fldChar w:fldCharType="begin"/>
            </w:r>
            <w:r>
              <w:instrText xml:space="preserve"> REF _Ref528055878 \r \h </w:instrText>
            </w:r>
            <w:r>
              <w:fldChar w:fldCharType="separate"/>
            </w:r>
            <w:r w:rsidR="004B3773">
              <w:t>5.1.6</w:t>
            </w:r>
            <w:r>
              <w:fldChar w:fldCharType="end"/>
            </w:r>
            <w:r>
              <w:t>.</w:t>
            </w:r>
          </w:p>
          <w:p w:rsidR="005E2B5C" w:rsidRDefault="005E2B5C" w:rsidP="00D21992">
            <w:pPr>
              <w:pStyle w:val="ASFKTablenorm0"/>
              <w:ind w:left="57" w:right="57"/>
            </w:pPr>
            <w:r>
              <w:t xml:space="preserve">В соответствии с </w:t>
            </w:r>
            <w:r w:rsidRPr="00D21992">
              <w:rPr>
                <w:lang w:val="en-US"/>
              </w:rPr>
              <w:t>SUFD</w:t>
            </w:r>
            <w:r w:rsidRPr="005E2B5C">
              <w:t>-98924 (</w:t>
            </w:r>
            <w:r w:rsidRPr="00D21992">
              <w:rPr>
                <w:lang w:val="en-US"/>
              </w:rPr>
              <w:t>SUFD</w:t>
            </w:r>
            <w:r w:rsidRPr="005E2B5C">
              <w:t xml:space="preserve">-112335) </w:t>
            </w:r>
            <w:r>
              <w:t xml:space="preserve">актуализирован п. </w:t>
            </w:r>
            <w:r>
              <w:fldChar w:fldCharType="begin"/>
            </w:r>
            <w:r>
              <w:instrText xml:space="preserve"> REF _Ref419282140 \r \h </w:instrText>
            </w:r>
            <w:r>
              <w:fldChar w:fldCharType="separate"/>
            </w:r>
            <w:r w:rsidR="004B3773">
              <w:t>5.3.1</w:t>
            </w:r>
            <w:r>
              <w:fldChar w:fldCharType="end"/>
            </w:r>
            <w:r>
              <w:t>.</w:t>
            </w:r>
          </w:p>
          <w:p w:rsidR="00250504" w:rsidRDefault="00250504" w:rsidP="00D21992">
            <w:pPr>
              <w:pStyle w:val="ASFKTablenorm0"/>
              <w:ind w:left="57" w:right="57"/>
            </w:pPr>
            <w:r>
              <w:t xml:space="preserve">В соответствии с </w:t>
            </w:r>
            <w:r w:rsidRPr="00D21992">
              <w:rPr>
                <w:lang w:val="en-US"/>
              </w:rPr>
              <w:t>SUFD</w:t>
            </w:r>
            <w:r w:rsidRPr="00250504">
              <w:t>-107689 (</w:t>
            </w:r>
            <w:r w:rsidRPr="00D21992">
              <w:rPr>
                <w:lang w:val="en-US"/>
              </w:rPr>
              <w:t>SUFD</w:t>
            </w:r>
            <w:r w:rsidRPr="00250504">
              <w:t xml:space="preserve">-112378) </w:t>
            </w:r>
            <w:r>
              <w:t xml:space="preserve">актуализирован п. </w:t>
            </w:r>
            <w:r>
              <w:fldChar w:fldCharType="begin"/>
            </w:r>
            <w:r>
              <w:instrText xml:space="preserve"> REF _Ref528761411 \r \h </w:instrText>
            </w:r>
            <w:r>
              <w:fldChar w:fldCharType="separate"/>
            </w:r>
            <w:r w:rsidR="004B3773">
              <w:t>5.9.3</w:t>
            </w:r>
            <w:r>
              <w:fldChar w:fldCharType="end"/>
            </w:r>
            <w:r>
              <w:t>.</w:t>
            </w:r>
          </w:p>
          <w:p w:rsidR="007F6691" w:rsidRDefault="00323EE3" w:rsidP="00D21992">
            <w:pPr>
              <w:pStyle w:val="ASFKTablenorm0"/>
              <w:ind w:left="57" w:right="57"/>
            </w:pPr>
            <w:r>
              <w:t xml:space="preserve">В соответствии с </w:t>
            </w:r>
            <w:r w:rsidRPr="00D21992">
              <w:rPr>
                <w:lang w:val="en-US"/>
              </w:rPr>
              <w:t>SUFD</w:t>
            </w:r>
            <w:r w:rsidRPr="00323EE3">
              <w:t>-109099 (</w:t>
            </w:r>
            <w:r w:rsidRPr="00D21992">
              <w:rPr>
                <w:lang w:val="en-US"/>
              </w:rPr>
              <w:t>SUFD</w:t>
            </w:r>
            <w:r w:rsidRPr="00323EE3">
              <w:t xml:space="preserve">-113041) </w:t>
            </w:r>
            <w:r w:rsidR="003D1D45">
              <w:t>актуализирован</w:t>
            </w:r>
            <w:r w:rsidR="009640BC">
              <w:t>ы</w:t>
            </w:r>
            <w:r w:rsidR="003D1D45">
              <w:t xml:space="preserve"> </w:t>
            </w:r>
            <w:r w:rsidR="009640BC">
              <w:t>п</w:t>
            </w:r>
            <w:r w:rsidR="003D1D45">
              <w:t xml:space="preserve">п. </w:t>
            </w:r>
            <w:r w:rsidR="003D1D45">
              <w:fldChar w:fldCharType="begin"/>
            </w:r>
            <w:r w:rsidR="003D1D45">
              <w:instrText xml:space="preserve"> REF _Ref420330774 \r \h </w:instrText>
            </w:r>
            <w:r w:rsidR="003D1D45">
              <w:fldChar w:fldCharType="separate"/>
            </w:r>
            <w:r w:rsidR="004B3773">
              <w:t>5.1.14</w:t>
            </w:r>
            <w:r w:rsidR="003D1D45">
              <w:fldChar w:fldCharType="end"/>
            </w:r>
            <w:r w:rsidR="007F6691">
              <w:t xml:space="preserve">, </w:t>
            </w:r>
            <w:r w:rsidR="007F6691">
              <w:fldChar w:fldCharType="begin"/>
            </w:r>
            <w:r w:rsidR="007F6691">
              <w:instrText xml:space="preserve"> REF _Ref524531412 \r \h </w:instrText>
            </w:r>
            <w:r w:rsidR="007F6691">
              <w:fldChar w:fldCharType="separate"/>
            </w:r>
            <w:r w:rsidR="004B3773">
              <w:t>5.1.21</w:t>
            </w:r>
            <w:r w:rsidR="007F6691">
              <w:fldChar w:fldCharType="end"/>
            </w:r>
            <w:r w:rsidR="007F6691">
              <w:t>.</w:t>
            </w:r>
          </w:p>
          <w:p w:rsidR="00E32460" w:rsidRDefault="00E32460" w:rsidP="00D21992">
            <w:pPr>
              <w:pStyle w:val="ASFKTablenorm0"/>
              <w:ind w:left="57" w:right="57"/>
            </w:pPr>
            <w:r>
              <w:t xml:space="preserve">В соответствии с </w:t>
            </w:r>
            <w:r w:rsidRPr="00D21992">
              <w:rPr>
                <w:lang w:val="en-US"/>
              </w:rPr>
              <w:t>SUFD</w:t>
            </w:r>
            <w:r w:rsidRPr="00E32460">
              <w:t>-</w:t>
            </w:r>
            <w:r>
              <w:t>111511 (</w:t>
            </w:r>
            <w:r w:rsidRPr="00D21992">
              <w:rPr>
                <w:lang w:val="en-US"/>
              </w:rPr>
              <w:t>SUFD</w:t>
            </w:r>
            <w:r w:rsidRPr="00E32460">
              <w:t xml:space="preserve">-113131) </w:t>
            </w:r>
            <w:r>
              <w:t xml:space="preserve">актуализирован п. </w:t>
            </w:r>
            <w:r w:rsidR="00AE7927">
              <w:fldChar w:fldCharType="begin"/>
            </w:r>
            <w:r w:rsidR="00AE7927">
              <w:instrText xml:space="preserve"> REF _Ref531007962 \r \h </w:instrText>
            </w:r>
            <w:r w:rsidR="00AE7927">
              <w:fldChar w:fldCharType="separate"/>
            </w:r>
            <w:r w:rsidR="004B3773">
              <w:t>5.7.6</w:t>
            </w:r>
            <w:r w:rsidR="00AE7927">
              <w:fldChar w:fldCharType="end"/>
            </w:r>
            <w:r w:rsidR="00AE7927">
              <w:t>.</w:t>
            </w:r>
          </w:p>
          <w:p w:rsidR="00B7741B" w:rsidRDefault="00B7741B" w:rsidP="00D21992">
            <w:pPr>
              <w:pStyle w:val="ASFKTablenorm0"/>
              <w:ind w:left="57" w:right="57"/>
            </w:pPr>
            <w:r>
              <w:t xml:space="preserve">В соответствии с </w:t>
            </w:r>
            <w:r w:rsidRPr="00D21992">
              <w:rPr>
                <w:lang w:val="en-US"/>
              </w:rPr>
              <w:t>SUFD</w:t>
            </w:r>
            <w:r w:rsidRPr="00B7741B">
              <w:t>-111158 (</w:t>
            </w:r>
            <w:r w:rsidRPr="00D21992">
              <w:rPr>
                <w:lang w:val="en-US"/>
              </w:rPr>
              <w:t>SUFD</w:t>
            </w:r>
            <w:r w:rsidRPr="00B7741B">
              <w:t xml:space="preserve">-113186) </w:t>
            </w:r>
            <w:r>
              <w:t>актуализирован</w:t>
            </w:r>
            <w:r w:rsidR="0078627C">
              <w:t>ы</w:t>
            </w:r>
            <w:r>
              <w:t xml:space="preserve"> </w:t>
            </w:r>
            <w:r w:rsidR="0078627C">
              <w:t>п</w:t>
            </w:r>
            <w:r>
              <w:t xml:space="preserve">п. </w:t>
            </w:r>
            <w:r>
              <w:fldChar w:fldCharType="begin"/>
            </w:r>
            <w:r>
              <w:instrText xml:space="preserve"> REF _Ref531085616 \r \h </w:instrText>
            </w:r>
            <w:r>
              <w:fldChar w:fldCharType="separate"/>
            </w:r>
            <w:r w:rsidR="004B3773">
              <w:t>5.1.4</w:t>
            </w:r>
            <w:r>
              <w:fldChar w:fldCharType="end"/>
            </w:r>
            <w:r w:rsidR="0078627C">
              <w:t xml:space="preserve">, </w:t>
            </w:r>
            <w:r w:rsidR="0078627C">
              <w:fldChar w:fldCharType="begin"/>
            </w:r>
            <w:r w:rsidR="0078627C">
              <w:instrText xml:space="preserve"> REF _Ref531354815 \r \h </w:instrText>
            </w:r>
            <w:r w:rsidR="0078627C">
              <w:fldChar w:fldCharType="separate"/>
            </w:r>
            <w:r w:rsidR="004B3773">
              <w:t>5.1.5</w:t>
            </w:r>
            <w:r w:rsidR="0078627C">
              <w:fldChar w:fldCharType="end"/>
            </w:r>
            <w:r w:rsidR="00B00734">
              <w:t xml:space="preserve">, </w:t>
            </w:r>
            <w:r w:rsidR="00B00734">
              <w:fldChar w:fldCharType="begin"/>
            </w:r>
            <w:r w:rsidR="00B00734">
              <w:instrText xml:space="preserve"> REF _Ref480795837 \r \h </w:instrText>
            </w:r>
            <w:r w:rsidR="00B00734">
              <w:fldChar w:fldCharType="separate"/>
            </w:r>
            <w:r w:rsidR="004B3773">
              <w:t>5.11.5</w:t>
            </w:r>
            <w:r w:rsidR="00B00734">
              <w:fldChar w:fldCharType="end"/>
            </w:r>
            <w:r w:rsidR="00B00734">
              <w:t>.</w:t>
            </w:r>
          </w:p>
          <w:p w:rsidR="009536D8" w:rsidRPr="009536D8" w:rsidRDefault="009536D8" w:rsidP="00D21992">
            <w:pPr>
              <w:pStyle w:val="ASFKTablenorm0"/>
              <w:ind w:left="57" w:right="57"/>
            </w:pPr>
            <w:r>
              <w:t xml:space="preserve">В соответствии с </w:t>
            </w:r>
            <w:r w:rsidRPr="00D21992">
              <w:rPr>
                <w:lang w:val="en-US"/>
              </w:rPr>
              <w:t>SUFD</w:t>
            </w:r>
            <w:r w:rsidRPr="009536D8">
              <w:t>-111617 (</w:t>
            </w:r>
            <w:r w:rsidRPr="00D21992">
              <w:rPr>
                <w:lang w:val="en-US"/>
              </w:rPr>
              <w:t>SUFD</w:t>
            </w:r>
            <w:r w:rsidRPr="009536D8">
              <w:t xml:space="preserve">-113188) </w:t>
            </w:r>
            <w:r>
              <w:t>актуализирован</w:t>
            </w:r>
            <w:r w:rsidR="005F389B">
              <w:t>ы</w:t>
            </w:r>
            <w:r>
              <w:t xml:space="preserve"> </w:t>
            </w:r>
            <w:r w:rsidR="005F389B">
              <w:t>п</w:t>
            </w:r>
            <w:r>
              <w:t xml:space="preserve">п. </w:t>
            </w:r>
            <w:r>
              <w:fldChar w:fldCharType="begin"/>
            </w:r>
            <w:r>
              <w:instrText xml:space="preserve"> REF _Ref531786997 \r \h </w:instrText>
            </w:r>
            <w:r>
              <w:fldChar w:fldCharType="separate"/>
            </w:r>
            <w:r w:rsidR="004B3773">
              <w:t>5.7.1</w:t>
            </w:r>
            <w:r>
              <w:fldChar w:fldCharType="end"/>
            </w:r>
            <w:r w:rsidR="005F389B">
              <w:t xml:space="preserve">, </w:t>
            </w:r>
            <w:r w:rsidR="005F389B">
              <w:fldChar w:fldCharType="begin"/>
            </w:r>
            <w:r w:rsidR="005F389B">
              <w:instrText xml:space="preserve"> REF _Ref531817121 \r \h </w:instrText>
            </w:r>
            <w:r w:rsidR="005F389B">
              <w:fldChar w:fldCharType="separate"/>
            </w:r>
            <w:r w:rsidR="004B3773">
              <w:t>5.7.2</w:t>
            </w:r>
            <w:r w:rsidR="005F389B">
              <w:fldChar w:fldCharType="end"/>
            </w:r>
            <w:r w:rsidR="005F389B">
              <w:t>.</w:t>
            </w:r>
          </w:p>
        </w:tc>
      </w:tr>
      <w:tr w:rsidR="001D7E96" w:rsidRPr="00F5756B" w:rsidTr="00D21992">
        <w:tc>
          <w:tcPr>
            <w:tcW w:w="412" w:type="pct"/>
            <w:shd w:val="clear" w:color="auto" w:fill="auto"/>
          </w:tcPr>
          <w:p w:rsidR="00701E97" w:rsidRDefault="00701E97" w:rsidP="00D21992">
            <w:pPr>
              <w:pStyle w:val="ASFKTablenorm0"/>
              <w:ind w:left="57" w:right="57"/>
            </w:pPr>
            <w:r>
              <w:t>11.9</w:t>
            </w:r>
          </w:p>
        </w:tc>
        <w:tc>
          <w:tcPr>
            <w:tcW w:w="635" w:type="pct"/>
            <w:shd w:val="clear" w:color="auto" w:fill="auto"/>
          </w:tcPr>
          <w:p w:rsidR="00701E97" w:rsidRDefault="00B339C1" w:rsidP="00D21992">
            <w:pPr>
              <w:pStyle w:val="ASFKTablenorm0"/>
              <w:ind w:left="57" w:right="57"/>
            </w:pPr>
            <w:r>
              <w:t>25</w:t>
            </w:r>
            <w:r w:rsidR="00787807">
              <w:t>.03.2019</w:t>
            </w:r>
          </w:p>
        </w:tc>
        <w:tc>
          <w:tcPr>
            <w:tcW w:w="1017" w:type="pct"/>
            <w:shd w:val="clear" w:color="auto" w:fill="auto"/>
          </w:tcPr>
          <w:p w:rsidR="00701E97" w:rsidRDefault="00FC650E" w:rsidP="00D21992">
            <w:pPr>
              <w:pStyle w:val="ASFKTablenorm0"/>
              <w:ind w:left="57" w:right="57"/>
            </w:pPr>
            <w:r>
              <w:t>Сармосова А.В.</w:t>
            </w:r>
          </w:p>
        </w:tc>
        <w:tc>
          <w:tcPr>
            <w:tcW w:w="2936" w:type="pct"/>
            <w:shd w:val="clear" w:color="auto" w:fill="auto"/>
          </w:tcPr>
          <w:p w:rsidR="00701E97" w:rsidRDefault="00701E97" w:rsidP="00D21992">
            <w:pPr>
              <w:pStyle w:val="ASFKTablenorm0"/>
              <w:ind w:left="57" w:right="57"/>
            </w:pPr>
            <w:r>
              <w:t xml:space="preserve">В соответствии с </w:t>
            </w:r>
            <w:r w:rsidRPr="00D21992">
              <w:rPr>
                <w:lang w:val="en-US"/>
              </w:rPr>
              <w:t>SUFD</w:t>
            </w:r>
            <w:r w:rsidRPr="00996DD4">
              <w:t>-113529 (</w:t>
            </w:r>
            <w:r w:rsidRPr="00D21992">
              <w:rPr>
                <w:lang w:val="en-US"/>
              </w:rPr>
              <w:t>SUFD</w:t>
            </w:r>
            <w:r w:rsidRPr="00996DD4">
              <w:t xml:space="preserve">-115002) </w:t>
            </w:r>
            <w:r>
              <w:t xml:space="preserve">актуализирован п. </w:t>
            </w:r>
            <w:r>
              <w:fldChar w:fldCharType="begin"/>
            </w:r>
            <w:r>
              <w:instrText xml:space="preserve"> REF _Ref524531412 \r \h </w:instrText>
            </w:r>
            <w:r>
              <w:fldChar w:fldCharType="separate"/>
            </w:r>
            <w:r w:rsidR="004B3773">
              <w:t>5.1.21</w:t>
            </w:r>
            <w:r>
              <w:fldChar w:fldCharType="end"/>
            </w:r>
            <w:r>
              <w:t>.</w:t>
            </w:r>
          </w:p>
          <w:p w:rsidR="00454660" w:rsidRDefault="00454660" w:rsidP="00D21992">
            <w:pPr>
              <w:pStyle w:val="ASFKTablenorm0"/>
              <w:ind w:left="57" w:right="57"/>
            </w:pPr>
            <w:r>
              <w:t xml:space="preserve">В соответствии с </w:t>
            </w:r>
            <w:r w:rsidRPr="00D21992">
              <w:rPr>
                <w:lang w:val="en-US"/>
              </w:rPr>
              <w:t>SUFD</w:t>
            </w:r>
            <w:r w:rsidRPr="00996DD4">
              <w:t>-114754 (</w:t>
            </w:r>
            <w:r w:rsidRPr="00D21992">
              <w:rPr>
                <w:lang w:val="en-US"/>
              </w:rPr>
              <w:t>SUFD</w:t>
            </w:r>
            <w:r w:rsidRPr="00996DD4">
              <w:t xml:space="preserve">-115273) </w:t>
            </w:r>
            <w:r>
              <w:t xml:space="preserve">актуализирован п. </w:t>
            </w:r>
            <w:r>
              <w:fldChar w:fldCharType="begin"/>
            </w:r>
            <w:r>
              <w:instrText xml:space="preserve"> REF _Ref420330774 \r \h </w:instrText>
            </w:r>
            <w:r>
              <w:fldChar w:fldCharType="separate"/>
            </w:r>
            <w:r w:rsidR="004B3773">
              <w:t>5.1.14</w:t>
            </w:r>
            <w:r>
              <w:fldChar w:fldCharType="end"/>
            </w:r>
            <w:r>
              <w:t>.</w:t>
            </w:r>
          </w:p>
          <w:p w:rsidR="00CB1B22" w:rsidRDefault="00CB1B22" w:rsidP="00D21992">
            <w:pPr>
              <w:pStyle w:val="ASFKTablenorm0"/>
              <w:ind w:left="57" w:right="57"/>
            </w:pPr>
            <w:r>
              <w:t xml:space="preserve">В соответствии с </w:t>
            </w:r>
            <w:r w:rsidRPr="00D21992">
              <w:rPr>
                <w:lang w:val="en-US"/>
              </w:rPr>
              <w:t>SUFD</w:t>
            </w:r>
            <w:r w:rsidRPr="00996DD4">
              <w:t>-110473 (</w:t>
            </w:r>
            <w:r w:rsidRPr="00D21992">
              <w:rPr>
                <w:lang w:val="en-US"/>
              </w:rPr>
              <w:t>SUFD</w:t>
            </w:r>
            <w:r w:rsidRPr="00996DD4">
              <w:t xml:space="preserve">-115279) </w:t>
            </w:r>
            <w:r>
              <w:t xml:space="preserve">актуализирован п. </w:t>
            </w:r>
            <w:r>
              <w:fldChar w:fldCharType="begin"/>
            </w:r>
            <w:r>
              <w:instrText xml:space="preserve"> REF _Ref419282140 \r \h </w:instrText>
            </w:r>
            <w:r>
              <w:fldChar w:fldCharType="separate"/>
            </w:r>
            <w:r w:rsidR="004B3773">
              <w:t>5.3.1</w:t>
            </w:r>
            <w:r>
              <w:fldChar w:fldCharType="end"/>
            </w:r>
            <w:r>
              <w:t>.</w:t>
            </w:r>
          </w:p>
          <w:p w:rsidR="00D8582A" w:rsidRDefault="00D8582A" w:rsidP="00D21992">
            <w:pPr>
              <w:pStyle w:val="ASFKTablenorm0"/>
              <w:ind w:left="57" w:right="57"/>
            </w:pPr>
            <w:r>
              <w:t xml:space="preserve">В соответствии с </w:t>
            </w:r>
            <w:r w:rsidRPr="00D21992">
              <w:rPr>
                <w:lang w:val="en-US"/>
              </w:rPr>
              <w:t>SUFD</w:t>
            </w:r>
            <w:r w:rsidRPr="00996DD4">
              <w:t>-110823 (</w:t>
            </w:r>
            <w:r w:rsidRPr="00D21992">
              <w:rPr>
                <w:lang w:val="en-US"/>
              </w:rPr>
              <w:t>SUFD</w:t>
            </w:r>
            <w:r w:rsidRPr="00996DD4">
              <w:t xml:space="preserve">-115280) </w:t>
            </w:r>
            <w:r>
              <w:t xml:space="preserve">актуализирован п. </w:t>
            </w:r>
            <w:r>
              <w:fldChar w:fldCharType="begin"/>
            </w:r>
            <w:r>
              <w:instrText xml:space="preserve"> REF _Ref420320397 \r \h </w:instrText>
            </w:r>
            <w:r>
              <w:fldChar w:fldCharType="separate"/>
            </w:r>
            <w:r w:rsidR="004B3773">
              <w:t>5.3.3</w:t>
            </w:r>
            <w:r>
              <w:fldChar w:fldCharType="end"/>
            </w:r>
            <w:r>
              <w:t>.</w:t>
            </w:r>
            <w:r w:rsidR="00ED1E4F">
              <w:t xml:space="preserve"> </w:t>
            </w:r>
            <w:r w:rsidR="00ED1E4F" w:rsidRPr="00ED1E4F">
              <w:t>Внесены изменения по замечаниям ФК к доработке SUFD-110823.</w:t>
            </w:r>
          </w:p>
          <w:p w:rsidR="00FC623B" w:rsidRDefault="00FC623B" w:rsidP="00D21992">
            <w:pPr>
              <w:pStyle w:val="ASFKTablenorm0"/>
              <w:ind w:left="57" w:right="57"/>
            </w:pPr>
            <w:r>
              <w:t xml:space="preserve">В соответствии с </w:t>
            </w:r>
            <w:r w:rsidRPr="00D21992">
              <w:rPr>
                <w:lang w:val="en-US"/>
              </w:rPr>
              <w:t>SUFD</w:t>
            </w:r>
            <w:r w:rsidRPr="00996DD4">
              <w:t>-110247 (</w:t>
            </w:r>
            <w:r w:rsidRPr="00D21992">
              <w:rPr>
                <w:lang w:val="en-US"/>
              </w:rPr>
              <w:t>SUFD</w:t>
            </w:r>
            <w:r w:rsidRPr="00996DD4">
              <w:t xml:space="preserve">-115449) </w:t>
            </w:r>
            <w:r>
              <w:t>актуализирован п.</w:t>
            </w:r>
            <w:r w:rsidR="001046AB">
              <w:t xml:space="preserve"> </w:t>
            </w:r>
            <w:r w:rsidR="001046AB">
              <w:fldChar w:fldCharType="begin"/>
            </w:r>
            <w:r w:rsidR="001046AB">
              <w:instrText xml:space="preserve"> REF _Ref59719043 \r \h </w:instrText>
            </w:r>
            <w:r w:rsidR="001046AB">
              <w:fldChar w:fldCharType="separate"/>
            </w:r>
            <w:r w:rsidR="004B3773">
              <w:t>5.3.5</w:t>
            </w:r>
            <w:r w:rsidR="001046AB">
              <w:fldChar w:fldCharType="end"/>
            </w:r>
            <w:r>
              <w:t>.</w:t>
            </w:r>
          </w:p>
          <w:p w:rsidR="00787807" w:rsidRDefault="00787807" w:rsidP="00D21992">
            <w:pPr>
              <w:pStyle w:val="ASFKTablenorm0"/>
              <w:ind w:left="57" w:right="57"/>
            </w:pPr>
            <w:r>
              <w:t xml:space="preserve">В соответствии с </w:t>
            </w:r>
            <w:r w:rsidRPr="00D21992">
              <w:rPr>
                <w:lang w:val="en-US"/>
              </w:rPr>
              <w:t>SUFD</w:t>
            </w:r>
            <w:r w:rsidRPr="00996DD4">
              <w:t>-114767 (</w:t>
            </w:r>
            <w:r w:rsidRPr="00D21992">
              <w:rPr>
                <w:lang w:val="en-US"/>
              </w:rPr>
              <w:t>SUFD</w:t>
            </w:r>
            <w:r w:rsidRPr="00996DD4">
              <w:t xml:space="preserve">-115451) </w:t>
            </w:r>
            <w:r>
              <w:t xml:space="preserve">актуализированы пп. </w:t>
            </w:r>
            <w:r>
              <w:fldChar w:fldCharType="begin"/>
            </w:r>
            <w:r>
              <w:instrText xml:space="preserve"> REF _Ref3155634 \r \h </w:instrText>
            </w:r>
            <w:r>
              <w:fldChar w:fldCharType="separate"/>
            </w:r>
            <w:r w:rsidR="004B3773">
              <w:t>5.1.1</w:t>
            </w:r>
            <w:r>
              <w:fldChar w:fldCharType="end"/>
            </w:r>
            <w:r>
              <w:t xml:space="preserve">, </w:t>
            </w:r>
            <w:r>
              <w:fldChar w:fldCharType="begin"/>
            </w:r>
            <w:r>
              <w:instrText xml:space="preserve"> REF _Ref359521322 \r \h </w:instrText>
            </w:r>
            <w:r>
              <w:fldChar w:fldCharType="separate"/>
            </w:r>
            <w:r w:rsidR="004B3773">
              <w:t>5.1.2</w:t>
            </w:r>
            <w:r>
              <w:fldChar w:fldCharType="end"/>
            </w:r>
            <w:r>
              <w:t xml:space="preserve">, </w:t>
            </w:r>
            <w:r>
              <w:fldChar w:fldCharType="begin"/>
            </w:r>
            <w:r>
              <w:instrText xml:space="preserve"> REF _Ref3155660 \r \h </w:instrText>
            </w:r>
            <w:r>
              <w:fldChar w:fldCharType="separate"/>
            </w:r>
            <w:r w:rsidR="004B3773">
              <w:t>5.1.6</w:t>
            </w:r>
            <w:r>
              <w:fldChar w:fldCharType="end"/>
            </w:r>
            <w:r>
              <w:t xml:space="preserve">, </w:t>
            </w:r>
            <w:r>
              <w:fldChar w:fldCharType="begin"/>
            </w:r>
            <w:r>
              <w:instrText xml:space="preserve"> REF _Ref482629311 \r \h </w:instrText>
            </w:r>
            <w:r>
              <w:fldChar w:fldCharType="separate"/>
            </w:r>
            <w:r w:rsidR="004B3773">
              <w:t>5.1.7</w:t>
            </w:r>
            <w:r>
              <w:fldChar w:fldCharType="end"/>
            </w:r>
            <w:r>
              <w:t>.</w:t>
            </w:r>
          </w:p>
          <w:p w:rsidR="003C2658" w:rsidRDefault="003C2658" w:rsidP="00D21992">
            <w:pPr>
              <w:pStyle w:val="ASFKTablenorm0"/>
              <w:ind w:left="57" w:right="57"/>
            </w:pPr>
            <w:r>
              <w:t xml:space="preserve">В соответствии с </w:t>
            </w:r>
            <w:r w:rsidRPr="00D21992">
              <w:rPr>
                <w:lang w:val="en-US"/>
              </w:rPr>
              <w:t>SUFD</w:t>
            </w:r>
            <w:r w:rsidRPr="00996DD4">
              <w:t>-114202 (</w:t>
            </w:r>
            <w:r w:rsidRPr="00D21992">
              <w:rPr>
                <w:lang w:val="en-US"/>
              </w:rPr>
              <w:t>SUFD</w:t>
            </w:r>
            <w:r w:rsidRPr="00996DD4">
              <w:t xml:space="preserve">-115805) </w:t>
            </w:r>
            <w:r>
              <w:t xml:space="preserve">актуализирован п. </w:t>
            </w:r>
            <w:r>
              <w:fldChar w:fldCharType="begin"/>
            </w:r>
            <w:r>
              <w:instrText xml:space="preserve"> REF _Ref3816024 \r \h </w:instrText>
            </w:r>
            <w:r>
              <w:fldChar w:fldCharType="separate"/>
            </w:r>
            <w:r w:rsidR="004B3773">
              <w:t>5.7.4</w:t>
            </w:r>
            <w:r>
              <w:fldChar w:fldCharType="end"/>
            </w:r>
            <w:r>
              <w:t>.</w:t>
            </w:r>
          </w:p>
          <w:p w:rsidR="00B339C1" w:rsidRPr="00B339C1" w:rsidRDefault="00B339C1" w:rsidP="00D21992">
            <w:pPr>
              <w:pStyle w:val="ASFKTablenorm0"/>
              <w:ind w:left="57" w:right="57"/>
            </w:pPr>
            <w:r>
              <w:t xml:space="preserve">В соответствии с </w:t>
            </w:r>
            <w:r w:rsidRPr="00D21992">
              <w:rPr>
                <w:lang w:val="en-US"/>
              </w:rPr>
              <w:t>SUFD</w:t>
            </w:r>
            <w:r w:rsidRPr="00637C00">
              <w:t>-112840 (</w:t>
            </w:r>
            <w:r w:rsidRPr="00D21992">
              <w:rPr>
                <w:lang w:val="en-US"/>
              </w:rPr>
              <w:t>SUFD</w:t>
            </w:r>
            <w:r w:rsidRPr="00637C00">
              <w:t xml:space="preserve">-115802) </w:t>
            </w:r>
            <w:r>
              <w:t>актуализирован</w:t>
            </w:r>
            <w:r w:rsidR="00EA1FD3">
              <w:t>ы</w:t>
            </w:r>
            <w:r>
              <w:t xml:space="preserve"> </w:t>
            </w:r>
            <w:r w:rsidR="00EA1FD3">
              <w:t>п</w:t>
            </w:r>
            <w:r>
              <w:t>п.</w:t>
            </w:r>
            <w:r w:rsidR="002A30C0">
              <w:t xml:space="preserve"> </w:t>
            </w:r>
            <w:r w:rsidR="002A30C0">
              <w:fldChar w:fldCharType="begin"/>
            </w:r>
            <w:r w:rsidR="002A30C0">
              <w:instrText xml:space="preserve"> REF _Ref4485242 \r \h </w:instrText>
            </w:r>
            <w:r w:rsidR="002A30C0">
              <w:fldChar w:fldCharType="separate"/>
            </w:r>
            <w:r w:rsidR="004B3773">
              <w:t>5.1.1</w:t>
            </w:r>
            <w:r w:rsidR="002A30C0">
              <w:fldChar w:fldCharType="end"/>
            </w:r>
            <w:r w:rsidR="002A30C0">
              <w:t xml:space="preserve">, </w:t>
            </w:r>
            <w:r w:rsidR="002A30C0">
              <w:fldChar w:fldCharType="begin"/>
            </w:r>
            <w:r w:rsidR="002A30C0">
              <w:instrText xml:space="preserve"> REF _Ref359521322 \r \h </w:instrText>
            </w:r>
            <w:r w:rsidR="002A30C0">
              <w:fldChar w:fldCharType="separate"/>
            </w:r>
            <w:r w:rsidR="004B3773">
              <w:t>5.1.2</w:t>
            </w:r>
            <w:r w:rsidR="002A30C0">
              <w:fldChar w:fldCharType="end"/>
            </w:r>
            <w:r w:rsidR="002A30C0">
              <w:t>,</w:t>
            </w:r>
            <w:r w:rsidR="0050139B">
              <w:t xml:space="preserve"> </w:t>
            </w:r>
            <w:r w:rsidR="0050139B">
              <w:fldChar w:fldCharType="begin"/>
            </w:r>
            <w:r w:rsidR="0050139B">
              <w:instrText xml:space="preserve"> REF _Ref365452935 \r \h </w:instrText>
            </w:r>
            <w:r w:rsidR="0050139B">
              <w:fldChar w:fldCharType="separate"/>
            </w:r>
            <w:r w:rsidR="004B3773">
              <w:t>5.1.3</w:t>
            </w:r>
            <w:r w:rsidR="0050139B">
              <w:fldChar w:fldCharType="end"/>
            </w:r>
            <w:r w:rsidR="0050139B">
              <w:t>,</w:t>
            </w:r>
            <w:r w:rsidR="00291507">
              <w:t xml:space="preserve"> </w:t>
            </w:r>
            <w:r w:rsidR="00291507">
              <w:fldChar w:fldCharType="begin"/>
            </w:r>
            <w:r w:rsidR="00291507">
              <w:instrText xml:space="preserve"> REF _Ref4424441 \r \h </w:instrText>
            </w:r>
            <w:r w:rsidR="00291507">
              <w:fldChar w:fldCharType="separate"/>
            </w:r>
            <w:r w:rsidR="004B3773">
              <w:t>5.1.4</w:t>
            </w:r>
            <w:r w:rsidR="00291507">
              <w:fldChar w:fldCharType="end"/>
            </w:r>
            <w:r w:rsidR="00291507">
              <w:t>,</w:t>
            </w:r>
            <w:r w:rsidR="0050139B">
              <w:t xml:space="preserve"> </w:t>
            </w:r>
            <w:r w:rsidR="00EA1FD3">
              <w:fldChar w:fldCharType="begin"/>
            </w:r>
            <w:r w:rsidR="00EA1FD3">
              <w:instrText xml:space="preserve"> REF _Ref4417310 \r \h </w:instrText>
            </w:r>
            <w:r w:rsidR="00EA1FD3">
              <w:fldChar w:fldCharType="separate"/>
            </w:r>
            <w:r w:rsidR="004B3773">
              <w:t>5.1.5</w:t>
            </w:r>
            <w:r w:rsidR="00EA1FD3">
              <w:fldChar w:fldCharType="end"/>
            </w:r>
            <w:r w:rsidR="00EA1FD3">
              <w:t>,</w:t>
            </w:r>
            <w:r w:rsidR="002A30C0">
              <w:t xml:space="preserve"> </w:t>
            </w:r>
            <w:r w:rsidR="002A30C0">
              <w:fldChar w:fldCharType="begin"/>
            </w:r>
            <w:r w:rsidR="002A30C0">
              <w:instrText xml:space="preserve"> REF _Ref526520162 \r \h </w:instrText>
            </w:r>
            <w:r w:rsidR="002A30C0">
              <w:fldChar w:fldCharType="separate"/>
            </w:r>
            <w:r w:rsidR="004B3773">
              <w:t>5.1.11</w:t>
            </w:r>
            <w:r w:rsidR="002A30C0">
              <w:fldChar w:fldCharType="end"/>
            </w:r>
            <w:r w:rsidR="002A30C0">
              <w:t>,</w:t>
            </w:r>
            <w:r w:rsidR="001046AB">
              <w:t xml:space="preserve"> </w:t>
            </w:r>
            <w:r w:rsidR="001046AB">
              <w:fldChar w:fldCharType="begin"/>
            </w:r>
            <w:r w:rsidR="001046AB">
              <w:instrText xml:space="preserve"> REF _Ref59719082 \r \h </w:instrText>
            </w:r>
            <w:r w:rsidR="001046AB">
              <w:fldChar w:fldCharType="separate"/>
            </w:r>
            <w:r w:rsidR="004B3773">
              <w:t>5.4.1</w:t>
            </w:r>
            <w:r w:rsidR="001046AB">
              <w:fldChar w:fldCharType="end"/>
            </w:r>
            <w:r>
              <w:t>.</w:t>
            </w:r>
          </w:p>
        </w:tc>
      </w:tr>
      <w:tr w:rsidR="001D7E96" w:rsidRPr="00F5756B" w:rsidTr="00D21992">
        <w:tc>
          <w:tcPr>
            <w:tcW w:w="412" w:type="pct"/>
            <w:shd w:val="clear" w:color="auto" w:fill="auto"/>
          </w:tcPr>
          <w:p w:rsidR="009A47A7" w:rsidRDefault="009A47A7" w:rsidP="00D21992">
            <w:pPr>
              <w:pStyle w:val="ASFKTablenorm0"/>
              <w:ind w:left="57" w:right="57"/>
            </w:pPr>
            <w:r>
              <w:t>12.0</w:t>
            </w:r>
          </w:p>
        </w:tc>
        <w:tc>
          <w:tcPr>
            <w:tcW w:w="635" w:type="pct"/>
            <w:shd w:val="clear" w:color="auto" w:fill="auto"/>
          </w:tcPr>
          <w:p w:rsidR="009A47A7" w:rsidRDefault="009A47A7" w:rsidP="00D21992">
            <w:pPr>
              <w:pStyle w:val="ASFKTablenorm0"/>
              <w:ind w:left="57" w:right="57"/>
            </w:pPr>
            <w:r>
              <w:t>04.07.2019</w:t>
            </w:r>
          </w:p>
        </w:tc>
        <w:tc>
          <w:tcPr>
            <w:tcW w:w="1017" w:type="pct"/>
            <w:shd w:val="clear" w:color="auto" w:fill="auto"/>
          </w:tcPr>
          <w:p w:rsidR="009A47A7" w:rsidRDefault="00FC650E" w:rsidP="00D21992">
            <w:pPr>
              <w:pStyle w:val="ASFKTablenorm0"/>
              <w:ind w:left="57" w:right="57"/>
            </w:pPr>
            <w:r>
              <w:t>Сармосова А.В.</w:t>
            </w:r>
          </w:p>
        </w:tc>
        <w:tc>
          <w:tcPr>
            <w:tcW w:w="2936" w:type="pct"/>
            <w:shd w:val="clear" w:color="auto" w:fill="auto"/>
          </w:tcPr>
          <w:p w:rsidR="009A47A7" w:rsidRDefault="009A47A7" w:rsidP="00D21992">
            <w:pPr>
              <w:pStyle w:val="ASFKTablenorm0"/>
              <w:ind w:left="57" w:right="57"/>
            </w:pPr>
            <w:r>
              <w:t xml:space="preserve">В соответствии с </w:t>
            </w:r>
            <w:r w:rsidRPr="00D21992">
              <w:rPr>
                <w:lang w:val="en-US"/>
              </w:rPr>
              <w:t>SUFD</w:t>
            </w:r>
            <w:r w:rsidRPr="00996DD4">
              <w:t>-116699 (</w:t>
            </w:r>
            <w:r w:rsidRPr="00D21992">
              <w:rPr>
                <w:lang w:val="en-US"/>
              </w:rPr>
              <w:t>SUFD</w:t>
            </w:r>
            <w:r w:rsidRPr="00996DD4">
              <w:t xml:space="preserve">-118146) </w:t>
            </w:r>
            <w:r>
              <w:t xml:space="preserve">актуализирован п. </w:t>
            </w:r>
            <w:r>
              <w:fldChar w:fldCharType="begin"/>
            </w:r>
            <w:r>
              <w:instrText xml:space="preserve"> REF _Ref419282140 \r \h </w:instrText>
            </w:r>
            <w:r>
              <w:fldChar w:fldCharType="separate"/>
            </w:r>
            <w:r w:rsidR="004B3773">
              <w:t>5.3.1</w:t>
            </w:r>
            <w:r>
              <w:fldChar w:fldCharType="end"/>
            </w:r>
            <w:r>
              <w:t>.</w:t>
            </w:r>
          </w:p>
          <w:p w:rsidR="009D7FB3" w:rsidRPr="009A47A7" w:rsidRDefault="009D7FB3" w:rsidP="00D21992">
            <w:pPr>
              <w:pStyle w:val="ASFKTablenorm0"/>
              <w:ind w:left="57" w:right="57"/>
            </w:pPr>
            <w:r w:rsidRPr="009D7FB3">
              <w:t>В соответствии с SUFD-117449 (SUFD-118149) актуализирован п.</w:t>
            </w:r>
            <w:r>
              <w:t xml:space="preserve"> </w:t>
            </w:r>
            <w:r>
              <w:fldChar w:fldCharType="begin"/>
            </w:r>
            <w:r>
              <w:instrText xml:space="preserve"> REF _Ref420330774 \r \h </w:instrText>
            </w:r>
            <w:r>
              <w:fldChar w:fldCharType="separate"/>
            </w:r>
            <w:r w:rsidR="004B3773">
              <w:t>5.1.14</w:t>
            </w:r>
            <w:r>
              <w:fldChar w:fldCharType="end"/>
            </w:r>
            <w:r>
              <w:t>.</w:t>
            </w:r>
          </w:p>
        </w:tc>
      </w:tr>
      <w:tr w:rsidR="001D7E96" w:rsidRPr="00F5756B" w:rsidTr="00D21992">
        <w:tc>
          <w:tcPr>
            <w:tcW w:w="412" w:type="pct"/>
            <w:shd w:val="clear" w:color="auto" w:fill="auto"/>
          </w:tcPr>
          <w:p w:rsidR="004C2FA9" w:rsidRDefault="004C2FA9" w:rsidP="00D21992">
            <w:pPr>
              <w:pStyle w:val="ASFKTablenorm0"/>
              <w:ind w:left="57" w:right="57"/>
            </w:pPr>
            <w:r>
              <w:t>12.</w:t>
            </w:r>
            <w:r w:rsidR="003F5454">
              <w:t>0</w:t>
            </w:r>
            <w:r>
              <w:t>1</w:t>
            </w:r>
          </w:p>
        </w:tc>
        <w:tc>
          <w:tcPr>
            <w:tcW w:w="635" w:type="pct"/>
            <w:shd w:val="clear" w:color="auto" w:fill="auto"/>
          </w:tcPr>
          <w:p w:rsidR="004C2FA9" w:rsidRDefault="004C2FA9" w:rsidP="00D21992">
            <w:pPr>
              <w:pStyle w:val="ASFKTablenorm0"/>
              <w:ind w:left="57" w:right="57"/>
            </w:pPr>
            <w:r>
              <w:t>30.09.2019</w:t>
            </w:r>
          </w:p>
        </w:tc>
        <w:tc>
          <w:tcPr>
            <w:tcW w:w="1017" w:type="pct"/>
            <w:shd w:val="clear" w:color="auto" w:fill="auto"/>
          </w:tcPr>
          <w:p w:rsidR="004C2FA9" w:rsidRDefault="00FC650E" w:rsidP="00D21992">
            <w:pPr>
              <w:pStyle w:val="ASFKTablenorm0"/>
              <w:ind w:left="57" w:right="57"/>
            </w:pPr>
            <w:r>
              <w:t>Сармосова А.В.</w:t>
            </w:r>
          </w:p>
        </w:tc>
        <w:tc>
          <w:tcPr>
            <w:tcW w:w="2936" w:type="pct"/>
            <w:shd w:val="clear" w:color="auto" w:fill="auto"/>
          </w:tcPr>
          <w:p w:rsidR="004C2FA9" w:rsidRDefault="004C2FA9" w:rsidP="00D21992">
            <w:pPr>
              <w:pStyle w:val="ASFKTablenorm0"/>
              <w:ind w:left="57" w:right="57"/>
            </w:pPr>
            <w:r w:rsidRPr="004C2FA9">
              <w:t>Внесены изменения по требованиям к развитию ППО АСФК, предусмотренные государственным контрактом № ФКУ0264/09/2019/РИС от 16.09.2019.</w:t>
            </w:r>
          </w:p>
        </w:tc>
      </w:tr>
      <w:tr w:rsidR="001D7E96" w:rsidRPr="00F5756B" w:rsidTr="00D21992">
        <w:tc>
          <w:tcPr>
            <w:tcW w:w="412" w:type="pct"/>
            <w:shd w:val="clear" w:color="auto" w:fill="auto"/>
          </w:tcPr>
          <w:p w:rsidR="00637C00" w:rsidRDefault="00637C00" w:rsidP="00D21992">
            <w:pPr>
              <w:pStyle w:val="ASFKTablenorm0"/>
              <w:ind w:left="57" w:right="57"/>
            </w:pPr>
            <w:r>
              <w:t>12.</w:t>
            </w:r>
            <w:r w:rsidR="004C2FA9">
              <w:t>0</w:t>
            </w:r>
            <w:r w:rsidR="002A16F3">
              <w:t>2</w:t>
            </w:r>
          </w:p>
        </w:tc>
        <w:tc>
          <w:tcPr>
            <w:tcW w:w="635" w:type="pct"/>
            <w:shd w:val="clear" w:color="auto" w:fill="auto"/>
          </w:tcPr>
          <w:p w:rsidR="00637C00" w:rsidRDefault="00201B3A" w:rsidP="00D21992">
            <w:pPr>
              <w:pStyle w:val="ASFKTablenorm0"/>
              <w:ind w:left="57" w:right="57"/>
            </w:pPr>
            <w:r>
              <w:t>01.10.2019</w:t>
            </w:r>
          </w:p>
        </w:tc>
        <w:tc>
          <w:tcPr>
            <w:tcW w:w="1017" w:type="pct"/>
            <w:shd w:val="clear" w:color="auto" w:fill="auto"/>
          </w:tcPr>
          <w:p w:rsidR="00637C00" w:rsidRDefault="00FC650E" w:rsidP="00D21992">
            <w:pPr>
              <w:pStyle w:val="ASFKTablenorm0"/>
              <w:ind w:left="57" w:right="57"/>
            </w:pPr>
            <w:r>
              <w:t>Сармосова А.В.</w:t>
            </w:r>
          </w:p>
        </w:tc>
        <w:tc>
          <w:tcPr>
            <w:tcW w:w="2936" w:type="pct"/>
            <w:shd w:val="clear" w:color="auto" w:fill="auto"/>
          </w:tcPr>
          <w:p w:rsidR="004C2FA9" w:rsidRDefault="004C2FA9" w:rsidP="00D21992">
            <w:pPr>
              <w:pStyle w:val="ASFKTablenorm0"/>
              <w:ind w:left="57" w:right="57"/>
            </w:pPr>
            <w:r w:rsidRPr="004C2FA9">
              <w:t>Государственный контракт № ФКУ0264/09/2019/РИС от 16.09.2019 (1 период).</w:t>
            </w:r>
          </w:p>
          <w:p w:rsidR="00637C00" w:rsidRDefault="00637C00" w:rsidP="00D21992">
            <w:pPr>
              <w:pStyle w:val="ASFKTablenorm0"/>
              <w:ind w:left="57" w:right="57"/>
            </w:pPr>
            <w:r>
              <w:t xml:space="preserve">В соответствии с </w:t>
            </w:r>
            <w:r w:rsidRPr="00D21992">
              <w:rPr>
                <w:lang w:val="en-US"/>
              </w:rPr>
              <w:t>SUFD</w:t>
            </w:r>
            <w:r w:rsidRPr="00637C00">
              <w:t>-115069 (</w:t>
            </w:r>
            <w:r w:rsidRPr="00D21992">
              <w:rPr>
                <w:lang w:val="en-US"/>
              </w:rPr>
              <w:t>SUFD</w:t>
            </w:r>
            <w:r w:rsidRPr="00637C00">
              <w:t xml:space="preserve">-115807) </w:t>
            </w:r>
            <w:r>
              <w:t xml:space="preserve">актуализирован п. </w:t>
            </w:r>
            <w:r>
              <w:fldChar w:fldCharType="begin"/>
            </w:r>
            <w:r>
              <w:instrText xml:space="preserve"> REF _Ref17791517 \r \h </w:instrText>
            </w:r>
            <w:r>
              <w:fldChar w:fldCharType="separate"/>
            </w:r>
            <w:r w:rsidR="004B3773">
              <w:t>5.7.6</w:t>
            </w:r>
            <w:r>
              <w:fldChar w:fldCharType="end"/>
            </w:r>
            <w:r>
              <w:t>.</w:t>
            </w:r>
          </w:p>
          <w:p w:rsidR="00201B3A" w:rsidRDefault="00201B3A" w:rsidP="00D21992">
            <w:pPr>
              <w:pStyle w:val="ASFKTablenorm0"/>
              <w:ind w:left="57" w:right="57"/>
            </w:pPr>
            <w:r>
              <w:t xml:space="preserve">В соответствии с </w:t>
            </w:r>
            <w:r w:rsidRPr="00D21992">
              <w:rPr>
                <w:lang w:val="en-US"/>
              </w:rPr>
              <w:t>SUFD</w:t>
            </w:r>
            <w:r w:rsidRPr="00201B3A">
              <w:t>-113075 (</w:t>
            </w:r>
            <w:r w:rsidRPr="00D21992">
              <w:rPr>
                <w:lang w:val="en-US"/>
              </w:rPr>
              <w:t>SUFD</w:t>
            </w:r>
            <w:r w:rsidRPr="00201B3A">
              <w:t xml:space="preserve">-115803) </w:t>
            </w:r>
            <w:r>
              <w:t xml:space="preserve">добавлен п. </w:t>
            </w:r>
            <w:r>
              <w:fldChar w:fldCharType="begin"/>
            </w:r>
            <w:r>
              <w:instrText xml:space="preserve"> REF _Ref20824578 \r \h </w:instrText>
            </w:r>
            <w:r>
              <w:fldChar w:fldCharType="separate"/>
            </w:r>
            <w:r w:rsidR="004B3773">
              <w:t>5.11.6</w:t>
            </w:r>
            <w:r>
              <w:fldChar w:fldCharType="end"/>
            </w:r>
            <w:r>
              <w:t>.</w:t>
            </w:r>
          </w:p>
          <w:p w:rsidR="00201B3A" w:rsidRPr="00201B3A" w:rsidRDefault="00201B3A" w:rsidP="00D21992">
            <w:pPr>
              <w:pStyle w:val="ASFKTablenorm0"/>
              <w:ind w:left="57" w:right="57"/>
            </w:pPr>
            <w:r>
              <w:t xml:space="preserve">В соответствии с </w:t>
            </w:r>
            <w:r w:rsidRPr="00D21992">
              <w:rPr>
                <w:lang w:val="en-US"/>
              </w:rPr>
              <w:t>SUFD</w:t>
            </w:r>
            <w:r w:rsidRPr="009B4523">
              <w:t>-119545 (</w:t>
            </w:r>
            <w:r w:rsidRPr="00D21992">
              <w:rPr>
                <w:lang w:val="en-US"/>
              </w:rPr>
              <w:t>SUFD</w:t>
            </w:r>
            <w:r w:rsidRPr="009B4523">
              <w:t xml:space="preserve">-120054) </w:t>
            </w:r>
            <w:r>
              <w:t xml:space="preserve">актуализирован п. </w:t>
            </w:r>
            <w:r>
              <w:fldChar w:fldCharType="begin"/>
            </w:r>
            <w:r>
              <w:instrText xml:space="preserve"> REF _Ref20824578 \r \h </w:instrText>
            </w:r>
            <w:r>
              <w:fldChar w:fldCharType="separate"/>
            </w:r>
            <w:r w:rsidR="004B3773">
              <w:t>5.11.6</w:t>
            </w:r>
            <w:r>
              <w:fldChar w:fldCharType="end"/>
            </w:r>
            <w:r>
              <w:t>.</w:t>
            </w:r>
          </w:p>
        </w:tc>
      </w:tr>
      <w:tr w:rsidR="001D7E96" w:rsidRPr="00F5756B" w:rsidTr="00D21992">
        <w:tc>
          <w:tcPr>
            <w:tcW w:w="412" w:type="pct"/>
            <w:shd w:val="clear" w:color="auto" w:fill="auto"/>
          </w:tcPr>
          <w:p w:rsidR="00C82D1F" w:rsidRDefault="00C82D1F" w:rsidP="00D21992">
            <w:pPr>
              <w:pStyle w:val="ASFKTablenorm0"/>
              <w:ind w:left="57" w:right="57"/>
            </w:pPr>
            <w:r>
              <w:lastRenderedPageBreak/>
              <w:t>1</w:t>
            </w:r>
            <w:r w:rsidR="003F5454">
              <w:t>3.00</w:t>
            </w:r>
          </w:p>
        </w:tc>
        <w:tc>
          <w:tcPr>
            <w:tcW w:w="635" w:type="pct"/>
            <w:shd w:val="clear" w:color="auto" w:fill="auto"/>
          </w:tcPr>
          <w:p w:rsidR="00C82D1F" w:rsidRDefault="00C82D1F" w:rsidP="00D21992">
            <w:pPr>
              <w:pStyle w:val="ASFKTablenorm0"/>
              <w:ind w:left="57" w:right="57"/>
            </w:pPr>
            <w:r>
              <w:t>15.10.2019</w:t>
            </w:r>
          </w:p>
        </w:tc>
        <w:tc>
          <w:tcPr>
            <w:tcW w:w="1017" w:type="pct"/>
            <w:shd w:val="clear" w:color="auto" w:fill="auto"/>
          </w:tcPr>
          <w:p w:rsidR="00C82D1F" w:rsidRDefault="00FC650E" w:rsidP="00D21992">
            <w:pPr>
              <w:pStyle w:val="ASFKTablenorm0"/>
              <w:ind w:left="57" w:right="57"/>
            </w:pPr>
            <w:r>
              <w:t>Сармосова А.В.</w:t>
            </w:r>
          </w:p>
        </w:tc>
        <w:tc>
          <w:tcPr>
            <w:tcW w:w="2936" w:type="pct"/>
            <w:shd w:val="clear" w:color="auto" w:fill="auto"/>
          </w:tcPr>
          <w:p w:rsidR="00075D32" w:rsidRDefault="00075D32" w:rsidP="00D21992">
            <w:pPr>
              <w:pStyle w:val="ASFKTablenorm0"/>
              <w:ind w:left="57" w:right="57"/>
            </w:pPr>
            <w:r w:rsidRPr="00831246">
              <w:t>Государственный контракт № ФКУ0264/09/2019/РИС от 16.09.2019 (1 период).</w:t>
            </w:r>
            <w:r w:rsidR="000345CA">
              <w:t xml:space="preserve"> </w:t>
            </w:r>
            <w:r w:rsidR="000345CA" w:rsidRPr="00C42523">
              <w:t>Версия ППО АСФК 32.2.0</w:t>
            </w:r>
            <w:r w:rsidR="000345CA" w:rsidRPr="00831246">
              <w:t>.</w:t>
            </w:r>
          </w:p>
          <w:p w:rsidR="00C82D1F" w:rsidRPr="004C2FA9" w:rsidRDefault="00C82D1F" w:rsidP="00D21992">
            <w:pPr>
              <w:pStyle w:val="ASFKTablenorm0"/>
              <w:ind w:left="57" w:right="57"/>
            </w:pPr>
            <w:r>
              <w:t xml:space="preserve">В соответствии с </w:t>
            </w:r>
            <w:r w:rsidR="002D55E7" w:rsidRPr="00D21992">
              <w:rPr>
                <w:lang w:val="en-US"/>
              </w:rPr>
              <w:t>RFC</w:t>
            </w:r>
            <w:r w:rsidR="002D55E7" w:rsidRPr="00210C46">
              <w:t>-</w:t>
            </w:r>
            <w:r w:rsidR="002D55E7" w:rsidRPr="00781C1C">
              <w:t>98354</w:t>
            </w:r>
            <w:r w:rsidRPr="00210C46">
              <w:t xml:space="preserve"> </w:t>
            </w:r>
            <w:r>
              <w:t xml:space="preserve">актуализирован п. </w:t>
            </w:r>
            <w:r>
              <w:fldChar w:fldCharType="begin"/>
            </w:r>
            <w:r>
              <w:instrText xml:space="preserve"> REF _Ref419282140 \r \h </w:instrText>
            </w:r>
            <w:r>
              <w:fldChar w:fldCharType="separate"/>
            </w:r>
            <w:r w:rsidR="004B3773">
              <w:t>5.3.1</w:t>
            </w:r>
            <w:r>
              <w:fldChar w:fldCharType="end"/>
            </w:r>
            <w:r>
              <w:t>.</w:t>
            </w:r>
          </w:p>
        </w:tc>
      </w:tr>
      <w:tr w:rsidR="001D7E96" w:rsidRPr="00F5756B" w:rsidTr="00D21992">
        <w:tc>
          <w:tcPr>
            <w:tcW w:w="412" w:type="pct"/>
            <w:shd w:val="clear" w:color="auto" w:fill="auto"/>
          </w:tcPr>
          <w:p w:rsidR="00A9018E" w:rsidRDefault="00A9018E" w:rsidP="00D21992">
            <w:pPr>
              <w:pStyle w:val="ASFKTablenorm0"/>
              <w:ind w:left="57" w:right="57"/>
            </w:pPr>
            <w:r>
              <w:t>14.00</w:t>
            </w:r>
          </w:p>
        </w:tc>
        <w:tc>
          <w:tcPr>
            <w:tcW w:w="635" w:type="pct"/>
            <w:shd w:val="clear" w:color="auto" w:fill="auto"/>
          </w:tcPr>
          <w:p w:rsidR="00A9018E" w:rsidRDefault="00A9018E" w:rsidP="00D21992">
            <w:pPr>
              <w:pStyle w:val="ASFKTablenorm0"/>
              <w:ind w:left="57" w:right="57"/>
            </w:pPr>
            <w:r>
              <w:t>20.11.2019</w:t>
            </w:r>
          </w:p>
        </w:tc>
        <w:tc>
          <w:tcPr>
            <w:tcW w:w="1017" w:type="pct"/>
            <w:shd w:val="clear" w:color="auto" w:fill="auto"/>
          </w:tcPr>
          <w:p w:rsidR="00A9018E" w:rsidRDefault="00FC650E" w:rsidP="00D21992">
            <w:pPr>
              <w:pStyle w:val="ASFKTablenorm0"/>
              <w:ind w:left="57" w:right="57"/>
            </w:pPr>
            <w:r>
              <w:t>Сармосова А.В.</w:t>
            </w:r>
          </w:p>
        </w:tc>
        <w:tc>
          <w:tcPr>
            <w:tcW w:w="2936" w:type="pct"/>
            <w:shd w:val="clear" w:color="auto" w:fill="auto"/>
          </w:tcPr>
          <w:p w:rsidR="00EF5A94" w:rsidRDefault="00EF5A94" w:rsidP="00D21992">
            <w:pPr>
              <w:pStyle w:val="ASFKTablenorm0"/>
              <w:ind w:left="57" w:right="57"/>
            </w:pPr>
            <w:r>
              <w:t>Государственный контракт № ФКУ0264/09/2019/РИС от 16.09.2019 (2 период).</w:t>
            </w:r>
            <w:r w:rsidR="000345CA">
              <w:t xml:space="preserve"> </w:t>
            </w:r>
            <w:r w:rsidR="000345CA" w:rsidRPr="00C42523">
              <w:t>Версия ППО АСФК 32.3.0.</w:t>
            </w:r>
          </w:p>
          <w:p w:rsidR="00A9018E" w:rsidRPr="00A9018E" w:rsidRDefault="00A9018E" w:rsidP="00D21992">
            <w:pPr>
              <w:pStyle w:val="ASFKTablenorm0"/>
              <w:ind w:left="57" w:right="57"/>
            </w:pPr>
            <w:r>
              <w:t xml:space="preserve">В соответствии с </w:t>
            </w:r>
            <w:r w:rsidRPr="00D21992">
              <w:rPr>
                <w:lang w:val="en-US"/>
              </w:rPr>
              <w:t>SUFD</w:t>
            </w:r>
            <w:r w:rsidRPr="00A9018E">
              <w:t>-119976 (</w:t>
            </w:r>
            <w:r w:rsidRPr="00D21992">
              <w:rPr>
                <w:lang w:val="en-US"/>
              </w:rPr>
              <w:t>SUFD</w:t>
            </w:r>
            <w:r w:rsidRPr="00A9018E">
              <w:t xml:space="preserve">-120464) </w:t>
            </w:r>
            <w:r>
              <w:t xml:space="preserve">актуализирован п. </w:t>
            </w:r>
            <w:r>
              <w:fldChar w:fldCharType="begin"/>
            </w:r>
            <w:r>
              <w:instrText xml:space="preserve"> REF _Ref20824578 \r \h </w:instrText>
            </w:r>
            <w:r>
              <w:fldChar w:fldCharType="separate"/>
            </w:r>
            <w:r w:rsidR="004B3773">
              <w:t>5.11.6</w:t>
            </w:r>
            <w:r>
              <w:fldChar w:fldCharType="end"/>
            </w:r>
            <w:r>
              <w:t>.</w:t>
            </w:r>
          </w:p>
        </w:tc>
      </w:tr>
      <w:tr w:rsidR="001D7E96" w:rsidRPr="00F5756B" w:rsidTr="00D21992">
        <w:tc>
          <w:tcPr>
            <w:tcW w:w="412" w:type="pct"/>
            <w:shd w:val="clear" w:color="auto" w:fill="auto"/>
          </w:tcPr>
          <w:p w:rsidR="00EF5A94" w:rsidRDefault="00EF5A94" w:rsidP="00D21992">
            <w:pPr>
              <w:pStyle w:val="ASFKTablenorm0"/>
              <w:ind w:left="57" w:right="57"/>
            </w:pPr>
            <w:r>
              <w:t>15.00</w:t>
            </w:r>
          </w:p>
        </w:tc>
        <w:tc>
          <w:tcPr>
            <w:tcW w:w="635" w:type="pct"/>
            <w:shd w:val="clear" w:color="auto" w:fill="auto"/>
          </w:tcPr>
          <w:p w:rsidR="00EF5A94" w:rsidRDefault="00EF5A94" w:rsidP="00D21992">
            <w:pPr>
              <w:pStyle w:val="ASFKTablenorm0"/>
              <w:ind w:left="57" w:right="57"/>
            </w:pPr>
            <w:r>
              <w:t>23.12.2019</w:t>
            </w:r>
          </w:p>
        </w:tc>
        <w:tc>
          <w:tcPr>
            <w:tcW w:w="1017" w:type="pct"/>
            <w:shd w:val="clear" w:color="auto" w:fill="auto"/>
          </w:tcPr>
          <w:p w:rsidR="00EF5A94" w:rsidRDefault="00FC650E" w:rsidP="00D21992">
            <w:pPr>
              <w:pStyle w:val="ASFKTablenorm0"/>
              <w:ind w:left="57" w:right="57"/>
            </w:pPr>
            <w:r>
              <w:t>Сармосова А.В.</w:t>
            </w:r>
          </w:p>
        </w:tc>
        <w:tc>
          <w:tcPr>
            <w:tcW w:w="2936" w:type="pct"/>
            <w:shd w:val="clear" w:color="auto" w:fill="auto"/>
          </w:tcPr>
          <w:p w:rsidR="000345CA" w:rsidRDefault="000345CA" w:rsidP="00D21992">
            <w:pPr>
              <w:pStyle w:val="ASFKTablenorm0"/>
              <w:ind w:left="57" w:right="57"/>
            </w:pPr>
            <w:r>
              <w:t xml:space="preserve">Государственный контракт № ФКУ0264/09/2019/РИС от 16.09.2019 (2 период). </w:t>
            </w:r>
            <w:r w:rsidRPr="00C42523">
              <w:t>Версия ППО АСФК 32.3.0.</w:t>
            </w:r>
          </w:p>
          <w:p w:rsidR="000E1188" w:rsidRPr="000E1188" w:rsidRDefault="00EF5A94" w:rsidP="00D21992">
            <w:pPr>
              <w:pStyle w:val="ASFKTablenorm0"/>
              <w:ind w:left="57" w:right="57"/>
            </w:pPr>
            <w:r>
              <w:t xml:space="preserve">В соответствии с </w:t>
            </w:r>
            <w:r w:rsidRPr="00D21992">
              <w:rPr>
                <w:lang w:val="en-US"/>
              </w:rPr>
              <w:t>SUFD</w:t>
            </w:r>
            <w:r w:rsidRPr="00EF5A94">
              <w:t>-120773 (</w:t>
            </w:r>
            <w:r w:rsidRPr="00D21992">
              <w:rPr>
                <w:lang w:val="en-US"/>
              </w:rPr>
              <w:t>SUFD</w:t>
            </w:r>
            <w:r w:rsidRPr="00EF5A94">
              <w:t xml:space="preserve">-120914) </w:t>
            </w:r>
            <w:r>
              <w:t xml:space="preserve">актуализирован п. </w:t>
            </w:r>
            <w:r>
              <w:fldChar w:fldCharType="begin"/>
            </w:r>
            <w:r>
              <w:instrText xml:space="preserve"> REF _Ref20824578 \r \h </w:instrText>
            </w:r>
            <w:r>
              <w:fldChar w:fldCharType="separate"/>
            </w:r>
            <w:r w:rsidR="004B3773">
              <w:t>5.11.6</w:t>
            </w:r>
            <w:r>
              <w:fldChar w:fldCharType="end"/>
            </w:r>
            <w:r>
              <w:t>.</w:t>
            </w:r>
          </w:p>
        </w:tc>
      </w:tr>
      <w:tr w:rsidR="001D7E96" w:rsidRPr="00F5756B" w:rsidTr="00D21992">
        <w:tc>
          <w:tcPr>
            <w:tcW w:w="412" w:type="pct"/>
            <w:shd w:val="clear" w:color="auto" w:fill="auto"/>
          </w:tcPr>
          <w:p w:rsidR="0013530F" w:rsidRDefault="0013530F" w:rsidP="00D21992">
            <w:pPr>
              <w:pStyle w:val="ASFKTablenorm0"/>
              <w:ind w:left="57" w:right="57"/>
            </w:pPr>
            <w:r>
              <w:t>16.00</w:t>
            </w:r>
          </w:p>
        </w:tc>
        <w:tc>
          <w:tcPr>
            <w:tcW w:w="635" w:type="pct"/>
            <w:shd w:val="clear" w:color="auto" w:fill="auto"/>
          </w:tcPr>
          <w:p w:rsidR="0013530F" w:rsidRPr="00166096" w:rsidRDefault="00FE6C12" w:rsidP="00D21992">
            <w:pPr>
              <w:pStyle w:val="ASFKTablenorm0"/>
              <w:ind w:left="57" w:right="57"/>
            </w:pPr>
            <w:r>
              <w:t>1</w:t>
            </w:r>
            <w:r w:rsidR="008150D2">
              <w:t>4</w:t>
            </w:r>
            <w:r>
              <w:t>.08.2020</w:t>
            </w:r>
          </w:p>
        </w:tc>
        <w:tc>
          <w:tcPr>
            <w:tcW w:w="1017" w:type="pct"/>
            <w:shd w:val="clear" w:color="auto" w:fill="auto"/>
          </w:tcPr>
          <w:p w:rsidR="0013530F" w:rsidRDefault="00FC650E" w:rsidP="00D21992">
            <w:pPr>
              <w:pStyle w:val="ASFKTablenorm0"/>
              <w:ind w:left="57" w:right="57"/>
            </w:pPr>
            <w:r>
              <w:t>Сармосова А.В.</w:t>
            </w:r>
          </w:p>
        </w:tc>
        <w:tc>
          <w:tcPr>
            <w:tcW w:w="2936" w:type="pct"/>
            <w:shd w:val="clear" w:color="auto" w:fill="auto"/>
          </w:tcPr>
          <w:p w:rsidR="0013530F" w:rsidRDefault="009453E4" w:rsidP="00D21992">
            <w:pPr>
              <w:pStyle w:val="ASFKTablenorm0"/>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13530F" w:rsidRPr="00C42523">
              <w:t>.</w:t>
            </w:r>
          </w:p>
          <w:p w:rsidR="0013530F" w:rsidRDefault="0013530F" w:rsidP="00D21992">
            <w:pPr>
              <w:pStyle w:val="ASFKTablenorm0"/>
              <w:ind w:left="57" w:right="57"/>
            </w:pPr>
            <w:r>
              <w:t xml:space="preserve">В соответствии с </w:t>
            </w:r>
            <w:r w:rsidRPr="00D21992">
              <w:rPr>
                <w:lang w:val="en-US"/>
              </w:rPr>
              <w:t>SUFD</w:t>
            </w:r>
            <w:r w:rsidRPr="0013530F">
              <w:t>-121608 (</w:t>
            </w:r>
            <w:r w:rsidRPr="00D21992">
              <w:rPr>
                <w:lang w:val="en-US"/>
              </w:rPr>
              <w:t>SUFD</w:t>
            </w:r>
            <w:r w:rsidRPr="0013530F">
              <w:t xml:space="preserve">-122863) </w:t>
            </w:r>
            <w:r>
              <w:t>актуализирован</w:t>
            </w:r>
            <w:r w:rsidR="00CF6A67">
              <w:t>ы</w:t>
            </w:r>
            <w:r>
              <w:t xml:space="preserve"> </w:t>
            </w:r>
            <w:r w:rsidR="00CF6A67">
              <w:t>п</w:t>
            </w:r>
            <w:r>
              <w:t xml:space="preserve">п. </w:t>
            </w:r>
            <w:r>
              <w:fldChar w:fldCharType="begin"/>
            </w:r>
            <w:r>
              <w:instrText xml:space="preserve"> REF _Ref35263454 \r \h </w:instrText>
            </w:r>
            <w:r>
              <w:fldChar w:fldCharType="separate"/>
            </w:r>
            <w:r w:rsidR="004B3773">
              <w:t>5.1.1</w:t>
            </w:r>
            <w:r>
              <w:fldChar w:fldCharType="end"/>
            </w:r>
            <w:r w:rsidR="00783C70">
              <w:t xml:space="preserve">, </w:t>
            </w:r>
            <w:r w:rsidR="00783C70">
              <w:fldChar w:fldCharType="begin"/>
            </w:r>
            <w:r w:rsidR="00783C70">
              <w:instrText xml:space="preserve"> REF _Ref359521322 \r \h </w:instrText>
            </w:r>
            <w:r w:rsidR="00783C70">
              <w:fldChar w:fldCharType="separate"/>
            </w:r>
            <w:r w:rsidR="004B3773">
              <w:t>5.1.2</w:t>
            </w:r>
            <w:r w:rsidR="00783C70">
              <w:fldChar w:fldCharType="end"/>
            </w:r>
            <w:r w:rsidR="006709E7">
              <w:t xml:space="preserve">, </w:t>
            </w:r>
            <w:r w:rsidR="006709E7">
              <w:fldChar w:fldCharType="begin"/>
            </w:r>
            <w:r w:rsidR="006709E7">
              <w:instrText xml:space="preserve"> REF _Ref35418454 \r \h </w:instrText>
            </w:r>
            <w:r w:rsidR="006709E7">
              <w:fldChar w:fldCharType="separate"/>
            </w:r>
            <w:r w:rsidR="004B3773">
              <w:t>5.1.6</w:t>
            </w:r>
            <w:r w:rsidR="006709E7">
              <w:fldChar w:fldCharType="end"/>
            </w:r>
            <w:r w:rsidR="00881236">
              <w:t xml:space="preserve">, </w:t>
            </w:r>
            <w:r w:rsidR="00881236">
              <w:fldChar w:fldCharType="begin"/>
            </w:r>
            <w:r w:rsidR="00881236">
              <w:instrText xml:space="preserve"> REF _Ref482629311 \r \h </w:instrText>
            </w:r>
            <w:r w:rsidR="00881236">
              <w:fldChar w:fldCharType="separate"/>
            </w:r>
            <w:r w:rsidR="004B3773">
              <w:t>5.1.7</w:t>
            </w:r>
            <w:r w:rsidR="00881236">
              <w:fldChar w:fldCharType="end"/>
            </w:r>
            <w:r w:rsidR="00EC2E93">
              <w:t xml:space="preserve">, </w:t>
            </w:r>
            <w:r w:rsidR="00EC2E93">
              <w:fldChar w:fldCharType="begin"/>
            </w:r>
            <w:r w:rsidR="00EC2E93">
              <w:instrText xml:space="preserve"> REF _Ref419282140 \r \h </w:instrText>
            </w:r>
            <w:r w:rsidR="00EC2E93">
              <w:fldChar w:fldCharType="separate"/>
            </w:r>
            <w:r w:rsidR="004B3773">
              <w:t>5.3.1</w:t>
            </w:r>
            <w:r w:rsidR="00EC2E93">
              <w:fldChar w:fldCharType="end"/>
            </w:r>
            <w:r w:rsidR="00CF6A67">
              <w:t xml:space="preserve">, </w:t>
            </w:r>
            <w:r w:rsidR="00CF6A67">
              <w:fldChar w:fldCharType="begin"/>
            </w:r>
            <w:r w:rsidR="00CF6A67">
              <w:instrText xml:space="preserve"> REF _Ref272416333 \r \h </w:instrText>
            </w:r>
            <w:r w:rsidR="00CF6A67">
              <w:fldChar w:fldCharType="separate"/>
            </w:r>
            <w:r w:rsidR="004B3773">
              <w:t>5.3.2</w:t>
            </w:r>
            <w:r w:rsidR="00CF6A67">
              <w:fldChar w:fldCharType="end"/>
            </w:r>
            <w:r w:rsidR="00CF6A67">
              <w:t>.</w:t>
            </w:r>
          </w:p>
          <w:p w:rsidR="00E85864" w:rsidRDefault="00E85864" w:rsidP="00D21992">
            <w:pPr>
              <w:pStyle w:val="ASFKTablenorm0"/>
              <w:ind w:left="57" w:right="57"/>
            </w:pPr>
            <w:r>
              <w:t xml:space="preserve">В соответствии с </w:t>
            </w:r>
            <w:r w:rsidRPr="00D21992">
              <w:rPr>
                <w:lang w:val="en-US"/>
              </w:rPr>
              <w:t>SUFD</w:t>
            </w:r>
            <w:r w:rsidRPr="00E85864">
              <w:t>-122237 (</w:t>
            </w:r>
            <w:r w:rsidRPr="00D21992">
              <w:rPr>
                <w:lang w:val="en-US"/>
              </w:rPr>
              <w:t>SUFD</w:t>
            </w:r>
            <w:r w:rsidRPr="00E85864">
              <w:t xml:space="preserve">-122867) </w:t>
            </w:r>
            <w:r>
              <w:t xml:space="preserve">актуализирован п. </w:t>
            </w:r>
            <w:r>
              <w:fldChar w:fldCharType="begin"/>
            </w:r>
            <w:r>
              <w:instrText xml:space="preserve"> REF _Ref272416333 \r \h </w:instrText>
            </w:r>
            <w:r>
              <w:fldChar w:fldCharType="separate"/>
            </w:r>
            <w:r w:rsidR="004B3773">
              <w:t>5.3.2</w:t>
            </w:r>
            <w:r>
              <w:fldChar w:fldCharType="end"/>
            </w:r>
            <w:r>
              <w:t>.</w:t>
            </w:r>
          </w:p>
          <w:p w:rsidR="00166096" w:rsidRDefault="00166096" w:rsidP="00D21992">
            <w:pPr>
              <w:pStyle w:val="ASFKTablenorm0"/>
              <w:ind w:left="57" w:right="57"/>
            </w:pPr>
            <w:r>
              <w:t xml:space="preserve">В соответствии с </w:t>
            </w:r>
            <w:r w:rsidRPr="00D21992">
              <w:rPr>
                <w:lang w:val="en-US"/>
              </w:rPr>
              <w:t>SUFD</w:t>
            </w:r>
            <w:r w:rsidRPr="00166096">
              <w:t>-122237 (</w:t>
            </w:r>
            <w:r w:rsidRPr="00D21992">
              <w:rPr>
                <w:lang w:val="en-US"/>
              </w:rPr>
              <w:t>SUFD</w:t>
            </w:r>
            <w:r w:rsidRPr="00166096">
              <w:t xml:space="preserve">-122867) </w:t>
            </w:r>
            <w:r>
              <w:t xml:space="preserve">актуализирован п. </w:t>
            </w:r>
            <w:r>
              <w:fldChar w:fldCharType="begin"/>
            </w:r>
            <w:r>
              <w:instrText xml:space="preserve"> REF _Ref480795837 \r \h </w:instrText>
            </w:r>
            <w:r>
              <w:fldChar w:fldCharType="separate"/>
            </w:r>
            <w:r w:rsidR="004B3773">
              <w:t>5.11.5</w:t>
            </w:r>
            <w:r>
              <w:fldChar w:fldCharType="end"/>
            </w:r>
            <w:r>
              <w:t>.</w:t>
            </w:r>
          </w:p>
          <w:p w:rsidR="00737C1D" w:rsidRDefault="00737C1D" w:rsidP="00D21992">
            <w:pPr>
              <w:pStyle w:val="ASFKTablenorm0"/>
              <w:ind w:left="57" w:right="57"/>
            </w:pPr>
            <w:r>
              <w:t xml:space="preserve">В соответствии с </w:t>
            </w:r>
            <w:r w:rsidRPr="00D21992">
              <w:rPr>
                <w:lang w:val="en-US"/>
              </w:rPr>
              <w:t>SUFD</w:t>
            </w:r>
            <w:r w:rsidRPr="00737C1D">
              <w:t>-123245 (</w:t>
            </w:r>
            <w:r w:rsidRPr="00D21992">
              <w:rPr>
                <w:lang w:val="en-US"/>
              </w:rPr>
              <w:t>SUFD</w:t>
            </w:r>
            <w:r w:rsidRPr="00737C1D">
              <w:t xml:space="preserve">-123988) </w:t>
            </w:r>
            <w:r>
              <w:t>актуализирован</w:t>
            </w:r>
            <w:r w:rsidR="009C0A22">
              <w:t>ы</w:t>
            </w:r>
            <w:r>
              <w:t xml:space="preserve"> </w:t>
            </w:r>
            <w:r w:rsidR="009C0A22">
              <w:t>п</w:t>
            </w:r>
            <w:r>
              <w:t xml:space="preserve">п. </w:t>
            </w:r>
            <w:r>
              <w:fldChar w:fldCharType="begin"/>
            </w:r>
            <w:r>
              <w:instrText xml:space="preserve"> REF _Ref40955673 \r \h </w:instrText>
            </w:r>
            <w:r>
              <w:fldChar w:fldCharType="separate"/>
            </w:r>
            <w:r w:rsidR="004B3773">
              <w:t>5.1.1</w:t>
            </w:r>
            <w:r>
              <w:fldChar w:fldCharType="end"/>
            </w:r>
            <w:r w:rsidR="00C543E7">
              <w:t xml:space="preserve">, </w:t>
            </w:r>
            <w:r w:rsidR="00C543E7">
              <w:fldChar w:fldCharType="begin"/>
            </w:r>
            <w:r w:rsidR="00C543E7">
              <w:instrText xml:space="preserve"> REF _Ref359521322 \r \h </w:instrText>
            </w:r>
            <w:r w:rsidR="00C543E7">
              <w:fldChar w:fldCharType="separate"/>
            </w:r>
            <w:r w:rsidR="004B3773">
              <w:t>5.1.2</w:t>
            </w:r>
            <w:r w:rsidR="00C543E7">
              <w:fldChar w:fldCharType="end"/>
            </w:r>
            <w:r w:rsidR="00484364">
              <w:t>,</w:t>
            </w:r>
            <w:r w:rsidR="00BE4BEF">
              <w:t xml:space="preserve"> </w:t>
            </w:r>
            <w:r w:rsidR="00BE4BEF">
              <w:fldChar w:fldCharType="begin"/>
            </w:r>
            <w:r w:rsidR="00BE4BEF">
              <w:instrText xml:space="preserve"> REF _Ref41398525 \r \h </w:instrText>
            </w:r>
            <w:r w:rsidR="00BE4BEF">
              <w:fldChar w:fldCharType="separate"/>
            </w:r>
            <w:r w:rsidR="004B3773">
              <w:t>5.1.6</w:t>
            </w:r>
            <w:r w:rsidR="00BE4BEF">
              <w:fldChar w:fldCharType="end"/>
            </w:r>
            <w:r w:rsidR="00BE4BEF">
              <w:t>,</w:t>
            </w:r>
            <w:r w:rsidR="00C0722E">
              <w:t xml:space="preserve"> </w:t>
            </w:r>
            <w:r w:rsidR="00C0722E">
              <w:fldChar w:fldCharType="begin"/>
            </w:r>
            <w:r w:rsidR="00C0722E">
              <w:instrText xml:space="preserve"> REF _Ref482629311 \r \h </w:instrText>
            </w:r>
            <w:r w:rsidR="00C0722E">
              <w:fldChar w:fldCharType="separate"/>
            </w:r>
            <w:r w:rsidR="004B3773">
              <w:t>5.1.7</w:t>
            </w:r>
            <w:r w:rsidR="00C0722E">
              <w:fldChar w:fldCharType="end"/>
            </w:r>
            <w:r w:rsidR="00C0722E">
              <w:t>,</w:t>
            </w:r>
            <w:r w:rsidR="00484364">
              <w:t xml:space="preserve"> </w:t>
            </w:r>
            <w:r w:rsidR="00484364">
              <w:fldChar w:fldCharType="begin"/>
            </w:r>
            <w:r w:rsidR="00484364">
              <w:instrText xml:space="preserve"> REF _Ref526520162 \r \h </w:instrText>
            </w:r>
            <w:r w:rsidR="00484364">
              <w:fldChar w:fldCharType="separate"/>
            </w:r>
            <w:r w:rsidR="004B3773">
              <w:t>5.1.11</w:t>
            </w:r>
            <w:r w:rsidR="00484364">
              <w:fldChar w:fldCharType="end"/>
            </w:r>
            <w:r w:rsidR="00484364">
              <w:t>.</w:t>
            </w:r>
          </w:p>
          <w:p w:rsidR="00FE6C12" w:rsidRDefault="00FE6C12" w:rsidP="00D21992">
            <w:pPr>
              <w:pStyle w:val="ASFKTablenorm0"/>
              <w:ind w:left="57" w:right="57"/>
            </w:pPr>
            <w:r>
              <w:t xml:space="preserve">В соответствии с </w:t>
            </w:r>
            <w:r w:rsidRPr="00D21992">
              <w:rPr>
                <w:lang w:val="en-US"/>
              </w:rPr>
              <w:t>SUFD</w:t>
            </w:r>
            <w:r w:rsidRPr="00FE6C12">
              <w:t>-109158 (</w:t>
            </w:r>
            <w:r w:rsidRPr="00D21992">
              <w:rPr>
                <w:lang w:val="en-US"/>
              </w:rPr>
              <w:t>SUFD</w:t>
            </w:r>
            <w:r w:rsidRPr="00FE6C12">
              <w:t>-125320) актуализирован</w:t>
            </w:r>
            <w:r w:rsidR="009B770D">
              <w:t>ы</w:t>
            </w:r>
            <w:r w:rsidRPr="00FE6C12">
              <w:t xml:space="preserve"> </w:t>
            </w:r>
            <w:r w:rsidR="009B770D">
              <w:t>п</w:t>
            </w:r>
            <w:r w:rsidRPr="00FE6C12">
              <w:t>п.</w:t>
            </w:r>
            <w:r>
              <w:t xml:space="preserve"> </w:t>
            </w:r>
            <w:r>
              <w:fldChar w:fldCharType="begin"/>
            </w:r>
            <w:r>
              <w:instrText xml:space="preserve"> REF _Ref48548020 \r \h </w:instrText>
            </w:r>
            <w:r>
              <w:fldChar w:fldCharType="separate"/>
            </w:r>
            <w:r w:rsidR="004B3773">
              <w:t>5.1.4</w:t>
            </w:r>
            <w:r>
              <w:fldChar w:fldCharType="end"/>
            </w:r>
            <w:r w:rsidR="00F57B4E">
              <w:t xml:space="preserve">, </w:t>
            </w:r>
            <w:r w:rsidR="00F57B4E">
              <w:fldChar w:fldCharType="begin"/>
            </w:r>
            <w:r w:rsidR="00F57B4E">
              <w:instrText xml:space="preserve"> REF _Ref48555522 \r \h </w:instrText>
            </w:r>
            <w:r w:rsidR="00F57B4E">
              <w:fldChar w:fldCharType="separate"/>
            </w:r>
            <w:r w:rsidR="004B3773">
              <w:t>5.1.5</w:t>
            </w:r>
            <w:r w:rsidR="00F57B4E">
              <w:fldChar w:fldCharType="end"/>
            </w:r>
            <w:r w:rsidR="00F57B4E">
              <w:t>.</w:t>
            </w:r>
          </w:p>
          <w:p w:rsidR="00594852" w:rsidRDefault="00594852" w:rsidP="00D21992">
            <w:pPr>
              <w:pStyle w:val="ASFKTablenorm0"/>
              <w:ind w:left="57" w:right="57"/>
            </w:pPr>
            <w:r>
              <w:t xml:space="preserve">В соответствии с </w:t>
            </w:r>
            <w:r w:rsidRPr="00D21992">
              <w:rPr>
                <w:lang w:val="en-US"/>
              </w:rPr>
              <w:t>SUFD</w:t>
            </w:r>
            <w:r w:rsidRPr="00594852">
              <w:t>-122439 (</w:t>
            </w:r>
            <w:r w:rsidRPr="00D21992">
              <w:rPr>
                <w:lang w:val="en-US"/>
              </w:rPr>
              <w:t>SUFD</w:t>
            </w:r>
            <w:r w:rsidRPr="00594852">
              <w:t xml:space="preserve">-125321) </w:t>
            </w:r>
            <w:r>
              <w:t xml:space="preserve">актуализирован п. </w:t>
            </w:r>
            <w:r w:rsidR="0036400A">
              <w:fldChar w:fldCharType="begin"/>
            </w:r>
            <w:r w:rsidR="0036400A">
              <w:instrText xml:space="preserve"> REF _Ref48597071 \r \h </w:instrText>
            </w:r>
            <w:r w:rsidR="0036400A">
              <w:fldChar w:fldCharType="separate"/>
            </w:r>
            <w:r w:rsidR="004B3773">
              <w:t>5.7.4</w:t>
            </w:r>
            <w:r w:rsidR="0036400A">
              <w:fldChar w:fldCharType="end"/>
            </w:r>
            <w:r w:rsidR="0036400A">
              <w:t>.</w:t>
            </w:r>
          </w:p>
          <w:p w:rsidR="009657A9" w:rsidRPr="009657A9" w:rsidRDefault="009657A9" w:rsidP="00D21992">
            <w:pPr>
              <w:pStyle w:val="ASFKTablenorm0"/>
              <w:ind w:left="57" w:right="57"/>
            </w:pPr>
            <w:r>
              <w:t xml:space="preserve">В соответствии с </w:t>
            </w:r>
            <w:r w:rsidRPr="00D21992">
              <w:rPr>
                <w:lang w:val="en-US"/>
              </w:rPr>
              <w:t>SUFD</w:t>
            </w:r>
            <w:r w:rsidRPr="009657A9">
              <w:t>-124354 (</w:t>
            </w:r>
            <w:r w:rsidRPr="00D21992">
              <w:rPr>
                <w:lang w:val="en-US"/>
              </w:rPr>
              <w:t>SUFD</w:t>
            </w:r>
            <w:r w:rsidRPr="009657A9">
              <w:t xml:space="preserve">-125360) </w:t>
            </w:r>
            <w:r>
              <w:t xml:space="preserve">актуализирован п. </w:t>
            </w:r>
            <w:r>
              <w:fldChar w:fldCharType="begin"/>
            </w:r>
            <w:r>
              <w:instrText xml:space="preserve"> REF _Ref419282140 \r \h </w:instrText>
            </w:r>
            <w:r>
              <w:fldChar w:fldCharType="separate"/>
            </w:r>
            <w:r w:rsidR="004B3773">
              <w:t>5.3.1</w:t>
            </w:r>
            <w:r>
              <w:fldChar w:fldCharType="end"/>
            </w:r>
            <w:r>
              <w:t>.</w:t>
            </w:r>
          </w:p>
        </w:tc>
      </w:tr>
      <w:tr w:rsidR="001D7E96" w:rsidRPr="00F5756B" w:rsidTr="00D21992">
        <w:tc>
          <w:tcPr>
            <w:tcW w:w="412" w:type="pct"/>
            <w:shd w:val="clear" w:color="auto" w:fill="auto"/>
          </w:tcPr>
          <w:p w:rsidR="008150D2" w:rsidRDefault="008150D2" w:rsidP="00D21992">
            <w:pPr>
              <w:pStyle w:val="ASFKTablenorm0"/>
              <w:ind w:left="57" w:right="57"/>
            </w:pPr>
            <w:r>
              <w:t>16.01</w:t>
            </w:r>
          </w:p>
        </w:tc>
        <w:tc>
          <w:tcPr>
            <w:tcW w:w="635" w:type="pct"/>
            <w:shd w:val="clear" w:color="auto" w:fill="auto"/>
          </w:tcPr>
          <w:p w:rsidR="008150D2" w:rsidRDefault="008150D2" w:rsidP="00D21992">
            <w:pPr>
              <w:pStyle w:val="ASFKTablenorm0"/>
              <w:ind w:left="57" w:right="57"/>
            </w:pPr>
            <w:r>
              <w:t>16.08.2020</w:t>
            </w:r>
          </w:p>
        </w:tc>
        <w:tc>
          <w:tcPr>
            <w:tcW w:w="1017" w:type="pct"/>
            <w:shd w:val="clear" w:color="auto" w:fill="auto"/>
          </w:tcPr>
          <w:p w:rsidR="008150D2" w:rsidRDefault="008150D2" w:rsidP="00D21992">
            <w:pPr>
              <w:pStyle w:val="ASFKTablenorm0"/>
              <w:ind w:left="57" w:right="57"/>
            </w:pPr>
            <w:r>
              <w:t>Галкина Г.С.</w:t>
            </w:r>
          </w:p>
        </w:tc>
        <w:tc>
          <w:tcPr>
            <w:tcW w:w="2936" w:type="pct"/>
            <w:shd w:val="clear" w:color="auto" w:fill="auto"/>
          </w:tcPr>
          <w:p w:rsidR="008150D2" w:rsidRDefault="008150D2" w:rsidP="00D21992">
            <w:pPr>
              <w:pStyle w:val="ASFKTablenorm0"/>
              <w:ind w:left="57" w:right="57"/>
            </w:pPr>
            <w:r>
              <w:t>Внесены изменения по требованиям, предусмотренным Государственным контрактом № ФКУ0168/06/2020/РИС от 05.06.2020. Версия ППО АСФК 32.4.0.</w:t>
            </w:r>
          </w:p>
        </w:tc>
      </w:tr>
      <w:tr w:rsidR="001D7E96" w:rsidRPr="00F5756B" w:rsidTr="00D21992">
        <w:tc>
          <w:tcPr>
            <w:tcW w:w="412" w:type="pct"/>
            <w:shd w:val="clear" w:color="auto" w:fill="auto"/>
          </w:tcPr>
          <w:p w:rsidR="00903851" w:rsidRDefault="00903851" w:rsidP="00D21992">
            <w:pPr>
              <w:pStyle w:val="ASFKTablenorm0"/>
              <w:ind w:left="57" w:right="57"/>
            </w:pPr>
            <w:r>
              <w:t>17.00</w:t>
            </w:r>
          </w:p>
        </w:tc>
        <w:tc>
          <w:tcPr>
            <w:tcW w:w="635" w:type="pct"/>
            <w:shd w:val="clear" w:color="auto" w:fill="auto"/>
          </w:tcPr>
          <w:p w:rsidR="00903851" w:rsidRDefault="00903851" w:rsidP="00D21992">
            <w:pPr>
              <w:pStyle w:val="ASFKTablenorm0"/>
              <w:ind w:left="57" w:right="57"/>
            </w:pPr>
            <w:r>
              <w:t>20.08.2020</w:t>
            </w:r>
          </w:p>
        </w:tc>
        <w:tc>
          <w:tcPr>
            <w:tcW w:w="1017" w:type="pct"/>
            <w:shd w:val="clear" w:color="auto" w:fill="auto"/>
          </w:tcPr>
          <w:p w:rsidR="00903851" w:rsidRDefault="00FC650E" w:rsidP="00D21992">
            <w:pPr>
              <w:pStyle w:val="ASFKTablenorm0"/>
              <w:ind w:left="57" w:right="57"/>
            </w:pPr>
            <w:r>
              <w:t>Божкова Н.</w:t>
            </w:r>
            <w:r w:rsidR="00903851">
              <w:t>А.</w:t>
            </w:r>
          </w:p>
        </w:tc>
        <w:tc>
          <w:tcPr>
            <w:tcW w:w="2936" w:type="pct"/>
            <w:shd w:val="clear" w:color="auto" w:fill="auto"/>
          </w:tcPr>
          <w:p w:rsidR="00903851" w:rsidRPr="001D1E97" w:rsidRDefault="00903851" w:rsidP="00D21992">
            <w:pPr>
              <w:pStyle w:val="ASFKTablenorm0"/>
              <w:ind w:left="57" w:right="57"/>
            </w:pPr>
            <w:r w:rsidRPr="00903851">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4B257B">
              <w:t>5</w:t>
            </w:r>
            <w:r w:rsidRPr="00903851">
              <w:t>.0.</w:t>
            </w:r>
          </w:p>
        </w:tc>
      </w:tr>
      <w:tr w:rsidR="00887C25" w:rsidRPr="00F5756B" w:rsidTr="00D21992">
        <w:tc>
          <w:tcPr>
            <w:tcW w:w="412" w:type="pct"/>
            <w:shd w:val="clear" w:color="auto" w:fill="auto"/>
          </w:tcPr>
          <w:p w:rsidR="00887C25" w:rsidRDefault="00887C25" w:rsidP="00D21992">
            <w:pPr>
              <w:pStyle w:val="ASFKTablenorm0"/>
              <w:ind w:left="57" w:right="57"/>
            </w:pPr>
            <w:r>
              <w:t>18.00</w:t>
            </w:r>
          </w:p>
        </w:tc>
        <w:tc>
          <w:tcPr>
            <w:tcW w:w="635" w:type="pct"/>
            <w:shd w:val="clear" w:color="auto" w:fill="auto"/>
          </w:tcPr>
          <w:p w:rsidR="00887C25" w:rsidRDefault="00C4110F" w:rsidP="00D21992">
            <w:pPr>
              <w:pStyle w:val="ASFKTablenorm0"/>
              <w:ind w:left="57" w:right="57"/>
            </w:pPr>
            <w:r>
              <w:t>08.10.2020</w:t>
            </w:r>
          </w:p>
        </w:tc>
        <w:tc>
          <w:tcPr>
            <w:tcW w:w="1017" w:type="pct"/>
            <w:shd w:val="clear" w:color="auto" w:fill="auto"/>
          </w:tcPr>
          <w:p w:rsidR="00887C25" w:rsidRDefault="00036E05" w:rsidP="00D21992">
            <w:pPr>
              <w:pStyle w:val="ASFKTablenorm0"/>
              <w:ind w:left="57" w:right="57"/>
            </w:pPr>
            <w:r>
              <w:t>Сармосова А.В.</w:t>
            </w:r>
          </w:p>
        </w:tc>
        <w:tc>
          <w:tcPr>
            <w:tcW w:w="2936" w:type="pct"/>
            <w:shd w:val="clear" w:color="auto" w:fill="auto"/>
          </w:tcPr>
          <w:p w:rsidR="00887C25" w:rsidRDefault="00C4110F" w:rsidP="00D21992">
            <w:pPr>
              <w:pStyle w:val="ASFKTablenorm0"/>
              <w:ind w:left="57" w:right="57"/>
            </w:pPr>
            <w:r w:rsidRPr="0034471C">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3054D0">
              <w:t>.</w:t>
            </w:r>
          </w:p>
          <w:p w:rsidR="00036E05" w:rsidRDefault="00036E05" w:rsidP="00D21992">
            <w:pPr>
              <w:pStyle w:val="ASFKTablenorm0"/>
              <w:ind w:left="57" w:right="57"/>
            </w:pPr>
            <w:r>
              <w:t xml:space="preserve">В соответствии c </w:t>
            </w:r>
            <w:r w:rsidRPr="00D21992">
              <w:rPr>
                <w:lang w:val="en-US"/>
              </w:rPr>
              <w:t>SUFD</w:t>
            </w:r>
            <w:r w:rsidRPr="00036E05">
              <w:t>-124575 (</w:t>
            </w:r>
            <w:r w:rsidRPr="00D21992">
              <w:rPr>
                <w:lang w:val="en-US"/>
              </w:rPr>
              <w:t>SUFD</w:t>
            </w:r>
            <w:r w:rsidRPr="00036E05">
              <w:t>-124950)</w:t>
            </w:r>
            <w:r w:rsidR="00A2106A">
              <w:t xml:space="preserve"> УКП к ПД </w:t>
            </w:r>
            <w:r w:rsidR="00A2106A">
              <w:rPr>
                <w:lang w:val="en-US"/>
              </w:rPr>
              <w:t>SUFD</w:t>
            </w:r>
            <w:r w:rsidR="00A2106A">
              <w:t>-</w:t>
            </w:r>
            <w:r w:rsidR="00A2106A" w:rsidRPr="00A2106A">
              <w:t>124266</w:t>
            </w:r>
            <w:r w:rsidR="00A2106A">
              <w:t xml:space="preserve"> </w:t>
            </w:r>
            <w:r>
              <w:t xml:space="preserve">актуализированы пп. </w:t>
            </w:r>
            <w:r>
              <w:fldChar w:fldCharType="begin"/>
            </w:r>
            <w:r>
              <w:instrText xml:space="preserve"> REF _Ref51162587 \r \h </w:instrText>
            </w:r>
            <w:r>
              <w:fldChar w:fldCharType="separate"/>
            </w:r>
            <w:r w:rsidR="004B3773">
              <w:t>5.1.1</w:t>
            </w:r>
            <w:r>
              <w:fldChar w:fldCharType="end"/>
            </w:r>
            <w:r>
              <w:t xml:space="preserve">, </w:t>
            </w:r>
            <w:r>
              <w:fldChar w:fldCharType="begin"/>
            </w:r>
            <w:r>
              <w:instrText xml:space="preserve"> REF _Ref359521322 \r \h </w:instrText>
            </w:r>
            <w:r>
              <w:fldChar w:fldCharType="separate"/>
            </w:r>
            <w:r w:rsidR="004B3773">
              <w:t>5.1.2</w:t>
            </w:r>
            <w:r>
              <w:fldChar w:fldCharType="end"/>
            </w:r>
            <w:r>
              <w:t xml:space="preserve">, </w:t>
            </w:r>
            <w:r>
              <w:fldChar w:fldCharType="begin"/>
            </w:r>
            <w:r>
              <w:instrText xml:space="preserve"> REF _Ref51162637 \r \h </w:instrText>
            </w:r>
            <w:r>
              <w:fldChar w:fldCharType="separate"/>
            </w:r>
            <w:r w:rsidR="004B3773">
              <w:t>5.1.6</w:t>
            </w:r>
            <w:r>
              <w:fldChar w:fldCharType="end"/>
            </w:r>
            <w:r>
              <w:t xml:space="preserve">, </w:t>
            </w:r>
            <w:r>
              <w:fldChar w:fldCharType="begin"/>
            </w:r>
            <w:r>
              <w:instrText xml:space="preserve"> REF _Ref482629311 \r \h </w:instrText>
            </w:r>
            <w:r>
              <w:fldChar w:fldCharType="separate"/>
            </w:r>
            <w:r w:rsidR="004B3773">
              <w:t>5.1.7</w:t>
            </w:r>
            <w:r>
              <w:fldChar w:fldCharType="end"/>
            </w:r>
            <w:r>
              <w:t>,</w:t>
            </w:r>
            <w:r w:rsidR="002442BD">
              <w:t xml:space="preserve"> </w:t>
            </w:r>
            <w:r w:rsidR="002442BD">
              <w:fldChar w:fldCharType="begin"/>
            </w:r>
            <w:r w:rsidR="002442BD">
              <w:instrText xml:space="preserve"> REF _Ref51937061 \r \h </w:instrText>
            </w:r>
            <w:r w:rsidR="002442BD">
              <w:fldChar w:fldCharType="separate"/>
            </w:r>
            <w:r w:rsidR="004B3773">
              <w:t>5.1.8</w:t>
            </w:r>
            <w:r w:rsidR="002442BD">
              <w:fldChar w:fldCharType="end"/>
            </w:r>
            <w:r w:rsidR="002442BD">
              <w:t>,</w:t>
            </w:r>
            <w:r>
              <w:t xml:space="preserve"> </w:t>
            </w:r>
            <w:r>
              <w:fldChar w:fldCharType="begin"/>
            </w:r>
            <w:r>
              <w:instrText xml:space="preserve"> REF _Ref526520162 \r \h </w:instrText>
            </w:r>
            <w:r>
              <w:fldChar w:fldCharType="separate"/>
            </w:r>
            <w:r w:rsidR="004B3773">
              <w:t>5.1.11</w:t>
            </w:r>
            <w:r>
              <w:fldChar w:fldCharType="end"/>
            </w:r>
            <w:r>
              <w:t xml:space="preserve">, </w:t>
            </w:r>
            <w:r>
              <w:fldChar w:fldCharType="begin"/>
            </w:r>
            <w:r>
              <w:instrText xml:space="preserve"> REF _Ref420320397 \r \h </w:instrText>
            </w:r>
            <w:r>
              <w:fldChar w:fldCharType="separate"/>
            </w:r>
            <w:r w:rsidR="004B3773">
              <w:t>5.3.3</w:t>
            </w:r>
            <w:r>
              <w:fldChar w:fldCharType="end"/>
            </w:r>
            <w:r>
              <w:t>.</w:t>
            </w:r>
          </w:p>
          <w:p w:rsidR="00F75976" w:rsidRDefault="00F75976" w:rsidP="00D21992">
            <w:pPr>
              <w:pStyle w:val="ASFKTablenorm0"/>
              <w:ind w:left="57" w:right="57"/>
            </w:pPr>
            <w:r>
              <w:t xml:space="preserve">В соответствии с </w:t>
            </w:r>
            <w:r w:rsidRPr="00D21992">
              <w:rPr>
                <w:lang w:val="en-US"/>
              </w:rPr>
              <w:t>SUFD</w:t>
            </w:r>
            <w:r w:rsidRPr="00FE7093">
              <w:t>-</w:t>
            </w:r>
            <w:r w:rsidR="00FE7093" w:rsidRPr="00FE7093">
              <w:t>124353 (</w:t>
            </w:r>
            <w:r w:rsidR="00FE7093" w:rsidRPr="00D21992">
              <w:rPr>
                <w:lang w:val="en-US"/>
              </w:rPr>
              <w:t>SUFD</w:t>
            </w:r>
            <w:r w:rsidR="00FE7093" w:rsidRPr="00FE7093">
              <w:t xml:space="preserve">-124977) </w:t>
            </w:r>
            <w:r w:rsidR="00FE7093">
              <w:t xml:space="preserve">актуализирован п. </w:t>
            </w:r>
            <w:r w:rsidR="00FE7093">
              <w:fldChar w:fldCharType="begin"/>
            </w:r>
            <w:r w:rsidR="00FE7093">
              <w:instrText xml:space="preserve"> REF _Ref52887327 \r \h </w:instrText>
            </w:r>
            <w:r w:rsidR="00FE7093">
              <w:fldChar w:fldCharType="separate"/>
            </w:r>
            <w:r w:rsidR="004B3773">
              <w:t>5.3.4</w:t>
            </w:r>
            <w:r w:rsidR="00FE7093">
              <w:fldChar w:fldCharType="end"/>
            </w:r>
            <w:r w:rsidR="00FE7093">
              <w:t>.</w:t>
            </w:r>
          </w:p>
          <w:p w:rsidR="009D4786" w:rsidRDefault="009D4786" w:rsidP="00D21992">
            <w:pPr>
              <w:pStyle w:val="ASFKTablenorm0"/>
              <w:ind w:left="57" w:right="57"/>
            </w:pPr>
            <w:r>
              <w:t xml:space="preserve">В соответствии с </w:t>
            </w:r>
            <w:r w:rsidRPr="00D21992">
              <w:rPr>
                <w:lang w:val="en-US"/>
              </w:rPr>
              <w:t>SUFD</w:t>
            </w:r>
            <w:r w:rsidRPr="000E1188">
              <w:t>-120783 (</w:t>
            </w:r>
            <w:r w:rsidRPr="00D21992">
              <w:rPr>
                <w:lang w:val="en-US"/>
              </w:rPr>
              <w:t>SUFD</w:t>
            </w:r>
            <w:r w:rsidRPr="000E1188">
              <w:t xml:space="preserve">-120915) </w:t>
            </w:r>
            <w:r>
              <w:t>добавлен п.</w:t>
            </w:r>
            <w:r w:rsidR="00EB3628">
              <w:t xml:space="preserve"> </w:t>
            </w:r>
            <w:r w:rsidR="00EB3628">
              <w:fldChar w:fldCharType="begin"/>
            </w:r>
            <w:r w:rsidR="00EB3628">
              <w:instrText xml:space="preserve"> REF _Ref74234896 \r \h </w:instrText>
            </w:r>
            <w:r w:rsidR="00EB3628">
              <w:fldChar w:fldCharType="separate"/>
            </w:r>
            <w:r w:rsidR="004B3773">
              <w:t>5.1.19</w:t>
            </w:r>
            <w:r w:rsidR="00EB3628">
              <w:fldChar w:fldCharType="end"/>
            </w:r>
            <w:r>
              <w:t>.</w:t>
            </w:r>
          </w:p>
          <w:p w:rsidR="0012331A" w:rsidRPr="0012331A" w:rsidRDefault="00150300" w:rsidP="00EB3628">
            <w:pPr>
              <w:pStyle w:val="ASFKTablenorm0"/>
              <w:ind w:left="57" w:right="57"/>
            </w:pPr>
            <w:r>
              <w:lastRenderedPageBreak/>
              <w:t xml:space="preserve">В соответствии с </w:t>
            </w:r>
            <w:r w:rsidRPr="00D21992">
              <w:rPr>
                <w:lang w:val="en-US"/>
              </w:rPr>
              <w:t>SUFD</w:t>
            </w:r>
            <w:r w:rsidRPr="009657A9">
              <w:t>-123698 (</w:t>
            </w:r>
            <w:r w:rsidRPr="00D21992">
              <w:rPr>
                <w:lang w:val="en-US"/>
              </w:rPr>
              <w:t>SUFD</w:t>
            </w:r>
            <w:r w:rsidRPr="009657A9">
              <w:t xml:space="preserve">-125219) </w:t>
            </w:r>
            <w:r>
              <w:t>актуализирован п.</w:t>
            </w:r>
            <w:r w:rsidR="00EB3628">
              <w:t xml:space="preserve"> </w:t>
            </w:r>
            <w:r w:rsidR="00EB3628">
              <w:fldChar w:fldCharType="begin"/>
            </w:r>
            <w:r w:rsidR="00EB3628">
              <w:instrText xml:space="preserve"> REF _Ref74234896 \r \h </w:instrText>
            </w:r>
            <w:r w:rsidR="00EB3628">
              <w:fldChar w:fldCharType="separate"/>
            </w:r>
            <w:r w:rsidR="004B3773">
              <w:t>5.1.19</w:t>
            </w:r>
            <w:r w:rsidR="00EB3628">
              <w:fldChar w:fldCharType="end"/>
            </w:r>
            <w:r>
              <w:t>.</w:t>
            </w:r>
          </w:p>
        </w:tc>
      </w:tr>
      <w:tr w:rsidR="00C4110F" w:rsidRPr="00F5756B" w:rsidTr="00D21992">
        <w:tc>
          <w:tcPr>
            <w:tcW w:w="412" w:type="pct"/>
            <w:shd w:val="clear" w:color="auto" w:fill="auto"/>
          </w:tcPr>
          <w:p w:rsidR="00C4110F" w:rsidRDefault="00C4110F" w:rsidP="00D21992">
            <w:pPr>
              <w:pStyle w:val="ASFKTablenorm0"/>
              <w:ind w:left="57" w:right="57"/>
            </w:pPr>
            <w:r>
              <w:lastRenderedPageBreak/>
              <w:t>18.01</w:t>
            </w:r>
          </w:p>
        </w:tc>
        <w:tc>
          <w:tcPr>
            <w:tcW w:w="635" w:type="pct"/>
            <w:shd w:val="clear" w:color="auto" w:fill="auto"/>
          </w:tcPr>
          <w:p w:rsidR="00C4110F" w:rsidRDefault="00C4110F" w:rsidP="00D21992">
            <w:pPr>
              <w:pStyle w:val="ASFKTablenorm0"/>
              <w:ind w:left="57" w:right="57"/>
            </w:pPr>
            <w:r>
              <w:t>22.03.2021</w:t>
            </w:r>
          </w:p>
        </w:tc>
        <w:tc>
          <w:tcPr>
            <w:tcW w:w="1017" w:type="pct"/>
            <w:shd w:val="clear" w:color="auto" w:fill="auto"/>
          </w:tcPr>
          <w:p w:rsidR="00C4110F" w:rsidRDefault="00C4110F" w:rsidP="00D21992">
            <w:pPr>
              <w:pStyle w:val="ASFKTablenorm0"/>
              <w:ind w:left="57" w:right="57"/>
            </w:pPr>
            <w:r>
              <w:t>Сармосова А.В.</w:t>
            </w:r>
          </w:p>
        </w:tc>
        <w:tc>
          <w:tcPr>
            <w:tcW w:w="2936" w:type="pct"/>
            <w:shd w:val="clear" w:color="auto" w:fill="auto"/>
          </w:tcPr>
          <w:p w:rsidR="00C4110F" w:rsidRDefault="00C4110F" w:rsidP="00D21992">
            <w:pPr>
              <w:pStyle w:val="ASFKTablenorm0"/>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C4110F" w:rsidRDefault="00C4110F" w:rsidP="00D21992">
            <w:pPr>
              <w:pStyle w:val="ASFKTablenorm0"/>
              <w:ind w:left="57" w:right="57"/>
            </w:pPr>
            <w:r>
              <w:t xml:space="preserve">В соответствии с </w:t>
            </w:r>
            <w:r w:rsidRPr="00D21992">
              <w:rPr>
                <w:lang w:val="en-US"/>
              </w:rPr>
              <w:t>SUFD</w:t>
            </w:r>
            <w:r w:rsidRPr="00562E3E">
              <w:t>-122415 (</w:t>
            </w:r>
            <w:r w:rsidRPr="00D21992">
              <w:rPr>
                <w:lang w:val="en-US"/>
              </w:rPr>
              <w:t>SUFD</w:t>
            </w:r>
            <w:r w:rsidRPr="00562E3E">
              <w:t xml:space="preserve">-126033) </w:t>
            </w:r>
            <w:r>
              <w:t>актуализированы пп.</w:t>
            </w:r>
            <w:r w:rsidR="00EB3628">
              <w:t xml:space="preserve"> </w:t>
            </w:r>
            <w:r w:rsidR="00EB3628">
              <w:fldChar w:fldCharType="begin"/>
            </w:r>
            <w:r w:rsidR="00EB3628">
              <w:instrText xml:space="preserve"> REF _Ref74234896 \r \h </w:instrText>
            </w:r>
            <w:r w:rsidR="00EB3628">
              <w:fldChar w:fldCharType="separate"/>
            </w:r>
            <w:r w:rsidR="004B3773">
              <w:t>5.1.19</w:t>
            </w:r>
            <w:r w:rsidR="00EB3628">
              <w:fldChar w:fldCharType="end"/>
            </w:r>
            <w:r>
              <w:t xml:space="preserve">, </w:t>
            </w:r>
            <w:r>
              <w:fldChar w:fldCharType="begin"/>
            </w:r>
            <w:r>
              <w:instrText xml:space="preserve"> REF _Ref57809686 \r \h </w:instrText>
            </w:r>
            <w:r>
              <w:fldChar w:fldCharType="separate"/>
            </w:r>
            <w:r w:rsidR="004B3773">
              <w:t>5.1.20</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2B08CB">
              <w:t>-124577 (</w:t>
            </w:r>
            <w:r w:rsidRPr="00D21992">
              <w:rPr>
                <w:lang w:val="en-US"/>
              </w:rPr>
              <w:t>SUFD</w:t>
            </w:r>
            <w:r w:rsidRPr="002B08CB">
              <w:t>-125366)</w:t>
            </w:r>
            <w:r w:rsidR="00A2106A">
              <w:t xml:space="preserve"> УКП к ПД </w:t>
            </w:r>
            <w:r w:rsidR="00A2106A">
              <w:rPr>
                <w:lang w:val="en-US"/>
              </w:rPr>
              <w:t>SUFD</w:t>
            </w:r>
            <w:r w:rsidR="00A2106A" w:rsidRPr="00A2106A">
              <w:t>-124266</w:t>
            </w:r>
            <w:r w:rsidRPr="002B08CB">
              <w:t xml:space="preserve"> </w:t>
            </w:r>
            <w:r>
              <w:t xml:space="preserve">актуализированы пп. </w:t>
            </w:r>
            <w:r>
              <w:fldChar w:fldCharType="begin"/>
            </w:r>
            <w:r>
              <w:instrText xml:space="preserve"> REF _Ref58796768 \r \h </w:instrText>
            </w:r>
            <w:r>
              <w:fldChar w:fldCharType="separate"/>
            </w:r>
            <w:r w:rsidR="004B3773">
              <w:t>5.4.1</w:t>
            </w:r>
            <w:r>
              <w:fldChar w:fldCharType="end"/>
            </w:r>
            <w:r>
              <w:t xml:space="preserve">, </w:t>
            </w:r>
            <w:r>
              <w:fldChar w:fldCharType="begin"/>
            </w:r>
            <w:r>
              <w:instrText xml:space="preserve"> REF _Ref58710701 \r \h </w:instrText>
            </w:r>
            <w:r>
              <w:fldChar w:fldCharType="separate"/>
            </w:r>
            <w:r w:rsidR="004B3773">
              <w:t>5.6.1</w:t>
            </w:r>
            <w:r>
              <w:fldChar w:fldCharType="end"/>
            </w:r>
            <w:r>
              <w:t xml:space="preserve">, </w:t>
            </w:r>
            <w:r>
              <w:fldChar w:fldCharType="begin"/>
            </w:r>
            <w:r>
              <w:instrText xml:space="preserve"> REF _Ref355695440 \r \h </w:instrText>
            </w:r>
            <w:r>
              <w:fldChar w:fldCharType="separate"/>
            </w:r>
            <w:r w:rsidR="004B3773">
              <w:t>5.11.2</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2675FF">
              <w:t>-125895 (</w:t>
            </w:r>
            <w:r w:rsidRPr="00D21992">
              <w:rPr>
                <w:lang w:val="en-US"/>
              </w:rPr>
              <w:t>SUFD</w:t>
            </w:r>
            <w:r w:rsidRPr="002675FF">
              <w:t>-126176)</w:t>
            </w:r>
            <w:r w:rsidR="00A2106A">
              <w:t xml:space="preserve"> УКП к ПД </w:t>
            </w:r>
            <w:r w:rsidR="00A2106A">
              <w:rPr>
                <w:lang w:val="en-US"/>
              </w:rPr>
              <w:t>SUFD</w:t>
            </w:r>
            <w:r w:rsidR="00A2106A" w:rsidRPr="00A2106A">
              <w:t>-124266</w:t>
            </w:r>
            <w:r w:rsidRPr="002675FF">
              <w:t xml:space="preserve"> </w:t>
            </w:r>
            <w:r>
              <w:t xml:space="preserve">актуализированы пп. </w:t>
            </w:r>
            <w:r>
              <w:fldChar w:fldCharType="begin"/>
            </w:r>
            <w:r>
              <w:instrText xml:space="preserve"> REF _Ref419282140 \r \h </w:instrText>
            </w:r>
            <w:r>
              <w:fldChar w:fldCharType="separate"/>
            </w:r>
            <w:r w:rsidR="004B3773">
              <w:t>5.3.1</w:t>
            </w:r>
            <w:r>
              <w:fldChar w:fldCharType="end"/>
            </w:r>
            <w:r>
              <w:t xml:space="preserve">, </w:t>
            </w:r>
            <w:r>
              <w:fldChar w:fldCharType="begin"/>
            </w:r>
            <w:r>
              <w:instrText xml:space="preserve"> REF _Ref272416333 \r \h </w:instrText>
            </w:r>
            <w:r>
              <w:fldChar w:fldCharType="separate"/>
            </w:r>
            <w:r w:rsidR="004B3773">
              <w:t>5.3.2</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566CBA">
              <w:t>-125249 (</w:t>
            </w:r>
            <w:r w:rsidRPr="00D21992">
              <w:rPr>
                <w:lang w:val="en-US"/>
              </w:rPr>
              <w:t>SUFD</w:t>
            </w:r>
            <w:r w:rsidRPr="00566CBA">
              <w:t xml:space="preserve">-126175) </w:t>
            </w:r>
            <w:r>
              <w:t xml:space="preserve">добавлен п. </w:t>
            </w:r>
            <w:r>
              <w:fldChar w:fldCharType="begin"/>
            </w:r>
            <w:r>
              <w:instrText xml:space="preserve"> REF _Ref58935798 \r \h </w:instrText>
            </w:r>
            <w:r>
              <w:fldChar w:fldCharType="separate"/>
            </w:r>
            <w:r w:rsidR="004B3773">
              <w:t>5.11.4</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196F4A">
              <w:t>-126144 (</w:t>
            </w:r>
            <w:r w:rsidRPr="00D21992">
              <w:rPr>
                <w:lang w:val="en-US"/>
              </w:rPr>
              <w:t>SUFD</w:t>
            </w:r>
            <w:r w:rsidRPr="00196F4A">
              <w:t>-126532)</w:t>
            </w:r>
            <w:r w:rsidR="00A2106A">
              <w:t xml:space="preserve"> УКП к ПД </w:t>
            </w:r>
            <w:r w:rsidR="00A2106A">
              <w:rPr>
                <w:lang w:val="en-US"/>
              </w:rPr>
              <w:t>SUFD</w:t>
            </w:r>
            <w:r w:rsidR="00A2106A" w:rsidRPr="00A2106A">
              <w:t>-124266</w:t>
            </w:r>
            <w:r w:rsidRPr="00196F4A">
              <w:t xml:space="preserve"> </w:t>
            </w:r>
            <w:r>
              <w:t xml:space="preserve">актуализирован п. </w:t>
            </w:r>
            <w:r>
              <w:fldChar w:fldCharType="begin"/>
            </w:r>
            <w:r>
              <w:instrText xml:space="preserve"> REF _Ref395197271 \r \h </w:instrText>
            </w:r>
            <w:r>
              <w:fldChar w:fldCharType="separate"/>
            </w:r>
            <w:r w:rsidR="004B3773">
              <w:t>5.9.1</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F8541C">
              <w:t>-126216 (</w:t>
            </w:r>
            <w:r w:rsidRPr="00D21992">
              <w:rPr>
                <w:lang w:val="en-US"/>
              </w:rPr>
              <w:t>SUFD</w:t>
            </w:r>
            <w:r w:rsidRPr="00F8541C">
              <w:t xml:space="preserve">-126533) </w:t>
            </w:r>
            <w:r>
              <w:t xml:space="preserve">актуализированы пп. </w:t>
            </w:r>
            <w:r>
              <w:fldChar w:fldCharType="begin"/>
            </w:r>
            <w:r>
              <w:instrText xml:space="preserve"> REF _Ref60047740 \r \h </w:instrText>
            </w:r>
            <w:r>
              <w:fldChar w:fldCharType="separate"/>
            </w:r>
            <w:r w:rsidR="004B3773">
              <w:t>5.1.6</w:t>
            </w:r>
            <w:r>
              <w:fldChar w:fldCharType="end"/>
            </w:r>
            <w:r>
              <w:t xml:space="preserve">, </w:t>
            </w:r>
            <w:r>
              <w:fldChar w:fldCharType="begin"/>
            </w:r>
            <w:r>
              <w:instrText xml:space="preserve"> REF _Ref482629311 \r \h </w:instrText>
            </w:r>
            <w:r>
              <w:fldChar w:fldCharType="separate"/>
            </w:r>
            <w:r w:rsidR="004B3773">
              <w:t>5.1.7</w:t>
            </w:r>
            <w:r>
              <w:fldChar w:fldCharType="end"/>
            </w:r>
            <w:r>
              <w:t xml:space="preserve">, </w:t>
            </w:r>
            <w:r>
              <w:fldChar w:fldCharType="begin"/>
            </w:r>
            <w:r>
              <w:instrText xml:space="preserve"> REF _Ref60089794 \r \h </w:instrText>
            </w:r>
            <w:r>
              <w:fldChar w:fldCharType="separate"/>
            </w:r>
            <w:r w:rsidR="004B3773">
              <w:t>5.4.1</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B476A2">
              <w:t>-123033 (</w:t>
            </w:r>
            <w:r w:rsidRPr="00D21992">
              <w:rPr>
                <w:lang w:val="en-US"/>
              </w:rPr>
              <w:t>SUFD</w:t>
            </w:r>
            <w:r w:rsidRPr="00B476A2">
              <w:t xml:space="preserve">-128421) </w:t>
            </w:r>
            <w:r>
              <w:t xml:space="preserve">актуализирован п. </w:t>
            </w:r>
            <w:r>
              <w:fldChar w:fldCharType="begin"/>
            </w:r>
            <w:r>
              <w:instrText xml:space="preserve"> REF _Ref482629311 \r \h </w:instrText>
            </w:r>
            <w:r>
              <w:fldChar w:fldCharType="separate"/>
            </w:r>
            <w:r w:rsidR="004B3773">
              <w:t>5.1.7</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ED0514">
              <w:t>-126831 (</w:t>
            </w:r>
            <w:r w:rsidRPr="00D21992">
              <w:rPr>
                <w:lang w:val="en-US"/>
              </w:rPr>
              <w:t>SUFD</w:t>
            </w:r>
            <w:r w:rsidRPr="00ED0514">
              <w:t xml:space="preserve">-128459) </w:t>
            </w:r>
            <w:r>
              <w:t xml:space="preserve">актуализированы пп. </w:t>
            </w:r>
            <w:r>
              <w:fldChar w:fldCharType="begin"/>
            </w:r>
            <w:r>
              <w:instrText xml:space="preserve"> REF _Ref420330774 \r \h </w:instrText>
            </w:r>
            <w:r>
              <w:fldChar w:fldCharType="separate"/>
            </w:r>
            <w:r w:rsidR="004B3773">
              <w:t>5.1.14</w:t>
            </w:r>
            <w:r>
              <w:fldChar w:fldCharType="end"/>
            </w:r>
            <w:r>
              <w:t xml:space="preserve">, </w:t>
            </w:r>
            <w:r>
              <w:fldChar w:fldCharType="begin"/>
            </w:r>
            <w:r>
              <w:instrText xml:space="preserve"> REF _Ref524531412 \r \h </w:instrText>
            </w:r>
            <w:r>
              <w:fldChar w:fldCharType="separate"/>
            </w:r>
            <w:r w:rsidR="004B3773">
              <w:t>5.1.21</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12331A">
              <w:t>-127242 (</w:t>
            </w:r>
            <w:r w:rsidRPr="00D21992">
              <w:rPr>
                <w:lang w:val="en-US"/>
              </w:rPr>
              <w:t>SUFD</w:t>
            </w:r>
            <w:r w:rsidRPr="0012331A">
              <w:t xml:space="preserve">-128461) </w:t>
            </w:r>
            <w:r>
              <w:t xml:space="preserve">актуализирован п. </w:t>
            </w:r>
            <w:r>
              <w:fldChar w:fldCharType="begin"/>
            </w:r>
            <w:r>
              <w:instrText xml:space="preserve"> REF _Ref524531412 \r \h </w:instrText>
            </w:r>
            <w:r>
              <w:fldChar w:fldCharType="separate"/>
            </w:r>
            <w:r w:rsidR="004B3773">
              <w:t>5.1.21</w:t>
            </w:r>
            <w:r>
              <w:fldChar w:fldCharType="end"/>
            </w:r>
            <w:r>
              <w:t>.</w:t>
            </w:r>
          </w:p>
        </w:tc>
      </w:tr>
      <w:tr w:rsidR="00602422" w:rsidRPr="00F5756B" w:rsidTr="00D21992">
        <w:tc>
          <w:tcPr>
            <w:tcW w:w="412" w:type="pct"/>
            <w:shd w:val="clear" w:color="auto" w:fill="auto"/>
          </w:tcPr>
          <w:p w:rsidR="00602422" w:rsidRDefault="00602422" w:rsidP="00D21992">
            <w:pPr>
              <w:pStyle w:val="ASFKTablenorm0"/>
              <w:ind w:left="57" w:right="57"/>
            </w:pPr>
            <w:r>
              <w:t>19.00</w:t>
            </w:r>
          </w:p>
        </w:tc>
        <w:tc>
          <w:tcPr>
            <w:tcW w:w="635" w:type="pct"/>
            <w:shd w:val="clear" w:color="auto" w:fill="auto"/>
          </w:tcPr>
          <w:p w:rsidR="00602422" w:rsidRDefault="00ED7BB9" w:rsidP="00D21992">
            <w:pPr>
              <w:pStyle w:val="ASFKTablenorm0"/>
              <w:ind w:left="57" w:right="57"/>
            </w:pPr>
            <w:r>
              <w:t>10</w:t>
            </w:r>
            <w:r w:rsidR="00AC79D6">
              <w:t>.0</w:t>
            </w:r>
            <w:r>
              <w:t>6</w:t>
            </w:r>
            <w:r w:rsidR="00AC79D6">
              <w:t>.2021</w:t>
            </w:r>
          </w:p>
        </w:tc>
        <w:tc>
          <w:tcPr>
            <w:tcW w:w="1017" w:type="pct"/>
            <w:shd w:val="clear" w:color="auto" w:fill="auto"/>
          </w:tcPr>
          <w:p w:rsidR="00602422" w:rsidRDefault="00602422" w:rsidP="00D21992">
            <w:pPr>
              <w:pStyle w:val="ASFKTablenorm0"/>
              <w:ind w:left="57" w:right="57"/>
            </w:pPr>
            <w:r>
              <w:t>Сармосова А.В.</w:t>
            </w:r>
          </w:p>
        </w:tc>
        <w:tc>
          <w:tcPr>
            <w:tcW w:w="2936" w:type="pct"/>
            <w:shd w:val="clear" w:color="auto" w:fill="auto"/>
          </w:tcPr>
          <w:p w:rsidR="00570436" w:rsidRDefault="00B43A71" w:rsidP="00D21992">
            <w:pPr>
              <w:pStyle w:val="ASFKTablenorm0"/>
              <w:ind w:left="57" w:right="57"/>
            </w:pPr>
            <w:r w:rsidRPr="00B43A71">
              <w:t>Внесены изменения по требованиям к развитию ППО АСФК, предусмотренные государственным контрактом № ФКУ0121/04/2021/РИС от 28.04.2021. Версия ППО АСФК 32.7.0</w:t>
            </w:r>
            <w:r w:rsidR="00570436">
              <w:t>.</w:t>
            </w:r>
          </w:p>
          <w:p w:rsidR="00F728CA" w:rsidRPr="00F728CA" w:rsidRDefault="00F728CA" w:rsidP="00D21992">
            <w:pPr>
              <w:pStyle w:val="ASFKTablenorm0"/>
              <w:ind w:left="57" w:right="57"/>
            </w:pPr>
            <w:r>
              <w:t xml:space="preserve">В соответствии с </w:t>
            </w:r>
            <w:r>
              <w:rPr>
                <w:lang w:val="en-US"/>
              </w:rPr>
              <w:t>SUFD</w:t>
            </w:r>
            <w:r w:rsidRPr="00F728CA">
              <w:t>-115783 (</w:t>
            </w:r>
            <w:r>
              <w:rPr>
                <w:lang w:val="en-US"/>
              </w:rPr>
              <w:t>SUFD</w:t>
            </w:r>
            <w:r w:rsidRPr="00F728CA">
              <w:t xml:space="preserve">-120857) </w:t>
            </w:r>
            <w:r>
              <w:t>актуализирован</w:t>
            </w:r>
            <w:r w:rsidR="000B04CE">
              <w:t>ы</w:t>
            </w:r>
            <w:r>
              <w:t xml:space="preserve"> </w:t>
            </w:r>
            <w:r w:rsidR="000B04CE">
              <w:t>п</w:t>
            </w:r>
            <w:r>
              <w:t xml:space="preserve">п. </w:t>
            </w:r>
            <w:r>
              <w:fldChar w:fldCharType="begin"/>
            </w:r>
            <w:r>
              <w:instrText xml:space="preserve"> REF _Ref85795457 \r \h </w:instrText>
            </w:r>
            <w:r>
              <w:fldChar w:fldCharType="separate"/>
            </w:r>
            <w:r w:rsidR="004B3773">
              <w:t>5.7.1</w:t>
            </w:r>
            <w:r>
              <w:fldChar w:fldCharType="end"/>
            </w:r>
            <w:r w:rsidR="000B04CE">
              <w:t xml:space="preserve">, </w:t>
            </w:r>
            <w:r w:rsidR="000B04CE">
              <w:fldChar w:fldCharType="begin"/>
            </w:r>
            <w:r w:rsidR="000B04CE">
              <w:instrText xml:space="preserve"> REF _Ref85803277 \r \h </w:instrText>
            </w:r>
            <w:r w:rsidR="000B04CE">
              <w:fldChar w:fldCharType="separate"/>
            </w:r>
            <w:r w:rsidR="004B3773">
              <w:t>5.7.2</w:t>
            </w:r>
            <w:r w:rsidR="000B04CE">
              <w:fldChar w:fldCharType="end"/>
            </w:r>
            <w:r w:rsidR="000B04CE">
              <w:t>.</w:t>
            </w:r>
          </w:p>
          <w:p w:rsidR="00602422" w:rsidRDefault="00602422" w:rsidP="00D21992">
            <w:pPr>
              <w:pStyle w:val="ASFKTablenorm0"/>
              <w:ind w:left="57" w:right="57"/>
            </w:pPr>
            <w:r>
              <w:t xml:space="preserve">В соответствии с </w:t>
            </w:r>
            <w:r w:rsidRPr="00D21992">
              <w:rPr>
                <w:lang w:val="en-US"/>
              </w:rPr>
              <w:t>SUFD</w:t>
            </w:r>
            <w:r w:rsidRPr="00602422">
              <w:t>-125515 (</w:t>
            </w:r>
            <w:r w:rsidRPr="00D21992">
              <w:rPr>
                <w:lang w:val="en-US"/>
              </w:rPr>
              <w:t>SUFD</w:t>
            </w:r>
            <w:r w:rsidRPr="00602422">
              <w:t xml:space="preserve">-128426) </w:t>
            </w:r>
            <w:r>
              <w:t xml:space="preserve">актуализирован п. </w:t>
            </w:r>
            <w:r>
              <w:fldChar w:fldCharType="begin"/>
            </w:r>
            <w:r>
              <w:instrText xml:space="preserve"> REF _Ref420330774 \r \h </w:instrText>
            </w:r>
            <w:r>
              <w:fldChar w:fldCharType="separate"/>
            </w:r>
            <w:r w:rsidR="004B3773">
              <w:t>5.1.14</w:t>
            </w:r>
            <w:r>
              <w:fldChar w:fldCharType="end"/>
            </w:r>
            <w:r>
              <w:t>.</w:t>
            </w:r>
          </w:p>
          <w:p w:rsidR="00C902EB" w:rsidRDefault="00C902EB" w:rsidP="00D21992">
            <w:pPr>
              <w:pStyle w:val="ASFKTablenorm0"/>
              <w:ind w:left="57" w:right="57"/>
            </w:pPr>
            <w:r>
              <w:t xml:space="preserve">В соответствии с </w:t>
            </w:r>
            <w:r w:rsidRPr="00D21992">
              <w:rPr>
                <w:lang w:val="en-US"/>
              </w:rPr>
              <w:t>SUFD</w:t>
            </w:r>
            <w:r w:rsidRPr="00C902EB">
              <w:t>-127200 (</w:t>
            </w:r>
            <w:r w:rsidRPr="00D21992">
              <w:rPr>
                <w:lang w:val="en-US"/>
              </w:rPr>
              <w:t>SUFD</w:t>
            </w:r>
            <w:r w:rsidRPr="00C902EB">
              <w:t xml:space="preserve">-128431) </w:t>
            </w:r>
            <w:r>
              <w:t>актуализирован</w:t>
            </w:r>
            <w:r w:rsidR="00311528">
              <w:t>ы</w:t>
            </w:r>
            <w:r>
              <w:t xml:space="preserve"> </w:t>
            </w:r>
            <w:r w:rsidR="00311528">
              <w:t>п</w:t>
            </w:r>
            <w:r>
              <w:t>п.</w:t>
            </w:r>
            <w:r w:rsidR="00313B36">
              <w:t xml:space="preserve"> </w:t>
            </w:r>
            <w:r w:rsidR="00313B36">
              <w:fldChar w:fldCharType="begin"/>
            </w:r>
            <w:r w:rsidR="00313B36">
              <w:instrText xml:space="preserve"> REF _Ref68857975 \r \h </w:instrText>
            </w:r>
            <w:r w:rsidR="00313B36">
              <w:fldChar w:fldCharType="separate"/>
            </w:r>
            <w:r w:rsidR="004B3773">
              <w:t>5.1.1</w:t>
            </w:r>
            <w:r w:rsidR="00313B36">
              <w:fldChar w:fldCharType="end"/>
            </w:r>
            <w:r w:rsidR="00313B36">
              <w:t xml:space="preserve">, </w:t>
            </w:r>
            <w:r w:rsidR="00313B36">
              <w:fldChar w:fldCharType="begin"/>
            </w:r>
            <w:r w:rsidR="00313B36">
              <w:instrText xml:space="preserve"> REF _Ref359521322 \r \h </w:instrText>
            </w:r>
            <w:r w:rsidR="00313B36">
              <w:fldChar w:fldCharType="separate"/>
            </w:r>
            <w:r w:rsidR="004B3773">
              <w:t>5.1.2</w:t>
            </w:r>
            <w:r w:rsidR="00313B36">
              <w:fldChar w:fldCharType="end"/>
            </w:r>
            <w:r w:rsidR="00313B36">
              <w:t>,</w:t>
            </w:r>
            <w:r w:rsidR="00311528">
              <w:t xml:space="preserve"> </w:t>
            </w:r>
            <w:r w:rsidR="00311528">
              <w:fldChar w:fldCharType="begin"/>
            </w:r>
            <w:r w:rsidR="00311528">
              <w:instrText xml:space="preserve"> REF _Ref365452935 \r \h </w:instrText>
            </w:r>
            <w:r w:rsidR="00311528">
              <w:fldChar w:fldCharType="separate"/>
            </w:r>
            <w:r w:rsidR="004B3773">
              <w:t>5.1.3</w:t>
            </w:r>
            <w:r w:rsidR="00311528">
              <w:fldChar w:fldCharType="end"/>
            </w:r>
            <w:r w:rsidR="00311528">
              <w:t>,</w:t>
            </w:r>
            <w:r w:rsidR="00BA4B04">
              <w:t xml:space="preserve"> </w:t>
            </w:r>
            <w:r w:rsidR="00BA4B04">
              <w:fldChar w:fldCharType="begin"/>
            </w:r>
            <w:r w:rsidR="00BA4B04">
              <w:instrText xml:space="preserve"> REF _Ref68619274 \r \h </w:instrText>
            </w:r>
            <w:r w:rsidR="00BA4B04">
              <w:fldChar w:fldCharType="separate"/>
            </w:r>
            <w:r w:rsidR="004B3773">
              <w:t>5.1.4</w:t>
            </w:r>
            <w:r w:rsidR="00BA4B04">
              <w:fldChar w:fldCharType="end"/>
            </w:r>
            <w:r w:rsidR="00BA4B04">
              <w:t>,</w:t>
            </w:r>
            <w:r w:rsidR="00D6484A">
              <w:t xml:space="preserve"> </w:t>
            </w:r>
            <w:r w:rsidR="00D6484A">
              <w:fldChar w:fldCharType="begin"/>
            </w:r>
            <w:r w:rsidR="00D6484A">
              <w:instrText xml:space="preserve"> REF _Ref68787995 \r \h </w:instrText>
            </w:r>
            <w:r w:rsidR="00D6484A">
              <w:fldChar w:fldCharType="separate"/>
            </w:r>
            <w:r w:rsidR="004B3773">
              <w:t>5.1.5</w:t>
            </w:r>
            <w:r w:rsidR="00D6484A">
              <w:fldChar w:fldCharType="end"/>
            </w:r>
            <w:r w:rsidR="00D6484A">
              <w:t>,</w:t>
            </w:r>
            <w:r w:rsidR="00B90D09">
              <w:t xml:space="preserve"> </w:t>
            </w:r>
            <w:r w:rsidR="00B90D09">
              <w:fldChar w:fldCharType="begin"/>
            </w:r>
            <w:r w:rsidR="00B90D09">
              <w:instrText xml:space="preserve"> REF _Ref420330774 \r \h </w:instrText>
            </w:r>
            <w:r w:rsidR="00B90D09">
              <w:fldChar w:fldCharType="separate"/>
            </w:r>
            <w:r w:rsidR="004B3773">
              <w:t>5.1.14</w:t>
            </w:r>
            <w:r w:rsidR="00B90D09">
              <w:fldChar w:fldCharType="end"/>
            </w:r>
            <w:r w:rsidR="00B90D09">
              <w:t>,</w:t>
            </w:r>
            <w:r w:rsidR="00603006">
              <w:t xml:space="preserve"> </w:t>
            </w:r>
            <w:r w:rsidR="00603006">
              <w:fldChar w:fldCharType="begin"/>
            </w:r>
            <w:r w:rsidR="00603006">
              <w:instrText xml:space="preserve"> REF _Ref419282140 \r \h </w:instrText>
            </w:r>
            <w:r w:rsidR="00603006">
              <w:fldChar w:fldCharType="separate"/>
            </w:r>
            <w:r w:rsidR="004B3773">
              <w:t>5.3.1</w:t>
            </w:r>
            <w:r w:rsidR="00603006">
              <w:fldChar w:fldCharType="end"/>
            </w:r>
            <w:r w:rsidR="00603006">
              <w:t>,</w:t>
            </w:r>
            <w:r w:rsidR="00F826F2">
              <w:t xml:space="preserve"> </w:t>
            </w:r>
            <w:r w:rsidR="00F826F2">
              <w:fldChar w:fldCharType="begin"/>
            </w:r>
            <w:r w:rsidR="00F826F2">
              <w:instrText xml:space="preserve"> REF _Ref420320397 \r \h </w:instrText>
            </w:r>
            <w:r w:rsidR="00F826F2">
              <w:fldChar w:fldCharType="separate"/>
            </w:r>
            <w:r w:rsidR="004B3773">
              <w:t>5.3.3</w:t>
            </w:r>
            <w:r w:rsidR="00F826F2">
              <w:fldChar w:fldCharType="end"/>
            </w:r>
            <w:r w:rsidR="00F826F2">
              <w:t>,</w:t>
            </w:r>
            <w:r>
              <w:t xml:space="preserve"> </w:t>
            </w:r>
            <w:r>
              <w:fldChar w:fldCharType="begin"/>
            </w:r>
            <w:r>
              <w:instrText xml:space="preserve"> REF _Ref68183263 \r \h </w:instrText>
            </w:r>
            <w:r>
              <w:fldChar w:fldCharType="separate"/>
            </w:r>
            <w:r w:rsidR="004B3773">
              <w:t>5.4.1</w:t>
            </w:r>
            <w:r>
              <w:fldChar w:fldCharType="end"/>
            </w:r>
            <w:r w:rsidR="000076E8">
              <w:t>.</w:t>
            </w:r>
          </w:p>
          <w:p w:rsidR="001A216E" w:rsidRDefault="001A216E" w:rsidP="00D21992">
            <w:pPr>
              <w:pStyle w:val="ASFKTablenorm0"/>
              <w:ind w:left="57" w:right="57"/>
            </w:pPr>
            <w:r>
              <w:t xml:space="preserve">В соответствии с </w:t>
            </w:r>
            <w:r w:rsidRPr="00D21992">
              <w:rPr>
                <w:lang w:val="en-US"/>
              </w:rPr>
              <w:t>SUFD</w:t>
            </w:r>
            <w:r w:rsidRPr="001A216E">
              <w:t>-126403 (</w:t>
            </w:r>
            <w:r w:rsidRPr="00D21992">
              <w:rPr>
                <w:lang w:val="en-US"/>
              </w:rPr>
              <w:t>SUFD</w:t>
            </w:r>
            <w:r w:rsidRPr="001A216E">
              <w:t xml:space="preserve">-128848) </w:t>
            </w:r>
            <w:r>
              <w:t>добавлен</w:t>
            </w:r>
            <w:r w:rsidR="00D2016C">
              <w:t>ы</w:t>
            </w:r>
            <w:r>
              <w:t xml:space="preserve"> п</w:t>
            </w:r>
            <w:r w:rsidR="00D2016C">
              <w:t>п</w:t>
            </w:r>
            <w:r>
              <w:t xml:space="preserve">. </w:t>
            </w:r>
            <w:r>
              <w:fldChar w:fldCharType="begin"/>
            </w:r>
            <w:r>
              <w:instrText xml:space="preserve"> REF _Ref524104944 \r \h </w:instrText>
            </w:r>
            <w:r>
              <w:fldChar w:fldCharType="separate"/>
            </w:r>
            <w:r w:rsidR="004B3773">
              <w:t>5.1.12</w:t>
            </w:r>
            <w:r>
              <w:fldChar w:fldCharType="end"/>
            </w:r>
            <w:r w:rsidR="00D2016C">
              <w:t xml:space="preserve">, </w:t>
            </w:r>
            <w:r w:rsidR="00D2016C">
              <w:fldChar w:fldCharType="begin"/>
            </w:r>
            <w:r w:rsidR="00D2016C">
              <w:instrText xml:space="preserve"> REF _Ref490823320 \r \h </w:instrText>
            </w:r>
            <w:r w:rsidR="00D2016C">
              <w:fldChar w:fldCharType="separate"/>
            </w:r>
            <w:r w:rsidR="004B3773">
              <w:t>5.1.13</w:t>
            </w:r>
            <w:r w:rsidR="00D2016C">
              <w:fldChar w:fldCharType="end"/>
            </w:r>
            <w:r>
              <w:t>.</w:t>
            </w:r>
          </w:p>
          <w:p w:rsidR="00E3772B" w:rsidRDefault="00E3772B" w:rsidP="00D21992">
            <w:pPr>
              <w:pStyle w:val="ASFKTablenorm0"/>
              <w:ind w:left="57" w:right="57"/>
            </w:pPr>
            <w:r>
              <w:t xml:space="preserve">В соответствии с </w:t>
            </w:r>
            <w:r w:rsidRPr="00D21992">
              <w:rPr>
                <w:lang w:val="en-US"/>
              </w:rPr>
              <w:t>SUFD</w:t>
            </w:r>
            <w:r w:rsidRPr="00E3772B">
              <w:t>-128885 (</w:t>
            </w:r>
            <w:r w:rsidRPr="00D21992">
              <w:rPr>
                <w:lang w:val="en-US"/>
              </w:rPr>
              <w:t>SUFD</w:t>
            </w:r>
            <w:r w:rsidRPr="00E3772B">
              <w:t xml:space="preserve">-129350) </w:t>
            </w:r>
            <w:r>
              <w:t xml:space="preserve">актуализирован п. </w:t>
            </w:r>
            <w:r>
              <w:fldChar w:fldCharType="begin"/>
            </w:r>
            <w:r>
              <w:instrText xml:space="preserve"> REF _Ref420330774 \r \h </w:instrText>
            </w:r>
            <w:r>
              <w:fldChar w:fldCharType="separate"/>
            </w:r>
            <w:r w:rsidR="004B3773">
              <w:t>5.1.14</w:t>
            </w:r>
            <w:r>
              <w:fldChar w:fldCharType="end"/>
            </w:r>
            <w:r>
              <w:t>.</w:t>
            </w:r>
          </w:p>
          <w:p w:rsidR="00AC79D6" w:rsidRDefault="00AC79D6" w:rsidP="00D21992">
            <w:pPr>
              <w:pStyle w:val="ASFKTablenorm0"/>
              <w:ind w:left="57" w:right="57"/>
            </w:pPr>
            <w:r>
              <w:t xml:space="preserve">В соответствии с </w:t>
            </w:r>
            <w:r w:rsidRPr="00D21992">
              <w:rPr>
                <w:lang w:val="en-US"/>
              </w:rPr>
              <w:t>SUFD</w:t>
            </w:r>
            <w:r w:rsidRPr="00AC79D6">
              <w:t>-128897 (</w:t>
            </w:r>
            <w:r w:rsidRPr="00D21992">
              <w:rPr>
                <w:lang w:val="en-US"/>
              </w:rPr>
              <w:t>SUFD</w:t>
            </w:r>
            <w:r w:rsidRPr="00AC79D6">
              <w:t xml:space="preserve">-129529) </w:t>
            </w:r>
            <w:r>
              <w:t xml:space="preserve">актуализирован п. </w:t>
            </w:r>
            <w:r>
              <w:fldChar w:fldCharType="begin"/>
            </w:r>
            <w:r>
              <w:instrText xml:space="preserve"> REF _Ref72236238 \r \h </w:instrText>
            </w:r>
            <w:r>
              <w:fldChar w:fldCharType="separate"/>
            </w:r>
            <w:r w:rsidR="004B3773">
              <w:t>5.7.4</w:t>
            </w:r>
            <w:r>
              <w:fldChar w:fldCharType="end"/>
            </w:r>
            <w:r>
              <w:t>.</w:t>
            </w:r>
          </w:p>
          <w:p w:rsidR="002163CF" w:rsidRPr="002163CF" w:rsidRDefault="002163CF" w:rsidP="00D21992">
            <w:pPr>
              <w:pStyle w:val="ASFKTablenorm0"/>
              <w:ind w:left="57" w:right="57"/>
            </w:pPr>
            <w:r>
              <w:t xml:space="preserve">В соответствии с </w:t>
            </w:r>
            <w:r w:rsidRPr="00D21992">
              <w:rPr>
                <w:lang w:val="en-US"/>
              </w:rPr>
              <w:t>SUFD</w:t>
            </w:r>
            <w:r w:rsidRPr="002163CF">
              <w:t>-125725 (</w:t>
            </w:r>
            <w:r w:rsidRPr="00D21992">
              <w:rPr>
                <w:lang w:val="en-US"/>
              </w:rPr>
              <w:t>SUFD</w:t>
            </w:r>
            <w:r w:rsidRPr="002163CF">
              <w:t xml:space="preserve">-130543) </w:t>
            </w:r>
            <w:r>
              <w:t>актуализирован</w:t>
            </w:r>
            <w:r w:rsidR="00565D54">
              <w:t>ы</w:t>
            </w:r>
            <w:r>
              <w:t xml:space="preserve"> </w:t>
            </w:r>
            <w:r w:rsidR="00565D54">
              <w:t>п</w:t>
            </w:r>
            <w:r>
              <w:t>п.</w:t>
            </w:r>
            <w:r w:rsidR="00565D54">
              <w:t xml:space="preserve"> </w:t>
            </w:r>
            <w:r w:rsidR="00565D54">
              <w:fldChar w:fldCharType="begin"/>
            </w:r>
            <w:r w:rsidR="00565D54">
              <w:instrText xml:space="preserve"> REF _Ref74234896 \r \h </w:instrText>
            </w:r>
            <w:r w:rsidR="00565D54">
              <w:fldChar w:fldCharType="separate"/>
            </w:r>
            <w:r w:rsidR="004B3773">
              <w:t>5.1.19</w:t>
            </w:r>
            <w:r w:rsidR="00565D54">
              <w:fldChar w:fldCharType="end"/>
            </w:r>
            <w:r w:rsidR="00565D54">
              <w:t>,</w:t>
            </w:r>
            <w:r>
              <w:t xml:space="preserve"> </w:t>
            </w:r>
            <w:r>
              <w:fldChar w:fldCharType="begin"/>
            </w:r>
            <w:r>
              <w:instrText xml:space="preserve"> REF _Ref57809686 \r \h </w:instrText>
            </w:r>
            <w:r>
              <w:fldChar w:fldCharType="separate"/>
            </w:r>
            <w:r w:rsidR="004B3773">
              <w:t>5.1.20</w:t>
            </w:r>
            <w:r>
              <w:fldChar w:fldCharType="end"/>
            </w:r>
            <w:r>
              <w:t>.</w:t>
            </w:r>
          </w:p>
        </w:tc>
      </w:tr>
      <w:tr w:rsidR="00422C67" w:rsidRPr="00F5756B" w:rsidTr="00D21992">
        <w:tc>
          <w:tcPr>
            <w:tcW w:w="412" w:type="pct"/>
            <w:shd w:val="clear" w:color="auto" w:fill="auto"/>
          </w:tcPr>
          <w:p w:rsidR="00422C67" w:rsidRDefault="00422C67" w:rsidP="00D21992">
            <w:pPr>
              <w:pStyle w:val="ASFKTablenorm0"/>
              <w:ind w:left="57" w:right="57"/>
            </w:pPr>
            <w:r>
              <w:t>19.01</w:t>
            </w:r>
          </w:p>
        </w:tc>
        <w:tc>
          <w:tcPr>
            <w:tcW w:w="635" w:type="pct"/>
            <w:shd w:val="clear" w:color="auto" w:fill="auto"/>
          </w:tcPr>
          <w:p w:rsidR="00422C67" w:rsidRDefault="00422C67" w:rsidP="00D21992">
            <w:pPr>
              <w:pStyle w:val="ASFKTablenorm0"/>
              <w:ind w:left="57" w:right="57"/>
            </w:pPr>
            <w:r>
              <w:t>10.08.2021</w:t>
            </w:r>
          </w:p>
        </w:tc>
        <w:tc>
          <w:tcPr>
            <w:tcW w:w="1017" w:type="pct"/>
            <w:shd w:val="clear" w:color="auto" w:fill="auto"/>
          </w:tcPr>
          <w:p w:rsidR="00422C67" w:rsidRDefault="00422C67" w:rsidP="00D21992">
            <w:pPr>
              <w:pStyle w:val="ASFKTablenorm0"/>
              <w:ind w:left="57" w:right="57"/>
            </w:pPr>
            <w:r>
              <w:t>Сармосова А.В.</w:t>
            </w:r>
          </w:p>
        </w:tc>
        <w:tc>
          <w:tcPr>
            <w:tcW w:w="2936" w:type="pct"/>
            <w:shd w:val="clear" w:color="auto" w:fill="auto"/>
          </w:tcPr>
          <w:p w:rsidR="00422C67" w:rsidRDefault="00422C67" w:rsidP="00422C67">
            <w:pPr>
              <w:pStyle w:val="ASFKTablenorm0"/>
              <w:ind w:left="57" w:right="57"/>
            </w:pPr>
            <w:r>
              <w:t xml:space="preserve">Внесены изменения по требованиям к развитию ППО АСФК, предусмотренные государственным контрактом </w:t>
            </w:r>
            <w:r>
              <w:lastRenderedPageBreak/>
              <w:t>№ ФКУ0121/04/2021/РИС от 28.04.2021.Версия ППО АСФК 32.7.0.</w:t>
            </w:r>
          </w:p>
          <w:p w:rsidR="00422C67" w:rsidRPr="00B43A71" w:rsidRDefault="00422C67" w:rsidP="00422C67">
            <w:pPr>
              <w:pStyle w:val="ASFKTablenorm0"/>
              <w:ind w:left="57" w:right="57"/>
            </w:pPr>
            <w:r>
              <w:t>Произведена замена термина «уровень секретности» на «уровень конфиденциальности».</w:t>
            </w:r>
          </w:p>
        </w:tc>
      </w:tr>
      <w:tr w:rsidR="001B1C2E" w:rsidRPr="00F5756B" w:rsidTr="00D21992">
        <w:tc>
          <w:tcPr>
            <w:tcW w:w="412" w:type="pct"/>
            <w:shd w:val="clear" w:color="auto" w:fill="auto"/>
          </w:tcPr>
          <w:p w:rsidR="001B1C2E" w:rsidRPr="001B1C2E" w:rsidRDefault="001B1C2E" w:rsidP="001B1C2E">
            <w:pPr>
              <w:pStyle w:val="ASFKTablenorm0"/>
              <w:ind w:right="57"/>
            </w:pPr>
            <w:r>
              <w:lastRenderedPageBreak/>
              <w:t>19.02</w:t>
            </w:r>
          </w:p>
        </w:tc>
        <w:tc>
          <w:tcPr>
            <w:tcW w:w="635" w:type="pct"/>
            <w:shd w:val="clear" w:color="auto" w:fill="auto"/>
          </w:tcPr>
          <w:p w:rsidR="001B1C2E" w:rsidRDefault="001B1C2E" w:rsidP="001B1C2E">
            <w:pPr>
              <w:pStyle w:val="ASFKTablenorm0"/>
            </w:pPr>
            <w:r>
              <w:t>03.11.2021</w:t>
            </w:r>
          </w:p>
        </w:tc>
        <w:tc>
          <w:tcPr>
            <w:tcW w:w="1017" w:type="pct"/>
            <w:shd w:val="clear" w:color="auto" w:fill="auto"/>
          </w:tcPr>
          <w:p w:rsidR="001B1C2E" w:rsidRDefault="001B1C2E" w:rsidP="001B1C2E">
            <w:pPr>
              <w:pStyle w:val="ASFKTablenorm0"/>
            </w:pPr>
            <w:r>
              <w:t>Сармосова А. В.</w:t>
            </w:r>
          </w:p>
        </w:tc>
        <w:tc>
          <w:tcPr>
            <w:tcW w:w="2936" w:type="pct"/>
            <w:shd w:val="clear" w:color="auto" w:fill="auto"/>
          </w:tcPr>
          <w:p w:rsidR="001B1C2E" w:rsidRDefault="001B1C2E" w:rsidP="001B1C2E">
            <w:pPr>
              <w:pStyle w:val="ASFKTablenorm0"/>
            </w:pPr>
            <w:r>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7606C3" w:rsidRPr="00F5756B" w:rsidTr="00D21992">
        <w:tc>
          <w:tcPr>
            <w:tcW w:w="412" w:type="pct"/>
            <w:shd w:val="clear" w:color="auto" w:fill="auto"/>
          </w:tcPr>
          <w:p w:rsidR="007606C3" w:rsidRDefault="007606C3" w:rsidP="007606C3">
            <w:pPr>
              <w:pStyle w:val="ASFKTablenorm0"/>
              <w:ind w:right="57"/>
            </w:pPr>
            <w:r>
              <w:t>19.03</w:t>
            </w:r>
          </w:p>
        </w:tc>
        <w:tc>
          <w:tcPr>
            <w:tcW w:w="635" w:type="pct"/>
            <w:shd w:val="clear" w:color="auto" w:fill="auto"/>
          </w:tcPr>
          <w:p w:rsidR="007606C3" w:rsidRDefault="007606C3" w:rsidP="007606C3">
            <w:pPr>
              <w:pStyle w:val="ASFKTablenorm0"/>
            </w:pPr>
            <w:r>
              <w:t>27.01.2022</w:t>
            </w:r>
          </w:p>
        </w:tc>
        <w:tc>
          <w:tcPr>
            <w:tcW w:w="1017" w:type="pct"/>
            <w:shd w:val="clear" w:color="auto" w:fill="auto"/>
          </w:tcPr>
          <w:p w:rsidR="007606C3" w:rsidRDefault="007606C3" w:rsidP="007606C3">
            <w:pPr>
              <w:pStyle w:val="ASFKTablenorm0"/>
            </w:pPr>
            <w:r>
              <w:t>Галкина Г.С.</w:t>
            </w:r>
          </w:p>
        </w:tc>
        <w:tc>
          <w:tcPr>
            <w:tcW w:w="2936" w:type="pct"/>
            <w:shd w:val="clear" w:color="auto" w:fill="auto"/>
          </w:tcPr>
          <w:p w:rsidR="007606C3" w:rsidRPr="00E76362" w:rsidRDefault="007606C3" w:rsidP="007606C3">
            <w:pPr>
              <w:pStyle w:val="ASFKTablenorm0"/>
            </w:pPr>
            <w:r>
              <w:t>И</w:t>
            </w:r>
            <w:r w:rsidRPr="00E9233A">
              <w:t xml:space="preserve">зменения </w:t>
            </w:r>
            <w:r>
              <w:t xml:space="preserve">внесены на основании письма </w:t>
            </w:r>
            <w:r w:rsidRPr="009C08C3">
              <w:t>ФКУ</w:t>
            </w:r>
            <w:r>
              <w:t> </w:t>
            </w:r>
            <w:r w:rsidRPr="009C08C3">
              <w:t>«ЦОКР» от 19.01.2022 №99-24-16/363</w:t>
            </w:r>
            <w:r>
              <w:t xml:space="preserve"> в рамках гарантийных обязательств</w:t>
            </w:r>
            <w:r w:rsidRPr="00E9233A">
              <w:t>, предусмотренны</w:t>
            </w:r>
            <w:r>
              <w:t>х</w:t>
            </w:r>
            <w:r w:rsidRPr="00E9233A">
              <w:t xml:space="preserve"> </w:t>
            </w:r>
            <w:r>
              <w:t>Г</w:t>
            </w:r>
            <w:r w:rsidRPr="00E9233A">
              <w:t>осударственным контрактом от 09.06.2020</w:t>
            </w:r>
            <w:r>
              <w:t xml:space="preserve"> № </w:t>
            </w:r>
            <w:r w:rsidRPr="00E9233A">
              <w:t>ФКУ0173/06/2020/РИС</w:t>
            </w:r>
            <w:r>
              <w:t xml:space="preserve"> (</w:t>
            </w:r>
            <w:r w:rsidRPr="00E9233A">
              <w:t>2-й период работ 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455CC4" w:rsidRPr="00F5756B" w:rsidTr="00D21992">
        <w:tc>
          <w:tcPr>
            <w:tcW w:w="412" w:type="pct"/>
            <w:shd w:val="clear" w:color="auto" w:fill="auto"/>
          </w:tcPr>
          <w:p w:rsidR="00455CC4" w:rsidRDefault="00455CC4" w:rsidP="00D21992">
            <w:pPr>
              <w:pStyle w:val="ASFKTablenorm0"/>
              <w:ind w:left="57" w:right="57"/>
            </w:pPr>
            <w:r>
              <w:t>20.00</w:t>
            </w:r>
          </w:p>
        </w:tc>
        <w:tc>
          <w:tcPr>
            <w:tcW w:w="635" w:type="pct"/>
            <w:shd w:val="clear" w:color="auto" w:fill="auto"/>
          </w:tcPr>
          <w:p w:rsidR="00455CC4" w:rsidRDefault="00E8279B" w:rsidP="00C86D7A">
            <w:pPr>
              <w:pStyle w:val="ASFKTablenorm0"/>
              <w:ind w:left="57" w:right="57"/>
            </w:pPr>
            <w:r>
              <w:t>14.02.2022</w:t>
            </w:r>
          </w:p>
        </w:tc>
        <w:tc>
          <w:tcPr>
            <w:tcW w:w="1017" w:type="pct"/>
            <w:shd w:val="clear" w:color="auto" w:fill="auto"/>
          </w:tcPr>
          <w:p w:rsidR="00455CC4" w:rsidRDefault="00455CC4" w:rsidP="00D21992">
            <w:pPr>
              <w:pStyle w:val="ASFKTablenorm0"/>
              <w:ind w:left="57" w:right="57"/>
            </w:pPr>
            <w:r>
              <w:t>Сармосова А.В.</w:t>
            </w:r>
          </w:p>
        </w:tc>
        <w:tc>
          <w:tcPr>
            <w:tcW w:w="2936" w:type="pct"/>
            <w:shd w:val="clear" w:color="auto" w:fill="auto"/>
          </w:tcPr>
          <w:p w:rsidR="00422C67" w:rsidRDefault="00E8279B" w:rsidP="00422C67">
            <w:pPr>
              <w:pStyle w:val="ASFKTablenorm0"/>
              <w:ind w:left="57" w:right="57"/>
            </w:pPr>
            <w:r>
              <w:t>Государственный контракт от 07.02.2022 №</w:t>
            </w:r>
            <w:r w:rsidR="00D51DCA">
              <w:t xml:space="preserve"> </w:t>
            </w:r>
            <w:r>
              <w:t>ФКУ0055/02/2022/РИС (в рамках работ по развитию Автоматизированной системы Федерального казначейства). Версия ППО АСФК 32.8.0.</w:t>
            </w:r>
          </w:p>
          <w:p w:rsidR="00455CC4" w:rsidRDefault="00455CC4" w:rsidP="00D21992">
            <w:pPr>
              <w:pStyle w:val="ASFKTablenorm0"/>
              <w:ind w:left="57" w:right="57"/>
            </w:pPr>
            <w:r>
              <w:t xml:space="preserve">В соответствии с </w:t>
            </w:r>
            <w:r>
              <w:rPr>
                <w:lang w:val="en-US"/>
              </w:rPr>
              <w:t>SUFD</w:t>
            </w:r>
            <w:r w:rsidRPr="00455CC4">
              <w:t>-130098 (</w:t>
            </w:r>
            <w:r>
              <w:rPr>
                <w:lang w:val="en-US"/>
              </w:rPr>
              <w:t>SUFD</w:t>
            </w:r>
            <w:r w:rsidRPr="00455CC4">
              <w:t xml:space="preserve">-131288) </w:t>
            </w:r>
            <w:r>
              <w:t xml:space="preserve">актуализирован п. </w:t>
            </w:r>
            <w:r>
              <w:fldChar w:fldCharType="begin"/>
            </w:r>
            <w:r>
              <w:instrText xml:space="preserve"> REF _Ref20824578 \r \h </w:instrText>
            </w:r>
            <w:r>
              <w:fldChar w:fldCharType="separate"/>
            </w:r>
            <w:r w:rsidR="004B3773">
              <w:t>5.11.6</w:t>
            </w:r>
            <w:r>
              <w:fldChar w:fldCharType="end"/>
            </w:r>
            <w:r>
              <w:t>.</w:t>
            </w:r>
          </w:p>
          <w:p w:rsidR="00F3384C" w:rsidRDefault="00F3384C" w:rsidP="00D21992">
            <w:pPr>
              <w:pStyle w:val="ASFKTablenorm0"/>
              <w:ind w:left="57" w:right="57"/>
            </w:pPr>
            <w:r>
              <w:t xml:space="preserve">В соответствии с </w:t>
            </w:r>
            <w:r>
              <w:rPr>
                <w:lang w:val="en-US"/>
              </w:rPr>
              <w:t>SUFD</w:t>
            </w:r>
            <w:r w:rsidRPr="00B90D58">
              <w:t>-130161 (</w:t>
            </w:r>
            <w:r>
              <w:rPr>
                <w:lang w:val="en-US"/>
              </w:rPr>
              <w:t>SUFD</w:t>
            </w:r>
            <w:r w:rsidRPr="00B90D58">
              <w:t xml:space="preserve">-131733) </w:t>
            </w:r>
            <w:r>
              <w:t xml:space="preserve">актуализирован п. </w:t>
            </w:r>
            <w:r>
              <w:fldChar w:fldCharType="begin"/>
            </w:r>
            <w:r>
              <w:instrText xml:space="preserve"> REF _Ref83298816 \r \h </w:instrText>
            </w:r>
            <w:r>
              <w:fldChar w:fldCharType="separate"/>
            </w:r>
            <w:r w:rsidR="004B3773">
              <w:t>5.1.10</w:t>
            </w:r>
            <w:r>
              <w:fldChar w:fldCharType="end"/>
            </w:r>
            <w:r>
              <w:t>.</w:t>
            </w:r>
          </w:p>
          <w:p w:rsidR="00B90D58" w:rsidRDefault="00B90D58" w:rsidP="00D21992">
            <w:pPr>
              <w:pStyle w:val="ASFKTablenorm0"/>
              <w:ind w:left="57" w:right="57"/>
            </w:pPr>
            <w:r w:rsidRPr="00B90D58">
              <w:t>В соответствии с SUFD-130457 (SUFD-132869) актуализирован п.</w:t>
            </w:r>
            <w:r>
              <w:t xml:space="preserve"> </w:t>
            </w:r>
            <w:r>
              <w:fldChar w:fldCharType="begin"/>
            </w:r>
            <w:r>
              <w:instrText xml:space="preserve"> REF _Ref83741785 \r \h </w:instrText>
            </w:r>
            <w:r>
              <w:fldChar w:fldCharType="separate"/>
            </w:r>
            <w:r w:rsidR="004B3773">
              <w:t>5.1.1</w:t>
            </w:r>
            <w:r>
              <w:fldChar w:fldCharType="end"/>
            </w:r>
            <w:r>
              <w:t>.</w:t>
            </w:r>
          </w:p>
          <w:p w:rsidR="00C86D7A" w:rsidRPr="00F3384C" w:rsidRDefault="00C86D7A" w:rsidP="00D21992">
            <w:pPr>
              <w:pStyle w:val="ASFKTablenorm0"/>
              <w:ind w:left="57" w:right="57"/>
            </w:pPr>
            <w:r>
              <w:t xml:space="preserve">В соответствии с </w:t>
            </w:r>
            <w:r>
              <w:rPr>
                <w:lang w:val="en-US"/>
              </w:rPr>
              <w:t>SUFD</w:t>
            </w:r>
            <w:r w:rsidRPr="001F3592">
              <w:t>-130482 (</w:t>
            </w:r>
            <w:r>
              <w:rPr>
                <w:lang w:val="en-US"/>
              </w:rPr>
              <w:t>SUFD</w:t>
            </w:r>
            <w:r w:rsidRPr="001F3592">
              <w:t xml:space="preserve">-133469) </w:t>
            </w:r>
            <w:r>
              <w:t xml:space="preserve">актуализирован п. </w:t>
            </w:r>
            <w:r>
              <w:fldChar w:fldCharType="begin"/>
            </w:r>
            <w:r>
              <w:instrText xml:space="preserve"> REF _Ref524531412 \r \h </w:instrText>
            </w:r>
            <w:r>
              <w:fldChar w:fldCharType="separate"/>
            </w:r>
            <w:r w:rsidR="004B3773">
              <w:t>5.1.21</w:t>
            </w:r>
            <w:r>
              <w:fldChar w:fldCharType="end"/>
            </w:r>
            <w:r>
              <w:t>.</w:t>
            </w:r>
          </w:p>
        </w:tc>
      </w:tr>
    </w:tbl>
    <w:p w:rsidR="00527A5E" w:rsidRPr="00062574" w:rsidRDefault="00527A5E" w:rsidP="006E0AB5">
      <w:pPr>
        <w:pStyle w:val="ASFKNormal"/>
      </w:pPr>
    </w:p>
    <w:sectPr w:rsidR="00527A5E" w:rsidRPr="00062574" w:rsidSect="00AF2F77">
      <w:headerReference w:type="even" r:id="rId477"/>
      <w:headerReference w:type="default" r:id="rId478"/>
      <w:footerReference w:type="default" r:id="rId479"/>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033B" w:rsidRDefault="00B3033B">
      <w:r>
        <w:separator/>
      </w:r>
    </w:p>
  </w:endnote>
  <w:endnote w:type="continuationSeparator" w:id="0">
    <w:p w:rsidR="00B3033B" w:rsidRDefault="00B30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054" w:rsidRPr="0083509A" w:rsidRDefault="00523054" w:rsidP="007B5565">
    <w:pPr>
      <w:pStyle w:val="ASFKTitulfooter"/>
    </w:pPr>
    <w:r w:rsidRPr="0083509A">
      <w:t>20</w:t>
    </w:r>
    <w:r>
      <w:t>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054" w:rsidRDefault="005230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033B" w:rsidRDefault="00B3033B">
      <w:r>
        <w:separator/>
      </w:r>
    </w:p>
  </w:footnote>
  <w:footnote w:type="continuationSeparator" w:id="0">
    <w:p w:rsidR="00B3033B" w:rsidRDefault="00B303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9"/>
    </w:tblGrid>
    <w:tr w:rsidR="00523054" w:rsidRPr="00ED23F5" w:rsidTr="007B5565">
      <w:tc>
        <w:tcPr>
          <w:tcW w:w="5000" w:type="pct"/>
        </w:tcPr>
        <w:p w:rsidR="00523054" w:rsidRPr="009B73D8" w:rsidRDefault="00523054" w:rsidP="007B5565">
          <w:pPr>
            <w:pStyle w:val="ASFKTitulheader"/>
          </w:pPr>
          <w:r w:rsidRPr="009B73D8">
            <w:t>ФЕДЕРАЛЬНОЕ КАЗНАЧЕЙСТВО (КАЗНАЧЕйСТВО РОССИИ)</w:t>
          </w:r>
        </w:p>
      </w:tc>
    </w:tr>
  </w:tbl>
  <w:p w:rsidR="00523054" w:rsidRDefault="00523054" w:rsidP="007B556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054" w:rsidRDefault="00523054"/>
  <w:p w:rsidR="00523054" w:rsidRDefault="0052305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523054" w:rsidTr="004B257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523054" w:rsidRPr="002C228D" w:rsidRDefault="00523054">
          <w:pPr>
            <w:pStyle w:val="ASFKheader"/>
          </w:pPr>
          <w:r w:rsidRPr="002C22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523054" w:rsidRPr="002C228D" w:rsidRDefault="00B3033B">
          <w:pPr>
            <w:pStyle w:val="ASFKheader"/>
          </w:pPr>
          <w:r>
            <w:fldChar w:fldCharType="begin"/>
          </w:r>
          <w:r>
            <w:instrText xml:space="preserve"> DOCPROPERTY  FullNameSystem  \* MERGEFORMAT </w:instrText>
          </w:r>
          <w:r>
            <w:fldChar w:fldCharType="separate"/>
          </w:r>
          <w:r w:rsidR="009A5B89">
            <w:t>Автоматизированная система Федерального казначейства</w:t>
          </w:r>
          <w:r>
            <w:fldChar w:fldCharType="end"/>
          </w:r>
        </w:p>
      </w:tc>
    </w:tr>
    <w:tr w:rsidR="00523054" w:rsidTr="004B257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523054" w:rsidRPr="002C228D" w:rsidRDefault="00523054">
          <w:pPr>
            <w:pStyle w:val="ASFKheader"/>
          </w:pPr>
          <w:r w:rsidRPr="002C22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523054" w:rsidRPr="002C228D" w:rsidRDefault="00B3033B">
          <w:pPr>
            <w:pStyle w:val="ASFKheader"/>
            <w:rPr>
              <w:highlight w:val="yellow"/>
            </w:rPr>
          </w:pPr>
          <w:r>
            <w:fldChar w:fldCharType="begin"/>
          </w:r>
          <w:r>
            <w:instrText xml:space="preserve"> DOCPROPERTY  DocType  \* MERGEFORMAT </w:instrText>
          </w:r>
          <w:r>
            <w:fldChar w:fldCharType="separate"/>
          </w:r>
          <w:r w:rsidR="009A5B89">
            <w:t>Обучающие материалы</w:t>
          </w:r>
          <w:r>
            <w:fldChar w:fldCharType="end"/>
          </w:r>
          <w:r w:rsidR="00523054">
            <w:t xml:space="preserve"> «</w:t>
          </w:r>
          <w:r>
            <w:fldChar w:fldCharType="begin"/>
          </w:r>
          <w:r>
            <w:instrText xml:space="preserve"> DOCPROPERTY  DocName  \* MERGEFORMAT </w:instrText>
          </w:r>
          <w:r>
            <w:fldChar w:fldCharType="separate"/>
          </w:r>
          <w:r w:rsidR="009A5B89">
            <w:t>Руководство по работе с «АРМ ФО»</w:t>
          </w:r>
          <w:r>
            <w:fldChar w:fldCharType="end"/>
          </w:r>
        </w:p>
      </w:tc>
    </w:tr>
    <w:tr w:rsidR="00523054" w:rsidTr="004B257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523054" w:rsidRPr="002C228D" w:rsidRDefault="00523054">
          <w:pPr>
            <w:pStyle w:val="ASFKheader"/>
          </w:pPr>
          <w:r w:rsidRPr="002C22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523054" w:rsidRPr="002C228D" w:rsidRDefault="00B3033B" w:rsidP="00455CC4">
          <w:pPr>
            <w:pStyle w:val="ASFKheader"/>
            <w:rPr>
              <w:lang w:val="en-US"/>
            </w:rPr>
          </w:pPr>
          <w:r>
            <w:fldChar w:fldCharType="begin"/>
          </w:r>
          <w:r>
            <w:instrText xml:space="preserve"> DOCPROPERTY  DocCode  \* MERGEFORMAT </w:instrText>
          </w:r>
          <w:r>
            <w:fldChar w:fldCharType="separate"/>
          </w:r>
          <w:r w:rsidR="009A5B89">
            <w:t>54819512.09.01,01.ОМ.003-20.00 2(5)</w:t>
          </w:r>
          <w:r>
            <w:fldChar w:fldCharType="end"/>
          </w:r>
        </w:p>
      </w:tc>
      <w:tc>
        <w:tcPr>
          <w:tcW w:w="658" w:type="pct"/>
          <w:tcBorders>
            <w:top w:val="single" w:sz="12" w:space="0" w:color="auto"/>
            <w:left w:val="single" w:sz="12" w:space="0" w:color="auto"/>
            <w:bottom w:val="single" w:sz="12" w:space="0" w:color="auto"/>
            <w:right w:val="single" w:sz="12" w:space="0" w:color="auto"/>
          </w:tcBorders>
          <w:hideMark/>
        </w:tcPr>
        <w:p w:rsidR="00523054" w:rsidRPr="002C228D" w:rsidRDefault="00523054">
          <w:pPr>
            <w:pStyle w:val="ASFKheader"/>
          </w:pPr>
          <w:r w:rsidRPr="002C228D">
            <w:t xml:space="preserve">Стр. </w:t>
          </w:r>
          <w:r w:rsidRPr="002C228D">
            <w:fldChar w:fldCharType="begin"/>
          </w:r>
          <w:r w:rsidRPr="002C228D">
            <w:instrText xml:space="preserve"> PAGE </w:instrText>
          </w:r>
          <w:r w:rsidRPr="002C228D">
            <w:fldChar w:fldCharType="separate"/>
          </w:r>
          <w:r w:rsidR="004B3773">
            <w:rPr>
              <w:noProof/>
            </w:rPr>
            <w:t>20</w:t>
          </w:r>
          <w:r w:rsidRPr="002C228D">
            <w:fldChar w:fldCharType="end"/>
          </w:r>
        </w:p>
      </w:tc>
    </w:tr>
  </w:tbl>
  <w:p w:rsidR="00523054" w:rsidRDefault="0052305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6F61E58"/>
    <w:multiLevelType w:val="hybridMultilevel"/>
    <w:tmpl w:val="83C0E1D4"/>
    <w:lvl w:ilvl="0" w:tplc="FFFFFFFF">
      <w:start w:val="1"/>
      <w:numFmt w:val="bullet"/>
      <w:pStyle w:val="UGTableHead"/>
      <w:lvlText w:val=""/>
      <w:lvlJc w:val="left"/>
      <w:pPr>
        <w:tabs>
          <w:tab w:val="num" w:pos="340"/>
        </w:tabs>
        <w:ind w:left="340"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15:restartNumberingAfterBreak="0">
    <w:nsid w:val="4FEC52E2"/>
    <w:multiLevelType w:val="hybridMultilevel"/>
    <w:tmpl w:val="2FC60F3C"/>
    <w:lvl w:ilvl="0" w:tplc="DE34FDB4">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6"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F8F7655"/>
    <w:multiLevelType w:val="hybridMultilevel"/>
    <w:tmpl w:val="5EC2A140"/>
    <w:lvl w:ilvl="0" w:tplc="31E80D4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11"/>
  </w:num>
  <w:num w:numId="2">
    <w:abstractNumId w:val="22"/>
  </w:num>
  <w:num w:numId="3">
    <w:abstractNumId w:val="41"/>
  </w:num>
  <w:num w:numId="4">
    <w:abstractNumId w:val="27"/>
  </w:num>
  <w:num w:numId="5">
    <w:abstractNumId w:val="25"/>
  </w:num>
  <w:num w:numId="6">
    <w:abstractNumId w:val="18"/>
  </w:num>
  <w:num w:numId="7">
    <w:abstractNumId w:val="35"/>
  </w:num>
  <w:num w:numId="8">
    <w:abstractNumId w:val="10"/>
  </w:num>
  <w:num w:numId="9">
    <w:abstractNumId w:val="21"/>
  </w:num>
  <w:num w:numId="10">
    <w:abstractNumId w:val="12"/>
  </w:num>
  <w:num w:numId="11">
    <w:abstractNumId w:val="23"/>
  </w:num>
  <w:num w:numId="12">
    <w:abstractNumId w:val="33"/>
  </w:num>
  <w:num w:numId="13">
    <w:abstractNumId w:val="15"/>
  </w:num>
  <w:num w:numId="14">
    <w:abstractNumId w:val="38"/>
  </w:num>
  <w:num w:numId="15">
    <w:abstractNumId w:val="13"/>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0"/>
    <w:lvlOverride w:ilvl="0">
      <w:startOverride w:val="1"/>
    </w:lvlOverride>
  </w:num>
  <w:num w:numId="93">
    <w:abstractNumId w:val="40"/>
    <w:lvlOverride w:ilvl="0">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6"/>
  </w:num>
  <w:num w:numId="98">
    <w:abstractNumId w:val="39"/>
  </w:num>
  <w:num w:numId="99">
    <w:abstractNumId w:val="28"/>
  </w:num>
  <w:num w:numId="100">
    <w:abstractNumId w:val="20"/>
  </w:num>
  <w:num w:numId="101">
    <w:abstractNumId w:val="29"/>
  </w:num>
  <w:num w:numId="102">
    <w:abstractNumId w:val="24"/>
  </w:num>
  <w:num w:numId="103">
    <w:abstractNumId w:val="32"/>
  </w:num>
  <w:num w:numId="104">
    <w:abstractNumId w:val="34"/>
  </w:num>
  <w:num w:numId="105">
    <w:abstractNumId w:val="14"/>
  </w:num>
  <w:num w:numId="106">
    <w:abstractNumId w:val="26"/>
  </w:num>
  <w:num w:numId="107">
    <w:abstractNumId w:val="19"/>
  </w:num>
  <w:num w:numId="108">
    <w:abstractNumId w:val="31"/>
  </w:num>
  <w:num w:numId="109">
    <w:abstractNumId w:val="30"/>
  </w:num>
  <w:num w:numId="110">
    <w:abstractNumId w:val="37"/>
  </w:num>
  <w:num w:numId="111">
    <w:abstractNumId w:val="9"/>
  </w:num>
  <w:num w:numId="112">
    <w:abstractNumId w:val="7"/>
  </w:num>
  <w:num w:numId="113">
    <w:abstractNumId w:val="6"/>
  </w:num>
  <w:num w:numId="114">
    <w:abstractNumId w:val="5"/>
  </w:num>
  <w:num w:numId="115">
    <w:abstractNumId w:val="4"/>
  </w:num>
  <w:num w:numId="116">
    <w:abstractNumId w:val="3"/>
  </w:num>
  <w:num w:numId="117">
    <w:abstractNumId w:val="2"/>
  </w:num>
  <w:num w:numId="118">
    <w:abstractNumId w:val="1"/>
  </w:num>
  <w:num w:numId="119">
    <w:abstractNumId w:val="0"/>
  </w:num>
  <w:num w:numId="120">
    <w:abstractNumId w:val="8"/>
  </w:num>
  <w:num w:numId="121">
    <w:abstractNumId w:val="17"/>
  </w:num>
  <w:num w:numId="122">
    <w:abstractNumId w:val="40"/>
    <w:lvlOverride w:ilvl="0">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40"/>
    <w:lvlOverride w:ilvl="0">
      <w:startOverride w:val="1"/>
    </w:lvlOverride>
  </w:num>
  <w:num w:numId="1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39"/>
  </w:num>
  <w:num w:numId="128">
    <w:abstractNumId w:val="28"/>
  </w:num>
  <w:num w:numId="1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9"/>
  </w:num>
  <w:num w:numId="133">
    <w:abstractNumId w:val="28"/>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num>
  <w:num w:numId="13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0"/>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F8"/>
    <w:rsid w:val="00000053"/>
    <w:rsid w:val="00001EC9"/>
    <w:rsid w:val="00002099"/>
    <w:rsid w:val="000028E4"/>
    <w:rsid w:val="0000548F"/>
    <w:rsid w:val="00006BFB"/>
    <w:rsid w:val="000076E8"/>
    <w:rsid w:val="000100F0"/>
    <w:rsid w:val="00011057"/>
    <w:rsid w:val="000140D3"/>
    <w:rsid w:val="000142EC"/>
    <w:rsid w:val="00015421"/>
    <w:rsid w:val="0001752A"/>
    <w:rsid w:val="00020931"/>
    <w:rsid w:val="00023BD3"/>
    <w:rsid w:val="0002786C"/>
    <w:rsid w:val="000300D8"/>
    <w:rsid w:val="0003100D"/>
    <w:rsid w:val="000310C4"/>
    <w:rsid w:val="00031AF6"/>
    <w:rsid w:val="0003211C"/>
    <w:rsid w:val="000331D6"/>
    <w:rsid w:val="000332DB"/>
    <w:rsid w:val="0003339D"/>
    <w:rsid w:val="00033FDF"/>
    <w:rsid w:val="000341A3"/>
    <w:rsid w:val="000345CA"/>
    <w:rsid w:val="00035046"/>
    <w:rsid w:val="00035162"/>
    <w:rsid w:val="00036242"/>
    <w:rsid w:val="00036E05"/>
    <w:rsid w:val="00036FBB"/>
    <w:rsid w:val="00037830"/>
    <w:rsid w:val="000417A6"/>
    <w:rsid w:val="00042423"/>
    <w:rsid w:val="00044375"/>
    <w:rsid w:val="000458EF"/>
    <w:rsid w:val="00050B35"/>
    <w:rsid w:val="00051455"/>
    <w:rsid w:val="00053A8C"/>
    <w:rsid w:val="00053DB3"/>
    <w:rsid w:val="00054A83"/>
    <w:rsid w:val="00055CEC"/>
    <w:rsid w:val="00057EFF"/>
    <w:rsid w:val="0006020B"/>
    <w:rsid w:val="00060847"/>
    <w:rsid w:val="0006085B"/>
    <w:rsid w:val="000609BB"/>
    <w:rsid w:val="00060BFB"/>
    <w:rsid w:val="000622E5"/>
    <w:rsid w:val="00062574"/>
    <w:rsid w:val="00062A05"/>
    <w:rsid w:val="0006350A"/>
    <w:rsid w:val="000635F3"/>
    <w:rsid w:val="000637E1"/>
    <w:rsid w:val="00063BAF"/>
    <w:rsid w:val="0006489B"/>
    <w:rsid w:val="00065CAA"/>
    <w:rsid w:val="00066033"/>
    <w:rsid w:val="000664E8"/>
    <w:rsid w:val="00066622"/>
    <w:rsid w:val="00067832"/>
    <w:rsid w:val="00067B8A"/>
    <w:rsid w:val="00067D56"/>
    <w:rsid w:val="0007001A"/>
    <w:rsid w:val="000709CA"/>
    <w:rsid w:val="00071245"/>
    <w:rsid w:val="00071D23"/>
    <w:rsid w:val="000749EA"/>
    <w:rsid w:val="00075209"/>
    <w:rsid w:val="00075D32"/>
    <w:rsid w:val="0008200B"/>
    <w:rsid w:val="00082920"/>
    <w:rsid w:val="00085AD0"/>
    <w:rsid w:val="00085E75"/>
    <w:rsid w:val="000878B7"/>
    <w:rsid w:val="00090E6C"/>
    <w:rsid w:val="0009185F"/>
    <w:rsid w:val="00092B48"/>
    <w:rsid w:val="00096AF0"/>
    <w:rsid w:val="000972F2"/>
    <w:rsid w:val="000A0FF7"/>
    <w:rsid w:val="000A15B4"/>
    <w:rsid w:val="000A2721"/>
    <w:rsid w:val="000A2828"/>
    <w:rsid w:val="000A33C8"/>
    <w:rsid w:val="000A4C1C"/>
    <w:rsid w:val="000A4CDD"/>
    <w:rsid w:val="000A55B0"/>
    <w:rsid w:val="000A736B"/>
    <w:rsid w:val="000A76FF"/>
    <w:rsid w:val="000B04CE"/>
    <w:rsid w:val="000B1112"/>
    <w:rsid w:val="000B5D78"/>
    <w:rsid w:val="000B64FE"/>
    <w:rsid w:val="000B6D68"/>
    <w:rsid w:val="000B7264"/>
    <w:rsid w:val="000B7C72"/>
    <w:rsid w:val="000C004E"/>
    <w:rsid w:val="000C1642"/>
    <w:rsid w:val="000C1C84"/>
    <w:rsid w:val="000C3B1C"/>
    <w:rsid w:val="000C4736"/>
    <w:rsid w:val="000C568B"/>
    <w:rsid w:val="000C57FD"/>
    <w:rsid w:val="000C5CAD"/>
    <w:rsid w:val="000C6465"/>
    <w:rsid w:val="000C692C"/>
    <w:rsid w:val="000C7D38"/>
    <w:rsid w:val="000C7FD4"/>
    <w:rsid w:val="000D1626"/>
    <w:rsid w:val="000D3427"/>
    <w:rsid w:val="000D3D8C"/>
    <w:rsid w:val="000D55E8"/>
    <w:rsid w:val="000E08DF"/>
    <w:rsid w:val="000E112F"/>
    <w:rsid w:val="000E116D"/>
    <w:rsid w:val="000E1188"/>
    <w:rsid w:val="000E29CD"/>
    <w:rsid w:val="000E4201"/>
    <w:rsid w:val="000E4571"/>
    <w:rsid w:val="000E509E"/>
    <w:rsid w:val="000E51F3"/>
    <w:rsid w:val="000F1B26"/>
    <w:rsid w:val="000F3E2C"/>
    <w:rsid w:val="000F46BB"/>
    <w:rsid w:val="000F4AA0"/>
    <w:rsid w:val="000F5594"/>
    <w:rsid w:val="00100427"/>
    <w:rsid w:val="001008FC"/>
    <w:rsid w:val="00100EF7"/>
    <w:rsid w:val="0010107C"/>
    <w:rsid w:val="00101089"/>
    <w:rsid w:val="00101384"/>
    <w:rsid w:val="00103B51"/>
    <w:rsid w:val="001046AB"/>
    <w:rsid w:val="001055C0"/>
    <w:rsid w:val="001056D7"/>
    <w:rsid w:val="00105E48"/>
    <w:rsid w:val="00107D15"/>
    <w:rsid w:val="0011197A"/>
    <w:rsid w:val="00111A9C"/>
    <w:rsid w:val="001120B5"/>
    <w:rsid w:val="0011312C"/>
    <w:rsid w:val="001139F4"/>
    <w:rsid w:val="00113BB1"/>
    <w:rsid w:val="00115412"/>
    <w:rsid w:val="00116A92"/>
    <w:rsid w:val="00116B90"/>
    <w:rsid w:val="00117C98"/>
    <w:rsid w:val="0012096B"/>
    <w:rsid w:val="00120A8A"/>
    <w:rsid w:val="00120BBD"/>
    <w:rsid w:val="00120CC4"/>
    <w:rsid w:val="001227F4"/>
    <w:rsid w:val="0012331A"/>
    <w:rsid w:val="00123A0A"/>
    <w:rsid w:val="0012410D"/>
    <w:rsid w:val="00124A8E"/>
    <w:rsid w:val="00125770"/>
    <w:rsid w:val="0012786B"/>
    <w:rsid w:val="00130145"/>
    <w:rsid w:val="00130F09"/>
    <w:rsid w:val="00132A0F"/>
    <w:rsid w:val="00132C0E"/>
    <w:rsid w:val="001343AC"/>
    <w:rsid w:val="0013530F"/>
    <w:rsid w:val="0013612E"/>
    <w:rsid w:val="00140500"/>
    <w:rsid w:val="00140919"/>
    <w:rsid w:val="0014157E"/>
    <w:rsid w:val="00142A20"/>
    <w:rsid w:val="00143061"/>
    <w:rsid w:val="001434B4"/>
    <w:rsid w:val="00143A6E"/>
    <w:rsid w:val="001461AE"/>
    <w:rsid w:val="00150300"/>
    <w:rsid w:val="0015292F"/>
    <w:rsid w:val="001538F5"/>
    <w:rsid w:val="00155425"/>
    <w:rsid w:val="00156539"/>
    <w:rsid w:val="00156DB1"/>
    <w:rsid w:val="0016054A"/>
    <w:rsid w:val="00162B3E"/>
    <w:rsid w:val="001638EA"/>
    <w:rsid w:val="001654F7"/>
    <w:rsid w:val="00165D70"/>
    <w:rsid w:val="00165EB4"/>
    <w:rsid w:val="00166096"/>
    <w:rsid w:val="00167372"/>
    <w:rsid w:val="00167ED3"/>
    <w:rsid w:val="00170A32"/>
    <w:rsid w:val="00171F35"/>
    <w:rsid w:val="0017253E"/>
    <w:rsid w:val="001742E8"/>
    <w:rsid w:val="00174E1F"/>
    <w:rsid w:val="00174FDC"/>
    <w:rsid w:val="00175604"/>
    <w:rsid w:val="00176B28"/>
    <w:rsid w:val="00176D02"/>
    <w:rsid w:val="00177571"/>
    <w:rsid w:val="0017797A"/>
    <w:rsid w:val="00177CCB"/>
    <w:rsid w:val="0018110A"/>
    <w:rsid w:val="001818B8"/>
    <w:rsid w:val="00183094"/>
    <w:rsid w:val="00183E7C"/>
    <w:rsid w:val="00183F6B"/>
    <w:rsid w:val="00184191"/>
    <w:rsid w:val="0018697E"/>
    <w:rsid w:val="001915AF"/>
    <w:rsid w:val="0019236B"/>
    <w:rsid w:val="00192BD0"/>
    <w:rsid w:val="00193C6A"/>
    <w:rsid w:val="00194F4D"/>
    <w:rsid w:val="00195121"/>
    <w:rsid w:val="00195469"/>
    <w:rsid w:val="00195CE7"/>
    <w:rsid w:val="001960ED"/>
    <w:rsid w:val="001964DC"/>
    <w:rsid w:val="001966F3"/>
    <w:rsid w:val="001967B0"/>
    <w:rsid w:val="00196F4A"/>
    <w:rsid w:val="001971DF"/>
    <w:rsid w:val="001A00F4"/>
    <w:rsid w:val="001A041E"/>
    <w:rsid w:val="001A08D5"/>
    <w:rsid w:val="001A0B54"/>
    <w:rsid w:val="001A216E"/>
    <w:rsid w:val="001A23FE"/>
    <w:rsid w:val="001A2A5C"/>
    <w:rsid w:val="001A3690"/>
    <w:rsid w:val="001A3D55"/>
    <w:rsid w:val="001A4BBB"/>
    <w:rsid w:val="001A7089"/>
    <w:rsid w:val="001A7DE9"/>
    <w:rsid w:val="001A7EF8"/>
    <w:rsid w:val="001B071B"/>
    <w:rsid w:val="001B187C"/>
    <w:rsid w:val="001B1C2E"/>
    <w:rsid w:val="001B1DDA"/>
    <w:rsid w:val="001B1E4F"/>
    <w:rsid w:val="001B1FCC"/>
    <w:rsid w:val="001B2F23"/>
    <w:rsid w:val="001B5CC1"/>
    <w:rsid w:val="001B7077"/>
    <w:rsid w:val="001B77C2"/>
    <w:rsid w:val="001B7E46"/>
    <w:rsid w:val="001B7F4F"/>
    <w:rsid w:val="001C10D2"/>
    <w:rsid w:val="001C1BFE"/>
    <w:rsid w:val="001C2944"/>
    <w:rsid w:val="001C2E3B"/>
    <w:rsid w:val="001C3908"/>
    <w:rsid w:val="001C4745"/>
    <w:rsid w:val="001C66D0"/>
    <w:rsid w:val="001D1999"/>
    <w:rsid w:val="001D289B"/>
    <w:rsid w:val="001D35AD"/>
    <w:rsid w:val="001D467A"/>
    <w:rsid w:val="001D4E3C"/>
    <w:rsid w:val="001D5D7C"/>
    <w:rsid w:val="001D62D2"/>
    <w:rsid w:val="001D6611"/>
    <w:rsid w:val="001D6C26"/>
    <w:rsid w:val="001D782A"/>
    <w:rsid w:val="001D7BC8"/>
    <w:rsid w:val="001D7E96"/>
    <w:rsid w:val="001E2F43"/>
    <w:rsid w:val="001E3298"/>
    <w:rsid w:val="001E4993"/>
    <w:rsid w:val="001E5DCE"/>
    <w:rsid w:val="001F0FDD"/>
    <w:rsid w:val="001F1E0A"/>
    <w:rsid w:val="001F20C9"/>
    <w:rsid w:val="001F24B7"/>
    <w:rsid w:val="00200725"/>
    <w:rsid w:val="00200D67"/>
    <w:rsid w:val="00201B3A"/>
    <w:rsid w:val="002026A2"/>
    <w:rsid w:val="0020379D"/>
    <w:rsid w:val="00203EB3"/>
    <w:rsid w:val="002048E6"/>
    <w:rsid w:val="0020624C"/>
    <w:rsid w:val="002063E2"/>
    <w:rsid w:val="002071E9"/>
    <w:rsid w:val="00215BCA"/>
    <w:rsid w:val="002163CF"/>
    <w:rsid w:val="002166E8"/>
    <w:rsid w:val="00216784"/>
    <w:rsid w:val="00216C19"/>
    <w:rsid w:val="002172DE"/>
    <w:rsid w:val="00217CB5"/>
    <w:rsid w:val="0022016B"/>
    <w:rsid w:val="0022147D"/>
    <w:rsid w:val="0022158C"/>
    <w:rsid w:val="002218DE"/>
    <w:rsid w:val="00222BEC"/>
    <w:rsid w:val="00222F3F"/>
    <w:rsid w:val="00223656"/>
    <w:rsid w:val="00224B03"/>
    <w:rsid w:val="00225542"/>
    <w:rsid w:val="002257EE"/>
    <w:rsid w:val="00225966"/>
    <w:rsid w:val="00225E38"/>
    <w:rsid w:val="00226CCC"/>
    <w:rsid w:val="00230877"/>
    <w:rsid w:val="00230AE7"/>
    <w:rsid w:val="00231123"/>
    <w:rsid w:val="002312A0"/>
    <w:rsid w:val="002326B2"/>
    <w:rsid w:val="002337A0"/>
    <w:rsid w:val="002345CC"/>
    <w:rsid w:val="00234A93"/>
    <w:rsid w:val="00235387"/>
    <w:rsid w:val="002377D0"/>
    <w:rsid w:val="00242851"/>
    <w:rsid w:val="00242E5E"/>
    <w:rsid w:val="002442BD"/>
    <w:rsid w:val="0024484B"/>
    <w:rsid w:val="00246D68"/>
    <w:rsid w:val="00246FAF"/>
    <w:rsid w:val="00247496"/>
    <w:rsid w:val="002478E8"/>
    <w:rsid w:val="00247D2B"/>
    <w:rsid w:val="00250504"/>
    <w:rsid w:val="002514EC"/>
    <w:rsid w:val="00252E09"/>
    <w:rsid w:val="00252F55"/>
    <w:rsid w:val="00253B89"/>
    <w:rsid w:val="00254450"/>
    <w:rsid w:val="002544EF"/>
    <w:rsid w:val="00255060"/>
    <w:rsid w:val="0025566F"/>
    <w:rsid w:val="00255ABF"/>
    <w:rsid w:val="00255C7C"/>
    <w:rsid w:val="00256E2C"/>
    <w:rsid w:val="002614B6"/>
    <w:rsid w:val="00262254"/>
    <w:rsid w:val="00263162"/>
    <w:rsid w:val="00263388"/>
    <w:rsid w:val="0026562D"/>
    <w:rsid w:val="0026669F"/>
    <w:rsid w:val="00267469"/>
    <w:rsid w:val="002675FF"/>
    <w:rsid w:val="00267FB6"/>
    <w:rsid w:val="0027140E"/>
    <w:rsid w:val="00271F22"/>
    <w:rsid w:val="00271F68"/>
    <w:rsid w:val="00272580"/>
    <w:rsid w:val="00273AE0"/>
    <w:rsid w:val="00273D77"/>
    <w:rsid w:val="002740DC"/>
    <w:rsid w:val="00274290"/>
    <w:rsid w:val="00274AEA"/>
    <w:rsid w:val="00274D7D"/>
    <w:rsid w:val="00274F4F"/>
    <w:rsid w:val="00275417"/>
    <w:rsid w:val="002775BE"/>
    <w:rsid w:val="00277A09"/>
    <w:rsid w:val="00280407"/>
    <w:rsid w:val="00280E51"/>
    <w:rsid w:val="00281EF5"/>
    <w:rsid w:val="00282BE6"/>
    <w:rsid w:val="0028337F"/>
    <w:rsid w:val="002840F6"/>
    <w:rsid w:val="00284E4C"/>
    <w:rsid w:val="00286B6D"/>
    <w:rsid w:val="00287ABD"/>
    <w:rsid w:val="00291075"/>
    <w:rsid w:val="00291507"/>
    <w:rsid w:val="00292B2B"/>
    <w:rsid w:val="00294473"/>
    <w:rsid w:val="002955CC"/>
    <w:rsid w:val="002967F7"/>
    <w:rsid w:val="00296A34"/>
    <w:rsid w:val="002A117C"/>
    <w:rsid w:val="002A16F3"/>
    <w:rsid w:val="002A30C0"/>
    <w:rsid w:val="002A6E90"/>
    <w:rsid w:val="002B08CB"/>
    <w:rsid w:val="002B2133"/>
    <w:rsid w:val="002B2B5F"/>
    <w:rsid w:val="002B401E"/>
    <w:rsid w:val="002B4B85"/>
    <w:rsid w:val="002B6B13"/>
    <w:rsid w:val="002C1BB8"/>
    <w:rsid w:val="002C1F31"/>
    <w:rsid w:val="002C228D"/>
    <w:rsid w:val="002C4D6A"/>
    <w:rsid w:val="002C64A1"/>
    <w:rsid w:val="002C6AAA"/>
    <w:rsid w:val="002C6E1D"/>
    <w:rsid w:val="002C70B0"/>
    <w:rsid w:val="002C732D"/>
    <w:rsid w:val="002C74BD"/>
    <w:rsid w:val="002C7591"/>
    <w:rsid w:val="002D1BFF"/>
    <w:rsid w:val="002D2CF1"/>
    <w:rsid w:val="002D3B9B"/>
    <w:rsid w:val="002D4507"/>
    <w:rsid w:val="002D55E7"/>
    <w:rsid w:val="002D5814"/>
    <w:rsid w:val="002D70C5"/>
    <w:rsid w:val="002E0424"/>
    <w:rsid w:val="002E32F3"/>
    <w:rsid w:val="002E38B1"/>
    <w:rsid w:val="002E448E"/>
    <w:rsid w:val="002E53ED"/>
    <w:rsid w:val="002E57F0"/>
    <w:rsid w:val="002E6235"/>
    <w:rsid w:val="002E713C"/>
    <w:rsid w:val="002F0CB4"/>
    <w:rsid w:val="002F145B"/>
    <w:rsid w:val="002F14A9"/>
    <w:rsid w:val="002F41F0"/>
    <w:rsid w:val="002F5B87"/>
    <w:rsid w:val="002F6264"/>
    <w:rsid w:val="002F7093"/>
    <w:rsid w:val="002F71E5"/>
    <w:rsid w:val="00301030"/>
    <w:rsid w:val="00301515"/>
    <w:rsid w:val="00302FCC"/>
    <w:rsid w:val="00303C6D"/>
    <w:rsid w:val="00304306"/>
    <w:rsid w:val="003054D0"/>
    <w:rsid w:val="003065E3"/>
    <w:rsid w:val="00306990"/>
    <w:rsid w:val="00307D99"/>
    <w:rsid w:val="00310E82"/>
    <w:rsid w:val="00311528"/>
    <w:rsid w:val="0031165B"/>
    <w:rsid w:val="003128EC"/>
    <w:rsid w:val="00313B36"/>
    <w:rsid w:val="00313CEA"/>
    <w:rsid w:val="003169C2"/>
    <w:rsid w:val="00317321"/>
    <w:rsid w:val="0031788B"/>
    <w:rsid w:val="0031797E"/>
    <w:rsid w:val="00320564"/>
    <w:rsid w:val="00321502"/>
    <w:rsid w:val="00321B52"/>
    <w:rsid w:val="00322047"/>
    <w:rsid w:val="003227C6"/>
    <w:rsid w:val="003227F6"/>
    <w:rsid w:val="00322DCA"/>
    <w:rsid w:val="003234BB"/>
    <w:rsid w:val="0032373B"/>
    <w:rsid w:val="00323EE3"/>
    <w:rsid w:val="00325C15"/>
    <w:rsid w:val="003278AF"/>
    <w:rsid w:val="00327CB7"/>
    <w:rsid w:val="00330939"/>
    <w:rsid w:val="00330B38"/>
    <w:rsid w:val="0033166A"/>
    <w:rsid w:val="0033514F"/>
    <w:rsid w:val="003359F8"/>
    <w:rsid w:val="00340AC7"/>
    <w:rsid w:val="00343B30"/>
    <w:rsid w:val="00343F66"/>
    <w:rsid w:val="00344186"/>
    <w:rsid w:val="00344563"/>
    <w:rsid w:val="0034471C"/>
    <w:rsid w:val="003459DB"/>
    <w:rsid w:val="00345C62"/>
    <w:rsid w:val="00350558"/>
    <w:rsid w:val="00352BBC"/>
    <w:rsid w:val="00353BDC"/>
    <w:rsid w:val="00353CB0"/>
    <w:rsid w:val="003543CF"/>
    <w:rsid w:val="00354B7D"/>
    <w:rsid w:val="003559CA"/>
    <w:rsid w:val="0035611C"/>
    <w:rsid w:val="00357110"/>
    <w:rsid w:val="0035721A"/>
    <w:rsid w:val="0035732F"/>
    <w:rsid w:val="0035797C"/>
    <w:rsid w:val="00360CAC"/>
    <w:rsid w:val="0036122E"/>
    <w:rsid w:val="00361960"/>
    <w:rsid w:val="0036335A"/>
    <w:rsid w:val="0036400A"/>
    <w:rsid w:val="00364248"/>
    <w:rsid w:val="0036681E"/>
    <w:rsid w:val="0037052D"/>
    <w:rsid w:val="00370D4C"/>
    <w:rsid w:val="00373884"/>
    <w:rsid w:val="003747F7"/>
    <w:rsid w:val="003752BE"/>
    <w:rsid w:val="00375B20"/>
    <w:rsid w:val="00375E31"/>
    <w:rsid w:val="0037754B"/>
    <w:rsid w:val="00380448"/>
    <w:rsid w:val="00380BD7"/>
    <w:rsid w:val="00380EA9"/>
    <w:rsid w:val="003824EC"/>
    <w:rsid w:val="0038448D"/>
    <w:rsid w:val="003848C4"/>
    <w:rsid w:val="00384EB5"/>
    <w:rsid w:val="003855D0"/>
    <w:rsid w:val="0038667F"/>
    <w:rsid w:val="003873BA"/>
    <w:rsid w:val="00387A3A"/>
    <w:rsid w:val="00390439"/>
    <w:rsid w:val="00390471"/>
    <w:rsid w:val="00391969"/>
    <w:rsid w:val="003921BC"/>
    <w:rsid w:val="00392D77"/>
    <w:rsid w:val="00394271"/>
    <w:rsid w:val="00396BB2"/>
    <w:rsid w:val="0039723D"/>
    <w:rsid w:val="003977E1"/>
    <w:rsid w:val="003A0415"/>
    <w:rsid w:val="003A0A71"/>
    <w:rsid w:val="003A0BDD"/>
    <w:rsid w:val="003A11BA"/>
    <w:rsid w:val="003A1480"/>
    <w:rsid w:val="003A19A4"/>
    <w:rsid w:val="003A313C"/>
    <w:rsid w:val="003A346E"/>
    <w:rsid w:val="003A4ECF"/>
    <w:rsid w:val="003A547A"/>
    <w:rsid w:val="003A65B4"/>
    <w:rsid w:val="003A70FF"/>
    <w:rsid w:val="003B1A58"/>
    <w:rsid w:val="003B42D3"/>
    <w:rsid w:val="003B443C"/>
    <w:rsid w:val="003B5F9C"/>
    <w:rsid w:val="003C2658"/>
    <w:rsid w:val="003C27DC"/>
    <w:rsid w:val="003C34B2"/>
    <w:rsid w:val="003C3589"/>
    <w:rsid w:val="003C5565"/>
    <w:rsid w:val="003C5ACB"/>
    <w:rsid w:val="003C653E"/>
    <w:rsid w:val="003C6863"/>
    <w:rsid w:val="003D0735"/>
    <w:rsid w:val="003D0A56"/>
    <w:rsid w:val="003D181F"/>
    <w:rsid w:val="003D1D45"/>
    <w:rsid w:val="003D2BBD"/>
    <w:rsid w:val="003D4418"/>
    <w:rsid w:val="003D4717"/>
    <w:rsid w:val="003D516F"/>
    <w:rsid w:val="003E00ED"/>
    <w:rsid w:val="003E0B3E"/>
    <w:rsid w:val="003E468E"/>
    <w:rsid w:val="003E6A7C"/>
    <w:rsid w:val="003F0413"/>
    <w:rsid w:val="003F0CEE"/>
    <w:rsid w:val="003F0D70"/>
    <w:rsid w:val="003F1096"/>
    <w:rsid w:val="003F309E"/>
    <w:rsid w:val="003F5454"/>
    <w:rsid w:val="003F56E6"/>
    <w:rsid w:val="003F7AE4"/>
    <w:rsid w:val="004014F4"/>
    <w:rsid w:val="0040297F"/>
    <w:rsid w:val="00403992"/>
    <w:rsid w:val="00403B7E"/>
    <w:rsid w:val="00403C20"/>
    <w:rsid w:val="0040499C"/>
    <w:rsid w:val="00406810"/>
    <w:rsid w:val="00406FA8"/>
    <w:rsid w:val="00407BAF"/>
    <w:rsid w:val="004102EF"/>
    <w:rsid w:val="004109DE"/>
    <w:rsid w:val="00410FD0"/>
    <w:rsid w:val="0041148E"/>
    <w:rsid w:val="00413050"/>
    <w:rsid w:val="004133E4"/>
    <w:rsid w:val="004138AE"/>
    <w:rsid w:val="00413E1D"/>
    <w:rsid w:val="004152CF"/>
    <w:rsid w:val="00415883"/>
    <w:rsid w:val="00417DCE"/>
    <w:rsid w:val="00420386"/>
    <w:rsid w:val="00422C67"/>
    <w:rsid w:val="0042305B"/>
    <w:rsid w:val="00423F51"/>
    <w:rsid w:val="00425680"/>
    <w:rsid w:val="00430368"/>
    <w:rsid w:val="004314D9"/>
    <w:rsid w:val="00431529"/>
    <w:rsid w:val="004315B9"/>
    <w:rsid w:val="00431F34"/>
    <w:rsid w:val="004333A3"/>
    <w:rsid w:val="004361AC"/>
    <w:rsid w:val="00441880"/>
    <w:rsid w:val="004422A2"/>
    <w:rsid w:val="004438B3"/>
    <w:rsid w:val="00443BD3"/>
    <w:rsid w:val="004442D8"/>
    <w:rsid w:val="00444A0F"/>
    <w:rsid w:val="00444ABD"/>
    <w:rsid w:val="0044598E"/>
    <w:rsid w:val="00445EA8"/>
    <w:rsid w:val="0044658F"/>
    <w:rsid w:val="0044793E"/>
    <w:rsid w:val="00447C69"/>
    <w:rsid w:val="0045033F"/>
    <w:rsid w:val="0045289F"/>
    <w:rsid w:val="0045343A"/>
    <w:rsid w:val="004545E3"/>
    <w:rsid w:val="00454657"/>
    <w:rsid w:val="00454660"/>
    <w:rsid w:val="00454E3B"/>
    <w:rsid w:val="00455CC4"/>
    <w:rsid w:val="00456948"/>
    <w:rsid w:val="00456FB6"/>
    <w:rsid w:val="004579E4"/>
    <w:rsid w:val="0046025E"/>
    <w:rsid w:val="00461F0D"/>
    <w:rsid w:val="00461F4D"/>
    <w:rsid w:val="00463CB2"/>
    <w:rsid w:val="00463F1C"/>
    <w:rsid w:val="004656D4"/>
    <w:rsid w:val="00466BE6"/>
    <w:rsid w:val="00470040"/>
    <w:rsid w:val="004725B8"/>
    <w:rsid w:val="00472950"/>
    <w:rsid w:val="00472B59"/>
    <w:rsid w:val="00473790"/>
    <w:rsid w:val="004749CB"/>
    <w:rsid w:val="00476E93"/>
    <w:rsid w:val="004805C4"/>
    <w:rsid w:val="00482CDA"/>
    <w:rsid w:val="0048345A"/>
    <w:rsid w:val="00483469"/>
    <w:rsid w:val="00484364"/>
    <w:rsid w:val="004843AE"/>
    <w:rsid w:val="0048547F"/>
    <w:rsid w:val="00487A01"/>
    <w:rsid w:val="004900D9"/>
    <w:rsid w:val="00490CF7"/>
    <w:rsid w:val="004910BC"/>
    <w:rsid w:val="00491E49"/>
    <w:rsid w:val="004927F4"/>
    <w:rsid w:val="00493549"/>
    <w:rsid w:val="004946BF"/>
    <w:rsid w:val="004950BD"/>
    <w:rsid w:val="004957B3"/>
    <w:rsid w:val="004959BE"/>
    <w:rsid w:val="00495C65"/>
    <w:rsid w:val="00496E82"/>
    <w:rsid w:val="00497CC4"/>
    <w:rsid w:val="004A0010"/>
    <w:rsid w:val="004A0ABB"/>
    <w:rsid w:val="004A0EC1"/>
    <w:rsid w:val="004A101C"/>
    <w:rsid w:val="004A1200"/>
    <w:rsid w:val="004A2F54"/>
    <w:rsid w:val="004A3778"/>
    <w:rsid w:val="004A3EE2"/>
    <w:rsid w:val="004A501B"/>
    <w:rsid w:val="004A5BF8"/>
    <w:rsid w:val="004A5FBE"/>
    <w:rsid w:val="004A7874"/>
    <w:rsid w:val="004B094C"/>
    <w:rsid w:val="004B0A44"/>
    <w:rsid w:val="004B1773"/>
    <w:rsid w:val="004B20DD"/>
    <w:rsid w:val="004B257B"/>
    <w:rsid w:val="004B2EBB"/>
    <w:rsid w:val="004B3773"/>
    <w:rsid w:val="004B4636"/>
    <w:rsid w:val="004B4A2D"/>
    <w:rsid w:val="004B4EC0"/>
    <w:rsid w:val="004B5EA8"/>
    <w:rsid w:val="004B7253"/>
    <w:rsid w:val="004B7570"/>
    <w:rsid w:val="004C0227"/>
    <w:rsid w:val="004C2413"/>
    <w:rsid w:val="004C2FA9"/>
    <w:rsid w:val="004C357C"/>
    <w:rsid w:val="004C4B5F"/>
    <w:rsid w:val="004C5086"/>
    <w:rsid w:val="004C6DFB"/>
    <w:rsid w:val="004C7534"/>
    <w:rsid w:val="004C7E73"/>
    <w:rsid w:val="004D0244"/>
    <w:rsid w:val="004D0D3E"/>
    <w:rsid w:val="004D2570"/>
    <w:rsid w:val="004D28F7"/>
    <w:rsid w:val="004D37EE"/>
    <w:rsid w:val="004D59BE"/>
    <w:rsid w:val="004D5AA4"/>
    <w:rsid w:val="004E0E18"/>
    <w:rsid w:val="004E1571"/>
    <w:rsid w:val="004E292A"/>
    <w:rsid w:val="004E4D76"/>
    <w:rsid w:val="004E51E4"/>
    <w:rsid w:val="004E5880"/>
    <w:rsid w:val="004E6F37"/>
    <w:rsid w:val="004E7889"/>
    <w:rsid w:val="004F02A6"/>
    <w:rsid w:val="004F0CD6"/>
    <w:rsid w:val="004F0DE7"/>
    <w:rsid w:val="004F1252"/>
    <w:rsid w:val="004F155E"/>
    <w:rsid w:val="004F1C02"/>
    <w:rsid w:val="004F24EA"/>
    <w:rsid w:val="004F380B"/>
    <w:rsid w:val="004F626A"/>
    <w:rsid w:val="004F63E7"/>
    <w:rsid w:val="004F796B"/>
    <w:rsid w:val="0050139B"/>
    <w:rsid w:val="00501B8E"/>
    <w:rsid w:val="00501C3A"/>
    <w:rsid w:val="00501C96"/>
    <w:rsid w:val="00504385"/>
    <w:rsid w:val="00505C35"/>
    <w:rsid w:val="00505CC8"/>
    <w:rsid w:val="00506543"/>
    <w:rsid w:val="005071D9"/>
    <w:rsid w:val="00511113"/>
    <w:rsid w:val="005111FF"/>
    <w:rsid w:val="005115D9"/>
    <w:rsid w:val="00511B0E"/>
    <w:rsid w:val="00512696"/>
    <w:rsid w:val="00515419"/>
    <w:rsid w:val="0051588A"/>
    <w:rsid w:val="00515896"/>
    <w:rsid w:val="00517C67"/>
    <w:rsid w:val="005210DE"/>
    <w:rsid w:val="00521FA0"/>
    <w:rsid w:val="00522313"/>
    <w:rsid w:val="00523054"/>
    <w:rsid w:val="00523ED1"/>
    <w:rsid w:val="00524367"/>
    <w:rsid w:val="005251D1"/>
    <w:rsid w:val="005253BF"/>
    <w:rsid w:val="00526750"/>
    <w:rsid w:val="005275D5"/>
    <w:rsid w:val="00527A5E"/>
    <w:rsid w:val="00527A6F"/>
    <w:rsid w:val="00527CF7"/>
    <w:rsid w:val="00530559"/>
    <w:rsid w:val="00530D1A"/>
    <w:rsid w:val="0053140C"/>
    <w:rsid w:val="00533631"/>
    <w:rsid w:val="00534E84"/>
    <w:rsid w:val="0053572E"/>
    <w:rsid w:val="0053572F"/>
    <w:rsid w:val="00536589"/>
    <w:rsid w:val="005372A5"/>
    <w:rsid w:val="005374C5"/>
    <w:rsid w:val="00540E78"/>
    <w:rsid w:val="005417E6"/>
    <w:rsid w:val="00542A83"/>
    <w:rsid w:val="00543620"/>
    <w:rsid w:val="00545900"/>
    <w:rsid w:val="00545C6C"/>
    <w:rsid w:val="0054680B"/>
    <w:rsid w:val="005475F6"/>
    <w:rsid w:val="0055049C"/>
    <w:rsid w:val="00551FD9"/>
    <w:rsid w:val="00552146"/>
    <w:rsid w:val="00552A14"/>
    <w:rsid w:val="0055326F"/>
    <w:rsid w:val="00553BAD"/>
    <w:rsid w:val="005546B6"/>
    <w:rsid w:val="00554D18"/>
    <w:rsid w:val="00554F4C"/>
    <w:rsid w:val="00555472"/>
    <w:rsid w:val="00556BF2"/>
    <w:rsid w:val="00557E97"/>
    <w:rsid w:val="00560D03"/>
    <w:rsid w:val="005617DE"/>
    <w:rsid w:val="00562E13"/>
    <w:rsid w:val="0056314D"/>
    <w:rsid w:val="00563522"/>
    <w:rsid w:val="00563A64"/>
    <w:rsid w:val="00564592"/>
    <w:rsid w:val="00564925"/>
    <w:rsid w:val="0056531A"/>
    <w:rsid w:val="005658FB"/>
    <w:rsid w:val="00565D54"/>
    <w:rsid w:val="0056673D"/>
    <w:rsid w:val="0056675B"/>
    <w:rsid w:val="00566CBA"/>
    <w:rsid w:val="005671C6"/>
    <w:rsid w:val="005677F3"/>
    <w:rsid w:val="00570436"/>
    <w:rsid w:val="005704F9"/>
    <w:rsid w:val="00571621"/>
    <w:rsid w:val="005723AA"/>
    <w:rsid w:val="0057294C"/>
    <w:rsid w:val="00572EC2"/>
    <w:rsid w:val="005744C4"/>
    <w:rsid w:val="00575FDB"/>
    <w:rsid w:val="00576CDB"/>
    <w:rsid w:val="005771E9"/>
    <w:rsid w:val="00577D62"/>
    <w:rsid w:val="0058059D"/>
    <w:rsid w:val="00581036"/>
    <w:rsid w:val="00581685"/>
    <w:rsid w:val="00582637"/>
    <w:rsid w:val="005826BC"/>
    <w:rsid w:val="00582A41"/>
    <w:rsid w:val="00585951"/>
    <w:rsid w:val="005905B5"/>
    <w:rsid w:val="005912F3"/>
    <w:rsid w:val="0059255D"/>
    <w:rsid w:val="005941B7"/>
    <w:rsid w:val="00594852"/>
    <w:rsid w:val="00597433"/>
    <w:rsid w:val="0059776B"/>
    <w:rsid w:val="00597AFA"/>
    <w:rsid w:val="005A0908"/>
    <w:rsid w:val="005A1412"/>
    <w:rsid w:val="005A18ED"/>
    <w:rsid w:val="005A1AFB"/>
    <w:rsid w:val="005A369E"/>
    <w:rsid w:val="005A39B8"/>
    <w:rsid w:val="005A40E1"/>
    <w:rsid w:val="005A7068"/>
    <w:rsid w:val="005B0C03"/>
    <w:rsid w:val="005B0FC3"/>
    <w:rsid w:val="005B16F4"/>
    <w:rsid w:val="005B21FB"/>
    <w:rsid w:val="005B2218"/>
    <w:rsid w:val="005B2BFD"/>
    <w:rsid w:val="005B2CEC"/>
    <w:rsid w:val="005B363C"/>
    <w:rsid w:val="005B387C"/>
    <w:rsid w:val="005B433A"/>
    <w:rsid w:val="005B4F97"/>
    <w:rsid w:val="005B5B79"/>
    <w:rsid w:val="005B637D"/>
    <w:rsid w:val="005B63C4"/>
    <w:rsid w:val="005B64C7"/>
    <w:rsid w:val="005B700D"/>
    <w:rsid w:val="005B7231"/>
    <w:rsid w:val="005B76B2"/>
    <w:rsid w:val="005B77AC"/>
    <w:rsid w:val="005C067A"/>
    <w:rsid w:val="005C28CD"/>
    <w:rsid w:val="005C385E"/>
    <w:rsid w:val="005C5CD0"/>
    <w:rsid w:val="005C6225"/>
    <w:rsid w:val="005C670C"/>
    <w:rsid w:val="005C6E21"/>
    <w:rsid w:val="005C7384"/>
    <w:rsid w:val="005D01E6"/>
    <w:rsid w:val="005D1B79"/>
    <w:rsid w:val="005D4C99"/>
    <w:rsid w:val="005D6301"/>
    <w:rsid w:val="005D65FA"/>
    <w:rsid w:val="005E0B00"/>
    <w:rsid w:val="005E1046"/>
    <w:rsid w:val="005E1FFF"/>
    <w:rsid w:val="005E2A48"/>
    <w:rsid w:val="005E2B5C"/>
    <w:rsid w:val="005E2E49"/>
    <w:rsid w:val="005E42A8"/>
    <w:rsid w:val="005E449A"/>
    <w:rsid w:val="005E7167"/>
    <w:rsid w:val="005E7253"/>
    <w:rsid w:val="005E7B3D"/>
    <w:rsid w:val="005F1AD4"/>
    <w:rsid w:val="005F3067"/>
    <w:rsid w:val="005F389B"/>
    <w:rsid w:val="005F4F06"/>
    <w:rsid w:val="006007C7"/>
    <w:rsid w:val="00600FB0"/>
    <w:rsid w:val="00602422"/>
    <w:rsid w:val="00603006"/>
    <w:rsid w:val="0060376F"/>
    <w:rsid w:val="00603F56"/>
    <w:rsid w:val="006042DD"/>
    <w:rsid w:val="00605904"/>
    <w:rsid w:val="00605B79"/>
    <w:rsid w:val="00605CA3"/>
    <w:rsid w:val="00606A71"/>
    <w:rsid w:val="006071D0"/>
    <w:rsid w:val="006075C5"/>
    <w:rsid w:val="00607884"/>
    <w:rsid w:val="0061072A"/>
    <w:rsid w:val="006134F5"/>
    <w:rsid w:val="0061542D"/>
    <w:rsid w:val="0061574A"/>
    <w:rsid w:val="00616BE3"/>
    <w:rsid w:val="00617423"/>
    <w:rsid w:val="006174F0"/>
    <w:rsid w:val="00617700"/>
    <w:rsid w:val="00621BB7"/>
    <w:rsid w:val="00621D71"/>
    <w:rsid w:val="00622834"/>
    <w:rsid w:val="0062379E"/>
    <w:rsid w:val="006240D7"/>
    <w:rsid w:val="0062635A"/>
    <w:rsid w:val="00632903"/>
    <w:rsid w:val="00632BEF"/>
    <w:rsid w:val="0063390B"/>
    <w:rsid w:val="0063428A"/>
    <w:rsid w:val="00634F8D"/>
    <w:rsid w:val="00635326"/>
    <w:rsid w:val="0063732D"/>
    <w:rsid w:val="006373DC"/>
    <w:rsid w:val="00637C00"/>
    <w:rsid w:val="006401EA"/>
    <w:rsid w:val="00640F13"/>
    <w:rsid w:val="0064194F"/>
    <w:rsid w:val="00641F75"/>
    <w:rsid w:val="0064205C"/>
    <w:rsid w:val="006429E4"/>
    <w:rsid w:val="00642F62"/>
    <w:rsid w:val="00644B21"/>
    <w:rsid w:val="006452D6"/>
    <w:rsid w:val="00645BE8"/>
    <w:rsid w:val="00647666"/>
    <w:rsid w:val="006476B4"/>
    <w:rsid w:val="00650FD5"/>
    <w:rsid w:val="00651F63"/>
    <w:rsid w:val="00652062"/>
    <w:rsid w:val="00652455"/>
    <w:rsid w:val="00652B6F"/>
    <w:rsid w:val="006537CD"/>
    <w:rsid w:val="00655A32"/>
    <w:rsid w:val="00655DF3"/>
    <w:rsid w:val="00660164"/>
    <w:rsid w:val="00660F10"/>
    <w:rsid w:val="00662407"/>
    <w:rsid w:val="0066347F"/>
    <w:rsid w:val="00663888"/>
    <w:rsid w:val="00663E56"/>
    <w:rsid w:val="00665416"/>
    <w:rsid w:val="00665E35"/>
    <w:rsid w:val="006661CD"/>
    <w:rsid w:val="0067056E"/>
    <w:rsid w:val="006709E7"/>
    <w:rsid w:val="00670E76"/>
    <w:rsid w:val="006718A9"/>
    <w:rsid w:val="00673E7E"/>
    <w:rsid w:val="00674F2F"/>
    <w:rsid w:val="006751D6"/>
    <w:rsid w:val="00676494"/>
    <w:rsid w:val="006805BF"/>
    <w:rsid w:val="00680CAD"/>
    <w:rsid w:val="006817D7"/>
    <w:rsid w:val="00683789"/>
    <w:rsid w:val="00683A10"/>
    <w:rsid w:val="00684086"/>
    <w:rsid w:val="0068561E"/>
    <w:rsid w:val="00686BEC"/>
    <w:rsid w:val="00686C01"/>
    <w:rsid w:val="00690911"/>
    <w:rsid w:val="00693419"/>
    <w:rsid w:val="006938AB"/>
    <w:rsid w:val="006942FD"/>
    <w:rsid w:val="0069683A"/>
    <w:rsid w:val="00697747"/>
    <w:rsid w:val="006A07D5"/>
    <w:rsid w:val="006A193E"/>
    <w:rsid w:val="006A1B7F"/>
    <w:rsid w:val="006A1C65"/>
    <w:rsid w:val="006A5C9F"/>
    <w:rsid w:val="006A6191"/>
    <w:rsid w:val="006A696F"/>
    <w:rsid w:val="006A71E2"/>
    <w:rsid w:val="006A7D30"/>
    <w:rsid w:val="006A7DC6"/>
    <w:rsid w:val="006A7DE3"/>
    <w:rsid w:val="006B16A8"/>
    <w:rsid w:val="006B237F"/>
    <w:rsid w:val="006B2F46"/>
    <w:rsid w:val="006B553B"/>
    <w:rsid w:val="006B588A"/>
    <w:rsid w:val="006B6ED4"/>
    <w:rsid w:val="006C0BAC"/>
    <w:rsid w:val="006C0F63"/>
    <w:rsid w:val="006C18B1"/>
    <w:rsid w:val="006C1EBF"/>
    <w:rsid w:val="006C2BE3"/>
    <w:rsid w:val="006C4D82"/>
    <w:rsid w:val="006C52FC"/>
    <w:rsid w:val="006C793E"/>
    <w:rsid w:val="006D14D0"/>
    <w:rsid w:val="006D3FCF"/>
    <w:rsid w:val="006D445E"/>
    <w:rsid w:val="006D62F0"/>
    <w:rsid w:val="006D7B52"/>
    <w:rsid w:val="006E00FD"/>
    <w:rsid w:val="006E0AB5"/>
    <w:rsid w:val="006E0FF4"/>
    <w:rsid w:val="006E15C6"/>
    <w:rsid w:val="006E167D"/>
    <w:rsid w:val="006E1C5E"/>
    <w:rsid w:val="006E472E"/>
    <w:rsid w:val="006E47E2"/>
    <w:rsid w:val="006E4EA0"/>
    <w:rsid w:val="006E5A97"/>
    <w:rsid w:val="006E6E35"/>
    <w:rsid w:val="006E6FBA"/>
    <w:rsid w:val="006E79B0"/>
    <w:rsid w:val="006F0653"/>
    <w:rsid w:val="006F0867"/>
    <w:rsid w:val="006F0BDD"/>
    <w:rsid w:val="006F12BA"/>
    <w:rsid w:val="006F2E34"/>
    <w:rsid w:val="006F516D"/>
    <w:rsid w:val="006F5FB9"/>
    <w:rsid w:val="006F6E55"/>
    <w:rsid w:val="006F71AF"/>
    <w:rsid w:val="00700A2B"/>
    <w:rsid w:val="00700C2A"/>
    <w:rsid w:val="00701E97"/>
    <w:rsid w:val="0070287D"/>
    <w:rsid w:val="00702979"/>
    <w:rsid w:val="00704AA7"/>
    <w:rsid w:val="0070601C"/>
    <w:rsid w:val="00706961"/>
    <w:rsid w:val="00706B39"/>
    <w:rsid w:val="00707360"/>
    <w:rsid w:val="00710FDA"/>
    <w:rsid w:val="0071115A"/>
    <w:rsid w:val="00712589"/>
    <w:rsid w:val="00713E3B"/>
    <w:rsid w:val="007143F2"/>
    <w:rsid w:val="0071457D"/>
    <w:rsid w:val="00714B24"/>
    <w:rsid w:val="0071508B"/>
    <w:rsid w:val="007153B3"/>
    <w:rsid w:val="00715E1F"/>
    <w:rsid w:val="00716EB8"/>
    <w:rsid w:val="00720120"/>
    <w:rsid w:val="00720F5A"/>
    <w:rsid w:val="00722622"/>
    <w:rsid w:val="00722B1F"/>
    <w:rsid w:val="00722C9B"/>
    <w:rsid w:val="00731F1F"/>
    <w:rsid w:val="00733BCA"/>
    <w:rsid w:val="00734997"/>
    <w:rsid w:val="00734BD6"/>
    <w:rsid w:val="00735774"/>
    <w:rsid w:val="00737C1D"/>
    <w:rsid w:val="007435CC"/>
    <w:rsid w:val="00744B1C"/>
    <w:rsid w:val="00745535"/>
    <w:rsid w:val="00745573"/>
    <w:rsid w:val="00745A86"/>
    <w:rsid w:val="00746181"/>
    <w:rsid w:val="00747EF7"/>
    <w:rsid w:val="0075032D"/>
    <w:rsid w:val="0075108A"/>
    <w:rsid w:val="0075249A"/>
    <w:rsid w:val="00752AD8"/>
    <w:rsid w:val="0075318B"/>
    <w:rsid w:val="0075371A"/>
    <w:rsid w:val="00754CB0"/>
    <w:rsid w:val="00755351"/>
    <w:rsid w:val="00755B47"/>
    <w:rsid w:val="007566A8"/>
    <w:rsid w:val="007606C3"/>
    <w:rsid w:val="00760C18"/>
    <w:rsid w:val="00760DC3"/>
    <w:rsid w:val="007617D7"/>
    <w:rsid w:val="00763554"/>
    <w:rsid w:val="00764119"/>
    <w:rsid w:val="00764259"/>
    <w:rsid w:val="00764537"/>
    <w:rsid w:val="00766056"/>
    <w:rsid w:val="00766A0A"/>
    <w:rsid w:val="00766D81"/>
    <w:rsid w:val="00766EE5"/>
    <w:rsid w:val="00771CAD"/>
    <w:rsid w:val="00773F2D"/>
    <w:rsid w:val="00775794"/>
    <w:rsid w:val="00780611"/>
    <w:rsid w:val="00780CC0"/>
    <w:rsid w:val="0078240B"/>
    <w:rsid w:val="007826E9"/>
    <w:rsid w:val="00783C70"/>
    <w:rsid w:val="0078416B"/>
    <w:rsid w:val="007846BD"/>
    <w:rsid w:val="00784CC8"/>
    <w:rsid w:val="00785316"/>
    <w:rsid w:val="00785B39"/>
    <w:rsid w:val="00785E4F"/>
    <w:rsid w:val="0078627C"/>
    <w:rsid w:val="00786B19"/>
    <w:rsid w:val="007873F2"/>
    <w:rsid w:val="00787807"/>
    <w:rsid w:val="00787AD5"/>
    <w:rsid w:val="00787B7B"/>
    <w:rsid w:val="00787FFD"/>
    <w:rsid w:val="0079275C"/>
    <w:rsid w:val="00793FF0"/>
    <w:rsid w:val="00794241"/>
    <w:rsid w:val="00797374"/>
    <w:rsid w:val="007A025B"/>
    <w:rsid w:val="007A041E"/>
    <w:rsid w:val="007A11BC"/>
    <w:rsid w:val="007A1420"/>
    <w:rsid w:val="007A171C"/>
    <w:rsid w:val="007A1785"/>
    <w:rsid w:val="007A2A01"/>
    <w:rsid w:val="007A5306"/>
    <w:rsid w:val="007A57BF"/>
    <w:rsid w:val="007A5DC0"/>
    <w:rsid w:val="007A6677"/>
    <w:rsid w:val="007A71EA"/>
    <w:rsid w:val="007B2692"/>
    <w:rsid w:val="007B50B8"/>
    <w:rsid w:val="007B5565"/>
    <w:rsid w:val="007B6AC4"/>
    <w:rsid w:val="007B7974"/>
    <w:rsid w:val="007C1610"/>
    <w:rsid w:val="007C5994"/>
    <w:rsid w:val="007C64F3"/>
    <w:rsid w:val="007C6879"/>
    <w:rsid w:val="007C6A1D"/>
    <w:rsid w:val="007D5822"/>
    <w:rsid w:val="007D592D"/>
    <w:rsid w:val="007D5D84"/>
    <w:rsid w:val="007D71C1"/>
    <w:rsid w:val="007E0CC6"/>
    <w:rsid w:val="007E38CC"/>
    <w:rsid w:val="007E3EA4"/>
    <w:rsid w:val="007E4C4D"/>
    <w:rsid w:val="007E52EC"/>
    <w:rsid w:val="007E7639"/>
    <w:rsid w:val="007F086E"/>
    <w:rsid w:val="007F33A4"/>
    <w:rsid w:val="007F4553"/>
    <w:rsid w:val="007F4BEA"/>
    <w:rsid w:val="007F6691"/>
    <w:rsid w:val="008015C9"/>
    <w:rsid w:val="00801D4F"/>
    <w:rsid w:val="0080215F"/>
    <w:rsid w:val="008022A4"/>
    <w:rsid w:val="00802AB8"/>
    <w:rsid w:val="00810023"/>
    <w:rsid w:val="008101E0"/>
    <w:rsid w:val="00810F38"/>
    <w:rsid w:val="00811EA6"/>
    <w:rsid w:val="00813F88"/>
    <w:rsid w:val="008140F9"/>
    <w:rsid w:val="008144CA"/>
    <w:rsid w:val="008150D2"/>
    <w:rsid w:val="00815EF3"/>
    <w:rsid w:val="0081683A"/>
    <w:rsid w:val="00816AE8"/>
    <w:rsid w:val="00816BAF"/>
    <w:rsid w:val="00816E1F"/>
    <w:rsid w:val="008176AF"/>
    <w:rsid w:val="00817C0A"/>
    <w:rsid w:val="00820C0D"/>
    <w:rsid w:val="00823E79"/>
    <w:rsid w:val="008244B6"/>
    <w:rsid w:val="008251F7"/>
    <w:rsid w:val="008254C7"/>
    <w:rsid w:val="00826379"/>
    <w:rsid w:val="008277B2"/>
    <w:rsid w:val="00830E53"/>
    <w:rsid w:val="00831629"/>
    <w:rsid w:val="008328E3"/>
    <w:rsid w:val="008347D0"/>
    <w:rsid w:val="00836717"/>
    <w:rsid w:val="0083671C"/>
    <w:rsid w:val="00836871"/>
    <w:rsid w:val="008376D8"/>
    <w:rsid w:val="00840E33"/>
    <w:rsid w:val="008413F9"/>
    <w:rsid w:val="00841912"/>
    <w:rsid w:val="0084207B"/>
    <w:rsid w:val="008428E9"/>
    <w:rsid w:val="00843DD7"/>
    <w:rsid w:val="00844711"/>
    <w:rsid w:val="00845519"/>
    <w:rsid w:val="00847641"/>
    <w:rsid w:val="00850129"/>
    <w:rsid w:val="00850BCE"/>
    <w:rsid w:val="00851A8B"/>
    <w:rsid w:val="008545E7"/>
    <w:rsid w:val="00856D19"/>
    <w:rsid w:val="008573D8"/>
    <w:rsid w:val="00857D28"/>
    <w:rsid w:val="0086157E"/>
    <w:rsid w:val="00861B94"/>
    <w:rsid w:val="0086232F"/>
    <w:rsid w:val="008623C0"/>
    <w:rsid w:val="0086267B"/>
    <w:rsid w:val="00862BFA"/>
    <w:rsid w:val="0086312E"/>
    <w:rsid w:val="008633E5"/>
    <w:rsid w:val="00863EC6"/>
    <w:rsid w:val="0086698A"/>
    <w:rsid w:val="00867A2F"/>
    <w:rsid w:val="0087006B"/>
    <w:rsid w:val="008730A8"/>
    <w:rsid w:val="008756E3"/>
    <w:rsid w:val="00877A8D"/>
    <w:rsid w:val="008805F7"/>
    <w:rsid w:val="0088112D"/>
    <w:rsid w:val="00881236"/>
    <w:rsid w:val="00881326"/>
    <w:rsid w:val="0088133F"/>
    <w:rsid w:val="00883537"/>
    <w:rsid w:val="00883731"/>
    <w:rsid w:val="00883903"/>
    <w:rsid w:val="00883A94"/>
    <w:rsid w:val="008845D9"/>
    <w:rsid w:val="008845DB"/>
    <w:rsid w:val="0088475D"/>
    <w:rsid w:val="00884D6C"/>
    <w:rsid w:val="008869F8"/>
    <w:rsid w:val="00887ABF"/>
    <w:rsid w:val="00887C25"/>
    <w:rsid w:val="00890A1F"/>
    <w:rsid w:val="0089183C"/>
    <w:rsid w:val="008920AC"/>
    <w:rsid w:val="00894E9F"/>
    <w:rsid w:val="00895F8C"/>
    <w:rsid w:val="008960E2"/>
    <w:rsid w:val="00896DC8"/>
    <w:rsid w:val="008A1A7B"/>
    <w:rsid w:val="008A20B5"/>
    <w:rsid w:val="008A2E2C"/>
    <w:rsid w:val="008A34DD"/>
    <w:rsid w:val="008A42C1"/>
    <w:rsid w:val="008A4550"/>
    <w:rsid w:val="008A5004"/>
    <w:rsid w:val="008A513C"/>
    <w:rsid w:val="008A5883"/>
    <w:rsid w:val="008A5E70"/>
    <w:rsid w:val="008B0ED0"/>
    <w:rsid w:val="008B1B52"/>
    <w:rsid w:val="008B1E3D"/>
    <w:rsid w:val="008B4B94"/>
    <w:rsid w:val="008B5C92"/>
    <w:rsid w:val="008B6302"/>
    <w:rsid w:val="008B63F6"/>
    <w:rsid w:val="008B74DD"/>
    <w:rsid w:val="008B7E88"/>
    <w:rsid w:val="008C0E2C"/>
    <w:rsid w:val="008C1296"/>
    <w:rsid w:val="008C2578"/>
    <w:rsid w:val="008C31AE"/>
    <w:rsid w:val="008C39AC"/>
    <w:rsid w:val="008C4D5B"/>
    <w:rsid w:val="008C6B15"/>
    <w:rsid w:val="008C7658"/>
    <w:rsid w:val="008D287E"/>
    <w:rsid w:val="008D2D81"/>
    <w:rsid w:val="008D388E"/>
    <w:rsid w:val="008D5289"/>
    <w:rsid w:val="008D71EB"/>
    <w:rsid w:val="008D749E"/>
    <w:rsid w:val="008D75BD"/>
    <w:rsid w:val="008D7BEA"/>
    <w:rsid w:val="008D7E1C"/>
    <w:rsid w:val="008E1BBA"/>
    <w:rsid w:val="008E3830"/>
    <w:rsid w:val="008E39D5"/>
    <w:rsid w:val="008E5B83"/>
    <w:rsid w:val="008E69C7"/>
    <w:rsid w:val="008E7060"/>
    <w:rsid w:val="008F235B"/>
    <w:rsid w:val="008F3A7A"/>
    <w:rsid w:val="008F4DF7"/>
    <w:rsid w:val="008F5F75"/>
    <w:rsid w:val="008F7CF9"/>
    <w:rsid w:val="009022B1"/>
    <w:rsid w:val="00903851"/>
    <w:rsid w:val="009057AA"/>
    <w:rsid w:val="009062C5"/>
    <w:rsid w:val="009068F9"/>
    <w:rsid w:val="00906B4F"/>
    <w:rsid w:val="00911D37"/>
    <w:rsid w:val="0091369F"/>
    <w:rsid w:val="00917352"/>
    <w:rsid w:val="009204AB"/>
    <w:rsid w:val="009217D3"/>
    <w:rsid w:val="00922806"/>
    <w:rsid w:val="0092412D"/>
    <w:rsid w:val="00925EFC"/>
    <w:rsid w:val="0092622B"/>
    <w:rsid w:val="00927C3D"/>
    <w:rsid w:val="009302DA"/>
    <w:rsid w:val="009327F1"/>
    <w:rsid w:val="00932CDF"/>
    <w:rsid w:val="00934AC5"/>
    <w:rsid w:val="0093532A"/>
    <w:rsid w:val="0093577C"/>
    <w:rsid w:val="00935EF3"/>
    <w:rsid w:val="00936C44"/>
    <w:rsid w:val="00937582"/>
    <w:rsid w:val="00942494"/>
    <w:rsid w:val="00943D77"/>
    <w:rsid w:val="00944535"/>
    <w:rsid w:val="009453E4"/>
    <w:rsid w:val="00946E8A"/>
    <w:rsid w:val="0094796D"/>
    <w:rsid w:val="00951C44"/>
    <w:rsid w:val="009525A9"/>
    <w:rsid w:val="009536D8"/>
    <w:rsid w:val="009550F8"/>
    <w:rsid w:val="0095536F"/>
    <w:rsid w:val="00956564"/>
    <w:rsid w:val="00956908"/>
    <w:rsid w:val="00956A2F"/>
    <w:rsid w:val="009575B2"/>
    <w:rsid w:val="00957707"/>
    <w:rsid w:val="00961078"/>
    <w:rsid w:val="00961673"/>
    <w:rsid w:val="00962E7F"/>
    <w:rsid w:val="009640BC"/>
    <w:rsid w:val="00964B52"/>
    <w:rsid w:val="00964D82"/>
    <w:rsid w:val="009657A9"/>
    <w:rsid w:val="00966CDB"/>
    <w:rsid w:val="00967116"/>
    <w:rsid w:val="009702CD"/>
    <w:rsid w:val="00970E1D"/>
    <w:rsid w:val="00971354"/>
    <w:rsid w:val="00971897"/>
    <w:rsid w:val="00974579"/>
    <w:rsid w:val="00974D1F"/>
    <w:rsid w:val="00976637"/>
    <w:rsid w:val="00977279"/>
    <w:rsid w:val="00981901"/>
    <w:rsid w:val="00982656"/>
    <w:rsid w:val="00983321"/>
    <w:rsid w:val="0098407F"/>
    <w:rsid w:val="00984674"/>
    <w:rsid w:val="00986ADE"/>
    <w:rsid w:val="009877BC"/>
    <w:rsid w:val="00990D28"/>
    <w:rsid w:val="00993040"/>
    <w:rsid w:val="00993557"/>
    <w:rsid w:val="00996DD4"/>
    <w:rsid w:val="009A04F8"/>
    <w:rsid w:val="009A0D2C"/>
    <w:rsid w:val="009A1E60"/>
    <w:rsid w:val="009A2019"/>
    <w:rsid w:val="009A360F"/>
    <w:rsid w:val="009A47A7"/>
    <w:rsid w:val="009A4F3D"/>
    <w:rsid w:val="009A5B89"/>
    <w:rsid w:val="009A79FC"/>
    <w:rsid w:val="009B1A53"/>
    <w:rsid w:val="009B28E9"/>
    <w:rsid w:val="009B2E04"/>
    <w:rsid w:val="009B34EC"/>
    <w:rsid w:val="009B4344"/>
    <w:rsid w:val="009B4523"/>
    <w:rsid w:val="009B48B4"/>
    <w:rsid w:val="009B5091"/>
    <w:rsid w:val="009B5BF3"/>
    <w:rsid w:val="009B73D8"/>
    <w:rsid w:val="009B770D"/>
    <w:rsid w:val="009B781B"/>
    <w:rsid w:val="009C001E"/>
    <w:rsid w:val="009C0A22"/>
    <w:rsid w:val="009C1AF0"/>
    <w:rsid w:val="009C272A"/>
    <w:rsid w:val="009C6567"/>
    <w:rsid w:val="009C7ED3"/>
    <w:rsid w:val="009D1437"/>
    <w:rsid w:val="009D17E1"/>
    <w:rsid w:val="009D21DD"/>
    <w:rsid w:val="009D3A34"/>
    <w:rsid w:val="009D3BE5"/>
    <w:rsid w:val="009D4786"/>
    <w:rsid w:val="009D52B1"/>
    <w:rsid w:val="009D5A57"/>
    <w:rsid w:val="009D604F"/>
    <w:rsid w:val="009D6880"/>
    <w:rsid w:val="009D7FB3"/>
    <w:rsid w:val="009E012C"/>
    <w:rsid w:val="009E0A39"/>
    <w:rsid w:val="009E0A96"/>
    <w:rsid w:val="009E3DA2"/>
    <w:rsid w:val="009E4475"/>
    <w:rsid w:val="009E622F"/>
    <w:rsid w:val="009E6A9D"/>
    <w:rsid w:val="009E6B1B"/>
    <w:rsid w:val="009E7D4B"/>
    <w:rsid w:val="009E7EB8"/>
    <w:rsid w:val="009F24E0"/>
    <w:rsid w:val="009F2974"/>
    <w:rsid w:val="009F70C0"/>
    <w:rsid w:val="00A019A0"/>
    <w:rsid w:val="00A01D34"/>
    <w:rsid w:val="00A01F15"/>
    <w:rsid w:val="00A033F8"/>
    <w:rsid w:val="00A034D7"/>
    <w:rsid w:val="00A05EFC"/>
    <w:rsid w:val="00A101F9"/>
    <w:rsid w:val="00A10582"/>
    <w:rsid w:val="00A11267"/>
    <w:rsid w:val="00A11F80"/>
    <w:rsid w:val="00A1308E"/>
    <w:rsid w:val="00A138FF"/>
    <w:rsid w:val="00A14ACA"/>
    <w:rsid w:val="00A162FC"/>
    <w:rsid w:val="00A176A8"/>
    <w:rsid w:val="00A1795F"/>
    <w:rsid w:val="00A2106A"/>
    <w:rsid w:val="00A21B4A"/>
    <w:rsid w:val="00A2276A"/>
    <w:rsid w:val="00A236E3"/>
    <w:rsid w:val="00A23710"/>
    <w:rsid w:val="00A255C3"/>
    <w:rsid w:val="00A26201"/>
    <w:rsid w:val="00A30C3C"/>
    <w:rsid w:val="00A34102"/>
    <w:rsid w:val="00A34B7E"/>
    <w:rsid w:val="00A354CE"/>
    <w:rsid w:val="00A36079"/>
    <w:rsid w:val="00A4034B"/>
    <w:rsid w:val="00A40662"/>
    <w:rsid w:val="00A415F2"/>
    <w:rsid w:val="00A42BB4"/>
    <w:rsid w:val="00A437C6"/>
    <w:rsid w:val="00A43D6B"/>
    <w:rsid w:val="00A448B0"/>
    <w:rsid w:val="00A4509A"/>
    <w:rsid w:val="00A451D3"/>
    <w:rsid w:val="00A475B2"/>
    <w:rsid w:val="00A479AE"/>
    <w:rsid w:val="00A5256F"/>
    <w:rsid w:val="00A53130"/>
    <w:rsid w:val="00A54308"/>
    <w:rsid w:val="00A61C35"/>
    <w:rsid w:val="00A6315E"/>
    <w:rsid w:val="00A637F5"/>
    <w:rsid w:val="00A64223"/>
    <w:rsid w:val="00A64982"/>
    <w:rsid w:val="00A64A86"/>
    <w:rsid w:val="00A65197"/>
    <w:rsid w:val="00A66080"/>
    <w:rsid w:val="00A660EA"/>
    <w:rsid w:val="00A67498"/>
    <w:rsid w:val="00A6797E"/>
    <w:rsid w:val="00A70D92"/>
    <w:rsid w:val="00A71BF1"/>
    <w:rsid w:val="00A72218"/>
    <w:rsid w:val="00A7222C"/>
    <w:rsid w:val="00A73CCB"/>
    <w:rsid w:val="00A74796"/>
    <w:rsid w:val="00A74957"/>
    <w:rsid w:val="00A74A9E"/>
    <w:rsid w:val="00A75F7C"/>
    <w:rsid w:val="00A77C51"/>
    <w:rsid w:val="00A8004E"/>
    <w:rsid w:val="00A842DA"/>
    <w:rsid w:val="00A86F61"/>
    <w:rsid w:val="00A87875"/>
    <w:rsid w:val="00A87A3C"/>
    <w:rsid w:val="00A9018E"/>
    <w:rsid w:val="00A917D0"/>
    <w:rsid w:val="00A92D30"/>
    <w:rsid w:val="00A93B4A"/>
    <w:rsid w:val="00A94770"/>
    <w:rsid w:val="00A94F76"/>
    <w:rsid w:val="00A95B1D"/>
    <w:rsid w:val="00A97103"/>
    <w:rsid w:val="00A974D8"/>
    <w:rsid w:val="00A97572"/>
    <w:rsid w:val="00A97C46"/>
    <w:rsid w:val="00A97E29"/>
    <w:rsid w:val="00AA01BD"/>
    <w:rsid w:val="00AA07B5"/>
    <w:rsid w:val="00AA188A"/>
    <w:rsid w:val="00AA223A"/>
    <w:rsid w:val="00AA33D3"/>
    <w:rsid w:val="00AA6ECD"/>
    <w:rsid w:val="00AA7060"/>
    <w:rsid w:val="00AA79D8"/>
    <w:rsid w:val="00AA7AC6"/>
    <w:rsid w:val="00AB1146"/>
    <w:rsid w:val="00AB2437"/>
    <w:rsid w:val="00AB482A"/>
    <w:rsid w:val="00AB500A"/>
    <w:rsid w:val="00AB5260"/>
    <w:rsid w:val="00AB5CED"/>
    <w:rsid w:val="00AB7317"/>
    <w:rsid w:val="00AC178C"/>
    <w:rsid w:val="00AC508D"/>
    <w:rsid w:val="00AC5BE3"/>
    <w:rsid w:val="00AC79D6"/>
    <w:rsid w:val="00AD0CF4"/>
    <w:rsid w:val="00AD0D3C"/>
    <w:rsid w:val="00AD1B24"/>
    <w:rsid w:val="00AD1E9B"/>
    <w:rsid w:val="00AD2789"/>
    <w:rsid w:val="00AD32A3"/>
    <w:rsid w:val="00AD3568"/>
    <w:rsid w:val="00AD3BCA"/>
    <w:rsid w:val="00AD3F23"/>
    <w:rsid w:val="00AD4AE0"/>
    <w:rsid w:val="00AD572A"/>
    <w:rsid w:val="00AD74CA"/>
    <w:rsid w:val="00AE031B"/>
    <w:rsid w:val="00AE033B"/>
    <w:rsid w:val="00AE0474"/>
    <w:rsid w:val="00AE40CD"/>
    <w:rsid w:val="00AE4FA4"/>
    <w:rsid w:val="00AE66E0"/>
    <w:rsid w:val="00AE7927"/>
    <w:rsid w:val="00AE7F40"/>
    <w:rsid w:val="00AF21CE"/>
    <w:rsid w:val="00AF2F77"/>
    <w:rsid w:val="00AF5812"/>
    <w:rsid w:val="00AF738F"/>
    <w:rsid w:val="00B00734"/>
    <w:rsid w:val="00B00ACC"/>
    <w:rsid w:val="00B0241E"/>
    <w:rsid w:val="00B02B88"/>
    <w:rsid w:val="00B03DCE"/>
    <w:rsid w:val="00B0400F"/>
    <w:rsid w:val="00B04A3A"/>
    <w:rsid w:val="00B0574C"/>
    <w:rsid w:val="00B067B8"/>
    <w:rsid w:val="00B06E18"/>
    <w:rsid w:val="00B07011"/>
    <w:rsid w:val="00B0750D"/>
    <w:rsid w:val="00B1080E"/>
    <w:rsid w:val="00B10A89"/>
    <w:rsid w:val="00B146DE"/>
    <w:rsid w:val="00B14C91"/>
    <w:rsid w:val="00B16045"/>
    <w:rsid w:val="00B162B3"/>
    <w:rsid w:val="00B164F3"/>
    <w:rsid w:val="00B17737"/>
    <w:rsid w:val="00B17761"/>
    <w:rsid w:val="00B17A9E"/>
    <w:rsid w:val="00B20BB9"/>
    <w:rsid w:val="00B22F4A"/>
    <w:rsid w:val="00B23B6E"/>
    <w:rsid w:val="00B23DDE"/>
    <w:rsid w:val="00B24370"/>
    <w:rsid w:val="00B2511A"/>
    <w:rsid w:val="00B25320"/>
    <w:rsid w:val="00B2563C"/>
    <w:rsid w:val="00B2617D"/>
    <w:rsid w:val="00B26D9F"/>
    <w:rsid w:val="00B3033B"/>
    <w:rsid w:val="00B307E2"/>
    <w:rsid w:val="00B31CE7"/>
    <w:rsid w:val="00B32A93"/>
    <w:rsid w:val="00B339C1"/>
    <w:rsid w:val="00B353B5"/>
    <w:rsid w:val="00B357E4"/>
    <w:rsid w:val="00B363AD"/>
    <w:rsid w:val="00B3752E"/>
    <w:rsid w:val="00B40108"/>
    <w:rsid w:val="00B410C5"/>
    <w:rsid w:val="00B41B8F"/>
    <w:rsid w:val="00B43A71"/>
    <w:rsid w:val="00B44775"/>
    <w:rsid w:val="00B44993"/>
    <w:rsid w:val="00B449C5"/>
    <w:rsid w:val="00B44D1A"/>
    <w:rsid w:val="00B44E37"/>
    <w:rsid w:val="00B44F38"/>
    <w:rsid w:val="00B4623B"/>
    <w:rsid w:val="00B468FD"/>
    <w:rsid w:val="00B476A2"/>
    <w:rsid w:val="00B50483"/>
    <w:rsid w:val="00B51735"/>
    <w:rsid w:val="00B5276F"/>
    <w:rsid w:val="00B5567A"/>
    <w:rsid w:val="00B55E99"/>
    <w:rsid w:val="00B57601"/>
    <w:rsid w:val="00B60891"/>
    <w:rsid w:val="00B62CF9"/>
    <w:rsid w:val="00B63C0C"/>
    <w:rsid w:val="00B6415E"/>
    <w:rsid w:val="00B6572F"/>
    <w:rsid w:val="00B65D4C"/>
    <w:rsid w:val="00B6695C"/>
    <w:rsid w:val="00B67C86"/>
    <w:rsid w:val="00B67FA6"/>
    <w:rsid w:val="00B71207"/>
    <w:rsid w:val="00B7137D"/>
    <w:rsid w:val="00B72E9A"/>
    <w:rsid w:val="00B73D73"/>
    <w:rsid w:val="00B75284"/>
    <w:rsid w:val="00B769E8"/>
    <w:rsid w:val="00B7741B"/>
    <w:rsid w:val="00B80D78"/>
    <w:rsid w:val="00B81210"/>
    <w:rsid w:val="00B8192B"/>
    <w:rsid w:val="00B81B7C"/>
    <w:rsid w:val="00B83300"/>
    <w:rsid w:val="00B8394A"/>
    <w:rsid w:val="00B83A04"/>
    <w:rsid w:val="00B84076"/>
    <w:rsid w:val="00B8438C"/>
    <w:rsid w:val="00B85243"/>
    <w:rsid w:val="00B8737E"/>
    <w:rsid w:val="00B9062A"/>
    <w:rsid w:val="00B90942"/>
    <w:rsid w:val="00B90D09"/>
    <w:rsid w:val="00B90D58"/>
    <w:rsid w:val="00B92758"/>
    <w:rsid w:val="00B93112"/>
    <w:rsid w:val="00B9585C"/>
    <w:rsid w:val="00B95EA8"/>
    <w:rsid w:val="00B967B3"/>
    <w:rsid w:val="00B974B5"/>
    <w:rsid w:val="00B97653"/>
    <w:rsid w:val="00BA1835"/>
    <w:rsid w:val="00BA1DB9"/>
    <w:rsid w:val="00BA498B"/>
    <w:rsid w:val="00BA4B04"/>
    <w:rsid w:val="00BA61B3"/>
    <w:rsid w:val="00BA6CA3"/>
    <w:rsid w:val="00BA7139"/>
    <w:rsid w:val="00BB0001"/>
    <w:rsid w:val="00BB04E7"/>
    <w:rsid w:val="00BB0EA7"/>
    <w:rsid w:val="00BB497D"/>
    <w:rsid w:val="00BB4DA1"/>
    <w:rsid w:val="00BB4EA7"/>
    <w:rsid w:val="00BB7FC3"/>
    <w:rsid w:val="00BC0A09"/>
    <w:rsid w:val="00BC31C1"/>
    <w:rsid w:val="00BC3475"/>
    <w:rsid w:val="00BC392B"/>
    <w:rsid w:val="00BC5D91"/>
    <w:rsid w:val="00BC6176"/>
    <w:rsid w:val="00BC737B"/>
    <w:rsid w:val="00BC7946"/>
    <w:rsid w:val="00BD16B8"/>
    <w:rsid w:val="00BD1C03"/>
    <w:rsid w:val="00BD1DB0"/>
    <w:rsid w:val="00BD455F"/>
    <w:rsid w:val="00BD504A"/>
    <w:rsid w:val="00BD50F3"/>
    <w:rsid w:val="00BD5542"/>
    <w:rsid w:val="00BE0567"/>
    <w:rsid w:val="00BE088B"/>
    <w:rsid w:val="00BE0A2E"/>
    <w:rsid w:val="00BE0FBE"/>
    <w:rsid w:val="00BE2705"/>
    <w:rsid w:val="00BE4775"/>
    <w:rsid w:val="00BE49B2"/>
    <w:rsid w:val="00BE4BEF"/>
    <w:rsid w:val="00BE4FD0"/>
    <w:rsid w:val="00BE5E35"/>
    <w:rsid w:val="00BE65D5"/>
    <w:rsid w:val="00BE7195"/>
    <w:rsid w:val="00BE76D1"/>
    <w:rsid w:val="00BE7E82"/>
    <w:rsid w:val="00BF00C4"/>
    <w:rsid w:val="00BF19A5"/>
    <w:rsid w:val="00BF30DE"/>
    <w:rsid w:val="00BF633E"/>
    <w:rsid w:val="00C01AEB"/>
    <w:rsid w:val="00C0228C"/>
    <w:rsid w:val="00C02834"/>
    <w:rsid w:val="00C02A4A"/>
    <w:rsid w:val="00C034B2"/>
    <w:rsid w:val="00C05BCC"/>
    <w:rsid w:val="00C0637E"/>
    <w:rsid w:val="00C0722E"/>
    <w:rsid w:val="00C07875"/>
    <w:rsid w:val="00C1037E"/>
    <w:rsid w:val="00C1051C"/>
    <w:rsid w:val="00C11152"/>
    <w:rsid w:val="00C11B9E"/>
    <w:rsid w:val="00C11EC6"/>
    <w:rsid w:val="00C12F5F"/>
    <w:rsid w:val="00C13BB7"/>
    <w:rsid w:val="00C1545B"/>
    <w:rsid w:val="00C157E6"/>
    <w:rsid w:val="00C1633B"/>
    <w:rsid w:val="00C16CD6"/>
    <w:rsid w:val="00C2051A"/>
    <w:rsid w:val="00C20739"/>
    <w:rsid w:val="00C20900"/>
    <w:rsid w:val="00C21ED0"/>
    <w:rsid w:val="00C22941"/>
    <w:rsid w:val="00C23876"/>
    <w:rsid w:val="00C23CBE"/>
    <w:rsid w:val="00C25067"/>
    <w:rsid w:val="00C26EBA"/>
    <w:rsid w:val="00C27BFA"/>
    <w:rsid w:val="00C30FAA"/>
    <w:rsid w:val="00C3126D"/>
    <w:rsid w:val="00C3157E"/>
    <w:rsid w:val="00C33E3A"/>
    <w:rsid w:val="00C350E3"/>
    <w:rsid w:val="00C35AC1"/>
    <w:rsid w:val="00C35C24"/>
    <w:rsid w:val="00C40EDB"/>
    <w:rsid w:val="00C4110F"/>
    <w:rsid w:val="00C41523"/>
    <w:rsid w:val="00C42A1C"/>
    <w:rsid w:val="00C43C1D"/>
    <w:rsid w:val="00C45BCA"/>
    <w:rsid w:val="00C4762D"/>
    <w:rsid w:val="00C542C6"/>
    <w:rsid w:val="00C543E7"/>
    <w:rsid w:val="00C548B4"/>
    <w:rsid w:val="00C54B0F"/>
    <w:rsid w:val="00C54F06"/>
    <w:rsid w:val="00C56375"/>
    <w:rsid w:val="00C60201"/>
    <w:rsid w:val="00C60AFC"/>
    <w:rsid w:val="00C60C34"/>
    <w:rsid w:val="00C628C4"/>
    <w:rsid w:val="00C632D5"/>
    <w:rsid w:val="00C639E8"/>
    <w:rsid w:val="00C63AE1"/>
    <w:rsid w:val="00C6450C"/>
    <w:rsid w:val="00C645AD"/>
    <w:rsid w:val="00C65DA6"/>
    <w:rsid w:val="00C65E5A"/>
    <w:rsid w:val="00C675A4"/>
    <w:rsid w:val="00C675F1"/>
    <w:rsid w:val="00C70FA2"/>
    <w:rsid w:val="00C7108F"/>
    <w:rsid w:val="00C71E18"/>
    <w:rsid w:val="00C72D2D"/>
    <w:rsid w:val="00C72E7D"/>
    <w:rsid w:val="00C731CC"/>
    <w:rsid w:val="00C7380E"/>
    <w:rsid w:val="00C73BB0"/>
    <w:rsid w:val="00C73DA5"/>
    <w:rsid w:val="00C76A6D"/>
    <w:rsid w:val="00C772A9"/>
    <w:rsid w:val="00C77FEE"/>
    <w:rsid w:val="00C802B4"/>
    <w:rsid w:val="00C809FF"/>
    <w:rsid w:val="00C8150C"/>
    <w:rsid w:val="00C82D1F"/>
    <w:rsid w:val="00C833C8"/>
    <w:rsid w:val="00C83938"/>
    <w:rsid w:val="00C84573"/>
    <w:rsid w:val="00C85E34"/>
    <w:rsid w:val="00C86D7A"/>
    <w:rsid w:val="00C902EB"/>
    <w:rsid w:val="00C92F85"/>
    <w:rsid w:val="00C94577"/>
    <w:rsid w:val="00C94606"/>
    <w:rsid w:val="00C94876"/>
    <w:rsid w:val="00C94BA5"/>
    <w:rsid w:val="00C9503F"/>
    <w:rsid w:val="00C964F5"/>
    <w:rsid w:val="00C96D6D"/>
    <w:rsid w:val="00C97199"/>
    <w:rsid w:val="00CA0AF0"/>
    <w:rsid w:val="00CA1051"/>
    <w:rsid w:val="00CA17F6"/>
    <w:rsid w:val="00CA2170"/>
    <w:rsid w:val="00CA2395"/>
    <w:rsid w:val="00CA316E"/>
    <w:rsid w:val="00CA3510"/>
    <w:rsid w:val="00CA39E9"/>
    <w:rsid w:val="00CA4993"/>
    <w:rsid w:val="00CA59EE"/>
    <w:rsid w:val="00CA6F3D"/>
    <w:rsid w:val="00CA6F63"/>
    <w:rsid w:val="00CB1B22"/>
    <w:rsid w:val="00CB288F"/>
    <w:rsid w:val="00CB317F"/>
    <w:rsid w:val="00CB3409"/>
    <w:rsid w:val="00CB371A"/>
    <w:rsid w:val="00CC078C"/>
    <w:rsid w:val="00CC2DEB"/>
    <w:rsid w:val="00CC3727"/>
    <w:rsid w:val="00CC3F98"/>
    <w:rsid w:val="00CC56CC"/>
    <w:rsid w:val="00CC58A3"/>
    <w:rsid w:val="00CC6223"/>
    <w:rsid w:val="00CC7704"/>
    <w:rsid w:val="00CC7887"/>
    <w:rsid w:val="00CD1171"/>
    <w:rsid w:val="00CD33A9"/>
    <w:rsid w:val="00CD37E9"/>
    <w:rsid w:val="00CD4100"/>
    <w:rsid w:val="00CD5519"/>
    <w:rsid w:val="00CD6775"/>
    <w:rsid w:val="00CD6A84"/>
    <w:rsid w:val="00CD77CA"/>
    <w:rsid w:val="00CD7B57"/>
    <w:rsid w:val="00CD7B5C"/>
    <w:rsid w:val="00CD7C7E"/>
    <w:rsid w:val="00CE0B27"/>
    <w:rsid w:val="00CE1607"/>
    <w:rsid w:val="00CE1B63"/>
    <w:rsid w:val="00CE3BB2"/>
    <w:rsid w:val="00CE7225"/>
    <w:rsid w:val="00CE7561"/>
    <w:rsid w:val="00CF0E8B"/>
    <w:rsid w:val="00CF1285"/>
    <w:rsid w:val="00CF1D3F"/>
    <w:rsid w:val="00CF30FA"/>
    <w:rsid w:val="00CF320C"/>
    <w:rsid w:val="00CF3293"/>
    <w:rsid w:val="00CF378A"/>
    <w:rsid w:val="00CF629F"/>
    <w:rsid w:val="00CF6788"/>
    <w:rsid w:val="00CF6A67"/>
    <w:rsid w:val="00CF70B4"/>
    <w:rsid w:val="00CF7A5E"/>
    <w:rsid w:val="00D00665"/>
    <w:rsid w:val="00D0176B"/>
    <w:rsid w:val="00D018CA"/>
    <w:rsid w:val="00D02257"/>
    <w:rsid w:val="00D02952"/>
    <w:rsid w:val="00D02B41"/>
    <w:rsid w:val="00D02E2F"/>
    <w:rsid w:val="00D031F0"/>
    <w:rsid w:val="00D03A71"/>
    <w:rsid w:val="00D052FD"/>
    <w:rsid w:val="00D05FE2"/>
    <w:rsid w:val="00D0674C"/>
    <w:rsid w:val="00D073DC"/>
    <w:rsid w:val="00D11099"/>
    <w:rsid w:val="00D11168"/>
    <w:rsid w:val="00D146A2"/>
    <w:rsid w:val="00D16284"/>
    <w:rsid w:val="00D16340"/>
    <w:rsid w:val="00D16FF5"/>
    <w:rsid w:val="00D17083"/>
    <w:rsid w:val="00D17897"/>
    <w:rsid w:val="00D178C1"/>
    <w:rsid w:val="00D1794C"/>
    <w:rsid w:val="00D2016C"/>
    <w:rsid w:val="00D20C89"/>
    <w:rsid w:val="00D21006"/>
    <w:rsid w:val="00D21992"/>
    <w:rsid w:val="00D2237B"/>
    <w:rsid w:val="00D238D9"/>
    <w:rsid w:val="00D25878"/>
    <w:rsid w:val="00D2610D"/>
    <w:rsid w:val="00D27799"/>
    <w:rsid w:val="00D30458"/>
    <w:rsid w:val="00D324E5"/>
    <w:rsid w:val="00D34E91"/>
    <w:rsid w:val="00D37117"/>
    <w:rsid w:val="00D3717D"/>
    <w:rsid w:val="00D3785F"/>
    <w:rsid w:val="00D37975"/>
    <w:rsid w:val="00D41171"/>
    <w:rsid w:val="00D42FBA"/>
    <w:rsid w:val="00D46C30"/>
    <w:rsid w:val="00D4751F"/>
    <w:rsid w:val="00D50419"/>
    <w:rsid w:val="00D50CF3"/>
    <w:rsid w:val="00D51DCA"/>
    <w:rsid w:val="00D52498"/>
    <w:rsid w:val="00D534DD"/>
    <w:rsid w:val="00D55A63"/>
    <w:rsid w:val="00D56364"/>
    <w:rsid w:val="00D6073A"/>
    <w:rsid w:val="00D61E6E"/>
    <w:rsid w:val="00D62C37"/>
    <w:rsid w:val="00D640F5"/>
    <w:rsid w:val="00D6484A"/>
    <w:rsid w:val="00D651A4"/>
    <w:rsid w:val="00D6520C"/>
    <w:rsid w:val="00D65DBD"/>
    <w:rsid w:val="00D67806"/>
    <w:rsid w:val="00D70FB3"/>
    <w:rsid w:val="00D72963"/>
    <w:rsid w:val="00D7341A"/>
    <w:rsid w:val="00D7512E"/>
    <w:rsid w:val="00D800F5"/>
    <w:rsid w:val="00D8055B"/>
    <w:rsid w:val="00D811A0"/>
    <w:rsid w:val="00D83B80"/>
    <w:rsid w:val="00D85093"/>
    <w:rsid w:val="00D8582A"/>
    <w:rsid w:val="00D85DFE"/>
    <w:rsid w:val="00D866D6"/>
    <w:rsid w:val="00D907EF"/>
    <w:rsid w:val="00D91B7C"/>
    <w:rsid w:val="00D9367F"/>
    <w:rsid w:val="00D94F74"/>
    <w:rsid w:val="00D962A2"/>
    <w:rsid w:val="00DA3203"/>
    <w:rsid w:val="00DA3CA1"/>
    <w:rsid w:val="00DA5111"/>
    <w:rsid w:val="00DA5F1A"/>
    <w:rsid w:val="00DB22AE"/>
    <w:rsid w:val="00DB2D1E"/>
    <w:rsid w:val="00DB4DBE"/>
    <w:rsid w:val="00DB6432"/>
    <w:rsid w:val="00DB6551"/>
    <w:rsid w:val="00DB7345"/>
    <w:rsid w:val="00DB7A4B"/>
    <w:rsid w:val="00DB7ACD"/>
    <w:rsid w:val="00DC07BC"/>
    <w:rsid w:val="00DC1A28"/>
    <w:rsid w:val="00DC2901"/>
    <w:rsid w:val="00DC390D"/>
    <w:rsid w:val="00DC3954"/>
    <w:rsid w:val="00DC4C0F"/>
    <w:rsid w:val="00DC4C40"/>
    <w:rsid w:val="00DC768D"/>
    <w:rsid w:val="00DD006B"/>
    <w:rsid w:val="00DD1903"/>
    <w:rsid w:val="00DD228D"/>
    <w:rsid w:val="00DD6A7E"/>
    <w:rsid w:val="00DD714A"/>
    <w:rsid w:val="00DE05BD"/>
    <w:rsid w:val="00DE0FF5"/>
    <w:rsid w:val="00DE138F"/>
    <w:rsid w:val="00DE2016"/>
    <w:rsid w:val="00DE2708"/>
    <w:rsid w:val="00DE320F"/>
    <w:rsid w:val="00DE3283"/>
    <w:rsid w:val="00DE477C"/>
    <w:rsid w:val="00DE55A2"/>
    <w:rsid w:val="00DE6478"/>
    <w:rsid w:val="00DE78DC"/>
    <w:rsid w:val="00DF1C27"/>
    <w:rsid w:val="00DF29D1"/>
    <w:rsid w:val="00DF2D27"/>
    <w:rsid w:val="00DF2D2F"/>
    <w:rsid w:val="00DF4643"/>
    <w:rsid w:val="00DF4ECE"/>
    <w:rsid w:val="00DF6B57"/>
    <w:rsid w:val="00DF7CE6"/>
    <w:rsid w:val="00E044A0"/>
    <w:rsid w:val="00E05A86"/>
    <w:rsid w:val="00E06F3D"/>
    <w:rsid w:val="00E12940"/>
    <w:rsid w:val="00E12CFD"/>
    <w:rsid w:val="00E13F9A"/>
    <w:rsid w:val="00E14A1D"/>
    <w:rsid w:val="00E14DCC"/>
    <w:rsid w:val="00E14F3C"/>
    <w:rsid w:val="00E15663"/>
    <w:rsid w:val="00E17CC5"/>
    <w:rsid w:val="00E20A53"/>
    <w:rsid w:val="00E23823"/>
    <w:rsid w:val="00E2492E"/>
    <w:rsid w:val="00E24D0B"/>
    <w:rsid w:val="00E2547E"/>
    <w:rsid w:val="00E25596"/>
    <w:rsid w:val="00E25F12"/>
    <w:rsid w:val="00E26456"/>
    <w:rsid w:val="00E26D6A"/>
    <w:rsid w:val="00E26F1E"/>
    <w:rsid w:val="00E30345"/>
    <w:rsid w:val="00E30C4D"/>
    <w:rsid w:val="00E31498"/>
    <w:rsid w:val="00E31572"/>
    <w:rsid w:val="00E31727"/>
    <w:rsid w:val="00E319C6"/>
    <w:rsid w:val="00E32460"/>
    <w:rsid w:val="00E32769"/>
    <w:rsid w:val="00E3447E"/>
    <w:rsid w:val="00E35D1D"/>
    <w:rsid w:val="00E360EE"/>
    <w:rsid w:val="00E36ED5"/>
    <w:rsid w:val="00E36F03"/>
    <w:rsid w:val="00E3772B"/>
    <w:rsid w:val="00E40C6E"/>
    <w:rsid w:val="00E41275"/>
    <w:rsid w:val="00E42840"/>
    <w:rsid w:val="00E4295B"/>
    <w:rsid w:val="00E43ACA"/>
    <w:rsid w:val="00E43F26"/>
    <w:rsid w:val="00E445E0"/>
    <w:rsid w:val="00E4472A"/>
    <w:rsid w:val="00E44C4C"/>
    <w:rsid w:val="00E46E43"/>
    <w:rsid w:val="00E47FDA"/>
    <w:rsid w:val="00E50787"/>
    <w:rsid w:val="00E507A6"/>
    <w:rsid w:val="00E50858"/>
    <w:rsid w:val="00E50F39"/>
    <w:rsid w:val="00E53132"/>
    <w:rsid w:val="00E53AD4"/>
    <w:rsid w:val="00E53C37"/>
    <w:rsid w:val="00E57FE7"/>
    <w:rsid w:val="00E6079E"/>
    <w:rsid w:val="00E661B8"/>
    <w:rsid w:val="00E66521"/>
    <w:rsid w:val="00E6692F"/>
    <w:rsid w:val="00E670B7"/>
    <w:rsid w:val="00E70774"/>
    <w:rsid w:val="00E718E3"/>
    <w:rsid w:val="00E74591"/>
    <w:rsid w:val="00E76C0F"/>
    <w:rsid w:val="00E77AC3"/>
    <w:rsid w:val="00E80D45"/>
    <w:rsid w:val="00E810F1"/>
    <w:rsid w:val="00E821CC"/>
    <w:rsid w:val="00E8279B"/>
    <w:rsid w:val="00E84501"/>
    <w:rsid w:val="00E8562C"/>
    <w:rsid w:val="00E85864"/>
    <w:rsid w:val="00E87D66"/>
    <w:rsid w:val="00E87F90"/>
    <w:rsid w:val="00E91CAD"/>
    <w:rsid w:val="00E91D7D"/>
    <w:rsid w:val="00E9223B"/>
    <w:rsid w:val="00E9336C"/>
    <w:rsid w:val="00E945F6"/>
    <w:rsid w:val="00E95E31"/>
    <w:rsid w:val="00E96431"/>
    <w:rsid w:val="00E97928"/>
    <w:rsid w:val="00EA0B40"/>
    <w:rsid w:val="00EA135B"/>
    <w:rsid w:val="00EA16BB"/>
    <w:rsid w:val="00EA1FD3"/>
    <w:rsid w:val="00EA242C"/>
    <w:rsid w:val="00EA30C5"/>
    <w:rsid w:val="00EA401B"/>
    <w:rsid w:val="00EA4448"/>
    <w:rsid w:val="00EA4D72"/>
    <w:rsid w:val="00EA5019"/>
    <w:rsid w:val="00EA5FE2"/>
    <w:rsid w:val="00EA71E2"/>
    <w:rsid w:val="00EA77F2"/>
    <w:rsid w:val="00EA79CA"/>
    <w:rsid w:val="00EB0024"/>
    <w:rsid w:val="00EB0E05"/>
    <w:rsid w:val="00EB139C"/>
    <w:rsid w:val="00EB144B"/>
    <w:rsid w:val="00EB18C3"/>
    <w:rsid w:val="00EB1F87"/>
    <w:rsid w:val="00EB3628"/>
    <w:rsid w:val="00EB42F9"/>
    <w:rsid w:val="00EB498F"/>
    <w:rsid w:val="00EB5CDA"/>
    <w:rsid w:val="00EB6242"/>
    <w:rsid w:val="00EB656D"/>
    <w:rsid w:val="00EB6E5D"/>
    <w:rsid w:val="00EB728A"/>
    <w:rsid w:val="00EB7ACA"/>
    <w:rsid w:val="00EC0D3D"/>
    <w:rsid w:val="00EC2A70"/>
    <w:rsid w:val="00EC2E93"/>
    <w:rsid w:val="00EC2F47"/>
    <w:rsid w:val="00EC5B40"/>
    <w:rsid w:val="00EC7B96"/>
    <w:rsid w:val="00ED0514"/>
    <w:rsid w:val="00ED0B25"/>
    <w:rsid w:val="00ED1870"/>
    <w:rsid w:val="00ED1E4F"/>
    <w:rsid w:val="00ED2607"/>
    <w:rsid w:val="00ED2A08"/>
    <w:rsid w:val="00ED2C70"/>
    <w:rsid w:val="00ED2F06"/>
    <w:rsid w:val="00ED30BC"/>
    <w:rsid w:val="00ED52CE"/>
    <w:rsid w:val="00ED5ED0"/>
    <w:rsid w:val="00ED7BB9"/>
    <w:rsid w:val="00EE0034"/>
    <w:rsid w:val="00EE0088"/>
    <w:rsid w:val="00EE05D8"/>
    <w:rsid w:val="00EE3C55"/>
    <w:rsid w:val="00EE59F0"/>
    <w:rsid w:val="00EE7627"/>
    <w:rsid w:val="00EE7973"/>
    <w:rsid w:val="00EF060E"/>
    <w:rsid w:val="00EF18DE"/>
    <w:rsid w:val="00EF2703"/>
    <w:rsid w:val="00EF5804"/>
    <w:rsid w:val="00EF5A94"/>
    <w:rsid w:val="00F0350C"/>
    <w:rsid w:val="00F03B7B"/>
    <w:rsid w:val="00F1035D"/>
    <w:rsid w:val="00F122E3"/>
    <w:rsid w:val="00F12AB9"/>
    <w:rsid w:val="00F12DC6"/>
    <w:rsid w:val="00F12FA9"/>
    <w:rsid w:val="00F145CA"/>
    <w:rsid w:val="00F14753"/>
    <w:rsid w:val="00F15F49"/>
    <w:rsid w:val="00F17244"/>
    <w:rsid w:val="00F201B1"/>
    <w:rsid w:val="00F21C04"/>
    <w:rsid w:val="00F234B1"/>
    <w:rsid w:val="00F23D12"/>
    <w:rsid w:val="00F24902"/>
    <w:rsid w:val="00F25443"/>
    <w:rsid w:val="00F25C97"/>
    <w:rsid w:val="00F31D1C"/>
    <w:rsid w:val="00F3245C"/>
    <w:rsid w:val="00F327A6"/>
    <w:rsid w:val="00F33215"/>
    <w:rsid w:val="00F3384C"/>
    <w:rsid w:val="00F338F1"/>
    <w:rsid w:val="00F3442F"/>
    <w:rsid w:val="00F36C98"/>
    <w:rsid w:val="00F42E5D"/>
    <w:rsid w:val="00F4328D"/>
    <w:rsid w:val="00F442A2"/>
    <w:rsid w:val="00F44678"/>
    <w:rsid w:val="00F44836"/>
    <w:rsid w:val="00F44CD9"/>
    <w:rsid w:val="00F47CDE"/>
    <w:rsid w:val="00F500BA"/>
    <w:rsid w:val="00F505F1"/>
    <w:rsid w:val="00F52BE2"/>
    <w:rsid w:val="00F54961"/>
    <w:rsid w:val="00F56DDC"/>
    <w:rsid w:val="00F5756B"/>
    <w:rsid w:val="00F57B4E"/>
    <w:rsid w:val="00F60487"/>
    <w:rsid w:val="00F61EF1"/>
    <w:rsid w:val="00F628AD"/>
    <w:rsid w:val="00F62CC6"/>
    <w:rsid w:val="00F64EEE"/>
    <w:rsid w:val="00F6692B"/>
    <w:rsid w:val="00F678CA"/>
    <w:rsid w:val="00F71F73"/>
    <w:rsid w:val="00F728CA"/>
    <w:rsid w:val="00F72A07"/>
    <w:rsid w:val="00F72EA9"/>
    <w:rsid w:val="00F741B2"/>
    <w:rsid w:val="00F74E95"/>
    <w:rsid w:val="00F75976"/>
    <w:rsid w:val="00F75F11"/>
    <w:rsid w:val="00F76E8F"/>
    <w:rsid w:val="00F77740"/>
    <w:rsid w:val="00F77952"/>
    <w:rsid w:val="00F80FB1"/>
    <w:rsid w:val="00F821F6"/>
    <w:rsid w:val="00F826F2"/>
    <w:rsid w:val="00F8480D"/>
    <w:rsid w:val="00F850EC"/>
    <w:rsid w:val="00F8569A"/>
    <w:rsid w:val="00F856DF"/>
    <w:rsid w:val="00F86385"/>
    <w:rsid w:val="00F878E6"/>
    <w:rsid w:val="00F903C8"/>
    <w:rsid w:val="00F93B7C"/>
    <w:rsid w:val="00F96B2D"/>
    <w:rsid w:val="00F96B9F"/>
    <w:rsid w:val="00FA01A0"/>
    <w:rsid w:val="00FA0436"/>
    <w:rsid w:val="00FA088C"/>
    <w:rsid w:val="00FA0E07"/>
    <w:rsid w:val="00FA18E5"/>
    <w:rsid w:val="00FA1BFE"/>
    <w:rsid w:val="00FA2A94"/>
    <w:rsid w:val="00FA497B"/>
    <w:rsid w:val="00FA69EF"/>
    <w:rsid w:val="00FA7340"/>
    <w:rsid w:val="00FB04D2"/>
    <w:rsid w:val="00FB086C"/>
    <w:rsid w:val="00FB0F15"/>
    <w:rsid w:val="00FB169F"/>
    <w:rsid w:val="00FB1C3A"/>
    <w:rsid w:val="00FB1E82"/>
    <w:rsid w:val="00FB2D0E"/>
    <w:rsid w:val="00FB4F52"/>
    <w:rsid w:val="00FB5442"/>
    <w:rsid w:val="00FB57BB"/>
    <w:rsid w:val="00FB5BB2"/>
    <w:rsid w:val="00FC3EE3"/>
    <w:rsid w:val="00FC48BF"/>
    <w:rsid w:val="00FC623B"/>
    <w:rsid w:val="00FC650E"/>
    <w:rsid w:val="00FC7039"/>
    <w:rsid w:val="00FD00FB"/>
    <w:rsid w:val="00FD1780"/>
    <w:rsid w:val="00FD2525"/>
    <w:rsid w:val="00FD296C"/>
    <w:rsid w:val="00FD559C"/>
    <w:rsid w:val="00FD7B8B"/>
    <w:rsid w:val="00FD7D6F"/>
    <w:rsid w:val="00FD7DF0"/>
    <w:rsid w:val="00FE0083"/>
    <w:rsid w:val="00FE2F50"/>
    <w:rsid w:val="00FE3887"/>
    <w:rsid w:val="00FE46C2"/>
    <w:rsid w:val="00FE6C12"/>
    <w:rsid w:val="00FE7093"/>
    <w:rsid w:val="00FF066A"/>
    <w:rsid w:val="00FF2822"/>
    <w:rsid w:val="00FF296E"/>
    <w:rsid w:val="00FF3272"/>
    <w:rsid w:val="00FF522C"/>
    <w:rsid w:val="00FF5EE5"/>
    <w:rsid w:val="00FF6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49"/>
    <o:shapelayout v:ext="edit">
      <o:idmap v:ext="edit" data="1"/>
    </o:shapelayout>
  </w:shapeDefaults>
  <w:decimalSymbol w:val=","/>
  <w:listSeparator w:val=";"/>
  <w15:chartTrackingRefBased/>
  <w15:docId w15:val="{398AF31A-29FA-4E21-9885-D0E9FE58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56673D"/>
    <w:pPr>
      <w:ind w:firstLine="567"/>
      <w:jc w:val="both"/>
    </w:pPr>
    <w:rPr>
      <w:noProof/>
      <w:sz w:val="24"/>
    </w:rPr>
  </w:style>
  <w:style w:type="paragraph" w:styleId="10">
    <w:name w:val="heading 1"/>
    <w:aliases w:val="ASFK_1"/>
    <w:next w:val="ASFKNormal"/>
    <w:link w:val="12"/>
    <w:qFormat/>
    <w:rsid w:val="0056673D"/>
    <w:pPr>
      <w:keepNext/>
      <w:pageBreakBefore/>
      <w:numPr>
        <w:numId w:val="109"/>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56673D"/>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56673D"/>
    <w:pPr>
      <w:keepLines/>
      <w:numPr>
        <w:ilvl w:val="2"/>
      </w:numPr>
      <w:outlineLvl w:val="2"/>
    </w:pPr>
    <w:rPr>
      <w:bCs w:val="0"/>
      <w:sz w:val="26"/>
      <w:szCs w:val="26"/>
    </w:rPr>
  </w:style>
  <w:style w:type="paragraph" w:styleId="41">
    <w:name w:val="heading 4"/>
    <w:aliases w:val="ASFK_4"/>
    <w:basedOn w:val="32"/>
    <w:next w:val="ASFKNormal"/>
    <w:link w:val="42"/>
    <w:qFormat/>
    <w:rsid w:val="0056673D"/>
    <w:pPr>
      <w:numPr>
        <w:ilvl w:val="3"/>
      </w:numPr>
      <w:outlineLvl w:val="3"/>
    </w:pPr>
    <w:rPr>
      <w:sz w:val="24"/>
    </w:rPr>
  </w:style>
  <w:style w:type="paragraph" w:styleId="51">
    <w:name w:val="heading 5"/>
    <w:aliases w:val="ASFK_5"/>
    <w:next w:val="ASFKNormal"/>
    <w:link w:val="52"/>
    <w:qFormat/>
    <w:rsid w:val="0056673D"/>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56673D"/>
    <w:pPr>
      <w:numPr>
        <w:ilvl w:val="5"/>
        <w:numId w:val="110"/>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56673D"/>
    <w:pPr>
      <w:numPr>
        <w:ilvl w:val="6"/>
        <w:numId w:val="110"/>
      </w:numPr>
      <w:tabs>
        <w:tab w:val="clear" w:pos="1296"/>
        <w:tab w:val="num" w:pos="360"/>
      </w:tabs>
      <w:spacing w:before="240" w:after="60"/>
      <w:ind w:left="0" w:firstLine="0"/>
      <w:outlineLvl w:val="6"/>
    </w:pPr>
  </w:style>
  <w:style w:type="paragraph" w:styleId="8">
    <w:name w:val="heading 8"/>
    <w:basedOn w:val="a8"/>
    <w:next w:val="a8"/>
    <w:qFormat/>
    <w:rsid w:val="0056673D"/>
    <w:pPr>
      <w:numPr>
        <w:ilvl w:val="7"/>
        <w:numId w:val="110"/>
      </w:numPr>
      <w:tabs>
        <w:tab w:val="clear" w:pos="1440"/>
        <w:tab w:val="num" w:pos="360"/>
      </w:tabs>
      <w:spacing w:before="240" w:after="60"/>
      <w:ind w:left="0" w:firstLine="0"/>
      <w:outlineLvl w:val="7"/>
    </w:pPr>
    <w:rPr>
      <w:i/>
      <w:iCs/>
    </w:rPr>
  </w:style>
  <w:style w:type="paragraph" w:styleId="9">
    <w:name w:val="heading 9"/>
    <w:basedOn w:val="a8"/>
    <w:next w:val="a8"/>
    <w:qFormat/>
    <w:rsid w:val="0056673D"/>
    <w:pPr>
      <w:numPr>
        <w:ilvl w:val="8"/>
        <w:numId w:val="110"/>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SFKFigure">
    <w:name w:val="_ASFK_Figure"/>
    <w:next w:val="a8"/>
    <w:link w:val="ASFKFigure0"/>
    <w:rsid w:val="0056673D"/>
    <w:pPr>
      <w:keepNext/>
      <w:spacing w:before="120" w:after="120"/>
      <w:jc w:val="center"/>
    </w:pPr>
    <w:rPr>
      <w:sz w:val="24"/>
    </w:rPr>
  </w:style>
  <w:style w:type="paragraph" w:customStyle="1" w:styleId="ASFKFigName">
    <w:name w:val="_ASFK_Fig_Name"/>
    <w:basedOn w:val="ASFKFigure"/>
    <w:next w:val="ASFKNormal"/>
    <w:link w:val="ASFKFigName0"/>
    <w:rsid w:val="0056673D"/>
    <w:pPr>
      <w:keepNext w:val="0"/>
      <w:numPr>
        <w:numId w:val="97"/>
      </w:numPr>
      <w:suppressAutoHyphens/>
      <w:contextualSpacing/>
    </w:pPr>
    <w:rPr>
      <w:b/>
      <w:szCs w:val="24"/>
    </w:rPr>
  </w:style>
  <w:style w:type="paragraph" w:customStyle="1" w:styleId="ASFKheader">
    <w:name w:val="_ASFK_header"/>
    <w:rsid w:val="0056673D"/>
    <w:rPr>
      <w:rFonts w:ascii="Arial" w:hAnsi="Arial"/>
      <w:b/>
      <w:color w:val="333333"/>
    </w:rPr>
  </w:style>
  <w:style w:type="paragraph" w:customStyle="1" w:styleId="ASFKListmark1">
    <w:name w:val="_ASFK_List_mark1"/>
    <w:link w:val="ASFKListmark10"/>
    <w:rsid w:val="0056673D"/>
    <w:pPr>
      <w:numPr>
        <w:numId w:val="98"/>
      </w:numPr>
      <w:jc w:val="both"/>
    </w:pPr>
    <w:rPr>
      <w:snapToGrid w:val="0"/>
      <w:sz w:val="24"/>
    </w:rPr>
  </w:style>
  <w:style w:type="paragraph" w:customStyle="1" w:styleId="ASFKListmark2">
    <w:name w:val="_ASFK_List_mark2"/>
    <w:link w:val="ASFKListmark20"/>
    <w:rsid w:val="0056673D"/>
    <w:pPr>
      <w:numPr>
        <w:numId w:val="99"/>
      </w:numPr>
      <w:jc w:val="both"/>
    </w:pPr>
    <w:rPr>
      <w:snapToGrid w:val="0"/>
      <w:sz w:val="24"/>
    </w:rPr>
  </w:style>
  <w:style w:type="paragraph" w:customStyle="1" w:styleId="ASFKListmark3">
    <w:name w:val="_ASFK_List_mark3"/>
    <w:link w:val="ASFKListmark30"/>
    <w:rsid w:val="0056673D"/>
    <w:pPr>
      <w:numPr>
        <w:numId w:val="100"/>
      </w:numPr>
    </w:pPr>
    <w:rPr>
      <w:snapToGrid w:val="0"/>
      <w:sz w:val="24"/>
    </w:rPr>
  </w:style>
  <w:style w:type="paragraph" w:customStyle="1" w:styleId="ASFKListmark4">
    <w:name w:val="_ASFK_List_mark4"/>
    <w:rsid w:val="0056673D"/>
    <w:pPr>
      <w:numPr>
        <w:numId w:val="101"/>
      </w:numPr>
    </w:pPr>
    <w:rPr>
      <w:sz w:val="24"/>
    </w:rPr>
  </w:style>
  <w:style w:type="paragraph" w:styleId="ac">
    <w:name w:val="header"/>
    <w:basedOn w:val="a8"/>
    <w:rsid w:val="0056673D"/>
    <w:pPr>
      <w:tabs>
        <w:tab w:val="center" w:pos="4677"/>
        <w:tab w:val="right" w:pos="9355"/>
      </w:tabs>
    </w:pPr>
  </w:style>
  <w:style w:type="character" w:customStyle="1" w:styleId="ASFKTablenorm">
    <w:name w:val="_ASFK_Table_norm Знак"/>
    <w:link w:val="ASFKTablenorm0"/>
    <w:rsid w:val="003A313C"/>
    <w:rPr>
      <w:sz w:val="22"/>
    </w:rPr>
  </w:style>
  <w:style w:type="paragraph" w:customStyle="1" w:styleId="ASFKListnormal18">
    <w:name w:val="_ASFK_List_normal_1.8"/>
    <w:basedOn w:val="ASFKListnormal"/>
    <w:rsid w:val="0056673D"/>
    <w:pPr>
      <w:tabs>
        <w:tab w:val="clear" w:pos="567"/>
        <w:tab w:val="left" w:pos="1021"/>
      </w:tabs>
      <w:ind w:left="1021"/>
    </w:pPr>
  </w:style>
  <w:style w:type="paragraph" w:customStyle="1" w:styleId="ASFKListnum2">
    <w:name w:val="_ASFK_List_num2"/>
    <w:basedOn w:val="ASFKListnum"/>
    <w:rsid w:val="0056673D"/>
    <w:pPr>
      <w:numPr>
        <w:ilvl w:val="1"/>
      </w:numPr>
    </w:pPr>
    <w:rPr>
      <w:szCs w:val="24"/>
    </w:rPr>
  </w:style>
  <w:style w:type="paragraph" w:customStyle="1" w:styleId="ASFKNameTable">
    <w:name w:val="_ASFK_Name_Table"/>
    <w:link w:val="ASFKNameTable0"/>
    <w:rsid w:val="0056673D"/>
    <w:pPr>
      <w:keepNext/>
      <w:numPr>
        <w:numId w:val="103"/>
      </w:numPr>
      <w:suppressAutoHyphens/>
      <w:spacing w:before="240" w:after="120"/>
    </w:pPr>
    <w:rPr>
      <w:b/>
      <w:sz w:val="24"/>
    </w:rPr>
  </w:style>
  <w:style w:type="paragraph" w:customStyle="1" w:styleId="ASFKNormal">
    <w:name w:val="_ASFK_Normal"/>
    <w:link w:val="ASFKNormal0"/>
    <w:rsid w:val="0056673D"/>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56673D"/>
    <w:pPr>
      <w:keepNext/>
    </w:pPr>
  </w:style>
  <w:style w:type="paragraph" w:customStyle="1" w:styleId="ASFKNote">
    <w:name w:val="_ASFK_Note"/>
    <w:next w:val="ASFKNormal"/>
    <w:link w:val="ASFKNote0"/>
    <w:rsid w:val="0056673D"/>
    <w:pPr>
      <w:spacing w:before="120" w:after="120"/>
      <w:ind w:left="1701" w:hanging="1701"/>
      <w:jc w:val="both"/>
    </w:pPr>
    <w:rPr>
      <w:sz w:val="24"/>
    </w:rPr>
  </w:style>
  <w:style w:type="paragraph" w:customStyle="1" w:styleId="ASFKNoteContinue">
    <w:name w:val="_ASFK_Note_Continue"/>
    <w:basedOn w:val="ASFKNote"/>
    <w:rsid w:val="0056673D"/>
    <w:pPr>
      <w:ind w:firstLine="0"/>
    </w:pPr>
  </w:style>
  <w:style w:type="paragraph" w:customStyle="1" w:styleId="ASFKReg">
    <w:name w:val="_ASFK_Reg"/>
    <w:rsid w:val="0056673D"/>
    <w:pPr>
      <w:keepNext/>
      <w:pageBreakBefore/>
      <w:spacing w:before="120" w:after="120"/>
      <w:contextualSpacing/>
      <w:jc w:val="center"/>
      <w:outlineLvl w:val="0"/>
    </w:pPr>
    <w:rPr>
      <w:b/>
      <w:caps/>
      <w:sz w:val="28"/>
    </w:rPr>
  </w:style>
  <w:style w:type="paragraph" w:customStyle="1" w:styleId="ASFKScript">
    <w:name w:val="_ASFK_Script"/>
    <w:basedOn w:val="a8"/>
    <w:rsid w:val="0056673D"/>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56673D"/>
    <w:pPr>
      <w:pageBreakBefore w:val="0"/>
      <w:outlineLvl w:val="9"/>
    </w:pPr>
  </w:style>
  <w:style w:type="character" w:customStyle="1" w:styleId="ASFKSymBold">
    <w:name w:val="_ASFK_Sym_Bold"/>
    <w:rsid w:val="0056673D"/>
    <w:rPr>
      <w:b/>
    </w:rPr>
  </w:style>
  <w:style w:type="character" w:customStyle="1" w:styleId="ASFKSymBoldItalic">
    <w:name w:val="_ASFK_Sym_Bold_Italic"/>
    <w:rsid w:val="0056673D"/>
    <w:rPr>
      <w:b/>
      <w:i/>
    </w:rPr>
  </w:style>
  <w:style w:type="character" w:customStyle="1" w:styleId="ASFKSymItalic">
    <w:name w:val="_ASFK_Sym_Italic"/>
    <w:rsid w:val="0056673D"/>
    <w:rPr>
      <w:i/>
    </w:rPr>
  </w:style>
  <w:style w:type="table" w:customStyle="1" w:styleId="ASFKTable">
    <w:name w:val="_ASFK_Table"/>
    <w:basedOn w:val="aa"/>
    <w:rsid w:val="00054A83"/>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0">
    <w:name w:val="_ASFK_Table_norm"/>
    <w:link w:val="ASFKTablenorm"/>
    <w:rsid w:val="0056673D"/>
    <w:pPr>
      <w:spacing w:before="60" w:after="60"/>
      <w:jc w:val="both"/>
    </w:pPr>
    <w:rPr>
      <w:sz w:val="22"/>
    </w:rPr>
  </w:style>
  <w:style w:type="paragraph" w:customStyle="1" w:styleId="ASFKTableHead">
    <w:name w:val="_ASFK_Table_Head"/>
    <w:basedOn w:val="ASFKTablenorm0"/>
    <w:rsid w:val="0056673D"/>
    <w:pPr>
      <w:keepNext/>
      <w:suppressAutoHyphens/>
      <w:jc w:val="center"/>
    </w:pPr>
    <w:rPr>
      <w:b/>
      <w:bCs/>
    </w:rPr>
  </w:style>
  <w:style w:type="paragraph" w:customStyle="1" w:styleId="ASFKTableListMark">
    <w:name w:val="_ASFK_Table_List_Mark"/>
    <w:rsid w:val="0056673D"/>
    <w:pPr>
      <w:numPr>
        <w:numId w:val="104"/>
      </w:numPr>
      <w:tabs>
        <w:tab w:val="left" w:pos="170"/>
      </w:tabs>
      <w:spacing w:before="60" w:after="60"/>
      <w:ind w:right="57"/>
      <w:contextualSpacing/>
    </w:pPr>
    <w:rPr>
      <w:sz w:val="22"/>
    </w:rPr>
  </w:style>
  <w:style w:type="paragraph" w:customStyle="1" w:styleId="ASFKTableListNum">
    <w:name w:val="_ASFK_Table_List_Num"/>
    <w:basedOn w:val="a8"/>
    <w:link w:val="ASFKTableListNum0"/>
    <w:rsid w:val="0056673D"/>
    <w:pPr>
      <w:numPr>
        <w:numId w:val="18"/>
      </w:numPr>
      <w:spacing w:before="60" w:after="60"/>
      <w:ind w:right="57"/>
      <w:contextualSpacing/>
      <w:jc w:val="left"/>
    </w:pPr>
    <w:rPr>
      <w:sz w:val="22"/>
      <w:szCs w:val="22"/>
    </w:rPr>
  </w:style>
  <w:style w:type="paragraph" w:customStyle="1" w:styleId="ASFKTableNum">
    <w:name w:val="_ASFK_Table_Num"/>
    <w:link w:val="ASFKTableNum0"/>
    <w:rsid w:val="0056673D"/>
    <w:pPr>
      <w:numPr>
        <w:numId w:val="92"/>
      </w:numPr>
      <w:spacing w:before="60" w:after="60"/>
      <w:ind w:right="57"/>
    </w:pPr>
    <w:rPr>
      <w:sz w:val="22"/>
    </w:rPr>
  </w:style>
  <w:style w:type="paragraph" w:customStyle="1" w:styleId="ASFKTitul0">
    <w:name w:val="_ASFK_Titul_0"/>
    <w:rsid w:val="0056673D"/>
    <w:pPr>
      <w:suppressAutoHyphens/>
      <w:jc w:val="center"/>
    </w:pPr>
    <w:rPr>
      <w:sz w:val="28"/>
      <w:szCs w:val="28"/>
    </w:rPr>
  </w:style>
  <w:style w:type="paragraph" w:customStyle="1" w:styleId="ASFKListnormalBI">
    <w:name w:val="_ASFK_List_normal_BI"/>
    <w:basedOn w:val="a8"/>
    <w:rsid w:val="0056673D"/>
    <w:pPr>
      <w:keepNext/>
      <w:tabs>
        <w:tab w:val="left" w:pos="855"/>
      </w:tabs>
      <w:spacing w:before="120" w:after="120"/>
      <w:ind w:left="1021" w:firstLine="0"/>
      <w:contextualSpacing/>
    </w:pPr>
    <w:rPr>
      <w:b/>
      <w:i/>
      <w:snapToGrid w:val="0"/>
    </w:rPr>
  </w:style>
  <w:style w:type="paragraph" w:customStyle="1" w:styleId="ASFKTitul1">
    <w:name w:val="_ASFK_Titul_1"/>
    <w:rsid w:val="0056673D"/>
    <w:pPr>
      <w:suppressAutoHyphens/>
      <w:spacing w:before="240" w:after="240"/>
      <w:contextualSpacing/>
      <w:jc w:val="center"/>
    </w:pPr>
    <w:rPr>
      <w:sz w:val="32"/>
      <w:szCs w:val="28"/>
    </w:rPr>
  </w:style>
  <w:style w:type="paragraph" w:customStyle="1" w:styleId="ASFKTitul2">
    <w:name w:val="_ASFK_Titul_2"/>
    <w:rsid w:val="0056673D"/>
    <w:pPr>
      <w:suppressAutoHyphens/>
      <w:jc w:val="center"/>
    </w:pPr>
    <w:rPr>
      <w:b/>
      <w:caps/>
      <w:sz w:val="32"/>
      <w:szCs w:val="28"/>
    </w:rPr>
  </w:style>
  <w:style w:type="paragraph" w:customStyle="1" w:styleId="ASFKListnormalBold">
    <w:name w:val="_ASFK_List_normal_Bold"/>
    <w:basedOn w:val="ASFKListnormal"/>
    <w:rsid w:val="0056673D"/>
    <w:pPr>
      <w:keepNext/>
      <w:tabs>
        <w:tab w:val="clear" w:pos="567"/>
        <w:tab w:val="left" w:pos="284"/>
      </w:tabs>
      <w:spacing w:before="120" w:after="120"/>
      <w:ind w:left="1021"/>
    </w:pPr>
    <w:rPr>
      <w:b/>
    </w:rPr>
  </w:style>
  <w:style w:type="paragraph" w:customStyle="1" w:styleId="a7">
    <w:name w:val="Заг_Приложение"/>
    <w:basedOn w:val="10"/>
    <w:next w:val="ASFKNormal"/>
    <w:rsid w:val="0056673D"/>
    <w:pPr>
      <w:numPr>
        <w:numId w:val="108"/>
      </w:numPr>
    </w:pPr>
  </w:style>
  <w:style w:type="paragraph" w:customStyle="1" w:styleId="24">
    <w:name w:val="Заг_2_Приложение"/>
    <w:basedOn w:val="a7"/>
    <w:next w:val="ASFKNormal"/>
    <w:link w:val="25"/>
    <w:rsid w:val="0056673D"/>
    <w:pPr>
      <w:pageBreakBefore w:val="0"/>
      <w:numPr>
        <w:numId w:val="0"/>
      </w:numPr>
      <w:spacing w:after="240"/>
      <w:ind w:left="454" w:hanging="454"/>
      <w:jc w:val="left"/>
    </w:pPr>
    <w:rPr>
      <w:caps w:val="0"/>
    </w:rPr>
  </w:style>
  <w:style w:type="character" w:customStyle="1" w:styleId="25">
    <w:name w:val="Заг_2_Приложение Знак"/>
    <w:link w:val="24"/>
    <w:rsid w:val="0056673D"/>
    <w:rPr>
      <w:b/>
      <w:sz w:val="32"/>
      <w:szCs w:val="36"/>
    </w:rPr>
  </w:style>
  <w:style w:type="paragraph" w:customStyle="1" w:styleId="34">
    <w:name w:val="Заг_3_Приложение"/>
    <w:basedOn w:val="a8"/>
    <w:next w:val="ASFKNormal"/>
    <w:rsid w:val="0056673D"/>
    <w:pPr>
      <w:keepNext/>
      <w:spacing w:before="240" w:after="120"/>
      <w:ind w:left="680" w:hanging="680"/>
      <w:contextualSpacing/>
      <w:outlineLvl w:val="1"/>
    </w:pPr>
    <w:rPr>
      <w:rFonts w:cs="Arial"/>
      <w:b/>
      <w:bCs/>
      <w:iCs/>
      <w:sz w:val="28"/>
      <w:szCs w:val="28"/>
    </w:rPr>
  </w:style>
  <w:style w:type="paragraph" w:styleId="ad">
    <w:name w:val="caption"/>
    <w:basedOn w:val="a8"/>
    <w:next w:val="a8"/>
    <w:qFormat/>
    <w:rsid w:val="0056673D"/>
    <w:rPr>
      <w:b/>
      <w:bCs/>
      <w:sz w:val="20"/>
    </w:rPr>
  </w:style>
  <w:style w:type="character" w:styleId="ae">
    <w:name w:val="Hyperlink"/>
    <w:uiPriority w:val="99"/>
    <w:rsid w:val="0056673D"/>
    <w:rPr>
      <w:color w:val="0000FF"/>
      <w:u w:val="single"/>
    </w:rPr>
  </w:style>
  <w:style w:type="paragraph" w:styleId="13">
    <w:name w:val="toc 1"/>
    <w:uiPriority w:val="39"/>
    <w:rsid w:val="0056673D"/>
    <w:pPr>
      <w:tabs>
        <w:tab w:val="left" w:pos="454"/>
        <w:tab w:val="right" w:leader="dot" w:pos="9631"/>
      </w:tabs>
      <w:spacing w:before="80" w:after="80"/>
      <w:ind w:left="454" w:right="567" w:hanging="454"/>
    </w:pPr>
    <w:rPr>
      <w:b/>
      <w:bCs/>
      <w:caps/>
      <w:noProof/>
      <w:sz w:val="24"/>
      <w:szCs w:val="24"/>
    </w:rPr>
  </w:style>
  <w:style w:type="paragraph" w:styleId="26">
    <w:name w:val="toc 2"/>
    <w:basedOn w:val="13"/>
    <w:uiPriority w:val="39"/>
    <w:rsid w:val="0056673D"/>
    <w:pPr>
      <w:tabs>
        <w:tab w:val="clear" w:pos="454"/>
        <w:tab w:val="left" w:pos="851"/>
      </w:tabs>
      <w:spacing w:before="60" w:after="60"/>
      <w:ind w:left="851" w:hanging="567"/>
      <w:contextualSpacing/>
    </w:pPr>
    <w:rPr>
      <w:b w:val="0"/>
      <w:caps w:val="0"/>
    </w:rPr>
  </w:style>
  <w:style w:type="paragraph" w:styleId="35">
    <w:name w:val="toc 3"/>
    <w:basedOn w:val="26"/>
    <w:uiPriority w:val="39"/>
    <w:rsid w:val="0056673D"/>
    <w:pPr>
      <w:tabs>
        <w:tab w:val="clear" w:pos="851"/>
        <w:tab w:val="left" w:pos="1418"/>
      </w:tabs>
      <w:ind w:left="1418" w:hanging="851"/>
    </w:pPr>
    <w:rPr>
      <w:iCs/>
    </w:rPr>
  </w:style>
  <w:style w:type="paragraph" w:styleId="af">
    <w:name w:val="Body Text Indent"/>
    <w:basedOn w:val="a8"/>
    <w:next w:val="a8"/>
    <w:semiHidden/>
    <w:rsid w:val="0056673D"/>
    <w:pPr>
      <w:widowControl w:val="0"/>
      <w:tabs>
        <w:tab w:val="left" w:pos="1985"/>
        <w:tab w:val="left" w:pos="2127"/>
      </w:tabs>
      <w:spacing w:line="360" w:lineRule="auto"/>
      <w:ind w:firstLine="425"/>
    </w:pPr>
    <w:rPr>
      <w:snapToGrid w:val="0"/>
      <w:sz w:val="20"/>
    </w:rPr>
  </w:style>
  <w:style w:type="paragraph" w:styleId="27">
    <w:name w:val="Body Text Indent 2"/>
    <w:basedOn w:val="a8"/>
    <w:rsid w:val="0056673D"/>
    <w:pPr>
      <w:widowControl w:val="0"/>
      <w:tabs>
        <w:tab w:val="left" w:pos="1985"/>
        <w:tab w:val="left" w:pos="2127"/>
      </w:tabs>
      <w:spacing w:line="360" w:lineRule="auto"/>
      <w:ind w:firstLine="425"/>
    </w:pPr>
    <w:rPr>
      <w:b/>
      <w:snapToGrid w:val="0"/>
      <w:sz w:val="20"/>
    </w:rPr>
  </w:style>
  <w:style w:type="paragraph" w:styleId="af0">
    <w:name w:val="Document Map"/>
    <w:basedOn w:val="a8"/>
    <w:semiHidden/>
    <w:rsid w:val="0056673D"/>
    <w:pPr>
      <w:shd w:val="clear" w:color="auto" w:fill="000080"/>
    </w:pPr>
    <w:rPr>
      <w:rFonts w:ascii="Tahoma" w:hAnsi="Tahoma" w:cs="Tahoma"/>
      <w:sz w:val="20"/>
    </w:rPr>
  </w:style>
  <w:style w:type="paragraph" w:styleId="43">
    <w:name w:val="toc 4"/>
    <w:basedOn w:val="a8"/>
    <w:next w:val="a8"/>
    <w:uiPriority w:val="39"/>
    <w:rsid w:val="0056673D"/>
    <w:pPr>
      <w:tabs>
        <w:tab w:val="left" w:pos="1871"/>
        <w:tab w:val="right" w:leader="dot" w:pos="9630"/>
      </w:tabs>
      <w:ind w:left="1872" w:right="567" w:hanging="1021"/>
    </w:pPr>
  </w:style>
  <w:style w:type="paragraph" w:styleId="36">
    <w:name w:val="Body Text 3"/>
    <w:basedOn w:val="a8"/>
    <w:semiHidden/>
    <w:rsid w:val="0056673D"/>
    <w:pPr>
      <w:spacing w:after="120"/>
    </w:pPr>
    <w:rPr>
      <w:sz w:val="16"/>
      <w:szCs w:val="16"/>
    </w:rPr>
  </w:style>
  <w:style w:type="paragraph" w:customStyle="1" w:styleId="ASFKListnormal1">
    <w:name w:val="_ASFK_List_normal_1"/>
    <w:basedOn w:val="ASFKListnormal"/>
    <w:link w:val="ASFKListnormal180"/>
    <w:rsid w:val="0056673D"/>
    <w:pPr>
      <w:tabs>
        <w:tab w:val="clear" w:pos="567"/>
        <w:tab w:val="left" w:pos="851"/>
      </w:tabs>
      <w:ind w:left="851"/>
    </w:pPr>
  </w:style>
  <w:style w:type="numbering" w:styleId="111111">
    <w:name w:val="Outline List 2"/>
    <w:basedOn w:val="ab"/>
    <w:semiHidden/>
    <w:rsid w:val="0056673D"/>
    <w:pPr>
      <w:numPr>
        <w:numId w:val="106"/>
      </w:numPr>
    </w:pPr>
  </w:style>
  <w:style w:type="numbering" w:styleId="1ai">
    <w:name w:val="Outline List 1"/>
    <w:basedOn w:val="ab"/>
    <w:semiHidden/>
    <w:rsid w:val="0056673D"/>
    <w:pPr>
      <w:numPr>
        <w:numId w:val="107"/>
      </w:numPr>
    </w:pPr>
  </w:style>
  <w:style w:type="paragraph" w:styleId="af1">
    <w:name w:val="Balloon Text"/>
    <w:basedOn w:val="a8"/>
    <w:semiHidden/>
    <w:rsid w:val="0056673D"/>
    <w:rPr>
      <w:rFonts w:ascii="Tahoma" w:hAnsi="Tahoma" w:cs="Tahoma"/>
      <w:sz w:val="16"/>
      <w:szCs w:val="16"/>
    </w:rPr>
  </w:style>
  <w:style w:type="paragraph" w:customStyle="1" w:styleId="ASFKListnormal28">
    <w:name w:val="_ASFK_List_normal_2.8"/>
    <w:basedOn w:val="ASFKListnormal"/>
    <w:rsid w:val="0056673D"/>
    <w:pPr>
      <w:tabs>
        <w:tab w:val="clear" w:pos="567"/>
        <w:tab w:val="left" w:pos="1588"/>
      </w:tabs>
      <w:ind w:left="1588"/>
    </w:pPr>
  </w:style>
  <w:style w:type="paragraph" w:styleId="af2">
    <w:name w:val="annotation text"/>
    <w:basedOn w:val="a8"/>
    <w:semiHidden/>
    <w:rsid w:val="0056673D"/>
    <w:rPr>
      <w:sz w:val="20"/>
    </w:rPr>
  </w:style>
  <w:style w:type="paragraph" w:styleId="af3">
    <w:name w:val="annotation subject"/>
    <w:basedOn w:val="af2"/>
    <w:next w:val="af2"/>
    <w:semiHidden/>
    <w:rsid w:val="0056673D"/>
    <w:rPr>
      <w:b/>
      <w:bCs/>
    </w:rPr>
  </w:style>
  <w:style w:type="paragraph" w:styleId="53">
    <w:name w:val="toc 5"/>
    <w:basedOn w:val="a8"/>
    <w:next w:val="a8"/>
    <w:autoRedefine/>
    <w:uiPriority w:val="39"/>
    <w:rsid w:val="0056673D"/>
    <w:pPr>
      <w:ind w:left="960"/>
      <w:jc w:val="left"/>
    </w:pPr>
    <w:rPr>
      <w:sz w:val="18"/>
      <w:szCs w:val="18"/>
    </w:rPr>
  </w:style>
  <w:style w:type="paragraph" w:styleId="60">
    <w:name w:val="toc 6"/>
    <w:basedOn w:val="a8"/>
    <w:next w:val="a8"/>
    <w:autoRedefine/>
    <w:uiPriority w:val="39"/>
    <w:rsid w:val="0056673D"/>
    <w:pPr>
      <w:ind w:left="1200"/>
      <w:jc w:val="left"/>
    </w:pPr>
    <w:rPr>
      <w:sz w:val="18"/>
      <w:szCs w:val="18"/>
    </w:rPr>
  </w:style>
  <w:style w:type="paragraph" w:styleId="70">
    <w:name w:val="toc 7"/>
    <w:basedOn w:val="a8"/>
    <w:next w:val="a8"/>
    <w:autoRedefine/>
    <w:uiPriority w:val="39"/>
    <w:rsid w:val="0056673D"/>
    <w:pPr>
      <w:ind w:left="1440"/>
      <w:jc w:val="left"/>
    </w:pPr>
    <w:rPr>
      <w:sz w:val="18"/>
      <w:szCs w:val="18"/>
    </w:rPr>
  </w:style>
  <w:style w:type="paragraph" w:styleId="80">
    <w:name w:val="toc 8"/>
    <w:basedOn w:val="a8"/>
    <w:next w:val="a8"/>
    <w:autoRedefine/>
    <w:uiPriority w:val="39"/>
    <w:rsid w:val="0056673D"/>
    <w:pPr>
      <w:ind w:left="1680"/>
      <w:jc w:val="left"/>
    </w:pPr>
    <w:rPr>
      <w:sz w:val="18"/>
      <w:szCs w:val="18"/>
    </w:rPr>
  </w:style>
  <w:style w:type="paragraph" w:styleId="90">
    <w:name w:val="toc 9"/>
    <w:basedOn w:val="a8"/>
    <w:next w:val="a8"/>
    <w:autoRedefine/>
    <w:uiPriority w:val="39"/>
    <w:rsid w:val="0056673D"/>
    <w:pPr>
      <w:ind w:left="1920"/>
      <w:jc w:val="left"/>
    </w:pPr>
    <w:rPr>
      <w:sz w:val="18"/>
      <w:szCs w:val="18"/>
    </w:rPr>
  </w:style>
  <w:style w:type="character" w:styleId="af4">
    <w:name w:val="footnote reference"/>
    <w:rsid w:val="0056673D"/>
    <w:rPr>
      <w:vertAlign w:val="superscript"/>
    </w:rPr>
  </w:style>
  <w:style w:type="paragraph" w:styleId="af5">
    <w:name w:val="footnote text"/>
    <w:semiHidden/>
    <w:rsid w:val="0056673D"/>
  </w:style>
  <w:style w:type="paragraph" w:styleId="44">
    <w:name w:val="List 4"/>
    <w:basedOn w:val="a8"/>
    <w:semiHidden/>
    <w:rsid w:val="0056673D"/>
    <w:pPr>
      <w:ind w:left="1132" w:hanging="283"/>
    </w:pPr>
  </w:style>
  <w:style w:type="paragraph" w:styleId="28">
    <w:name w:val="Body Text 2"/>
    <w:basedOn w:val="a8"/>
    <w:semiHidden/>
    <w:rsid w:val="0056673D"/>
    <w:pPr>
      <w:spacing w:after="120" w:line="480" w:lineRule="auto"/>
    </w:pPr>
  </w:style>
  <w:style w:type="paragraph" w:styleId="37">
    <w:name w:val="Body Text Indent 3"/>
    <w:basedOn w:val="a8"/>
    <w:semiHidden/>
    <w:rsid w:val="0056673D"/>
    <w:pPr>
      <w:spacing w:after="120"/>
      <w:ind w:left="283"/>
    </w:pPr>
    <w:rPr>
      <w:sz w:val="16"/>
      <w:szCs w:val="16"/>
    </w:rPr>
  </w:style>
  <w:style w:type="character" w:styleId="af6">
    <w:name w:val="FollowedHyperlink"/>
    <w:semiHidden/>
    <w:rsid w:val="0056673D"/>
    <w:rPr>
      <w:color w:val="800080"/>
      <w:u w:val="single"/>
    </w:rPr>
  </w:style>
  <w:style w:type="character" w:styleId="HTML">
    <w:name w:val="HTML Variable"/>
    <w:semiHidden/>
    <w:rsid w:val="0056673D"/>
    <w:rPr>
      <w:i/>
      <w:iCs/>
    </w:rPr>
  </w:style>
  <w:style w:type="character" w:styleId="HTML0">
    <w:name w:val="HTML Typewriter"/>
    <w:semiHidden/>
    <w:rsid w:val="0056673D"/>
    <w:rPr>
      <w:rFonts w:ascii="Courier New" w:hAnsi="Courier New" w:cs="Courier New"/>
      <w:sz w:val="20"/>
      <w:szCs w:val="20"/>
    </w:rPr>
  </w:style>
  <w:style w:type="paragraph" w:styleId="af7">
    <w:name w:val="Subtitle"/>
    <w:basedOn w:val="a8"/>
    <w:qFormat/>
    <w:rsid w:val="0056673D"/>
    <w:pPr>
      <w:spacing w:after="60"/>
      <w:jc w:val="center"/>
      <w:outlineLvl w:val="1"/>
    </w:pPr>
    <w:rPr>
      <w:rFonts w:ascii="Arial" w:hAnsi="Arial" w:cs="Arial"/>
    </w:rPr>
  </w:style>
  <w:style w:type="paragraph" w:styleId="af8">
    <w:name w:val="Salutation"/>
    <w:basedOn w:val="a8"/>
    <w:next w:val="a8"/>
    <w:semiHidden/>
    <w:rsid w:val="0056673D"/>
  </w:style>
  <w:style w:type="paragraph" w:styleId="af9">
    <w:name w:val="List Continue"/>
    <w:basedOn w:val="a8"/>
    <w:semiHidden/>
    <w:rsid w:val="0056673D"/>
    <w:pPr>
      <w:spacing w:after="120"/>
      <w:ind w:left="283"/>
    </w:pPr>
  </w:style>
  <w:style w:type="paragraph" w:styleId="2a">
    <w:name w:val="List Continue 2"/>
    <w:basedOn w:val="a8"/>
    <w:semiHidden/>
    <w:rsid w:val="0056673D"/>
    <w:pPr>
      <w:spacing w:after="120"/>
      <w:ind w:left="566"/>
    </w:pPr>
  </w:style>
  <w:style w:type="paragraph" w:styleId="38">
    <w:name w:val="List Continue 3"/>
    <w:basedOn w:val="a8"/>
    <w:semiHidden/>
    <w:rsid w:val="0056673D"/>
    <w:pPr>
      <w:spacing w:after="120"/>
      <w:ind w:left="849"/>
    </w:pPr>
  </w:style>
  <w:style w:type="paragraph" w:styleId="45">
    <w:name w:val="List Continue 4"/>
    <w:basedOn w:val="a8"/>
    <w:semiHidden/>
    <w:rsid w:val="0056673D"/>
    <w:pPr>
      <w:spacing w:after="120"/>
      <w:ind w:left="1132"/>
    </w:pPr>
  </w:style>
  <w:style w:type="paragraph" w:styleId="54">
    <w:name w:val="List Continue 5"/>
    <w:basedOn w:val="a8"/>
    <w:semiHidden/>
    <w:rsid w:val="0056673D"/>
    <w:pPr>
      <w:spacing w:after="120"/>
      <w:ind w:left="1415"/>
    </w:pPr>
  </w:style>
  <w:style w:type="table" w:styleId="14">
    <w:name w:val="Table Simple 1"/>
    <w:basedOn w:val="aa"/>
    <w:semiHidden/>
    <w:rsid w:val="005667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a"/>
    <w:semiHidden/>
    <w:rsid w:val="005667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a"/>
    <w:semiHidden/>
    <w:rsid w:val="005667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a"/>
    <w:semiHidden/>
    <w:rsid w:val="0056673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a"/>
    <w:semiHidden/>
    <w:rsid w:val="0056673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a"/>
    <w:semiHidden/>
    <w:rsid w:val="0056673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56673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5667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56673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56673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56673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a">
    <w:name w:val="Table Contemporary"/>
    <w:basedOn w:val="aa"/>
    <w:semiHidden/>
    <w:rsid w:val="0056673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b">
    <w:name w:val="List"/>
    <w:basedOn w:val="a8"/>
    <w:semiHidden/>
    <w:rsid w:val="0056673D"/>
    <w:pPr>
      <w:ind w:left="283" w:hanging="283"/>
    </w:pPr>
  </w:style>
  <w:style w:type="paragraph" w:styleId="2d">
    <w:name w:val="List 2"/>
    <w:basedOn w:val="a8"/>
    <w:semiHidden/>
    <w:rsid w:val="0056673D"/>
    <w:pPr>
      <w:ind w:left="566" w:hanging="283"/>
    </w:pPr>
  </w:style>
  <w:style w:type="paragraph" w:styleId="3b">
    <w:name w:val="List 3"/>
    <w:basedOn w:val="a8"/>
    <w:semiHidden/>
    <w:rsid w:val="0056673D"/>
    <w:pPr>
      <w:ind w:left="849" w:hanging="283"/>
    </w:pPr>
  </w:style>
  <w:style w:type="paragraph" w:styleId="56">
    <w:name w:val="List 5"/>
    <w:basedOn w:val="a8"/>
    <w:semiHidden/>
    <w:rsid w:val="0056673D"/>
    <w:pPr>
      <w:ind w:left="1415" w:hanging="283"/>
    </w:pPr>
  </w:style>
  <w:style w:type="table" w:styleId="afc">
    <w:name w:val="Table Professional"/>
    <w:basedOn w:val="aa"/>
    <w:semiHidden/>
    <w:rsid w:val="0056673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8"/>
    <w:semiHidden/>
    <w:rsid w:val="0056673D"/>
    <w:rPr>
      <w:rFonts w:ascii="Courier New" w:hAnsi="Courier New" w:cs="Courier New"/>
      <w:sz w:val="20"/>
    </w:rPr>
  </w:style>
  <w:style w:type="numbering" w:styleId="a3">
    <w:name w:val="Outline List 3"/>
    <w:basedOn w:val="ab"/>
    <w:semiHidden/>
    <w:rsid w:val="0056673D"/>
    <w:pPr>
      <w:numPr>
        <w:numId w:val="121"/>
      </w:numPr>
    </w:pPr>
  </w:style>
  <w:style w:type="table" w:styleId="16">
    <w:name w:val="Table Columns 1"/>
    <w:basedOn w:val="aa"/>
    <w:semiHidden/>
    <w:rsid w:val="0056673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a"/>
    <w:semiHidden/>
    <w:rsid w:val="0056673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a"/>
    <w:semiHidden/>
    <w:rsid w:val="0056673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a"/>
    <w:semiHidden/>
    <w:rsid w:val="0056673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56673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d">
    <w:name w:val="Strong"/>
    <w:qFormat/>
    <w:rsid w:val="0056673D"/>
    <w:rPr>
      <w:b/>
      <w:bCs/>
    </w:rPr>
  </w:style>
  <w:style w:type="table" w:styleId="-1">
    <w:name w:val="Table List 1"/>
    <w:basedOn w:val="aa"/>
    <w:semiHidden/>
    <w:rsid w:val="0056673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semiHidden/>
    <w:rsid w:val="0056673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semiHidden/>
    <w:rsid w:val="0056673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56673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56673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56673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56673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56673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e">
    <w:name w:val="Plain Text"/>
    <w:basedOn w:val="a8"/>
    <w:semiHidden/>
    <w:rsid w:val="0056673D"/>
    <w:rPr>
      <w:rFonts w:ascii="Courier New" w:hAnsi="Courier New" w:cs="Courier New"/>
      <w:sz w:val="20"/>
    </w:rPr>
  </w:style>
  <w:style w:type="table" w:styleId="aff">
    <w:name w:val="Table Theme"/>
    <w:basedOn w:val="aa"/>
    <w:semiHidden/>
    <w:rsid w:val="00566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a"/>
    <w:semiHidden/>
    <w:rsid w:val="0056673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a"/>
    <w:semiHidden/>
    <w:rsid w:val="0056673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a"/>
    <w:semiHidden/>
    <w:rsid w:val="0056673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0">
    <w:name w:val="Block Text"/>
    <w:basedOn w:val="a8"/>
    <w:semiHidden/>
    <w:rsid w:val="0056673D"/>
    <w:pPr>
      <w:spacing w:after="120"/>
      <w:ind w:left="1440" w:right="1440"/>
    </w:pPr>
  </w:style>
  <w:style w:type="character" w:styleId="HTML2">
    <w:name w:val="HTML Cite"/>
    <w:semiHidden/>
    <w:rsid w:val="0056673D"/>
    <w:rPr>
      <w:i/>
      <w:iCs/>
    </w:rPr>
  </w:style>
  <w:style w:type="paragraph" w:styleId="aff1">
    <w:name w:val="Message Header"/>
    <w:basedOn w:val="a8"/>
    <w:semiHidden/>
    <w:rsid w:val="0056673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2">
    <w:name w:val="E-mail Signature"/>
    <w:basedOn w:val="a8"/>
    <w:semiHidden/>
    <w:rsid w:val="0056673D"/>
  </w:style>
  <w:style w:type="paragraph" w:styleId="aff3">
    <w:name w:val="Signature"/>
    <w:basedOn w:val="a8"/>
    <w:semiHidden/>
    <w:rsid w:val="0056673D"/>
    <w:pPr>
      <w:ind w:left="4252"/>
    </w:pPr>
  </w:style>
  <w:style w:type="paragraph" w:styleId="18">
    <w:name w:val="index 1"/>
    <w:basedOn w:val="a8"/>
    <w:next w:val="a8"/>
    <w:autoRedefine/>
    <w:semiHidden/>
    <w:rsid w:val="0056673D"/>
    <w:pPr>
      <w:widowControl w:val="0"/>
      <w:tabs>
        <w:tab w:val="num" w:pos="720"/>
        <w:tab w:val="left" w:pos="1985"/>
        <w:tab w:val="left" w:pos="2127"/>
      </w:tabs>
      <w:spacing w:line="360" w:lineRule="auto"/>
      <w:ind w:left="720" w:hanging="360"/>
    </w:pPr>
    <w:rPr>
      <w:snapToGrid w:val="0"/>
    </w:rPr>
  </w:style>
  <w:style w:type="paragraph" w:styleId="aff4">
    <w:name w:val="index heading"/>
    <w:basedOn w:val="a8"/>
    <w:next w:val="18"/>
    <w:semiHidden/>
    <w:rsid w:val="0056673D"/>
    <w:pPr>
      <w:widowControl w:val="0"/>
      <w:tabs>
        <w:tab w:val="left" w:pos="1985"/>
        <w:tab w:val="left" w:pos="2127"/>
      </w:tabs>
      <w:spacing w:line="360" w:lineRule="auto"/>
      <w:ind w:firstLine="425"/>
    </w:pPr>
    <w:rPr>
      <w:snapToGrid w:val="0"/>
      <w:sz w:val="20"/>
    </w:rPr>
  </w:style>
  <w:style w:type="paragraph" w:styleId="2f0">
    <w:name w:val="index 2"/>
    <w:basedOn w:val="a8"/>
    <w:next w:val="a8"/>
    <w:autoRedefine/>
    <w:semiHidden/>
    <w:rsid w:val="0056673D"/>
    <w:pPr>
      <w:widowControl w:val="0"/>
      <w:tabs>
        <w:tab w:val="left" w:pos="1985"/>
        <w:tab w:val="left" w:pos="2127"/>
      </w:tabs>
      <w:spacing w:line="360" w:lineRule="auto"/>
      <w:ind w:left="400" w:hanging="200"/>
    </w:pPr>
    <w:rPr>
      <w:snapToGrid w:val="0"/>
      <w:sz w:val="20"/>
    </w:rPr>
  </w:style>
  <w:style w:type="paragraph" w:styleId="3e">
    <w:name w:val="index 3"/>
    <w:basedOn w:val="a8"/>
    <w:next w:val="a8"/>
    <w:autoRedefine/>
    <w:semiHidden/>
    <w:rsid w:val="0056673D"/>
    <w:pPr>
      <w:widowControl w:val="0"/>
      <w:tabs>
        <w:tab w:val="left" w:pos="1985"/>
        <w:tab w:val="left" w:pos="2127"/>
      </w:tabs>
      <w:spacing w:line="360" w:lineRule="auto"/>
      <w:ind w:left="600" w:hanging="200"/>
    </w:pPr>
    <w:rPr>
      <w:snapToGrid w:val="0"/>
      <w:sz w:val="20"/>
    </w:rPr>
  </w:style>
  <w:style w:type="paragraph" w:styleId="48">
    <w:name w:val="index 4"/>
    <w:basedOn w:val="a8"/>
    <w:next w:val="a8"/>
    <w:autoRedefine/>
    <w:semiHidden/>
    <w:rsid w:val="0056673D"/>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56673D"/>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56673D"/>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56673D"/>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56673D"/>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56673D"/>
    <w:pPr>
      <w:widowControl w:val="0"/>
      <w:tabs>
        <w:tab w:val="left" w:pos="1985"/>
        <w:tab w:val="left" w:pos="2127"/>
      </w:tabs>
      <w:spacing w:line="360" w:lineRule="auto"/>
      <w:ind w:left="1800" w:hanging="200"/>
    </w:pPr>
    <w:rPr>
      <w:snapToGrid w:val="0"/>
      <w:sz w:val="20"/>
    </w:rPr>
  </w:style>
  <w:style w:type="paragraph" w:styleId="a0">
    <w:name w:val="List Bullet"/>
    <w:basedOn w:val="a8"/>
    <w:semiHidden/>
    <w:rsid w:val="0056673D"/>
    <w:pPr>
      <w:numPr>
        <w:numId w:val="111"/>
      </w:numPr>
      <w:ind w:left="0" w:firstLine="0"/>
    </w:pPr>
  </w:style>
  <w:style w:type="paragraph" w:styleId="a">
    <w:name w:val="List Number"/>
    <w:aliases w:val="Нумерованный"/>
    <w:basedOn w:val="a8"/>
    <w:semiHidden/>
    <w:rsid w:val="0056673D"/>
    <w:pPr>
      <w:numPr>
        <w:numId w:val="120"/>
      </w:numPr>
      <w:ind w:left="0" w:firstLine="0"/>
    </w:pPr>
  </w:style>
  <w:style w:type="paragraph" w:styleId="HTML3">
    <w:name w:val="HTML Address"/>
    <w:basedOn w:val="a8"/>
    <w:semiHidden/>
    <w:rsid w:val="0056673D"/>
    <w:rPr>
      <w:i/>
      <w:iCs/>
    </w:rPr>
  </w:style>
  <w:style w:type="paragraph" w:styleId="aff5">
    <w:name w:val="envelope address"/>
    <w:basedOn w:val="a8"/>
    <w:semiHidden/>
    <w:rsid w:val="0056673D"/>
    <w:pPr>
      <w:framePr w:w="7920" w:h="1980" w:hRule="exact" w:hSpace="180" w:wrap="auto" w:hAnchor="page" w:xAlign="center" w:yAlign="bottom"/>
      <w:ind w:left="2880"/>
    </w:pPr>
    <w:rPr>
      <w:rFonts w:ascii="Arial" w:hAnsi="Arial" w:cs="Arial"/>
    </w:rPr>
  </w:style>
  <w:style w:type="character" w:styleId="HTML4">
    <w:name w:val="HTML Acronym"/>
    <w:semiHidden/>
    <w:rsid w:val="0056673D"/>
  </w:style>
  <w:style w:type="table" w:styleId="-10">
    <w:name w:val="Table Web 1"/>
    <w:basedOn w:val="aa"/>
    <w:semiHidden/>
    <w:rsid w:val="0056673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semiHidden/>
    <w:rsid w:val="0056673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semiHidden/>
    <w:rsid w:val="0056673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qFormat/>
    <w:rsid w:val="0056673D"/>
    <w:rPr>
      <w:i/>
      <w:iCs/>
    </w:rPr>
  </w:style>
  <w:style w:type="paragraph" w:styleId="aff7">
    <w:name w:val="Date"/>
    <w:basedOn w:val="a8"/>
    <w:next w:val="a8"/>
    <w:semiHidden/>
    <w:rsid w:val="0056673D"/>
  </w:style>
  <w:style w:type="paragraph" w:styleId="aff8">
    <w:name w:val="Note Heading"/>
    <w:basedOn w:val="a8"/>
    <w:next w:val="a8"/>
    <w:semiHidden/>
    <w:rsid w:val="0056673D"/>
  </w:style>
  <w:style w:type="character" w:styleId="aff9">
    <w:name w:val="annotation reference"/>
    <w:rsid w:val="0056673D"/>
    <w:rPr>
      <w:sz w:val="16"/>
      <w:szCs w:val="16"/>
    </w:rPr>
  </w:style>
  <w:style w:type="table" w:styleId="affa">
    <w:name w:val="Table Elegant"/>
    <w:basedOn w:val="aa"/>
    <w:semiHidden/>
    <w:rsid w:val="0056673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a"/>
    <w:semiHidden/>
    <w:rsid w:val="0056673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semiHidden/>
    <w:rsid w:val="0056673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56673D"/>
    <w:rPr>
      <w:rFonts w:ascii="Courier New" w:hAnsi="Courier New" w:cs="Courier New"/>
      <w:sz w:val="20"/>
      <w:szCs w:val="20"/>
    </w:rPr>
  </w:style>
  <w:style w:type="table" w:styleId="1a">
    <w:name w:val="Table Classic 1"/>
    <w:basedOn w:val="aa"/>
    <w:semiHidden/>
    <w:rsid w:val="0056673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semiHidden/>
    <w:rsid w:val="0056673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a"/>
    <w:semiHidden/>
    <w:rsid w:val="0056673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a"/>
    <w:semiHidden/>
    <w:rsid w:val="0056673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56673D"/>
    <w:rPr>
      <w:rFonts w:ascii="Courier New" w:hAnsi="Courier New" w:cs="Courier New"/>
      <w:sz w:val="20"/>
      <w:szCs w:val="20"/>
    </w:rPr>
  </w:style>
  <w:style w:type="paragraph" w:styleId="affb">
    <w:name w:val="Body Text"/>
    <w:basedOn w:val="a8"/>
    <w:semiHidden/>
    <w:rsid w:val="0056673D"/>
    <w:pPr>
      <w:overflowPunct w:val="0"/>
      <w:autoSpaceDE w:val="0"/>
      <w:autoSpaceDN w:val="0"/>
      <w:adjustRightInd w:val="0"/>
      <w:spacing w:after="240"/>
      <w:textAlignment w:val="baseline"/>
    </w:pPr>
  </w:style>
  <w:style w:type="paragraph" w:styleId="affc">
    <w:name w:val="Body Text First Indent"/>
    <w:basedOn w:val="affb"/>
    <w:semiHidden/>
    <w:rsid w:val="0056673D"/>
    <w:pPr>
      <w:overflowPunct/>
      <w:autoSpaceDE/>
      <w:autoSpaceDN/>
      <w:adjustRightInd/>
      <w:spacing w:after="120"/>
      <w:ind w:firstLine="210"/>
      <w:jc w:val="left"/>
      <w:textAlignment w:val="auto"/>
    </w:pPr>
  </w:style>
  <w:style w:type="paragraph" w:styleId="2f3">
    <w:name w:val="Body Text First Indent 2"/>
    <w:basedOn w:val="af"/>
    <w:semiHidden/>
    <w:rsid w:val="0056673D"/>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8"/>
    <w:semiHidden/>
    <w:rsid w:val="0056673D"/>
    <w:pPr>
      <w:numPr>
        <w:numId w:val="112"/>
      </w:numPr>
      <w:tabs>
        <w:tab w:val="clear" w:pos="643"/>
        <w:tab w:val="num" w:pos="360"/>
      </w:tabs>
      <w:ind w:left="0" w:firstLine="0"/>
    </w:pPr>
  </w:style>
  <w:style w:type="paragraph" w:styleId="30">
    <w:name w:val="List Bullet 3"/>
    <w:basedOn w:val="a8"/>
    <w:autoRedefine/>
    <w:semiHidden/>
    <w:rsid w:val="0056673D"/>
    <w:pPr>
      <w:widowControl w:val="0"/>
      <w:numPr>
        <w:numId w:val="113"/>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8"/>
    <w:semiHidden/>
    <w:rsid w:val="0056673D"/>
    <w:pPr>
      <w:numPr>
        <w:numId w:val="114"/>
      </w:numPr>
      <w:tabs>
        <w:tab w:val="clear" w:pos="1209"/>
        <w:tab w:val="num" w:pos="360"/>
      </w:tabs>
      <w:ind w:left="0" w:firstLine="0"/>
    </w:pPr>
  </w:style>
  <w:style w:type="paragraph" w:styleId="50">
    <w:name w:val="List Bullet 5"/>
    <w:basedOn w:val="a8"/>
    <w:semiHidden/>
    <w:rsid w:val="0056673D"/>
    <w:pPr>
      <w:numPr>
        <w:numId w:val="115"/>
      </w:numPr>
      <w:tabs>
        <w:tab w:val="clear" w:pos="1492"/>
        <w:tab w:val="num" w:pos="360"/>
      </w:tabs>
      <w:ind w:left="0" w:firstLine="0"/>
    </w:pPr>
  </w:style>
  <w:style w:type="paragraph" w:styleId="affd">
    <w:name w:val="Title"/>
    <w:basedOn w:val="a8"/>
    <w:qFormat/>
    <w:rsid w:val="0056673D"/>
    <w:pPr>
      <w:spacing w:before="240" w:after="60"/>
      <w:jc w:val="center"/>
      <w:outlineLvl w:val="0"/>
    </w:pPr>
    <w:rPr>
      <w:rFonts w:ascii="Arial" w:hAnsi="Arial" w:cs="Arial"/>
      <w:b/>
      <w:bCs/>
      <w:kern w:val="28"/>
      <w:sz w:val="32"/>
      <w:szCs w:val="32"/>
    </w:rPr>
  </w:style>
  <w:style w:type="character" w:styleId="affe">
    <w:name w:val="page number"/>
    <w:semiHidden/>
    <w:rsid w:val="0056673D"/>
  </w:style>
  <w:style w:type="character" w:styleId="afff">
    <w:name w:val="line number"/>
    <w:semiHidden/>
    <w:rsid w:val="0056673D"/>
  </w:style>
  <w:style w:type="paragraph" w:styleId="2">
    <w:name w:val="List Number 2"/>
    <w:basedOn w:val="a8"/>
    <w:semiHidden/>
    <w:rsid w:val="0056673D"/>
    <w:pPr>
      <w:numPr>
        <w:numId w:val="116"/>
      </w:numPr>
      <w:tabs>
        <w:tab w:val="clear" w:pos="643"/>
        <w:tab w:val="num" w:pos="360"/>
      </w:tabs>
      <w:ind w:left="0" w:firstLine="0"/>
    </w:pPr>
  </w:style>
  <w:style w:type="paragraph" w:styleId="3">
    <w:name w:val="List Number 3"/>
    <w:basedOn w:val="a8"/>
    <w:semiHidden/>
    <w:rsid w:val="0056673D"/>
    <w:pPr>
      <w:numPr>
        <w:numId w:val="117"/>
      </w:numPr>
      <w:tabs>
        <w:tab w:val="clear" w:pos="926"/>
        <w:tab w:val="num" w:pos="360"/>
      </w:tabs>
      <w:ind w:left="0" w:firstLine="0"/>
    </w:pPr>
  </w:style>
  <w:style w:type="paragraph" w:styleId="4">
    <w:name w:val="List Number 4"/>
    <w:basedOn w:val="a8"/>
    <w:semiHidden/>
    <w:rsid w:val="0056673D"/>
    <w:pPr>
      <w:numPr>
        <w:numId w:val="118"/>
      </w:numPr>
      <w:tabs>
        <w:tab w:val="clear" w:pos="1209"/>
        <w:tab w:val="num" w:pos="360"/>
      </w:tabs>
      <w:ind w:left="0" w:firstLine="0"/>
    </w:pPr>
  </w:style>
  <w:style w:type="paragraph" w:styleId="5">
    <w:name w:val="List Number 5"/>
    <w:basedOn w:val="a8"/>
    <w:semiHidden/>
    <w:rsid w:val="0056673D"/>
    <w:pPr>
      <w:numPr>
        <w:numId w:val="119"/>
      </w:numPr>
      <w:tabs>
        <w:tab w:val="clear" w:pos="1492"/>
        <w:tab w:val="num" w:pos="360"/>
      </w:tabs>
      <w:ind w:left="0" w:firstLine="0"/>
    </w:pPr>
  </w:style>
  <w:style w:type="character" w:styleId="HTML7">
    <w:name w:val="HTML Sample"/>
    <w:semiHidden/>
    <w:rsid w:val="0056673D"/>
    <w:rPr>
      <w:rFonts w:ascii="Courier New" w:hAnsi="Courier New" w:cs="Courier New"/>
    </w:rPr>
  </w:style>
  <w:style w:type="paragraph" w:styleId="2f4">
    <w:name w:val="envelope return"/>
    <w:basedOn w:val="a8"/>
    <w:semiHidden/>
    <w:rsid w:val="0056673D"/>
    <w:rPr>
      <w:rFonts w:ascii="Arial" w:hAnsi="Arial" w:cs="Arial"/>
      <w:sz w:val="20"/>
    </w:rPr>
  </w:style>
  <w:style w:type="table" w:styleId="1b">
    <w:name w:val="Table 3D effects 1"/>
    <w:basedOn w:val="aa"/>
    <w:semiHidden/>
    <w:rsid w:val="0056673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56673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a"/>
    <w:semiHidden/>
    <w:rsid w:val="0056673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0">
    <w:name w:val="Normal (Web)"/>
    <w:basedOn w:val="a8"/>
    <w:semiHidden/>
    <w:rsid w:val="0056673D"/>
  </w:style>
  <w:style w:type="paragraph" w:styleId="afff1">
    <w:name w:val="Normal Indent"/>
    <w:basedOn w:val="a8"/>
    <w:semiHidden/>
    <w:rsid w:val="0056673D"/>
    <w:pPr>
      <w:ind w:left="708"/>
    </w:pPr>
  </w:style>
  <w:style w:type="character" w:styleId="HTML8">
    <w:name w:val="HTML Definition"/>
    <w:semiHidden/>
    <w:rsid w:val="0056673D"/>
    <w:rPr>
      <w:i/>
      <w:iCs/>
    </w:rPr>
  </w:style>
  <w:style w:type="paragraph" w:styleId="afff2">
    <w:name w:val="table of figures"/>
    <w:aliases w:val="Перечень рисунков_ASFK"/>
    <w:basedOn w:val="a8"/>
    <w:next w:val="a8"/>
    <w:uiPriority w:val="99"/>
    <w:rsid w:val="0056673D"/>
    <w:pPr>
      <w:tabs>
        <w:tab w:val="left" w:pos="1134"/>
        <w:tab w:val="left" w:pos="1418"/>
        <w:tab w:val="right" w:leader="dot" w:pos="9628"/>
      </w:tabs>
      <w:ind w:left="1134" w:right="567" w:hanging="1134"/>
      <w:jc w:val="left"/>
    </w:pPr>
  </w:style>
  <w:style w:type="paragraph" w:customStyle="1" w:styleId="ASFKListnormal3">
    <w:name w:val="_ASFK_List_normal_3"/>
    <w:basedOn w:val="ASFKListnormal"/>
    <w:rsid w:val="0056673D"/>
    <w:pPr>
      <w:tabs>
        <w:tab w:val="clear" w:pos="567"/>
        <w:tab w:val="left" w:pos="1418"/>
      </w:tabs>
      <w:ind w:left="1418"/>
    </w:pPr>
  </w:style>
  <w:style w:type="paragraph" w:customStyle="1" w:styleId="ASFKListnormal4">
    <w:name w:val="_ASFK_List_normal_4"/>
    <w:basedOn w:val="ASFKListnormal3"/>
    <w:rsid w:val="0056673D"/>
    <w:pPr>
      <w:tabs>
        <w:tab w:val="clear" w:pos="1418"/>
        <w:tab w:val="left" w:pos="1701"/>
      </w:tabs>
      <w:ind w:left="1701"/>
    </w:pPr>
  </w:style>
  <w:style w:type="paragraph" w:styleId="afff3">
    <w:name w:val="footer"/>
    <w:basedOn w:val="a8"/>
    <w:semiHidden/>
    <w:rsid w:val="0056673D"/>
    <w:pPr>
      <w:tabs>
        <w:tab w:val="center" w:pos="4677"/>
        <w:tab w:val="right" w:pos="9355"/>
      </w:tabs>
    </w:pPr>
  </w:style>
  <w:style w:type="paragraph" w:customStyle="1" w:styleId="ASFKListnum">
    <w:name w:val="_ASFK_List_num"/>
    <w:link w:val="ASFKListnum0"/>
    <w:rsid w:val="0056673D"/>
    <w:pPr>
      <w:numPr>
        <w:numId w:val="16"/>
      </w:numPr>
      <w:spacing w:before="120" w:after="120"/>
      <w:contextualSpacing/>
      <w:jc w:val="both"/>
    </w:pPr>
    <w:rPr>
      <w:sz w:val="24"/>
    </w:rPr>
  </w:style>
  <w:style w:type="character" w:customStyle="1" w:styleId="ASFKNote0">
    <w:name w:val="_ASFK_Note Знак Знак"/>
    <w:link w:val="ASFKNote"/>
    <w:rsid w:val="0056673D"/>
    <w:rPr>
      <w:sz w:val="24"/>
    </w:rPr>
  </w:style>
  <w:style w:type="paragraph" w:customStyle="1" w:styleId="ASFKListmark5">
    <w:name w:val="_ASFK_List_mark5"/>
    <w:rsid w:val="0056673D"/>
    <w:pPr>
      <w:numPr>
        <w:numId w:val="102"/>
      </w:numPr>
    </w:pPr>
    <w:rPr>
      <w:sz w:val="24"/>
    </w:rPr>
  </w:style>
  <w:style w:type="paragraph" w:customStyle="1" w:styleId="ASFKListnormal">
    <w:name w:val="_ASFK_List_normal"/>
    <w:link w:val="ASFKListnormal0"/>
    <w:rsid w:val="0056673D"/>
    <w:pPr>
      <w:tabs>
        <w:tab w:val="left" w:pos="567"/>
      </w:tabs>
      <w:spacing w:before="60" w:after="60"/>
      <w:ind w:left="567"/>
      <w:contextualSpacing/>
      <w:jc w:val="both"/>
    </w:pPr>
    <w:rPr>
      <w:snapToGrid w:val="0"/>
      <w:sz w:val="24"/>
    </w:rPr>
  </w:style>
  <w:style w:type="paragraph" w:customStyle="1" w:styleId="ASFKTitulnamedoc">
    <w:name w:val="_ASFK_Titul_name_doc"/>
    <w:rsid w:val="0056673D"/>
    <w:pPr>
      <w:suppressAutoHyphens/>
      <w:spacing w:before="120" w:after="120"/>
      <w:contextualSpacing/>
      <w:jc w:val="center"/>
    </w:pPr>
    <w:rPr>
      <w:b/>
      <w:sz w:val="32"/>
      <w:szCs w:val="28"/>
    </w:rPr>
  </w:style>
  <w:style w:type="paragraph" w:customStyle="1" w:styleId="ASFKListnormal2">
    <w:name w:val="_ASFK_List_normal_2"/>
    <w:basedOn w:val="ASFKListnormal"/>
    <w:rsid w:val="0056673D"/>
    <w:pPr>
      <w:tabs>
        <w:tab w:val="clear" w:pos="567"/>
        <w:tab w:val="left" w:pos="1134"/>
      </w:tabs>
      <w:ind w:left="1134"/>
    </w:pPr>
  </w:style>
  <w:style w:type="character" w:customStyle="1" w:styleId="ASFKNormal0">
    <w:name w:val="_ASFK_Normal Знак"/>
    <w:link w:val="ASFKNormal"/>
    <w:rsid w:val="0056673D"/>
    <w:rPr>
      <w:sz w:val="24"/>
    </w:rPr>
  </w:style>
  <w:style w:type="paragraph" w:customStyle="1" w:styleId="ASFKListnormal5">
    <w:name w:val="_ASFK_List_normal_5"/>
    <w:basedOn w:val="ASFKListnormal4"/>
    <w:rsid w:val="0056673D"/>
    <w:pPr>
      <w:tabs>
        <w:tab w:val="clear" w:pos="1701"/>
        <w:tab w:val="left" w:pos="1985"/>
      </w:tabs>
      <w:ind w:left="1985"/>
    </w:pPr>
  </w:style>
  <w:style w:type="table" w:styleId="afff4">
    <w:name w:val="Table Grid"/>
    <w:basedOn w:val="aa"/>
    <w:rsid w:val="0056673D"/>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56673D"/>
    <w:pPr>
      <w:spacing w:after="240"/>
      <w:jc w:val="center"/>
      <w:outlineLvl w:val="4"/>
    </w:pPr>
    <w:rPr>
      <w:b/>
      <w:sz w:val="32"/>
    </w:rPr>
  </w:style>
  <w:style w:type="character" w:customStyle="1" w:styleId="ASFKNameTable0">
    <w:name w:val="_ASFK_Name_Table Знак Знак"/>
    <w:link w:val="ASFKNameTable"/>
    <w:rsid w:val="003A313C"/>
    <w:rPr>
      <w:b/>
      <w:sz w:val="24"/>
    </w:rPr>
  </w:style>
  <w:style w:type="character" w:customStyle="1" w:styleId="ASFKTableNum0">
    <w:name w:val="_ASFK_Table_Num Знак Знак"/>
    <w:link w:val="ASFKTableNum"/>
    <w:rsid w:val="003A313C"/>
    <w:rPr>
      <w:sz w:val="22"/>
    </w:rPr>
  </w:style>
  <w:style w:type="character" w:customStyle="1" w:styleId="52">
    <w:name w:val="Заголовок 5 Знак"/>
    <w:aliases w:val="ASFK_5 Знак"/>
    <w:link w:val="51"/>
    <w:rsid w:val="003A313C"/>
    <w:rPr>
      <w:b/>
      <w:bCs/>
      <w:iCs/>
      <w:sz w:val="24"/>
      <w:szCs w:val="26"/>
    </w:rPr>
  </w:style>
  <w:style w:type="character" w:customStyle="1" w:styleId="ASFKListmark10">
    <w:name w:val="_ASFK_List_mark1 Знак Знак"/>
    <w:link w:val="ASFKListmark1"/>
    <w:rsid w:val="003359F8"/>
    <w:rPr>
      <w:snapToGrid w:val="0"/>
      <w:sz w:val="24"/>
    </w:rPr>
  </w:style>
  <w:style w:type="character" w:customStyle="1" w:styleId="ASFKFigure0">
    <w:name w:val="_ASFK_Figure Знак Знак"/>
    <w:link w:val="ASFKFigure"/>
    <w:rsid w:val="003359F8"/>
    <w:rPr>
      <w:sz w:val="24"/>
    </w:rPr>
  </w:style>
  <w:style w:type="character" w:customStyle="1" w:styleId="ASFKFigName0">
    <w:name w:val="_ASFK_Fig_Name Знак Знак"/>
    <w:link w:val="ASFKFigName"/>
    <w:rsid w:val="00917352"/>
    <w:rPr>
      <w:b/>
      <w:sz w:val="24"/>
      <w:szCs w:val="24"/>
    </w:rPr>
  </w:style>
  <w:style w:type="paragraph" w:customStyle="1" w:styleId="ASFKListnote">
    <w:name w:val="_ASFK_List_note"/>
    <w:basedOn w:val="ASFKListmark3"/>
    <w:rsid w:val="003359F8"/>
    <w:pPr>
      <w:numPr>
        <w:numId w:val="0"/>
      </w:numPr>
    </w:pPr>
  </w:style>
  <w:style w:type="paragraph" w:customStyle="1" w:styleId="ASFKTITUL00">
    <w:name w:val="_ASFK_TITUL_0"/>
    <w:rsid w:val="003359F8"/>
    <w:pPr>
      <w:spacing w:line="360" w:lineRule="auto"/>
      <w:contextualSpacing/>
      <w:jc w:val="center"/>
    </w:pPr>
    <w:rPr>
      <w:sz w:val="28"/>
      <w:szCs w:val="28"/>
    </w:rPr>
  </w:style>
  <w:style w:type="paragraph" w:styleId="afff5">
    <w:name w:val="Closing"/>
    <w:basedOn w:val="a8"/>
    <w:link w:val="afff6"/>
    <w:rsid w:val="003359F8"/>
    <w:pPr>
      <w:ind w:left="4252"/>
    </w:pPr>
    <w:rPr>
      <w:lang w:val="x-none" w:eastAsia="x-none"/>
    </w:rPr>
  </w:style>
  <w:style w:type="character" w:customStyle="1" w:styleId="afff6">
    <w:name w:val="Прощание Знак"/>
    <w:link w:val="afff5"/>
    <w:rsid w:val="003359F8"/>
    <w:rPr>
      <w:sz w:val="24"/>
    </w:rPr>
  </w:style>
  <w:style w:type="paragraph" w:styleId="afff7">
    <w:name w:val="endnote text"/>
    <w:basedOn w:val="a8"/>
    <w:link w:val="afff8"/>
    <w:rsid w:val="003359F8"/>
    <w:rPr>
      <w:sz w:val="20"/>
    </w:rPr>
  </w:style>
  <w:style w:type="character" w:customStyle="1" w:styleId="afff8">
    <w:name w:val="Текст концевой сноски Знак"/>
    <w:basedOn w:val="a9"/>
    <w:link w:val="afff7"/>
    <w:rsid w:val="003359F8"/>
  </w:style>
  <w:style w:type="character" w:styleId="afff9">
    <w:name w:val="endnote reference"/>
    <w:rsid w:val="003359F8"/>
    <w:rPr>
      <w:vertAlign w:val="superscript"/>
    </w:rPr>
  </w:style>
  <w:style w:type="character" w:customStyle="1" w:styleId="ASFKListnum0">
    <w:name w:val="_ASFK_List_num Знак Знак"/>
    <w:link w:val="ASFKListnum"/>
    <w:rsid w:val="003359F8"/>
    <w:rPr>
      <w:sz w:val="24"/>
    </w:rPr>
  </w:style>
  <w:style w:type="paragraph" w:customStyle="1" w:styleId="1">
    <w:name w:val="Обычный1"/>
    <w:autoRedefine/>
    <w:semiHidden/>
    <w:rsid w:val="003359F8"/>
    <w:pPr>
      <w:numPr>
        <w:numId w:val="1"/>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42">
    <w:name w:val="Заголовок 4 Знак"/>
    <w:aliases w:val="ASFK_4 Знак"/>
    <w:link w:val="41"/>
    <w:locked/>
    <w:rsid w:val="003359F8"/>
    <w:rPr>
      <w:rFonts w:cs="Arial"/>
      <w:b/>
      <w:iCs/>
      <w:sz w:val="24"/>
      <w:szCs w:val="26"/>
    </w:rPr>
  </w:style>
  <w:style w:type="paragraph" w:customStyle="1" w:styleId="DatesNotes">
    <w:name w:val="Dates/Notes"/>
    <w:basedOn w:val="a8"/>
    <w:rsid w:val="003359F8"/>
    <w:pPr>
      <w:ind w:firstLine="0"/>
    </w:pPr>
    <w:rPr>
      <w:rFonts w:ascii="Arial" w:hAnsi="Arial"/>
      <w:b/>
      <w:sz w:val="20"/>
      <w:szCs w:val="24"/>
      <w:lang w:val="en-US"/>
    </w:rPr>
  </w:style>
  <w:style w:type="paragraph" w:customStyle="1" w:styleId="afffa">
    <w:name w:val="Основной"/>
    <w:basedOn w:val="a8"/>
    <w:semiHidden/>
    <w:rsid w:val="003359F8"/>
  </w:style>
  <w:style w:type="paragraph" w:customStyle="1" w:styleId="a6">
    <w:name w:val="Список маркированный"/>
    <w:basedOn w:val="a8"/>
    <w:semiHidden/>
    <w:rsid w:val="003359F8"/>
    <w:pPr>
      <w:numPr>
        <w:numId w:val="5"/>
      </w:numPr>
      <w:tabs>
        <w:tab w:val="clear" w:pos="992"/>
        <w:tab w:val="num" w:pos="360"/>
        <w:tab w:val="left" w:pos="1080"/>
      </w:tabs>
      <w:ind w:firstLine="0"/>
    </w:pPr>
  </w:style>
  <w:style w:type="paragraph" w:customStyle="1" w:styleId="UGListMark">
    <w:name w:val="UG_List_Mark"/>
    <w:semiHidden/>
    <w:rsid w:val="003359F8"/>
    <w:pPr>
      <w:tabs>
        <w:tab w:val="left" w:pos="567"/>
        <w:tab w:val="left" w:pos="1701"/>
        <w:tab w:val="left" w:pos="2835"/>
        <w:tab w:val="left" w:pos="3402"/>
      </w:tabs>
      <w:spacing w:before="120" w:after="120"/>
      <w:ind w:firstLine="567"/>
      <w:contextualSpacing/>
    </w:pPr>
    <w:rPr>
      <w:sz w:val="24"/>
    </w:rPr>
  </w:style>
  <w:style w:type="paragraph" w:customStyle="1" w:styleId="afffb">
    <w:name w:val="Надпись"/>
    <w:semiHidden/>
    <w:rsid w:val="003359F8"/>
    <w:rPr>
      <w:noProof/>
      <w:sz w:val="16"/>
    </w:rPr>
  </w:style>
  <w:style w:type="paragraph" w:customStyle="1" w:styleId="OTRTITULnew">
    <w:name w:val="OTR_TITUL_new"/>
    <w:basedOn w:val="a8"/>
    <w:semiHidden/>
    <w:rsid w:val="003359F8"/>
    <w:pPr>
      <w:spacing w:line="360" w:lineRule="auto"/>
      <w:ind w:firstLine="0"/>
      <w:jc w:val="center"/>
    </w:pPr>
    <w:rPr>
      <w:sz w:val="28"/>
      <w:szCs w:val="28"/>
    </w:rPr>
  </w:style>
  <w:style w:type="character" w:customStyle="1" w:styleId="ASFKNormal1">
    <w:name w:val="_ASFK_Normal Знак Знак"/>
    <w:rsid w:val="003359F8"/>
    <w:rPr>
      <w:sz w:val="24"/>
      <w:lang w:val="ru-RU" w:eastAsia="ru-RU" w:bidi="ar-SA"/>
    </w:rPr>
  </w:style>
  <w:style w:type="character" w:customStyle="1" w:styleId="33">
    <w:name w:val="Заголовок 3 Знак"/>
    <w:aliases w:val="ASFK_3 Знак"/>
    <w:link w:val="32"/>
    <w:rsid w:val="003359F8"/>
    <w:rPr>
      <w:rFonts w:cs="Arial"/>
      <w:b/>
      <w:iCs/>
      <w:sz w:val="26"/>
      <w:szCs w:val="26"/>
    </w:rPr>
  </w:style>
  <w:style w:type="paragraph" w:customStyle="1" w:styleId="UGnormal">
    <w:name w:val="UG_normal"/>
    <w:link w:val="UGnormal0"/>
    <w:semiHidden/>
    <w:rsid w:val="003359F8"/>
    <w:pPr>
      <w:numPr>
        <w:numId w:val="3"/>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sid w:val="003359F8"/>
    <w:rPr>
      <w:iCs/>
      <w:sz w:val="24"/>
      <w:szCs w:val="24"/>
    </w:rPr>
  </w:style>
  <w:style w:type="paragraph" w:customStyle="1" w:styleId="UGnamedoc">
    <w:name w:val="UG_name_doc"/>
    <w:semiHidden/>
    <w:rsid w:val="003359F8"/>
    <w:pPr>
      <w:spacing w:before="240" w:after="240"/>
      <w:contextualSpacing/>
      <w:jc w:val="center"/>
    </w:pPr>
    <w:rPr>
      <w:rFonts w:ascii="Arial" w:hAnsi="Arial" w:cs="Arial"/>
      <w:b/>
      <w:bCs/>
      <w:caps/>
      <w:kern w:val="32"/>
      <w:sz w:val="32"/>
      <w:szCs w:val="32"/>
    </w:rPr>
  </w:style>
  <w:style w:type="paragraph" w:customStyle="1" w:styleId="UGTableHead">
    <w:name w:val="UG_Table_Head"/>
    <w:basedOn w:val="a8"/>
    <w:semiHidden/>
    <w:rsid w:val="003359F8"/>
    <w:pPr>
      <w:keepNext/>
      <w:keepLines/>
      <w:numPr>
        <w:numId w:val="4"/>
      </w:numPr>
      <w:tabs>
        <w:tab w:val="clear" w:pos="340"/>
      </w:tabs>
      <w:spacing w:before="60" w:after="60"/>
      <w:ind w:left="0" w:firstLine="0"/>
      <w:contextualSpacing/>
      <w:jc w:val="center"/>
    </w:pPr>
    <w:rPr>
      <w:b/>
      <w:lang w:eastAsia="en-US"/>
    </w:rPr>
  </w:style>
  <w:style w:type="paragraph" w:customStyle="1" w:styleId="afffc">
    <w:name w:val="Название таблицы"/>
    <w:basedOn w:val="a8"/>
    <w:rsid w:val="003359F8"/>
    <w:pPr>
      <w:spacing w:before="60" w:after="60"/>
      <w:jc w:val="right"/>
    </w:pPr>
    <w:rPr>
      <w:rFonts w:ascii="Arial" w:hAnsi="Arial"/>
      <w:b/>
      <w:sz w:val="22"/>
    </w:rPr>
  </w:style>
  <w:style w:type="paragraph" w:customStyle="1" w:styleId="afffd">
    <w:name w:val="Маркир список"/>
    <w:basedOn w:val="a8"/>
    <w:semiHidden/>
    <w:rsid w:val="003359F8"/>
    <w:pPr>
      <w:tabs>
        <w:tab w:val="num" w:pos="1080"/>
        <w:tab w:val="left" w:pos="1191"/>
      </w:tabs>
      <w:spacing w:line="360" w:lineRule="auto"/>
      <w:ind w:left="1080" w:hanging="360"/>
    </w:pPr>
    <w:rPr>
      <w:snapToGrid w:val="0"/>
    </w:rPr>
  </w:style>
  <w:style w:type="paragraph" w:customStyle="1" w:styleId="afffe">
    <w:name w:val="Примечание"/>
    <w:basedOn w:val="a8"/>
    <w:semiHidden/>
    <w:rsid w:val="003359F8"/>
    <w:pPr>
      <w:autoSpaceDE w:val="0"/>
      <w:autoSpaceDN w:val="0"/>
      <w:adjustRightInd w:val="0"/>
      <w:spacing w:before="120" w:line="360" w:lineRule="auto"/>
      <w:textAlignment w:val="baseline"/>
    </w:pPr>
    <w:rPr>
      <w:szCs w:val="24"/>
    </w:rPr>
  </w:style>
  <w:style w:type="numbering" w:customStyle="1" w:styleId="a5">
    <w:name w:val="Нумерованные"/>
    <w:basedOn w:val="ab"/>
    <w:semiHidden/>
    <w:rsid w:val="003359F8"/>
    <w:pPr>
      <w:numPr>
        <w:numId w:val="2"/>
      </w:numPr>
    </w:pPr>
  </w:style>
  <w:style w:type="paragraph" w:customStyle="1" w:styleId="affff">
    <w:name w:val="Номер года"/>
    <w:basedOn w:val="a8"/>
    <w:semiHidden/>
    <w:rsid w:val="003359F8"/>
    <w:pPr>
      <w:autoSpaceDE w:val="0"/>
      <w:autoSpaceDN w:val="0"/>
      <w:adjustRightInd w:val="0"/>
      <w:spacing w:before="120" w:line="360" w:lineRule="auto"/>
      <w:jc w:val="center"/>
      <w:textAlignment w:val="baseline"/>
    </w:pPr>
  </w:style>
  <w:style w:type="paragraph" w:customStyle="1" w:styleId="affff0">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SFKTitulheader">
    <w:name w:val="_ASFK_Titul_header"/>
    <w:rsid w:val="0056673D"/>
    <w:pPr>
      <w:suppressAutoHyphens/>
      <w:jc w:val="center"/>
    </w:pPr>
    <w:rPr>
      <w:rFonts w:ascii="Arial" w:hAnsi="Arial"/>
      <w:b/>
      <w:caps/>
      <w:color w:val="404040"/>
      <w:sz w:val="24"/>
    </w:rPr>
  </w:style>
  <w:style w:type="character" w:customStyle="1" w:styleId="affff1">
    <w:name w:val="Алексеев Игорь"/>
    <w:semiHidden/>
    <w:rsid w:val="003359F8"/>
    <w:rPr>
      <w:rFonts w:ascii="Tahoma" w:hAnsi="Tahoma"/>
      <w:b w:val="0"/>
      <w:bCs w:val="0"/>
      <w:i w:val="0"/>
      <w:iCs w:val="0"/>
      <w:strike w:val="0"/>
      <w:color w:val="000080"/>
      <w:sz w:val="24"/>
      <w:szCs w:val="24"/>
      <w:u w:val="none"/>
    </w:rPr>
  </w:style>
  <w:style w:type="paragraph" w:customStyle="1" w:styleId="Paragraph0">
    <w:name w:val="Paragraph 0"/>
    <w:basedOn w:val="a8"/>
    <w:rsid w:val="003359F8"/>
    <w:pPr>
      <w:ind w:firstLine="284"/>
    </w:pPr>
    <w:rPr>
      <w:sz w:val="22"/>
    </w:rPr>
  </w:style>
  <w:style w:type="paragraph" w:customStyle="1" w:styleId="Number1">
    <w:name w:val="Number 1"/>
    <w:basedOn w:val="a8"/>
    <w:rsid w:val="003359F8"/>
    <w:pPr>
      <w:ind w:left="568" w:hanging="284"/>
    </w:pPr>
    <w:rPr>
      <w:rFonts w:ascii="PetersburgCTT" w:hAnsi="PetersburgCTT"/>
      <w:sz w:val="22"/>
    </w:rPr>
  </w:style>
  <w:style w:type="paragraph" w:customStyle="1" w:styleId="1c">
    <w:name w:val="Стиль1"/>
    <w:basedOn w:val="a8"/>
    <w:semiHidden/>
    <w:rsid w:val="003359F8"/>
    <w:pPr>
      <w:tabs>
        <w:tab w:val="left" w:pos="357"/>
      </w:tabs>
    </w:pPr>
  </w:style>
  <w:style w:type="character" w:customStyle="1" w:styleId="TimesNewRoman">
    <w:name w:val="Стиль Times New Roman"/>
    <w:rsid w:val="003359F8"/>
    <w:rPr>
      <w:rFonts w:ascii="PetersburgCTT" w:hAnsi="PetersburgCTT"/>
    </w:rPr>
  </w:style>
  <w:style w:type="paragraph" w:customStyle="1" w:styleId="TableText">
    <w:name w:val="Table Text"/>
    <w:basedOn w:val="a8"/>
    <w:rsid w:val="003359F8"/>
    <w:pPr>
      <w:spacing w:before="20" w:after="20"/>
      <w:ind w:firstLine="0"/>
      <w:jc w:val="left"/>
    </w:pPr>
    <w:rPr>
      <w:sz w:val="18"/>
      <w:lang w:val="en-US"/>
    </w:rPr>
  </w:style>
  <w:style w:type="paragraph" w:customStyle="1" w:styleId="affff2">
    <w:name w:val="Абзац Обычный"/>
    <w:basedOn w:val="a8"/>
    <w:autoRedefine/>
    <w:semiHidden/>
    <w:rsid w:val="003359F8"/>
    <w:pPr>
      <w:spacing w:line="360" w:lineRule="auto"/>
    </w:pPr>
  </w:style>
  <w:style w:type="paragraph" w:customStyle="1" w:styleId="Web">
    <w:name w:val="Обычный (Web)"/>
    <w:basedOn w:val="a8"/>
    <w:semiHidden/>
    <w:rsid w:val="003359F8"/>
    <w:pPr>
      <w:spacing w:before="100" w:after="100"/>
    </w:pPr>
    <w:rPr>
      <w:rFonts w:ascii="Arial Unicode MS" w:eastAsia="Arial Unicode MS" w:hAnsi="Arial Unicode MS"/>
    </w:rPr>
  </w:style>
  <w:style w:type="paragraph" w:customStyle="1" w:styleId="73">
    <w:name w:val="Абзац Обычный7"/>
    <w:basedOn w:val="a8"/>
    <w:autoRedefine/>
    <w:semiHidden/>
    <w:rsid w:val="003359F8"/>
    <w:pPr>
      <w:widowControl w:val="0"/>
      <w:spacing w:line="360" w:lineRule="auto"/>
      <w:ind w:firstLine="709"/>
    </w:pPr>
  </w:style>
  <w:style w:type="paragraph" w:customStyle="1" w:styleId="83">
    <w:name w:val="Абзац Обычный8"/>
    <w:basedOn w:val="a8"/>
    <w:autoRedefine/>
    <w:semiHidden/>
    <w:rsid w:val="003359F8"/>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3359F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Стиль &quot;Наименование&quot;"/>
    <w:basedOn w:val="a8"/>
    <w:next w:val="a8"/>
    <w:rsid w:val="003359F8"/>
    <w:pPr>
      <w:keepNext/>
      <w:widowControl w:val="0"/>
      <w:suppressLineNumbers/>
      <w:suppressAutoHyphens/>
      <w:spacing w:before="240" w:after="240"/>
      <w:ind w:firstLine="0"/>
      <w:jc w:val="center"/>
    </w:pPr>
    <w:rPr>
      <w:b/>
      <w:kern w:val="44"/>
      <w:sz w:val="28"/>
    </w:rPr>
  </w:style>
  <w:style w:type="paragraph" w:customStyle="1" w:styleId="CharCharCharChar">
    <w:name w:val="Char Char Char Char"/>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affff4">
    <w:name w:val="Вариант мышь"/>
    <w:basedOn w:val="a8"/>
    <w:next w:val="a8"/>
    <w:semiHidden/>
    <w:rsid w:val="003359F8"/>
    <w:pPr>
      <w:keepNext/>
      <w:tabs>
        <w:tab w:val="num" w:pos="720"/>
        <w:tab w:val="left" w:pos="1134"/>
        <w:tab w:val="left" w:pos="1418"/>
      </w:tabs>
      <w:spacing w:before="60" w:after="60"/>
      <w:ind w:left="720" w:hanging="360"/>
    </w:pPr>
    <w:rPr>
      <w:kern w:val="2"/>
    </w:rPr>
  </w:style>
  <w:style w:type="paragraph" w:customStyle="1" w:styleId="affff5">
    <w:name w:val="Вариант клавиатура"/>
    <w:basedOn w:val="a8"/>
    <w:next w:val="a8"/>
    <w:semiHidden/>
    <w:rsid w:val="003359F8"/>
    <w:pPr>
      <w:tabs>
        <w:tab w:val="num" w:pos="972"/>
        <w:tab w:val="left" w:pos="1134"/>
        <w:tab w:val="left" w:pos="1418"/>
      </w:tabs>
      <w:ind w:left="1134"/>
    </w:pPr>
  </w:style>
  <w:style w:type="paragraph" w:customStyle="1" w:styleId="1e">
    <w:name w:val="Абзац Обычный1"/>
    <w:basedOn w:val="a8"/>
    <w:autoRedefine/>
    <w:semiHidden/>
    <w:rsid w:val="003359F8"/>
    <w:pPr>
      <w:widowControl w:val="0"/>
      <w:spacing w:line="360" w:lineRule="auto"/>
      <w:ind w:firstLine="709"/>
    </w:pPr>
  </w:style>
  <w:style w:type="paragraph" w:customStyle="1" w:styleId="59">
    <w:name w:val="Абзац Обычный5"/>
    <w:basedOn w:val="a8"/>
    <w:autoRedefine/>
    <w:semiHidden/>
    <w:rsid w:val="003359F8"/>
    <w:pPr>
      <w:widowControl w:val="0"/>
      <w:spacing w:line="360" w:lineRule="auto"/>
      <w:ind w:firstLine="709"/>
    </w:pPr>
  </w:style>
  <w:style w:type="paragraph" w:customStyle="1" w:styleId="2f6">
    <w:name w:val="Абзац Обычный2"/>
    <w:basedOn w:val="a8"/>
    <w:autoRedefine/>
    <w:semiHidden/>
    <w:rsid w:val="003359F8"/>
    <w:pPr>
      <w:widowControl w:val="0"/>
      <w:spacing w:line="360" w:lineRule="auto"/>
      <w:ind w:firstLine="709"/>
    </w:pPr>
  </w:style>
  <w:style w:type="paragraph" w:customStyle="1" w:styleId="3f1">
    <w:name w:val="Абзац Обычный3"/>
    <w:basedOn w:val="a8"/>
    <w:autoRedefine/>
    <w:semiHidden/>
    <w:rsid w:val="003359F8"/>
    <w:pPr>
      <w:widowControl w:val="0"/>
      <w:spacing w:line="360" w:lineRule="auto"/>
      <w:ind w:firstLine="709"/>
    </w:pPr>
  </w:style>
  <w:style w:type="paragraph" w:customStyle="1" w:styleId="4a">
    <w:name w:val="Абзац Обычный4"/>
    <w:basedOn w:val="a8"/>
    <w:autoRedefine/>
    <w:semiHidden/>
    <w:rsid w:val="003359F8"/>
    <w:pPr>
      <w:widowControl w:val="0"/>
      <w:spacing w:line="360" w:lineRule="auto"/>
      <w:ind w:firstLine="709"/>
    </w:pPr>
  </w:style>
  <w:style w:type="paragraph" w:customStyle="1" w:styleId="63">
    <w:name w:val="Абзац Обычный6"/>
    <w:basedOn w:val="a8"/>
    <w:autoRedefine/>
    <w:semiHidden/>
    <w:rsid w:val="003359F8"/>
    <w:pPr>
      <w:widowControl w:val="0"/>
      <w:spacing w:line="360" w:lineRule="auto"/>
      <w:ind w:firstLine="709"/>
    </w:pPr>
  </w:style>
  <w:style w:type="paragraph" w:customStyle="1" w:styleId="92">
    <w:name w:val="Абзац Обычный9"/>
    <w:basedOn w:val="a8"/>
    <w:autoRedefine/>
    <w:semiHidden/>
    <w:rsid w:val="003359F8"/>
    <w:pPr>
      <w:widowControl w:val="0"/>
      <w:spacing w:line="360" w:lineRule="auto"/>
      <w:ind w:firstLine="709"/>
    </w:pPr>
  </w:style>
  <w:style w:type="paragraph" w:customStyle="1" w:styleId="affff6">
    <w:name w:val="Таблица"/>
    <w:basedOn w:val="a8"/>
    <w:semiHidden/>
    <w:rsid w:val="003359F8"/>
    <w:pPr>
      <w:widowControl w:val="0"/>
      <w:suppressLineNumbers/>
      <w:suppressAutoHyphens/>
      <w:spacing w:before="80" w:after="40"/>
    </w:pPr>
    <w:rPr>
      <w:sz w:val="22"/>
      <w:lang w:eastAsia="en-US"/>
    </w:rPr>
  </w:style>
  <w:style w:type="paragraph" w:customStyle="1" w:styleId="affff7">
    <w:name w:val="Столбец"/>
    <w:basedOn w:val="a8"/>
    <w:semiHidden/>
    <w:rsid w:val="003359F8"/>
    <w:pPr>
      <w:widowControl w:val="0"/>
      <w:suppressLineNumbers/>
      <w:suppressAutoHyphens/>
      <w:spacing w:after="40"/>
      <w:jc w:val="center"/>
    </w:pPr>
    <w:rPr>
      <w:b/>
      <w:sz w:val="22"/>
      <w:lang w:eastAsia="en-US"/>
    </w:rPr>
  </w:style>
  <w:style w:type="paragraph" w:customStyle="1" w:styleId="ASFKCode">
    <w:name w:val="_ASFK_Code"/>
    <w:rsid w:val="0056673D"/>
    <w:pPr>
      <w:shd w:val="clear" w:color="auto" w:fill="E6E6E6"/>
      <w:spacing w:before="120" w:after="120"/>
      <w:ind w:left="567" w:right="567" w:firstLine="567"/>
      <w:contextualSpacing/>
    </w:pPr>
    <w:rPr>
      <w:rFonts w:ascii="Courier New" w:hAnsi="Courier New"/>
      <w:noProof/>
    </w:rPr>
  </w:style>
  <w:style w:type="paragraph" w:customStyle="1" w:styleId="ASFKFooter">
    <w:name w:val="_ASFK_Footer"/>
    <w:next w:val="a8"/>
    <w:rsid w:val="003359F8"/>
    <w:pPr>
      <w:spacing w:line="360" w:lineRule="auto"/>
      <w:ind w:left="21"/>
      <w:jc w:val="center"/>
    </w:pPr>
    <w:rPr>
      <w:rFonts w:cs="Arial"/>
      <w:bCs/>
      <w:sz w:val="28"/>
    </w:rPr>
  </w:style>
  <w:style w:type="table" w:customStyle="1" w:styleId="ASFKTablenohead">
    <w:name w:val="_ASFK_Table_nohead"/>
    <w:basedOn w:val="ASFKTable"/>
    <w:rsid w:val="003359F8"/>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29">
    <w:name w:val="Приложение29"/>
    <w:basedOn w:val="a8"/>
    <w:next w:val="a8"/>
    <w:semiHidden/>
    <w:rsid w:val="003359F8"/>
    <w:pPr>
      <w:pageBreakBefore/>
      <w:widowControl w:val="0"/>
      <w:numPr>
        <w:numId w:val="6"/>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1f">
    <w:name w:val="Знак1"/>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TableBullet">
    <w:name w:val="Table Bullet"/>
    <w:basedOn w:val="a8"/>
    <w:rsid w:val="003359F8"/>
    <w:pPr>
      <w:numPr>
        <w:numId w:val="7"/>
      </w:numPr>
      <w:spacing w:before="20" w:after="20"/>
      <w:jc w:val="left"/>
    </w:pPr>
    <w:rPr>
      <w:sz w:val="20"/>
    </w:rPr>
  </w:style>
  <w:style w:type="paragraph" w:customStyle="1" w:styleId="TableCellL">
    <w:name w:val="Table Cell L"/>
    <w:basedOn w:val="a8"/>
    <w:rsid w:val="003359F8"/>
    <w:pPr>
      <w:ind w:firstLine="0"/>
      <w:jc w:val="left"/>
    </w:pPr>
    <w:rPr>
      <w:sz w:val="20"/>
    </w:rPr>
  </w:style>
  <w:style w:type="paragraph" w:customStyle="1" w:styleId="ASFKTitulLU">
    <w:name w:val="_ASFK_Titul_LU"/>
    <w:locked/>
    <w:rsid w:val="003359F8"/>
    <w:pPr>
      <w:spacing w:before="240" w:after="240"/>
      <w:contextualSpacing/>
      <w:jc w:val="center"/>
    </w:pPr>
    <w:rPr>
      <w:sz w:val="32"/>
      <w:szCs w:val="28"/>
    </w:rPr>
  </w:style>
  <w:style w:type="paragraph" w:customStyle="1" w:styleId="Appendix">
    <w:name w:val="Appendix"/>
    <w:basedOn w:val="10"/>
    <w:semiHidden/>
    <w:rsid w:val="003359F8"/>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3359F8"/>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210">
    <w:name w:val="Основной текст 21"/>
    <w:basedOn w:val="a8"/>
    <w:semiHidden/>
    <w:rsid w:val="003359F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3359F8"/>
    <w:pPr>
      <w:ind w:firstLine="709"/>
    </w:pPr>
    <w:rPr>
      <w:lang w:val="en-US" w:eastAsia="en-US"/>
    </w:rPr>
  </w:style>
  <w:style w:type="paragraph" w:customStyle="1" w:styleId="BodyTextIndent24">
    <w:name w:val="Body Text Indent 24"/>
    <w:basedOn w:val="a8"/>
    <w:semiHidden/>
    <w:rsid w:val="003359F8"/>
    <w:pPr>
      <w:spacing w:line="360" w:lineRule="auto"/>
      <w:ind w:firstLine="709"/>
    </w:pPr>
    <w:rPr>
      <w:lang w:val="en-US" w:eastAsia="en-US"/>
    </w:rPr>
  </w:style>
  <w:style w:type="paragraph" w:customStyle="1" w:styleId="1f0">
    <w:name w:val="Название объекта1"/>
    <w:basedOn w:val="21"/>
    <w:next w:val="21"/>
    <w:autoRedefine/>
    <w:semiHidden/>
    <w:rsid w:val="003359F8"/>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cs="Times New Roman"/>
      <w:b w:val="0"/>
      <w:i/>
      <w:iCs w:val="0"/>
      <w:snapToGrid w:val="0"/>
      <w:sz w:val="20"/>
      <w:szCs w:val="20"/>
      <w:lang w:val="en-US" w:eastAsia="en-US"/>
    </w:rPr>
  </w:style>
  <w:style w:type="paragraph" w:customStyle="1" w:styleId="caption1">
    <w:name w:val="caption1"/>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2">
    <w:name w:val="caption2"/>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3">
    <w:name w:val="caption3"/>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4">
    <w:name w:val="caption4"/>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5">
    <w:name w:val="caption5"/>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character" w:customStyle="1" w:styleId="coficial">
    <w:name w:val="coficial"/>
    <w:basedOn w:val="a9"/>
    <w:semiHidden/>
    <w:rsid w:val="003359F8"/>
  </w:style>
  <w:style w:type="paragraph" w:customStyle="1" w:styleId="ConsNormal">
    <w:name w:val="ConsNormal"/>
    <w:semiHidden/>
    <w:rsid w:val="003359F8"/>
    <w:pPr>
      <w:widowControl w:val="0"/>
      <w:autoSpaceDE w:val="0"/>
      <w:autoSpaceDN w:val="0"/>
      <w:adjustRightInd w:val="0"/>
      <w:ind w:firstLine="720"/>
    </w:pPr>
    <w:rPr>
      <w:rFonts w:ascii="Arial" w:hAnsi="Arial" w:cs="Arial"/>
    </w:rPr>
  </w:style>
  <w:style w:type="character" w:customStyle="1" w:styleId="1f1">
    <w:name w:val="Основной шрифт абзаца1"/>
    <w:semiHidden/>
    <w:rsid w:val="003359F8"/>
  </w:style>
  <w:style w:type="paragraph" w:customStyle="1" w:styleId="1f2">
    <w:name w:val="Верхний колонтитул1"/>
    <w:basedOn w:val="1"/>
    <w:semiHidden/>
    <w:rsid w:val="003359F8"/>
    <w:pPr>
      <w:numPr>
        <w:numId w:val="0"/>
      </w:numPr>
      <w:tabs>
        <w:tab w:val="center" w:pos="4153"/>
        <w:tab w:val="right" w:pos="8306"/>
      </w:tabs>
    </w:pPr>
    <w:rPr>
      <w:snapToGrid w:val="0"/>
    </w:rPr>
  </w:style>
  <w:style w:type="paragraph" w:customStyle="1" w:styleId="heading21">
    <w:name w:val="heading 21"/>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3359F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3359F8"/>
    <w:pPr>
      <w:keepNext/>
      <w:numPr>
        <w:numId w:val="0"/>
      </w:numPr>
      <w:spacing w:before="240" w:after="60"/>
    </w:pPr>
    <w:rPr>
      <w:rFonts w:cs="Times New Roman"/>
      <w:b w:val="0"/>
      <w:i/>
      <w:snapToGrid w:val="0"/>
      <w:sz w:val="24"/>
      <w:szCs w:val="20"/>
    </w:rPr>
  </w:style>
  <w:style w:type="character" w:customStyle="1" w:styleId="1f3">
    <w:name w:val="Гиперссылка1"/>
    <w:semiHidden/>
    <w:rsid w:val="003359F8"/>
    <w:rPr>
      <w:color w:val="0000FF"/>
      <w:u w:val="single"/>
    </w:rPr>
  </w:style>
  <w:style w:type="character" w:customStyle="1" w:styleId="links">
    <w:name w:val="links"/>
    <w:semiHidden/>
    <w:rsid w:val="003359F8"/>
    <w:rPr>
      <w:u w:val="single"/>
    </w:rPr>
  </w:style>
  <w:style w:type="paragraph" w:customStyle="1" w:styleId="ASFKListnormal20">
    <w:name w:val="_ASFK_List_normal_ 2"/>
    <w:aliases w:val="5 см"/>
    <w:basedOn w:val="a8"/>
    <w:rsid w:val="003359F8"/>
    <w:pPr>
      <w:tabs>
        <w:tab w:val="left" w:pos="567"/>
      </w:tabs>
      <w:spacing w:before="60" w:after="60"/>
      <w:ind w:left="1418" w:firstLine="0"/>
      <w:contextualSpacing/>
    </w:pPr>
    <w:rPr>
      <w:snapToGrid w:val="0"/>
    </w:rPr>
  </w:style>
  <w:style w:type="paragraph" w:customStyle="1" w:styleId="ASFKListnormal30">
    <w:name w:val="_ASFK_List_normal_ 3 см"/>
    <w:basedOn w:val="a8"/>
    <w:rsid w:val="003359F8"/>
    <w:pPr>
      <w:tabs>
        <w:tab w:val="left" w:pos="567"/>
      </w:tabs>
      <w:spacing w:before="60" w:after="60"/>
      <w:ind w:left="1701" w:firstLine="0"/>
      <w:contextualSpacing/>
    </w:pPr>
    <w:rPr>
      <w:snapToGrid w:val="0"/>
    </w:rPr>
  </w:style>
  <w:style w:type="paragraph" w:customStyle="1" w:styleId="n12">
    <w:name w:val="n12"/>
    <w:basedOn w:val="a8"/>
    <w:semiHidden/>
    <w:rsid w:val="003359F8"/>
    <w:pPr>
      <w:widowControl w:val="0"/>
      <w:ind w:firstLine="720"/>
    </w:pPr>
    <w:rPr>
      <w:lang w:val="en-US" w:eastAsia="en-US"/>
    </w:rPr>
  </w:style>
  <w:style w:type="paragraph" w:customStyle="1" w:styleId="n121">
    <w:name w:val="n121"/>
    <w:basedOn w:val="a8"/>
    <w:semiHidden/>
    <w:rsid w:val="003359F8"/>
    <w:pPr>
      <w:ind w:firstLine="720"/>
    </w:pPr>
    <w:rPr>
      <w:lang w:val="en-US"/>
    </w:rPr>
  </w:style>
  <w:style w:type="paragraph" w:customStyle="1" w:styleId="n122">
    <w:name w:val="n122"/>
    <w:basedOn w:val="a8"/>
    <w:semiHidden/>
    <w:rsid w:val="003359F8"/>
    <w:pPr>
      <w:widowControl w:val="0"/>
      <w:ind w:firstLine="720"/>
    </w:pPr>
    <w:rPr>
      <w:lang w:val="en-US" w:eastAsia="en-US"/>
    </w:rPr>
  </w:style>
  <w:style w:type="paragraph" w:customStyle="1" w:styleId="n123">
    <w:name w:val="n123"/>
    <w:basedOn w:val="a8"/>
    <w:semiHidden/>
    <w:rsid w:val="003359F8"/>
    <w:pPr>
      <w:widowControl w:val="0"/>
      <w:ind w:firstLine="720"/>
    </w:pPr>
    <w:rPr>
      <w:lang w:val="en-US" w:eastAsia="en-US"/>
    </w:rPr>
  </w:style>
  <w:style w:type="paragraph" w:customStyle="1" w:styleId="n124">
    <w:name w:val="n124"/>
    <w:basedOn w:val="a8"/>
    <w:semiHidden/>
    <w:rsid w:val="003359F8"/>
    <w:pPr>
      <w:ind w:firstLine="720"/>
    </w:pPr>
    <w:rPr>
      <w:lang w:val="en-US"/>
    </w:rPr>
  </w:style>
  <w:style w:type="paragraph" w:customStyle="1" w:styleId="n125">
    <w:name w:val="n125"/>
    <w:basedOn w:val="a8"/>
    <w:semiHidden/>
    <w:rsid w:val="003359F8"/>
    <w:pPr>
      <w:widowControl w:val="0"/>
      <w:ind w:firstLine="720"/>
    </w:pPr>
    <w:rPr>
      <w:lang w:val="en-US" w:eastAsia="en-US"/>
    </w:rPr>
  </w:style>
  <w:style w:type="paragraph" w:customStyle="1" w:styleId="n126">
    <w:name w:val="n126"/>
    <w:basedOn w:val="a8"/>
    <w:semiHidden/>
    <w:rsid w:val="003359F8"/>
    <w:pPr>
      <w:widowControl w:val="0"/>
      <w:ind w:firstLine="720"/>
    </w:pPr>
    <w:rPr>
      <w:lang w:val="en-US" w:eastAsia="en-US"/>
    </w:rPr>
  </w:style>
  <w:style w:type="paragraph" w:customStyle="1" w:styleId="n127">
    <w:name w:val="n127"/>
    <w:basedOn w:val="a8"/>
    <w:semiHidden/>
    <w:rsid w:val="003359F8"/>
    <w:pPr>
      <w:widowControl w:val="0"/>
      <w:ind w:firstLine="720"/>
    </w:pPr>
    <w:rPr>
      <w:lang w:val="en-US" w:eastAsia="en-US"/>
    </w:rPr>
  </w:style>
  <w:style w:type="paragraph" w:customStyle="1" w:styleId="n128">
    <w:name w:val="n128"/>
    <w:basedOn w:val="a8"/>
    <w:semiHidden/>
    <w:rsid w:val="003359F8"/>
    <w:pPr>
      <w:widowControl w:val="0"/>
      <w:ind w:firstLine="720"/>
    </w:pPr>
    <w:rPr>
      <w:lang w:val="en-US" w:eastAsia="en-US"/>
    </w:rPr>
  </w:style>
  <w:style w:type="paragraph" w:customStyle="1" w:styleId="n129">
    <w:name w:val="n129"/>
    <w:basedOn w:val="a8"/>
    <w:semiHidden/>
    <w:rsid w:val="003359F8"/>
    <w:pPr>
      <w:ind w:firstLine="720"/>
    </w:pPr>
    <w:rPr>
      <w:lang w:val="en-US"/>
    </w:rPr>
  </w:style>
  <w:style w:type="paragraph" w:customStyle="1" w:styleId="Normal">
    <w:name w:val="Normal.Нормальный"/>
    <w:semiHidden/>
    <w:rsid w:val="003359F8"/>
    <w:pPr>
      <w:widowControl w:val="0"/>
    </w:pPr>
    <w:rPr>
      <w:sz w:val="24"/>
    </w:rPr>
  </w:style>
  <w:style w:type="paragraph" w:customStyle="1" w:styleId="Normal1">
    <w:name w:val="Normal1"/>
    <w:autoRedefine/>
    <w:semiHidden/>
    <w:rsid w:val="003359F8"/>
    <w:pPr>
      <w:spacing w:line="360" w:lineRule="auto"/>
      <w:ind w:left="1080"/>
      <w:jc w:val="center"/>
    </w:pPr>
    <w:rPr>
      <w:b/>
      <w:sz w:val="28"/>
      <w:szCs w:val="28"/>
    </w:rPr>
  </w:style>
  <w:style w:type="paragraph" w:customStyle="1" w:styleId="Normal11">
    <w:name w:val="Normal11"/>
    <w:autoRedefine/>
    <w:semiHidden/>
    <w:rsid w:val="003359F8"/>
    <w:pPr>
      <w:spacing w:line="360" w:lineRule="auto"/>
      <w:ind w:firstLine="720"/>
      <w:jc w:val="center"/>
    </w:pPr>
    <w:rPr>
      <w:rFonts w:ascii="Arial" w:hAnsi="Arial"/>
      <w:b/>
      <w:noProof/>
      <w:sz w:val="28"/>
    </w:rPr>
  </w:style>
  <w:style w:type="paragraph" w:customStyle="1" w:styleId="Normal17">
    <w:name w:val="Normal17"/>
    <w:autoRedefine/>
    <w:semiHidden/>
    <w:rsid w:val="003359F8"/>
    <w:pPr>
      <w:spacing w:line="360" w:lineRule="auto"/>
      <w:ind w:firstLine="720"/>
      <w:jc w:val="center"/>
    </w:pPr>
    <w:rPr>
      <w:rFonts w:ascii="Arial" w:hAnsi="Arial" w:cs="Arial"/>
      <w:b/>
      <w:bCs/>
      <w:noProof/>
      <w:sz w:val="28"/>
      <w:szCs w:val="28"/>
    </w:rPr>
  </w:style>
  <w:style w:type="paragraph" w:customStyle="1" w:styleId="Normal2">
    <w:name w:val="Normal2"/>
    <w:autoRedefine/>
    <w:semiHidden/>
    <w:rsid w:val="003359F8"/>
    <w:pPr>
      <w:spacing w:line="360" w:lineRule="auto"/>
      <w:jc w:val="center"/>
    </w:pPr>
    <w:rPr>
      <w:rFonts w:ascii="Arial" w:hAnsi="Arial"/>
      <w:b/>
      <w:noProof/>
      <w:sz w:val="28"/>
    </w:rPr>
  </w:style>
  <w:style w:type="paragraph" w:customStyle="1" w:styleId="Normal20">
    <w:name w:val="Normal20"/>
    <w:autoRedefine/>
    <w:semiHidden/>
    <w:rsid w:val="003359F8"/>
    <w:pPr>
      <w:numPr>
        <w:numId w:val="8"/>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3359F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3359F8"/>
    <w:pPr>
      <w:spacing w:line="360" w:lineRule="auto"/>
      <w:jc w:val="center"/>
    </w:pPr>
    <w:rPr>
      <w:sz w:val="28"/>
      <w:szCs w:val="28"/>
    </w:rPr>
  </w:style>
  <w:style w:type="paragraph" w:customStyle="1" w:styleId="Normal3">
    <w:name w:val="Normal3"/>
    <w:autoRedefine/>
    <w:semiHidden/>
    <w:rsid w:val="003359F8"/>
    <w:pPr>
      <w:spacing w:line="360" w:lineRule="auto"/>
      <w:jc w:val="center"/>
    </w:pPr>
    <w:rPr>
      <w:rFonts w:ascii="Arial" w:hAnsi="Arial"/>
      <w:b/>
      <w:noProof/>
      <w:sz w:val="28"/>
    </w:rPr>
  </w:style>
  <w:style w:type="paragraph" w:customStyle="1" w:styleId="Normal4">
    <w:name w:val="Normal4"/>
    <w:autoRedefine/>
    <w:semiHidden/>
    <w:rsid w:val="003359F8"/>
    <w:pPr>
      <w:spacing w:line="360" w:lineRule="auto"/>
      <w:ind w:left="720"/>
      <w:jc w:val="center"/>
    </w:pPr>
    <w:rPr>
      <w:rFonts w:ascii="Arial" w:hAnsi="Arial"/>
      <w:b/>
      <w:noProof/>
      <w:sz w:val="28"/>
    </w:rPr>
  </w:style>
  <w:style w:type="paragraph" w:customStyle="1" w:styleId="Normal5">
    <w:name w:val="Normal5"/>
    <w:autoRedefine/>
    <w:semiHidden/>
    <w:rsid w:val="003359F8"/>
    <w:pPr>
      <w:spacing w:line="360" w:lineRule="auto"/>
      <w:jc w:val="center"/>
    </w:pPr>
    <w:rPr>
      <w:sz w:val="28"/>
      <w:szCs w:val="28"/>
    </w:rPr>
  </w:style>
  <w:style w:type="paragraph" w:customStyle="1" w:styleId="ASFKListnum20">
    <w:name w:val="_ASFK_List_num2_"/>
    <w:basedOn w:val="ASFKListnum2"/>
    <w:rsid w:val="003359F8"/>
    <w:pPr>
      <w:numPr>
        <w:ilvl w:val="0"/>
        <w:numId w:val="0"/>
      </w:numPr>
      <w:tabs>
        <w:tab w:val="num" w:pos="360"/>
        <w:tab w:val="left" w:pos="1247"/>
      </w:tabs>
      <w:ind w:left="1247" w:hanging="680"/>
    </w:pPr>
  </w:style>
  <w:style w:type="paragraph" w:customStyle="1" w:styleId="Normal6">
    <w:name w:val="Normal6"/>
    <w:autoRedefine/>
    <w:semiHidden/>
    <w:rsid w:val="003359F8"/>
    <w:pPr>
      <w:spacing w:line="360" w:lineRule="auto"/>
      <w:jc w:val="center"/>
    </w:pPr>
    <w:rPr>
      <w:rFonts w:ascii="Arial" w:hAnsi="Arial"/>
      <w:b/>
      <w:noProof/>
      <w:sz w:val="26"/>
      <w:szCs w:val="26"/>
    </w:rPr>
  </w:style>
  <w:style w:type="paragraph" w:customStyle="1" w:styleId="Normal7">
    <w:name w:val="Normal7"/>
    <w:autoRedefine/>
    <w:semiHidden/>
    <w:rsid w:val="003359F8"/>
    <w:pPr>
      <w:spacing w:line="360" w:lineRule="auto"/>
      <w:ind w:firstLine="720"/>
      <w:jc w:val="center"/>
    </w:pPr>
    <w:rPr>
      <w:rFonts w:ascii="Arial" w:hAnsi="Arial"/>
      <w:b/>
      <w:sz w:val="28"/>
    </w:rPr>
  </w:style>
  <w:style w:type="paragraph" w:customStyle="1" w:styleId="Normal8">
    <w:name w:val="Normal8"/>
    <w:autoRedefine/>
    <w:semiHidden/>
    <w:rsid w:val="003359F8"/>
    <w:pPr>
      <w:spacing w:line="360" w:lineRule="auto"/>
      <w:ind w:firstLine="720"/>
      <w:jc w:val="center"/>
    </w:pPr>
    <w:rPr>
      <w:rFonts w:ascii="Arial" w:hAnsi="Arial"/>
      <w:b/>
      <w:noProof/>
      <w:sz w:val="28"/>
    </w:rPr>
  </w:style>
  <w:style w:type="paragraph" w:customStyle="1" w:styleId="NormalTEXT">
    <w:name w:val="NormalTEXT"/>
    <w:basedOn w:val="a8"/>
    <w:semiHidden/>
    <w:rsid w:val="003359F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8"/>
    <w:rsid w:val="003359F8"/>
    <w:pPr>
      <w:tabs>
        <w:tab w:val="left" w:pos="567"/>
      </w:tabs>
      <w:spacing w:before="60" w:after="60"/>
      <w:ind w:left="1134" w:firstLine="0"/>
      <w:contextualSpacing/>
    </w:pPr>
    <w:rPr>
      <w:snapToGrid w:val="0"/>
    </w:rPr>
  </w:style>
  <w:style w:type="character" w:customStyle="1" w:styleId="ASFKListnormal180">
    <w:name w:val="_ASFK_List_normal_1;8 см Знак Знак"/>
    <w:link w:val="ASFKListnormal1"/>
    <w:rsid w:val="003359F8"/>
    <w:rPr>
      <w:snapToGrid w:val="0"/>
      <w:sz w:val="24"/>
    </w:rPr>
  </w:style>
  <w:style w:type="character" w:customStyle="1" w:styleId="1f4">
    <w:name w:val="Номер страницы1"/>
    <w:basedOn w:val="1f1"/>
    <w:semiHidden/>
    <w:rsid w:val="003359F8"/>
  </w:style>
  <w:style w:type="paragraph" w:customStyle="1" w:styleId="1f5">
    <w:name w:val="Текст1"/>
    <w:basedOn w:val="a8"/>
    <w:semiHidden/>
    <w:rsid w:val="003359F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3359F8"/>
    <w:pPr>
      <w:spacing w:before="100" w:beforeAutospacing="1" w:after="100" w:afterAutospacing="1"/>
    </w:pPr>
    <w:rPr>
      <w:lang w:val="en-US" w:eastAsia="en-US"/>
    </w:rPr>
  </w:style>
  <w:style w:type="paragraph" w:customStyle="1" w:styleId="Program">
    <w:name w:val="Program"/>
    <w:basedOn w:val="NormalTEXT"/>
    <w:semiHidden/>
    <w:rsid w:val="003359F8"/>
    <w:pPr>
      <w:spacing w:before="60" w:after="60"/>
      <w:ind w:left="539" w:firstLine="0"/>
      <w:jc w:val="left"/>
    </w:pPr>
    <w:rPr>
      <w:rFonts w:ascii="Courier New" w:hAnsi="Courier New" w:cs="Courier New"/>
    </w:rPr>
  </w:style>
  <w:style w:type="paragraph" w:customStyle="1" w:styleId="TableElement">
    <w:name w:val="TableElement"/>
    <w:basedOn w:val="a8"/>
    <w:semiHidden/>
    <w:rsid w:val="003359F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3359F8"/>
    <w:pPr>
      <w:spacing w:before="60" w:after="60"/>
    </w:pPr>
    <w:rPr>
      <w:i/>
      <w:sz w:val="18"/>
    </w:rPr>
  </w:style>
  <w:style w:type="paragraph" w:customStyle="1" w:styleId="Titul">
    <w:name w:val="Titul"/>
    <w:basedOn w:val="NormalTEXT"/>
    <w:semiHidden/>
    <w:rsid w:val="003359F8"/>
    <w:pPr>
      <w:keepNext/>
      <w:spacing w:before="240" w:after="120"/>
      <w:ind w:left="0" w:firstLine="0"/>
      <w:jc w:val="left"/>
    </w:pPr>
    <w:rPr>
      <w:b/>
    </w:rPr>
  </w:style>
  <w:style w:type="paragraph" w:customStyle="1" w:styleId="TitulString">
    <w:name w:val="TitulString"/>
    <w:basedOn w:val="a8"/>
    <w:semiHidden/>
    <w:rsid w:val="003359F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3359F8"/>
    <w:pPr>
      <w:keepNext/>
      <w:spacing w:before="120" w:after="120"/>
      <w:ind w:left="0" w:firstLine="0"/>
    </w:pPr>
    <w:rPr>
      <w:i/>
      <w:iCs/>
    </w:rPr>
  </w:style>
  <w:style w:type="character" w:customStyle="1" w:styleId="affff8">
    <w:name w:val="абзац жирный"/>
    <w:semiHidden/>
    <w:rsid w:val="003359F8"/>
    <w:rPr>
      <w:b/>
    </w:rPr>
  </w:style>
  <w:style w:type="paragraph" w:customStyle="1" w:styleId="a4">
    <w:name w:val="Абзац жирный+курсив"/>
    <w:basedOn w:val="a8"/>
    <w:semiHidden/>
    <w:rsid w:val="003359F8"/>
    <w:pPr>
      <w:widowControl w:val="0"/>
      <w:numPr>
        <w:numId w:val="9"/>
      </w:numPr>
      <w:tabs>
        <w:tab w:val="clear" w:pos="1428"/>
        <w:tab w:val="num" w:pos="360"/>
      </w:tabs>
      <w:autoSpaceDE w:val="0"/>
      <w:autoSpaceDN w:val="0"/>
      <w:adjustRightInd w:val="0"/>
      <w:spacing w:line="360" w:lineRule="atLeast"/>
      <w:ind w:left="0" w:firstLine="0"/>
      <w:textAlignment w:val="baseline"/>
    </w:pPr>
  </w:style>
  <w:style w:type="paragraph" w:customStyle="1" w:styleId="affff9">
    <w:name w:val="абзац полужирный+курсив"/>
    <w:basedOn w:val="a8"/>
    <w:semiHidden/>
    <w:rsid w:val="003359F8"/>
    <w:pPr>
      <w:widowControl w:val="0"/>
      <w:tabs>
        <w:tab w:val="num" w:pos="1428"/>
      </w:tabs>
      <w:autoSpaceDE w:val="0"/>
      <w:autoSpaceDN w:val="0"/>
      <w:adjustRightInd w:val="0"/>
      <w:spacing w:line="360" w:lineRule="atLeast"/>
      <w:ind w:left="1428" w:hanging="360"/>
      <w:textAlignment w:val="baseline"/>
    </w:pPr>
    <w:rPr>
      <w:b/>
      <w:i/>
    </w:rPr>
  </w:style>
  <w:style w:type="numbering" w:customStyle="1" w:styleId="a1">
    <w:name w:val="Галочка"/>
    <w:basedOn w:val="ab"/>
    <w:semiHidden/>
    <w:rsid w:val="003359F8"/>
    <w:pPr>
      <w:numPr>
        <w:numId w:val="10"/>
      </w:numPr>
    </w:pPr>
  </w:style>
  <w:style w:type="paragraph" w:customStyle="1" w:styleId="affffa">
    <w:name w:val="Заголовки Пять"/>
    <w:basedOn w:val="51"/>
    <w:semiHidden/>
    <w:rsid w:val="003359F8"/>
    <w:pPr>
      <w:widowControl w:val="0"/>
      <w:tabs>
        <w:tab w:val="left" w:pos="1021"/>
      </w:tabs>
      <w:autoSpaceDE w:val="0"/>
      <w:autoSpaceDN w:val="0"/>
      <w:adjustRightInd w:val="0"/>
      <w:spacing w:line="360" w:lineRule="atLeast"/>
      <w:textAlignment w:val="baseline"/>
    </w:pPr>
  </w:style>
  <w:style w:type="paragraph" w:customStyle="1" w:styleId="2f7">
    <w:name w:val="Заголовок 2 для РО"/>
    <w:basedOn w:val="a8"/>
    <w:semiHidden/>
    <w:rsid w:val="003359F8"/>
    <w:rPr>
      <w:lang w:val="en-US" w:eastAsia="en-US"/>
    </w:rPr>
  </w:style>
  <w:style w:type="paragraph" w:customStyle="1" w:styleId="affffb">
    <w:name w:val="Заголовок Два"/>
    <w:basedOn w:val="21"/>
    <w:semiHidden/>
    <w:rsid w:val="003359F8"/>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cs="Times New Roman"/>
      <w:b w:val="0"/>
      <w:bCs w:val="0"/>
      <w:i/>
      <w:iCs w:val="0"/>
      <w:sz w:val="30"/>
      <w:szCs w:val="20"/>
    </w:rPr>
  </w:style>
  <w:style w:type="paragraph" w:customStyle="1" w:styleId="affffc">
    <w:name w:val="Заголовок Один"/>
    <w:basedOn w:val="10"/>
    <w:semiHidden/>
    <w:rsid w:val="003359F8"/>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d">
    <w:name w:val="Заголовок Пять"/>
    <w:basedOn w:val="51"/>
    <w:semiHidden/>
    <w:rsid w:val="003359F8"/>
    <w:pPr>
      <w:widowControl w:val="0"/>
      <w:tabs>
        <w:tab w:val="left" w:pos="1066"/>
      </w:tabs>
      <w:autoSpaceDE w:val="0"/>
      <w:autoSpaceDN w:val="0"/>
      <w:adjustRightInd w:val="0"/>
      <w:spacing w:before="120" w:line="360" w:lineRule="atLeast"/>
      <w:textAlignment w:val="baseline"/>
    </w:pPr>
  </w:style>
  <w:style w:type="paragraph" w:customStyle="1" w:styleId="affffe">
    <w:name w:val="Заголовок Ттри"/>
    <w:basedOn w:val="32"/>
    <w:semiHidden/>
    <w:rsid w:val="003359F8"/>
    <w:pPr>
      <w:widowControl w:val="0"/>
      <w:numPr>
        <w:ilvl w:val="0"/>
        <w:numId w:val="0"/>
      </w:numPr>
      <w:tabs>
        <w:tab w:val="left" w:pos="794"/>
        <w:tab w:val="left" w:pos="964"/>
      </w:tabs>
      <w:autoSpaceDE w:val="0"/>
      <w:autoSpaceDN w:val="0"/>
      <w:adjustRightInd w:val="0"/>
      <w:spacing w:before="120" w:line="360" w:lineRule="auto"/>
      <w:textAlignment w:val="baseline"/>
    </w:pPr>
    <w:rPr>
      <w:rFonts w:cs="Times New Roman"/>
      <w:lang w:eastAsia="en-US"/>
    </w:rPr>
  </w:style>
  <w:style w:type="paragraph" w:customStyle="1" w:styleId="afffff">
    <w:name w:val="Заголовок Четыре"/>
    <w:basedOn w:val="41"/>
    <w:semiHidden/>
    <w:rsid w:val="003359F8"/>
    <w:pPr>
      <w:widowControl w:val="0"/>
      <w:numPr>
        <w:ilvl w:val="0"/>
        <w:numId w:val="0"/>
      </w:numPr>
      <w:tabs>
        <w:tab w:val="left" w:pos="975"/>
      </w:tabs>
      <w:autoSpaceDE w:val="0"/>
      <w:autoSpaceDN w:val="0"/>
      <w:adjustRightInd w:val="0"/>
      <w:spacing w:before="120" w:line="360" w:lineRule="auto"/>
      <w:textAlignment w:val="baseline"/>
    </w:pPr>
    <w:rPr>
      <w:rFonts w:ascii="Arial" w:hAnsi="Arial" w:cs="Times New Roman"/>
      <w:b w:val="0"/>
      <w:szCs w:val="20"/>
    </w:rPr>
  </w:style>
  <w:style w:type="paragraph" w:customStyle="1" w:styleId="afffff0">
    <w:name w:val="Заголовок Шесть"/>
    <w:basedOn w:val="6"/>
    <w:semiHidden/>
    <w:rsid w:val="003359F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3359F8"/>
    <w:pPr>
      <w:keepNext/>
      <w:spacing w:before="240" w:after="60"/>
    </w:pPr>
    <w:rPr>
      <w:rFonts w:ascii="Arial" w:hAnsi="Arial"/>
    </w:rPr>
  </w:style>
  <w:style w:type="character" w:customStyle="1" w:styleId="afffff1">
    <w:name w:val="знак курсив"/>
    <w:semiHidden/>
    <w:rsid w:val="003359F8"/>
    <w:rPr>
      <w:i/>
    </w:rPr>
  </w:style>
  <w:style w:type="paragraph" w:customStyle="1" w:styleId="afffff2">
    <w:name w:val="курсив полужирный"/>
    <w:basedOn w:val="a8"/>
    <w:semiHidden/>
    <w:rsid w:val="003359F8"/>
    <w:pPr>
      <w:widowControl w:val="0"/>
      <w:autoSpaceDE w:val="0"/>
      <w:autoSpaceDN w:val="0"/>
      <w:adjustRightInd w:val="0"/>
      <w:spacing w:line="360" w:lineRule="atLeast"/>
      <w:textAlignment w:val="baseline"/>
    </w:pPr>
    <w:rPr>
      <w:b/>
      <w:bCs/>
      <w:i/>
    </w:rPr>
  </w:style>
  <w:style w:type="paragraph" w:customStyle="1" w:styleId="afffff3">
    <w:name w:val="Название объектов"/>
    <w:basedOn w:val="ad"/>
    <w:semiHidden/>
    <w:rsid w:val="003359F8"/>
    <w:pPr>
      <w:keepNext/>
      <w:widowControl w:val="0"/>
      <w:autoSpaceDE w:val="0"/>
      <w:autoSpaceDN w:val="0"/>
      <w:adjustRightInd w:val="0"/>
      <w:spacing w:line="360" w:lineRule="atLeast"/>
      <w:jc w:val="center"/>
      <w:textAlignment w:val="baseline"/>
    </w:pPr>
    <w:rPr>
      <w:sz w:val="24"/>
    </w:rPr>
  </w:style>
  <w:style w:type="paragraph" w:customStyle="1" w:styleId="afffff4">
    <w:name w:val="Наименование кодов"/>
    <w:basedOn w:val="a8"/>
    <w:semiHidden/>
    <w:rsid w:val="003359F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5">
    <w:name w:val="Наименование ПО"/>
    <w:semiHidden/>
    <w:rsid w:val="003359F8"/>
    <w:rPr>
      <w:spacing w:val="-7"/>
      <w:sz w:val="32"/>
    </w:rPr>
  </w:style>
  <w:style w:type="character" w:customStyle="1" w:styleId="afffff6">
    <w:name w:val="Наименование продукта"/>
    <w:semiHidden/>
    <w:rsid w:val="003359F8"/>
    <w:rPr>
      <w:b/>
      <w:bCs/>
      <w:spacing w:val="-7"/>
      <w:sz w:val="36"/>
    </w:rPr>
  </w:style>
  <w:style w:type="paragraph" w:customStyle="1" w:styleId="afffff7">
    <w:name w:val="Оглавле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character" w:customStyle="1" w:styleId="afffff8">
    <w:name w:val="Пенред таблицей"/>
    <w:semiHidden/>
    <w:rsid w:val="003359F8"/>
    <w:rPr>
      <w:b/>
      <w:bCs/>
      <w:sz w:val="28"/>
    </w:rPr>
  </w:style>
  <w:style w:type="character" w:customStyle="1" w:styleId="afffff9">
    <w:name w:val="Перед таблицей не основной"/>
    <w:semiHidden/>
    <w:rsid w:val="003359F8"/>
    <w:rPr>
      <w:b/>
      <w:bCs/>
      <w:sz w:val="28"/>
    </w:rPr>
  </w:style>
  <w:style w:type="paragraph" w:customStyle="1" w:styleId="afffffa">
    <w:name w:val="Перечисление"/>
    <w:basedOn w:val="a8"/>
    <w:link w:val="afffffb"/>
    <w:semiHidden/>
    <w:rsid w:val="003359F8"/>
    <w:pPr>
      <w:spacing w:before="80" w:after="40"/>
    </w:pPr>
    <w:rPr>
      <w:szCs w:val="22"/>
      <w:lang w:val="en-US" w:eastAsia="en-US"/>
    </w:rPr>
  </w:style>
  <w:style w:type="character" w:customStyle="1" w:styleId="afffffb">
    <w:name w:val="Перечисление Знак"/>
    <w:link w:val="afffffa"/>
    <w:semiHidden/>
    <w:rsid w:val="003359F8"/>
    <w:rPr>
      <w:sz w:val="24"/>
      <w:szCs w:val="22"/>
      <w:lang w:val="en-US" w:eastAsia="en-US"/>
    </w:rPr>
  </w:style>
  <w:style w:type="paragraph" w:customStyle="1" w:styleId="afffffc">
    <w:name w:val="Перечисление с номером"/>
    <w:basedOn w:val="afffffa"/>
    <w:semiHidden/>
    <w:rsid w:val="003359F8"/>
    <w:pPr>
      <w:autoSpaceDE w:val="0"/>
      <w:autoSpaceDN w:val="0"/>
      <w:spacing w:before="0"/>
    </w:pPr>
    <w:rPr>
      <w:szCs w:val="24"/>
      <w:lang w:eastAsia="ru-RU"/>
    </w:rPr>
  </w:style>
  <w:style w:type="paragraph" w:customStyle="1" w:styleId="afffffd">
    <w:name w:val="перечисление с номером вправо"/>
    <w:basedOn w:val="afffffc"/>
    <w:semiHidden/>
    <w:rsid w:val="003359F8"/>
  </w:style>
  <w:style w:type="paragraph" w:customStyle="1" w:styleId="afffffe">
    <w:name w:val="Последовательность действий"/>
    <w:basedOn w:val="a8"/>
    <w:semiHidden/>
    <w:rsid w:val="003359F8"/>
    <w:pPr>
      <w:tabs>
        <w:tab w:val="left" w:pos="284"/>
        <w:tab w:val="num" w:pos="432"/>
      </w:tabs>
      <w:spacing w:before="60" w:after="60"/>
      <w:ind w:left="432" w:hanging="432"/>
    </w:pPr>
    <w:rPr>
      <w:kern w:val="2"/>
    </w:rPr>
  </w:style>
  <w:style w:type="paragraph" w:customStyle="1" w:styleId="affffff">
    <w:name w:val="приложение"/>
    <w:semiHidden/>
    <w:rsid w:val="003359F8"/>
    <w:pPr>
      <w:pageBreakBefore/>
      <w:spacing w:before="120" w:after="120"/>
      <w:outlineLvl w:val="0"/>
    </w:pPr>
    <w:rPr>
      <w:rFonts w:ascii="Arial" w:hAnsi="Arial"/>
      <w:b/>
      <w:bCs/>
      <w:kern w:val="32"/>
      <w:sz w:val="32"/>
    </w:rPr>
  </w:style>
  <w:style w:type="paragraph" w:customStyle="1" w:styleId="2f8">
    <w:name w:val="Приложение2"/>
    <w:basedOn w:val="a8"/>
    <w:next w:val="a8"/>
    <w:semiHidden/>
    <w:rsid w:val="003359F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1">
    <w:name w:val="Приложение291"/>
    <w:basedOn w:val="a8"/>
    <w:next w:val="a8"/>
    <w:semiHidden/>
    <w:rsid w:val="003359F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0">
    <w:name w:val="ПРИМЕЧАНИЕ"/>
    <w:basedOn w:val="a8"/>
    <w:semiHidden/>
    <w:rsid w:val="003359F8"/>
    <w:pPr>
      <w:autoSpaceDE w:val="0"/>
      <w:autoSpaceDN w:val="0"/>
      <w:adjustRightInd w:val="0"/>
      <w:spacing w:before="120" w:after="120" w:line="360" w:lineRule="auto"/>
      <w:ind w:left="1416"/>
      <w:textAlignment w:val="baseline"/>
    </w:pPr>
  </w:style>
  <w:style w:type="paragraph" w:customStyle="1" w:styleId="affffff1">
    <w:name w:val="СОДЕРЖА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affffff2">
    <w:name w:val="Содержание"/>
    <w:basedOn w:val="a8"/>
    <w:next w:val="a8"/>
    <w:semiHidden/>
    <w:rsid w:val="003359F8"/>
    <w:pPr>
      <w:pageBreakBefore/>
      <w:widowControl w:val="0"/>
      <w:spacing w:before="240" w:after="240"/>
      <w:jc w:val="center"/>
    </w:pPr>
    <w:rPr>
      <w:b/>
      <w:kern w:val="44"/>
      <w:sz w:val="40"/>
      <w:lang w:eastAsia="en-US"/>
    </w:rPr>
  </w:style>
  <w:style w:type="paragraph" w:customStyle="1" w:styleId="affffff3">
    <w:name w:val="Содержание содержания"/>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3359F8"/>
    <w:pPr>
      <w:spacing w:line="360" w:lineRule="atLeast"/>
      <w:jc w:val="center"/>
    </w:pPr>
    <w:rPr>
      <w:b/>
      <w:bCs/>
    </w:rPr>
  </w:style>
  <w:style w:type="paragraph" w:customStyle="1" w:styleId="112">
    <w:name w:val="Стиль Заголовок 1 + 12 пт"/>
    <w:basedOn w:val="10"/>
    <w:semiHidden/>
    <w:rsid w:val="003359F8"/>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3359F8"/>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3359F8"/>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3359F8"/>
    <w:pPr>
      <w:keepLines/>
      <w:numPr>
        <w:numId w:val="12"/>
      </w:numPr>
      <w:tabs>
        <w:tab w:val="clear" w:pos="1116"/>
        <w:tab w:val="num" w:pos="360"/>
        <w:tab w:val="left" w:pos="907"/>
      </w:tabs>
      <w:ind w:left="0" w:firstLine="0"/>
    </w:pPr>
    <w:rPr>
      <w:rFonts w:cs="Times New Roman"/>
      <w:bCs w:val="0"/>
      <w:i/>
      <w:sz w:val="28"/>
      <w:lang w:val="en-US" w:eastAsia="en-US"/>
    </w:rPr>
  </w:style>
  <w:style w:type="paragraph" w:customStyle="1" w:styleId="312">
    <w:name w:val="Стиль Заголовок 3 + 12 пт"/>
    <w:basedOn w:val="32"/>
    <w:semiHidden/>
    <w:rsid w:val="003359F8"/>
    <w:pPr>
      <w:numPr>
        <w:ilvl w:val="0"/>
        <w:numId w:val="0"/>
      </w:numPr>
      <w:tabs>
        <w:tab w:val="num" w:pos="720"/>
      </w:tabs>
      <w:spacing w:after="60"/>
      <w:ind w:left="720" w:hanging="720"/>
    </w:pPr>
    <w:rPr>
      <w:rFonts w:ascii="Arial" w:hAnsi="Arial" w:cs="Times New Roman"/>
      <w:i/>
      <w:lang w:val="en-US" w:eastAsia="en-US"/>
    </w:rPr>
  </w:style>
  <w:style w:type="paragraph" w:customStyle="1" w:styleId="00">
    <w:name w:val="Стиль Заголовок Один + Слева:  0 см Первая строка:  0 см"/>
    <w:basedOn w:val="affffc"/>
    <w:semiHidden/>
    <w:rsid w:val="003359F8"/>
    <w:pPr>
      <w:tabs>
        <w:tab w:val="clear" w:pos="643"/>
      </w:tabs>
      <w:ind w:left="0" w:firstLine="0"/>
    </w:pPr>
  </w:style>
  <w:style w:type="numbering" w:customStyle="1" w:styleId="11">
    <w:name w:val="Стиль многоуровневый 11 пт"/>
    <w:basedOn w:val="ab"/>
    <w:semiHidden/>
    <w:rsid w:val="003359F8"/>
    <w:pPr>
      <w:numPr>
        <w:numId w:val="11"/>
      </w:numPr>
    </w:pPr>
  </w:style>
  <w:style w:type="paragraph" w:customStyle="1" w:styleId="affffff4">
    <w:name w:val="Стиль Название объекта"/>
    <w:basedOn w:val="a8"/>
    <w:semiHidden/>
    <w:rsid w:val="003359F8"/>
    <w:pPr>
      <w:keepNext/>
    </w:pPr>
    <w:rPr>
      <w:lang w:val="en-US" w:eastAsia="en-US"/>
    </w:rPr>
  </w:style>
  <w:style w:type="paragraph" w:customStyle="1" w:styleId="affffff5">
    <w:name w:val="Стиль Название объекта + Красный По центру"/>
    <w:basedOn w:val="a8"/>
    <w:semiHidden/>
    <w:rsid w:val="003359F8"/>
    <w:pPr>
      <w:jc w:val="center"/>
    </w:pPr>
    <w:rPr>
      <w:color w:val="FF0000"/>
      <w:lang w:val="en-US" w:eastAsia="en-US"/>
    </w:rPr>
  </w:style>
  <w:style w:type="paragraph" w:customStyle="1" w:styleId="affffff6">
    <w:name w:val="Стиль Название объекта + По левому краю"/>
    <w:basedOn w:val="a8"/>
    <w:semiHidden/>
    <w:rsid w:val="003359F8"/>
    <w:rPr>
      <w:lang w:val="en-US" w:eastAsia="en-US"/>
    </w:rPr>
  </w:style>
  <w:style w:type="paragraph" w:customStyle="1" w:styleId="affffff7">
    <w:name w:val="Стиль Название объекта + По центру"/>
    <w:basedOn w:val="a8"/>
    <w:semiHidden/>
    <w:rsid w:val="003359F8"/>
    <w:pPr>
      <w:jc w:val="center"/>
    </w:pPr>
    <w:rPr>
      <w:lang w:val="en-US" w:eastAsia="en-US"/>
    </w:rPr>
  </w:style>
  <w:style w:type="paragraph" w:customStyle="1" w:styleId="2f9">
    <w:name w:val="Стиль Нумерованный список 2 + Междустр.интервал:  одинарный"/>
    <w:basedOn w:val="a8"/>
    <w:semiHidden/>
    <w:rsid w:val="003359F8"/>
    <w:pPr>
      <w:tabs>
        <w:tab w:val="num" w:pos="360"/>
      </w:tabs>
      <w:ind w:left="360" w:hanging="360"/>
    </w:pPr>
    <w:rPr>
      <w:b/>
      <w:bCs/>
      <w:i/>
      <w:iCs/>
      <w:lang w:val="en-US" w:eastAsia="en-US"/>
    </w:rPr>
  </w:style>
  <w:style w:type="paragraph" w:customStyle="1" w:styleId="2fa">
    <w:name w:val="Стиль Нумерованный список 2 + не полужирный не курсив Междустр.ин..."/>
    <w:basedOn w:val="a8"/>
    <w:semiHidden/>
    <w:rsid w:val="003359F8"/>
    <w:pPr>
      <w:tabs>
        <w:tab w:val="num" w:pos="360"/>
      </w:tabs>
      <w:ind w:left="360" w:hanging="360"/>
    </w:pPr>
    <w:rPr>
      <w:b/>
      <w:i/>
      <w:lang w:val="en-US" w:eastAsia="en-US"/>
    </w:rPr>
  </w:style>
  <w:style w:type="paragraph" w:customStyle="1" w:styleId="affffff8">
    <w:name w:val="Стиль По центру"/>
    <w:basedOn w:val="a8"/>
    <w:semiHidden/>
    <w:rsid w:val="003359F8"/>
    <w:pPr>
      <w:jc w:val="center"/>
    </w:pPr>
    <w:rPr>
      <w:lang w:val="en-US" w:eastAsia="en-US"/>
    </w:rPr>
  </w:style>
  <w:style w:type="paragraph" w:customStyle="1" w:styleId="2fb">
    <w:name w:val="Стиль Стиль Заголовок 2 + полужирный"/>
    <w:basedOn w:val="22"/>
    <w:semiHidden/>
    <w:rsid w:val="003359F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3359F8"/>
    <w:pPr>
      <w:spacing w:before="120" w:after="120"/>
      <w:jc w:val="both"/>
    </w:pPr>
    <w:rPr>
      <w:i w:val="0"/>
      <w:szCs w:val="20"/>
    </w:rPr>
  </w:style>
  <w:style w:type="paragraph" w:customStyle="1" w:styleId="110">
    <w:name w:val="Стиль11"/>
    <w:basedOn w:val="a8"/>
    <w:semiHidden/>
    <w:rsid w:val="003359F8"/>
    <w:pPr>
      <w:tabs>
        <w:tab w:val="num" w:pos="1492"/>
      </w:tabs>
      <w:spacing w:line="360" w:lineRule="auto"/>
      <w:ind w:left="1492" w:hanging="360"/>
    </w:pPr>
    <w:rPr>
      <w:lang w:val="en-US" w:eastAsia="en-US"/>
    </w:rPr>
  </w:style>
  <w:style w:type="paragraph" w:customStyle="1" w:styleId="120">
    <w:name w:val="Стиль12"/>
    <w:basedOn w:val="a8"/>
    <w:semiHidden/>
    <w:rsid w:val="003359F8"/>
    <w:pPr>
      <w:tabs>
        <w:tab w:val="num" w:pos="360"/>
      </w:tabs>
      <w:spacing w:line="360" w:lineRule="auto"/>
      <w:ind w:left="360" w:hanging="360"/>
    </w:pPr>
    <w:rPr>
      <w:lang w:val="en-US" w:eastAsia="en-US"/>
    </w:rPr>
  </w:style>
  <w:style w:type="paragraph" w:customStyle="1" w:styleId="130">
    <w:name w:val="Стиль13"/>
    <w:basedOn w:val="a8"/>
    <w:semiHidden/>
    <w:rsid w:val="003359F8"/>
    <w:pPr>
      <w:tabs>
        <w:tab w:val="num" w:pos="360"/>
      </w:tabs>
      <w:spacing w:line="360" w:lineRule="auto"/>
      <w:ind w:left="360" w:hanging="360"/>
    </w:pPr>
    <w:rPr>
      <w:lang w:val="en-US" w:eastAsia="en-US"/>
    </w:rPr>
  </w:style>
  <w:style w:type="paragraph" w:customStyle="1" w:styleId="140">
    <w:name w:val="Стиль14"/>
    <w:basedOn w:val="a8"/>
    <w:semiHidden/>
    <w:rsid w:val="003359F8"/>
    <w:pPr>
      <w:tabs>
        <w:tab w:val="num" w:pos="360"/>
      </w:tabs>
      <w:spacing w:line="360" w:lineRule="auto"/>
      <w:ind w:left="360" w:hanging="360"/>
    </w:pPr>
    <w:rPr>
      <w:lang w:val="en-US" w:eastAsia="en-US"/>
    </w:rPr>
  </w:style>
  <w:style w:type="paragraph" w:customStyle="1" w:styleId="151">
    <w:name w:val="Стиль15"/>
    <w:basedOn w:val="a8"/>
    <w:semiHidden/>
    <w:rsid w:val="003359F8"/>
    <w:pPr>
      <w:tabs>
        <w:tab w:val="num" w:pos="360"/>
      </w:tabs>
      <w:spacing w:line="360" w:lineRule="auto"/>
      <w:ind w:left="360" w:hanging="360"/>
    </w:pPr>
    <w:rPr>
      <w:lang w:val="en-US" w:eastAsia="en-US"/>
    </w:rPr>
  </w:style>
  <w:style w:type="paragraph" w:customStyle="1" w:styleId="160">
    <w:name w:val="Стиль16"/>
    <w:basedOn w:val="a8"/>
    <w:semiHidden/>
    <w:rsid w:val="003359F8"/>
    <w:pPr>
      <w:tabs>
        <w:tab w:val="num" w:pos="360"/>
      </w:tabs>
      <w:spacing w:line="360" w:lineRule="auto"/>
      <w:ind w:left="360" w:hanging="360"/>
    </w:pPr>
    <w:rPr>
      <w:lang w:val="en-US" w:eastAsia="en-US"/>
    </w:rPr>
  </w:style>
  <w:style w:type="paragraph" w:customStyle="1" w:styleId="2fc">
    <w:name w:val="Стиль2"/>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3359F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3359F8"/>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9">
    <w:name w:val="Табличка"/>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affffffa">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b">
    <w:name w:val="Черта"/>
    <w:semiHidden/>
    <w:rsid w:val="003359F8"/>
    <w:rPr>
      <w:spacing w:val="-13"/>
    </w:rPr>
  </w:style>
  <w:style w:type="paragraph" w:customStyle="1" w:styleId="1f6">
    <w:name w:val="Черта1"/>
    <w:basedOn w:val="a8"/>
    <w:semiHidden/>
    <w:rsid w:val="003359F8"/>
    <w:pPr>
      <w:widowControl w:val="0"/>
      <w:autoSpaceDE w:val="0"/>
      <w:autoSpaceDN w:val="0"/>
      <w:adjustRightInd w:val="0"/>
      <w:spacing w:line="360" w:lineRule="atLeast"/>
      <w:jc w:val="right"/>
      <w:textAlignment w:val="baseline"/>
    </w:pPr>
  </w:style>
  <w:style w:type="paragraph" w:customStyle="1" w:styleId="affffffc">
    <w:name w:val="Шапка таблицы"/>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3359F8"/>
    <w:pPr>
      <w:keepNext/>
      <w:numPr>
        <w:numId w:val="0"/>
      </w:numPr>
      <w:tabs>
        <w:tab w:val="num" w:pos="720"/>
      </w:tabs>
      <w:spacing w:before="240" w:after="60"/>
      <w:ind w:left="720" w:hanging="360"/>
    </w:pPr>
    <w:rPr>
      <w:b w:val="0"/>
      <w:i/>
      <w:snapToGrid w:val="0"/>
      <w:sz w:val="24"/>
    </w:rPr>
  </w:style>
  <w:style w:type="paragraph" w:customStyle="1" w:styleId="OTRListlit">
    <w:name w:val="OTR_List_lit"/>
    <w:basedOn w:val="a8"/>
    <w:rsid w:val="003359F8"/>
    <w:pPr>
      <w:keepNext/>
      <w:numPr>
        <w:numId w:val="14"/>
      </w:numPr>
      <w:spacing w:before="120" w:after="120"/>
      <w:jc w:val="left"/>
    </w:pPr>
  </w:style>
  <w:style w:type="paragraph" w:customStyle="1" w:styleId="OTRContents">
    <w:name w:val="OTR_Contents"/>
    <w:basedOn w:val="a8"/>
    <w:semiHidden/>
    <w:rsid w:val="003359F8"/>
    <w:pPr>
      <w:keepNext/>
      <w:pageBreakBefore/>
      <w:spacing w:before="120" w:after="240"/>
      <w:ind w:firstLine="0"/>
      <w:jc w:val="center"/>
    </w:pPr>
    <w:rPr>
      <w:b/>
      <w:sz w:val="28"/>
      <w:szCs w:val="32"/>
    </w:rPr>
  </w:style>
  <w:style w:type="character" w:customStyle="1" w:styleId="OTRSymItalic">
    <w:name w:val="OTR_Sym_Italic"/>
    <w:rsid w:val="003359F8"/>
    <w:rPr>
      <w:i/>
    </w:rPr>
  </w:style>
  <w:style w:type="paragraph" w:customStyle="1" w:styleId="ASFKTablenorm0101">
    <w:name w:val="Стиль _ASFK_Table_norm + Слева:  01 см Справа:  01 см"/>
    <w:basedOn w:val="ASFKTablenorm0"/>
    <w:next w:val="ASFKTablenorm0"/>
    <w:rsid w:val="003359F8"/>
    <w:pPr>
      <w:ind w:left="57" w:right="57"/>
    </w:pPr>
  </w:style>
  <w:style w:type="character" w:customStyle="1" w:styleId="ASFKListmark20">
    <w:name w:val="_ASFK_List_mark2 Знак"/>
    <w:link w:val="ASFKListmark2"/>
    <w:rsid w:val="003359F8"/>
    <w:rPr>
      <w:snapToGrid w:val="0"/>
      <w:sz w:val="24"/>
    </w:rPr>
  </w:style>
  <w:style w:type="paragraph" w:customStyle="1" w:styleId="1f7">
    <w:name w:val="Знак Знак Знак1 Знак"/>
    <w:basedOn w:val="a8"/>
    <w:next w:val="a8"/>
    <w:semiHidden/>
    <w:rsid w:val="003359F8"/>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3359F8"/>
    <w:rPr>
      <w:noProof/>
      <w:sz w:val="22"/>
      <w:szCs w:val="22"/>
    </w:rPr>
  </w:style>
  <w:style w:type="character" w:customStyle="1" w:styleId="2fd">
    <w:name w:val="Заголовок 2 Знак Знак Знак Знак Знак Знак Знак Знак Знак Знак"/>
    <w:aliases w:val="Заголовок 2 Знак Знак Знак Знак Знак Знак Знак Знак Знак"/>
    <w:semiHidden/>
    <w:rsid w:val="003359F8"/>
    <w:rPr>
      <w:rFonts w:ascii="Arial" w:hAnsi="Arial"/>
      <w:b/>
      <w:i/>
      <w:snapToGrid w:val="0"/>
      <w:sz w:val="24"/>
      <w:lang w:val="ru-RU" w:eastAsia="ru-RU" w:bidi="ar-SA"/>
    </w:rPr>
  </w:style>
  <w:style w:type="paragraph" w:customStyle="1" w:styleId="a2">
    <w:name w:val="Название рисунка"/>
    <w:basedOn w:val="a8"/>
    <w:next w:val="a8"/>
    <w:link w:val="affffffd"/>
    <w:autoRedefine/>
    <w:semiHidden/>
    <w:rsid w:val="003359F8"/>
    <w:pPr>
      <w:numPr>
        <w:numId w:val="15"/>
      </w:numPr>
      <w:tabs>
        <w:tab w:val="clear" w:pos="6159"/>
        <w:tab w:val="num" w:pos="360"/>
      </w:tabs>
      <w:spacing w:before="120" w:after="120"/>
      <w:ind w:left="0"/>
      <w:jc w:val="center"/>
    </w:pPr>
    <w:rPr>
      <w:b/>
      <w:lang w:val="en-US" w:eastAsia="en-US"/>
    </w:rPr>
  </w:style>
  <w:style w:type="character" w:customStyle="1" w:styleId="affffffd">
    <w:name w:val="Название рисунка Знак"/>
    <w:link w:val="a2"/>
    <w:semiHidden/>
    <w:rsid w:val="003359F8"/>
    <w:rPr>
      <w:b/>
      <w:noProof/>
      <w:sz w:val="24"/>
      <w:lang w:val="en-US" w:eastAsia="en-US"/>
    </w:rPr>
  </w:style>
  <w:style w:type="character" w:customStyle="1" w:styleId="2fe">
    <w:name w:val="Нумерованный список 2 Знак"/>
    <w:semiHidden/>
    <w:rsid w:val="003359F8"/>
    <w:rPr>
      <w:b/>
      <w:i/>
      <w:snapToGrid w:val="0"/>
      <w:sz w:val="24"/>
      <w:lang w:val="ru-RU" w:eastAsia="ru-RU" w:bidi="ar-SA"/>
    </w:rPr>
  </w:style>
  <w:style w:type="character" w:customStyle="1" w:styleId="ASFKListmark30">
    <w:name w:val="_ASFK_List_mark3 Знак Знак"/>
    <w:link w:val="ASFKListmark3"/>
    <w:rsid w:val="003359F8"/>
    <w:rPr>
      <w:snapToGrid w:val="0"/>
      <w:sz w:val="24"/>
    </w:rPr>
  </w:style>
  <w:style w:type="character" w:customStyle="1" w:styleId="ASFKNormalWithout0">
    <w:name w:val="_ASFK_Normal_Without Знак Знак"/>
    <w:link w:val="ASFKNormalWithout"/>
    <w:rsid w:val="003359F8"/>
    <w:rPr>
      <w:sz w:val="24"/>
    </w:rPr>
  </w:style>
  <w:style w:type="paragraph" w:customStyle="1" w:styleId="affffffe">
    <w:name w:val="Знак"/>
    <w:basedOn w:val="a8"/>
    <w:next w:val="a8"/>
    <w:semiHidden/>
    <w:rsid w:val="003359F8"/>
    <w:pPr>
      <w:spacing w:before="120" w:after="160" w:line="240" w:lineRule="exact"/>
      <w:ind w:firstLine="0"/>
      <w:contextualSpacing/>
      <w:jc w:val="left"/>
    </w:pPr>
    <w:rPr>
      <w:rFonts w:ascii="Arial" w:hAnsi="Arial" w:cs="Arial"/>
      <w:sz w:val="20"/>
      <w:lang w:val="en-US" w:eastAsia="en-US"/>
    </w:rPr>
  </w:style>
  <w:style w:type="character" w:customStyle="1" w:styleId="23">
    <w:name w:val="Заголовок 2 Знак"/>
    <w:aliases w:val="ASFK_2 Знак"/>
    <w:link w:val="21"/>
    <w:rsid w:val="003359F8"/>
    <w:rPr>
      <w:rFonts w:cs="Arial"/>
      <w:b/>
      <w:bCs/>
      <w:iCs/>
      <w:sz w:val="32"/>
      <w:szCs w:val="32"/>
    </w:rPr>
  </w:style>
  <w:style w:type="character" w:customStyle="1" w:styleId="ASFKListnormal0">
    <w:name w:val="_ASFK_List_normal Знак"/>
    <w:link w:val="ASFKListnormal"/>
    <w:rsid w:val="003359F8"/>
    <w:rPr>
      <w:snapToGrid w:val="0"/>
      <w:sz w:val="24"/>
    </w:rPr>
  </w:style>
  <w:style w:type="paragraph" w:customStyle="1" w:styleId="afffffff">
    <w:name w:val="Абзац"/>
    <w:basedOn w:val="a8"/>
    <w:link w:val="afffffff0"/>
    <w:semiHidden/>
    <w:rsid w:val="003359F8"/>
    <w:pPr>
      <w:autoSpaceDE w:val="0"/>
      <w:autoSpaceDN w:val="0"/>
      <w:adjustRightInd w:val="0"/>
      <w:spacing w:before="120" w:after="120" w:line="360" w:lineRule="auto"/>
      <w:textAlignment w:val="baseline"/>
    </w:pPr>
    <w:rPr>
      <w:lang w:val="x-none" w:eastAsia="x-none"/>
    </w:rPr>
  </w:style>
  <w:style w:type="paragraph" w:customStyle="1" w:styleId="afffffff1">
    <w:name w:val="Абзац двоеточие"/>
    <w:basedOn w:val="afffffff"/>
    <w:link w:val="afffffff2"/>
    <w:semiHidden/>
    <w:rsid w:val="003359F8"/>
    <w:pPr>
      <w:keepNext/>
      <w:autoSpaceDE/>
      <w:autoSpaceDN/>
      <w:adjustRightInd/>
      <w:spacing w:before="60" w:line="240" w:lineRule="auto"/>
      <w:textAlignment w:val="auto"/>
    </w:pPr>
  </w:style>
  <w:style w:type="character" w:customStyle="1" w:styleId="afffffff0">
    <w:name w:val="Абзац Знак"/>
    <w:link w:val="afffffff"/>
    <w:semiHidden/>
    <w:rsid w:val="003359F8"/>
    <w:rPr>
      <w:sz w:val="24"/>
      <w:lang w:val="x-none" w:eastAsia="x-none"/>
    </w:rPr>
  </w:style>
  <w:style w:type="character" w:customStyle="1" w:styleId="afffffff2">
    <w:name w:val="Абзац двоеточие Знак"/>
    <w:link w:val="afffffff1"/>
    <w:semiHidden/>
    <w:rsid w:val="003359F8"/>
    <w:rPr>
      <w:sz w:val="24"/>
      <w:lang w:val="x-none" w:eastAsia="x-none"/>
    </w:rPr>
  </w:style>
  <w:style w:type="paragraph" w:customStyle="1" w:styleId="afffffff3">
    <w:name w:val="В таблице"/>
    <w:basedOn w:val="a8"/>
    <w:link w:val="afffffff4"/>
    <w:semiHidden/>
    <w:rsid w:val="003359F8"/>
    <w:pPr>
      <w:widowControl w:val="0"/>
      <w:autoSpaceDE w:val="0"/>
      <w:autoSpaceDN w:val="0"/>
      <w:adjustRightInd w:val="0"/>
      <w:spacing w:line="240" w:lineRule="atLeast"/>
      <w:textAlignment w:val="baseline"/>
    </w:pPr>
    <w:rPr>
      <w:lang w:val="x-none" w:eastAsia="x-none"/>
    </w:rPr>
  </w:style>
  <w:style w:type="character" w:customStyle="1" w:styleId="afffffff4">
    <w:name w:val="В таблице Знак"/>
    <w:link w:val="afffffff3"/>
    <w:semiHidden/>
    <w:rsid w:val="003359F8"/>
    <w:rPr>
      <w:sz w:val="24"/>
      <w:lang w:val="x-none" w:eastAsia="x-none"/>
    </w:rPr>
  </w:style>
  <w:style w:type="character" w:customStyle="1" w:styleId="12">
    <w:name w:val="Заголовок 1 Знак"/>
    <w:aliases w:val="ASFK_1 Знак"/>
    <w:link w:val="10"/>
    <w:rsid w:val="003359F8"/>
    <w:rPr>
      <w:b/>
      <w:caps/>
      <w:sz w:val="32"/>
      <w:szCs w:val="36"/>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3359F8"/>
    <w:rPr>
      <w:rFonts w:ascii="Arial" w:hAnsi="Arial"/>
      <w:b/>
      <w:snapToGrid w:val="0"/>
      <w:sz w:val="22"/>
      <w:lang w:val="ru-RU" w:eastAsia="ru-RU" w:bidi="ar-SA"/>
    </w:rPr>
  </w:style>
  <w:style w:type="paragraph" w:customStyle="1" w:styleId="afffffff5">
    <w:name w:val="Текст в таблице"/>
    <w:basedOn w:val="a8"/>
    <w:link w:val="afffffff6"/>
    <w:semiHidden/>
    <w:rsid w:val="003359F8"/>
    <w:rPr>
      <w:lang w:val="x-none" w:eastAsia="x-none"/>
    </w:rPr>
  </w:style>
  <w:style w:type="character" w:customStyle="1" w:styleId="afffffff6">
    <w:name w:val="Текст в таблице Знак"/>
    <w:link w:val="afffffff5"/>
    <w:semiHidden/>
    <w:rsid w:val="003359F8"/>
    <w:rPr>
      <w:sz w:val="24"/>
      <w:lang w:val="x-none" w:eastAsia="x-none"/>
    </w:rPr>
  </w:style>
  <w:style w:type="paragraph" w:styleId="afffffff7">
    <w:name w:val="No Spacing"/>
    <w:uiPriority w:val="1"/>
    <w:qFormat/>
    <w:rsid w:val="00483469"/>
    <w:rPr>
      <w:rFonts w:ascii="Calibri" w:eastAsia="Calibri" w:hAnsi="Calibri"/>
      <w:sz w:val="22"/>
      <w:szCs w:val="22"/>
      <w:lang w:eastAsia="en-US"/>
    </w:rPr>
  </w:style>
  <w:style w:type="paragraph" w:styleId="afffffff8">
    <w:name w:val="List Paragraph"/>
    <w:basedOn w:val="a8"/>
    <w:uiPriority w:val="34"/>
    <w:qFormat/>
    <w:rsid w:val="00483469"/>
    <w:pPr>
      <w:ind w:left="720"/>
      <w:contextualSpacing/>
    </w:pPr>
  </w:style>
  <w:style w:type="paragraph" w:styleId="2ff">
    <w:name w:val="Quote"/>
    <w:basedOn w:val="a8"/>
    <w:next w:val="a8"/>
    <w:link w:val="2ff0"/>
    <w:uiPriority w:val="29"/>
    <w:qFormat/>
    <w:rsid w:val="00483469"/>
    <w:rPr>
      <w:i/>
      <w:iCs/>
      <w:color w:val="000000"/>
      <w:lang w:val="x-none" w:eastAsia="x-none"/>
    </w:rPr>
  </w:style>
  <w:style w:type="character" w:customStyle="1" w:styleId="2ff0">
    <w:name w:val="Цитата 2 Знак"/>
    <w:link w:val="2ff"/>
    <w:uiPriority w:val="29"/>
    <w:rsid w:val="00483469"/>
    <w:rPr>
      <w:i/>
      <w:iCs/>
      <w:color w:val="000000"/>
      <w:sz w:val="24"/>
      <w:lang w:val="x-none" w:eastAsia="x-none"/>
    </w:rPr>
  </w:style>
  <w:style w:type="paragraph" w:styleId="afffffff9">
    <w:name w:val="Intense Quote"/>
    <w:basedOn w:val="a8"/>
    <w:next w:val="a8"/>
    <w:link w:val="afffffffa"/>
    <w:uiPriority w:val="30"/>
    <w:qFormat/>
    <w:rsid w:val="00483469"/>
    <w:pPr>
      <w:pBdr>
        <w:bottom w:val="single" w:sz="4" w:space="4" w:color="4F81BD"/>
      </w:pBdr>
      <w:spacing w:before="200" w:after="280"/>
      <w:ind w:left="936" w:right="936"/>
    </w:pPr>
    <w:rPr>
      <w:b/>
      <w:bCs/>
      <w:i/>
      <w:iCs/>
      <w:color w:val="4F81BD"/>
      <w:lang w:val="x-none" w:eastAsia="x-none"/>
    </w:rPr>
  </w:style>
  <w:style w:type="character" w:customStyle="1" w:styleId="afffffffa">
    <w:name w:val="Выделенная цитата Знак"/>
    <w:link w:val="afffffff9"/>
    <w:uiPriority w:val="30"/>
    <w:rsid w:val="00483469"/>
    <w:rPr>
      <w:b/>
      <w:bCs/>
      <w:i/>
      <w:iCs/>
      <w:color w:val="4F81BD"/>
      <w:sz w:val="24"/>
      <w:lang w:val="x-none" w:eastAsia="x-none"/>
    </w:rPr>
  </w:style>
  <w:style w:type="character" w:styleId="afffffffb">
    <w:name w:val="Subtle Emphasis"/>
    <w:uiPriority w:val="19"/>
    <w:qFormat/>
    <w:rsid w:val="00483469"/>
    <w:rPr>
      <w:i/>
      <w:iCs/>
      <w:color w:val="808080"/>
    </w:rPr>
  </w:style>
  <w:style w:type="character" w:styleId="afffffffc">
    <w:name w:val="Intense Emphasis"/>
    <w:uiPriority w:val="21"/>
    <w:qFormat/>
    <w:rsid w:val="00483469"/>
    <w:rPr>
      <w:b/>
      <w:bCs/>
      <w:i/>
      <w:iCs/>
      <w:color w:val="4F81BD"/>
    </w:rPr>
  </w:style>
  <w:style w:type="character" w:styleId="afffffffd">
    <w:name w:val="Subtle Reference"/>
    <w:uiPriority w:val="31"/>
    <w:qFormat/>
    <w:rsid w:val="00483469"/>
    <w:rPr>
      <w:smallCaps/>
      <w:color w:val="C0504D"/>
      <w:u w:val="single"/>
    </w:rPr>
  </w:style>
  <w:style w:type="character" w:styleId="afffffffe">
    <w:name w:val="Intense Reference"/>
    <w:uiPriority w:val="32"/>
    <w:qFormat/>
    <w:rsid w:val="00483469"/>
    <w:rPr>
      <w:b/>
      <w:bCs/>
      <w:smallCaps/>
      <w:color w:val="C0504D"/>
      <w:spacing w:val="5"/>
      <w:u w:val="single"/>
    </w:rPr>
  </w:style>
  <w:style w:type="character" w:styleId="affffffff">
    <w:name w:val="Book Title"/>
    <w:uiPriority w:val="33"/>
    <w:qFormat/>
    <w:rsid w:val="00483469"/>
    <w:rPr>
      <w:b/>
      <w:bCs/>
      <w:smallCaps/>
      <w:spacing w:val="5"/>
    </w:rPr>
  </w:style>
  <w:style w:type="paragraph" w:styleId="affffffff0">
    <w:name w:val="TOC Heading"/>
    <w:basedOn w:val="10"/>
    <w:next w:val="a8"/>
    <w:uiPriority w:val="39"/>
    <w:qFormat/>
    <w:rsid w:val="00483469"/>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Titulfooter">
    <w:name w:val="_ASFK_Titul_footer"/>
    <w:rsid w:val="0056673D"/>
    <w:pPr>
      <w:suppressAutoHyphens/>
      <w:jc w:val="center"/>
    </w:pPr>
    <w:rPr>
      <w:color w:val="292929"/>
      <w:sz w:val="28"/>
    </w:rPr>
  </w:style>
  <w:style w:type="character" w:customStyle="1" w:styleId="ASFKReporterror">
    <w:name w:val="_ASFK_Report_error"/>
    <w:rsid w:val="0056673D"/>
    <w:rPr>
      <w:lang w:val="en-US"/>
    </w:rPr>
  </w:style>
  <w:style w:type="character" w:customStyle="1" w:styleId="ASFKListnum1">
    <w:name w:val="_ASFK_List_num Знак"/>
    <w:rsid w:val="00530D1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7114">
      <w:bodyDiv w:val="1"/>
      <w:marLeft w:val="0"/>
      <w:marRight w:val="0"/>
      <w:marTop w:val="0"/>
      <w:marBottom w:val="0"/>
      <w:divBdr>
        <w:top w:val="none" w:sz="0" w:space="0" w:color="auto"/>
        <w:left w:val="none" w:sz="0" w:space="0" w:color="auto"/>
        <w:bottom w:val="none" w:sz="0" w:space="0" w:color="auto"/>
        <w:right w:val="none" w:sz="0" w:space="0" w:color="auto"/>
      </w:divBdr>
    </w:div>
    <w:div w:id="47077856">
      <w:bodyDiv w:val="1"/>
      <w:marLeft w:val="0"/>
      <w:marRight w:val="0"/>
      <w:marTop w:val="0"/>
      <w:marBottom w:val="0"/>
      <w:divBdr>
        <w:top w:val="none" w:sz="0" w:space="0" w:color="auto"/>
        <w:left w:val="none" w:sz="0" w:space="0" w:color="auto"/>
        <w:bottom w:val="none" w:sz="0" w:space="0" w:color="auto"/>
        <w:right w:val="none" w:sz="0" w:space="0" w:color="auto"/>
      </w:divBdr>
    </w:div>
    <w:div w:id="57171715">
      <w:bodyDiv w:val="1"/>
      <w:marLeft w:val="0"/>
      <w:marRight w:val="0"/>
      <w:marTop w:val="0"/>
      <w:marBottom w:val="0"/>
      <w:divBdr>
        <w:top w:val="none" w:sz="0" w:space="0" w:color="auto"/>
        <w:left w:val="none" w:sz="0" w:space="0" w:color="auto"/>
        <w:bottom w:val="none" w:sz="0" w:space="0" w:color="auto"/>
        <w:right w:val="none" w:sz="0" w:space="0" w:color="auto"/>
      </w:divBdr>
    </w:div>
    <w:div w:id="205219281">
      <w:bodyDiv w:val="1"/>
      <w:marLeft w:val="0"/>
      <w:marRight w:val="0"/>
      <w:marTop w:val="0"/>
      <w:marBottom w:val="0"/>
      <w:divBdr>
        <w:top w:val="none" w:sz="0" w:space="0" w:color="auto"/>
        <w:left w:val="none" w:sz="0" w:space="0" w:color="auto"/>
        <w:bottom w:val="none" w:sz="0" w:space="0" w:color="auto"/>
        <w:right w:val="none" w:sz="0" w:space="0" w:color="auto"/>
      </w:divBdr>
    </w:div>
    <w:div w:id="247615544">
      <w:bodyDiv w:val="1"/>
      <w:marLeft w:val="0"/>
      <w:marRight w:val="0"/>
      <w:marTop w:val="0"/>
      <w:marBottom w:val="0"/>
      <w:divBdr>
        <w:top w:val="none" w:sz="0" w:space="0" w:color="auto"/>
        <w:left w:val="none" w:sz="0" w:space="0" w:color="auto"/>
        <w:bottom w:val="none" w:sz="0" w:space="0" w:color="auto"/>
        <w:right w:val="none" w:sz="0" w:space="0" w:color="auto"/>
      </w:divBdr>
    </w:div>
    <w:div w:id="261882010">
      <w:bodyDiv w:val="1"/>
      <w:marLeft w:val="0"/>
      <w:marRight w:val="0"/>
      <w:marTop w:val="0"/>
      <w:marBottom w:val="0"/>
      <w:divBdr>
        <w:top w:val="none" w:sz="0" w:space="0" w:color="auto"/>
        <w:left w:val="none" w:sz="0" w:space="0" w:color="auto"/>
        <w:bottom w:val="none" w:sz="0" w:space="0" w:color="auto"/>
        <w:right w:val="none" w:sz="0" w:space="0" w:color="auto"/>
      </w:divBdr>
    </w:div>
    <w:div w:id="292684458">
      <w:bodyDiv w:val="1"/>
      <w:marLeft w:val="0"/>
      <w:marRight w:val="0"/>
      <w:marTop w:val="0"/>
      <w:marBottom w:val="0"/>
      <w:divBdr>
        <w:top w:val="none" w:sz="0" w:space="0" w:color="auto"/>
        <w:left w:val="none" w:sz="0" w:space="0" w:color="auto"/>
        <w:bottom w:val="none" w:sz="0" w:space="0" w:color="auto"/>
        <w:right w:val="none" w:sz="0" w:space="0" w:color="auto"/>
      </w:divBdr>
    </w:div>
    <w:div w:id="309210144">
      <w:bodyDiv w:val="1"/>
      <w:marLeft w:val="0"/>
      <w:marRight w:val="0"/>
      <w:marTop w:val="0"/>
      <w:marBottom w:val="0"/>
      <w:divBdr>
        <w:top w:val="none" w:sz="0" w:space="0" w:color="auto"/>
        <w:left w:val="none" w:sz="0" w:space="0" w:color="auto"/>
        <w:bottom w:val="none" w:sz="0" w:space="0" w:color="auto"/>
        <w:right w:val="none" w:sz="0" w:space="0" w:color="auto"/>
      </w:divBdr>
    </w:div>
    <w:div w:id="455411601">
      <w:bodyDiv w:val="1"/>
      <w:marLeft w:val="0"/>
      <w:marRight w:val="0"/>
      <w:marTop w:val="0"/>
      <w:marBottom w:val="0"/>
      <w:divBdr>
        <w:top w:val="none" w:sz="0" w:space="0" w:color="auto"/>
        <w:left w:val="none" w:sz="0" w:space="0" w:color="auto"/>
        <w:bottom w:val="none" w:sz="0" w:space="0" w:color="auto"/>
        <w:right w:val="none" w:sz="0" w:space="0" w:color="auto"/>
      </w:divBdr>
    </w:div>
    <w:div w:id="482701481">
      <w:bodyDiv w:val="1"/>
      <w:marLeft w:val="0"/>
      <w:marRight w:val="0"/>
      <w:marTop w:val="0"/>
      <w:marBottom w:val="0"/>
      <w:divBdr>
        <w:top w:val="none" w:sz="0" w:space="0" w:color="auto"/>
        <w:left w:val="none" w:sz="0" w:space="0" w:color="auto"/>
        <w:bottom w:val="none" w:sz="0" w:space="0" w:color="auto"/>
        <w:right w:val="none" w:sz="0" w:space="0" w:color="auto"/>
      </w:divBdr>
    </w:div>
    <w:div w:id="510218868">
      <w:bodyDiv w:val="1"/>
      <w:marLeft w:val="0"/>
      <w:marRight w:val="0"/>
      <w:marTop w:val="0"/>
      <w:marBottom w:val="0"/>
      <w:divBdr>
        <w:top w:val="none" w:sz="0" w:space="0" w:color="auto"/>
        <w:left w:val="none" w:sz="0" w:space="0" w:color="auto"/>
        <w:bottom w:val="none" w:sz="0" w:space="0" w:color="auto"/>
        <w:right w:val="none" w:sz="0" w:space="0" w:color="auto"/>
      </w:divBdr>
    </w:div>
    <w:div w:id="525213174">
      <w:bodyDiv w:val="1"/>
      <w:marLeft w:val="0"/>
      <w:marRight w:val="0"/>
      <w:marTop w:val="0"/>
      <w:marBottom w:val="0"/>
      <w:divBdr>
        <w:top w:val="none" w:sz="0" w:space="0" w:color="auto"/>
        <w:left w:val="none" w:sz="0" w:space="0" w:color="auto"/>
        <w:bottom w:val="none" w:sz="0" w:space="0" w:color="auto"/>
        <w:right w:val="none" w:sz="0" w:space="0" w:color="auto"/>
      </w:divBdr>
    </w:div>
    <w:div w:id="531502944">
      <w:bodyDiv w:val="1"/>
      <w:marLeft w:val="0"/>
      <w:marRight w:val="0"/>
      <w:marTop w:val="0"/>
      <w:marBottom w:val="0"/>
      <w:divBdr>
        <w:top w:val="none" w:sz="0" w:space="0" w:color="auto"/>
        <w:left w:val="none" w:sz="0" w:space="0" w:color="auto"/>
        <w:bottom w:val="none" w:sz="0" w:space="0" w:color="auto"/>
        <w:right w:val="none" w:sz="0" w:space="0" w:color="auto"/>
      </w:divBdr>
    </w:div>
    <w:div w:id="539124496">
      <w:bodyDiv w:val="1"/>
      <w:marLeft w:val="0"/>
      <w:marRight w:val="0"/>
      <w:marTop w:val="0"/>
      <w:marBottom w:val="0"/>
      <w:divBdr>
        <w:top w:val="none" w:sz="0" w:space="0" w:color="auto"/>
        <w:left w:val="none" w:sz="0" w:space="0" w:color="auto"/>
        <w:bottom w:val="none" w:sz="0" w:space="0" w:color="auto"/>
        <w:right w:val="none" w:sz="0" w:space="0" w:color="auto"/>
      </w:divBdr>
    </w:div>
    <w:div w:id="641276281">
      <w:bodyDiv w:val="1"/>
      <w:marLeft w:val="0"/>
      <w:marRight w:val="0"/>
      <w:marTop w:val="0"/>
      <w:marBottom w:val="0"/>
      <w:divBdr>
        <w:top w:val="none" w:sz="0" w:space="0" w:color="auto"/>
        <w:left w:val="none" w:sz="0" w:space="0" w:color="auto"/>
        <w:bottom w:val="none" w:sz="0" w:space="0" w:color="auto"/>
        <w:right w:val="none" w:sz="0" w:space="0" w:color="auto"/>
      </w:divBdr>
    </w:div>
    <w:div w:id="667437733">
      <w:bodyDiv w:val="1"/>
      <w:marLeft w:val="0"/>
      <w:marRight w:val="0"/>
      <w:marTop w:val="0"/>
      <w:marBottom w:val="0"/>
      <w:divBdr>
        <w:top w:val="none" w:sz="0" w:space="0" w:color="auto"/>
        <w:left w:val="none" w:sz="0" w:space="0" w:color="auto"/>
        <w:bottom w:val="none" w:sz="0" w:space="0" w:color="auto"/>
        <w:right w:val="none" w:sz="0" w:space="0" w:color="auto"/>
      </w:divBdr>
    </w:div>
    <w:div w:id="670527192">
      <w:bodyDiv w:val="1"/>
      <w:marLeft w:val="0"/>
      <w:marRight w:val="0"/>
      <w:marTop w:val="0"/>
      <w:marBottom w:val="0"/>
      <w:divBdr>
        <w:top w:val="none" w:sz="0" w:space="0" w:color="auto"/>
        <w:left w:val="none" w:sz="0" w:space="0" w:color="auto"/>
        <w:bottom w:val="none" w:sz="0" w:space="0" w:color="auto"/>
        <w:right w:val="none" w:sz="0" w:space="0" w:color="auto"/>
      </w:divBdr>
    </w:div>
    <w:div w:id="698045349">
      <w:bodyDiv w:val="1"/>
      <w:marLeft w:val="0"/>
      <w:marRight w:val="0"/>
      <w:marTop w:val="0"/>
      <w:marBottom w:val="0"/>
      <w:divBdr>
        <w:top w:val="none" w:sz="0" w:space="0" w:color="auto"/>
        <w:left w:val="none" w:sz="0" w:space="0" w:color="auto"/>
        <w:bottom w:val="none" w:sz="0" w:space="0" w:color="auto"/>
        <w:right w:val="none" w:sz="0" w:space="0" w:color="auto"/>
      </w:divBdr>
    </w:div>
    <w:div w:id="823204025">
      <w:bodyDiv w:val="1"/>
      <w:marLeft w:val="0"/>
      <w:marRight w:val="0"/>
      <w:marTop w:val="0"/>
      <w:marBottom w:val="0"/>
      <w:divBdr>
        <w:top w:val="none" w:sz="0" w:space="0" w:color="auto"/>
        <w:left w:val="none" w:sz="0" w:space="0" w:color="auto"/>
        <w:bottom w:val="none" w:sz="0" w:space="0" w:color="auto"/>
        <w:right w:val="none" w:sz="0" w:space="0" w:color="auto"/>
      </w:divBdr>
    </w:div>
    <w:div w:id="831482448">
      <w:bodyDiv w:val="1"/>
      <w:marLeft w:val="0"/>
      <w:marRight w:val="0"/>
      <w:marTop w:val="0"/>
      <w:marBottom w:val="0"/>
      <w:divBdr>
        <w:top w:val="none" w:sz="0" w:space="0" w:color="auto"/>
        <w:left w:val="none" w:sz="0" w:space="0" w:color="auto"/>
        <w:bottom w:val="none" w:sz="0" w:space="0" w:color="auto"/>
        <w:right w:val="none" w:sz="0" w:space="0" w:color="auto"/>
      </w:divBdr>
    </w:div>
    <w:div w:id="907543210">
      <w:bodyDiv w:val="1"/>
      <w:marLeft w:val="0"/>
      <w:marRight w:val="0"/>
      <w:marTop w:val="0"/>
      <w:marBottom w:val="0"/>
      <w:divBdr>
        <w:top w:val="none" w:sz="0" w:space="0" w:color="auto"/>
        <w:left w:val="none" w:sz="0" w:space="0" w:color="auto"/>
        <w:bottom w:val="none" w:sz="0" w:space="0" w:color="auto"/>
        <w:right w:val="none" w:sz="0" w:space="0" w:color="auto"/>
      </w:divBdr>
    </w:div>
    <w:div w:id="938803786">
      <w:bodyDiv w:val="1"/>
      <w:marLeft w:val="0"/>
      <w:marRight w:val="0"/>
      <w:marTop w:val="0"/>
      <w:marBottom w:val="0"/>
      <w:divBdr>
        <w:top w:val="none" w:sz="0" w:space="0" w:color="auto"/>
        <w:left w:val="none" w:sz="0" w:space="0" w:color="auto"/>
        <w:bottom w:val="none" w:sz="0" w:space="0" w:color="auto"/>
        <w:right w:val="none" w:sz="0" w:space="0" w:color="auto"/>
      </w:divBdr>
    </w:div>
    <w:div w:id="949624786">
      <w:bodyDiv w:val="1"/>
      <w:marLeft w:val="0"/>
      <w:marRight w:val="0"/>
      <w:marTop w:val="0"/>
      <w:marBottom w:val="0"/>
      <w:divBdr>
        <w:top w:val="none" w:sz="0" w:space="0" w:color="auto"/>
        <w:left w:val="none" w:sz="0" w:space="0" w:color="auto"/>
        <w:bottom w:val="none" w:sz="0" w:space="0" w:color="auto"/>
        <w:right w:val="none" w:sz="0" w:space="0" w:color="auto"/>
      </w:divBdr>
    </w:div>
    <w:div w:id="1009527941">
      <w:bodyDiv w:val="1"/>
      <w:marLeft w:val="0"/>
      <w:marRight w:val="0"/>
      <w:marTop w:val="0"/>
      <w:marBottom w:val="0"/>
      <w:divBdr>
        <w:top w:val="none" w:sz="0" w:space="0" w:color="auto"/>
        <w:left w:val="none" w:sz="0" w:space="0" w:color="auto"/>
        <w:bottom w:val="none" w:sz="0" w:space="0" w:color="auto"/>
        <w:right w:val="none" w:sz="0" w:space="0" w:color="auto"/>
      </w:divBdr>
    </w:div>
    <w:div w:id="1119951037">
      <w:bodyDiv w:val="1"/>
      <w:marLeft w:val="0"/>
      <w:marRight w:val="0"/>
      <w:marTop w:val="0"/>
      <w:marBottom w:val="0"/>
      <w:divBdr>
        <w:top w:val="none" w:sz="0" w:space="0" w:color="auto"/>
        <w:left w:val="none" w:sz="0" w:space="0" w:color="auto"/>
        <w:bottom w:val="none" w:sz="0" w:space="0" w:color="auto"/>
        <w:right w:val="none" w:sz="0" w:space="0" w:color="auto"/>
      </w:divBdr>
    </w:div>
    <w:div w:id="1159148420">
      <w:bodyDiv w:val="1"/>
      <w:marLeft w:val="0"/>
      <w:marRight w:val="0"/>
      <w:marTop w:val="0"/>
      <w:marBottom w:val="0"/>
      <w:divBdr>
        <w:top w:val="none" w:sz="0" w:space="0" w:color="auto"/>
        <w:left w:val="none" w:sz="0" w:space="0" w:color="auto"/>
        <w:bottom w:val="none" w:sz="0" w:space="0" w:color="auto"/>
        <w:right w:val="none" w:sz="0" w:space="0" w:color="auto"/>
      </w:divBdr>
    </w:div>
    <w:div w:id="1175262174">
      <w:bodyDiv w:val="1"/>
      <w:marLeft w:val="0"/>
      <w:marRight w:val="0"/>
      <w:marTop w:val="0"/>
      <w:marBottom w:val="0"/>
      <w:divBdr>
        <w:top w:val="none" w:sz="0" w:space="0" w:color="auto"/>
        <w:left w:val="none" w:sz="0" w:space="0" w:color="auto"/>
        <w:bottom w:val="none" w:sz="0" w:space="0" w:color="auto"/>
        <w:right w:val="none" w:sz="0" w:space="0" w:color="auto"/>
      </w:divBdr>
    </w:div>
    <w:div w:id="1196890241">
      <w:bodyDiv w:val="1"/>
      <w:marLeft w:val="0"/>
      <w:marRight w:val="0"/>
      <w:marTop w:val="0"/>
      <w:marBottom w:val="0"/>
      <w:divBdr>
        <w:top w:val="none" w:sz="0" w:space="0" w:color="auto"/>
        <w:left w:val="none" w:sz="0" w:space="0" w:color="auto"/>
        <w:bottom w:val="none" w:sz="0" w:space="0" w:color="auto"/>
        <w:right w:val="none" w:sz="0" w:space="0" w:color="auto"/>
      </w:divBdr>
    </w:div>
    <w:div w:id="1322274209">
      <w:bodyDiv w:val="1"/>
      <w:marLeft w:val="0"/>
      <w:marRight w:val="0"/>
      <w:marTop w:val="0"/>
      <w:marBottom w:val="0"/>
      <w:divBdr>
        <w:top w:val="none" w:sz="0" w:space="0" w:color="auto"/>
        <w:left w:val="none" w:sz="0" w:space="0" w:color="auto"/>
        <w:bottom w:val="none" w:sz="0" w:space="0" w:color="auto"/>
        <w:right w:val="none" w:sz="0" w:space="0" w:color="auto"/>
      </w:divBdr>
    </w:div>
    <w:div w:id="1470827865">
      <w:bodyDiv w:val="1"/>
      <w:marLeft w:val="0"/>
      <w:marRight w:val="0"/>
      <w:marTop w:val="0"/>
      <w:marBottom w:val="0"/>
      <w:divBdr>
        <w:top w:val="none" w:sz="0" w:space="0" w:color="auto"/>
        <w:left w:val="none" w:sz="0" w:space="0" w:color="auto"/>
        <w:bottom w:val="none" w:sz="0" w:space="0" w:color="auto"/>
        <w:right w:val="none" w:sz="0" w:space="0" w:color="auto"/>
      </w:divBdr>
    </w:div>
    <w:div w:id="1534884423">
      <w:bodyDiv w:val="1"/>
      <w:marLeft w:val="0"/>
      <w:marRight w:val="0"/>
      <w:marTop w:val="0"/>
      <w:marBottom w:val="0"/>
      <w:divBdr>
        <w:top w:val="none" w:sz="0" w:space="0" w:color="auto"/>
        <w:left w:val="none" w:sz="0" w:space="0" w:color="auto"/>
        <w:bottom w:val="none" w:sz="0" w:space="0" w:color="auto"/>
        <w:right w:val="none" w:sz="0" w:space="0" w:color="auto"/>
      </w:divBdr>
    </w:div>
    <w:div w:id="1554388767">
      <w:bodyDiv w:val="1"/>
      <w:marLeft w:val="0"/>
      <w:marRight w:val="0"/>
      <w:marTop w:val="0"/>
      <w:marBottom w:val="0"/>
      <w:divBdr>
        <w:top w:val="none" w:sz="0" w:space="0" w:color="auto"/>
        <w:left w:val="none" w:sz="0" w:space="0" w:color="auto"/>
        <w:bottom w:val="none" w:sz="0" w:space="0" w:color="auto"/>
        <w:right w:val="none" w:sz="0" w:space="0" w:color="auto"/>
      </w:divBdr>
    </w:div>
    <w:div w:id="1644701541">
      <w:bodyDiv w:val="1"/>
      <w:marLeft w:val="0"/>
      <w:marRight w:val="0"/>
      <w:marTop w:val="0"/>
      <w:marBottom w:val="0"/>
      <w:divBdr>
        <w:top w:val="none" w:sz="0" w:space="0" w:color="auto"/>
        <w:left w:val="none" w:sz="0" w:space="0" w:color="auto"/>
        <w:bottom w:val="none" w:sz="0" w:space="0" w:color="auto"/>
        <w:right w:val="none" w:sz="0" w:space="0" w:color="auto"/>
      </w:divBdr>
    </w:div>
    <w:div w:id="1720930851">
      <w:bodyDiv w:val="1"/>
      <w:marLeft w:val="0"/>
      <w:marRight w:val="0"/>
      <w:marTop w:val="0"/>
      <w:marBottom w:val="0"/>
      <w:divBdr>
        <w:top w:val="none" w:sz="0" w:space="0" w:color="auto"/>
        <w:left w:val="none" w:sz="0" w:space="0" w:color="auto"/>
        <w:bottom w:val="none" w:sz="0" w:space="0" w:color="auto"/>
        <w:right w:val="none" w:sz="0" w:space="0" w:color="auto"/>
      </w:divBdr>
    </w:div>
    <w:div w:id="1738085193">
      <w:bodyDiv w:val="1"/>
      <w:marLeft w:val="0"/>
      <w:marRight w:val="0"/>
      <w:marTop w:val="0"/>
      <w:marBottom w:val="0"/>
      <w:divBdr>
        <w:top w:val="none" w:sz="0" w:space="0" w:color="auto"/>
        <w:left w:val="none" w:sz="0" w:space="0" w:color="auto"/>
        <w:bottom w:val="none" w:sz="0" w:space="0" w:color="auto"/>
        <w:right w:val="none" w:sz="0" w:space="0" w:color="auto"/>
      </w:divBdr>
    </w:div>
    <w:div w:id="1773430716">
      <w:bodyDiv w:val="1"/>
      <w:marLeft w:val="0"/>
      <w:marRight w:val="0"/>
      <w:marTop w:val="0"/>
      <w:marBottom w:val="0"/>
      <w:divBdr>
        <w:top w:val="none" w:sz="0" w:space="0" w:color="auto"/>
        <w:left w:val="none" w:sz="0" w:space="0" w:color="auto"/>
        <w:bottom w:val="none" w:sz="0" w:space="0" w:color="auto"/>
        <w:right w:val="none" w:sz="0" w:space="0" w:color="auto"/>
      </w:divBdr>
    </w:div>
    <w:div w:id="1784303068">
      <w:bodyDiv w:val="1"/>
      <w:marLeft w:val="0"/>
      <w:marRight w:val="0"/>
      <w:marTop w:val="0"/>
      <w:marBottom w:val="0"/>
      <w:divBdr>
        <w:top w:val="none" w:sz="0" w:space="0" w:color="auto"/>
        <w:left w:val="none" w:sz="0" w:space="0" w:color="auto"/>
        <w:bottom w:val="none" w:sz="0" w:space="0" w:color="auto"/>
        <w:right w:val="none" w:sz="0" w:space="0" w:color="auto"/>
      </w:divBdr>
    </w:div>
    <w:div w:id="1803690619">
      <w:bodyDiv w:val="1"/>
      <w:marLeft w:val="0"/>
      <w:marRight w:val="0"/>
      <w:marTop w:val="0"/>
      <w:marBottom w:val="0"/>
      <w:divBdr>
        <w:top w:val="none" w:sz="0" w:space="0" w:color="auto"/>
        <w:left w:val="none" w:sz="0" w:space="0" w:color="auto"/>
        <w:bottom w:val="none" w:sz="0" w:space="0" w:color="auto"/>
        <w:right w:val="none" w:sz="0" w:space="0" w:color="auto"/>
      </w:divBdr>
    </w:div>
    <w:div w:id="1829402440">
      <w:bodyDiv w:val="1"/>
      <w:marLeft w:val="0"/>
      <w:marRight w:val="0"/>
      <w:marTop w:val="0"/>
      <w:marBottom w:val="0"/>
      <w:divBdr>
        <w:top w:val="none" w:sz="0" w:space="0" w:color="auto"/>
        <w:left w:val="none" w:sz="0" w:space="0" w:color="auto"/>
        <w:bottom w:val="none" w:sz="0" w:space="0" w:color="auto"/>
        <w:right w:val="none" w:sz="0" w:space="0" w:color="auto"/>
      </w:divBdr>
    </w:div>
    <w:div w:id="1836413263">
      <w:bodyDiv w:val="1"/>
      <w:marLeft w:val="0"/>
      <w:marRight w:val="0"/>
      <w:marTop w:val="0"/>
      <w:marBottom w:val="0"/>
      <w:divBdr>
        <w:top w:val="none" w:sz="0" w:space="0" w:color="auto"/>
        <w:left w:val="none" w:sz="0" w:space="0" w:color="auto"/>
        <w:bottom w:val="none" w:sz="0" w:space="0" w:color="auto"/>
        <w:right w:val="none" w:sz="0" w:space="0" w:color="auto"/>
      </w:divBdr>
    </w:div>
    <w:div w:id="1887183454">
      <w:bodyDiv w:val="1"/>
      <w:marLeft w:val="0"/>
      <w:marRight w:val="0"/>
      <w:marTop w:val="0"/>
      <w:marBottom w:val="0"/>
      <w:divBdr>
        <w:top w:val="none" w:sz="0" w:space="0" w:color="auto"/>
        <w:left w:val="none" w:sz="0" w:space="0" w:color="auto"/>
        <w:bottom w:val="none" w:sz="0" w:space="0" w:color="auto"/>
        <w:right w:val="none" w:sz="0" w:space="0" w:color="auto"/>
      </w:divBdr>
    </w:div>
    <w:div w:id="1896432806">
      <w:bodyDiv w:val="1"/>
      <w:marLeft w:val="0"/>
      <w:marRight w:val="0"/>
      <w:marTop w:val="0"/>
      <w:marBottom w:val="0"/>
      <w:divBdr>
        <w:top w:val="none" w:sz="0" w:space="0" w:color="auto"/>
        <w:left w:val="none" w:sz="0" w:space="0" w:color="auto"/>
        <w:bottom w:val="none" w:sz="0" w:space="0" w:color="auto"/>
        <w:right w:val="none" w:sz="0" w:space="0" w:color="auto"/>
      </w:divBdr>
    </w:div>
    <w:div w:id="1914464361">
      <w:bodyDiv w:val="1"/>
      <w:marLeft w:val="0"/>
      <w:marRight w:val="0"/>
      <w:marTop w:val="0"/>
      <w:marBottom w:val="0"/>
      <w:divBdr>
        <w:top w:val="none" w:sz="0" w:space="0" w:color="auto"/>
        <w:left w:val="none" w:sz="0" w:space="0" w:color="auto"/>
        <w:bottom w:val="none" w:sz="0" w:space="0" w:color="auto"/>
        <w:right w:val="none" w:sz="0" w:space="0" w:color="auto"/>
      </w:divBdr>
    </w:div>
    <w:div w:id="1917591561">
      <w:bodyDiv w:val="1"/>
      <w:marLeft w:val="0"/>
      <w:marRight w:val="0"/>
      <w:marTop w:val="0"/>
      <w:marBottom w:val="0"/>
      <w:divBdr>
        <w:top w:val="none" w:sz="0" w:space="0" w:color="auto"/>
        <w:left w:val="none" w:sz="0" w:space="0" w:color="auto"/>
        <w:bottom w:val="none" w:sz="0" w:space="0" w:color="auto"/>
        <w:right w:val="none" w:sz="0" w:space="0" w:color="auto"/>
      </w:divBdr>
    </w:div>
    <w:div w:id="200528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hyperlink" Target="https://www.asfk-support.ru/jira/browse/SUFD-17301" TargetMode="External"/><Relationship Id="rId268" Type="http://schemas.openxmlformats.org/officeDocument/2006/relationships/image" Target="media/image259.png"/><Relationship Id="rId475" Type="http://schemas.openxmlformats.org/officeDocument/2006/relationships/hyperlink" Target="http://172.31.3.200/jira/browse/PROD-49382" TargetMode="External"/><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hyperlink" Target="https://www.asfk-support.ru/jira/browse/SUFD-24049" TargetMode="External"/><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248" Type="http://schemas.openxmlformats.org/officeDocument/2006/relationships/image" Target="media/image239.png"/><Relationship Id="rId455" Type="http://schemas.openxmlformats.org/officeDocument/2006/relationships/hyperlink" Target="https://www.asfk-support.ru/jira/browse/SUFD-25307" TargetMode="External"/><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259" Type="http://schemas.openxmlformats.org/officeDocument/2006/relationships/image" Target="media/image250.png"/><Relationship Id="rId424" Type="http://schemas.openxmlformats.org/officeDocument/2006/relationships/hyperlink" Target="https://www.asfk-support.ru/jira/browse/SUFD-22118" TargetMode="External"/><Relationship Id="rId466" Type="http://schemas.openxmlformats.org/officeDocument/2006/relationships/hyperlink" Target="https://www.asfk-support.ru/jira/browse/SUFD-20901" TargetMode="External"/><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65" Type="http://schemas.openxmlformats.org/officeDocument/2006/relationships/image" Target="media/image56.png"/><Relationship Id="rId130" Type="http://schemas.openxmlformats.org/officeDocument/2006/relationships/image" Target="media/image121.png"/><Relationship Id="rId368" Type="http://schemas.openxmlformats.org/officeDocument/2006/relationships/image" Target="media/image359.png"/><Relationship Id="rId172" Type="http://schemas.openxmlformats.org/officeDocument/2006/relationships/image" Target="media/image163.png"/><Relationship Id="rId228" Type="http://schemas.openxmlformats.org/officeDocument/2006/relationships/image" Target="media/image219.png"/><Relationship Id="rId435" Type="http://schemas.openxmlformats.org/officeDocument/2006/relationships/hyperlink" Target="https://www.asfk-support.ru/jira/browse/PROD-32973" TargetMode="External"/><Relationship Id="rId477" Type="http://schemas.openxmlformats.org/officeDocument/2006/relationships/header" Target="header2.xml"/><Relationship Id="rId281" Type="http://schemas.openxmlformats.org/officeDocument/2006/relationships/image" Target="media/image272.png"/><Relationship Id="rId337" Type="http://schemas.openxmlformats.org/officeDocument/2006/relationships/image" Target="media/image328.png"/><Relationship Id="rId34" Type="http://schemas.openxmlformats.org/officeDocument/2006/relationships/image" Target="media/image25.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358" Type="http://schemas.openxmlformats.org/officeDocument/2006/relationships/image" Target="media/image349.png"/><Relationship Id="rId379" Type="http://schemas.openxmlformats.org/officeDocument/2006/relationships/image" Target="media/image370.png"/><Relationship Id="rId7" Type="http://schemas.openxmlformats.org/officeDocument/2006/relationships/endnotes" Target="end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25" Type="http://schemas.openxmlformats.org/officeDocument/2006/relationships/hyperlink" Target="https://www.asfk-support.ru/jira/browse/SUFD-20932" TargetMode="External"/><Relationship Id="rId446" Type="http://schemas.openxmlformats.org/officeDocument/2006/relationships/hyperlink" Target="http://172.31.3.200/jira/browse/PROD-35875" TargetMode="External"/><Relationship Id="rId467" Type="http://schemas.openxmlformats.org/officeDocument/2006/relationships/hyperlink" Target="https://172.31.3.200/jira/browse/SUFD-26724" TargetMode="External"/><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image" Target="media/image297.png"/><Relationship Id="rId24" Type="http://schemas.openxmlformats.org/officeDocument/2006/relationships/image" Target="media/image15.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8.png"/><Relationship Id="rId348" Type="http://schemas.openxmlformats.org/officeDocument/2006/relationships/image" Target="media/image339.png"/><Relationship Id="rId369" Type="http://schemas.openxmlformats.org/officeDocument/2006/relationships/image" Target="media/image360.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380" Type="http://schemas.openxmlformats.org/officeDocument/2006/relationships/image" Target="media/image371.png"/><Relationship Id="rId415" Type="http://schemas.openxmlformats.org/officeDocument/2006/relationships/image" Target="media/image406.png"/><Relationship Id="rId436" Type="http://schemas.openxmlformats.org/officeDocument/2006/relationships/hyperlink" Target="https://www.asfk-support.ru/jira/browse/SUFD-23483" TargetMode="External"/><Relationship Id="rId457" Type="http://schemas.openxmlformats.org/officeDocument/2006/relationships/hyperlink" Target="https://www.asfk-support.ru/jira/browse/SUFD-26256" TargetMode="External"/><Relationship Id="rId240" Type="http://schemas.openxmlformats.org/officeDocument/2006/relationships/image" Target="media/image231.png"/><Relationship Id="rId261" Type="http://schemas.openxmlformats.org/officeDocument/2006/relationships/image" Target="media/image252.png"/><Relationship Id="rId478" Type="http://schemas.openxmlformats.org/officeDocument/2006/relationships/header" Target="header3.xml"/><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8" Type="http://schemas.openxmlformats.org/officeDocument/2006/relationships/header" Target="header1.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image" Target="media/image396.png"/><Relationship Id="rId426" Type="http://schemas.openxmlformats.org/officeDocument/2006/relationships/hyperlink" Target="https://www.asfk-support.ru/jira/browse/SUFD-22392" TargetMode="External"/><Relationship Id="rId447" Type="http://schemas.openxmlformats.org/officeDocument/2006/relationships/hyperlink" Target="http://172.31.3.200/jira/browse/SUFD-24188" TargetMode="External"/><Relationship Id="rId230" Type="http://schemas.openxmlformats.org/officeDocument/2006/relationships/image" Target="media/image221.png"/><Relationship Id="rId251" Type="http://schemas.openxmlformats.org/officeDocument/2006/relationships/image" Target="media/image242.png"/><Relationship Id="rId468" Type="http://schemas.openxmlformats.org/officeDocument/2006/relationships/hyperlink" Target="https://www.asfk-support.ru/jira/browse/SUFD-20901" TargetMode="Externa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381" Type="http://schemas.openxmlformats.org/officeDocument/2006/relationships/image" Target="media/image372.png"/><Relationship Id="rId416" Type="http://schemas.openxmlformats.org/officeDocument/2006/relationships/image" Target="media/image407.png"/><Relationship Id="rId220" Type="http://schemas.openxmlformats.org/officeDocument/2006/relationships/image" Target="media/image211.png"/><Relationship Id="rId241" Type="http://schemas.openxmlformats.org/officeDocument/2006/relationships/image" Target="media/image232.png"/><Relationship Id="rId437" Type="http://schemas.openxmlformats.org/officeDocument/2006/relationships/hyperlink" Target="https://www.asfk-support.ru/jira/browse/SUFD-20932" TargetMode="External"/><Relationship Id="rId458" Type="http://schemas.openxmlformats.org/officeDocument/2006/relationships/hyperlink" Target="https://www.asfk-support.ru/jira/browse/PROD-34319" TargetMode="External"/><Relationship Id="rId479" Type="http://schemas.openxmlformats.org/officeDocument/2006/relationships/footer" Target="footer2.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06" Type="http://schemas.openxmlformats.org/officeDocument/2006/relationships/image" Target="media/image397.png"/><Relationship Id="rId9" Type="http://schemas.openxmlformats.org/officeDocument/2006/relationships/footer" Target="footer1.xml"/><Relationship Id="rId210" Type="http://schemas.openxmlformats.org/officeDocument/2006/relationships/image" Target="media/image201.png"/><Relationship Id="rId392" Type="http://schemas.openxmlformats.org/officeDocument/2006/relationships/image" Target="media/image383.png"/><Relationship Id="rId427" Type="http://schemas.openxmlformats.org/officeDocument/2006/relationships/hyperlink" Target="http://172.31.3.200/jira/browse/PROD-31662" TargetMode="External"/><Relationship Id="rId448" Type="http://schemas.openxmlformats.org/officeDocument/2006/relationships/hyperlink" Target="http://172.31.3.200/jira/browse/PROD-36456" TargetMode="External"/><Relationship Id="rId469" Type="http://schemas.openxmlformats.org/officeDocument/2006/relationships/hyperlink" Target="https://172.31.3.200/jira/browse/SUFD-26745" TargetMode="External"/><Relationship Id="rId26" Type="http://schemas.openxmlformats.org/officeDocument/2006/relationships/image" Target="media/image17.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80" Type="http://schemas.openxmlformats.org/officeDocument/2006/relationships/fontTable" Target="fontTable.xml"/><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382" Type="http://schemas.openxmlformats.org/officeDocument/2006/relationships/image" Target="media/image373.png"/><Relationship Id="rId417" Type="http://schemas.openxmlformats.org/officeDocument/2006/relationships/image" Target="media/image408.png"/><Relationship Id="rId438" Type="http://schemas.openxmlformats.org/officeDocument/2006/relationships/hyperlink" Target="https://www.asfk-support.ru/jira/browse/SUFD-23560" TargetMode="External"/><Relationship Id="rId459" Type="http://schemas.openxmlformats.org/officeDocument/2006/relationships/hyperlink" Target="https://www.asfk-support.ru/jira/browse/SUFD-26270" TargetMode="External"/><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470" Type="http://schemas.openxmlformats.org/officeDocument/2006/relationships/hyperlink" Target="https://172.31.3.200/jira/browse/SUFD-26747" TargetMode="External"/><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image" Target="media/image398.png"/><Relationship Id="rId428" Type="http://schemas.openxmlformats.org/officeDocument/2006/relationships/hyperlink" Target="http://172.31.3.200/jira/browse/SUFD-22871" TargetMode="External"/><Relationship Id="rId449" Type="http://schemas.openxmlformats.org/officeDocument/2006/relationships/hyperlink" Target="http://172.31.3.200/jira/browse/SUFD-24756" TargetMode="External"/><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hyperlink" Target="https://www.asfk-support.ru/jira/browse/PROD-43474" TargetMode="External"/><Relationship Id="rId481" Type="http://schemas.openxmlformats.org/officeDocument/2006/relationships/theme" Target="theme/theme1.xm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383" Type="http://schemas.openxmlformats.org/officeDocument/2006/relationships/image" Target="media/image374.png"/><Relationship Id="rId418" Type="http://schemas.openxmlformats.org/officeDocument/2006/relationships/image" Target="media/image409.png"/><Relationship Id="rId439" Type="http://schemas.openxmlformats.org/officeDocument/2006/relationships/hyperlink" Target="https://www.asfk-support.ru/jira/browse/PROD-36580" TargetMode="External"/><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450" Type="http://schemas.openxmlformats.org/officeDocument/2006/relationships/hyperlink" Target="http://172.31.3.200/jira/browse/PROD-9000" TargetMode="External"/><Relationship Id="rId471" Type="http://schemas.openxmlformats.org/officeDocument/2006/relationships/hyperlink" Target="https://www.asfk-support.ru/jira/browse/SUFD-20901" TargetMode="External"/><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image" Target="media/image399.png"/><Relationship Id="rId429" Type="http://schemas.openxmlformats.org/officeDocument/2006/relationships/hyperlink" Target="https://www.asfk-support.ru/jira/browse/SUFD-20932" TargetMode="External"/><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440" Type="http://schemas.openxmlformats.org/officeDocument/2006/relationships/hyperlink" Target="https://www.asfk-support.ru/jira/browse/PROD-35426" TargetMode="External"/><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461" Type="http://schemas.openxmlformats.org/officeDocument/2006/relationships/hyperlink" Target="https://www.asfk-support.ru/jira/browse/SUFD-26504" TargetMode="External"/><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419" Type="http://schemas.openxmlformats.org/officeDocument/2006/relationships/image" Target="media/image410.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430" Type="http://schemas.openxmlformats.org/officeDocument/2006/relationships/hyperlink" Target="https://www.asfk-support.ru/jira/browse/SUFD-23015" TargetMode="External"/><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451" Type="http://schemas.openxmlformats.org/officeDocument/2006/relationships/hyperlink" Target="http://172.31.3.200/jira/browse/SUFD-24766" TargetMode="External"/><Relationship Id="rId472" Type="http://schemas.openxmlformats.org/officeDocument/2006/relationships/hyperlink" Target="https://172.31.3.200/jira/browse/SUFD-26717" TargetMode="External"/><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image" Target="media/image400.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420" Type="http://schemas.openxmlformats.org/officeDocument/2006/relationships/image" Target="media/image411.png"/><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41" Type="http://schemas.openxmlformats.org/officeDocument/2006/relationships/hyperlink" Target="https://www.asfk-support.ru/jira/browse/SUFD-23936" TargetMode="External"/><Relationship Id="rId462" Type="http://schemas.openxmlformats.org/officeDocument/2006/relationships/hyperlink" Target="https://172.31.3.200/jira/browse/SUFD-26671" TargetMode="External"/><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0.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image" Target="media/image401.png"/><Relationship Id="rId431" Type="http://schemas.openxmlformats.org/officeDocument/2006/relationships/hyperlink" Target="https://www.asfk-support.ru/jira/browse/PROD-33153" TargetMode="External"/><Relationship Id="rId452" Type="http://schemas.openxmlformats.org/officeDocument/2006/relationships/hyperlink" Target="http://172.31.3.200/jira/browse/PROD-36763" TargetMode="External"/><Relationship Id="rId473" Type="http://schemas.openxmlformats.org/officeDocument/2006/relationships/hyperlink" Target="http://172.31.3.200/jira/browse/PROD-46703" TargetMode="External"/><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421" Type="http://schemas.openxmlformats.org/officeDocument/2006/relationships/image" Target="media/image412.png"/><Relationship Id="rId442" Type="http://schemas.openxmlformats.org/officeDocument/2006/relationships/hyperlink" Target="https://www.asfk-support.ru/jira/browse/PROD-34213" TargetMode="External"/><Relationship Id="rId463" Type="http://schemas.openxmlformats.org/officeDocument/2006/relationships/hyperlink" Target="https://www.asfk-support.ru/jira/browse/SUFD-20901" TargetMode="External"/><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2.png"/><Relationship Id="rId432" Type="http://schemas.openxmlformats.org/officeDocument/2006/relationships/hyperlink" Target="https://www.asfk-support.ru/jira/browse/SUFD-23423" TargetMode="External"/><Relationship Id="rId453" Type="http://schemas.openxmlformats.org/officeDocument/2006/relationships/hyperlink" Target="http://172.31.3.200/jira/browse/SUFD-25065" TargetMode="External"/><Relationship Id="rId474" Type="http://schemas.openxmlformats.org/officeDocument/2006/relationships/hyperlink" Target="http://172.31.3.200/jira/browse/SUFD-27460" TargetMode="External"/><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422" Type="http://schemas.openxmlformats.org/officeDocument/2006/relationships/image" Target="media/image413.png"/><Relationship Id="rId443" Type="http://schemas.openxmlformats.org/officeDocument/2006/relationships/hyperlink" Target="https://www.asfk-support.ru/jira/browse/PROD-32990" TargetMode="External"/><Relationship Id="rId464" Type="http://schemas.openxmlformats.org/officeDocument/2006/relationships/hyperlink" Target="https://172.31.3.200/jira/browse/SUFD-26751" TargetMode="External"/><Relationship Id="rId303" Type="http://schemas.openxmlformats.org/officeDocument/2006/relationships/image" Target="media/image294.png"/><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hyperlink" Target="https://www.asfk-support.ru/jira/browse/SUFD-24890" TargetMode="External"/><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hyperlink" Target="https://www.asfk-support.ru/jira/browse/SUFD-21571" TargetMode="External"/><Relationship Id="rId258" Type="http://schemas.openxmlformats.org/officeDocument/2006/relationships/image" Target="media/image249.png"/><Relationship Id="rId465" Type="http://schemas.openxmlformats.org/officeDocument/2006/relationships/hyperlink" Target="https://172.31.3.200/jira/browse/SUFD-26677" TargetMode="External"/><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hyperlink" Target="https://www.asfk-support.ru/jira/browse/SUFD-23469" TargetMode="External"/><Relationship Id="rId476" Type="http://schemas.openxmlformats.org/officeDocument/2006/relationships/hyperlink" Target="http://172.31.3.200/jira/browse/SUFD-27864" TargetMode="External"/><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footnotes" Target="footnotes.xml"/><Relationship Id="rId238" Type="http://schemas.openxmlformats.org/officeDocument/2006/relationships/image" Target="media/image229.png"/><Relationship Id="rId445" Type="http://schemas.openxmlformats.org/officeDocument/2006/relationships/hyperlink" Target="https://www.asfk-support.ru/jira/browse/SUFD-24048" TargetMode="External"/><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44" Type="http://schemas.openxmlformats.org/officeDocument/2006/relationships/image" Target="media/image35.pn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80.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5.png"/><Relationship Id="rId456" Type="http://schemas.openxmlformats.org/officeDocument/2006/relationships/hyperlink" Target="https://www.asfk-support.ru/jira/browse/SUFD-16390" TargetMode="External"/><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1.png"/><Relationship Id="rId316" Type="http://schemas.openxmlformats.org/officeDocument/2006/relationships/image" Target="media/image30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ova.yul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A6361-C201-4968-BB7E-AC09D1B24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105</TotalTime>
  <Pages>651</Pages>
  <Words>175152</Words>
  <Characters>998367</Characters>
  <Application>Microsoft Office Word</Application>
  <DocSecurity>0</DocSecurity>
  <Lines>8319</Lines>
  <Paragraphs>2342</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1171177</CharactersWithSpaces>
  <SharedDoc>false</SharedDoc>
  <HLinks>
    <vt:vector size="4002" baseType="variant">
      <vt:variant>
        <vt:i4>7471230</vt:i4>
      </vt:variant>
      <vt:variant>
        <vt:i4>7288</vt:i4>
      </vt:variant>
      <vt:variant>
        <vt:i4>0</vt:i4>
      </vt:variant>
      <vt:variant>
        <vt:i4>5</vt:i4>
      </vt:variant>
      <vt:variant>
        <vt:lpwstr>http://172.31.3.200/jira/browse/SUFD-27864</vt:lpwstr>
      </vt:variant>
      <vt:variant>
        <vt:lpwstr/>
      </vt:variant>
      <vt:variant>
        <vt:i4>8257652</vt:i4>
      </vt:variant>
      <vt:variant>
        <vt:i4>7285</vt:i4>
      </vt:variant>
      <vt:variant>
        <vt:i4>0</vt:i4>
      </vt:variant>
      <vt:variant>
        <vt:i4>5</vt:i4>
      </vt:variant>
      <vt:variant>
        <vt:lpwstr>http://172.31.3.200/jira/browse/PROD-49382</vt:lpwstr>
      </vt:variant>
      <vt:variant>
        <vt:lpwstr/>
      </vt:variant>
      <vt:variant>
        <vt:i4>7995518</vt:i4>
      </vt:variant>
      <vt:variant>
        <vt:i4>7279</vt:i4>
      </vt:variant>
      <vt:variant>
        <vt:i4>0</vt:i4>
      </vt:variant>
      <vt:variant>
        <vt:i4>5</vt:i4>
      </vt:variant>
      <vt:variant>
        <vt:lpwstr>http://172.31.3.200/jira/browse/SUFD-27460</vt:lpwstr>
      </vt:variant>
      <vt:variant>
        <vt:lpwstr/>
      </vt:variant>
      <vt:variant>
        <vt:i4>8061043</vt:i4>
      </vt:variant>
      <vt:variant>
        <vt:i4>7276</vt:i4>
      </vt:variant>
      <vt:variant>
        <vt:i4>0</vt:i4>
      </vt:variant>
      <vt:variant>
        <vt:i4>5</vt:i4>
      </vt:variant>
      <vt:variant>
        <vt:lpwstr>http://172.31.3.200/jira/browse/PROD-46703</vt:lpwstr>
      </vt:variant>
      <vt:variant>
        <vt:lpwstr/>
      </vt:variant>
      <vt:variant>
        <vt:i4>6291490</vt:i4>
      </vt:variant>
      <vt:variant>
        <vt:i4>7270</vt:i4>
      </vt:variant>
      <vt:variant>
        <vt:i4>0</vt:i4>
      </vt:variant>
      <vt:variant>
        <vt:i4>5</vt:i4>
      </vt:variant>
      <vt:variant>
        <vt:lpwstr>https://172.31.3.200/jira/browse/SUFD-26717</vt:lpwstr>
      </vt:variant>
      <vt:variant>
        <vt:lpwstr/>
      </vt:variant>
      <vt:variant>
        <vt:i4>6750249</vt:i4>
      </vt:variant>
      <vt:variant>
        <vt:i4>7267</vt:i4>
      </vt:variant>
      <vt:variant>
        <vt:i4>0</vt:i4>
      </vt:variant>
      <vt:variant>
        <vt:i4>5</vt:i4>
      </vt:variant>
      <vt:variant>
        <vt:lpwstr>https://www.asfk-support.ru/jira/browse/SUFD-20901</vt:lpwstr>
      </vt:variant>
      <vt:variant>
        <vt:lpwstr/>
      </vt:variant>
      <vt:variant>
        <vt:i4>6619170</vt:i4>
      </vt:variant>
      <vt:variant>
        <vt:i4>7261</vt:i4>
      </vt:variant>
      <vt:variant>
        <vt:i4>0</vt:i4>
      </vt:variant>
      <vt:variant>
        <vt:i4>5</vt:i4>
      </vt:variant>
      <vt:variant>
        <vt:lpwstr>https://172.31.3.200/jira/browse/SUFD-26747</vt:lpwstr>
      </vt:variant>
      <vt:variant>
        <vt:lpwstr/>
      </vt:variant>
      <vt:variant>
        <vt:i4>6619170</vt:i4>
      </vt:variant>
      <vt:variant>
        <vt:i4>7258</vt:i4>
      </vt:variant>
      <vt:variant>
        <vt:i4>0</vt:i4>
      </vt:variant>
      <vt:variant>
        <vt:i4>5</vt:i4>
      </vt:variant>
      <vt:variant>
        <vt:lpwstr>https://172.31.3.200/jira/browse/SUFD-26745</vt:lpwstr>
      </vt:variant>
      <vt:variant>
        <vt:lpwstr/>
      </vt:variant>
      <vt:variant>
        <vt:i4>6750249</vt:i4>
      </vt:variant>
      <vt:variant>
        <vt:i4>7255</vt:i4>
      </vt:variant>
      <vt:variant>
        <vt:i4>0</vt:i4>
      </vt:variant>
      <vt:variant>
        <vt:i4>5</vt:i4>
      </vt:variant>
      <vt:variant>
        <vt:lpwstr>https://www.asfk-support.ru/jira/browse/SUFD-20901</vt:lpwstr>
      </vt:variant>
      <vt:variant>
        <vt:lpwstr/>
      </vt:variant>
      <vt:variant>
        <vt:i4>6488098</vt:i4>
      </vt:variant>
      <vt:variant>
        <vt:i4>7249</vt:i4>
      </vt:variant>
      <vt:variant>
        <vt:i4>0</vt:i4>
      </vt:variant>
      <vt:variant>
        <vt:i4>5</vt:i4>
      </vt:variant>
      <vt:variant>
        <vt:lpwstr>https://172.31.3.200/jira/browse/SUFD-26724</vt:lpwstr>
      </vt:variant>
      <vt:variant>
        <vt:lpwstr/>
      </vt:variant>
      <vt:variant>
        <vt:i4>6750249</vt:i4>
      </vt:variant>
      <vt:variant>
        <vt:i4>7246</vt:i4>
      </vt:variant>
      <vt:variant>
        <vt:i4>0</vt:i4>
      </vt:variant>
      <vt:variant>
        <vt:i4>5</vt:i4>
      </vt:variant>
      <vt:variant>
        <vt:lpwstr>https://www.asfk-support.ru/jira/browse/SUFD-20901</vt:lpwstr>
      </vt:variant>
      <vt:variant>
        <vt:lpwstr/>
      </vt:variant>
      <vt:variant>
        <vt:i4>6684707</vt:i4>
      </vt:variant>
      <vt:variant>
        <vt:i4>7243</vt:i4>
      </vt:variant>
      <vt:variant>
        <vt:i4>0</vt:i4>
      </vt:variant>
      <vt:variant>
        <vt:i4>5</vt:i4>
      </vt:variant>
      <vt:variant>
        <vt:lpwstr>https://172.31.3.200/jira/browse/SUFD-26677</vt:lpwstr>
      </vt:variant>
      <vt:variant>
        <vt:lpwstr/>
      </vt:variant>
      <vt:variant>
        <vt:i4>6553634</vt:i4>
      </vt:variant>
      <vt:variant>
        <vt:i4>7237</vt:i4>
      </vt:variant>
      <vt:variant>
        <vt:i4>0</vt:i4>
      </vt:variant>
      <vt:variant>
        <vt:i4>5</vt:i4>
      </vt:variant>
      <vt:variant>
        <vt:lpwstr>https://172.31.3.200/jira/browse/SUFD-26751</vt:lpwstr>
      </vt:variant>
      <vt:variant>
        <vt:lpwstr/>
      </vt:variant>
      <vt:variant>
        <vt:i4>6750249</vt:i4>
      </vt:variant>
      <vt:variant>
        <vt:i4>7234</vt:i4>
      </vt:variant>
      <vt:variant>
        <vt:i4>0</vt:i4>
      </vt:variant>
      <vt:variant>
        <vt:i4>5</vt:i4>
      </vt:variant>
      <vt:variant>
        <vt:lpwstr>https://www.asfk-support.ru/jira/browse/SUFD-20901</vt:lpwstr>
      </vt:variant>
      <vt:variant>
        <vt:lpwstr/>
      </vt:variant>
      <vt:variant>
        <vt:i4>6684707</vt:i4>
      </vt:variant>
      <vt:variant>
        <vt:i4>7231</vt:i4>
      </vt:variant>
      <vt:variant>
        <vt:i4>0</vt:i4>
      </vt:variant>
      <vt:variant>
        <vt:i4>5</vt:i4>
      </vt:variant>
      <vt:variant>
        <vt:lpwstr>https://172.31.3.200/jira/browse/SUFD-26671</vt:lpwstr>
      </vt:variant>
      <vt:variant>
        <vt:lpwstr/>
      </vt:variant>
      <vt:variant>
        <vt:i4>7209007</vt:i4>
      </vt:variant>
      <vt:variant>
        <vt:i4>7225</vt:i4>
      </vt:variant>
      <vt:variant>
        <vt:i4>0</vt:i4>
      </vt:variant>
      <vt:variant>
        <vt:i4>5</vt:i4>
      </vt:variant>
      <vt:variant>
        <vt:lpwstr>https://www.asfk-support.ru/jira/browse/SUFD-26504</vt:lpwstr>
      </vt:variant>
      <vt:variant>
        <vt:lpwstr/>
      </vt:variant>
      <vt:variant>
        <vt:i4>7208999</vt:i4>
      </vt:variant>
      <vt:variant>
        <vt:i4>7222</vt:i4>
      </vt:variant>
      <vt:variant>
        <vt:i4>0</vt:i4>
      </vt:variant>
      <vt:variant>
        <vt:i4>5</vt:i4>
      </vt:variant>
      <vt:variant>
        <vt:lpwstr>https://www.asfk-support.ru/jira/browse/PROD-43474</vt:lpwstr>
      </vt:variant>
      <vt:variant>
        <vt:lpwstr/>
      </vt:variant>
      <vt:variant>
        <vt:i4>7143464</vt:i4>
      </vt:variant>
      <vt:variant>
        <vt:i4>7216</vt:i4>
      </vt:variant>
      <vt:variant>
        <vt:i4>0</vt:i4>
      </vt:variant>
      <vt:variant>
        <vt:i4>5</vt:i4>
      </vt:variant>
      <vt:variant>
        <vt:lpwstr>https://www.asfk-support.ru/jira/browse/SUFD-26270</vt:lpwstr>
      </vt:variant>
      <vt:variant>
        <vt:lpwstr/>
      </vt:variant>
      <vt:variant>
        <vt:i4>6488102</vt:i4>
      </vt:variant>
      <vt:variant>
        <vt:i4>7213</vt:i4>
      </vt:variant>
      <vt:variant>
        <vt:i4>0</vt:i4>
      </vt:variant>
      <vt:variant>
        <vt:i4>5</vt:i4>
      </vt:variant>
      <vt:variant>
        <vt:lpwstr>https://www.asfk-support.ru/jira/browse/PROD-34319</vt:lpwstr>
      </vt:variant>
      <vt:variant>
        <vt:lpwstr/>
      </vt:variant>
      <vt:variant>
        <vt:i4>7012394</vt:i4>
      </vt:variant>
      <vt:variant>
        <vt:i4>7207</vt:i4>
      </vt:variant>
      <vt:variant>
        <vt:i4>0</vt:i4>
      </vt:variant>
      <vt:variant>
        <vt:i4>5</vt:i4>
      </vt:variant>
      <vt:variant>
        <vt:lpwstr>https://www.asfk-support.ru/jira/browse/SUFD-26256</vt:lpwstr>
      </vt:variant>
      <vt:variant>
        <vt:lpwstr/>
      </vt:variant>
      <vt:variant>
        <vt:i4>7274534</vt:i4>
      </vt:variant>
      <vt:variant>
        <vt:i4>7204</vt:i4>
      </vt:variant>
      <vt:variant>
        <vt:i4>0</vt:i4>
      </vt:variant>
      <vt:variant>
        <vt:i4>5</vt:i4>
      </vt:variant>
      <vt:variant>
        <vt:lpwstr>https://www.asfk-support.ru/jira/browse/SUFD-16390</vt:lpwstr>
      </vt:variant>
      <vt:variant>
        <vt:lpwstr/>
      </vt:variant>
      <vt:variant>
        <vt:i4>7012396</vt:i4>
      </vt:variant>
      <vt:variant>
        <vt:i4>7198</vt:i4>
      </vt:variant>
      <vt:variant>
        <vt:i4>0</vt:i4>
      </vt:variant>
      <vt:variant>
        <vt:i4>5</vt:i4>
      </vt:variant>
      <vt:variant>
        <vt:lpwstr>https://www.asfk-support.ru/jira/browse/SUFD-25307</vt:lpwstr>
      </vt:variant>
      <vt:variant>
        <vt:lpwstr/>
      </vt:variant>
      <vt:variant>
        <vt:i4>6750244</vt:i4>
      </vt:variant>
      <vt:variant>
        <vt:i4>7195</vt:i4>
      </vt:variant>
      <vt:variant>
        <vt:i4>0</vt:i4>
      </vt:variant>
      <vt:variant>
        <vt:i4>5</vt:i4>
      </vt:variant>
      <vt:variant>
        <vt:lpwstr>https://www.asfk-support.ru/jira/browse/SUFD-24890</vt:lpwstr>
      </vt:variant>
      <vt:variant>
        <vt:lpwstr/>
      </vt:variant>
      <vt:variant>
        <vt:i4>8061052</vt:i4>
      </vt:variant>
      <vt:variant>
        <vt:i4>7189</vt:i4>
      </vt:variant>
      <vt:variant>
        <vt:i4>0</vt:i4>
      </vt:variant>
      <vt:variant>
        <vt:i4>5</vt:i4>
      </vt:variant>
      <vt:variant>
        <vt:lpwstr>http://172.31.3.200/jira/browse/SUFD-25065</vt:lpwstr>
      </vt:variant>
      <vt:variant>
        <vt:lpwstr/>
      </vt:variant>
      <vt:variant>
        <vt:i4>8126581</vt:i4>
      </vt:variant>
      <vt:variant>
        <vt:i4>7186</vt:i4>
      </vt:variant>
      <vt:variant>
        <vt:i4>0</vt:i4>
      </vt:variant>
      <vt:variant>
        <vt:i4>5</vt:i4>
      </vt:variant>
      <vt:variant>
        <vt:lpwstr>http://172.31.3.200/jira/browse/PROD-36763</vt:lpwstr>
      </vt:variant>
      <vt:variant>
        <vt:lpwstr/>
      </vt:variant>
      <vt:variant>
        <vt:i4>8323197</vt:i4>
      </vt:variant>
      <vt:variant>
        <vt:i4>7180</vt:i4>
      </vt:variant>
      <vt:variant>
        <vt:i4>0</vt:i4>
      </vt:variant>
      <vt:variant>
        <vt:i4>5</vt:i4>
      </vt:variant>
      <vt:variant>
        <vt:lpwstr>http://172.31.3.200/jira/browse/SUFD-24766</vt:lpwstr>
      </vt:variant>
      <vt:variant>
        <vt:lpwstr/>
      </vt:variant>
      <vt:variant>
        <vt:i4>4325445</vt:i4>
      </vt:variant>
      <vt:variant>
        <vt:i4>7177</vt:i4>
      </vt:variant>
      <vt:variant>
        <vt:i4>0</vt:i4>
      </vt:variant>
      <vt:variant>
        <vt:i4>5</vt:i4>
      </vt:variant>
      <vt:variant>
        <vt:lpwstr>http://172.31.3.200/jira/browse/PROD-9000</vt:lpwstr>
      </vt:variant>
      <vt:variant>
        <vt:lpwstr/>
      </vt:variant>
      <vt:variant>
        <vt:i4>8323198</vt:i4>
      </vt:variant>
      <vt:variant>
        <vt:i4>7171</vt:i4>
      </vt:variant>
      <vt:variant>
        <vt:i4>0</vt:i4>
      </vt:variant>
      <vt:variant>
        <vt:i4>5</vt:i4>
      </vt:variant>
      <vt:variant>
        <vt:lpwstr>http://172.31.3.200/jira/browse/SUFD-24756</vt:lpwstr>
      </vt:variant>
      <vt:variant>
        <vt:lpwstr/>
      </vt:variant>
      <vt:variant>
        <vt:i4>7995510</vt:i4>
      </vt:variant>
      <vt:variant>
        <vt:i4>7168</vt:i4>
      </vt:variant>
      <vt:variant>
        <vt:i4>0</vt:i4>
      </vt:variant>
      <vt:variant>
        <vt:i4>5</vt:i4>
      </vt:variant>
      <vt:variant>
        <vt:lpwstr>http://172.31.3.200/jira/browse/PROD-36456</vt:lpwstr>
      </vt:variant>
      <vt:variant>
        <vt:lpwstr/>
      </vt:variant>
      <vt:variant>
        <vt:i4>7798899</vt:i4>
      </vt:variant>
      <vt:variant>
        <vt:i4>7162</vt:i4>
      </vt:variant>
      <vt:variant>
        <vt:i4>0</vt:i4>
      </vt:variant>
      <vt:variant>
        <vt:i4>5</vt:i4>
      </vt:variant>
      <vt:variant>
        <vt:lpwstr>http://172.31.3.200/jira/browse/SUFD-24188</vt:lpwstr>
      </vt:variant>
      <vt:variant>
        <vt:lpwstr/>
      </vt:variant>
      <vt:variant>
        <vt:i4>7667831</vt:i4>
      </vt:variant>
      <vt:variant>
        <vt:i4>7159</vt:i4>
      </vt:variant>
      <vt:variant>
        <vt:i4>0</vt:i4>
      </vt:variant>
      <vt:variant>
        <vt:i4>5</vt:i4>
      </vt:variant>
      <vt:variant>
        <vt:lpwstr>http://172.31.3.200/jira/browse/PROD-35875</vt:lpwstr>
      </vt:variant>
      <vt:variant>
        <vt:lpwstr/>
      </vt:variant>
      <vt:variant>
        <vt:i4>6750249</vt:i4>
      </vt:variant>
      <vt:variant>
        <vt:i4>7153</vt:i4>
      </vt:variant>
      <vt:variant>
        <vt:i4>0</vt:i4>
      </vt:variant>
      <vt:variant>
        <vt:i4>5</vt:i4>
      </vt:variant>
      <vt:variant>
        <vt:lpwstr>https://www.asfk-support.ru/jira/browse/SUFD-24048</vt:lpwstr>
      </vt:variant>
      <vt:variant>
        <vt:lpwstr/>
      </vt:variant>
      <vt:variant>
        <vt:i4>6684713</vt:i4>
      </vt:variant>
      <vt:variant>
        <vt:i4>7150</vt:i4>
      </vt:variant>
      <vt:variant>
        <vt:i4>0</vt:i4>
      </vt:variant>
      <vt:variant>
        <vt:i4>5</vt:i4>
      </vt:variant>
      <vt:variant>
        <vt:lpwstr>https://www.asfk-support.ru/jira/browse/SUFD-24049</vt:lpwstr>
      </vt:variant>
      <vt:variant>
        <vt:lpwstr/>
      </vt:variant>
      <vt:variant>
        <vt:i4>6291496</vt:i4>
      </vt:variant>
      <vt:variant>
        <vt:i4>7147</vt:i4>
      </vt:variant>
      <vt:variant>
        <vt:i4>0</vt:i4>
      </vt:variant>
      <vt:variant>
        <vt:i4>5</vt:i4>
      </vt:variant>
      <vt:variant>
        <vt:lpwstr>https://www.asfk-support.ru/jira/browse/PROD-32990</vt:lpwstr>
      </vt:variant>
      <vt:variant>
        <vt:lpwstr/>
      </vt:variant>
      <vt:variant>
        <vt:i4>6815782</vt:i4>
      </vt:variant>
      <vt:variant>
        <vt:i4>7144</vt:i4>
      </vt:variant>
      <vt:variant>
        <vt:i4>0</vt:i4>
      </vt:variant>
      <vt:variant>
        <vt:i4>5</vt:i4>
      </vt:variant>
      <vt:variant>
        <vt:lpwstr>https://www.asfk-support.ru/jira/browse/PROD-34213</vt:lpwstr>
      </vt:variant>
      <vt:variant>
        <vt:lpwstr/>
      </vt:variant>
      <vt:variant>
        <vt:i4>6291497</vt:i4>
      </vt:variant>
      <vt:variant>
        <vt:i4>7138</vt:i4>
      </vt:variant>
      <vt:variant>
        <vt:i4>0</vt:i4>
      </vt:variant>
      <vt:variant>
        <vt:i4>5</vt:i4>
      </vt:variant>
      <vt:variant>
        <vt:lpwstr>https://www.asfk-support.ru/jira/browse/SUFD-23936</vt:lpwstr>
      </vt:variant>
      <vt:variant>
        <vt:lpwstr/>
      </vt:variant>
      <vt:variant>
        <vt:i4>7012388</vt:i4>
      </vt:variant>
      <vt:variant>
        <vt:i4>7135</vt:i4>
      </vt:variant>
      <vt:variant>
        <vt:i4>0</vt:i4>
      </vt:variant>
      <vt:variant>
        <vt:i4>5</vt:i4>
      </vt:variant>
      <vt:variant>
        <vt:lpwstr>https://www.asfk-support.ru/jira/browse/PROD-35426</vt:lpwstr>
      </vt:variant>
      <vt:variant>
        <vt:lpwstr/>
      </vt:variant>
      <vt:variant>
        <vt:i4>7077933</vt:i4>
      </vt:variant>
      <vt:variant>
        <vt:i4>7132</vt:i4>
      </vt:variant>
      <vt:variant>
        <vt:i4>0</vt:i4>
      </vt:variant>
      <vt:variant>
        <vt:i4>5</vt:i4>
      </vt:variant>
      <vt:variant>
        <vt:lpwstr>https://www.asfk-support.ru/jira/browse/PROD-36580</vt:lpwstr>
      </vt:variant>
      <vt:variant>
        <vt:lpwstr/>
      </vt:variant>
      <vt:variant>
        <vt:i4>6946860</vt:i4>
      </vt:variant>
      <vt:variant>
        <vt:i4>7126</vt:i4>
      </vt:variant>
      <vt:variant>
        <vt:i4>0</vt:i4>
      </vt:variant>
      <vt:variant>
        <vt:i4>5</vt:i4>
      </vt:variant>
      <vt:variant>
        <vt:lpwstr>https://www.asfk-support.ru/jira/browse/SUFD-23560</vt:lpwstr>
      </vt:variant>
      <vt:variant>
        <vt:lpwstr/>
      </vt:variant>
      <vt:variant>
        <vt:i4>6553642</vt:i4>
      </vt:variant>
      <vt:variant>
        <vt:i4>7123</vt:i4>
      </vt:variant>
      <vt:variant>
        <vt:i4>0</vt:i4>
      </vt:variant>
      <vt:variant>
        <vt:i4>5</vt:i4>
      </vt:variant>
      <vt:variant>
        <vt:lpwstr>https://www.asfk-support.ru/jira/browse/SUFD-20932</vt:lpwstr>
      </vt:variant>
      <vt:variant>
        <vt:lpwstr/>
      </vt:variant>
      <vt:variant>
        <vt:i4>6815778</vt:i4>
      </vt:variant>
      <vt:variant>
        <vt:i4>7117</vt:i4>
      </vt:variant>
      <vt:variant>
        <vt:i4>0</vt:i4>
      </vt:variant>
      <vt:variant>
        <vt:i4>5</vt:i4>
      </vt:variant>
      <vt:variant>
        <vt:lpwstr>https://www.asfk-support.ru/jira/browse/SUFD-23483</vt:lpwstr>
      </vt:variant>
      <vt:variant>
        <vt:lpwstr/>
      </vt:variant>
      <vt:variant>
        <vt:i4>6488102</vt:i4>
      </vt:variant>
      <vt:variant>
        <vt:i4>7114</vt:i4>
      </vt:variant>
      <vt:variant>
        <vt:i4>0</vt:i4>
      </vt:variant>
      <vt:variant>
        <vt:i4>5</vt:i4>
      </vt:variant>
      <vt:variant>
        <vt:lpwstr>https://www.asfk-support.ru/jira/browse/PROD-32973</vt:lpwstr>
      </vt:variant>
      <vt:variant>
        <vt:lpwstr/>
      </vt:variant>
      <vt:variant>
        <vt:i4>6422572</vt:i4>
      </vt:variant>
      <vt:variant>
        <vt:i4>7108</vt:i4>
      </vt:variant>
      <vt:variant>
        <vt:i4>0</vt:i4>
      </vt:variant>
      <vt:variant>
        <vt:i4>5</vt:i4>
      </vt:variant>
      <vt:variant>
        <vt:lpwstr>https://www.asfk-support.ru/jira/browse/SUFD-23469</vt:lpwstr>
      </vt:variant>
      <vt:variant>
        <vt:lpwstr/>
      </vt:variant>
      <vt:variant>
        <vt:i4>7209006</vt:i4>
      </vt:variant>
      <vt:variant>
        <vt:i4>7105</vt:i4>
      </vt:variant>
      <vt:variant>
        <vt:i4>0</vt:i4>
      </vt:variant>
      <vt:variant>
        <vt:i4>5</vt:i4>
      </vt:variant>
      <vt:variant>
        <vt:lpwstr>https://www.asfk-support.ru/jira/browse/SUFD-17301</vt:lpwstr>
      </vt:variant>
      <vt:variant>
        <vt:lpwstr/>
      </vt:variant>
      <vt:variant>
        <vt:i4>6815784</vt:i4>
      </vt:variant>
      <vt:variant>
        <vt:i4>7099</vt:i4>
      </vt:variant>
      <vt:variant>
        <vt:i4>0</vt:i4>
      </vt:variant>
      <vt:variant>
        <vt:i4>5</vt:i4>
      </vt:variant>
      <vt:variant>
        <vt:lpwstr>https://www.asfk-support.ru/jira/browse/SUFD-23423</vt:lpwstr>
      </vt:variant>
      <vt:variant>
        <vt:lpwstr/>
      </vt:variant>
      <vt:variant>
        <vt:i4>7012389</vt:i4>
      </vt:variant>
      <vt:variant>
        <vt:i4>7096</vt:i4>
      </vt:variant>
      <vt:variant>
        <vt:i4>0</vt:i4>
      </vt:variant>
      <vt:variant>
        <vt:i4>5</vt:i4>
      </vt:variant>
      <vt:variant>
        <vt:lpwstr>https://www.asfk-support.ru/jira/browse/PROD-33153</vt:lpwstr>
      </vt:variant>
      <vt:variant>
        <vt:lpwstr/>
      </vt:variant>
      <vt:variant>
        <vt:i4>6946859</vt:i4>
      </vt:variant>
      <vt:variant>
        <vt:i4>7090</vt:i4>
      </vt:variant>
      <vt:variant>
        <vt:i4>0</vt:i4>
      </vt:variant>
      <vt:variant>
        <vt:i4>5</vt:i4>
      </vt:variant>
      <vt:variant>
        <vt:lpwstr>https://www.asfk-support.ru/jira/browse/SUFD-23015</vt:lpwstr>
      </vt:variant>
      <vt:variant>
        <vt:lpwstr/>
      </vt:variant>
      <vt:variant>
        <vt:i4>6553642</vt:i4>
      </vt:variant>
      <vt:variant>
        <vt:i4>7087</vt:i4>
      </vt:variant>
      <vt:variant>
        <vt:i4>0</vt:i4>
      </vt:variant>
      <vt:variant>
        <vt:i4>5</vt:i4>
      </vt:variant>
      <vt:variant>
        <vt:lpwstr>https://www.asfk-support.ru/jira/browse/SUFD-20932</vt:lpwstr>
      </vt:variant>
      <vt:variant>
        <vt:lpwstr/>
      </vt:variant>
      <vt:variant>
        <vt:i4>7798906</vt:i4>
      </vt:variant>
      <vt:variant>
        <vt:i4>7081</vt:i4>
      </vt:variant>
      <vt:variant>
        <vt:i4>0</vt:i4>
      </vt:variant>
      <vt:variant>
        <vt:i4>5</vt:i4>
      </vt:variant>
      <vt:variant>
        <vt:lpwstr>http://172.31.3.200/jira/browse/SUFD-22871</vt:lpwstr>
      </vt:variant>
      <vt:variant>
        <vt:lpwstr/>
      </vt:variant>
      <vt:variant>
        <vt:i4>8126578</vt:i4>
      </vt:variant>
      <vt:variant>
        <vt:i4>7078</vt:i4>
      </vt:variant>
      <vt:variant>
        <vt:i4>0</vt:i4>
      </vt:variant>
      <vt:variant>
        <vt:i4>5</vt:i4>
      </vt:variant>
      <vt:variant>
        <vt:lpwstr>http://172.31.3.200/jira/browse/PROD-31662</vt:lpwstr>
      </vt:variant>
      <vt:variant>
        <vt:lpwstr/>
      </vt:variant>
      <vt:variant>
        <vt:i4>7208994</vt:i4>
      </vt:variant>
      <vt:variant>
        <vt:i4>7072</vt:i4>
      </vt:variant>
      <vt:variant>
        <vt:i4>0</vt:i4>
      </vt:variant>
      <vt:variant>
        <vt:i4>5</vt:i4>
      </vt:variant>
      <vt:variant>
        <vt:lpwstr>https://www.asfk-support.ru/jira/browse/SUFD-22392</vt:lpwstr>
      </vt:variant>
      <vt:variant>
        <vt:lpwstr/>
      </vt:variant>
      <vt:variant>
        <vt:i4>6553642</vt:i4>
      </vt:variant>
      <vt:variant>
        <vt:i4>7069</vt:i4>
      </vt:variant>
      <vt:variant>
        <vt:i4>0</vt:i4>
      </vt:variant>
      <vt:variant>
        <vt:i4>5</vt:i4>
      </vt:variant>
      <vt:variant>
        <vt:lpwstr>https://www.asfk-support.ru/jira/browse/SUFD-20932</vt:lpwstr>
      </vt:variant>
      <vt:variant>
        <vt:lpwstr/>
      </vt:variant>
      <vt:variant>
        <vt:i4>6684714</vt:i4>
      </vt:variant>
      <vt:variant>
        <vt:i4>7063</vt:i4>
      </vt:variant>
      <vt:variant>
        <vt:i4>0</vt:i4>
      </vt:variant>
      <vt:variant>
        <vt:i4>5</vt:i4>
      </vt:variant>
      <vt:variant>
        <vt:lpwstr>https://www.asfk-support.ru/jira/browse/SUFD-22118</vt:lpwstr>
      </vt:variant>
      <vt:variant>
        <vt:lpwstr/>
      </vt:variant>
      <vt:variant>
        <vt:i4>7012399</vt:i4>
      </vt:variant>
      <vt:variant>
        <vt:i4>7060</vt:i4>
      </vt:variant>
      <vt:variant>
        <vt:i4>0</vt:i4>
      </vt:variant>
      <vt:variant>
        <vt:i4>5</vt:i4>
      </vt:variant>
      <vt:variant>
        <vt:lpwstr>https://www.asfk-support.ru/jira/browse/SUFD-21571</vt:lpwstr>
      </vt:variant>
      <vt:variant>
        <vt:lpwstr/>
      </vt:variant>
      <vt:variant>
        <vt:i4>1114172</vt:i4>
      </vt:variant>
      <vt:variant>
        <vt:i4>3711</vt:i4>
      </vt:variant>
      <vt:variant>
        <vt:i4>0</vt:i4>
      </vt:variant>
      <vt:variant>
        <vt:i4>5</vt:i4>
      </vt:variant>
      <vt:variant>
        <vt:lpwstr/>
      </vt:variant>
      <vt:variant>
        <vt:lpwstr>_Toc17792189</vt:lpwstr>
      </vt:variant>
      <vt:variant>
        <vt:i4>1048636</vt:i4>
      </vt:variant>
      <vt:variant>
        <vt:i4>3705</vt:i4>
      </vt:variant>
      <vt:variant>
        <vt:i4>0</vt:i4>
      </vt:variant>
      <vt:variant>
        <vt:i4>5</vt:i4>
      </vt:variant>
      <vt:variant>
        <vt:lpwstr/>
      </vt:variant>
      <vt:variant>
        <vt:lpwstr>_Toc17792188</vt:lpwstr>
      </vt:variant>
      <vt:variant>
        <vt:i4>2031676</vt:i4>
      </vt:variant>
      <vt:variant>
        <vt:i4>3699</vt:i4>
      </vt:variant>
      <vt:variant>
        <vt:i4>0</vt:i4>
      </vt:variant>
      <vt:variant>
        <vt:i4>5</vt:i4>
      </vt:variant>
      <vt:variant>
        <vt:lpwstr/>
      </vt:variant>
      <vt:variant>
        <vt:lpwstr>_Toc17792187</vt:lpwstr>
      </vt:variant>
      <vt:variant>
        <vt:i4>1966140</vt:i4>
      </vt:variant>
      <vt:variant>
        <vt:i4>3693</vt:i4>
      </vt:variant>
      <vt:variant>
        <vt:i4>0</vt:i4>
      </vt:variant>
      <vt:variant>
        <vt:i4>5</vt:i4>
      </vt:variant>
      <vt:variant>
        <vt:lpwstr/>
      </vt:variant>
      <vt:variant>
        <vt:lpwstr>_Toc17792186</vt:lpwstr>
      </vt:variant>
      <vt:variant>
        <vt:i4>1900604</vt:i4>
      </vt:variant>
      <vt:variant>
        <vt:i4>3687</vt:i4>
      </vt:variant>
      <vt:variant>
        <vt:i4>0</vt:i4>
      </vt:variant>
      <vt:variant>
        <vt:i4>5</vt:i4>
      </vt:variant>
      <vt:variant>
        <vt:lpwstr/>
      </vt:variant>
      <vt:variant>
        <vt:lpwstr>_Toc17792185</vt:lpwstr>
      </vt:variant>
      <vt:variant>
        <vt:i4>1835068</vt:i4>
      </vt:variant>
      <vt:variant>
        <vt:i4>3681</vt:i4>
      </vt:variant>
      <vt:variant>
        <vt:i4>0</vt:i4>
      </vt:variant>
      <vt:variant>
        <vt:i4>5</vt:i4>
      </vt:variant>
      <vt:variant>
        <vt:lpwstr/>
      </vt:variant>
      <vt:variant>
        <vt:lpwstr>_Toc17792184</vt:lpwstr>
      </vt:variant>
      <vt:variant>
        <vt:i4>1769532</vt:i4>
      </vt:variant>
      <vt:variant>
        <vt:i4>3675</vt:i4>
      </vt:variant>
      <vt:variant>
        <vt:i4>0</vt:i4>
      </vt:variant>
      <vt:variant>
        <vt:i4>5</vt:i4>
      </vt:variant>
      <vt:variant>
        <vt:lpwstr/>
      </vt:variant>
      <vt:variant>
        <vt:lpwstr>_Toc17792183</vt:lpwstr>
      </vt:variant>
      <vt:variant>
        <vt:i4>1703996</vt:i4>
      </vt:variant>
      <vt:variant>
        <vt:i4>3669</vt:i4>
      </vt:variant>
      <vt:variant>
        <vt:i4>0</vt:i4>
      </vt:variant>
      <vt:variant>
        <vt:i4>5</vt:i4>
      </vt:variant>
      <vt:variant>
        <vt:lpwstr/>
      </vt:variant>
      <vt:variant>
        <vt:lpwstr>_Toc17792182</vt:lpwstr>
      </vt:variant>
      <vt:variant>
        <vt:i4>1638460</vt:i4>
      </vt:variant>
      <vt:variant>
        <vt:i4>3663</vt:i4>
      </vt:variant>
      <vt:variant>
        <vt:i4>0</vt:i4>
      </vt:variant>
      <vt:variant>
        <vt:i4>5</vt:i4>
      </vt:variant>
      <vt:variant>
        <vt:lpwstr/>
      </vt:variant>
      <vt:variant>
        <vt:lpwstr>_Toc17792181</vt:lpwstr>
      </vt:variant>
      <vt:variant>
        <vt:i4>1572924</vt:i4>
      </vt:variant>
      <vt:variant>
        <vt:i4>3657</vt:i4>
      </vt:variant>
      <vt:variant>
        <vt:i4>0</vt:i4>
      </vt:variant>
      <vt:variant>
        <vt:i4>5</vt:i4>
      </vt:variant>
      <vt:variant>
        <vt:lpwstr/>
      </vt:variant>
      <vt:variant>
        <vt:lpwstr>_Toc17792180</vt:lpwstr>
      </vt:variant>
      <vt:variant>
        <vt:i4>1114163</vt:i4>
      </vt:variant>
      <vt:variant>
        <vt:i4>3651</vt:i4>
      </vt:variant>
      <vt:variant>
        <vt:i4>0</vt:i4>
      </vt:variant>
      <vt:variant>
        <vt:i4>5</vt:i4>
      </vt:variant>
      <vt:variant>
        <vt:lpwstr/>
      </vt:variant>
      <vt:variant>
        <vt:lpwstr>_Toc17792179</vt:lpwstr>
      </vt:variant>
      <vt:variant>
        <vt:i4>1048627</vt:i4>
      </vt:variant>
      <vt:variant>
        <vt:i4>3645</vt:i4>
      </vt:variant>
      <vt:variant>
        <vt:i4>0</vt:i4>
      </vt:variant>
      <vt:variant>
        <vt:i4>5</vt:i4>
      </vt:variant>
      <vt:variant>
        <vt:lpwstr/>
      </vt:variant>
      <vt:variant>
        <vt:lpwstr>_Toc17792178</vt:lpwstr>
      </vt:variant>
      <vt:variant>
        <vt:i4>2031667</vt:i4>
      </vt:variant>
      <vt:variant>
        <vt:i4>3639</vt:i4>
      </vt:variant>
      <vt:variant>
        <vt:i4>0</vt:i4>
      </vt:variant>
      <vt:variant>
        <vt:i4>5</vt:i4>
      </vt:variant>
      <vt:variant>
        <vt:lpwstr/>
      </vt:variant>
      <vt:variant>
        <vt:lpwstr>_Toc17792177</vt:lpwstr>
      </vt:variant>
      <vt:variant>
        <vt:i4>1966131</vt:i4>
      </vt:variant>
      <vt:variant>
        <vt:i4>3633</vt:i4>
      </vt:variant>
      <vt:variant>
        <vt:i4>0</vt:i4>
      </vt:variant>
      <vt:variant>
        <vt:i4>5</vt:i4>
      </vt:variant>
      <vt:variant>
        <vt:lpwstr/>
      </vt:variant>
      <vt:variant>
        <vt:lpwstr>_Toc17792176</vt:lpwstr>
      </vt:variant>
      <vt:variant>
        <vt:i4>1900595</vt:i4>
      </vt:variant>
      <vt:variant>
        <vt:i4>3627</vt:i4>
      </vt:variant>
      <vt:variant>
        <vt:i4>0</vt:i4>
      </vt:variant>
      <vt:variant>
        <vt:i4>5</vt:i4>
      </vt:variant>
      <vt:variant>
        <vt:lpwstr/>
      </vt:variant>
      <vt:variant>
        <vt:lpwstr>_Toc17792175</vt:lpwstr>
      </vt:variant>
      <vt:variant>
        <vt:i4>1835059</vt:i4>
      </vt:variant>
      <vt:variant>
        <vt:i4>3621</vt:i4>
      </vt:variant>
      <vt:variant>
        <vt:i4>0</vt:i4>
      </vt:variant>
      <vt:variant>
        <vt:i4>5</vt:i4>
      </vt:variant>
      <vt:variant>
        <vt:lpwstr/>
      </vt:variant>
      <vt:variant>
        <vt:lpwstr>_Toc17792174</vt:lpwstr>
      </vt:variant>
      <vt:variant>
        <vt:i4>1769523</vt:i4>
      </vt:variant>
      <vt:variant>
        <vt:i4>3615</vt:i4>
      </vt:variant>
      <vt:variant>
        <vt:i4>0</vt:i4>
      </vt:variant>
      <vt:variant>
        <vt:i4>5</vt:i4>
      </vt:variant>
      <vt:variant>
        <vt:lpwstr/>
      </vt:variant>
      <vt:variant>
        <vt:lpwstr>_Toc17792173</vt:lpwstr>
      </vt:variant>
      <vt:variant>
        <vt:i4>1703987</vt:i4>
      </vt:variant>
      <vt:variant>
        <vt:i4>3609</vt:i4>
      </vt:variant>
      <vt:variant>
        <vt:i4>0</vt:i4>
      </vt:variant>
      <vt:variant>
        <vt:i4>5</vt:i4>
      </vt:variant>
      <vt:variant>
        <vt:lpwstr/>
      </vt:variant>
      <vt:variant>
        <vt:lpwstr>_Toc17792172</vt:lpwstr>
      </vt:variant>
      <vt:variant>
        <vt:i4>1638451</vt:i4>
      </vt:variant>
      <vt:variant>
        <vt:i4>3603</vt:i4>
      </vt:variant>
      <vt:variant>
        <vt:i4>0</vt:i4>
      </vt:variant>
      <vt:variant>
        <vt:i4>5</vt:i4>
      </vt:variant>
      <vt:variant>
        <vt:lpwstr/>
      </vt:variant>
      <vt:variant>
        <vt:lpwstr>_Toc17792171</vt:lpwstr>
      </vt:variant>
      <vt:variant>
        <vt:i4>1572915</vt:i4>
      </vt:variant>
      <vt:variant>
        <vt:i4>3597</vt:i4>
      </vt:variant>
      <vt:variant>
        <vt:i4>0</vt:i4>
      </vt:variant>
      <vt:variant>
        <vt:i4>5</vt:i4>
      </vt:variant>
      <vt:variant>
        <vt:lpwstr/>
      </vt:variant>
      <vt:variant>
        <vt:lpwstr>_Toc17792170</vt:lpwstr>
      </vt:variant>
      <vt:variant>
        <vt:i4>1114162</vt:i4>
      </vt:variant>
      <vt:variant>
        <vt:i4>3591</vt:i4>
      </vt:variant>
      <vt:variant>
        <vt:i4>0</vt:i4>
      </vt:variant>
      <vt:variant>
        <vt:i4>5</vt:i4>
      </vt:variant>
      <vt:variant>
        <vt:lpwstr/>
      </vt:variant>
      <vt:variant>
        <vt:lpwstr>_Toc17792169</vt:lpwstr>
      </vt:variant>
      <vt:variant>
        <vt:i4>1048626</vt:i4>
      </vt:variant>
      <vt:variant>
        <vt:i4>3585</vt:i4>
      </vt:variant>
      <vt:variant>
        <vt:i4>0</vt:i4>
      </vt:variant>
      <vt:variant>
        <vt:i4>5</vt:i4>
      </vt:variant>
      <vt:variant>
        <vt:lpwstr/>
      </vt:variant>
      <vt:variant>
        <vt:lpwstr>_Toc17792168</vt:lpwstr>
      </vt:variant>
      <vt:variant>
        <vt:i4>2031666</vt:i4>
      </vt:variant>
      <vt:variant>
        <vt:i4>3579</vt:i4>
      </vt:variant>
      <vt:variant>
        <vt:i4>0</vt:i4>
      </vt:variant>
      <vt:variant>
        <vt:i4>5</vt:i4>
      </vt:variant>
      <vt:variant>
        <vt:lpwstr/>
      </vt:variant>
      <vt:variant>
        <vt:lpwstr>_Toc17792167</vt:lpwstr>
      </vt:variant>
      <vt:variant>
        <vt:i4>1966130</vt:i4>
      </vt:variant>
      <vt:variant>
        <vt:i4>3573</vt:i4>
      </vt:variant>
      <vt:variant>
        <vt:i4>0</vt:i4>
      </vt:variant>
      <vt:variant>
        <vt:i4>5</vt:i4>
      </vt:variant>
      <vt:variant>
        <vt:lpwstr/>
      </vt:variant>
      <vt:variant>
        <vt:lpwstr>_Toc17792166</vt:lpwstr>
      </vt:variant>
      <vt:variant>
        <vt:i4>1900594</vt:i4>
      </vt:variant>
      <vt:variant>
        <vt:i4>3567</vt:i4>
      </vt:variant>
      <vt:variant>
        <vt:i4>0</vt:i4>
      </vt:variant>
      <vt:variant>
        <vt:i4>5</vt:i4>
      </vt:variant>
      <vt:variant>
        <vt:lpwstr/>
      </vt:variant>
      <vt:variant>
        <vt:lpwstr>_Toc17792165</vt:lpwstr>
      </vt:variant>
      <vt:variant>
        <vt:i4>1835058</vt:i4>
      </vt:variant>
      <vt:variant>
        <vt:i4>3561</vt:i4>
      </vt:variant>
      <vt:variant>
        <vt:i4>0</vt:i4>
      </vt:variant>
      <vt:variant>
        <vt:i4>5</vt:i4>
      </vt:variant>
      <vt:variant>
        <vt:lpwstr/>
      </vt:variant>
      <vt:variant>
        <vt:lpwstr>_Toc17792164</vt:lpwstr>
      </vt:variant>
      <vt:variant>
        <vt:i4>1769522</vt:i4>
      </vt:variant>
      <vt:variant>
        <vt:i4>3555</vt:i4>
      </vt:variant>
      <vt:variant>
        <vt:i4>0</vt:i4>
      </vt:variant>
      <vt:variant>
        <vt:i4>5</vt:i4>
      </vt:variant>
      <vt:variant>
        <vt:lpwstr/>
      </vt:variant>
      <vt:variant>
        <vt:lpwstr>_Toc17792163</vt:lpwstr>
      </vt:variant>
      <vt:variant>
        <vt:i4>1703986</vt:i4>
      </vt:variant>
      <vt:variant>
        <vt:i4>3549</vt:i4>
      </vt:variant>
      <vt:variant>
        <vt:i4>0</vt:i4>
      </vt:variant>
      <vt:variant>
        <vt:i4>5</vt:i4>
      </vt:variant>
      <vt:variant>
        <vt:lpwstr/>
      </vt:variant>
      <vt:variant>
        <vt:lpwstr>_Toc17792162</vt:lpwstr>
      </vt:variant>
      <vt:variant>
        <vt:i4>1638450</vt:i4>
      </vt:variant>
      <vt:variant>
        <vt:i4>3543</vt:i4>
      </vt:variant>
      <vt:variant>
        <vt:i4>0</vt:i4>
      </vt:variant>
      <vt:variant>
        <vt:i4>5</vt:i4>
      </vt:variant>
      <vt:variant>
        <vt:lpwstr/>
      </vt:variant>
      <vt:variant>
        <vt:lpwstr>_Toc17792161</vt:lpwstr>
      </vt:variant>
      <vt:variant>
        <vt:i4>1572914</vt:i4>
      </vt:variant>
      <vt:variant>
        <vt:i4>3537</vt:i4>
      </vt:variant>
      <vt:variant>
        <vt:i4>0</vt:i4>
      </vt:variant>
      <vt:variant>
        <vt:i4>5</vt:i4>
      </vt:variant>
      <vt:variant>
        <vt:lpwstr/>
      </vt:variant>
      <vt:variant>
        <vt:lpwstr>_Toc17792160</vt:lpwstr>
      </vt:variant>
      <vt:variant>
        <vt:i4>1114161</vt:i4>
      </vt:variant>
      <vt:variant>
        <vt:i4>3531</vt:i4>
      </vt:variant>
      <vt:variant>
        <vt:i4>0</vt:i4>
      </vt:variant>
      <vt:variant>
        <vt:i4>5</vt:i4>
      </vt:variant>
      <vt:variant>
        <vt:lpwstr/>
      </vt:variant>
      <vt:variant>
        <vt:lpwstr>_Toc17792159</vt:lpwstr>
      </vt:variant>
      <vt:variant>
        <vt:i4>1048625</vt:i4>
      </vt:variant>
      <vt:variant>
        <vt:i4>3525</vt:i4>
      </vt:variant>
      <vt:variant>
        <vt:i4>0</vt:i4>
      </vt:variant>
      <vt:variant>
        <vt:i4>5</vt:i4>
      </vt:variant>
      <vt:variant>
        <vt:lpwstr/>
      </vt:variant>
      <vt:variant>
        <vt:lpwstr>_Toc17792158</vt:lpwstr>
      </vt:variant>
      <vt:variant>
        <vt:i4>2031665</vt:i4>
      </vt:variant>
      <vt:variant>
        <vt:i4>3519</vt:i4>
      </vt:variant>
      <vt:variant>
        <vt:i4>0</vt:i4>
      </vt:variant>
      <vt:variant>
        <vt:i4>5</vt:i4>
      </vt:variant>
      <vt:variant>
        <vt:lpwstr/>
      </vt:variant>
      <vt:variant>
        <vt:lpwstr>_Toc17792157</vt:lpwstr>
      </vt:variant>
      <vt:variant>
        <vt:i4>1966129</vt:i4>
      </vt:variant>
      <vt:variant>
        <vt:i4>3513</vt:i4>
      </vt:variant>
      <vt:variant>
        <vt:i4>0</vt:i4>
      </vt:variant>
      <vt:variant>
        <vt:i4>5</vt:i4>
      </vt:variant>
      <vt:variant>
        <vt:lpwstr/>
      </vt:variant>
      <vt:variant>
        <vt:lpwstr>_Toc17792156</vt:lpwstr>
      </vt:variant>
      <vt:variant>
        <vt:i4>1900593</vt:i4>
      </vt:variant>
      <vt:variant>
        <vt:i4>3507</vt:i4>
      </vt:variant>
      <vt:variant>
        <vt:i4>0</vt:i4>
      </vt:variant>
      <vt:variant>
        <vt:i4>5</vt:i4>
      </vt:variant>
      <vt:variant>
        <vt:lpwstr/>
      </vt:variant>
      <vt:variant>
        <vt:lpwstr>_Toc17792155</vt:lpwstr>
      </vt:variant>
      <vt:variant>
        <vt:i4>1835057</vt:i4>
      </vt:variant>
      <vt:variant>
        <vt:i4>3501</vt:i4>
      </vt:variant>
      <vt:variant>
        <vt:i4>0</vt:i4>
      </vt:variant>
      <vt:variant>
        <vt:i4>5</vt:i4>
      </vt:variant>
      <vt:variant>
        <vt:lpwstr/>
      </vt:variant>
      <vt:variant>
        <vt:lpwstr>_Toc17792154</vt:lpwstr>
      </vt:variant>
      <vt:variant>
        <vt:i4>1769521</vt:i4>
      </vt:variant>
      <vt:variant>
        <vt:i4>3495</vt:i4>
      </vt:variant>
      <vt:variant>
        <vt:i4>0</vt:i4>
      </vt:variant>
      <vt:variant>
        <vt:i4>5</vt:i4>
      </vt:variant>
      <vt:variant>
        <vt:lpwstr/>
      </vt:variant>
      <vt:variant>
        <vt:lpwstr>_Toc17792153</vt:lpwstr>
      </vt:variant>
      <vt:variant>
        <vt:i4>1703985</vt:i4>
      </vt:variant>
      <vt:variant>
        <vt:i4>3489</vt:i4>
      </vt:variant>
      <vt:variant>
        <vt:i4>0</vt:i4>
      </vt:variant>
      <vt:variant>
        <vt:i4>5</vt:i4>
      </vt:variant>
      <vt:variant>
        <vt:lpwstr/>
      </vt:variant>
      <vt:variant>
        <vt:lpwstr>_Toc17792152</vt:lpwstr>
      </vt:variant>
      <vt:variant>
        <vt:i4>1638449</vt:i4>
      </vt:variant>
      <vt:variant>
        <vt:i4>3483</vt:i4>
      </vt:variant>
      <vt:variant>
        <vt:i4>0</vt:i4>
      </vt:variant>
      <vt:variant>
        <vt:i4>5</vt:i4>
      </vt:variant>
      <vt:variant>
        <vt:lpwstr/>
      </vt:variant>
      <vt:variant>
        <vt:lpwstr>_Toc17792151</vt:lpwstr>
      </vt:variant>
      <vt:variant>
        <vt:i4>1572913</vt:i4>
      </vt:variant>
      <vt:variant>
        <vt:i4>3477</vt:i4>
      </vt:variant>
      <vt:variant>
        <vt:i4>0</vt:i4>
      </vt:variant>
      <vt:variant>
        <vt:i4>5</vt:i4>
      </vt:variant>
      <vt:variant>
        <vt:lpwstr/>
      </vt:variant>
      <vt:variant>
        <vt:lpwstr>_Toc17792150</vt:lpwstr>
      </vt:variant>
      <vt:variant>
        <vt:i4>1114160</vt:i4>
      </vt:variant>
      <vt:variant>
        <vt:i4>3471</vt:i4>
      </vt:variant>
      <vt:variant>
        <vt:i4>0</vt:i4>
      </vt:variant>
      <vt:variant>
        <vt:i4>5</vt:i4>
      </vt:variant>
      <vt:variant>
        <vt:lpwstr/>
      </vt:variant>
      <vt:variant>
        <vt:lpwstr>_Toc17792149</vt:lpwstr>
      </vt:variant>
      <vt:variant>
        <vt:i4>1048624</vt:i4>
      </vt:variant>
      <vt:variant>
        <vt:i4>3465</vt:i4>
      </vt:variant>
      <vt:variant>
        <vt:i4>0</vt:i4>
      </vt:variant>
      <vt:variant>
        <vt:i4>5</vt:i4>
      </vt:variant>
      <vt:variant>
        <vt:lpwstr/>
      </vt:variant>
      <vt:variant>
        <vt:lpwstr>_Toc17792148</vt:lpwstr>
      </vt:variant>
      <vt:variant>
        <vt:i4>2031664</vt:i4>
      </vt:variant>
      <vt:variant>
        <vt:i4>3459</vt:i4>
      </vt:variant>
      <vt:variant>
        <vt:i4>0</vt:i4>
      </vt:variant>
      <vt:variant>
        <vt:i4>5</vt:i4>
      </vt:variant>
      <vt:variant>
        <vt:lpwstr/>
      </vt:variant>
      <vt:variant>
        <vt:lpwstr>_Toc17792147</vt:lpwstr>
      </vt:variant>
      <vt:variant>
        <vt:i4>1966128</vt:i4>
      </vt:variant>
      <vt:variant>
        <vt:i4>3453</vt:i4>
      </vt:variant>
      <vt:variant>
        <vt:i4>0</vt:i4>
      </vt:variant>
      <vt:variant>
        <vt:i4>5</vt:i4>
      </vt:variant>
      <vt:variant>
        <vt:lpwstr/>
      </vt:variant>
      <vt:variant>
        <vt:lpwstr>_Toc17792146</vt:lpwstr>
      </vt:variant>
      <vt:variant>
        <vt:i4>1900592</vt:i4>
      </vt:variant>
      <vt:variant>
        <vt:i4>3447</vt:i4>
      </vt:variant>
      <vt:variant>
        <vt:i4>0</vt:i4>
      </vt:variant>
      <vt:variant>
        <vt:i4>5</vt:i4>
      </vt:variant>
      <vt:variant>
        <vt:lpwstr/>
      </vt:variant>
      <vt:variant>
        <vt:lpwstr>_Toc17792145</vt:lpwstr>
      </vt:variant>
      <vt:variant>
        <vt:i4>1835056</vt:i4>
      </vt:variant>
      <vt:variant>
        <vt:i4>3441</vt:i4>
      </vt:variant>
      <vt:variant>
        <vt:i4>0</vt:i4>
      </vt:variant>
      <vt:variant>
        <vt:i4>5</vt:i4>
      </vt:variant>
      <vt:variant>
        <vt:lpwstr/>
      </vt:variant>
      <vt:variant>
        <vt:lpwstr>_Toc17792144</vt:lpwstr>
      </vt:variant>
      <vt:variant>
        <vt:i4>1769520</vt:i4>
      </vt:variant>
      <vt:variant>
        <vt:i4>3435</vt:i4>
      </vt:variant>
      <vt:variant>
        <vt:i4>0</vt:i4>
      </vt:variant>
      <vt:variant>
        <vt:i4>5</vt:i4>
      </vt:variant>
      <vt:variant>
        <vt:lpwstr/>
      </vt:variant>
      <vt:variant>
        <vt:lpwstr>_Toc17792143</vt:lpwstr>
      </vt:variant>
      <vt:variant>
        <vt:i4>1703984</vt:i4>
      </vt:variant>
      <vt:variant>
        <vt:i4>3429</vt:i4>
      </vt:variant>
      <vt:variant>
        <vt:i4>0</vt:i4>
      </vt:variant>
      <vt:variant>
        <vt:i4>5</vt:i4>
      </vt:variant>
      <vt:variant>
        <vt:lpwstr/>
      </vt:variant>
      <vt:variant>
        <vt:lpwstr>_Toc17792142</vt:lpwstr>
      </vt:variant>
      <vt:variant>
        <vt:i4>1638448</vt:i4>
      </vt:variant>
      <vt:variant>
        <vt:i4>3423</vt:i4>
      </vt:variant>
      <vt:variant>
        <vt:i4>0</vt:i4>
      </vt:variant>
      <vt:variant>
        <vt:i4>5</vt:i4>
      </vt:variant>
      <vt:variant>
        <vt:lpwstr/>
      </vt:variant>
      <vt:variant>
        <vt:lpwstr>_Toc17792141</vt:lpwstr>
      </vt:variant>
      <vt:variant>
        <vt:i4>1572912</vt:i4>
      </vt:variant>
      <vt:variant>
        <vt:i4>3417</vt:i4>
      </vt:variant>
      <vt:variant>
        <vt:i4>0</vt:i4>
      </vt:variant>
      <vt:variant>
        <vt:i4>5</vt:i4>
      </vt:variant>
      <vt:variant>
        <vt:lpwstr/>
      </vt:variant>
      <vt:variant>
        <vt:lpwstr>_Toc17792140</vt:lpwstr>
      </vt:variant>
      <vt:variant>
        <vt:i4>1114167</vt:i4>
      </vt:variant>
      <vt:variant>
        <vt:i4>3411</vt:i4>
      </vt:variant>
      <vt:variant>
        <vt:i4>0</vt:i4>
      </vt:variant>
      <vt:variant>
        <vt:i4>5</vt:i4>
      </vt:variant>
      <vt:variant>
        <vt:lpwstr/>
      </vt:variant>
      <vt:variant>
        <vt:lpwstr>_Toc17792139</vt:lpwstr>
      </vt:variant>
      <vt:variant>
        <vt:i4>1048631</vt:i4>
      </vt:variant>
      <vt:variant>
        <vt:i4>3405</vt:i4>
      </vt:variant>
      <vt:variant>
        <vt:i4>0</vt:i4>
      </vt:variant>
      <vt:variant>
        <vt:i4>5</vt:i4>
      </vt:variant>
      <vt:variant>
        <vt:lpwstr/>
      </vt:variant>
      <vt:variant>
        <vt:lpwstr>_Toc17792138</vt:lpwstr>
      </vt:variant>
      <vt:variant>
        <vt:i4>2031671</vt:i4>
      </vt:variant>
      <vt:variant>
        <vt:i4>3399</vt:i4>
      </vt:variant>
      <vt:variant>
        <vt:i4>0</vt:i4>
      </vt:variant>
      <vt:variant>
        <vt:i4>5</vt:i4>
      </vt:variant>
      <vt:variant>
        <vt:lpwstr/>
      </vt:variant>
      <vt:variant>
        <vt:lpwstr>_Toc17792137</vt:lpwstr>
      </vt:variant>
      <vt:variant>
        <vt:i4>1966135</vt:i4>
      </vt:variant>
      <vt:variant>
        <vt:i4>3393</vt:i4>
      </vt:variant>
      <vt:variant>
        <vt:i4>0</vt:i4>
      </vt:variant>
      <vt:variant>
        <vt:i4>5</vt:i4>
      </vt:variant>
      <vt:variant>
        <vt:lpwstr/>
      </vt:variant>
      <vt:variant>
        <vt:lpwstr>_Toc17792136</vt:lpwstr>
      </vt:variant>
      <vt:variant>
        <vt:i4>1900599</vt:i4>
      </vt:variant>
      <vt:variant>
        <vt:i4>3387</vt:i4>
      </vt:variant>
      <vt:variant>
        <vt:i4>0</vt:i4>
      </vt:variant>
      <vt:variant>
        <vt:i4>5</vt:i4>
      </vt:variant>
      <vt:variant>
        <vt:lpwstr/>
      </vt:variant>
      <vt:variant>
        <vt:lpwstr>_Toc17792135</vt:lpwstr>
      </vt:variant>
      <vt:variant>
        <vt:i4>1835063</vt:i4>
      </vt:variant>
      <vt:variant>
        <vt:i4>3381</vt:i4>
      </vt:variant>
      <vt:variant>
        <vt:i4>0</vt:i4>
      </vt:variant>
      <vt:variant>
        <vt:i4>5</vt:i4>
      </vt:variant>
      <vt:variant>
        <vt:lpwstr/>
      </vt:variant>
      <vt:variant>
        <vt:lpwstr>_Toc17792134</vt:lpwstr>
      </vt:variant>
      <vt:variant>
        <vt:i4>1769527</vt:i4>
      </vt:variant>
      <vt:variant>
        <vt:i4>3375</vt:i4>
      </vt:variant>
      <vt:variant>
        <vt:i4>0</vt:i4>
      </vt:variant>
      <vt:variant>
        <vt:i4>5</vt:i4>
      </vt:variant>
      <vt:variant>
        <vt:lpwstr/>
      </vt:variant>
      <vt:variant>
        <vt:lpwstr>_Toc17792133</vt:lpwstr>
      </vt:variant>
      <vt:variant>
        <vt:i4>1703991</vt:i4>
      </vt:variant>
      <vt:variant>
        <vt:i4>3369</vt:i4>
      </vt:variant>
      <vt:variant>
        <vt:i4>0</vt:i4>
      </vt:variant>
      <vt:variant>
        <vt:i4>5</vt:i4>
      </vt:variant>
      <vt:variant>
        <vt:lpwstr/>
      </vt:variant>
      <vt:variant>
        <vt:lpwstr>_Toc17792132</vt:lpwstr>
      </vt:variant>
      <vt:variant>
        <vt:i4>1638455</vt:i4>
      </vt:variant>
      <vt:variant>
        <vt:i4>3363</vt:i4>
      </vt:variant>
      <vt:variant>
        <vt:i4>0</vt:i4>
      </vt:variant>
      <vt:variant>
        <vt:i4>5</vt:i4>
      </vt:variant>
      <vt:variant>
        <vt:lpwstr/>
      </vt:variant>
      <vt:variant>
        <vt:lpwstr>_Toc17792131</vt:lpwstr>
      </vt:variant>
      <vt:variant>
        <vt:i4>1572919</vt:i4>
      </vt:variant>
      <vt:variant>
        <vt:i4>3357</vt:i4>
      </vt:variant>
      <vt:variant>
        <vt:i4>0</vt:i4>
      </vt:variant>
      <vt:variant>
        <vt:i4>5</vt:i4>
      </vt:variant>
      <vt:variant>
        <vt:lpwstr/>
      </vt:variant>
      <vt:variant>
        <vt:lpwstr>_Toc17792130</vt:lpwstr>
      </vt:variant>
      <vt:variant>
        <vt:i4>1114166</vt:i4>
      </vt:variant>
      <vt:variant>
        <vt:i4>3351</vt:i4>
      </vt:variant>
      <vt:variant>
        <vt:i4>0</vt:i4>
      </vt:variant>
      <vt:variant>
        <vt:i4>5</vt:i4>
      </vt:variant>
      <vt:variant>
        <vt:lpwstr/>
      </vt:variant>
      <vt:variant>
        <vt:lpwstr>_Toc17792129</vt:lpwstr>
      </vt:variant>
      <vt:variant>
        <vt:i4>1048630</vt:i4>
      </vt:variant>
      <vt:variant>
        <vt:i4>3345</vt:i4>
      </vt:variant>
      <vt:variant>
        <vt:i4>0</vt:i4>
      </vt:variant>
      <vt:variant>
        <vt:i4>5</vt:i4>
      </vt:variant>
      <vt:variant>
        <vt:lpwstr/>
      </vt:variant>
      <vt:variant>
        <vt:lpwstr>_Toc17792128</vt:lpwstr>
      </vt:variant>
      <vt:variant>
        <vt:i4>2031670</vt:i4>
      </vt:variant>
      <vt:variant>
        <vt:i4>3339</vt:i4>
      </vt:variant>
      <vt:variant>
        <vt:i4>0</vt:i4>
      </vt:variant>
      <vt:variant>
        <vt:i4>5</vt:i4>
      </vt:variant>
      <vt:variant>
        <vt:lpwstr/>
      </vt:variant>
      <vt:variant>
        <vt:lpwstr>_Toc17792127</vt:lpwstr>
      </vt:variant>
      <vt:variant>
        <vt:i4>1966134</vt:i4>
      </vt:variant>
      <vt:variant>
        <vt:i4>3333</vt:i4>
      </vt:variant>
      <vt:variant>
        <vt:i4>0</vt:i4>
      </vt:variant>
      <vt:variant>
        <vt:i4>5</vt:i4>
      </vt:variant>
      <vt:variant>
        <vt:lpwstr/>
      </vt:variant>
      <vt:variant>
        <vt:lpwstr>_Toc17792126</vt:lpwstr>
      </vt:variant>
      <vt:variant>
        <vt:i4>1900598</vt:i4>
      </vt:variant>
      <vt:variant>
        <vt:i4>3327</vt:i4>
      </vt:variant>
      <vt:variant>
        <vt:i4>0</vt:i4>
      </vt:variant>
      <vt:variant>
        <vt:i4>5</vt:i4>
      </vt:variant>
      <vt:variant>
        <vt:lpwstr/>
      </vt:variant>
      <vt:variant>
        <vt:lpwstr>_Toc17792125</vt:lpwstr>
      </vt:variant>
      <vt:variant>
        <vt:i4>1835062</vt:i4>
      </vt:variant>
      <vt:variant>
        <vt:i4>3321</vt:i4>
      </vt:variant>
      <vt:variant>
        <vt:i4>0</vt:i4>
      </vt:variant>
      <vt:variant>
        <vt:i4>5</vt:i4>
      </vt:variant>
      <vt:variant>
        <vt:lpwstr/>
      </vt:variant>
      <vt:variant>
        <vt:lpwstr>_Toc17792124</vt:lpwstr>
      </vt:variant>
      <vt:variant>
        <vt:i4>1769526</vt:i4>
      </vt:variant>
      <vt:variant>
        <vt:i4>3315</vt:i4>
      </vt:variant>
      <vt:variant>
        <vt:i4>0</vt:i4>
      </vt:variant>
      <vt:variant>
        <vt:i4>5</vt:i4>
      </vt:variant>
      <vt:variant>
        <vt:lpwstr/>
      </vt:variant>
      <vt:variant>
        <vt:lpwstr>_Toc17792123</vt:lpwstr>
      </vt:variant>
      <vt:variant>
        <vt:i4>1703990</vt:i4>
      </vt:variant>
      <vt:variant>
        <vt:i4>3309</vt:i4>
      </vt:variant>
      <vt:variant>
        <vt:i4>0</vt:i4>
      </vt:variant>
      <vt:variant>
        <vt:i4>5</vt:i4>
      </vt:variant>
      <vt:variant>
        <vt:lpwstr/>
      </vt:variant>
      <vt:variant>
        <vt:lpwstr>_Toc17792122</vt:lpwstr>
      </vt:variant>
      <vt:variant>
        <vt:i4>1638454</vt:i4>
      </vt:variant>
      <vt:variant>
        <vt:i4>3303</vt:i4>
      </vt:variant>
      <vt:variant>
        <vt:i4>0</vt:i4>
      </vt:variant>
      <vt:variant>
        <vt:i4>5</vt:i4>
      </vt:variant>
      <vt:variant>
        <vt:lpwstr/>
      </vt:variant>
      <vt:variant>
        <vt:lpwstr>_Toc17792121</vt:lpwstr>
      </vt:variant>
      <vt:variant>
        <vt:i4>1572918</vt:i4>
      </vt:variant>
      <vt:variant>
        <vt:i4>3297</vt:i4>
      </vt:variant>
      <vt:variant>
        <vt:i4>0</vt:i4>
      </vt:variant>
      <vt:variant>
        <vt:i4>5</vt:i4>
      </vt:variant>
      <vt:variant>
        <vt:lpwstr/>
      </vt:variant>
      <vt:variant>
        <vt:lpwstr>_Toc17792120</vt:lpwstr>
      </vt:variant>
      <vt:variant>
        <vt:i4>1114165</vt:i4>
      </vt:variant>
      <vt:variant>
        <vt:i4>3291</vt:i4>
      </vt:variant>
      <vt:variant>
        <vt:i4>0</vt:i4>
      </vt:variant>
      <vt:variant>
        <vt:i4>5</vt:i4>
      </vt:variant>
      <vt:variant>
        <vt:lpwstr/>
      </vt:variant>
      <vt:variant>
        <vt:lpwstr>_Toc17792119</vt:lpwstr>
      </vt:variant>
      <vt:variant>
        <vt:i4>1048629</vt:i4>
      </vt:variant>
      <vt:variant>
        <vt:i4>3285</vt:i4>
      </vt:variant>
      <vt:variant>
        <vt:i4>0</vt:i4>
      </vt:variant>
      <vt:variant>
        <vt:i4>5</vt:i4>
      </vt:variant>
      <vt:variant>
        <vt:lpwstr/>
      </vt:variant>
      <vt:variant>
        <vt:lpwstr>_Toc17792118</vt:lpwstr>
      </vt:variant>
      <vt:variant>
        <vt:i4>2031669</vt:i4>
      </vt:variant>
      <vt:variant>
        <vt:i4>3279</vt:i4>
      </vt:variant>
      <vt:variant>
        <vt:i4>0</vt:i4>
      </vt:variant>
      <vt:variant>
        <vt:i4>5</vt:i4>
      </vt:variant>
      <vt:variant>
        <vt:lpwstr/>
      </vt:variant>
      <vt:variant>
        <vt:lpwstr>_Toc17792117</vt:lpwstr>
      </vt:variant>
      <vt:variant>
        <vt:i4>1966133</vt:i4>
      </vt:variant>
      <vt:variant>
        <vt:i4>3273</vt:i4>
      </vt:variant>
      <vt:variant>
        <vt:i4>0</vt:i4>
      </vt:variant>
      <vt:variant>
        <vt:i4>5</vt:i4>
      </vt:variant>
      <vt:variant>
        <vt:lpwstr/>
      </vt:variant>
      <vt:variant>
        <vt:lpwstr>_Toc17792116</vt:lpwstr>
      </vt:variant>
      <vt:variant>
        <vt:i4>1900597</vt:i4>
      </vt:variant>
      <vt:variant>
        <vt:i4>3267</vt:i4>
      </vt:variant>
      <vt:variant>
        <vt:i4>0</vt:i4>
      </vt:variant>
      <vt:variant>
        <vt:i4>5</vt:i4>
      </vt:variant>
      <vt:variant>
        <vt:lpwstr/>
      </vt:variant>
      <vt:variant>
        <vt:lpwstr>_Toc17792115</vt:lpwstr>
      </vt:variant>
      <vt:variant>
        <vt:i4>1835061</vt:i4>
      </vt:variant>
      <vt:variant>
        <vt:i4>3261</vt:i4>
      </vt:variant>
      <vt:variant>
        <vt:i4>0</vt:i4>
      </vt:variant>
      <vt:variant>
        <vt:i4>5</vt:i4>
      </vt:variant>
      <vt:variant>
        <vt:lpwstr/>
      </vt:variant>
      <vt:variant>
        <vt:lpwstr>_Toc17792114</vt:lpwstr>
      </vt:variant>
      <vt:variant>
        <vt:i4>1769525</vt:i4>
      </vt:variant>
      <vt:variant>
        <vt:i4>3255</vt:i4>
      </vt:variant>
      <vt:variant>
        <vt:i4>0</vt:i4>
      </vt:variant>
      <vt:variant>
        <vt:i4>5</vt:i4>
      </vt:variant>
      <vt:variant>
        <vt:lpwstr/>
      </vt:variant>
      <vt:variant>
        <vt:lpwstr>_Toc17792113</vt:lpwstr>
      </vt:variant>
      <vt:variant>
        <vt:i4>1703989</vt:i4>
      </vt:variant>
      <vt:variant>
        <vt:i4>3249</vt:i4>
      </vt:variant>
      <vt:variant>
        <vt:i4>0</vt:i4>
      </vt:variant>
      <vt:variant>
        <vt:i4>5</vt:i4>
      </vt:variant>
      <vt:variant>
        <vt:lpwstr/>
      </vt:variant>
      <vt:variant>
        <vt:lpwstr>_Toc17792112</vt:lpwstr>
      </vt:variant>
      <vt:variant>
        <vt:i4>1638453</vt:i4>
      </vt:variant>
      <vt:variant>
        <vt:i4>3243</vt:i4>
      </vt:variant>
      <vt:variant>
        <vt:i4>0</vt:i4>
      </vt:variant>
      <vt:variant>
        <vt:i4>5</vt:i4>
      </vt:variant>
      <vt:variant>
        <vt:lpwstr/>
      </vt:variant>
      <vt:variant>
        <vt:lpwstr>_Toc17792111</vt:lpwstr>
      </vt:variant>
      <vt:variant>
        <vt:i4>1572917</vt:i4>
      </vt:variant>
      <vt:variant>
        <vt:i4>3237</vt:i4>
      </vt:variant>
      <vt:variant>
        <vt:i4>0</vt:i4>
      </vt:variant>
      <vt:variant>
        <vt:i4>5</vt:i4>
      </vt:variant>
      <vt:variant>
        <vt:lpwstr/>
      </vt:variant>
      <vt:variant>
        <vt:lpwstr>_Toc17792110</vt:lpwstr>
      </vt:variant>
      <vt:variant>
        <vt:i4>1114164</vt:i4>
      </vt:variant>
      <vt:variant>
        <vt:i4>3231</vt:i4>
      </vt:variant>
      <vt:variant>
        <vt:i4>0</vt:i4>
      </vt:variant>
      <vt:variant>
        <vt:i4>5</vt:i4>
      </vt:variant>
      <vt:variant>
        <vt:lpwstr/>
      </vt:variant>
      <vt:variant>
        <vt:lpwstr>_Toc17792109</vt:lpwstr>
      </vt:variant>
      <vt:variant>
        <vt:i4>1048628</vt:i4>
      </vt:variant>
      <vt:variant>
        <vt:i4>3225</vt:i4>
      </vt:variant>
      <vt:variant>
        <vt:i4>0</vt:i4>
      </vt:variant>
      <vt:variant>
        <vt:i4>5</vt:i4>
      </vt:variant>
      <vt:variant>
        <vt:lpwstr/>
      </vt:variant>
      <vt:variant>
        <vt:lpwstr>_Toc17792108</vt:lpwstr>
      </vt:variant>
      <vt:variant>
        <vt:i4>2031668</vt:i4>
      </vt:variant>
      <vt:variant>
        <vt:i4>3219</vt:i4>
      </vt:variant>
      <vt:variant>
        <vt:i4>0</vt:i4>
      </vt:variant>
      <vt:variant>
        <vt:i4>5</vt:i4>
      </vt:variant>
      <vt:variant>
        <vt:lpwstr/>
      </vt:variant>
      <vt:variant>
        <vt:lpwstr>_Toc17792107</vt:lpwstr>
      </vt:variant>
      <vt:variant>
        <vt:i4>1966132</vt:i4>
      </vt:variant>
      <vt:variant>
        <vt:i4>3213</vt:i4>
      </vt:variant>
      <vt:variant>
        <vt:i4>0</vt:i4>
      </vt:variant>
      <vt:variant>
        <vt:i4>5</vt:i4>
      </vt:variant>
      <vt:variant>
        <vt:lpwstr/>
      </vt:variant>
      <vt:variant>
        <vt:lpwstr>_Toc17792106</vt:lpwstr>
      </vt:variant>
      <vt:variant>
        <vt:i4>1900596</vt:i4>
      </vt:variant>
      <vt:variant>
        <vt:i4>3207</vt:i4>
      </vt:variant>
      <vt:variant>
        <vt:i4>0</vt:i4>
      </vt:variant>
      <vt:variant>
        <vt:i4>5</vt:i4>
      </vt:variant>
      <vt:variant>
        <vt:lpwstr/>
      </vt:variant>
      <vt:variant>
        <vt:lpwstr>_Toc17792105</vt:lpwstr>
      </vt:variant>
      <vt:variant>
        <vt:i4>1835060</vt:i4>
      </vt:variant>
      <vt:variant>
        <vt:i4>3201</vt:i4>
      </vt:variant>
      <vt:variant>
        <vt:i4>0</vt:i4>
      </vt:variant>
      <vt:variant>
        <vt:i4>5</vt:i4>
      </vt:variant>
      <vt:variant>
        <vt:lpwstr/>
      </vt:variant>
      <vt:variant>
        <vt:lpwstr>_Toc17792104</vt:lpwstr>
      </vt:variant>
      <vt:variant>
        <vt:i4>1769524</vt:i4>
      </vt:variant>
      <vt:variant>
        <vt:i4>3195</vt:i4>
      </vt:variant>
      <vt:variant>
        <vt:i4>0</vt:i4>
      </vt:variant>
      <vt:variant>
        <vt:i4>5</vt:i4>
      </vt:variant>
      <vt:variant>
        <vt:lpwstr/>
      </vt:variant>
      <vt:variant>
        <vt:lpwstr>_Toc17792103</vt:lpwstr>
      </vt:variant>
      <vt:variant>
        <vt:i4>1703988</vt:i4>
      </vt:variant>
      <vt:variant>
        <vt:i4>3189</vt:i4>
      </vt:variant>
      <vt:variant>
        <vt:i4>0</vt:i4>
      </vt:variant>
      <vt:variant>
        <vt:i4>5</vt:i4>
      </vt:variant>
      <vt:variant>
        <vt:lpwstr/>
      </vt:variant>
      <vt:variant>
        <vt:lpwstr>_Toc17792102</vt:lpwstr>
      </vt:variant>
      <vt:variant>
        <vt:i4>1638452</vt:i4>
      </vt:variant>
      <vt:variant>
        <vt:i4>3183</vt:i4>
      </vt:variant>
      <vt:variant>
        <vt:i4>0</vt:i4>
      </vt:variant>
      <vt:variant>
        <vt:i4>5</vt:i4>
      </vt:variant>
      <vt:variant>
        <vt:lpwstr/>
      </vt:variant>
      <vt:variant>
        <vt:lpwstr>_Toc17792101</vt:lpwstr>
      </vt:variant>
      <vt:variant>
        <vt:i4>1572916</vt:i4>
      </vt:variant>
      <vt:variant>
        <vt:i4>3177</vt:i4>
      </vt:variant>
      <vt:variant>
        <vt:i4>0</vt:i4>
      </vt:variant>
      <vt:variant>
        <vt:i4>5</vt:i4>
      </vt:variant>
      <vt:variant>
        <vt:lpwstr/>
      </vt:variant>
      <vt:variant>
        <vt:lpwstr>_Toc17792100</vt:lpwstr>
      </vt:variant>
      <vt:variant>
        <vt:i4>1048637</vt:i4>
      </vt:variant>
      <vt:variant>
        <vt:i4>3171</vt:i4>
      </vt:variant>
      <vt:variant>
        <vt:i4>0</vt:i4>
      </vt:variant>
      <vt:variant>
        <vt:i4>5</vt:i4>
      </vt:variant>
      <vt:variant>
        <vt:lpwstr/>
      </vt:variant>
      <vt:variant>
        <vt:lpwstr>_Toc17792099</vt:lpwstr>
      </vt:variant>
      <vt:variant>
        <vt:i4>1114173</vt:i4>
      </vt:variant>
      <vt:variant>
        <vt:i4>3165</vt:i4>
      </vt:variant>
      <vt:variant>
        <vt:i4>0</vt:i4>
      </vt:variant>
      <vt:variant>
        <vt:i4>5</vt:i4>
      </vt:variant>
      <vt:variant>
        <vt:lpwstr/>
      </vt:variant>
      <vt:variant>
        <vt:lpwstr>_Toc17792098</vt:lpwstr>
      </vt:variant>
      <vt:variant>
        <vt:i4>1966141</vt:i4>
      </vt:variant>
      <vt:variant>
        <vt:i4>3159</vt:i4>
      </vt:variant>
      <vt:variant>
        <vt:i4>0</vt:i4>
      </vt:variant>
      <vt:variant>
        <vt:i4>5</vt:i4>
      </vt:variant>
      <vt:variant>
        <vt:lpwstr/>
      </vt:variant>
      <vt:variant>
        <vt:lpwstr>_Toc17792097</vt:lpwstr>
      </vt:variant>
      <vt:variant>
        <vt:i4>2031677</vt:i4>
      </vt:variant>
      <vt:variant>
        <vt:i4>3153</vt:i4>
      </vt:variant>
      <vt:variant>
        <vt:i4>0</vt:i4>
      </vt:variant>
      <vt:variant>
        <vt:i4>5</vt:i4>
      </vt:variant>
      <vt:variant>
        <vt:lpwstr/>
      </vt:variant>
      <vt:variant>
        <vt:lpwstr>_Toc17792096</vt:lpwstr>
      </vt:variant>
      <vt:variant>
        <vt:i4>1835069</vt:i4>
      </vt:variant>
      <vt:variant>
        <vt:i4>3147</vt:i4>
      </vt:variant>
      <vt:variant>
        <vt:i4>0</vt:i4>
      </vt:variant>
      <vt:variant>
        <vt:i4>5</vt:i4>
      </vt:variant>
      <vt:variant>
        <vt:lpwstr/>
      </vt:variant>
      <vt:variant>
        <vt:lpwstr>_Toc17792095</vt:lpwstr>
      </vt:variant>
      <vt:variant>
        <vt:i4>1900605</vt:i4>
      </vt:variant>
      <vt:variant>
        <vt:i4>3141</vt:i4>
      </vt:variant>
      <vt:variant>
        <vt:i4>0</vt:i4>
      </vt:variant>
      <vt:variant>
        <vt:i4>5</vt:i4>
      </vt:variant>
      <vt:variant>
        <vt:lpwstr/>
      </vt:variant>
      <vt:variant>
        <vt:lpwstr>_Toc17792094</vt:lpwstr>
      </vt:variant>
      <vt:variant>
        <vt:i4>1703997</vt:i4>
      </vt:variant>
      <vt:variant>
        <vt:i4>3135</vt:i4>
      </vt:variant>
      <vt:variant>
        <vt:i4>0</vt:i4>
      </vt:variant>
      <vt:variant>
        <vt:i4>5</vt:i4>
      </vt:variant>
      <vt:variant>
        <vt:lpwstr/>
      </vt:variant>
      <vt:variant>
        <vt:lpwstr>_Toc17792093</vt:lpwstr>
      </vt:variant>
      <vt:variant>
        <vt:i4>1769533</vt:i4>
      </vt:variant>
      <vt:variant>
        <vt:i4>3129</vt:i4>
      </vt:variant>
      <vt:variant>
        <vt:i4>0</vt:i4>
      </vt:variant>
      <vt:variant>
        <vt:i4>5</vt:i4>
      </vt:variant>
      <vt:variant>
        <vt:lpwstr/>
      </vt:variant>
      <vt:variant>
        <vt:lpwstr>_Toc17792092</vt:lpwstr>
      </vt:variant>
      <vt:variant>
        <vt:i4>1572925</vt:i4>
      </vt:variant>
      <vt:variant>
        <vt:i4>3123</vt:i4>
      </vt:variant>
      <vt:variant>
        <vt:i4>0</vt:i4>
      </vt:variant>
      <vt:variant>
        <vt:i4>5</vt:i4>
      </vt:variant>
      <vt:variant>
        <vt:lpwstr/>
      </vt:variant>
      <vt:variant>
        <vt:lpwstr>_Toc17792091</vt:lpwstr>
      </vt:variant>
      <vt:variant>
        <vt:i4>1638461</vt:i4>
      </vt:variant>
      <vt:variant>
        <vt:i4>3117</vt:i4>
      </vt:variant>
      <vt:variant>
        <vt:i4>0</vt:i4>
      </vt:variant>
      <vt:variant>
        <vt:i4>5</vt:i4>
      </vt:variant>
      <vt:variant>
        <vt:lpwstr/>
      </vt:variant>
      <vt:variant>
        <vt:lpwstr>_Toc17792090</vt:lpwstr>
      </vt:variant>
      <vt:variant>
        <vt:i4>1048636</vt:i4>
      </vt:variant>
      <vt:variant>
        <vt:i4>3111</vt:i4>
      </vt:variant>
      <vt:variant>
        <vt:i4>0</vt:i4>
      </vt:variant>
      <vt:variant>
        <vt:i4>5</vt:i4>
      </vt:variant>
      <vt:variant>
        <vt:lpwstr/>
      </vt:variant>
      <vt:variant>
        <vt:lpwstr>_Toc17792089</vt:lpwstr>
      </vt:variant>
      <vt:variant>
        <vt:i4>1114172</vt:i4>
      </vt:variant>
      <vt:variant>
        <vt:i4>3105</vt:i4>
      </vt:variant>
      <vt:variant>
        <vt:i4>0</vt:i4>
      </vt:variant>
      <vt:variant>
        <vt:i4>5</vt:i4>
      </vt:variant>
      <vt:variant>
        <vt:lpwstr/>
      </vt:variant>
      <vt:variant>
        <vt:lpwstr>_Toc17792088</vt:lpwstr>
      </vt:variant>
      <vt:variant>
        <vt:i4>1966140</vt:i4>
      </vt:variant>
      <vt:variant>
        <vt:i4>3099</vt:i4>
      </vt:variant>
      <vt:variant>
        <vt:i4>0</vt:i4>
      </vt:variant>
      <vt:variant>
        <vt:i4>5</vt:i4>
      </vt:variant>
      <vt:variant>
        <vt:lpwstr/>
      </vt:variant>
      <vt:variant>
        <vt:lpwstr>_Toc17792087</vt:lpwstr>
      </vt:variant>
      <vt:variant>
        <vt:i4>2031676</vt:i4>
      </vt:variant>
      <vt:variant>
        <vt:i4>3093</vt:i4>
      </vt:variant>
      <vt:variant>
        <vt:i4>0</vt:i4>
      </vt:variant>
      <vt:variant>
        <vt:i4>5</vt:i4>
      </vt:variant>
      <vt:variant>
        <vt:lpwstr/>
      </vt:variant>
      <vt:variant>
        <vt:lpwstr>_Toc17792086</vt:lpwstr>
      </vt:variant>
      <vt:variant>
        <vt:i4>1835068</vt:i4>
      </vt:variant>
      <vt:variant>
        <vt:i4>3087</vt:i4>
      </vt:variant>
      <vt:variant>
        <vt:i4>0</vt:i4>
      </vt:variant>
      <vt:variant>
        <vt:i4>5</vt:i4>
      </vt:variant>
      <vt:variant>
        <vt:lpwstr/>
      </vt:variant>
      <vt:variant>
        <vt:lpwstr>_Toc17792085</vt:lpwstr>
      </vt:variant>
      <vt:variant>
        <vt:i4>1900604</vt:i4>
      </vt:variant>
      <vt:variant>
        <vt:i4>3081</vt:i4>
      </vt:variant>
      <vt:variant>
        <vt:i4>0</vt:i4>
      </vt:variant>
      <vt:variant>
        <vt:i4>5</vt:i4>
      </vt:variant>
      <vt:variant>
        <vt:lpwstr/>
      </vt:variant>
      <vt:variant>
        <vt:lpwstr>_Toc17792084</vt:lpwstr>
      </vt:variant>
      <vt:variant>
        <vt:i4>1703996</vt:i4>
      </vt:variant>
      <vt:variant>
        <vt:i4>3075</vt:i4>
      </vt:variant>
      <vt:variant>
        <vt:i4>0</vt:i4>
      </vt:variant>
      <vt:variant>
        <vt:i4>5</vt:i4>
      </vt:variant>
      <vt:variant>
        <vt:lpwstr/>
      </vt:variant>
      <vt:variant>
        <vt:lpwstr>_Toc17792083</vt:lpwstr>
      </vt:variant>
      <vt:variant>
        <vt:i4>1769532</vt:i4>
      </vt:variant>
      <vt:variant>
        <vt:i4>3069</vt:i4>
      </vt:variant>
      <vt:variant>
        <vt:i4>0</vt:i4>
      </vt:variant>
      <vt:variant>
        <vt:i4>5</vt:i4>
      </vt:variant>
      <vt:variant>
        <vt:lpwstr/>
      </vt:variant>
      <vt:variant>
        <vt:lpwstr>_Toc17792082</vt:lpwstr>
      </vt:variant>
      <vt:variant>
        <vt:i4>1572924</vt:i4>
      </vt:variant>
      <vt:variant>
        <vt:i4>3063</vt:i4>
      </vt:variant>
      <vt:variant>
        <vt:i4>0</vt:i4>
      </vt:variant>
      <vt:variant>
        <vt:i4>5</vt:i4>
      </vt:variant>
      <vt:variant>
        <vt:lpwstr/>
      </vt:variant>
      <vt:variant>
        <vt:lpwstr>_Toc17792081</vt:lpwstr>
      </vt:variant>
      <vt:variant>
        <vt:i4>1638460</vt:i4>
      </vt:variant>
      <vt:variant>
        <vt:i4>3057</vt:i4>
      </vt:variant>
      <vt:variant>
        <vt:i4>0</vt:i4>
      </vt:variant>
      <vt:variant>
        <vt:i4>5</vt:i4>
      </vt:variant>
      <vt:variant>
        <vt:lpwstr/>
      </vt:variant>
      <vt:variant>
        <vt:lpwstr>_Toc17792080</vt:lpwstr>
      </vt:variant>
      <vt:variant>
        <vt:i4>1048627</vt:i4>
      </vt:variant>
      <vt:variant>
        <vt:i4>3051</vt:i4>
      </vt:variant>
      <vt:variant>
        <vt:i4>0</vt:i4>
      </vt:variant>
      <vt:variant>
        <vt:i4>5</vt:i4>
      </vt:variant>
      <vt:variant>
        <vt:lpwstr/>
      </vt:variant>
      <vt:variant>
        <vt:lpwstr>_Toc17792079</vt:lpwstr>
      </vt:variant>
      <vt:variant>
        <vt:i4>1114163</vt:i4>
      </vt:variant>
      <vt:variant>
        <vt:i4>3045</vt:i4>
      </vt:variant>
      <vt:variant>
        <vt:i4>0</vt:i4>
      </vt:variant>
      <vt:variant>
        <vt:i4>5</vt:i4>
      </vt:variant>
      <vt:variant>
        <vt:lpwstr/>
      </vt:variant>
      <vt:variant>
        <vt:lpwstr>_Toc17792078</vt:lpwstr>
      </vt:variant>
      <vt:variant>
        <vt:i4>1966131</vt:i4>
      </vt:variant>
      <vt:variant>
        <vt:i4>3039</vt:i4>
      </vt:variant>
      <vt:variant>
        <vt:i4>0</vt:i4>
      </vt:variant>
      <vt:variant>
        <vt:i4>5</vt:i4>
      </vt:variant>
      <vt:variant>
        <vt:lpwstr/>
      </vt:variant>
      <vt:variant>
        <vt:lpwstr>_Toc17792077</vt:lpwstr>
      </vt:variant>
      <vt:variant>
        <vt:i4>2031667</vt:i4>
      </vt:variant>
      <vt:variant>
        <vt:i4>3033</vt:i4>
      </vt:variant>
      <vt:variant>
        <vt:i4>0</vt:i4>
      </vt:variant>
      <vt:variant>
        <vt:i4>5</vt:i4>
      </vt:variant>
      <vt:variant>
        <vt:lpwstr/>
      </vt:variant>
      <vt:variant>
        <vt:lpwstr>_Toc17792076</vt:lpwstr>
      </vt:variant>
      <vt:variant>
        <vt:i4>1835059</vt:i4>
      </vt:variant>
      <vt:variant>
        <vt:i4>3027</vt:i4>
      </vt:variant>
      <vt:variant>
        <vt:i4>0</vt:i4>
      </vt:variant>
      <vt:variant>
        <vt:i4>5</vt:i4>
      </vt:variant>
      <vt:variant>
        <vt:lpwstr/>
      </vt:variant>
      <vt:variant>
        <vt:lpwstr>_Toc17792075</vt:lpwstr>
      </vt:variant>
      <vt:variant>
        <vt:i4>1900595</vt:i4>
      </vt:variant>
      <vt:variant>
        <vt:i4>3021</vt:i4>
      </vt:variant>
      <vt:variant>
        <vt:i4>0</vt:i4>
      </vt:variant>
      <vt:variant>
        <vt:i4>5</vt:i4>
      </vt:variant>
      <vt:variant>
        <vt:lpwstr/>
      </vt:variant>
      <vt:variant>
        <vt:lpwstr>_Toc17792074</vt:lpwstr>
      </vt:variant>
      <vt:variant>
        <vt:i4>1703987</vt:i4>
      </vt:variant>
      <vt:variant>
        <vt:i4>3015</vt:i4>
      </vt:variant>
      <vt:variant>
        <vt:i4>0</vt:i4>
      </vt:variant>
      <vt:variant>
        <vt:i4>5</vt:i4>
      </vt:variant>
      <vt:variant>
        <vt:lpwstr/>
      </vt:variant>
      <vt:variant>
        <vt:lpwstr>_Toc17792073</vt:lpwstr>
      </vt:variant>
      <vt:variant>
        <vt:i4>1769523</vt:i4>
      </vt:variant>
      <vt:variant>
        <vt:i4>3009</vt:i4>
      </vt:variant>
      <vt:variant>
        <vt:i4>0</vt:i4>
      </vt:variant>
      <vt:variant>
        <vt:i4>5</vt:i4>
      </vt:variant>
      <vt:variant>
        <vt:lpwstr/>
      </vt:variant>
      <vt:variant>
        <vt:lpwstr>_Toc17792072</vt:lpwstr>
      </vt:variant>
      <vt:variant>
        <vt:i4>1572915</vt:i4>
      </vt:variant>
      <vt:variant>
        <vt:i4>3003</vt:i4>
      </vt:variant>
      <vt:variant>
        <vt:i4>0</vt:i4>
      </vt:variant>
      <vt:variant>
        <vt:i4>5</vt:i4>
      </vt:variant>
      <vt:variant>
        <vt:lpwstr/>
      </vt:variant>
      <vt:variant>
        <vt:lpwstr>_Toc17792071</vt:lpwstr>
      </vt:variant>
      <vt:variant>
        <vt:i4>1638451</vt:i4>
      </vt:variant>
      <vt:variant>
        <vt:i4>2997</vt:i4>
      </vt:variant>
      <vt:variant>
        <vt:i4>0</vt:i4>
      </vt:variant>
      <vt:variant>
        <vt:i4>5</vt:i4>
      </vt:variant>
      <vt:variant>
        <vt:lpwstr/>
      </vt:variant>
      <vt:variant>
        <vt:lpwstr>_Toc17792070</vt:lpwstr>
      </vt:variant>
      <vt:variant>
        <vt:i4>1048626</vt:i4>
      </vt:variant>
      <vt:variant>
        <vt:i4>2991</vt:i4>
      </vt:variant>
      <vt:variant>
        <vt:i4>0</vt:i4>
      </vt:variant>
      <vt:variant>
        <vt:i4>5</vt:i4>
      </vt:variant>
      <vt:variant>
        <vt:lpwstr/>
      </vt:variant>
      <vt:variant>
        <vt:lpwstr>_Toc17792069</vt:lpwstr>
      </vt:variant>
      <vt:variant>
        <vt:i4>1114162</vt:i4>
      </vt:variant>
      <vt:variant>
        <vt:i4>2985</vt:i4>
      </vt:variant>
      <vt:variant>
        <vt:i4>0</vt:i4>
      </vt:variant>
      <vt:variant>
        <vt:i4>5</vt:i4>
      </vt:variant>
      <vt:variant>
        <vt:lpwstr/>
      </vt:variant>
      <vt:variant>
        <vt:lpwstr>_Toc17792068</vt:lpwstr>
      </vt:variant>
      <vt:variant>
        <vt:i4>1966130</vt:i4>
      </vt:variant>
      <vt:variant>
        <vt:i4>2979</vt:i4>
      </vt:variant>
      <vt:variant>
        <vt:i4>0</vt:i4>
      </vt:variant>
      <vt:variant>
        <vt:i4>5</vt:i4>
      </vt:variant>
      <vt:variant>
        <vt:lpwstr/>
      </vt:variant>
      <vt:variant>
        <vt:lpwstr>_Toc17792067</vt:lpwstr>
      </vt:variant>
      <vt:variant>
        <vt:i4>2031666</vt:i4>
      </vt:variant>
      <vt:variant>
        <vt:i4>2973</vt:i4>
      </vt:variant>
      <vt:variant>
        <vt:i4>0</vt:i4>
      </vt:variant>
      <vt:variant>
        <vt:i4>5</vt:i4>
      </vt:variant>
      <vt:variant>
        <vt:lpwstr/>
      </vt:variant>
      <vt:variant>
        <vt:lpwstr>_Toc17792066</vt:lpwstr>
      </vt:variant>
      <vt:variant>
        <vt:i4>1835058</vt:i4>
      </vt:variant>
      <vt:variant>
        <vt:i4>2967</vt:i4>
      </vt:variant>
      <vt:variant>
        <vt:i4>0</vt:i4>
      </vt:variant>
      <vt:variant>
        <vt:i4>5</vt:i4>
      </vt:variant>
      <vt:variant>
        <vt:lpwstr/>
      </vt:variant>
      <vt:variant>
        <vt:lpwstr>_Toc17792065</vt:lpwstr>
      </vt:variant>
      <vt:variant>
        <vt:i4>1900594</vt:i4>
      </vt:variant>
      <vt:variant>
        <vt:i4>2961</vt:i4>
      </vt:variant>
      <vt:variant>
        <vt:i4>0</vt:i4>
      </vt:variant>
      <vt:variant>
        <vt:i4>5</vt:i4>
      </vt:variant>
      <vt:variant>
        <vt:lpwstr/>
      </vt:variant>
      <vt:variant>
        <vt:lpwstr>_Toc17792064</vt:lpwstr>
      </vt:variant>
      <vt:variant>
        <vt:i4>1703986</vt:i4>
      </vt:variant>
      <vt:variant>
        <vt:i4>2955</vt:i4>
      </vt:variant>
      <vt:variant>
        <vt:i4>0</vt:i4>
      </vt:variant>
      <vt:variant>
        <vt:i4>5</vt:i4>
      </vt:variant>
      <vt:variant>
        <vt:lpwstr/>
      </vt:variant>
      <vt:variant>
        <vt:lpwstr>_Toc17792063</vt:lpwstr>
      </vt:variant>
      <vt:variant>
        <vt:i4>1769522</vt:i4>
      </vt:variant>
      <vt:variant>
        <vt:i4>2949</vt:i4>
      </vt:variant>
      <vt:variant>
        <vt:i4>0</vt:i4>
      </vt:variant>
      <vt:variant>
        <vt:i4>5</vt:i4>
      </vt:variant>
      <vt:variant>
        <vt:lpwstr/>
      </vt:variant>
      <vt:variant>
        <vt:lpwstr>_Toc17792062</vt:lpwstr>
      </vt:variant>
      <vt:variant>
        <vt:i4>1572914</vt:i4>
      </vt:variant>
      <vt:variant>
        <vt:i4>2943</vt:i4>
      </vt:variant>
      <vt:variant>
        <vt:i4>0</vt:i4>
      </vt:variant>
      <vt:variant>
        <vt:i4>5</vt:i4>
      </vt:variant>
      <vt:variant>
        <vt:lpwstr/>
      </vt:variant>
      <vt:variant>
        <vt:lpwstr>_Toc17792061</vt:lpwstr>
      </vt:variant>
      <vt:variant>
        <vt:i4>1638450</vt:i4>
      </vt:variant>
      <vt:variant>
        <vt:i4>2937</vt:i4>
      </vt:variant>
      <vt:variant>
        <vt:i4>0</vt:i4>
      </vt:variant>
      <vt:variant>
        <vt:i4>5</vt:i4>
      </vt:variant>
      <vt:variant>
        <vt:lpwstr/>
      </vt:variant>
      <vt:variant>
        <vt:lpwstr>_Toc17792060</vt:lpwstr>
      </vt:variant>
      <vt:variant>
        <vt:i4>1048625</vt:i4>
      </vt:variant>
      <vt:variant>
        <vt:i4>2931</vt:i4>
      </vt:variant>
      <vt:variant>
        <vt:i4>0</vt:i4>
      </vt:variant>
      <vt:variant>
        <vt:i4>5</vt:i4>
      </vt:variant>
      <vt:variant>
        <vt:lpwstr/>
      </vt:variant>
      <vt:variant>
        <vt:lpwstr>_Toc17792059</vt:lpwstr>
      </vt:variant>
      <vt:variant>
        <vt:i4>1114161</vt:i4>
      </vt:variant>
      <vt:variant>
        <vt:i4>2925</vt:i4>
      </vt:variant>
      <vt:variant>
        <vt:i4>0</vt:i4>
      </vt:variant>
      <vt:variant>
        <vt:i4>5</vt:i4>
      </vt:variant>
      <vt:variant>
        <vt:lpwstr/>
      </vt:variant>
      <vt:variant>
        <vt:lpwstr>_Toc17792058</vt:lpwstr>
      </vt:variant>
      <vt:variant>
        <vt:i4>1966129</vt:i4>
      </vt:variant>
      <vt:variant>
        <vt:i4>2919</vt:i4>
      </vt:variant>
      <vt:variant>
        <vt:i4>0</vt:i4>
      </vt:variant>
      <vt:variant>
        <vt:i4>5</vt:i4>
      </vt:variant>
      <vt:variant>
        <vt:lpwstr/>
      </vt:variant>
      <vt:variant>
        <vt:lpwstr>_Toc17792057</vt:lpwstr>
      </vt:variant>
      <vt:variant>
        <vt:i4>2031665</vt:i4>
      </vt:variant>
      <vt:variant>
        <vt:i4>2913</vt:i4>
      </vt:variant>
      <vt:variant>
        <vt:i4>0</vt:i4>
      </vt:variant>
      <vt:variant>
        <vt:i4>5</vt:i4>
      </vt:variant>
      <vt:variant>
        <vt:lpwstr/>
      </vt:variant>
      <vt:variant>
        <vt:lpwstr>_Toc17792056</vt:lpwstr>
      </vt:variant>
      <vt:variant>
        <vt:i4>1835057</vt:i4>
      </vt:variant>
      <vt:variant>
        <vt:i4>2907</vt:i4>
      </vt:variant>
      <vt:variant>
        <vt:i4>0</vt:i4>
      </vt:variant>
      <vt:variant>
        <vt:i4>5</vt:i4>
      </vt:variant>
      <vt:variant>
        <vt:lpwstr/>
      </vt:variant>
      <vt:variant>
        <vt:lpwstr>_Toc17792055</vt:lpwstr>
      </vt:variant>
      <vt:variant>
        <vt:i4>1900593</vt:i4>
      </vt:variant>
      <vt:variant>
        <vt:i4>2901</vt:i4>
      </vt:variant>
      <vt:variant>
        <vt:i4>0</vt:i4>
      </vt:variant>
      <vt:variant>
        <vt:i4>5</vt:i4>
      </vt:variant>
      <vt:variant>
        <vt:lpwstr/>
      </vt:variant>
      <vt:variant>
        <vt:lpwstr>_Toc17792054</vt:lpwstr>
      </vt:variant>
      <vt:variant>
        <vt:i4>1703985</vt:i4>
      </vt:variant>
      <vt:variant>
        <vt:i4>2895</vt:i4>
      </vt:variant>
      <vt:variant>
        <vt:i4>0</vt:i4>
      </vt:variant>
      <vt:variant>
        <vt:i4>5</vt:i4>
      </vt:variant>
      <vt:variant>
        <vt:lpwstr/>
      </vt:variant>
      <vt:variant>
        <vt:lpwstr>_Toc17792053</vt:lpwstr>
      </vt:variant>
      <vt:variant>
        <vt:i4>1769521</vt:i4>
      </vt:variant>
      <vt:variant>
        <vt:i4>2889</vt:i4>
      </vt:variant>
      <vt:variant>
        <vt:i4>0</vt:i4>
      </vt:variant>
      <vt:variant>
        <vt:i4>5</vt:i4>
      </vt:variant>
      <vt:variant>
        <vt:lpwstr/>
      </vt:variant>
      <vt:variant>
        <vt:lpwstr>_Toc17792052</vt:lpwstr>
      </vt:variant>
      <vt:variant>
        <vt:i4>1572913</vt:i4>
      </vt:variant>
      <vt:variant>
        <vt:i4>2883</vt:i4>
      </vt:variant>
      <vt:variant>
        <vt:i4>0</vt:i4>
      </vt:variant>
      <vt:variant>
        <vt:i4>5</vt:i4>
      </vt:variant>
      <vt:variant>
        <vt:lpwstr/>
      </vt:variant>
      <vt:variant>
        <vt:lpwstr>_Toc17792051</vt:lpwstr>
      </vt:variant>
      <vt:variant>
        <vt:i4>1638449</vt:i4>
      </vt:variant>
      <vt:variant>
        <vt:i4>2877</vt:i4>
      </vt:variant>
      <vt:variant>
        <vt:i4>0</vt:i4>
      </vt:variant>
      <vt:variant>
        <vt:i4>5</vt:i4>
      </vt:variant>
      <vt:variant>
        <vt:lpwstr/>
      </vt:variant>
      <vt:variant>
        <vt:lpwstr>_Toc17792050</vt:lpwstr>
      </vt:variant>
      <vt:variant>
        <vt:i4>1048624</vt:i4>
      </vt:variant>
      <vt:variant>
        <vt:i4>2871</vt:i4>
      </vt:variant>
      <vt:variant>
        <vt:i4>0</vt:i4>
      </vt:variant>
      <vt:variant>
        <vt:i4>5</vt:i4>
      </vt:variant>
      <vt:variant>
        <vt:lpwstr/>
      </vt:variant>
      <vt:variant>
        <vt:lpwstr>_Toc17792049</vt:lpwstr>
      </vt:variant>
      <vt:variant>
        <vt:i4>1114160</vt:i4>
      </vt:variant>
      <vt:variant>
        <vt:i4>2865</vt:i4>
      </vt:variant>
      <vt:variant>
        <vt:i4>0</vt:i4>
      </vt:variant>
      <vt:variant>
        <vt:i4>5</vt:i4>
      </vt:variant>
      <vt:variant>
        <vt:lpwstr/>
      </vt:variant>
      <vt:variant>
        <vt:lpwstr>_Toc17792048</vt:lpwstr>
      </vt:variant>
      <vt:variant>
        <vt:i4>1966128</vt:i4>
      </vt:variant>
      <vt:variant>
        <vt:i4>2859</vt:i4>
      </vt:variant>
      <vt:variant>
        <vt:i4>0</vt:i4>
      </vt:variant>
      <vt:variant>
        <vt:i4>5</vt:i4>
      </vt:variant>
      <vt:variant>
        <vt:lpwstr/>
      </vt:variant>
      <vt:variant>
        <vt:lpwstr>_Toc17792047</vt:lpwstr>
      </vt:variant>
      <vt:variant>
        <vt:i4>2031664</vt:i4>
      </vt:variant>
      <vt:variant>
        <vt:i4>2853</vt:i4>
      </vt:variant>
      <vt:variant>
        <vt:i4>0</vt:i4>
      </vt:variant>
      <vt:variant>
        <vt:i4>5</vt:i4>
      </vt:variant>
      <vt:variant>
        <vt:lpwstr/>
      </vt:variant>
      <vt:variant>
        <vt:lpwstr>_Toc17792046</vt:lpwstr>
      </vt:variant>
      <vt:variant>
        <vt:i4>1835056</vt:i4>
      </vt:variant>
      <vt:variant>
        <vt:i4>2847</vt:i4>
      </vt:variant>
      <vt:variant>
        <vt:i4>0</vt:i4>
      </vt:variant>
      <vt:variant>
        <vt:i4>5</vt:i4>
      </vt:variant>
      <vt:variant>
        <vt:lpwstr/>
      </vt:variant>
      <vt:variant>
        <vt:lpwstr>_Toc17792045</vt:lpwstr>
      </vt:variant>
      <vt:variant>
        <vt:i4>1900592</vt:i4>
      </vt:variant>
      <vt:variant>
        <vt:i4>2841</vt:i4>
      </vt:variant>
      <vt:variant>
        <vt:i4>0</vt:i4>
      </vt:variant>
      <vt:variant>
        <vt:i4>5</vt:i4>
      </vt:variant>
      <vt:variant>
        <vt:lpwstr/>
      </vt:variant>
      <vt:variant>
        <vt:lpwstr>_Toc17792044</vt:lpwstr>
      </vt:variant>
      <vt:variant>
        <vt:i4>1703984</vt:i4>
      </vt:variant>
      <vt:variant>
        <vt:i4>2835</vt:i4>
      </vt:variant>
      <vt:variant>
        <vt:i4>0</vt:i4>
      </vt:variant>
      <vt:variant>
        <vt:i4>5</vt:i4>
      </vt:variant>
      <vt:variant>
        <vt:lpwstr/>
      </vt:variant>
      <vt:variant>
        <vt:lpwstr>_Toc17792043</vt:lpwstr>
      </vt:variant>
      <vt:variant>
        <vt:i4>1769520</vt:i4>
      </vt:variant>
      <vt:variant>
        <vt:i4>2829</vt:i4>
      </vt:variant>
      <vt:variant>
        <vt:i4>0</vt:i4>
      </vt:variant>
      <vt:variant>
        <vt:i4>5</vt:i4>
      </vt:variant>
      <vt:variant>
        <vt:lpwstr/>
      </vt:variant>
      <vt:variant>
        <vt:lpwstr>_Toc17792042</vt:lpwstr>
      </vt:variant>
      <vt:variant>
        <vt:i4>1572912</vt:i4>
      </vt:variant>
      <vt:variant>
        <vt:i4>2823</vt:i4>
      </vt:variant>
      <vt:variant>
        <vt:i4>0</vt:i4>
      </vt:variant>
      <vt:variant>
        <vt:i4>5</vt:i4>
      </vt:variant>
      <vt:variant>
        <vt:lpwstr/>
      </vt:variant>
      <vt:variant>
        <vt:lpwstr>_Toc17792041</vt:lpwstr>
      </vt:variant>
      <vt:variant>
        <vt:i4>1638448</vt:i4>
      </vt:variant>
      <vt:variant>
        <vt:i4>2817</vt:i4>
      </vt:variant>
      <vt:variant>
        <vt:i4>0</vt:i4>
      </vt:variant>
      <vt:variant>
        <vt:i4>5</vt:i4>
      </vt:variant>
      <vt:variant>
        <vt:lpwstr/>
      </vt:variant>
      <vt:variant>
        <vt:lpwstr>_Toc17792040</vt:lpwstr>
      </vt:variant>
      <vt:variant>
        <vt:i4>1048631</vt:i4>
      </vt:variant>
      <vt:variant>
        <vt:i4>2811</vt:i4>
      </vt:variant>
      <vt:variant>
        <vt:i4>0</vt:i4>
      </vt:variant>
      <vt:variant>
        <vt:i4>5</vt:i4>
      </vt:variant>
      <vt:variant>
        <vt:lpwstr/>
      </vt:variant>
      <vt:variant>
        <vt:lpwstr>_Toc17792039</vt:lpwstr>
      </vt:variant>
      <vt:variant>
        <vt:i4>1114167</vt:i4>
      </vt:variant>
      <vt:variant>
        <vt:i4>2805</vt:i4>
      </vt:variant>
      <vt:variant>
        <vt:i4>0</vt:i4>
      </vt:variant>
      <vt:variant>
        <vt:i4>5</vt:i4>
      </vt:variant>
      <vt:variant>
        <vt:lpwstr/>
      </vt:variant>
      <vt:variant>
        <vt:lpwstr>_Toc17792038</vt:lpwstr>
      </vt:variant>
      <vt:variant>
        <vt:i4>1966135</vt:i4>
      </vt:variant>
      <vt:variant>
        <vt:i4>2799</vt:i4>
      </vt:variant>
      <vt:variant>
        <vt:i4>0</vt:i4>
      </vt:variant>
      <vt:variant>
        <vt:i4>5</vt:i4>
      </vt:variant>
      <vt:variant>
        <vt:lpwstr/>
      </vt:variant>
      <vt:variant>
        <vt:lpwstr>_Toc17792037</vt:lpwstr>
      </vt:variant>
      <vt:variant>
        <vt:i4>2031671</vt:i4>
      </vt:variant>
      <vt:variant>
        <vt:i4>2793</vt:i4>
      </vt:variant>
      <vt:variant>
        <vt:i4>0</vt:i4>
      </vt:variant>
      <vt:variant>
        <vt:i4>5</vt:i4>
      </vt:variant>
      <vt:variant>
        <vt:lpwstr/>
      </vt:variant>
      <vt:variant>
        <vt:lpwstr>_Toc17792036</vt:lpwstr>
      </vt:variant>
      <vt:variant>
        <vt:i4>1835063</vt:i4>
      </vt:variant>
      <vt:variant>
        <vt:i4>2787</vt:i4>
      </vt:variant>
      <vt:variant>
        <vt:i4>0</vt:i4>
      </vt:variant>
      <vt:variant>
        <vt:i4>5</vt:i4>
      </vt:variant>
      <vt:variant>
        <vt:lpwstr/>
      </vt:variant>
      <vt:variant>
        <vt:lpwstr>_Toc17792035</vt:lpwstr>
      </vt:variant>
      <vt:variant>
        <vt:i4>1900599</vt:i4>
      </vt:variant>
      <vt:variant>
        <vt:i4>2781</vt:i4>
      </vt:variant>
      <vt:variant>
        <vt:i4>0</vt:i4>
      </vt:variant>
      <vt:variant>
        <vt:i4>5</vt:i4>
      </vt:variant>
      <vt:variant>
        <vt:lpwstr/>
      </vt:variant>
      <vt:variant>
        <vt:lpwstr>_Toc17792034</vt:lpwstr>
      </vt:variant>
      <vt:variant>
        <vt:i4>1703991</vt:i4>
      </vt:variant>
      <vt:variant>
        <vt:i4>2775</vt:i4>
      </vt:variant>
      <vt:variant>
        <vt:i4>0</vt:i4>
      </vt:variant>
      <vt:variant>
        <vt:i4>5</vt:i4>
      </vt:variant>
      <vt:variant>
        <vt:lpwstr/>
      </vt:variant>
      <vt:variant>
        <vt:lpwstr>_Toc17792033</vt:lpwstr>
      </vt:variant>
      <vt:variant>
        <vt:i4>1769527</vt:i4>
      </vt:variant>
      <vt:variant>
        <vt:i4>2769</vt:i4>
      </vt:variant>
      <vt:variant>
        <vt:i4>0</vt:i4>
      </vt:variant>
      <vt:variant>
        <vt:i4>5</vt:i4>
      </vt:variant>
      <vt:variant>
        <vt:lpwstr/>
      </vt:variant>
      <vt:variant>
        <vt:lpwstr>_Toc17792032</vt:lpwstr>
      </vt:variant>
      <vt:variant>
        <vt:i4>1572919</vt:i4>
      </vt:variant>
      <vt:variant>
        <vt:i4>2763</vt:i4>
      </vt:variant>
      <vt:variant>
        <vt:i4>0</vt:i4>
      </vt:variant>
      <vt:variant>
        <vt:i4>5</vt:i4>
      </vt:variant>
      <vt:variant>
        <vt:lpwstr/>
      </vt:variant>
      <vt:variant>
        <vt:lpwstr>_Toc17792031</vt:lpwstr>
      </vt:variant>
      <vt:variant>
        <vt:i4>1638455</vt:i4>
      </vt:variant>
      <vt:variant>
        <vt:i4>2757</vt:i4>
      </vt:variant>
      <vt:variant>
        <vt:i4>0</vt:i4>
      </vt:variant>
      <vt:variant>
        <vt:i4>5</vt:i4>
      </vt:variant>
      <vt:variant>
        <vt:lpwstr/>
      </vt:variant>
      <vt:variant>
        <vt:lpwstr>_Toc17792030</vt:lpwstr>
      </vt:variant>
      <vt:variant>
        <vt:i4>1048630</vt:i4>
      </vt:variant>
      <vt:variant>
        <vt:i4>2751</vt:i4>
      </vt:variant>
      <vt:variant>
        <vt:i4>0</vt:i4>
      </vt:variant>
      <vt:variant>
        <vt:i4>5</vt:i4>
      </vt:variant>
      <vt:variant>
        <vt:lpwstr/>
      </vt:variant>
      <vt:variant>
        <vt:lpwstr>_Toc17792029</vt:lpwstr>
      </vt:variant>
      <vt:variant>
        <vt:i4>1114166</vt:i4>
      </vt:variant>
      <vt:variant>
        <vt:i4>2745</vt:i4>
      </vt:variant>
      <vt:variant>
        <vt:i4>0</vt:i4>
      </vt:variant>
      <vt:variant>
        <vt:i4>5</vt:i4>
      </vt:variant>
      <vt:variant>
        <vt:lpwstr/>
      </vt:variant>
      <vt:variant>
        <vt:lpwstr>_Toc17792028</vt:lpwstr>
      </vt:variant>
      <vt:variant>
        <vt:i4>1966134</vt:i4>
      </vt:variant>
      <vt:variant>
        <vt:i4>2739</vt:i4>
      </vt:variant>
      <vt:variant>
        <vt:i4>0</vt:i4>
      </vt:variant>
      <vt:variant>
        <vt:i4>5</vt:i4>
      </vt:variant>
      <vt:variant>
        <vt:lpwstr/>
      </vt:variant>
      <vt:variant>
        <vt:lpwstr>_Toc17792027</vt:lpwstr>
      </vt:variant>
      <vt:variant>
        <vt:i4>2031670</vt:i4>
      </vt:variant>
      <vt:variant>
        <vt:i4>2733</vt:i4>
      </vt:variant>
      <vt:variant>
        <vt:i4>0</vt:i4>
      </vt:variant>
      <vt:variant>
        <vt:i4>5</vt:i4>
      </vt:variant>
      <vt:variant>
        <vt:lpwstr/>
      </vt:variant>
      <vt:variant>
        <vt:lpwstr>_Toc17792026</vt:lpwstr>
      </vt:variant>
      <vt:variant>
        <vt:i4>1835062</vt:i4>
      </vt:variant>
      <vt:variant>
        <vt:i4>2727</vt:i4>
      </vt:variant>
      <vt:variant>
        <vt:i4>0</vt:i4>
      </vt:variant>
      <vt:variant>
        <vt:i4>5</vt:i4>
      </vt:variant>
      <vt:variant>
        <vt:lpwstr/>
      </vt:variant>
      <vt:variant>
        <vt:lpwstr>_Toc17792025</vt:lpwstr>
      </vt:variant>
      <vt:variant>
        <vt:i4>1900598</vt:i4>
      </vt:variant>
      <vt:variant>
        <vt:i4>2721</vt:i4>
      </vt:variant>
      <vt:variant>
        <vt:i4>0</vt:i4>
      </vt:variant>
      <vt:variant>
        <vt:i4>5</vt:i4>
      </vt:variant>
      <vt:variant>
        <vt:lpwstr/>
      </vt:variant>
      <vt:variant>
        <vt:lpwstr>_Toc17792024</vt:lpwstr>
      </vt:variant>
      <vt:variant>
        <vt:i4>1703990</vt:i4>
      </vt:variant>
      <vt:variant>
        <vt:i4>2715</vt:i4>
      </vt:variant>
      <vt:variant>
        <vt:i4>0</vt:i4>
      </vt:variant>
      <vt:variant>
        <vt:i4>5</vt:i4>
      </vt:variant>
      <vt:variant>
        <vt:lpwstr/>
      </vt:variant>
      <vt:variant>
        <vt:lpwstr>_Toc17792023</vt:lpwstr>
      </vt:variant>
      <vt:variant>
        <vt:i4>1769526</vt:i4>
      </vt:variant>
      <vt:variant>
        <vt:i4>2709</vt:i4>
      </vt:variant>
      <vt:variant>
        <vt:i4>0</vt:i4>
      </vt:variant>
      <vt:variant>
        <vt:i4>5</vt:i4>
      </vt:variant>
      <vt:variant>
        <vt:lpwstr/>
      </vt:variant>
      <vt:variant>
        <vt:lpwstr>_Toc17792022</vt:lpwstr>
      </vt:variant>
      <vt:variant>
        <vt:i4>1572918</vt:i4>
      </vt:variant>
      <vt:variant>
        <vt:i4>2703</vt:i4>
      </vt:variant>
      <vt:variant>
        <vt:i4>0</vt:i4>
      </vt:variant>
      <vt:variant>
        <vt:i4>5</vt:i4>
      </vt:variant>
      <vt:variant>
        <vt:lpwstr/>
      </vt:variant>
      <vt:variant>
        <vt:lpwstr>_Toc17792021</vt:lpwstr>
      </vt:variant>
      <vt:variant>
        <vt:i4>1638454</vt:i4>
      </vt:variant>
      <vt:variant>
        <vt:i4>2697</vt:i4>
      </vt:variant>
      <vt:variant>
        <vt:i4>0</vt:i4>
      </vt:variant>
      <vt:variant>
        <vt:i4>5</vt:i4>
      </vt:variant>
      <vt:variant>
        <vt:lpwstr/>
      </vt:variant>
      <vt:variant>
        <vt:lpwstr>_Toc17792020</vt:lpwstr>
      </vt:variant>
      <vt:variant>
        <vt:i4>1048629</vt:i4>
      </vt:variant>
      <vt:variant>
        <vt:i4>2691</vt:i4>
      </vt:variant>
      <vt:variant>
        <vt:i4>0</vt:i4>
      </vt:variant>
      <vt:variant>
        <vt:i4>5</vt:i4>
      </vt:variant>
      <vt:variant>
        <vt:lpwstr/>
      </vt:variant>
      <vt:variant>
        <vt:lpwstr>_Toc17792019</vt:lpwstr>
      </vt:variant>
      <vt:variant>
        <vt:i4>1114165</vt:i4>
      </vt:variant>
      <vt:variant>
        <vt:i4>2685</vt:i4>
      </vt:variant>
      <vt:variant>
        <vt:i4>0</vt:i4>
      </vt:variant>
      <vt:variant>
        <vt:i4>5</vt:i4>
      </vt:variant>
      <vt:variant>
        <vt:lpwstr/>
      </vt:variant>
      <vt:variant>
        <vt:lpwstr>_Toc17792018</vt:lpwstr>
      </vt:variant>
      <vt:variant>
        <vt:i4>1966133</vt:i4>
      </vt:variant>
      <vt:variant>
        <vt:i4>2679</vt:i4>
      </vt:variant>
      <vt:variant>
        <vt:i4>0</vt:i4>
      </vt:variant>
      <vt:variant>
        <vt:i4>5</vt:i4>
      </vt:variant>
      <vt:variant>
        <vt:lpwstr/>
      </vt:variant>
      <vt:variant>
        <vt:lpwstr>_Toc17792017</vt:lpwstr>
      </vt:variant>
      <vt:variant>
        <vt:i4>2031669</vt:i4>
      </vt:variant>
      <vt:variant>
        <vt:i4>2673</vt:i4>
      </vt:variant>
      <vt:variant>
        <vt:i4>0</vt:i4>
      </vt:variant>
      <vt:variant>
        <vt:i4>5</vt:i4>
      </vt:variant>
      <vt:variant>
        <vt:lpwstr/>
      </vt:variant>
      <vt:variant>
        <vt:lpwstr>_Toc17792016</vt:lpwstr>
      </vt:variant>
      <vt:variant>
        <vt:i4>1835061</vt:i4>
      </vt:variant>
      <vt:variant>
        <vt:i4>2667</vt:i4>
      </vt:variant>
      <vt:variant>
        <vt:i4>0</vt:i4>
      </vt:variant>
      <vt:variant>
        <vt:i4>5</vt:i4>
      </vt:variant>
      <vt:variant>
        <vt:lpwstr/>
      </vt:variant>
      <vt:variant>
        <vt:lpwstr>_Toc17792015</vt:lpwstr>
      </vt:variant>
      <vt:variant>
        <vt:i4>1900597</vt:i4>
      </vt:variant>
      <vt:variant>
        <vt:i4>2661</vt:i4>
      </vt:variant>
      <vt:variant>
        <vt:i4>0</vt:i4>
      </vt:variant>
      <vt:variant>
        <vt:i4>5</vt:i4>
      </vt:variant>
      <vt:variant>
        <vt:lpwstr/>
      </vt:variant>
      <vt:variant>
        <vt:lpwstr>_Toc17792014</vt:lpwstr>
      </vt:variant>
      <vt:variant>
        <vt:i4>1703989</vt:i4>
      </vt:variant>
      <vt:variant>
        <vt:i4>2655</vt:i4>
      </vt:variant>
      <vt:variant>
        <vt:i4>0</vt:i4>
      </vt:variant>
      <vt:variant>
        <vt:i4>5</vt:i4>
      </vt:variant>
      <vt:variant>
        <vt:lpwstr/>
      </vt:variant>
      <vt:variant>
        <vt:lpwstr>_Toc17792013</vt:lpwstr>
      </vt:variant>
      <vt:variant>
        <vt:i4>1769525</vt:i4>
      </vt:variant>
      <vt:variant>
        <vt:i4>2649</vt:i4>
      </vt:variant>
      <vt:variant>
        <vt:i4>0</vt:i4>
      </vt:variant>
      <vt:variant>
        <vt:i4>5</vt:i4>
      </vt:variant>
      <vt:variant>
        <vt:lpwstr/>
      </vt:variant>
      <vt:variant>
        <vt:lpwstr>_Toc17792012</vt:lpwstr>
      </vt:variant>
      <vt:variant>
        <vt:i4>1572917</vt:i4>
      </vt:variant>
      <vt:variant>
        <vt:i4>2643</vt:i4>
      </vt:variant>
      <vt:variant>
        <vt:i4>0</vt:i4>
      </vt:variant>
      <vt:variant>
        <vt:i4>5</vt:i4>
      </vt:variant>
      <vt:variant>
        <vt:lpwstr/>
      </vt:variant>
      <vt:variant>
        <vt:lpwstr>_Toc17792011</vt:lpwstr>
      </vt:variant>
      <vt:variant>
        <vt:i4>1638453</vt:i4>
      </vt:variant>
      <vt:variant>
        <vt:i4>2637</vt:i4>
      </vt:variant>
      <vt:variant>
        <vt:i4>0</vt:i4>
      </vt:variant>
      <vt:variant>
        <vt:i4>5</vt:i4>
      </vt:variant>
      <vt:variant>
        <vt:lpwstr/>
      </vt:variant>
      <vt:variant>
        <vt:lpwstr>_Toc17792010</vt:lpwstr>
      </vt:variant>
      <vt:variant>
        <vt:i4>1048628</vt:i4>
      </vt:variant>
      <vt:variant>
        <vt:i4>2631</vt:i4>
      </vt:variant>
      <vt:variant>
        <vt:i4>0</vt:i4>
      </vt:variant>
      <vt:variant>
        <vt:i4>5</vt:i4>
      </vt:variant>
      <vt:variant>
        <vt:lpwstr/>
      </vt:variant>
      <vt:variant>
        <vt:lpwstr>_Toc17792009</vt:lpwstr>
      </vt:variant>
      <vt:variant>
        <vt:i4>1114164</vt:i4>
      </vt:variant>
      <vt:variant>
        <vt:i4>2625</vt:i4>
      </vt:variant>
      <vt:variant>
        <vt:i4>0</vt:i4>
      </vt:variant>
      <vt:variant>
        <vt:i4>5</vt:i4>
      </vt:variant>
      <vt:variant>
        <vt:lpwstr/>
      </vt:variant>
      <vt:variant>
        <vt:lpwstr>_Toc17792008</vt:lpwstr>
      </vt:variant>
      <vt:variant>
        <vt:i4>1966132</vt:i4>
      </vt:variant>
      <vt:variant>
        <vt:i4>2619</vt:i4>
      </vt:variant>
      <vt:variant>
        <vt:i4>0</vt:i4>
      </vt:variant>
      <vt:variant>
        <vt:i4>5</vt:i4>
      </vt:variant>
      <vt:variant>
        <vt:lpwstr/>
      </vt:variant>
      <vt:variant>
        <vt:lpwstr>_Toc17792007</vt:lpwstr>
      </vt:variant>
      <vt:variant>
        <vt:i4>2031668</vt:i4>
      </vt:variant>
      <vt:variant>
        <vt:i4>2613</vt:i4>
      </vt:variant>
      <vt:variant>
        <vt:i4>0</vt:i4>
      </vt:variant>
      <vt:variant>
        <vt:i4>5</vt:i4>
      </vt:variant>
      <vt:variant>
        <vt:lpwstr/>
      </vt:variant>
      <vt:variant>
        <vt:lpwstr>_Toc17792006</vt:lpwstr>
      </vt:variant>
      <vt:variant>
        <vt:i4>1835060</vt:i4>
      </vt:variant>
      <vt:variant>
        <vt:i4>2607</vt:i4>
      </vt:variant>
      <vt:variant>
        <vt:i4>0</vt:i4>
      </vt:variant>
      <vt:variant>
        <vt:i4>5</vt:i4>
      </vt:variant>
      <vt:variant>
        <vt:lpwstr/>
      </vt:variant>
      <vt:variant>
        <vt:lpwstr>_Toc17792005</vt:lpwstr>
      </vt:variant>
      <vt:variant>
        <vt:i4>1900596</vt:i4>
      </vt:variant>
      <vt:variant>
        <vt:i4>2601</vt:i4>
      </vt:variant>
      <vt:variant>
        <vt:i4>0</vt:i4>
      </vt:variant>
      <vt:variant>
        <vt:i4>5</vt:i4>
      </vt:variant>
      <vt:variant>
        <vt:lpwstr/>
      </vt:variant>
      <vt:variant>
        <vt:lpwstr>_Toc17792004</vt:lpwstr>
      </vt:variant>
      <vt:variant>
        <vt:i4>1703988</vt:i4>
      </vt:variant>
      <vt:variant>
        <vt:i4>2595</vt:i4>
      </vt:variant>
      <vt:variant>
        <vt:i4>0</vt:i4>
      </vt:variant>
      <vt:variant>
        <vt:i4>5</vt:i4>
      </vt:variant>
      <vt:variant>
        <vt:lpwstr/>
      </vt:variant>
      <vt:variant>
        <vt:lpwstr>_Toc17792003</vt:lpwstr>
      </vt:variant>
      <vt:variant>
        <vt:i4>1769524</vt:i4>
      </vt:variant>
      <vt:variant>
        <vt:i4>2589</vt:i4>
      </vt:variant>
      <vt:variant>
        <vt:i4>0</vt:i4>
      </vt:variant>
      <vt:variant>
        <vt:i4>5</vt:i4>
      </vt:variant>
      <vt:variant>
        <vt:lpwstr/>
      </vt:variant>
      <vt:variant>
        <vt:lpwstr>_Toc17792002</vt:lpwstr>
      </vt:variant>
      <vt:variant>
        <vt:i4>1572916</vt:i4>
      </vt:variant>
      <vt:variant>
        <vt:i4>2583</vt:i4>
      </vt:variant>
      <vt:variant>
        <vt:i4>0</vt:i4>
      </vt:variant>
      <vt:variant>
        <vt:i4>5</vt:i4>
      </vt:variant>
      <vt:variant>
        <vt:lpwstr/>
      </vt:variant>
      <vt:variant>
        <vt:lpwstr>_Toc17792001</vt:lpwstr>
      </vt:variant>
      <vt:variant>
        <vt:i4>1638452</vt:i4>
      </vt:variant>
      <vt:variant>
        <vt:i4>2577</vt:i4>
      </vt:variant>
      <vt:variant>
        <vt:i4>0</vt:i4>
      </vt:variant>
      <vt:variant>
        <vt:i4>5</vt:i4>
      </vt:variant>
      <vt:variant>
        <vt:lpwstr/>
      </vt:variant>
      <vt:variant>
        <vt:lpwstr>_Toc17792000</vt:lpwstr>
      </vt:variant>
      <vt:variant>
        <vt:i4>1638462</vt:i4>
      </vt:variant>
      <vt:variant>
        <vt:i4>2571</vt:i4>
      </vt:variant>
      <vt:variant>
        <vt:i4>0</vt:i4>
      </vt:variant>
      <vt:variant>
        <vt:i4>5</vt:i4>
      </vt:variant>
      <vt:variant>
        <vt:lpwstr/>
      </vt:variant>
      <vt:variant>
        <vt:lpwstr>_Toc17791999</vt:lpwstr>
      </vt:variant>
      <vt:variant>
        <vt:i4>1572926</vt:i4>
      </vt:variant>
      <vt:variant>
        <vt:i4>2565</vt:i4>
      </vt:variant>
      <vt:variant>
        <vt:i4>0</vt:i4>
      </vt:variant>
      <vt:variant>
        <vt:i4>5</vt:i4>
      </vt:variant>
      <vt:variant>
        <vt:lpwstr/>
      </vt:variant>
      <vt:variant>
        <vt:lpwstr>_Toc17791998</vt:lpwstr>
      </vt:variant>
      <vt:variant>
        <vt:i4>1507390</vt:i4>
      </vt:variant>
      <vt:variant>
        <vt:i4>2559</vt:i4>
      </vt:variant>
      <vt:variant>
        <vt:i4>0</vt:i4>
      </vt:variant>
      <vt:variant>
        <vt:i4>5</vt:i4>
      </vt:variant>
      <vt:variant>
        <vt:lpwstr/>
      </vt:variant>
      <vt:variant>
        <vt:lpwstr>_Toc17791997</vt:lpwstr>
      </vt:variant>
      <vt:variant>
        <vt:i4>1441854</vt:i4>
      </vt:variant>
      <vt:variant>
        <vt:i4>2553</vt:i4>
      </vt:variant>
      <vt:variant>
        <vt:i4>0</vt:i4>
      </vt:variant>
      <vt:variant>
        <vt:i4>5</vt:i4>
      </vt:variant>
      <vt:variant>
        <vt:lpwstr/>
      </vt:variant>
      <vt:variant>
        <vt:lpwstr>_Toc17791996</vt:lpwstr>
      </vt:variant>
      <vt:variant>
        <vt:i4>1376318</vt:i4>
      </vt:variant>
      <vt:variant>
        <vt:i4>2547</vt:i4>
      </vt:variant>
      <vt:variant>
        <vt:i4>0</vt:i4>
      </vt:variant>
      <vt:variant>
        <vt:i4>5</vt:i4>
      </vt:variant>
      <vt:variant>
        <vt:lpwstr/>
      </vt:variant>
      <vt:variant>
        <vt:lpwstr>_Toc17791995</vt:lpwstr>
      </vt:variant>
      <vt:variant>
        <vt:i4>1310782</vt:i4>
      </vt:variant>
      <vt:variant>
        <vt:i4>2541</vt:i4>
      </vt:variant>
      <vt:variant>
        <vt:i4>0</vt:i4>
      </vt:variant>
      <vt:variant>
        <vt:i4>5</vt:i4>
      </vt:variant>
      <vt:variant>
        <vt:lpwstr/>
      </vt:variant>
      <vt:variant>
        <vt:lpwstr>_Toc17791994</vt:lpwstr>
      </vt:variant>
      <vt:variant>
        <vt:i4>1245246</vt:i4>
      </vt:variant>
      <vt:variant>
        <vt:i4>2535</vt:i4>
      </vt:variant>
      <vt:variant>
        <vt:i4>0</vt:i4>
      </vt:variant>
      <vt:variant>
        <vt:i4>5</vt:i4>
      </vt:variant>
      <vt:variant>
        <vt:lpwstr/>
      </vt:variant>
      <vt:variant>
        <vt:lpwstr>_Toc17791993</vt:lpwstr>
      </vt:variant>
      <vt:variant>
        <vt:i4>1179710</vt:i4>
      </vt:variant>
      <vt:variant>
        <vt:i4>2529</vt:i4>
      </vt:variant>
      <vt:variant>
        <vt:i4>0</vt:i4>
      </vt:variant>
      <vt:variant>
        <vt:i4>5</vt:i4>
      </vt:variant>
      <vt:variant>
        <vt:lpwstr/>
      </vt:variant>
      <vt:variant>
        <vt:lpwstr>_Toc17791992</vt:lpwstr>
      </vt:variant>
      <vt:variant>
        <vt:i4>1114174</vt:i4>
      </vt:variant>
      <vt:variant>
        <vt:i4>2523</vt:i4>
      </vt:variant>
      <vt:variant>
        <vt:i4>0</vt:i4>
      </vt:variant>
      <vt:variant>
        <vt:i4>5</vt:i4>
      </vt:variant>
      <vt:variant>
        <vt:lpwstr/>
      </vt:variant>
      <vt:variant>
        <vt:lpwstr>_Toc17791991</vt:lpwstr>
      </vt:variant>
      <vt:variant>
        <vt:i4>1048638</vt:i4>
      </vt:variant>
      <vt:variant>
        <vt:i4>2517</vt:i4>
      </vt:variant>
      <vt:variant>
        <vt:i4>0</vt:i4>
      </vt:variant>
      <vt:variant>
        <vt:i4>5</vt:i4>
      </vt:variant>
      <vt:variant>
        <vt:lpwstr/>
      </vt:variant>
      <vt:variant>
        <vt:lpwstr>_Toc17791990</vt:lpwstr>
      </vt:variant>
      <vt:variant>
        <vt:i4>1638463</vt:i4>
      </vt:variant>
      <vt:variant>
        <vt:i4>2511</vt:i4>
      </vt:variant>
      <vt:variant>
        <vt:i4>0</vt:i4>
      </vt:variant>
      <vt:variant>
        <vt:i4>5</vt:i4>
      </vt:variant>
      <vt:variant>
        <vt:lpwstr/>
      </vt:variant>
      <vt:variant>
        <vt:lpwstr>_Toc17791989</vt:lpwstr>
      </vt:variant>
      <vt:variant>
        <vt:i4>1572927</vt:i4>
      </vt:variant>
      <vt:variant>
        <vt:i4>2505</vt:i4>
      </vt:variant>
      <vt:variant>
        <vt:i4>0</vt:i4>
      </vt:variant>
      <vt:variant>
        <vt:i4>5</vt:i4>
      </vt:variant>
      <vt:variant>
        <vt:lpwstr/>
      </vt:variant>
      <vt:variant>
        <vt:lpwstr>_Toc17791988</vt:lpwstr>
      </vt:variant>
      <vt:variant>
        <vt:i4>1507391</vt:i4>
      </vt:variant>
      <vt:variant>
        <vt:i4>2499</vt:i4>
      </vt:variant>
      <vt:variant>
        <vt:i4>0</vt:i4>
      </vt:variant>
      <vt:variant>
        <vt:i4>5</vt:i4>
      </vt:variant>
      <vt:variant>
        <vt:lpwstr/>
      </vt:variant>
      <vt:variant>
        <vt:lpwstr>_Toc17791987</vt:lpwstr>
      </vt:variant>
      <vt:variant>
        <vt:i4>1441855</vt:i4>
      </vt:variant>
      <vt:variant>
        <vt:i4>2493</vt:i4>
      </vt:variant>
      <vt:variant>
        <vt:i4>0</vt:i4>
      </vt:variant>
      <vt:variant>
        <vt:i4>5</vt:i4>
      </vt:variant>
      <vt:variant>
        <vt:lpwstr/>
      </vt:variant>
      <vt:variant>
        <vt:lpwstr>_Toc17791986</vt:lpwstr>
      </vt:variant>
      <vt:variant>
        <vt:i4>1376319</vt:i4>
      </vt:variant>
      <vt:variant>
        <vt:i4>2487</vt:i4>
      </vt:variant>
      <vt:variant>
        <vt:i4>0</vt:i4>
      </vt:variant>
      <vt:variant>
        <vt:i4>5</vt:i4>
      </vt:variant>
      <vt:variant>
        <vt:lpwstr/>
      </vt:variant>
      <vt:variant>
        <vt:lpwstr>_Toc17791985</vt:lpwstr>
      </vt:variant>
      <vt:variant>
        <vt:i4>1310783</vt:i4>
      </vt:variant>
      <vt:variant>
        <vt:i4>2481</vt:i4>
      </vt:variant>
      <vt:variant>
        <vt:i4>0</vt:i4>
      </vt:variant>
      <vt:variant>
        <vt:i4>5</vt:i4>
      </vt:variant>
      <vt:variant>
        <vt:lpwstr/>
      </vt:variant>
      <vt:variant>
        <vt:lpwstr>_Toc17791984</vt:lpwstr>
      </vt:variant>
      <vt:variant>
        <vt:i4>1245247</vt:i4>
      </vt:variant>
      <vt:variant>
        <vt:i4>2475</vt:i4>
      </vt:variant>
      <vt:variant>
        <vt:i4>0</vt:i4>
      </vt:variant>
      <vt:variant>
        <vt:i4>5</vt:i4>
      </vt:variant>
      <vt:variant>
        <vt:lpwstr/>
      </vt:variant>
      <vt:variant>
        <vt:lpwstr>_Toc17791983</vt:lpwstr>
      </vt:variant>
      <vt:variant>
        <vt:i4>1179711</vt:i4>
      </vt:variant>
      <vt:variant>
        <vt:i4>2469</vt:i4>
      </vt:variant>
      <vt:variant>
        <vt:i4>0</vt:i4>
      </vt:variant>
      <vt:variant>
        <vt:i4>5</vt:i4>
      </vt:variant>
      <vt:variant>
        <vt:lpwstr/>
      </vt:variant>
      <vt:variant>
        <vt:lpwstr>_Toc17791982</vt:lpwstr>
      </vt:variant>
      <vt:variant>
        <vt:i4>1114175</vt:i4>
      </vt:variant>
      <vt:variant>
        <vt:i4>2463</vt:i4>
      </vt:variant>
      <vt:variant>
        <vt:i4>0</vt:i4>
      </vt:variant>
      <vt:variant>
        <vt:i4>5</vt:i4>
      </vt:variant>
      <vt:variant>
        <vt:lpwstr/>
      </vt:variant>
      <vt:variant>
        <vt:lpwstr>_Toc17791981</vt:lpwstr>
      </vt:variant>
      <vt:variant>
        <vt:i4>1048639</vt:i4>
      </vt:variant>
      <vt:variant>
        <vt:i4>2457</vt:i4>
      </vt:variant>
      <vt:variant>
        <vt:i4>0</vt:i4>
      </vt:variant>
      <vt:variant>
        <vt:i4>5</vt:i4>
      </vt:variant>
      <vt:variant>
        <vt:lpwstr/>
      </vt:variant>
      <vt:variant>
        <vt:lpwstr>_Toc17791980</vt:lpwstr>
      </vt:variant>
      <vt:variant>
        <vt:i4>1638448</vt:i4>
      </vt:variant>
      <vt:variant>
        <vt:i4>2451</vt:i4>
      </vt:variant>
      <vt:variant>
        <vt:i4>0</vt:i4>
      </vt:variant>
      <vt:variant>
        <vt:i4>5</vt:i4>
      </vt:variant>
      <vt:variant>
        <vt:lpwstr/>
      </vt:variant>
      <vt:variant>
        <vt:lpwstr>_Toc17791979</vt:lpwstr>
      </vt:variant>
      <vt:variant>
        <vt:i4>1572912</vt:i4>
      </vt:variant>
      <vt:variant>
        <vt:i4>2445</vt:i4>
      </vt:variant>
      <vt:variant>
        <vt:i4>0</vt:i4>
      </vt:variant>
      <vt:variant>
        <vt:i4>5</vt:i4>
      </vt:variant>
      <vt:variant>
        <vt:lpwstr/>
      </vt:variant>
      <vt:variant>
        <vt:lpwstr>_Toc17791978</vt:lpwstr>
      </vt:variant>
      <vt:variant>
        <vt:i4>1507376</vt:i4>
      </vt:variant>
      <vt:variant>
        <vt:i4>2439</vt:i4>
      </vt:variant>
      <vt:variant>
        <vt:i4>0</vt:i4>
      </vt:variant>
      <vt:variant>
        <vt:i4>5</vt:i4>
      </vt:variant>
      <vt:variant>
        <vt:lpwstr/>
      </vt:variant>
      <vt:variant>
        <vt:lpwstr>_Toc17791977</vt:lpwstr>
      </vt:variant>
      <vt:variant>
        <vt:i4>1441840</vt:i4>
      </vt:variant>
      <vt:variant>
        <vt:i4>2433</vt:i4>
      </vt:variant>
      <vt:variant>
        <vt:i4>0</vt:i4>
      </vt:variant>
      <vt:variant>
        <vt:i4>5</vt:i4>
      </vt:variant>
      <vt:variant>
        <vt:lpwstr/>
      </vt:variant>
      <vt:variant>
        <vt:lpwstr>_Toc17791976</vt:lpwstr>
      </vt:variant>
      <vt:variant>
        <vt:i4>1376304</vt:i4>
      </vt:variant>
      <vt:variant>
        <vt:i4>2427</vt:i4>
      </vt:variant>
      <vt:variant>
        <vt:i4>0</vt:i4>
      </vt:variant>
      <vt:variant>
        <vt:i4>5</vt:i4>
      </vt:variant>
      <vt:variant>
        <vt:lpwstr/>
      </vt:variant>
      <vt:variant>
        <vt:lpwstr>_Toc17791975</vt:lpwstr>
      </vt:variant>
      <vt:variant>
        <vt:i4>1310768</vt:i4>
      </vt:variant>
      <vt:variant>
        <vt:i4>2421</vt:i4>
      </vt:variant>
      <vt:variant>
        <vt:i4>0</vt:i4>
      </vt:variant>
      <vt:variant>
        <vt:i4>5</vt:i4>
      </vt:variant>
      <vt:variant>
        <vt:lpwstr/>
      </vt:variant>
      <vt:variant>
        <vt:lpwstr>_Toc17791974</vt:lpwstr>
      </vt:variant>
      <vt:variant>
        <vt:i4>1245232</vt:i4>
      </vt:variant>
      <vt:variant>
        <vt:i4>2415</vt:i4>
      </vt:variant>
      <vt:variant>
        <vt:i4>0</vt:i4>
      </vt:variant>
      <vt:variant>
        <vt:i4>5</vt:i4>
      </vt:variant>
      <vt:variant>
        <vt:lpwstr/>
      </vt:variant>
      <vt:variant>
        <vt:lpwstr>_Toc17791973</vt:lpwstr>
      </vt:variant>
      <vt:variant>
        <vt:i4>1179696</vt:i4>
      </vt:variant>
      <vt:variant>
        <vt:i4>2409</vt:i4>
      </vt:variant>
      <vt:variant>
        <vt:i4>0</vt:i4>
      </vt:variant>
      <vt:variant>
        <vt:i4>5</vt:i4>
      </vt:variant>
      <vt:variant>
        <vt:lpwstr/>
      </vt:variant>
      <vt:variant>
        <vt:lpwstr>_Toc17791972</vt:lpwstr>
      </vt:variant>
      <vt:variant>
        <vt:i4>1114160</vt:i4>
      </vt:variant>
      <vt:variant>
        <vt:i4>2403</vt:i4>
      </vt:variant>
      <vt:variant>
        <vt:i4>0</vt:i4>
      </vt:variant>
      <vt:variant>
        <vt:i4>5</vt:i4>
      </vt:variant>
      <vt:variant>
        <vt:lpwstr/>
      </vt:variant>
      <vt:variant>
        <vt:lpwstr>_Toc17791971</vt:lpwstr>
      </vt:variant>
      <vt:variant>
        <vt:i4>1048624</vt:i4>
      </vt:variant>
      <vt:variant>
        <vt:i4>2397</vt:i4>
      </vt:variant>
      <vt:variant>
        <vt:i4>0</vt:i4>
      </vt:variant>
      <vt:variant>
        <vt:i4>5</vt:i4>
      </vt:variant>
      <vt:variant>
        <vt:lpwstr/>
      </vt:variant>
      <vt:variant>
        <vt:lpwstr>_Toc17791970</vt:lpwstr>
      </vt:variant>
      <vt:variant>
        <vt:i4>1638449</vt:i4>
      </vt:variant>
      <vt:variant>
        <vt:i4>2391</vt:i4>
      </vt:variant>
      <vt:variant>
        <vt:i4>0</vt:i4>
      </vt:variant>
      <vt:variant>
        <vt:i4>5</vt:i4>
      </vt:variant>
      <vt:variant>
        <vt:lpwstr/>
      </vt:variant>
      <vt:variant>
        <vt:lpwstr>_Toc17791969</vt:lpwstr>
      </vt:variant>
      <vt:variant>
        <vt:i4>1572913</vt:i4>
      </vt:variant>
      <vt:variant>
        <vt:i4>2385</vt:i4>
      </vt:variant>
      <vt:variant>
        <vt:i4>0</vt:i4>
      </vt:variant>
      <vt:variant>
        <vt:i4>5</vt:i4>
      </vt:variant>
      <vt:variant>
        <vt:lpwstr/>
      </vt:variant>
      <vt:variant>
        <vt:lpwstr>_Toc17791968</vt:lpwstr>
      </vt:variant>
      <vt:variant>
        <vt:i4>1507377</vt:i4>
      </vt:variant>
      <vt:variant>
        <vt:i4>2379</vt:i4>
      </vt:variant>
      <vt:variant>
        <vt:i4>0</vt:i4>
      </vt:variant>
      <vt:variant>
        <vt:i4>5</vt:i4>
      </vt:variant>
      <vt:variant>
        <vt:lpwstr/>
      </vt:variant>
      <vt:variant>
        <vt:lpwstr>_Toc17791967</vt:lpwstr>
      </vt:variant>
      <vt:variant>
        <vt:i4>1441841</vt:i4>
      </vt:variant>
      <vt:variant>
        <vt:i4>2373</vt:i4>
      </vt:variant>
      <vt:variant>
        <vt:i4>0</vt:i4>
      </vt:variant>
      <vt:variant>
        <vt:i4>5</vt:i4>
      </vt:variant>
      <vt:variant>
        <vt:lpwstr/>
      </vt:variant>
      <vt:variant>
        <vt:lpwstr>_Toc17791966</vt:lpwstr>
      </vt:variant>
      <vt:variant>
        <vt:i4>1376305</vt:i4>
      </vt:variant>
      <vt:variant>
        <vt:i4>2367</vt:i4>
      </vt:variant>
      <vt:variant>
        <vt:i4>0</vt:i4>
      </vt:variant>
      <vt:variant>
        <vt:i4>5</vt:i4>
      </vt:variant>
      <vt:variant>
        <vt:lpwstr/>
      </vt:variant>
      <vt:variant>
        <vt:lpwstr>_Toc17791965</vt:lpwstr>
      </vt:variant>
      <vt:variant>
        <vt:i4>1310769</vt:i4>
      </vt:variant>
      <vt:variant>
        <vt:i4>2361</vt:i4>
      </vt:variant>
      <vt:variant>
        <vt:i4>0</vt:i4>
      </vt:variant>
      <vt:variant>
        <vt:i4>5</vt:i4>
      </vt:variant>
      <vt:variant>
        <vt:lpwstr/>
      </vt:variant>
      <vt:variant>
        <vt:lpwstr>_Toc17791964</vt:lpwstr>
      </vt:variant>
      <vt:variant>
        <vt:i4>1245233</vt:i4>
      </vt:variant>
      <vt:variant>
        <vt:i4>2355</vt:i4>
      </vt:variant>
      <vt:variant>
        <vt:i4>0</vt:i4>
      </vt:variant>
      <vt:variant>
        <vt:i4>5</vt:i4>
      </vt:variant>
      <vt:variant>
        <vt:lpwstr/>
      </vt:variant>
      <vt:variant>
        <vt:lpwstr>_Toc17791963</vt:lpwstr>
      </vt:variant>
      <vt:variant>
        <vt:i4>1179697</vt:i4>
      </vt:variant>
      <vt:variant>
        <vt:i4>2349</vt:i4>
      </vt:variant>
      <vt:variant>
        <vt:i4>0</vt:i4>
      </vt:variant>
      <vt:variant>
        <vt:i4>5</vt:i4>
      </vt:variant>
      <vt:variant>
        <vt:lpwstr/>
      </vt:variant>
      <vt:variant>
        <vt:lpwstr>_Toc17791962</vt:lpwstr>
      </vt:variant>
      <vt:variant>
        <vt:i4>1114161</vt:i4>
      </vt:variant>
      <vt:variant>
        <vt:i4>2343</vt:i4>
      </vt:variant>
      <vt:variant>
        <vt:i4>0</vt:i4>
      </vt:variant>
      <vt:variant>
        <vt:i4>5</vt:i4>
      </vt:variant>
      <vt:variant>
        <vt:lpwstr/>
      </vt:variant>
      <vt:variant>
        <vt:lpwstr>_Toc17791961</vt:lpwstr>
      </vt:variant>
      <vt:variant>
        <vt:i4>1048625</vt:i4>
      </vt:variant>
      <vt:variant>
        <vt:i4>2337</vt:i4>
      </vt:variant>
      <vt:variant>
        <vt:i4>0</vt:i4>
      </vt:variant>
      <vt:variant>
        <vt:i4>5</vt:i4>
      </vt:variant>
      <vt:variant>
        <vt:lpwstr/>
      </vt:variant>
      <vt:variant>
        <vt:lpwstr>_Toc17791960</vt:lpwstr>
      </vt:variant>
      <vt:variant>
        <vt:i4>1638450</vt:i4>
      </vt:variant>
      <vt:variant>
        <vt:i4>2331</vt:i4>
      </vt:variant>
      <vt:variant>
        <vt:i4>0</vt:i4>
      </vt:variant>
      <vt:variant>
        <vt:i4>5</vt:i4>
      </vt:variant>
      <vt:variant>
        <vt:lpwstr/>
      </vt:variant>
      <vt:variant>
        <vt:lpwstr>_Toc17791959</vt:lpwstr>
      </vt:variant>
      <vt:variant>
        <vt:i4>1572914</vt:i4>
      </vt:variant>
      <vt:variant>
        <vt:i4>2325</vt:i4>
      </vt:variant>
      <vt:variant>
        <vt:i4>0</vt:i4>
      </vt:variant>
      <vt:variant>
        <vt:i4>5</vt:i4>
      </vt:variant>
      <vt:variant>
        <vt:lpwstr/>
      </vt:variant>
      <vt:variant>
        <vt:lpwstr>_Toc17791958</vt:lpwstr>
      </vt:variant>
      <vt:variant>
        <vt:i4>1507378</vt:i4>
      </vt:variant>
      <vt:variant>
        <vt:i4>2319</vt:i4>
      </vt:variant>
      <vt:variant>
        <vt:i4>0</vt:i4>
      </vt:variant>
      <vt:variant>
        <vt:i4>5</vt:i4>
      </vt:variant>
      <vt:variant>
        <vt:lpwstr/>
      </vt:variant>
      <vt:variant>
        <vt:lpwstr>_Toc17791957</vt:lpwstr>
      </vt:variant>
      <vt:variant>
        <vt:i4>1441842</vt:i4>
      </vt:variant>
      <vt:variant>
        <vt:i4>2313</vt:i4>
      </vt:variant>
      <vt:variant>
        <vt:i4>0</vt:i4>
      </vt:variant>
      <vt:variant>
        <vt:i4>5</vt:i4>
      </vt:variant>
      <vt:variant>
        <vt:lpwstr/>
      </vt:variant>
      <vt:variant>
        <vt:lpwstr>_Toc17791956</vt:lpwstr>
      </vt:variant>
      <vt:variant>
        <vt:i4>1376306</vt:i4>
      </vt:variant>
      <vt:variant>
        <vt:i4>2307</vt:i4>
      </vt:variant>
      <vt:variant>
        <vt:i4>0</vt:i4>
      </vt:variant>
      <vt:variant>
        <vt:i4>5</vt:i4>
      </vt:variant>
      <vt:variant>
        <vt:lpwstr/>
      </vt:variant>
      <vt:variant>
        <vt:lpwstr>_Toc17791955</vt:lpwstr>
      </vt:variant>
      <vt:variant>
        <vt:i4>1310770</vt:i4>
      </vt:variant>
      <vt:variant>
        <vt:i4>2301</vt:i4>
      </vt:variant>
      <vt:variant>
        <vt:i4>0</vt:i4>
      </vt:variant>
      <vt:variant>
        <vt:i4>5</vt:i4>
      </vt:variant>
      <vt:variant>
        <vt:lpwstr/>
      </vt:variant>
      <vt:variant>
        <vt:lpwstr>_Toc17791954</vt:lpwstr>
      </vt:variant>
      <vt:variant>
        <vt:i4>1245234</vt:i4>
      </vt:variant>
      <vt:variant>
        <vt:i4>2295</vt:i4>
      </vt:variant>
      <vt:variant>
        <vt:i4>0</vt:i4>
      </vt:variant>
      <vt:variant>
        <vt:i4>5</vt:i4>
      </vt:variant>
      <vt:variant>
        <vt:lpwstr/>
      </vt:variant>
      <vt:variant>
        <vt:lpwstr>_Toc17791953</vt:lpwstr>
      </vt:variant>
      <vt:variant>
        <vt:i4>1179698</vt:i4>
      </vt:variant>
      <vt:variant>
        <vt:i4>2289</vt:i4>
      </vt:variant>
      <vt:variant>
        <vt:i4>0</vt:i4>
      </vt:variant>
      <vt:variant>
        <vt:i4>5</vt:i4>
      </vt:variant>
      <vt:variant>
        <vt:lpwstr/>
      </vt:variant>
      <vt:variant>
        <vt:lpwstr>_Toc17791952</vt:lpwstr>
      </vt:variant>
      <vt:variant>
        <vt:i4>1114162</vt:i4>
      </vt:variant>
      <vt:variant>
        <vt:i4>2283</vt:i4>
      </vt:variant>
      <vt:variant>
        <vt:i4>0</vt:i4>
      </vt:variant>
      <vt:variant>
        <vt:i4>5</vt:i4>
      </vt:variant>
      <vt:variant>
        <vt:lpwstr/>
      </vt:variant>
      <vt:variant>
        <vt:lpwstr>_Toc17791951</vt:lpwstr>
      </vt:variant>
      <vt:variant>
        <vt:i4>1048626</vt:i4>
      </vt:variant>
      <vt:variant>
        <vt:i4>2277</vt:i4>
      </vt:variant>
      <vt:variant>
        <vt:i4>0</vt:i4>
      </vt:variant>
      <vt:variant>
        <vt:i4>5</vt:i4>
      </vt:variant>
      <vt:variant>
        <vt:lpwstr/>
      </vt:variant>
      <vt:variant>
        <vt:lpwstr>_Toc17791950</vt:lpwstr>
      </vt:variant>
      <vt:variant>
        <vt:i4>1638451</vt:i4>
      </vt:variant>
      <vt:variant>
        <vt:i4>2271</vt:i4>
      </vt:variant>
      <vt:variant>
        <vt:i4>0</vt:i4>
      </vt:variant>
      <vt:variant>
        <vt:i4>5</vt:i4>
      </vt:variant>
      <vt:variant>
        <vt:lpwstr/>
      </vt:variant>
      <vt:variant>
        <vt:lpwstr>_Toc17791949</vt:lpwstr>
      </vt:variant>
      <vt:variant>
        <vt:i4>1572915</vt:i4>
      </vt:variant>
      <vt:variant>
        <vt:i4>2265</vt:i4>
      </vt:variant>
      <vt:variant>
        <vt:i4>0</vt:i4>
      </vt:variant>
      <vt:variant>
        <vt:i4>5</vt:i4>
      </vt:variant>
      <vt:variant>
        <vt:lpwstr/>
      </vt:variant>
      <vt:variant>
        <vt:lpwstr>_Toc17791948</vt:lpwstr>
      </vt:variant>
      <vt:variant>
        <vt:i4>1507379</vt:i4>
      </vt:variant>
      <vt:variant>
        <vt:i4>2259</vt:i4>
      </vt:variant>
      <vt:variant>
        <vt:i4>0</vt:i4>
      </vt:variant>
      <vt:variant>
        <vt:i4>5</vt:i4>
      </vt:variant>
      <vt:variant>
        <vt:lpwstr/>
      </vt:variant>
      <vt:variant>
        <vt:lpwstr>_Toc17791947</vt:lpwstr>
      </vt:variant>
      <vt:variant>
        <vt:i4>1441843</vt:i4>
      </vt:variant>
      <vt:variant>
        <vt:i4>2253</vt:i4>
      </vt:variant>
      <vt:variant>
        <vt:i4>0</vt:i4>
      </vt:variant>
      <vt:variant>
        <vt:i4>5</vt:i4>
      </vt:variant>
      <vt:variant>
        <vt:lpwstr/>
      </vt:variant>
      <vt:variant>
        <vt:lpwstr>_Toc17791946</vt:lpwstr>
      </vt:variant>
      <vt:variant>
        <vt:i4>1376307</vt:i4>
      </vt:variant>
      <vt:variant>
        <vt:i4>2247</vt:i4>
      </vt:variant>
      <vt:variant>
        <vt:i4>0</vt:i4>
      </vt:variant>
      <vt:variant>
        <vt:i4>5</vt:i4>
      </vt:variant>
      <vt:variant>
        <vt:lpwstr/>
      </vt:variant>
      <vt:variant>
        <vt:lpwstr>_Toc17791945</vt:lpwstr>
      </vt:variant>
      <vt:variant>
        <vt:i4>1310771</vt:i4>
      </vt:variant>
      <vt:variant>
        <vt:i4>2241</vt:i4>
      </vt:variant>
      <vt:variant>
        <vt:i4>0</vt:i4>
      </vt:variant>
      <vt:variant>
        <vt:i4>5</vt:i4>
      </vt:variant>
      <vt:variant>
        <vt:lpwstr/>
      </vt:variant>
      <vt:variant>
        <vt:lpwstr>_Toc17791944</vt:lpwstr>
      </vt:variant>
      <vt:variant>
        <vt:i4>1245235</vt:i4>
      </vt:variant>
      <vt:variant>
        <vt:i4>2235</vt:i4>
      </vt:variant>
      <vt:variant>
        <vt:i4>0</vt:i4>
      </vt:variant>
      <vt:variant>
        <vt:i4>5</vt:i4>
      </vt:variant>
      <vt:variant>
        <vt:lpwstr/>
      </vt:variant>
      <vt:variant>
        <vt:lpwstr>_Toc17791943</vt:lpwstr>
      </vt:variant>
      <vt:variant>
        <vt:i4>1179699</vt:i4>
      </vt:variant>
      <vt:variant>
        <vt:i4>2229</vt:i4>
      </vt:variant>
      <vt:variant>
        <vt:i4>0</vt:i4>
      </vt:variant>
      <vt:variant>
        <vt:i4>5</vt:i4>
      </vt:variant>
      <vt:variant>
        <vt:lpwstr/>
      </vt:variant>
      <vt:variant>
        <vt:lpwstr>_Toc17791942</vt:lpwstr>
      </vt:variant>
      <vt:variant>
        <vt:i4>1114163</vt:i4>
      </vt:variant>
      <vt:variant>
        <vt:i4>2223</vt:i4>
      </vt:variant>
      <vt:variant>
        <vt:i4>0</vt:i4>
      </vt:variant>
      <vt:variant>
        <vt:i4>5</vt:i4>
      </vt:variant>
      <vt:variant>
        <vt:lpwstr/>
      </vt:variant>
      <vt:variant>
        <vt:lpwstr>_Toc17791941</vt:lpwstr>
      </vt:variant>
      <vt:variant>
        <vt:i4>1048627</vt:i4>
      </vt:variant>
      <vt:variant>
        <vt:i4>2217</vt:i4>
      </vt:variant>
      <vt:variant>
        <vt:i4>0</vt:i4>
      </vt:variant>
      <vt:variant>
        <vt:i4>5</vt:i4>
      </vt:variant>
      <vt:variant>
        <vt:lpwstr/>
      </vt:variant>
      <vt:variant>
        <vt:lpwstr>_Toc17791940</vt:lpwstr>
      </vt:variant>
      <vt:variant>
        <vt:i4>1638452</vt:i4>
      </vt:variant>
      <vt:variant>
        <vt:i4>2211</vt:i4>
      </vt:variant>
      <vt:variant>
        <vt:i4>0</vt:i4>
      </vt:variant>
      <vt:variant>
        <vt:i4>5</vt:i4>
      </vt:variant>
      <vt:variant>
        <vt:lpwstr/>
      </vt:variant>
      <vt:variant>
        <vt:lpwstr>_Toc17791939</vt:lpwstr>
      </vt:variant>
      <vt:variant>
        <vt:i4>1572916</vt:i4>
      </vt:variant>
      <vt:variant>
        <vt:i4>2205</vt:i4>
      </vt:variant>
      <vt:variant>
        <vt:i4>0</vt:i4>
      </vt:variant>
      <vt:variant>
        <vt:i4>5</vt:i4>
      </vt:variant>
      <vt:variant>
        <vt:lpwstr/>
      </vt:variant>
      <vt:variant>
        <vt:lpwstr>_Toc17791938</vt:lpwstr>
      </vt:variant>
      <vt:variant>
        <vt:i4>1507380</vt:i4>
      </vt:variant>
      <vt:variant>
        <vt:i4>2199</vt:i4>
      </vt:variant>
      <vt:variant>
        <vt:i4>0</vt:i4>
      </vt:variant>
      <vt:variant>
        <vt:i4>5</vt:i4>
      </vt:variant>
      <vt:variant>
        <vt:lpwstr/>
      </vt:variant>
      <vt:variant>
        <vt:lpwstr>_Toc17791937</vt:lpwstr>
      </vt:variant>
      <vt:variant>
        <vt:i4>1441844</vt:i4>
      </vt:variant>
      <vt:variant>
        <vt:i4>2193</vt:i4>
      </vt:variant>
      <vt:variant>
        <vt:i4>0</vt:i4>
      </vt:variant>
      <vt:variant>
        <vt:i4>5</vt:i4>
      </vt:variant>
      <vt:variant>
        <vt:lpwstr/>
      </vt:variant>
      <vt:variant>
        <vt:lpwstr>_Toc17791936</vt:lpwstr>
      </vt:variant>
      <vt:variant>
        <vt:i4>1376308</vt:i4>
      </vt:variant>
      <vt:variant>
        <vt:i4>2187</vt:i4>
      </vt:variant>
      <vt:variant>
        <vt:i4>0</vt:i4>
      </vt:variant>
      <vt:variant>
        <vt:i4>5</vt:i4>
      </vt:variant>
      <vt:variant>
        <vt:lpwstr/>
      </vt:variant>
      <vt:variant>
        <vt:lpwstr>_Toc17791935</vt:lpwstr>
      </vt:variant>
      <vt:variant>
        <vt:i4>1310772</vt:i4>
      </vt:variant>
      <vt:variant>
        <vt:i4>2181</vt:i4>
      </vt:variant>
      <vt:variant>
        <vt:i4>0</vt:i4>
      </vt:variant>
      <vt:variant>
        <vt:i4>5</vt:i4>
      </vt:variant>
      <vt:variant>
        <vt:lpwstr/>
      </vt:variant>
      <vt:variant>
        <vt:lpwstr>_Toc17791934</vt:lpwstr>
      </vt:variant>
      <vt:variant>
        <vt:i4>1245236</vt:i4>
      </vt:variant>
      <vt:variant>
        <vt:i4>2175</vt:i4>
      </vt:variant>
      <vt:variant>
        <vt:i4>0</vt:i4>
      </vt:variant>
      <vt:variant>
        <vt:i4>5</vt:i4>
      </vt:variant>
      <vt:variant>
        <vt:lpwstr/>
      </vt:variant>
      <vt:variant>
        <vt:lpwstr>_Toc17791933</vt:lpwstr>
      </vt:variant>
      <vt:variant>
        <vt:i4>1179700</vt:i4>
      </vt:variant>
      <vt:variant>
        <vt:i4>2169</vt:i4>
      </vt:variant>
      <vt:variant>
        <vt:i4>0</vt:i4>
      </vt:variant>
      <vt:variant>
        <vt:i4>5</vt:i4>
      </vt:variant>
      <vt:variant>
        <vt:lpwstr/>
      </vt:variant>
      <vt:variant>
        <vt:lpwstr>_Toc17791932</vt:lpwstr>
      </vt:variant>
      <vt:variant>
        <vt:i4>1114164</vt:i4>
      </vt:variant>
      <vt:variant>
        <vt:i4>2163</vt:i4>
      </vt:variant>
      <vt:variant>
        <vt:i4>0</vt:i4>
      </vt:variant>
      <vt:variant>
        <vt:i4>5</vt:i4>
      </vt:variant>
      <vt:variant>
        <vt:lpwstr/>
      </vt:variant>
      <vt:variant>
        <vt:lpwstr>_Toc17791931</vt:lpwstr>
      </vt:variant>
      <vt:variant>
        <vt:i4>1048628</vt:i4>
      </vt:variant>
      <vt:variant>
        <vt:i4>2157</vt:i4>
      </vt:variant>
      <vt:variant>
        <vt:i4>0</vt:i4>
      </vt:variant>
      <vt:variant>
        <vt:i4>5</vt:i4>
      </vt:variant>
      <vt:variant>
        <vt:lpwstr/>
      </vt:variant>
      <vt:variant>
        <vt:lpwstr>_Toc17791930</vt:lpwstr>
      </vt:variant>
      <vt:variant>
        <vt:i4>1638453</vt:i4>
      </vt:variant>
      <vt:variant>
        <vt:i4>2151</vt:i4>
      </vt:variant>
      <vt:variant>
        <vt:i4>0</vt:i4>
      </vt:variant>
      <vt:variant>
        <vt:i4>5</vt:i4>
      </vt:variant>
      <vt:variant>
        <vt:lpwstr/>
      </vt:variant>
      <vt:variant>
        <vt:lpwstr>_Toc17791929</vt:lpwstr>
      </vt:variant>
      <vt:variant>
        <vt:i4>1572917</vt:i4>
      </vt:variant>
      <vt:variant>
        <vt:i4>2145</vt:i4>
      </vt:variant>
      <vt:variant>
        <vt:i4>0</vt:i4>
      </vt:variant>
      <vt:variant>
        <vt:i4>5</vt:i4>
      </vt:variant>
      <vt:variant>
        <vt:lpwstr/>
      </vt:variant>
      <vt:variant>
        <vt:lpwstr>_Toc17791928</vt:lpwstr>
      </vt:variant>
      <vt:variant>
        <vt:i4>1507381</vt:i4>
      </vt:variant>
      <vt:variant>
        <vt:i4>2139</vt:i4>
      </vt:variant>
      <vt:variant>
        <vt:i4>0</vt:i4>
      </vt:variant>
      <vt:variant>
        <vt:i4>5</vt:i4>
      </vt:variant>
      <vt:variant>
        <vt:lpwstr/>
      </vt:variant>
      <vt:variant>
        <vt:lpwstr>_Toc17791927</vt:lpwstr>
      </vt:variant>
      <vt:variant>
        <vt:i4>1441845</vt:i4>
      </vt:variant>
      <vt:variant>
        <vt:i4>2133</vt:i4>
      </vt:variant>
      <vt:variant>
        <vt:i4>0</vt:i4>
      </vt:variant>
      <vt:variant>
        <vt:i4>5</vt:i4>
      </vt:variant>
      <vt:variant>
        <vt:lpwstr/>
      </vt:variant>
      <vt:variant>
        <vt:lpwstr>_Toc17791926</vt:lpwstr>
      </vt:variant>
      <vt:variant>
        <vt:i4>1376309</vt:i4>
      </vt:variant>
      <vt:variant>
        <vt:i4>2127</vt:i4>
      </vt:variant>
      <vt:variant>
        <vt:i4>0</vt:i4>
      </vt:variant>
      <vt:variant>
        <vt:i4>5</vt:i4>
      </vt:variant>
      <vt:variant>
        <vt:lpwstr/>
      </vt:variant>
      <vt:variant>
        <vt:lpwstr>_Toc17791925</vt:lpwstr>
      </vt:variant>
      <vt:variant>
        <vt:i4>1310773</vt:i4>
      </vt:variant>
      <vt:variant>
        <vt:i4>2121</vt:i4>
      </vt:variant>
      <vt:variant>
        <vt:i4>0</vt:i4>
      </vt:variant>
      <vt:variant>
        <vt:i4>5</vt:i4>
      </vt:variant>
      <vt:variant>
        <vt:lpwstr/>
      </vt:variant>
      <vt:variant>
        <vt:lpwstr>_Toc17791924</vt:lpwstr>
      </vt:variant>
      <vt:variant>
        <vt:i4>1245237</vt:i4>
      </vt:variant>
      <vt:variant>
        <vt:i4>2115</vt:i4>
      </vt:variant>
      <vt:variant>
        <vt:i4>0</vt:i4>
      </vt:variant>
      <vt:variant>
        <vt:i4>5</vt:i4>
      </vt:variant>
      <vt:variant>
        <vt:lpwstr/>
      </vt:variant>
      <vt:variant>
        <vt:lpwstr>_Toc17791923</vt:lpwstr>
      </vt:variant>
      <vt:variant>
        <vt:i4>1179701</vt:i4>
      </vt:variant>
      <vt:variant>
        <vt:i4>2109</vt:i4>
      </vt:variant>
      <vt:variant>
        <vt:i4>0</vt:i4>
      </vt:variant>
      <vt:variant>
        <vt:i4>5</vt:i4>
      </vt:variant>
      <vt:variant>
        <vt:lpwstr/>
      </vt:variant>
      <vt:variant>
        <vt:lpwstr>_Toc17791922</vt:lpwstr>
      </vt:variant>
      <vt:variant>
        <vt:i4>1114165</vt:i4>
      </vt:variant>
      <vt:variant>
        <vt:i4>2103</vt:i4>
      </vt:variant>
      <vt:variant>
        <vt:i4>0</vt:i4>
      </vt:variant>
      <vt:variant>
        <vt:i4>5</vt:i4>
      </vt:variant>
      <vt:variant>
        <vt:lpwstr/>
      </vt:variant>
      <vt:variant>
        <vt:lpwstr>_Toc17791921</vt:lpwstr>
      </vt:variant>
      <vt:variant>
        <vt:i4>1048629</vt:i4>
      </vt:variant>
      <vt:variant>
        <vt:i4>2097</vt:i4>
      </vt:variant>
      <vt:variant>
        <vt:i4>0</vt:i4>
      </vt:variant>
      <vt:variant>
        <vt:i4>5</vt:i4>
      </vt:variant>
      <vt:variant>
        <vt:lpwstr/>
      </vt:variant>
      <vt:variant>
        <vt:lpwstr>_Toc17791920</vt:lpwstr>
      </vt:variant>
      <vt:variant>
        <vt:i4>1638454</vt:i4>
      </vt:variant>
      <vt:variant>
        <vt:i4>2091</vt:i4>
      </vt:variant>
      <vt:variant>
        <vt:i4>0</vt:i4>
      </vt:variant>
      <vt:variant>
        <vt:i4>5</vt:i4>
      </vt:variant>
      <vt:variant>
        <vt:lpwstr/>
      </vt:variant>
      <vt:variant>
        <vt:lpwstr>_Toc17791919</vt:lpwstr>
      </vt:variant>
      <vt:variant>
        <vt:i4>1572918</vt:i4>
      </vt:variant>
      <vt:variant>
        <vt:i4>2085</vt:i4>
      </vt:variant>
      <vt:variant>
        <vt:i4>0</vt:i4>
      </vt:variant>
      <vt:variant>
        <vt:i4>5</vt:i4>
      </vt:variant>
      <vt:variant>
        <vt:lpwstr/>
      </vt:variant>
      <vt:variant>
        <vt:lpwstr>_Toc17791918</vt:lpwstr>
      </vt:variant>
      <vt:variant>
        <vt:i4>1507382</vt:i4>
      </vt:variant>
      <vt:variant>
        <vt:i4>2079</vt:i4>
      </vt:variant>
      <vt:variant>
        <vt:i4>0</vt:i4>
      </vt:variant>
      <vt:variant>
        <vt:i4>5</vt:i4>
      </vt:variant>
      <vt:variant>
        <vt:lpwstr/>
      </vt:variant>
      <vt:variant>
        <vt:lpwstr>_Toc17791917</vt:lpwstr>
      </vt:variant>
      <vt:variant>
        <vt:i4>1441846</vt:i4>
      </vt:variant>
      <vt:variant>
        <vt:i4>2073</vt:i4>
      </vt:variant>
      <vt:variant>
        <vt:i4>0</vt:i4>
      </vt:variant>
      <vt:variant>
        <vt:i4>5</vt:i4>
      </vt:variant>
      <vt:variant>
        <vt:lpwstr/>
      </vt:variant>
      <vt:variant>
        <vt:lpwstr>_Toc17791916</vt:lpwstr>
      </vt:variant>
      <vt:variant>
        <vt:i4>1376310</vt:i4>
      </vt:variant>
      <vt:variant>
        <vt:i4>2067</vt:i4>
      </vt:variant>
      <vt:variant>
        <vt:i4>0</vt:i4>
      </vt:variant>
      <vt:variant>
        <vt:i4>5</vt:i4>
      </vt:variant>
      <vt:variant>
        <vt:lpwstr/>
      </vt:variant>
      <vt:variant>
        <vt:lpwstr>_Toc17791915</vt:lpwstr>
      </vt:variant>
      <vt:variant>
        <vt:i4>1310774</vt:i4>
      </vt:variant>
      <vt:variant>
        <vt:i4>2061</vt:i4>
      </vt:variant>
      <vt:variant>
        <vt:i4>0</vt:i4>
      </vt:variant>
      <vt:variant>
        <vt:i4>5</vt:i4>
      </vt:variant>
      <vt:variant>
        <vt:lpwstr/>
      </vt:variant>
      <vt:variant>
        <vt:lpwstr>_Toc17791914</vt:lpwstr>
      </vt:variant>
      <vt:variant>
        <vt:i4>1245238</vt:i4>
      </vt:variant>
      <vt:variant>
        <vt:i4>2055</vt:i4>
      </vt:variant>
      <vt:variant>
        <vt:i4>0</vt:i4>
      </vt:variant>
      <vt:variant>
        <vt:i4>5</vt:i4>
      </vt:variant>
      <vt:variant>
        <vt:lpwstr/>
      </vt:variant>
      <vt:variant>
        <vt:lpwstr>_Toc17791913</vt:lpwstr>
      </vt:variant>
      <vt:variant>
        <vt:i4>1179702</vt:i4>
      </vt:variant>
      <vt:variant>
        <vt:i4>2049</vt:i4>
      </vt:variant>
      <vt:variant>
        <vt:i4>0</vt:i4>
      </vt:variant>
      <vt:variant>
        <vt:i4>5</vt:i4>
      </vt:variant>
      <vt:variant>
        <vt:lpwstr/>
      </vt:variant>
      <vt:variant>
        <vt:lpwstr>_Toc17791912</vt:lpwstr>
      </vt:variant>
      <vt:variant>
        <vt:i4>1114166</vt:i4>
      </vt:variant>
      <vt:variant>
        <vt:i4>2043</vt:i4>
      </vt:variant>
      <vt:variant>
        <vt:i4>0</vt:i4>
      </vt:variant>
      <vt:variant>
        <vt:i4>5</vt:i4>
      </vt:variant>
      <vt:variant>
        <vt:lpwstr/>
      </vt:variant>
      <vt:variant>
        <vt:lpwstr>_Toc17791911</vt:lpwstr>
      </vt:variant>
      <vt:variant>
        <vt:i4>1048630</vt:i4>
      </vt:variant>
      <vt:variant>
        <vt:i4>2037</vt:i4>
      </vt:variant>
      <vt:variant>
        <vt:i4>0</vt:i4>
      </vt:variant>
      <vt:variant>
        <vt:i4>5</vt:i4>
      </vt:variant>
      <vt:variant>
        <vt:lpwstr/>
      </vt:variant>
      <vt:variant>
        <vt:lpwstr>_Toc17791910</vt:lpwstr>
      </vt:variant>
      <vt:variant>
        <vt:i4>1638455</vt:i4>
      </vt:variant>
      <vt:variant>
        <vt:i4>2031</vt:i4>
      </vt:variant>
      <vt:variant>
        <vt:i4>0</vt:i4>
      </vt:variant>
      <vt:variant>
        <vt:i4>5</vt:i4>
      </vt:variant>
      <vt:variant>
        <vt:lpwstr/>
      </vt:variant>
      <vt:variant>
        <vt:lpwstr>_Toc17791909</vt:lpwstr>
      </vt:variant>
      <vt:variant>
        <vt:i4>1572919</vt:i4>
      </vt:variant>
      <vt:variant>
        <vt:i4>2025</vt:i4>
      </vt:variant>
      <vt:variant>
        <vt:i4>0</vt:i4>
      </vt:variant>
      <vt:variant>
        <vt:i4>5</vt:i4>
      </vt:variant>
      <vt:variant>
        <vt:lpwstr/>
      </vt:variant>
      <vt:variant>
        <vt:lpwstr>_Toc17791908</vt:lpwstr>
      </vt:variant>
      <vt:variant>
        <vt:i4>1507383</vt:i4>
      </vt:variant>
      <vt:variant>
        <vt:i4>2019</vt:i4>
      </vt:variant>
      <vt:variant>
        <vt:i4>0</vt:i4>
      </vt:variant>
      <vt:variant>
        <vt:i4>5</vt:i4>
      </vt:variant>
      <vt:variant>
        <vt:lpwstr/>
      </vt:variant>
      <vt:variant>
        <vt:lpwstr>_Toc17791907</vt:lpwstr>
      </vt:variant>
      <vt:variant>
        <vt:i4>1441847</vt:i4>
      </vt:variant>
      <vt:variant>
        <vt:i4>2013</vt:i4>
      </vt:variant>
      <vt:variant>
        <vt:i4>0</vt:i4>
      </vt:variant>
      <vt:variant>
        <vt:i4>5</vt:i4>
      </vt:variant>
      <vt:variant>
        <vt:lpwstr/>
      </vt:variant>
      <vt:variant>
        <vt:lpwstr>_Toc17791906</vt:lpwstr>
      </vt:variant>
      <vt:variant>
        <vt:i4>1376311</vt:i4>
      </vt:variant>
      <vt:variant>
        <vt:i4>2007</vt:i4>
      </vt:variant>
      <vt:variant>
        <vt:i4>0</vt:i4>
      </vt:variant>
      <vt:variant>
        <vt:i4>5</vt:i4>
      </vt:variant>
      <vt:variant>
        <vt:lpwstr/>
      </vt:variant>
      <vt:variant>
        <vt:lpwstr>_Toc17791905</vt:lpwstr>
      </vt:variant>
      <vt:variant>
        <vt:i4>1310775</vt:i4>
      </vt:variant>
      <vt:variant>
        <vt:i4>2001</vt:i4>
      </vt:variant>
      <vt:variant>
        <vt:i4>0</vt:i4>
      </vt:variant>
      <vt:variant>
        <vt:i4>5</vt:i4>
      </vt:variant>
      <vt:variant>
        <vt:lpwstr/>
      </vt:variant>
      <vt:variant>
        <vt:lpwstr>_Toc17791904</vt:lpwstr>
      </vt:variant>
      <vt:variant>
        <vt:i4>1245239</vt:i4>
      </vt:variant>
      <vt:variant>
        <vt:i4>1995</vt:i4>
      </vt:variant>
      <vt:variant>
        <vt:i4>0</vt:i4>
      </vt:variant>
      <vt:variant>
        <vt:i4>5</vt:i4>
      </vt:variant>
      <vt:variant>
        <vt:lpwstr/>
      </vt:variant>
      <vt:variant>
        <vt:lpwstr>_Toc17791903</vt:lpwstr>
      </vt:variant>
      <vt:variant>
        <vt:i4>1179703</vt:i4>
      </vt:variant>
      <vt:variant>
        <vt:i4>1989</vt:i4>
      </vt:variant>
      <vt:variant>
        <vt:i4>0</vt:i4>
      </vt:variant>
      <vt:variant>
        <vt:i4>5</vt:i4>
      </vt:variant>
      <vt:variant>
        <vt:lpwstr/>
      </vt:variant>
      <vt:variant>
        <vt:lpwstr>_Toc17791902</vt:lpwstr>
      </vt:variant>
      <vt:variant>
        <vt:i4>1114167</vt:i4>
      </vt:variant>
      <vt:variant>
        <vt:i4>1983</vt:i4>
      </vt:variant>
      <vt:variant>
        <vt:i4>0</vt:i4>
      </vt:variant>
      <vt:variant>
        <vt:i4>5</vt:i4>
      </vt:variant>
      <vt:variant>
        <vt:lpwstr/>
      </vt:variant>
      <vt:variant>
        <vt:lpwstr>_Toc17791901</vt:lpwstr>
      </vt:variant>
      <vt:variant>
        <vt:i4>1048631</vt:i4>
      </vt:variant>
      <vt:variant>
        <vt:i4>1977</vt:i4>
      </vt:variant>
      <vt:variant>
        <vt:i4>0</vt:i4>
      </vt:variant>
      <vt:variant>
        <vt:i4>5</vt:i4>
      </vt:variant>
      <vt:variant>
        <vt:lpwstr/>
      </vt:variant>
      <vt:variant>
        <vt:lpwstr>_Toc17791900</vt:lpwstr>
      </vt:variant>
      <vt:variant>
        <vt:i4>1572926</vt:i4>
      </vt:variant>
      <vt:variant>
        <vt:i4>1971</vt:i4>
      </vt:variant>
      <vt:variant>
        <vt:i4>0</vt:i4>
      </vt:variant>
      <vt:variant>
        <vt:i4>5</vt:i4>
      </vt:variant>
      <vt:variant>
        <vt:lpwstr/>
      </vt:variant>
      <vt:variant>
        <vt:lpwstr>_Toc17791899</vt:lpwstr>
      </vt:variant>
      <vt:variant>
        <vt:i4>1638462</vt:i4>
      </vt:variant>
      <vt:variant>
        <vt:i4>1965</vt:i4>
      </vt:variant>
      <vt:variant>
        <vt:i4>0</vt:i4>
      </vt:variant>
      <vt:variant>
        <vt:i4>5</vt:i4>
      </vt:variant>
      <vt:variant>
        <vt:lpwstr/>
      </vt:variant>
      <vt:variant>
        <vt:lpwstr>_Toc17791898</vt:lpwstr>
      </vt:variant>
      <vt:variant>
        <vt:i4>1441854</vt:i4>
      </vt:variant>
      <vt:variant>
        <vt:i4>1959</vt:i4>
      </vt:variant>
      <vt:variant>
        <vt:i4>0</vt:i4>
      </vt:variant>
      <vt:variant>
        <vt:i4>5</vt:i4>
      </vt:variant>
      <vt:variant>
        <vt:lpwstr/>
      </vt:variant>
      <vt:variant>
        <vt:lpwstr>_Toc17791897</vt:lpwstr>
      </vt:variant>
      <vt:variant>
        <vt:i4>1507390</vt:i4>
      </vt:variant>
      <vt:variant>
        <vt:i4>1953</vt:i4>
      </vt:variant>
      <vt:variant>
        <vt:i4>0</vt:i4>
      </vt:variant>
      <vt:variant>
        <vt:i4>5</vt:i4>
      </vt:variant>
      <vt:variant>
        <vt:lpwstr/>
      </vt:variant>
      <vt:variant>
        <vt:lpwstr>_Toc17791896</vt:lpwstr>
      </vt:variant>
      <vt:variant>
        <vt:i4>1310782</vt:i4>
      </vt:variant>
      <vt:variant>
        <vt:i4>1947</vt:i4>
      </vt:variant>
      <vt:variant>
        <vt:i4>0</vt:i4>
      </vt:variant>
      <vt:variant>
        <vt:i4>5</vt:i4>
      </vt:variant>
      <vt:variant>
        <vt:lpwstr/>
      </vt:variant>
      <vt:variant>
        <vt:lpwstr>_Toc17791895</vt:lpwstr>
      </vt:variant>
      <vt:variant>
        <vt:i4>1376318</vt:i4>
      </vt:variant>
      <vt:variant>
        <vt:i4>1941</vt:i4>
      </vt:variant>
      <vt:variant>
        <vt:i4>0</vt:i4>
      </vt:variant>
      <vt:variant>
        <vt:i4>5</vt:i4>
      </vt:variant>
      <vt:variant>
        <vt:lpwstr/>
      </vt:variant>
      <vt:variant>
        <vt:lpwstr>_Toc17791894</vt:lpwstr>
      </vt:variant>
      <vt:variant>
        <vt:i4>1179710</vt:i4>
      </vt:variant>
      <vt:variant>
        <vt:i4>1935</vt:i4>
      </vt:variant>
      <vt:variant>
        <vt:i4>0</vt:i4>
      </vt:variant>
      <vt:variant>
        <vt:i4>5</vt:i4>
      </vt:variant>
      <vt:variant>
        <vt:lpwstr/>
      </vt:variant>
      <vt:variant>
        <vt:lpwstr>_Toc17791893</vt:lpwstr>
      </vt:variant>
      <vt:variant>
        <vt:i4>1245246</vt:i4>
      </vt:variant>
      <vt:variant>
        <vt:i4>1929</vt:i4>
      </vt:variant>
      <vt:variant>
        <vt:i4>0</vt:i4>
      </vt:variant>
      <vt:variant>
        <vt:i4>5</vt:i4>
      </vt:variant>
      <vt:variant>
        <vt:lpwstr/>
      </vt:variant>
      <vt:variant>
        <vt:lpwstr>_Toc17791892</vt:lpwstr>
      </vt:variant>
      <vt:variant>
        <vt:i4>1048638</vt:i4>
      </vt:variant>
      <vt:variant>
        <vt:i4>1923</vt:i4>
      </vt:variant>
      <vt:variant>
        <vt:i4>0</vt:i4>
      </vt:variant>
      <vt:variant>
        <vt:i4>5</vt:i4>
      </vt:variant>
      <vt:variant>
        <vt:lpwstr/>
      </vt:variant>
      <vt:variant>
        <vt:lpwstr>_Toc17791891</vt:lpwstr>
      </vt:variant>
      <vt:variant>
        <vt:i4>1114174</vt:i4>
      </vt:variant>
      <vt:variant>
        <vt:i4>1917</vt:i4>
      </vt:variant>
      <vt:variant>
        <vt:i4>0</vt:i4>
      </vt:variant>
      <vt:variant>
        <vt:i4>5</vt:i4>
      </vt:variant>
      <vt:variant>
        <vt:lpwstr/>
      </vt:variant>
      <vt:variant>
        <vt:lpwstr>_Toc17791890</vt:lpwstr>
      </vt:variant>
      <vt:variant>
        <vt:i4>1572927</vt:i4>
      </vt:variant>
      <vt:variant>
        <vt:i4>1911</vt:i4>
      </vt:variant>
      <vt:variant>
        <vt:i4>0</vt:i4>
      </vt:variant>
      <vt:variant>
        <vt:i4>5</vt:i4>
      </vt:variant>
      <vt:variant>
        <vt:lpwstr/>
      </vt:variant>
      <vt:variant>
        <vt:lpwstr>_Toc17791889</vt:lpwstr>
      </vt:variant>
      <vt:variant>
        <vt:i4>1638463</vt:i4>
      </vt:variant>
      <vt:variant>
        <vt:i4>1905</vt:i4>
      </vt:variant>
      <vt:variant>
        <vt:i4>0</vt:i4>
      </vt:variant>
      <vt:variant>
        <vt:i4>5</vt:i4>
      </vt:variant>
      <vt:variant>
        <vt:lpwstr/>
      </vt:variant>
      <vt:variant>
        <vt:lpwstr>_Toc17791888</vt:lpwstr>
      </vt:variant>
      <vt:variant>
        <vt:i4>1441855</vt:i4>
      </vt:variant>
      <vt:variant>
        <vt:i4>1899</vt:i4>
      </vt:variant>
      <vt:variant>
        <vt:i4>0</vt:i4>
      </vt:variant>
      <vt:variant>
        <vt:i4>5</vt:i4>
      </vt:variant>
      <vt:variant>
        <vt:lpwstr/>
      </vt:variant>
      <vt:variant>
        <vt:lpwstr>_Toc17791887</vt:lpwstr>
      </vt:variant>
      <vt:variant>
        <vt:i4>1507391</vt:i4>
      </vt:variant>
      <vt:variant>
        <vt:i4>1893</vt:i4>
      </vt:variant>
      <vt:variant>
        <vt:i4>0</vt:i4>
      </vt:variant>
      <vt:variant>
        <vt:i4>5</vt:i4>
      </vt:variant>
      <vt:variant>
        <vt:lpwstr/>
      </vt:variant>
      <vt:variant>
        <vt:lpwstr>_Toc17791886</vt:lpwstr>
      </vt:variant>
      <vt:variant>
        <vt:i4>1310783</vt:i4>
      </vt:variant>
      <vt:variant>
        <vt:i4>1887</vt:i4>
      </vt:variant>
      <vt:variant>
        <vt:i4>0</vt:i4>
      </vt:variant>
      <vt:variant>
        <vt:i4>5</vt:i4>
      </vt:variant>
      <vt:variant>
        <vt:lpwstr/>
      </vt:variant>
      <vt:variant>
        <vt:lpwstr>_Toc17791885</vt:lpwstr>
      </vt:variant>
      <vt:variant>
        <vt:i4>1376319</vt:i4>
      </vt:variant>
      <vt:variant>
        <vt:i4>1881</vt:i4>
      </vt:variant>
      <vt:variant>
        <vt:i4>0</vt:i4>
      </vt:variant>
      <vt:variant>
        <vt:i4>5</vt:i4>
      </vt:variant>
      <vt:variant>
        <vt:lpwstr/>
      </vt:variant>
      <vt:variant>
        <vt:lpwstr>_Toc17791884</vt:lpwstr>
      </vt:variant>
      <vt:variant>
        <vt:i4>1179711</vt:i4>
      </vt:variant>
      <vt:variant>
        <vt:i4>1875</vt:i4>
      </vt:variant>
      <vt:variant>
        <vt:i4>0</vt:i4>
      </vt:variant>
      <vt:variant>
        <vt:i4>5</vt:i4>
      </vt:variant>
      <vt:variant>
        <vt:lpwstr/>
      </vt:variant>
      <vt:variant>
        <vt:lpwstr>_Toc17791883</vt:lpwstr>
      </vt:variant>
      <vt:variant>
        <vt:i4>1245247</vt:i4>
      </vt:variant>
      <vt:variant>
        <vt:i4>1869</vt:i4>
      </vt:variant>
      <vt:variant>
        <vt:i4>0</vt:i4>
      </vt:variant>
      <vt:variant>
        <vt:i4>5</vt:i4>
      </vt:variant>
      <vt:variant>
        <vt:lpwstr/>
      </vt:variant>
      <vt:variant>
        <vt:lpwstr>_Toc17791882</vt:lpwstr>
      </vt:variant>
      <vt:variant>
        <vt:i4>1048639</vt:i4>
      </vt:variant>
      <vt:variant>
        <vt:i4>1860</vt:i4>
      </vt:variant>
      <vt:variant>
        <vt:i4>0</vt:i4>
      </vt:variant>
      <vt:variant>
        <vt:i4>5</vt:i4>
      </vt:variant>
      <vt:variant>
        <vt:lpwstr/>
      </vt:variant>
      <vt:variant>
        <vt:lpwstr>_Toc17791881</vt:lpwstr>
      </vt:variant>
      <vt:variant>
        <vt:i4>1114175</vt:i4>
      </vt:variant>
      <vt:variant>
        <vt:i4>1854</vt:i4>
      </vt:variant>
      <vt:variant>
        <vt:i4>0</vt:i4>
      </vt:variant>
      <vt:variant>
        <vt:i4>5</vt:i4>
      </vt:variant>
      <vt:variant>
        <vt:lpwstr/>
      </vt:variant>
      <vt:variant>
        <vt:lpwstr>_Toc17791880</vt:lpwstr>
      </vt:variant>
      <vt:variant>
        <vt:i4>1572912</vt:i4>
      </vt:variant>
      <vt:variant>
        <vt:i4>1848</vt:i4>
      </vt:variant>
      <vt:variant>
        <vt:i4>0</vt:i4>
      </vt:variant>
      <vt:variant>
        <vt:i4>5</vt:i4>
      </vt:variant>
      <vt:variant>
        <vt:lpwstr/>
      </vt:variant>
      <vt:variant>
        <vt:lpwstr>_Toc17791879</vt:lpwstr>
      </vt:variant>
      <vt:variant>
        <vt:i4>1638448</vt:i4>
      </vt:variant>
      <vt:variant>
        <vt:i4>1842</vt:i4>
      </vt:variant>
      <vt:variant>
        <vt:i4>0</vt:i4>
      </vt:variant>
      <vt:variant>
        <vt:i4>5</vt:i4>
      </vt:variant>
      <vt:variant>
        <vt:lpwstr/>
      </vt:variant>
      <vt:variant>
        <vt:lpwstr>_Toc17791878</vt:lpwstr>
      </vt:variant>
      <vt:variant>
        <vt:i4>1441840</vt:i4>
      </vt:variant>
      <vt:variant>
        <vt:i4>1836</vt:i4>
      </vt:variant>
      <vt:variant>
        <vt:i4>0</vt:i4>
      </vt:variant>
      <vt:variant>
        <vt:i4>5</vt:i4>
      </vt:variant>
      <vt:variant>
        <vt:lpwstr/>
      </vt:variant>
      <vt:variant>
        <vt:lpwstr>_Toc17791877</vt:lpwstr>
      </vt:variant>
      <vt:variant>
        <vt:i4>1507376</vt:i4>
      </vt:variant>
      <vt:variant>
        <vt:i4>1830</vt:i4>
      </vt:variant>
      <vt:variant>
        <vt:i4>0</vt:i4>
      </vt:variant>
      <vt:variant>
        <vt:i4>5</vt:i4>
      </vt:variant>
      <vt:variant>
        <vt:lpwstr/>
      </vt:variant>
      <vt:variant>
        <vt:lpwstr>_Toc17791876</vt:lpwstr>
      </vt:variant>
      <vt:variant>
        <vt:i4>1310768</vt:i4>
      </vt:variant>
      <vt:variant>
        <vt:i4>1824</vt:i4>
      </vt:variant>
      <vt:variant>
        <vt:i4>0</vt:i4>
      </vt:variant>
      <vt:variant>
        <vt:i4>5</vt:i4>
      </vt:variant>
      <vt:variant>
        <vt:lpwstr/>
      </vt:variant>
      <vt:variant>
        <vt:lpwstr>_Toc17791875</vt:lpwstr>
      </vt:variant>
      <vt:variant>
        <vt:i4>1376304</vt:i4>
      </vt:variant>
      <vt:variant>
        <vt:i4>1818</vt:i4>
      </vt:variant>
      <vt:variant>
        <vt:i4>0</vt:i4>
      </vt:variant>
      <vt:variant>
        <vt:i4>5</vt:i4>
      </vt:variant>
      <vt:variant>
        <vt:lpwstr/>
      </vt:variant>
      <vt:variant>
        <vt:lpwstr>_Toc17791874</vt:lpwstr>
      </vt:variant>
      <vt:variant>
        <vt:i4>1179696</vt:i4>
      </vt:variant>
      <vt:variant>
        <vt:i4>1812</vt:i4>
      </vt:variant>
      <vt:variant>
        <vt:i4>0</vt:i4>
      </vt:variant>
      <vt:variant>
        <vt:i4>5</vt:i4>
      </vt:variant>
      <vt:variant>
        <vt:lpwstr/>
      </vt:variant>
      <vt:variant>
        <vt:lpwstr>_Toc17791873</vt:lpwstr>
      </vt:variant>
      <vt:variant>
        <vt:i4>1245232</vt:i4>
      </vt:variant>
      <vt:variant>
        <vt:i4>1806</vt:i4>
      </vt:variant>
      <vt:variant>
        <vt:i4>0</vt:i4>
      </vt:variant>
      <vt:variant>
        <vt:i4>5</vt:i4>
      </vt:variant>
      <vt:variant>
        <vt:lpwstr/>
      </vt:variant>
      <vt:variant>
        <vt:lpwstr>_Toc17791872</vt:lpwstr>
      </vt:variant>
      <vt:variant>
        <vt:i4>1048624</vt:i4>
      </vt:variant>
      <vt:variant>
        <vt:i4>1800</vt:i4>
      </vt:variant>
      <vt:variant>
        <vt:i4>0</vt:i4>
      </vt:variant>
      <vt:variant>
        <vt:i4>5</vt:i4>
      </vt:variant>
      <vt:variant>
        <vt:lpwstr/>
      </vt:variant>
      <vt:variant>
        <vt:lpwstr>_Toc17791871</vt:lpwstr>
      </vt:variant>
      <vt:variant>
        <vt:i4>1114160</vt:i4>
      </vt:variant>
      <vt:variant>
        <vt:i4>1794</vt:i4>
      </vt:variant>
      <vt:variant>
        <vt:i4>0</vt:i4>
      </vt:variant>
      <vt:variant>
        <vt:i4>5</vt:i4>
      </vt:variant>
      <vt:variant>
        <vt:lpwstr/>
      </vt:variant>
      <vt:variant>
        <vt:lpwstr>_Toc17791870</vt:lpwstr>
      </vt:variant>
      <vt:variant>
        <vt:i4>1572913</vt:i4>
      </vt:variant>
      <vt:variant>
        <vt:i4>1788</vt:i4>
      </vt:variant>
      <vt:variant>
        <vt:i4>0</vt:i4>
      </vt:variant>
      <vt:variant>
        <vt:i4>5</vt:i4>
      </vt:variant>
      <vt:variant>
        <vt:lpwstr/>
      </vt:variant>
      <vt:variant>
        <vt:lpwstr>_Toc17791869</vt:lpwstr>
      </vt:variant>
      <vt:variant>
        <vt:i4>1638449</vt:i4>
      </vt:variant>
      <vt:variant>
        <vt:i4>1782</vt:i4>
      </vt:variant>
      <vt:variant>
        <vt:i4>0</vt:i4>
      </vt:variant>
      <vt:variant>
        <vt:i4>5</vt:i4>
      </vt:variant>
      <vt:variant>
        <vt:lpwstr/>
      </vt:variant>
      <vt:variant>
        <vt:lpwstr>_Toc17791868</vt:lpwstr>
      </vt:variant>
      <vt:variant>
        <vt:i4>1441841</vt:i4>
      </vt:variant>
      <vt:variant>
        <vt:i4>1776</vt:i4>
      </vt:variant>
      <vt:variant>
        <vt:i4>0</vt:i4>
      </vt:variant>
      <vt:variant>
        <vt:i4>5</vt:i4>
      </vt:variant>
      <vt:variant>
        <vt:lpwstr/>
      </vt:variant>
      <vt:variant>
        <vt:lpwstr>_Toc17791867</vt:lpwstr>
      </vt:variant>
      <vt:variant>
        <vt:i4>1507377</vt:i4>
      </vt:variant>
      <vt:variant>
        <vt:i4>1770</vt:i4>
      </vt:variant>
      <vt:variant>
        <vt:i4>0</vt:i4>
      </vt:variant>
      <vt:variant>
        <vt:i4>5</vt:i4>
      </vt:variant>
      <vt:variant>
        <vt:lpwstr/>
      </vt:variant>
      <vt:variant>
        <vt:lpwstr>_Toc17791866</vt:lpwstr>
      </vt:variant>
      <vt:variant>
        <vt:i4>1310769</vt:i4>
      </vt:variant>
      <vt:variant>
        <vt:i4>1764</vt:i4>
      </vt:variant>
      <vt:variant>
        <vt:i4>0</vt:i4>
      </vt:variant>
      <vt:variant>
        <vt:i4>5</vt:i4>
      </vt:variant>
      <vt:variant>
        <vt:lpwstr/>
      </vt:variant>
      <vt:variant>
        <vt:lpwstr>_Toc17791865</vt:lpwstr>
      </vt:variant>
      <vt:variant>
        <vt:i4>1376305</vt:i4>
      </vt:variant>
      <vt:variant>
        <vt:i4>1758</vt:i4>
      </vt:variant>
      <vt:variant>
        <vt:i4>0</vt:i4>
      </vt:variant>
      <vt:variant>
        <vt:i4>5</vt:i4>
      </vt:variant>
      <vt:variant>
        <vt:lpwstr/>
      </vt:variant>
      <vt:variant>
        <vt:lpwstr>_Toc17791864</vt:lpwstr>
      </vt:variant>
      <vt:variant>
        <vt:i4>1179697</vt:i4>
      </vt:variant>
      <vt:variant>
        <vt:i4>1752</vt:i4>
      </vt:variant>
      <vt:variant>
        <vt:i4>0</vt:i4>
      </vt:variant>
      <vt:variant>
        <vt:i4>5</vt:i4>
      </vt:variant>
      <vt:variant>
        <vt:lpwstr/>
      </vt:variant>
      <vt:variant>
        <vt:lpwstr>_Toc17791863</vt:lpwstr>
      </vt:variant>
      <vt:variant>
        <vt:i4>1245233</vt:i4>
      </vt:variant>
      <vt:variant>
        <vt:i4>1746</vt:i4>
      </vt:variant>
      <vt:variant>
        <vt:i4>0</vt:i4>
      </vt:variant>
      <vt:variant>
        <vt:i4>5</vt:i4>
      </vt:variant>
      <vt:variant>
        <vt:lpwstr/>
      </vt:variant>
      <vt:variant>
        <vt:lpwstr>_Toc17791862</vt:lpwstr>
      </vt:variant>
      <vt:variant>
        <vt:i4>1048625</vt:i4>
      </vt:variant>
      <vt:variant>
        <vt:i4>1740</vt:i4>
      </vt:variant>
      <vt:variant>
        <vt:i4>0</vt:i4>
      </vt:variant>
      <vt:variant>
        <vt:i4>5</vt:i4>
      </vt:variant>
      <vt:variant>
        <vt:lpwstr/>
      </vt:variant>
      <vt:variant>
        <vt:lpwstr>_Toc17791861</vt:lpwstr>
      </vt:variant>
      <vt:variant>
        <vt:i4>1114161</vt:i4>
      </vt:variant>
      <vt:variant>
        <vt:i4>1734</vt:i4>
      </vt:variant>
      <vt:variant>
        <vt:i4>0</vt:i4>
      </vt:variant>
      <vt:variant>
        <vt:i4>5</vt:i4>
      </vt:variant>
      <vt:variant>
        <vt:lpwstr/>
      </vt:variant>
      <vt:variant>
        <vt:lpwstr>_Toc17791860</vt:lpwstr>
      </vt:variant>
      <vt:variant>
        <vt:i4>1572914</vt:i4>
      </vt:variant>
      <vt:variant>
        <vt:i4>1728</vt:i4>
      </vt:variant>
      <vt:variant>
        <vt:i4>0</vt:i4>
      </vt:variant>
      <vt:variant>
        <vt:i4>5</vt:i4>
      </vt:variant>
      <vt:variant>
        <vt:lpwstr/>
      </vt:variant>
      <vt:variant>
        <vt:lpwstr>_Toc17791859</vt:lpwstr>
      </vt:variant>
      <vt:variant>
        <vt:i4>1638450</vt:i4>
      </vt:variant>
      <vt:variant>
        <vt:i4>1722</vt:i4>
      </vt:variant>
      <vt:variant>
        <vt:i4>0</vt:i4>
      </vt:variant>
      <vt:variant>
        <vt:i4>5</vt:i4>
      </vt:variant>
      <vt:variant>
        <vt:lpwstr/>
      </vt:variant>
      <vt:variant>
        <vt:lpwstr>_Toc17791858</vt:lpwstr>
      </vt:variant>
      <vt:variant>
        <vt:i4>1441842</vt:i4>
      </vt:variant>
      <vt:variant>
        <vt:i4>1716</vt:i4>
      </vt:variant>
      <vt:variant>
        <vt:i4>0</vt:i4>
      </vt:variant>
      <vt:variant>
        <vt:i4>5</vt:i4>
      </vt:variant>
      <vt:variant>
        <vt:lpwstr/>
      </vt:variant>
      <vt:variant>
        <vt:lpwstr>_Toc17791857</vt:lpwstr>
      </vt:variant>
      <vt:variant>
        <vt:i4>1507378</vt:i4>
      </vt:variant>
      <vt:variant>
        <vt:i4>1710</vt:i4>
      </vt:variant>
      <vt:variant>
        <vt:i4>0</vt:i4>
      </vt:variant>
      <vt:variant>
        <vt:i4>5</vt:i4>
      </vt:variant>
      <vt:variant>
        <vt:lpwstr/>
      </vt:variant>
      <vt:variant>
        <vt:lpwstr>_Toc17791856</vt:lpwstr>
      </vt:variant>
      <vt:variant>
        <vt:i4>1310770</vt:i4>
      </vt:variant>
      <vt:variant>
        <vt:i4>1704</vt:i4>
      </vt:variant>
      <vt:variant>
        <vt:i4>0</vt:i4>
      </vt:variant>
      <vt:variant>
        <vt:i4>5</vt:i4>
      </vt:variant>
      <vt:variant>
        <vt:lpwstr/>
      </vt:variant>
      <vt:variant>
        <vt:lpwstr>_Toc17791855</vt:lpwstr>
      </vt:variant>
      <vt:variant>
        <vt:i4>1376306</vt:i4>
      </vt:variant>
      <vt:variant>
        <vt:i4>1698</vt:i4>
      </vt:variant>
      <vt:variant>
        <vt:i4>0</vt:i4>
      </vt:variant>
      <vt:variant>
        <vt:i4>5</vt:i4>
      </vt:variant>
      <vt:variant>
        <vt:lpwstr/>
      </vt:variant>
      <vt:variant>
        <vt:lpwstr>_Toc17791854</vt:lpwstr>
      </vt:variant>
      <vt:variant>
        <vt:i4>1179698</vt:i4>
      </vt:variant>
      <vt:variant>
        <vt:i4>1692</vt:i4>
      </vt:variant>
      <vt:variant>
        <vt:i4>0</vt:i4>
      </vt:variant>
      <vt:variant>
        <vt:i4>5</vt:i4>
      </vt:variant>
      <vt:variant>
        <vt:lpwstr/>
      </vt:variant>
      <vt:variant>
        <vt:lpwstr>_Toc17791853</vt:lpwstr>
      </vt:variant>
      <vt:variant>
        <vt:i4>1245234</vt:i4>
      </vt:variant>
      <vt:variant>
        <vt:i4>1686</vt:i4>
      </vt:variant>
      <vt:variant>
        <vt:i4>0</vt:i4>
      </vt:variant>
      <vt:variant>
        <vt:i4>5</vt:i4>
      </vt:variant>
      <vt:variant>
        <vt:lpwstr/>
      </vt:variant>
      <vt:variant>
        <vt:lpwstr>_Toc17791852</vt:lpwstr>
      </vt:variant>
      <vt:variant>
        <vt:i4>1048626</vt:i4>
      </vt:variant>
      <vt:variant>
        <vt:i4>1680</vt:i4>
      </vt:variant>
      <vt:variant>
        <vt:i4>0</vt:i4>
      </vt:variant>
      <vt:variant>
        <vt:i4>5</vt:i4>
      </vt:variant>
      <vt:variant>
        <vt:lpwstr/>
      </vt:variant>
      <vt:variant>
        <vt:lpwstr>_Toc17791851</vt:lpwstr>
      </vt:variant>
      <vt:variant>
        <vt:i4>1114162</vt:i4>
      </vt:variant>
      <vt:variant>
        <vt:i4>1674</vt:i4>
      </vt:variant>
      <vt:variant>
        <vt:i4>0</vt:i4>
      </vt:variant>
      <vt:variant>
        <vt:i4>5</vt:i4>
      </vt:variant>
      <vt:variant>
        <vt:lpwstr/>
      </vt:variant>
      <vt:variant>
        <vt:lpwstr>_Toc17791850</vt:lpwstr>
      </vt:variant>
      <vt:variant>
        <vt:i4>1572915</vt:i4>
      </vt:variant>
      <vt:variant>
        <vt:i4>1668</vt:i4>
      </vt:variant>
      <vt:variant>
        <vt:i4>0</vt:i4>
      </vt:variant>
      <vt:variant>
        <vt:i4>5</vt:i4>
      </vt:variant>
      <vt:variant>
        <vt:lpwstr/>
      </vt:variant>
      <vt:variant>
        <vt:lpwstr>_Toc17791849</vt:lpwstr>
      </vt:variant>
      <vt:variant>
        <vt:i4>1638451</vt:i4>
      </vt:variant>
      <vt:variant>
        <vt:i4>1662</vt:i4>
      </vt:variant>
      <vt:variant>
        <vt:i4>0</vt:i4>
      </vt:variant>
      <vt:variant>
        <vt:i4>5</vt:i4>
      </vt:variant>
      <vt:variant>
        <vt:lpwstr/>
      </vt:variant>
      <vt:variant>
        <vt:lpwstr>_Toc17791848</vt:lpwstr>
      </vt:variant>
      <vt:variant>
        <vt:i4>1441843</vt:i4>
      </vt:variant>
      <vt:variant>
        <vt:i4>1656</vt:i4>
      </vt:variant>
      <vt:variant>
        <vt:i4>0</vt:i4>
      </vt:variant>
      <vt:variant>
        <vt:i4>5</vt:i4>
      </vt:variant>
      <vt:variant>
        <vt:lpwstr/>
      </vt:variant>
      <vt:variant>
        <vt:lpwstr>_Toc17791847</vt:lpwstr>
      </vt:variant>
      <vt:variant>
        <vt:i4>1507379</vt:i4>
      </vt:variant>
      <vt:variant>
        <vt:i4>1650</vt:i4>
      </vt:variant>
      <vt:variant>
        <vt:i4>0</vt:i4>
      </vt:variant>
      <vt:variant>
        <vt:i4>5</vt:i4>
      </vt:variant>
      <vt:variant>
        <vt:lpwstr/>
      </vt:variant>
      <vt:variant>
        <vt:lpwstr>_Toc17791846</vt:lpwstr>
      </vt:variant>
      <vt:variant>
        <vt:i4>1310771</vt:i4>
      </vt:variant>
      <vt:variant>
        <vt:i4>1644</vt:i4>
      </vt:variant>
      <vt:variant>
        <vt:i4>0</vt:i4>
      </vt:variant>
      <vt:variant>
        <vt:i4>5</vt:i4>
      </vt:variant>
      <vt:variant>
        <vt:lpwstr/>
      </vt:variant>
      <vt:variant>
        <vt:lpwstr>_Toc17791845</vt:lpwstr>
      </vt:variant>
      <vt:variant>
        <vt:i4>1376307</vt:i4>
      </vt:variant>
      <vt:variant>
        <vt:i4>1638</vt:i4>
      </vt:variant>
      <vt:variant>
        <vt:i4>0</vt:i4>
      </vt:variant>
      <vt:variant>
        <vt:i4>5</vt:i4>
      </vt:variant>
      <vt:variant>
        <vt:lpwstr/>
      </vt:variant>
      <vt:variant>
        <vt:lpwstr>_Toc17791844</vt:lpwstr>
      </vt:variant>
      <vt:variant>
        <vt:i4>1179699</vt:i4>
      </vt:variant>
      <vt:variant>
        <vt:i4>1632</vt:i4>
      </vt:variant>
      <vt:variant>
        <vt:i4>0</vt:i4>
      </vt:variant>
      <vt:variant>
        <vt:i4>5</vt:i4>
      </vt:variant>
      <vt:variant>
        <vt:lpwstr/>
      </vt:variant>
      <vt:variant>
        <vt:lpwstr>_Toc17791843</vt:lpwstr>
      </vt:variant>
      <vt:variant>
        <vt:i4>1245235</vt:i4>
      </vt:variant>
      <vt:variant>
        <vt:i4>1626</vt:i4>
      </vt:variant>
      <vt:variant>
        <vt:i4>0</vt:i4>
      </vt:variant>
      <vt:variant>
        <vt:i4>5</vt:i4>
      </vt:variant>
      <vt:variant>
        <vt:lpwstr/>
      </vt:variant>
      <vt:variant>
        <vt:lpwstr>_Toc17791842</vt:lpwstr>
      </vt:variant>
      <vt:variant>
        <vt:i4>1048627</vt:i4>
      </vt:variant>
      <vt:variant>
        <vt:i4>1620</vt:i4>
      </vt:variant>
      <vt:variant>
        <vt:i4>0</vt:i4>
      </vt:variant>
      <vt:variant>
        <vt:i4>5</vt:i4>
      </vt:variant>
      <vt:variant>
        <vt:lpwstr/>
      </vt:variant>
      <vt:variant>
        <vt:lpwstr>_Toc17791841</vt:lpwstr>
      </vt:variant>
      <vt:variant>
        <vt:i4>1114163</vt:i4>
      </vt:variant>
      <vt:variant>
        <vt:i4>1614</vt:i4>
      </vt:variant>
      <vt:variant>
        <vt:i4>0</vt:i4>
      </vt:variant>
      <vt:variant>
        <vt:i4>5</vt:i4>
      </vt:variant>
      <vt:variant>
        <vt:lpwstr/>
      </vt:variant>
      <vt:variant>
        <vt:lpwstr>_Toc17791840</vt:lpwstr>
      </vt:variant>
      <vt:variant>
        <vt:i4>1572916</vt:i4>
      </vt:variant>
      <vt:variant>
        <vt:i4>1608</vt:i4>
      </vt:variant>
      <vt:variant>
        <vt:i4>0</vt:i4>
      </vt:variant>
      <vt:variant>
        <vt:i4>5</vt:i4>
      </vt:variant>
      <vt:variant>
        <vt:lpwstr/>
      </vt:variant>
      <vt:variant>
        <vt:lpwstr>_Toc17791839</vt:lpwstr>
      </vt:variant>
      <vt:variant>
        <vt:i4>1638452</vt:i4>
      </vt:variant>
      <vt:variant>
        <vt:i4>1602</vt:i4>
      </vt:variant>
      <vt:variant>
        <vt:i4>0</vt:i4>
      </vt:variant>
      <vt:variant>
        <vt:i4>5</vt:i4>
      </vt:variant>
      <vt:variant>
        <vt:lpwstr/>
      </vt:variant>
      <vt:variant>
        <vt:lpwstr>_Toc17791838</vt:lpwstr>
      </vt:variant>
      <vt:variant>
        <vt:i4>1441844</vt:i4>
      </vt:variant>
      <vt:variant>
        <vt:i4>1596</vt:i4>
      </vt:variant>
      <vt:variant>
        <vt:i4>0</vt:i4>
      </vt:variant>
      <vt:variant>
        <vt:i4>5</vt:i4>
      </vt:variant>
      <vt:variant>
        <vt:lpwstr/>
      </vt:variant>
      <vt:variant>
        <vt:lpwstr>_Toc17791837</vt:lpwstr>
      </vt:variant>
      <vt:variant>
        <vt:i4>1507380</vt:i4>
      </vt:variant>
      <vt:variant>
        <vt:i4>1590</vt:i4>
      </vt:variant>
      <vt:variant>
        <vt:i4>0</vt:i4>
      </vt:variant>
      <vt:variant>
        <vt:i4>5</vt:i4>
      </vt:variant>
      <vt:variant>
        <vt:lpwstr/>
      </vt:variant>
      <vt:variant>
        <vt:lpwstr>_Toc17791836</vt:lpwstr>
      </vt:variant>
      <vt:variant>
        <vt:i4>1310772</vt:i4>
      </vt:variant>
      <vt:variant>
        <vt:i4>1584</vt:i4>
      </vt:variant>
      <vt:variant>
        <vt:i4>0</vt:i4>
      </vt:variant>
      <vt:variant>
        <vt:i4>5</vt:i4>
      </vt:variant>
      <vt:variant>
        <vt:lpwstr/>
      </vt:variant>
      <vt:variant>
        <vt:lpwstr>_Toc17791835</vt:lpwstr>
      </vt:variant>
      <vt:variant>
        <vt:i4>1376308</vt:i4>
      </vt:variant>
      <vt:variant>
        <vt:i4>1578</vt:i4>
      </vt:variant>
      <vt:variant>
        <vt:i4>0</vt:i4>
      </vt:variant>
      <vt:variant>
        <vt:i4>5</vt:i4>
      </vt:variant>
      <vt:variant>
        <vt:lpwstr/>
      </vt:variant>
      <vt:variant>
        <vt:lpwstr>_Toc17791834</vt:lpwstr>
      </vt:variant>
      <vt:variant>
        <vt:i4>1179700</vt:i4>
      </vt:variant>
      <vt:variant>
        <vt:i4>1572</vt:i4>
      </vt:variant>
      <vt:variant>
        <vt:i4>0</vt:i4>
      </vt:variant>
      <vt:variant>
        <vt:i4>5</vt:i4>
      </vt:variant>
      <vt:variant>
        <vt:lpwstr/>
      </vt:variant>
      <vt:variant>
        <vt:lpwstr>_Toc17791833</vt:lpwstr>
      </vt:variant>
      <vt:variant>
        <vt:i4>1245236</vt:i4>
      </vt:variant>
      <vt:variant>
        <vt:i4>1566</vt:i4>
      </vt:variant>
      <vt:variant>
        <vt:i4>0</vt:i4>
      </vt:variant>
      <vt:variant>
        <vt:i4>5</vt:i4>
      </vt:variant>
      <vt:variant>
        <vt:lpwstr/>
      </vt:variant>
      <vt:variant>
        <vt:lpwstr>_Toc17791832</vt:lpwstr>
      </vt:variant>
      <vt:variant>
        <vt:i4>1048628</vt:i4>
      </vt:variant>
      <vt:variant>
        <vt:i4>1560</vt:i4>
      </vt:variant>
      <vt:variant>
        <vt:i4>0</vt:i4>
      </vt:variant>
      <vt:variant>
        <vt:i4>5</vt:i4>
      </vt:variant>
      <vt:variant>
        <vt:lpwstr/>
      </vt:variant>
      <vt:variant>
        <vt:lpwstr>_Toc17791831</vt:lpwstr>
      </vt:variant>
      <vt:variant>
        <vt:i4>1114164</vt:i4>
      </vt:variant>
      <vt:variant>
        <vt:i4>1554</vt:i4>
      </vt:variant>
      <vt:variant>
        <vt:i4>0</vt:i4>
      </vt:variant>
      <vt:variant>
        <vt:i4>5</vt:i4>
      </vt:variant>
      <vt:variant>
        <vt:lpwstr/>
      </vt:variant>
      <vt:variant>
        <vt:lpwstr>_Toc17791830</vt:lpwstr>
      </vt:variant>
      <vt:variant>
        <vt:i4>1572917</vt:i4>
      </vt:variant>
      <vt:variant>
        <vt:i4>1548</vt:i4>
      </vt:variant>
      <vt:variant>
        <vt:i4>0</vt:i4>
      </vt:variant>
      <vt:variant>
        <vt:i4>5</vt:i4>
      </vt:variant>
      <vt:variant>
        <vt:lpwstr/>
      </vt:variant>
      <vt:variant>
        <vt:lpwstr>_Toc17791829</vt:lpwstr>
      </vt:variant>
      <vt:variant>
        <vt:i4>1638453</vt:i4>
      </vt:variant>
      <vt:variant>
        <vt:i4>1542</vt:i4>
      </vt:variant>
      <vt:variant>
        <vt:i4>0</vt:i4>
      </vt:variant>
      <vt:variant>
        <vt:i4>5</vt:i4>
      </vt:variant>
      <vt:variant>
        <vt:lpwstr/>
      </vt:variant>
      <vt:variant>
        <vt:lpwstr>_Toc17791828</vt:lpwstr>
      </vt:variant>
      <vt:variant>
        <vt:i4>1441845</vt:i4>
      </vt:variant>
      <vt:variant>
        <vt:i4>1536</vt:i4>
      </vt:variant>
      <vt:variant>
        <vt:i4>0</vt:i4>
      </vt:variant>
      <vt:variant>
        <vt:i4>5</vt:i4>
      </vt:variant>
      <vt:variant>
        <vt:lpwstr/>
      </vt:variant>
      <vt:variant>
        <vt:lpwstr>_Toc17791827</vt:lpwstr>
      </vt:variant>
      <vt:variant>
        <vt:i4>1507381</vt:i4>
      </vt:variant>
      <vt:variant>
        <vt:i4>1530</vt:i4>
      </vt:variant>
      <vt:variant>
        <vt:i4>0</vt:i4>
      </vt:variant>
      <vt:variant>
        <vt:i4>5</vt:i4>
      </vt:variant>
      <vt:variant>
        <vt:lpwstr/>
      </vt:variant>
      <vt:variant>
        <vt:lpwstr>_Toc17791826</vt:lpwstr>
      </vt:variant>
      <vt:variant>
        <vt:i4>1310773</vt:i4>
      </vt:variant>
      <vt:variant>
        <vt:i4>1524</vt:i4>
      </vt:variant>
      <vt:variant>
        <vt:i4>0</vt:i4>
      </vt:variant>
      <vt:variant>
        <vt:i4>5</vt:i4>
      </vt:variant>
      <vt:variant>
        <vt:lpwstr/>
      </vt:variant>
      <vt:variant>
        <vt:lpwstr>_Toc17791825</vt:lpwstr>
      </vt:variant>
      <vt:variant>
        <vt:i4>1376309</vt:i4>
      </vt:variant>
      <vt:variant>
        <vt:i4>1518</vt:i4>
      </vt:variant>
      <vt:variant>
        <vt:i4>0</vt:i4>
      </vt:variant>
      <vt:variant>
        <vt:i4>5</vt:i4>
      </vt:variant>
      <vt:variant>
        <vt:lpwstr/>
      </vt:variant>
      <vt:variant>
        <vt:lpwstr>_Toc17791824</vt:lpwstr>
      </vt:variant>
      <vt:variant>
        <vt:i4>1179701</vt:i4>
      </vt:variant>
      <vt:variant>
        <vt:i4>1512</vt:i4>
      </vt:variant>
      <vt:variant>
        <vt:i4>0</vt:i4>
      </vt:variant>
      <vt:variant>
        <vt:i4>5</vt:i4>
      </vt:variant>
      <vt:variant>
        <vt:lpwstr/>
      </vt:variant>
      <vt:variant>
        <vt:lpwstr>_Toc17791823</vt:lpwstr>
      </vt:variant>
      <vt:variant>
        <vt:i4>1245237</vt:i4>
      </vt:variant>
      <vt:variant>
        <vt:i4>1506</vt:i4>
      </vt:variant>
      <vt:variant>
        <vt:i4>0</vt:i4>
      </vt:variant>
      <vt:variant>
        <vt:i4>5</vt:i4>
      </vt:variant>
      <vt:variant>
        <vt:lpwstr/>
      </vt:variant>
      <vt:variant>
        <vt:lpwstr>_Toc17791822</vt:lpwstr>
      </vt:variant>
      <vt:variant>
        <vt:i4>1048629</vt:i4>
      </vt:variant>
      <vt:variant>
        <vt:i4>1500</vt:i4>
      </vt:variant>
      <vt:variant>
        <vt:i4>0</vt:i4>
      </vt:variant>
      <vt:variant>
        <vt:i4>5</vt:i4>
      </vt:variant>
      <vt:variant>
        <vt:lpwstr/>
      </vt:variant>
      <vt:variant>
        <vt:lpwstr>_Toc17791821</vt:lpwstr>
      </vt:variant>
      <vt:variant>
        <vt:i4>1114165</vt:i4>
      </vt:variant>
      <vt:variant>
        <vt:i4>1494</vt:i4>
      </vt:variant>
      <vt:variant>
        <vt:i4>0</vt:i4>
      </vt:variant>
      <vt:variant>
        <vt:i4>5</vt:i4>
      </vt:variant>
      <vt:variant>
        <vt:lpwstr/>
      </vt:variant>
      <vt:variant>
        <vt:lpwstr>_Toc17791820</vt:lpwstr>
      </vt:variant>
      <vt:variant>
        <vt:i4>1572918</vt:i4>
      </vt:variant>
      <vt:variant>
        <vt:i4>1488</vt:i4>
      </vt:variant>
      <vt:variant>
        <vt:i4>0</vt:i4>
      </vt:variant>
      <vt:variant>
        <vt:i4>5</vt:i4>
      </vt:variant>
      <vt:variant>
        <vt:lpwstr/>
      </vt:variant>
      <vt:variant>
        <vt:lpwstr>_Toc17791819</vt:lpwstr>
      </vt:variant>
      <vt:variant>
        <vt:i4>1638454</vt:i4>
      </vt:variant>
      <vt:variant>
        <vt:i4>1482</vt:i4>
      </vt:variant>
      <vt:variant>
        <vt:i4>0</vt:i4>
      </vt:variant>
      <vt:variant>
        <vt:i4>5</vt:i4>
      </vt:variant>
      <vt:variant>
        <vt:lpwstr/>
      </vt:variant>
      <vt:variant>
        <vt:lpwstr>_Toc17791818</vt:lpwstr>
      </vt:variant>
      <vt:variant>
        <vt:i4>1441846</vt:i4>
      </vt:variant>
      <vt:variant>
        <vt:i4>1476</vt:i4>
      </vt:variant>
      <vt:variant>
        <vt:i4>0</vt:i4>
      </vt:variant>
      <vt:variant>
        <vt:i4>5</vt:i4>
      </vt:variant>
      <vt:variant>
        <vt:lpwstr/>
      </vt:variant>
      <vt:variant>
        <vt:lpwstr>_Toc17791817</vt:lpwstr>
      </vt:variant>
      <vt:variant>
        <vt:i4>1507382</vt:i4>
      </vt:variant>
      <vt:variant>
        <vt:i4>1470</vt:i4>
      </vt:variant>
      <vt:variant>
        <vt:i4>0</vt:i4>
      </vt:variant>
      <vt:variant>
        <vt:i4>5</vt:i4>
      </vt:variant>
      <vt:variant>
        <vt:lpwstr/>
      </vt:variant>
      <vt:variant>
        <vt:lpwstr>_Toc17791816</vt:lpwstr>
      </vt:variant>
      <vt:variant>
        <vt:i4>1310774</vt:i4>
      </vt:variant>
      <vt:variant>
        <vt:i4>1464</vt:i4>
      </vt:variant>
      <vt:variant>
        <vt:i4>0</vt:i4>
      </vt:variant>
      <vt:variant>
        <vt:i4>5</vt:i4>
      </vt:variant>
      <vt:variant>
        <vt:lpwstr/>
      </vt:variant>
      <vt:variant>
        <vt:lpwstr>_Toc17791815</vt:lpwstr>
      </vt:variant>
      <vt:variant>
        <vt:i4>1376310</vt:i4>
      </vt:variant>
      <vt:variant>
        <vt:i4>1458</vt:i4>
      </vt:variant>
      <vt:variant>
        <vt:i4>0</vt:i4>
      </vt:variant>
      <vt:variant>
        <vt:i4>5</vt:i4>
      </vt:variant>
      <vt:variant>
        <vt:lpwstr/>
      </vt:variant>
      <vt:variant>
        <vt:lpwstr>_Toc17791814</vt:lpwstr>
      </vt:variant>
      <vt:variant>
        <vt:i4>1179702</vt:i4>
      </vt:variant>
      <vt:variant>
        <vt:i4>1452</vt:i4>
      </vt:variant>
      <vt:variant>
        <vt:i4>0</vt:i4>
      </vt:variant>
      <vt:variant>
        <vt:i4>5</vt:i4>
      </vt:variant>
      <vt:variant>
        <vt:lpwstr/>
      </vt:variant>
      <vt:variant>
        <vt:lpwstr>_Toc17791813</vt:lpwstr>
      </vt:variant>
      <vt:variant>
        <vt:i4>1245238</vt:i4>
      </vt:variant>
      <vt:variant>
        <vt:i4>1446</vt:i4>
      </vt:variant>
      <vt:variant>
        <vt:i4>0</vt:i4>
      </vt:variant>
      <vt:variant>
        <vt:i4>5</vt:i4>
      </vt:variant>
      <vt:variant>
        <vt:lpwstr/>
      </vt:variant>
      <vt:variant>
        <vt:lpwstr>_Toc17791812</vt:lpwstr>
      </vt:variant>
      <vt:variant>
        <vt:i4>1048630</vt:i4>
      </vt:variant>
      <vt:variant>
        <vt:i4>1440</vt:i4>
      </vt:variant>
      <vt:variant>
        <vt:i4>0</vt:i4>
      </vt:variant>
      <vt:variant>
        <vt:i4>5</vt:i4>
      </vt:variant>
      <vt:variant>
        <vt:lpwstr/>
      </vt:variant>
      <vt:variant>
        <vt:lpwstr>_Toc17791811</vt:lpwstr>
      </vt:variant>
      <vt:variant>
        <vt:i4>1114166</vt:i4>
      </vt:variant>
      <vt:variant>
        <vt:i4>1434</vt:i4>
      </vt:variant>
      <vt:variant>
        <vt:i4>0</vt:i4>
      </vt:variant>
      <vt:variant>
        <vt:i4>5</vt:i4>
      </vt:variant>
      <vt:variant>
        <vt:lpwstr/>
      </vt:variant>
      <vt:variant>
        <vt:lpwstr>_Toc17791810</vt:lpwstr>
      </vt:variant>
      <vt:variant>
        <vt:i4>1572919</vt:i4>
      </vt:variant>
      <vt:variant>
        <vt:i4>1428</vt:i4>
      </vt:variant>
      <vt:variant>
        <vt:i4>0</vt:i4>
      </vt:variant>
      <vt:variant>
        <vt:i4>5</vt:i4>
      </vt:variant>
      <vt:variant>
        <vt:lpwstr/>
      </vt:variant>
      <vt:variant>
        <vt:lpwstr>_Toc17791809</vt:lpwstr>
      </vt:variant>
      <vt:variant>
        <vt:i4>1638455</vt:i4>
      </vt:variant>
      <vt:variant>
        <vt:i4>1422</vt:i4>
      </vt:variant>
      <vt:variant>
        <vt:i4>0</vt:i4>
      </vt:variant>
      <vt:variant>
        <vt:i4>5</vt:i4>
      </vt:variant>
      <vt:variant>
        <vt:lpwstr/>
      </vt:variant>
      <vt:variant>
        <vt:lpwstr>_Toc17791808</vt:lpwstr>
      </vt:variant>
      <vt:variant>
        <vt:i4>1441847</vt:i4>
      </vt:variant>
      <vt:variant>
        <vt:i4>1416</vt:i4>
      </vt:variant>
      <vt:variant>
        <vt:i4>0</vt:i4>
      </vt:variant>
      <vt:variant>
        <vt:i4>5</vt:i4>
      </vt:variant>
      <vt:variant>
        <vt:lpwstr/>
      </vt:variant>
      <vt:variant>
        <vt:lpwstr>_Toc17791807</vt:lpwstr>
      </vt:variant>
      <vt:variant>
        <vt:i4>1507383</vt:i4>
      </vt:variant>
      <vt:variant>
        <vt:i4>1410</vt:i4>
      </vt:variant>
      <vt:variant>
        <vt:i4>0</vt:i4>
      </vt:variant>
      <vt:variant>
        <vt:i4>5</vt:i4>
      </vt:variant>
      <vt:variant>
        <vt:lpwstr/>
      </vt:variant>
      <vt:variant>
        <vt:lpwstr>_Toc17791806</vt:lpwstr>
      </vt:variant>
      <vt:variant>
        <vt:i4>1310775</vt:i4>
      </vt:variant>
      <vt:variant>
        <vt:i4>1404</vt:i4>
      </vt:variant>
      <vt:variant>
        <vt:i4>0</vt:i4>
      </vt:variant>
      <vt:variant>
        <vt:i4>5</vt:i4>
      </vt:variant>
      <vt:variant>
        <vt:lpwstr/>
      </vt:variant>
      <vt:variant>
        <vt:lpwstr>_Toc17791805</vt:lpwstr>
      </vt:variant>
      <vt:variant>
        <vt:i4>1376311</vt:i4>
      </vt:variant>
      <vt:variant>
        <vt:i4>1398</vt:i4>
      </vt:variant>
      <vt:variant>
        <vt:i4>0</vt:i4>
      </vt:variant>
      <vt:variant>
        <vt:i4>5</vt:i4>
      </vt:variant>
      <vt:variant>
        <vt:lpwstr/>
      </vt:variant>
      <vt:variant>
        <vt:lpwstr>_Toc17791804</vt:lpwstr>
      </vt:variant>
      <vt:variant>
        <vt:i4>1179703</vt:i4>
      </vt:variant>
      <vt:variant>
        <vt:i4>1392</vt:i4>
      </vt:variant>
      <vt:variant>
        <vt:i4>0</vt:i4>
      </vt:variant>
      <vt:variant>
        <vt:i4>5</vt:i4>
      </vt:variant>
      <vt:variant>
        <vt:lpwstr/>
      </vt:variant>
      <vt:variant>
        <vt:lpwstr>_Toc17791803</vt:lpwstr>
      </vt:variant>
      <vt:variant>
        <vt:i4>1245239</vt:i4>
      </vt:variant>
      <vt:variant>
        <vt:i4>1386</vt:i4>
      </vt:variant>
      <vt:variant>
        <vt:i4>0</vt:i4>
      </vt:variant>
      <vt:variant>
        <vt:i4>5</vt:i4>
      </vt:variant>
      <vt:variant>
        <vt:lpwstr/>
      </vt:variant>
      <vt:variant>
        <vt:lpwstr>_Toc17791802</vt:lpwstr>
      </vt:variant>
      <vt:variant>
        <vt:i4>1048631</vt:i4>
      </vt:variant>
      <vt:variant>
        <vt:i4>1380</vt:i4>
      </vt:variant>
      <vt:variant>
        <vt:i4>0</vt:i4>
      </vt:variant>
      <vt:variant>
        <vt:i4>5</vt:i4>
      </vt:variant>
      <vt:variant>
        <vt:lpwstr/>
      </vt:variant>
      <vt:variant>
        <vt:lpwstr>_Toc17791801</vt:lpwstr>
      </vt:variant>
      <vt:variant>
        <vt:i4>1114167</vt:i4>
      </vt:variant>
      <vt:variant>
        <vt:i4>1374</vt:i4>
      </vt:variant>
      <vt:variant>
        <vt:i4>0</vt:i4>
      </vt:variant>
      <vt:variant>
        <vt:i4>5</vt:i4>
      </vt:variant>
      <vt:variant>
        <vt:lpwstr/>
      </vt:variant>
      <vt:variant>
        <vt:lpwstr>_Toc17791800</vt:lpwstr>
      </vt:variant>
      <vt:variant>
        <vt:i4>1507390</vt:i4>
      </vt:variant>
      <vt:variant>
        <vt:i4>1368</vt:i4>
      </vt:variant>
      <vt:variant>
        <vt:i4>0</vt:i4>
      </vt:variant>
      <vt:variant>
        <vt:i4>5</vt:i4>
      </vt:variant>
      <vt:variant>
        <vt:lpwstr/>
      </vt:variant>
      <vt:variant>
        <vt:lpwstr>_Toc17791799</vt:lpwstr>
      </vt:variant>
      <vt:variant>
        <vt:i4>1441854</vt:i4>
      </vt:variant>
      <vt:variant>
        <vt:i4>1362</vt:i4>
      </vt:variant>
      <vt:variant>
        <vt:i4>0</vt:i4>
      </vt:variant>
      <vt:variant>
        <vt:i4>5</vt:i4>
      </vt:variant>
      <vt:variant>
        <vt:lpwstr/>
      </vt:variant>
      <vt:variant>
        <vt:lpwstr>_Toc17791798</vt:lpwstr>
      </vt:variant>
      <vt:variant>
        <vt:i4>1638462</vt:i4>
      </vt:variant>
      <vt:variant>
        <vt:i4>1356</vt:i4>
      </vt:variant>
      <vt:variant>
        <vt:i4>0</vt:i4>
      </vt:variant>
      <vt:variant>
        <vt:i4>5</vt:i4>
      </vt:variant>
      <vt:variant>
        <vt:lpwstr/>
      </vt:variant>
      <vt:variant>
        <vt:lpwstr>_Toc17791797</vt:lpwstr>
      </vt:variant>
      <vt:variant>
        <vt:i4>1572926</vt:i4>
      </vt:variant>
      <vt:variant>
        <vt:i4>1350</vt:i4>
      </vt:variant>
      <vt:variant>
        <vt:i4>0</vt:i4>
      </vt:variant>
      <vt:variant>
        <vt:i4>5</vt:i4>
      </vt:variant>
      <vt:variant>
        <vt:lpwstr/>
      </vt:variant>
      <vt:variant>
        <vt:lpwstr>_Toc17791796</vt:lpwstr>
      </vt:variant>
      <vt:variant>
        <vt:i4>1769534</vt:i4>
      </vt:variant>
      <vt:variant>
        <vt:i4>1344</vt:i4>
      </vt:variant>
      <vt:variant>
        <vt:i4>0</vt:i4>
      </vt:variant>
      <vt:variant>
        <vt:i4>5</vt:i4>
      </vt:variant>
      <vt:variant>
        <vt:lpwstr/>
      </vt:variant>
      <vt:variant>
        <vt:lpwstr>_Toc17791795</vt:lpwstr>
      </vt:variant>
      <vt:variant>
        <vt:i4>1703998</vt:i4>
      </vt:variant>
      <vt:variant>
        <vt:i4>1338</vt:i4>
      </vt:variant>
      <vt:variant>
        <vt:i4>0</vt:i4>
      </vt:variant>
      <vt:variant>
        <vt:i4>5</vt:i4>
      </vt:variant>
      <vt:variant>
        <vt:lpwstr/>
      </vt:variant>
      <vt:variant>
        <vt:lpwstr>_Toc17791794</vt:lpwstr>
      </vt:variant>
      <vt:variant>
        <vt:i4>1900606</vt:i4>
      </vt:variant>
      <vt:variant>
        <vt:i4>1332</vt:i4>
      </vt:variant>
      <vt:variant>
        <vt:i4>0</vt:i4>
      </vt:variant>
      <vt:variant>
        <vt:i4>5</vt:i4>
      </vt:variant>
      <vt:variant>
        <vt:lpwstr/>
      </vt:variant>
      <vt:variant>
        <vt:lpwstr>_Toc17791793</vt:lpwstr>
      </vt:variant>
      <vt:variant>
        <vt:i4>1835070</vt:i4>
      </vt:variant>
      <vt:variant>
        <vt:i4>1326</vt:i4>
      </vt:variant>
      <vt:variant>
        <vt:i4>0</vt:i4>
      </vt:variant>
      <vt:variant>
        <vt:i4>5</vt:i4>
      </vt:variant>
      <vt:variant>
        <vt:lpwstr/>
      </vt:variant>
      <vt:variant>
        <vt:lpwstr>_Toc17791792</vt:lpwstr>
      </vt:variant>
      <vt:variant>
        <vt:i4>2031678</vt:i4>
      </vt:variant>
      <vt:variant>
        <vt:i4>1320</vt:i4>
      </vt:variant>
      <vt:variant>
        <vt:i4>0</vt:i4>
      </vt:variant>
      <vt:variant>
        <vt:i4>5</vt:i4>
      </vt:variant>
      <vt:variant>
        <vt:lpwstr/>
      </vt:variant>
      <vt:variant>
        <vt:lpwstr>_Toc17791791</vt:lpwstr>
      </vt:variant>
      <vt:variant>
        <vt:i4>1966142</vt:i4>
      </vt:variant>
      <vt:variant>
        <vt:i4>1314</vt:i4>
      </vt:variant>
      <vt:variant>
        <vt:i4>0</vt:i4>
      </vt:variant>
      <vt:variant>
        <vt:i4>5</vt:i4>
      </vt:variant>
      <vt:variant>
        <vt:lpwstr/>
      </vt:variant>
      <vt:variant>
        <vt:lpwstr>_Toc17791790</vt:lpwstr>
      </vt:variant>
      <vt:variant>
        <vt:i4>1507391</vt:i4>
      </vt:variant>
      <vt:variant>
        <vt:i4>1308</vt:i4>
      </vt:variant>
      <vt:variant>
        <vt:i4>0</vt:i4>
      </vt:variant>
      <vt:variant>
        <vt:i4>5</vt:i4>
      </vt:variant>
      <vt:variant>
        <vt:lpwstr/>
      </vt:variant>
      <vt:variant>
        <vt:lpwstr>_Toc17791789</vt:lpwstr>
      </vt:variant>
      <vt:variant>
        <vt:i4>1441855</vt:i4>
      </vt:variant>
      <vt:variant>
        <vt:i4>1302</vt:i4>
      </vt:variant>
      <vt:variant>
        <vt:i4>0</vt:i4>
      </vt:variant>
      <vt:variant>
        <vt:i4>5</vt:i4>
      </vt:variant>
      <vt:variant>
        <vt:lpwstr/>
      </vt:variant>
      <vt:variant>
        <vt:lpwstr>_Toc17791788</vt:lpwstr>
      </vt:variant>
      <vt:variant>
        <vt:i4>1638463</vt:i4>
      </vt:variant>
      <vt:variant>
        <vt:i4>1296</vt:i4>
      </vt:variant>
      <vt:variant>
        <vt:i4>0</vt:i4>
      </vt:variant>
      <vt:variant>
        <vt:i4>5</vt:i4>
      </vt:variant>
      <vt:variant>
        <vt:lpwstr/>
      </vt:variant>
      <vt:variant>
        <vt:lpwstr>_Toc17791787</vt:lpwstr>
      </vt:variant>
      <vt:variant>
        <vt:i4>1572927</vt:i4>
      </vt:variant>
      <vt:variant>
        <vt:i4>1290</vt:i4>
      </vt:variant>
      <vt:variant>
        <vt:i4>0</vt:i4>
      </vt:variant>
      <vt:variant>
        <vt:i4>5</vt:i4>
      </vt:variant>
      <vt:variant>
        <vt:lpwstr/>
      </vt:variant>
      <vt:variant>
        <vt:lpwstr>_Toc17791786</vt:lpwstr>
      </vt:variant>
      <vt:variant>
        <vt:i4>1769535</vt:i4>
      </vt:variant>
      <vt:variant>
        <vt:i4>1284</vt:i4>
      </vt:variant>
      <vt:variant>
        <vt:i4>0</vt:i4>
      </vt:variant>
      <vt:variant>
        <vt:i4>5</vt:i4>
      </vt:variant>
      <vt:variant>
        <vt:lpwstr/>
      </vt:variant>
      <vt:variant>
        <vt:lpwstr>_Toc17791785</vt:lpwstr>
      </vt:variant>
      <vt:variant>
        <vt:i4>1703999</vt:i4>
      </vt:variant>
      <vt:variant>
        <vt:i4>1278</vt:i4>
      </vt:variant>
      <vt:variant>
        <vt:i4>0</vt:i4>
      </vt:variant>
      <vt:variant>
        <vt:i4>5</vt:i4>
      </vt:variant>
      <vt:variant>
        <vt:lpwstr/>
      </vt:variant>
      <vt:variant>
        <vt:lpwstr>_Toc17791784</vt:lpwstr>
      </vt:variant>
      <vt:variant>
        <vt:i4>1900607</vt:i4>
      </vt:variant>
      <vt:variant>
        <vt:i4>1272</vt:i4>
      </vt:variant>
      <vt:variant>
        <vt:i4>0</vt:i4>
      </vt:variant>
      <vt:variant>
        <vt:i4>5</vt:i4>
      </vt:variant>
      <vt:variant>
        <vt:lpwstr/>
      </vt:variant>
      <vt:variant>
        <vt:lpwstr>_Toc17791783</vt:lpwstr>
      </vt:variant>
      <vt:variant>
        <vt:i4>1835071</vt:i4>
      </vt:variant>
      <vt:variant>
        <vt:i4>1266</vt:i4>
      </vt:variant>
      <vt:variant>
        <vt:i4>0</vt:i4>
      </vt:variant>
      <vt:variant>
        <vt:i4>5</vt:i4>
      </vt:variant>
      <vt:variant>
        <vt:lpwstr/>
      </vt:variant>
      <vt:variant>
        <vt:lpwstr>_Toc17791782</vt:lpwstr>
      </vt:variant>
      <vt:variant>
        <vt:i4>2031679</vt:i4>
      </vt:variant>
      <vt:variant>
        <vt:i4>1260</vt:i4>
      </vt:variant>
      <vt:variant>
        <vt:i4>0</vt:i4>
      </vt:variant>
      <vt:variant>
        <vt:i4>5</vt:i4>
      </vt:variant>
      <vt:variant>
        <vt:lpwstr/>
      </vt:variant>
      <vt:variant>
        <vt:lpwstr>_Toc17791781</vt:lpwstr>
      </vt:variant>
      <vt:variant>
        <vt:i4>1966143</vt:i4>
      </vt:variant>
      <vt:variant>
        <vt:i4>1254</vt:i4>
      </vt:variant>
      <vt:variant>
        <vt:i4>0</vt:i4>
      </vt:variant>
      <vt:variant>
        <vt:i4>5</vt:i4>
      </vt:variant>
      <vt:variant>
        <vt:lpwstr/>
      </vt:variant>
      <vt:variant>
        <vt:lpwstr>_Toc17791780</vt:lpwstr>
      </vt:variant>
      <vt:variant>
        <vt:i4>1507376</vt:i4>
      </vt:variant>
      <vt:variant>
        <vt:i4>1248</vt:i4>
      </vt:variant>
      <vt:variant>
        <vt:i4>0</vt:i4>
      </vt:variant>
      <vt:variant>
        <vt:i4>5</vt:i4>
      </vt:variant>
      <vt:variant>
        <vt:lpwstr/>
      </vt:variant>
      <vt:variant>
        <vt:lpwstr>_Toc17791779</vt:lpwstr>
      </vt:variant>
      <vt:variant>
        <vt:i4>1441840</vt:i4>
      </vt:variant>
      <vt:variant>
        <vt:i4>1242</vt:i4>
      </vt:variant>
      <vt:variant>
        <vt:i4>0</vt:i4>
      </vt:variant>
      <vt:variant>
        <vt:i4>5</vt:i4>
      </vt:variant>
      <vt:variant>
        <vt:lpwstr/>
      </vt:variant>
      <vt:variant>
        <vt:lpwstr>_Toc17791778</vt:lpwstr>
      </vt:variant>
      <vt:variant>
        <vt:i4>1638448</vt:i4>
      </vt:variant>
      <vt:variant>
        <vt:i4>1236</vt:i4>
      </vt:variant>
      <vt:variant>
        <vt:i4>0</vt:i4>
      </vt:variant>
      <vt:variant>
        <vt:i4>5</vt:i4>
      </vt:variant>
      <vt:variant>
        <vt:lpwstr/>
      </vt:variant>
      <vt:variant>
        <vt:lpwstr>_Toc17791777</vt:lpwstr>
      </vt:variant>
      <vt:variant>
        <vt:i4>1572912</vt:i4>
      </vt:variant>
      <vt:variant>
        <vt:i4>1230</vt:i4>
      </vt:variant>
      <vt:variant>
        <vt:i4>0</vt:i4>
      </vt:variant>
      <vt:variant>
        <vt:i4>5</vt:i4>
      </vt:variant>
      <vt:variant>
        <vt:lpwstr/>
      </vt:variant>
      <vt:variant>
        <vt:lpwstr>_Toc17791776</vt:lpwstr>
      </vt:variant>
      <vt:variant>
        <vt:i4>1769520</vt:i4>
      </vt:variant>
      <vt:variant>
        <vt:i4>1224</vt:i4>
      </vt:variant>
      <vt:variant>
        <vt:i4>0</vt:i4>
      </vt:variant>
      <vt:variant>
        <vt:i4>5</vt:i4>
      </vt:variant>
      <vt:variant>
        <vt:lpwstr/>
      </vt:variant>
      <vt:variant>
        <vt:lpwstr>_Toc17791775</vt:lpwstr>
      </vt:variant>
      <vt:variant>
        <vt:i4>1703984</vt:i4>
      </vt:variant>
      <vt:variant>
        <vt:i4>1218</vt:i4>
      </vt:variant>
      <vt:variant>
        <vt:i4>0</vt:i4>
      </vt:variant>
      <vt:variant>
        <vt:i4>5</vt:i4>
      </vt:variant>
      <vt:variant>
        <vt:lpwstr/>
      </vt:variant>
      <vt:variant>
        <vt:lpwstr>_Toc17791774</vt:lpwstr>
      </vt:variant>
      <vt:variant>
        <vt:i4>1900592</vt:i4>
      </vt:variant>
      <vt:variant>
        <vt:i4>1212</vt:i4>
      </vt:variant>
      <vt:variant>
        <vt:i4>0</vt:i4>
      </vt:variant>
      <vt:variant>
        <vt:i4>5</vt:i4>
      </vt:variant>
      <vt:variant>
        <vt:lpwstr/>
      </vt:variant>
      <vt:variant>
        <vt:lpwstr>_Toc17791773</vt:lpwstr>
      </vt:variant>
      <vt:variant>
        <vt:i4>1835056</vt:i4>
      </vt:variant>
      <vt:variant>
        <vt:i4>1206</vt:i4>
      </vt:variant>
      <vt:variant>
        <vt:i4>0</vt:i4>
      </vt:variant>
      <vt:variant>
        <vt:i4>5</vt:i4>
      </vt:variant>
      <vt:variant>
        <vt:lpwstr/>
      </vt:variant>
      <vt:variant>
        <vt:lpwstr>_Toc17791772</vt:lpwstr>
      </vt:variant>
      <vt:variant>
        <vt:i4>2031664</vt:i4>
      </vt:variant>
      <vt:variant>
        <vt:i4>1200</vt:i4>
      </vt:variant>
      <vt:variant>
        <vt:i4>0</vt:i4>
      </vt:variant>
      <vt:variant>
        <vt:i4>5</vt:i4>
      </vt:variant>
      <vt:variant>
        <vt:lpwstr/>
      </vt:variant>
      <vt:variant>
        <vt:lpwstr>_Toc17791771</vt:lpwstr>
      </vt:variant>
      <vt:variant>
        <vt:i4>1966128</vt:i4>
      </vt:variant>
      <vt:variant>
        <vt:i4>1194</vt:i4>
      </vt:variant>
      <vt:variant>
        <vt:i4>0</vt:i4>
      </vt:variant>
      <vt:variant>
        <vt:i4>5</vt:i4>
      </vt:variant>
      <vt:variant>
        <vt:lpwstr/>
      </vt:variant>
      <vt:variant>
        <vt:lpwstr>_Toc17791770</vt:lpwstr>
      </vt:variant>
      <vt:variant>
        <vt:i4>1507377</vt:i4>
      </vt:variant>
      <vt:variant>
        <vt:i4>1188</vt:i4>
      </vt:variant>
      <vt:variant>
        <vt:i4>0</vt:i4>
      </vt:variant>
      <vt:variant>
        <vt:i4>5</vt:i4>
      </vt:variant>
      <vt:variant>
        <vt:lpwstr/>
      </vt:variant>
      <vt:variant>
        <vt:lpwstr>_Toc17791769</vt:lpwstr>
      </vt:variant>
      <vt:variant>
        <vt:i4>1441841</vt:i4>
      </vt:variant>
      <vt:variant>
        <vt:i4>1182</vt:i4>
      </vt:variant>
      <vt:variant>
        <vt:i4>0</vt:i4>
      </vt:variant>
      <vt:variant>
        <vt:i4>5</vt:i4>
      </vt:variant>
      <vt:variant>
        <vt:lpwstr/>
      </vt:variant>
      <vt:variant>
        <vt:lpwstr>_Toc17791768</vt:lpwstr>
      </vt:variant>
      <vt:variant>
        <vt:i4>1638449</vt:i4>
      </vt:variant>
      <vt:variant>
        <vt:i4>1176</vt:i4>
      </vt:variant>
      <vt:variant>
        <vt:i4>0</vt:i4>
      </vt:variant>
      <vt:variant>
        <vt:i4>5</vt:i4>
      </vt:variant>
      <vt:variant>
        <vt:lpwstr/>
      </vt:variant>
      <vt:variant>
        <vt:lpwstr>_Toc17791767</vt:lpwstr>
      </vt:variant>
      <vt:variant>
        <vt:i4>1572913</vt:i4>
      </vt:variant>
      <vt:variant>
        <vt:i4>1170</vt:i4>
      </vt:variant>
      <vt:variant>
        <vt:i4>0</vt:i4>
      </vt:variant>
      <vt:variant>
        <vt:i4>5</vt:i4>
      </vt:variant>
      <vt:variant>
        <vt:lpwstr/>
      </vt:variant>
      <vt:variant>
        <vt:lpwstr>_Toc17791766</vt:lpwstr>
      </vt:variant>
      <vt:variant>
        <vt:i4>1769521</vt:i4>
      </vt:variant>
      <vt:variant>
        <vt:i4>1164</vt:i4>
      </vt:variant>
      <vt:variant>
        <vt:i4>0</vt:i4>
      </vt:variant>
      <vt:variant>
        <vt:i4>5</vt:i4>
      </vt:variant>
      <vt:variant>
        <vt:lpwstr/>
      </vt:variant>
      <vt:variant>
        <vt:lpwstr>_Toc17791765</vt:lpwstr>
      </vt:variant>
      <vt:variant>
        <vt:i4>1703985</vt:i4>
      </vt:variant>
      <vt:variant>
        <vt:i4>1158</vt:i4>
      </vt:variant>
      <vt:variant>
        <vt:i4>0</vt:i4>
      </vt:variant>
      <vt:variant>
        <vt:i4>5</vt:i4>
      </vt:variant>
      <vt:variant>
        <vt:lpwstr/>
      </vt:variant>
      <vt:variant>
        <vt:lpwstr>_Toc17791764</vt:lpwstr>
      </vt:variant>
      <vt:variant>
        <vt:i4>1900593</vt:i4>
      </vt:variant>
      <vt:variant>
        <vt:i4>1152</vt:i4>
      </vt:variant>
      <vt:variant>
        <vt:i4>0</vt:i4>
      </vt:variant>
      <vt:variant>
        <vt:i4>5</vt:i4>
      </vt:variant>
      <vt:variant>
        <vt:lpwstr/>
      </vt:variant>
      <vt:variant>
        <vt:lpwstr>_Toc17791763</vt:lpwstr>
      </vt:variant>
      <vt:variant>
        <vt:i4>1835057</vt:i4>
      </vt:variant>
      <vt:variant>
        <vt:i4>1146</vt:i4>
      </vt:variant>
      <vt:variant>
        <vt:i4>0</vt:i4>
      </vt:variant>
      <vt:variant>
        <vt:i4>5</vt:i4>
      </vt:variant>
      <vt:variant>
        <vt:lpwstr/>
      </vt:variant>
      <vt:variant>
        <vt:lpwstr>_Toc17791762</vt:lpwstr>
      </vt:variant>
      <vt:variant>
        <vt:i4>2031665</vt:i4>
      </vt:variant>
      <vt:variant>
        <vt:i4>1140</vt:i4>
      </vt:variant>
      <vt:variant>
        <vt:i4>0</vt:i4>
      </vt:variant>
      <vt:variant>
        <vt:i4>5</vt:i4>
      </vt:variant>
      <vt:variant>
        <vt:lpwstr/>
      </vt:variant>
      <vt:variant>
        <vt:lpwstr>_Toc17791761</vt:lpwstr>
      </vt:variant>
      <vt:variant>
        <vt:i4>1966129</vt:i4>
      </vt:variant>
      <vt:variant>
        <vt:i4>1134</vt:i4>
      </vt:variant>
      <vt:variant>
        <vt:i4>0</vt:i4>
      </vt:variant>
      <vt:variant>
        <vt:i4>5</vt:i4>
      </vt:variant>
      <vt:variant>
        <vt:lpwstr/>
      </vt:variant>
      <vt:variant>
        <vt:lpwstr>_Toc17791760</vt:lpwstr>
      </vt:variant>
      <vt:variant>
        <vt:i4>1507378</vt:i4>
      </vt:variant>
      <vt:variant>
        <vt:i4>1128</vt:i4>
      </vt:variant>
      <vt:variant>
        <vt:i4>0</vt:i4>
      </vt:variant>
      <vt:variant>
        <vt:i4>5</vt:i4>
      </vt:variant>
      <vt:variant>
        <vt:lpwstr/>
      </vt:variant>
      <vt:variant>
        <vt:lpwstr>_Toc17791759</vt:lpwstr>
      </vt:variant>
      <vt:variant>
        <vt:i4>1441842</vt:i4>
      </vt:variant>
      <vt:variant>
        <vt:i4>1122</vt:i4>
      </vt:variant>
      <vt:variant>
        <vt:i4>0</vt:i4>
      </vt:variant>
      <vt:variant>
        <vt:i4>5</vt:i4>
      </vt:variant>
      <vt:variant>
        <vt:lpwstr/>
      </vt:variant>
      <vt:variant>
        <vt:lpwstr>_Toc17791758</vt:lpwstr>
      </vt:variant>
      <vt:variant>
        <vt:i4>1638450</vt:i4>
      </vt:variant>
      <vt:variant>
        <vt:i4>1116</vt:i4>
      </vt:variant>
      <vt:variant>
        <vt:i4>0</vt:i4>
      </vt:variant>
      <vt:variant>
        <vt:i4>5</vt:i4>
      </vt:variant>
      <vt:variant>
        <vt:lpwstr/>
      </vt:variant>
      <vt:variant>
        <vt:lpwstr>_Toc17791757</vt:lpwstr>
      </vt:variant>
      <vt:variant>
        <vt:i4>1572914</vt:i4>
      </vt:variant>
      <vt:variant>
        <vt:i4>1110</vt:i4>
      </vt:variant>
      <vt:variant>
        <vt:i4>0</vt:i4>
      </vt:variant>
      <vt:variant>
        <vt:i4>5</vt:i4>
      </vt:variant>
      <vt:variant>
        <vt:lpwstr/>
      </vt:variant>
      <vt:variant>
        <vt:lpwstr>_Toc17791756</vt:lpwstr>
      </vt:variant>
      <vt:variant>
        <vt:i4>1769522</vt:i4>
      </vt:variant>
      <vt:variant>
        <vt:i4>1104</vt:i4>
      </vt:variant>
      <vt:variant>
        <vt:i4>0</vt:i4>
      </vt:variant>
      <vt:variant>
        <vt:i4>5</vt:i4>
      </vt:variant>
      <vt:variant>
        <vt:lpwstr/>
      </vt:variant>
      <vt:variant>
        <vt:lpwstr>_Toc17791755</vt:lpwstr>
      </vt:variant>
      <vt:variant>
        <vt:i4>1703986</vt:i4>
      </vt:variant>
      <vt:variant>
        <vt:i4>1098</vt:i4>
      </vt:variant>
      <vt:variant>
        <vt:i4>0</vt:i4>
      </vt:variant>
      <vt:variant>
        <vt:i4>5</vt:i4>
      </vt:variant>
      <vt:variant>
        <vt:lpwstr/>
      </vt:variant>
      <vt:variant>
        <vt:lpwstr>_Toc17791754</vt:lpwstr>
      </vt:variant>
      <vt:variant>
        <vt:i4>1900594</vt:i4>
      </vt:variant>
      <vt:variant>
        <vt:i4>1092</vt:i4>
      </vt:variant>
      <vt:variant>
        <vt:i4>0</vt:i4>
      </vt:variant>
      <vt:variant>
        <vt:i4>5</vt:i4>
      </vt:variant>
      <vt:variant>
        <vt:lpwstr/>
      </vt:variant>
      <vt:variant>
        <vt:lpwstr>_Toc17791753</vt:lpwstr>
      </vt:variant>
      <vt:variant>
        <vt:i4>1835058</vt:i4>
      </vt:variant>
      <vt:variant>
        <vt:i4>1086</vt:i4>
      </vt:variant>
      <vt:variant>
        <vt:i4>0</vt:i4>
      </vt:variant>
      <vt:variant>
        <vt:i4>5</vt:i4>
      </vt:variant>
      <vt:variant>
        <vt:lpwstr/>
      </vt:variant>
      <vt:variant>
        <vt:lpwstr>_Toc17791752</vt:lpwstr>
      </vt:variant>
      <vt:variant>
        <vt:i4>2031666</vt:i4>
      </vt:variant>
      <vt:variant>
        <vt:i4>1080</vt:i4>
      </vt:variant>
      <vt:variant>
        <vt:i4>0</vt:i4>
      </vt:variant>
      <vt:variant>
        <vt:i4>5</vt:i4>
      </vt:variant>
      <vt:variant>
        <vt:lpwstr/>
      </vt:variant>
      <vt:variant>
        <vt:lpwstr>_Toc17791751</vt:lpwstr>
      </vt:variant>
      <vt:variant>
        <vt:i4>1966130</vt:i4>
      </vt:variant>
      <vt:variant>
        <vt:i4>1074</vt:i4>
      </vt:variant>
      <vt:variant>
        <vt:i4>0</vt:i4>
      </vt:variant>
      <vt:variant>
        <vt:i4>5</vt:i4>
      </vt:variant>
      <vt:variant>
        <vt:lpwstr/>
      </vt:variant>
      <vt:variant>
        <vt:lpwstr>_Toc17791750</vt:lpwstr>
      </vt:variant>
      <vt:variant>
        <vt:i4>1507379</vt:i4>
      </vt:variant>
      <vt:variant>
        <vt:i4>1068</vt:i4>
      </vt:variant>
      <vt:variant>
        <vt:i4>0</vt:i4>
      </vt:variant>
      <vt:variant>
        <vt:i4>5</vt:i4>
      </vt:variant>
      <vt:variant>
        <vt:lpwstr/>
      </vt:variant>
      <vt:variant>
        <vt:lpwstr>_Toc17791749</vt:lpwstr>
      </vt:variant>
      <vt:variant>
        <vt:i4>1441843</vt:i4>
      </vt:variant>
      <vt:variant>
        <vt:i4>1062</vt:i4>
      </vt:variant>
      <vt:variant>
        <vt:i4>0</vt:i4>
      </vt:variant>
      <vt:variant>
        <vt:i4>5</vt:i4>
      </vt:variant>
      <vt:variant>
        <vt:lpwstr/>
      </vt:variant>
      <vt:variant>
        <vt:lpwstr>_Toc17791748</vt:lpwstr>
      </vt:variant>
      <vt:variant>
        <vt:i4>1638451</vt:i4>
      </vt:variant>
      <vt:variant>
        <vt:i4>1056</vt:i4>
      </vt:variant>
      <vt:variant>
        <vt:i4>0</vt:i4>
      </vt:variant>
      <vt:variant>
        <vt:i4>5</vt:i4>
      </vt:variant>
      <vt:variant>
        <vt:lpwstr/>
      </vt:variant>
      <vt:variant>
        <vt:lpwstr>_Toc17791747</vt:lpwstr>
      </vt:variant>
      <vt:variant>
        <vt:i4>1572915</vt:i4>
      </vt:variant>
      <vt:variant>
        <vt:i4>1050</vt:i4>
      </vt:variant>
      <vt:variant>
        <vt:i4>0</vt:i4>
      </vt:variant>
      <vt:variant>
        <vt:i4>5</vt:i4>
      </vt:variant>
      <vt:variant>
        <vt:lpwstr/>
      </vt:variant>
      <vt:variant>
        <vt:lpwstr>_Toc17791746</vt:lpwstr>
      </vt:variant>
      <vt:variant>
        <vt:i4>1769523</vt:i4>
      </vt:variant>
      <vt:variant>
        <vt:i4>1044</vt:i4>
      </vt:variant>
      <vt:variant>
        <vt:i4>0</vt:i4>
      </vt:variant>
      <vt:variant>
        <vt:i4>5</vt:i4>
      </vt:variant>
      <vt:variant>
        <vt:lpwstr/>
      </vt:variant>
      <vt:variant>
        <vt:lpwstr>_Toc17791745</vt:lpwstr>
      </vt:variant>
      <vt:variant>
        <vt:i4>1703987</vt:i4>
      </vt:variant>
      <vt:variant>
        <vt:i4>1038</vt:i4>
      </vt:variant>
      <vt:variant>
        <vt:i4>0</vt:i4>
      </vt:variant>
      <vt:variant>
        <vt:i4>5</vt:i4>
      </vt:variant>
      <vt:variant>
        <vt:lpwstr/>
      </vt:variant>
      <vt:variant>
        <vt:lpwstr>_Toc17791744</vt:lpwstr>
      </vt:variant>
      <vt:variant>
        <vt:i4>1900595</vt:i4>
      </vt:variant>
      <vt:variant>
        <vt:i4>1032</vt:i4>
      </vt:variant>
      <vt:variant>
        <vt:i4>0</vt:i4>
      </vt:variant>
      <vt:variant>
        <vt:i4>5</vt:i4>
      </vt:variant>
      <vt:variant>
        <vt:lpwstr/>
      </vt:variant>
      <vt:variant>
        <vt:lpwstr>_Toc17791743</vt:lpwstr>
      </vt:variant>
      <vt:variant>
        <vt:i4>1835059</vt:i4>
      </vt:variant>
      <vt:variant>
        <vt:i4>1026</vt:i4>
      </vt:variant>
      <vt:variant>
        <vt:i4>0</vt:i4>
      </vt:variant>
      <vt:variant>
        <vt:i4>5</vt:i4>
      </vt:variant>
      <vt:variant>
        <vt:lpwstr/>
      </vt:variant>
      <vt:variant>
        <vt:lpwstr>_Toc17791742</vt:lpwstr>
      </vt:variant>
      <vt:variant>
        <vt:i4>2031667</vt:i4>
      </vt:variant>
      <vt:variant>
        <vt:i4>1020</vt:i4>
      </vt:variant>
      <vt:variant>
        <vt:i4>0</vt:i4>
      </vt:variant>
      <vt:variant>
        <vt:i4>5</vt:i4>
      </vt:variant>
      <vt:variant>
        <vt:lpwstr/>
      </vt:variant>
      <vt:variant>
        <vt:lpwstr>_Toc17791741</vt:lpwstr>
      </vt:variant>
      <vt:variant>
        <vt:i4>1966131</vt:i4>
      </vt:variant>
      <vt:variant>
        <vt:i4>1014</vt:i4>
      </vt:variant>
      <vt:variant>
        <vt:i4>0</vt:i4>
      </vt:variant>
      <vt:variant>
        <vt:i4>5</vt:i4>
      </vt:variant>
      <vt:variant>
        <vt:lpwstr/>
      </vt:variant>
      <vt:variant>
        <vt:lpwstr>_Toc17791740</vt:lpwstr>
      </vt:variant>
      <vt:variant>
        <vt:i4>1507380</vt:i4>
      </vt:variant>
      <vt:variant>
        <vt:i4>1008</vt:i4>
      </vt:variant>
      <vt:variant>
        <vt:i4>0</vt:i4>
      </vt:variant>
      <vt:variant>
        <vt:i4>5</vt:i4>
      </vt:variant>
      <vt:variant>
        <vt:lpwstr/>
      </vt:variant>
      <vt:variant>
        <vt:lpwstr>_Toc17791739</vt:lpwstr>
      </vt:variant>
      <vt:variant>
        <vt:i4>1441844</vt:i4>
      </vt:variant>
      <vt:variant>
        <vt:i4>1002</vt:i4>
      </vt:variant>
      <vt:variant>
        <vt:i4>0</vt:i4>
      </vt:variant>
      <vt:variant>
        <vt:i4>5</vt:i4>
      </vt:variant>
      <vt:variant>
        <vt:lpwstr/>
      </vt:variant>
      <vt:variant>
        <vt:lpwstr>_Toc17791738</vt:lpwstr>
      </vt:variant>
      <vt:variant>
        <vt:i4>1638452</vt:i4>
      </vt:variant>
      <vt:variant>
        <vt:i4>996</vt:i4>
      </vt:variant>
      <vt:variant>
        <vt:i4>0</vt:i4>
      </vt:variant>
      <vt:variant>
        <vt:i4>5</vt:i4>
      </vt:variant>
      <vt:variant>
        <vt:lpwstr/>
      </vt:variant>
      <vt:variant>
        <vt:lpwstr>_Toc17791737</vt:lpwstr>
      </vt:variant>
      <vt:variant>
        <vt:i4>1572916</vt:i4>
      </vt:variant>
      <vt:variant>
        <vt:i4>990</vt:i4>
      </vt:variant>
      <vt:variant>
        <vt:i4>0</vt:i4>
      </vt:variant>
      <vt:variant>
        <vt:i4>5</vt:i4>
      </vt:variant>
      <vt:variant>
        <vt:lpwstr/>
      </vt:variant>
      <vt:variant>
        <vt:lpwstr>_Toc17791736</vt:lpwstr>
      </vt:variant>
      <vt:variant>
        <vt:i4>1769524</vt:i4>
      </vt:variant>
      <vt:variant>
        <vt:i4>984</vt:i4>
      </vt:variant>
      <vt:variant>
        <vt:i4>0</vt:i4>
      </vt:variant>
      <vt:variant>
        <vt:i4>5</vt:i4>
      </vt:variant>
      <vt:variant>
        <vt:lpwstr/>
      </vt:variant>
      <vt:variant>
        <vt:lpwstr>_Toc17791735</vt:lpwstr>
      </vt:variant>
      <vt:variant>
        <vt:i4>1703988</vt:i4>
      </vt:variant>
      <vt:variant>
        <vt:i4>978</vt:i4>
      </vt:variant>
      <vt:variant>
        <vt:i4>0</vt:i4>
      </vt:variant>
      <vt:variant>
        <vt:i4>5</vt:i4>
      </vt:variant>
      <vt:variant>
        <vt:lpwstr/>
      </vt:variant>
      <vt:variant>
        <vt:lpwstr>_Toc17791734</vt:lpwstr>
      </vt:variant>
      <vt:variant>
        <vt:i4>1900596</vt:i4>
      </vt:variant>
      <vt:variant>
        <vt:i4>972</vt:i4>
      </vt:variant>
      <vt:variant>
        <vt:i4>0</vt:i4>
      </vt:variant>
      <vt:variant>
        <vt:i4>5</vt:i4>
      </vt:variant>
      <vt:variant>
        <vt:lpwstr/>
      </vt:variant>
      <vt:variant>
        <vt:lpwstr>_Toc17791733</vt:lpwstr>
      </vt:variant>
      <vt:variant>
        <vt:i4>1835060</vt:i4>
      </vt:variant>
      <vt:variant>
        <vt:i4>966</vt:i4>
      </vt:variant>
      <vt:variant>
        <vt:i4>0</vt:i4>
      </vt:variant>
      <vt:variant>
        <vt:i4>5</vt:i4>
      </vt:variant>
      <vt:variant>
        <vt:lpwstr/>
      </vt:variant>
      <vt:variant>
        <vt:lpwstr>_Toc17791732</vt:lpwstr>
      </vt:variant>
      <vt:variant>
        <vt:i4>2031668</vt:i4>
      </vt:variant>
      <vt:variant>
        <vt:i4>960</vt:i4>
      </vt:variant>
      <vt:variant>
        <vt:i4>0</vt:i4>
      </vt:variant>
      <vt:variant>
        <vt:i4>5</vt:i4>
      </vt:variant>
      <vt:variant>
        <vt:lpwstr/>
      </vt:variant>
      <vt:variant>
        <vt:lpwstr>_Toc17791731</vt:lpwstr>
      </vt:variant>
      <vt:variant>
        <vt:i4>1966132</vt:i4>
      </vt:variant>
      <vt:variant>
        <vt:i4>954</vt:i4>
      </vt:variant>
      <vt:variant>
        <vt:i4>0</vt:i4>
      </vt:variant>
      <vt:variant>
        <vt:i4>5</vt:i4>
      </vt:variant>
      <vt:variant>
        <vt:lpwstr/>
      </vt:variant>
      <vt:variant>
        <vt:lpwstr>_Toc17791730</vt:lpwstr>
      </vt:variant>
      <vt:variant>
        <vt:i4>1507381</vt:i4>
      </vt:variant>
      <vt:variant>
        <vt:i4>948</vt:i4>
      </vt:variant>
      <vt:variant>
        <vt:i4>0</vt:i4>
      </vt:variant>
      <vt:variant>
        <vt:i4>5</vt:i4>
      </vt:variant>
      <vt:variant>
        <vt:lpwstr/>
      </vt:variant>
      <vt:variant>
        <vt:lpwstr>_Toc17791729</vt:lpwstr>
      </vt:variant>
      <vt:variant>
        <vt:i4>1441845</vt:i4>
      </vt:variant>
      <vt:variant>
        <vt:i4>942</vt:i4>
      </vt:variant>
      <vt:variant>
        <vt:i4>0</vt:i4>
      </vt:variant>
      <vt:variant>
        <vt:i4>5</vt:i4>
      </vt:variant>
      <vt:variant>
        <vt:lpwstr/>
      </vt:variant>
      <vt:variant>
        <vt:lpwstr>_Toc17791728</vt:lpwstr>
      </vt:variant>
      <vt:variant>
        <vt:i4>1638453</vt:i4>
      </vt:variant>
      <vt:variant>
        <vt:i4>936</vt:i4>
      </vt:variant>
      <vt:variant>
        <vt:i4>0</vt:i4>
      </vt:variant>
      <vt:variant>
        <vt:i4>5</vt:i4>
      </vt:variant>
      <vt:variant>
        <vt:lpwstr/>
      </vt:variant>
      <vt:variant>
        <vt:lpwstr>_Toc17791727</vt:lpwstr>
      </vt:variant>
      <vt:variant>
        <vt:i4>1572917</vt:i4>
      </vt:variant>
      <vt:variant>
        <vt:i4>930</vt:i4>
      </vt:variant>
      <vt:variant>
        <vt:i4>0</vt:i4>
      </vt:variant>
      <vt:variant>
        <vt:i4>5</vt:i4>
      </vt:variant>
      <vt:variant>
        <vt:lpwstr/>
      </vt:variant>
      <vt:variant>
        <vt:lpwstr>_Toc17791726</vt:lpwstr>
      </vt:variant>
      <vt:variant>
        <vt:i4>1769525</vt:i4>
      </vt:variant>
      <vt:variant>
        <vt:i4>924</vt:i4>
      </vt:variant>
      <vt:variant>
        <vt:i4>0</vt:i4>
      </vt:variant>
      <vt:variant>
        <vt:i4>5</vt:i4>
      </vt:variant>
      <vt:variant>
        <vt:lpwstr/>
      </vt:variant>
      <vt:variant>
        <vt:lpwstr>_Toc17791725</vt:lpwstr>
      </vt:variant>
      <vt:variant>
        <vt:i4>1703989</vt:i4>
      </vt:variant>
      <vt:variant>
        <vt:i4>918</vt:i4>
      </vt:variant>
      <vt:variant>
        <vt:i4>0</vt:i4>
      </vt:variant>
      <vt:variant>
        <vt:i4>5</vt:i4>
      </vt:variant>
      <vt:variant>
        <vt:lpwstr/>
      </vt:variant>
      <vt:variant>
        <vt:lpwstr>_Toc17791724</vt:lpwstr>
      </vt:variant>
      <vt:variant>
        <vt:i4>1900597</vt:i4>
      </vt:variant>
      <vt:variant>
        <vt:i4>912</vt:i4>
      </vt:variant>
      <vt:variant>
        <vt:i4>0</vt:i4>
      </vt:variant>
      <vt:variant>
        <vt:i4>5</vt:i4>
      </vt:variant>
      <vt:variant>
        <vt:lpwstr/>
      </vt:variant>
      <vt:variant>
        <vt:lpwstr>_Toc17791723</vt:lpwstr>
      </vt:variant>
      <vt:variant>
        <vt:i4>1835061</vt:i4>
      </vt:variant>
      <vt:variant>
        <vt:i4>906</vt:i4>
      </vt:variant>
      <vt:variant>
        <vt:i4>0</vt:i4>
      </vt:variant>
      <vt:variant>
        <vt:i4>5</vt:i4>
      </vt:variant>
      <vt:variant>
        <vt:lpwstr/>
      </vt:variant>
      <vt:variant>
        <vt:lpwstr>_Toc17791722</vt:lpwstr>
      </vt:variant>
      <vt:variant>
        <vt:i4>2031669</vt:i4>
      </vt:variant>
      <vt:variant>
        <vt:i4>900</vt:i4>
      </vt:variant>
      <vt:variant>
        <vt:i4>0</vt:i4>
      </vt:variant>
      <vt:variant>
        <vt:i4>5</vt:i4>
      </vt:variant>
      <vt:variant>
        <vt:lpwstr/>
      </vt:variant>
      <vt:variant>
        <vt:lpwstr>_Toc17791721</vt:lpwstr>
      </vt:variant>
      <vt:variant>
        <vt:i4>1966133</vt:i4>
      </vt:variant>
      <vt:variant>
        <vt:i4>894</vt:i4>
      </vt:variant>
      <vt:variant>
        <vt:i4>0</vt:i4>
      </vt:variant>
      <vt:variant>
        <vt:i4>5</vt:i4>
      </vt:variant>
      <vt:variant>
        <vt:lpwstr/>
      </vt:variant>
      <vt:variant>
        <vt:lpwstr>_Toc17791720</vt:lpwstr>
      </vt:variant>
      <vt:variant>
        <vt:i4>1507382</vt:i4>
      </vt:variant>
      <vt:variant>
        <vt:i4>888</vt:i4>
      </vt:variant>
      <vt:variant>
        <vt:i4>0</vt:i4>
      </vt:variant>
      <vt:variant>
        <vt:i4>5</vt:i4>
      </vt:variant>
      <vt:variant>
        <vt:lpwstr/>
      </vt:variant>
      <vt:variant>
        <vt:lpwstr>_Toc17791719</vt:lpwstr>
      </vt:variant>
      <vt:variant>
        <vt:i4>1441846</vt:i4>
      </vt:variant>
      <vt:variant>
        <vt:i4>882</vt:i4>
      </vt:variant>
      <vt:variant>
        <vt:i4>0</vt:i4>
      </vt:variant>
      <vt:variant>
        <vt:i4>5</vt:i4>
      </vt:variant>
      <vt:variant>
        <vt:lpwstr/>
      </vt:variant>
      <vt:variant>
        <vt:lpwstr>_Toc17791718</vt:lpwstr>
      </vt:variant>
      <vt:variant>
        <vt:i4>1638454</vt:i4>
      </vt:variant>
      <vt:variant>
        <vt:i4>876</vt:i4>
      </vt:variant>
      <vt:variant>
        <vt:i4>0</vt:i4>
      </vt:variant>
      <vt:variant>
        <vt:i4>5</vt:i4>
      </vt:variant>
      <vt:variant>
        <vt:lpwstr/>
      </vt:variant>
      <vt:variant>
        <vt:lpwstr>_Toc17791717</vt:lpwstr>
      </vt:variant>
      <vt:variant>
        <vt:i4>1572918</vt:i4>
      </vt:variant>
      <vt:variant>
        <vt:i4>870</vt:i4>
      </vt:variant>
      <vt:variant>
        <vt:i4>0</vt:i4>
      </vt:variant>
      <vt:variant>
        <vt:i4>5</vt:i4>
      </vt:variant>
      <vt:variant>
        <vt:lpwstr/>
      </vt:variant>
      <vt:variant>
        <vt:lpwstr>_Toc17791716</vt:lpwstr>
      </vt:variant>
      <vt:variant>
        <vt:i4>1769526</vt:i4>
      </vt:variant>
      <vt:variant>
        <vt:i4>864</vt:i4>
      </vt:variant>
      <vt:variant>
        <vt:i4>0</vt:i4>
      </vt:variant>
      <vt:variant>
        <vt:i4>5</vt:i4>
      </vt:variant>
      <vt:variant>
        <vt:lpwstr/>
      </vt:variant>
      <vt:variant>
        <vt:lpwstr>_Toc17791715</vt:lpwstr>
      </vt:variant>
      <vt:variant>
        <vt:i4>1703990</vt:i4>
      </vt:variant>
      <vt:variant>
        <vt:i4>858</vt:i4>
      </vt:variant>
      <vt:variant>
        <vt:i4>0</vt:i4>
      </vt:variant>
      <vt:variant>
        <vt:i4>5</vt:i4>
      </vt:variant>
      <vt:variant>
        <vt:lpwstr/>
      </vt:variant>
      <vt:variant>
        <vt:lpwstr>_Toc17791714</vt:lpwstr>
      </vt:variant>
      <vt:variant>
        <vt:i4>1900598</vt:i4>
      </vt:variant>
      <vt:variant>
        <vt:i4>852</vt:i4>
      </vt:variant>
      <vt:variant>
        <vt:i4>0</vt:i4>
      </vt:variant>
      <vt:variant>
        <vt:i4>5</vt:i4>
      </vt:variant>
      <vt:variant>
        <vt:lpwstr/>
      </vt:variant>
      <vt:variant>
        <vt:lpwstr>_Toc17791713</vt:lpwstr>
      </vt:variant>
      <vt:variant>
        <vt:i4>1835062</vt:i4>
      </vt:variant>
      <vt:variant>
        <vt:i4>846</vt:i4>
      </vt:variant>
      <vt:variant>
        <vt:i4>0</vt:i4>
      </vt:variant>
      <vt:variant>
        <vt:i4>5</vt:i4>
      </vt:variant>
      <vt:variant>
        <vt:lpwstr/>
      </vt:variant>
      <vt:variant>
        <vt:lpwstr>_Toc17791712</vt:lpwstr>
      </vt:variant>
      <vt:variant>
        <vt:i4>2031670</vt:i4>
      </vt:variant>
      <vt:variant>
        <vt:i4>840</vt:i4>
      </vt:variant>
      <vt:variant>
        <vt:i4>0</vt:i4>
      </vt:variant>
      <vt:variant>
        <vt:i4>5</vt:i4>
      </vt:variant>
      <vt:variant>
        <vt:lpwstr/>
      </vt:variant>
      <vt:variant>
        <vt:lpwstr>_Toc17791711</vt:lpwstr>
      </vt:variant>
      <vt:variant>
        <vt:i4>1966134</vt:i4>
      </vt:variant>
      <vt:variant>
        <vt:i4>834</vt:i4>
      </vt:variant>
      <vt:variant>
        <vt:i4>0</vt:i4>
      </vt:variant>
      <vt:variant>
        <vt:i4>5</vt:i4>
      </vt:variant>
      <vt:variant>
        <vt:lpwstr/>
      </vt:variant>
      <vt:variant>
        <vt:lpwstr>_Toc17791710</vt:lpwstr>
      </vt:variant>
      <vt:variant>
        <vt:i4>1507383</vt:i4>
      </vt:variant>
      <vt:variant>
        <vt:i4>828</vt:i4>
      </vt:variant>
      <vt:variant>
        <vt:i4>0</vt:i4>
      </vt:variant>
      <vt:variant>
        <vt:i4>5</vt:i4>
      </vt:variant>
      <vt:variant>
        <vt:lpwstr/>
      </vt:variant>
      <vt:variant>
        <vt:lpwstr>_Toc17791709</vt:lpwstr>
      </vt:variant>
      <vt:variant>
        <vt:i4>1441847</vt:i4>
      </vt:variant>
      <vt:variant>
        <vt:i4>822</vt:i4>
      </vt:variant>
      <vt:variant>
        <vt:i4>0</vt:i4>
      </vt:variant>
      <vt:variant>
        <vt:i4>5</vt:i4>
      </vt:variant>
      <vt:variant>
        <vt:lpwstr/>
      </vt:variant>
      <vt:variant>
        <vt:lpwstr>_Toc17791708</vt:lpwstr>
      </vt:variant>
      <vt:variant>
        <vt:i4>1638455</vt:i4>
      </vt:variant>
      <vt:variant>
        <vt:i4>816</vt:i4>
      </vt:variant>
      <vt:variant>
        <vt:i4>0</vt:i4>
      </vt:variant>
      <vt:variant>
        <vt:i4>5</vt:i4>
      </vt:variant>
      <vt:variant>
        <vt:lpwstr/>
      </vt:variant>
      <vt:variant>
        <vt:lpwstr>_Toc17791707</vt:lpwstr>
      </vt:variant>
      <vt:variant>
        <vt:i4>1572919</vt:i4>
      </vt:variant>
      <vt:variant>
        <vt:i4>810</vt:i4>
      </vt:variant>
      <vt:variant>
        <vt:i4>0</vt:i4>
      </vt:variant>
      <vt:variant>
        <vt:i4>5</vt:i4>
      </vt:variant>
      <vt:variant>
        <vt:lpwstr/>
      </vt:variant>
      <vt:variant>
        <vt:lpwstr>_Toc17791706</vt:lpwstr>
      </vt:variant>
      <vt:variant>
        <vt:i4>1769527</vt:i4>
      </vt:variant>
      <vt:variant>
        <vt:i4>804</vt:i4>
      </vt:variant>
      <vt:variant>
        <vt:i4>0</vt:i4>
      </vt:variant>
      <vt:variant>
        <vt:i4>5</vt:i4>
      </vt:variant>
      <vt:variant>
        <vt:lpwstr/>
      </vt:variant>
      <vt:variant>
        <vt:lpwstr>_Toc17791705</vt:lpwstr>
      </vt:variant>
      <vt:variant>
        <vt:i4>1703991</vt:i4>
      </vt:variant>
      <vt:variant>
        <vt:i4>798</vt:i4>
      </vt:variant>
      <vt:variant>
        <vt:i4>0</vt:i4>
      </vt:variant>
      <vt:variant>
        <vt:i4>5</vt:i4>
      </vt:variant>
      <vt:variant>
        <vt:lpwstr/>
      </vt:variant>
      <vt:variant>
        <vt:lpwstr>_Toc17791704</vt:lpwstr>
      </vt:variant>
      <vt:variant>
        <vt:i4>1900599</vt:i4>
      </vt:variant>
      <vt:variant>
        <vt:i4>792</vt:i4>
      </vt:variant>
      <vt:variant>
        <vt:i4>0</vt:i4>
      </vt:variant>
      <vt:variant>
        <vt:i4>5</vt:i4>
      </vt:variant>
      <vt:variant>
        <vt:lpwstr/>
      </vt:variant>
      <vt:variant>
        <vt:lpwstr>_Toc17791703</vt:lpwstr>
      </vt:variant>
      <vt:variant>
        <vt:i4>1835063</vt:i4>
      </vt:variant>
      <vt:variant>
        <vt:i4>786</vt:i4>
      </vt:variant>
      <vt:variant>
        <vt:i4>0</vt:i4>
      </vt:variant>
      <vt:variant>
        <vt:i4>5</vt:i4>
      </vt:variant>
      <vt:variant>
        <vt:lpwstr/>
      </vt:variant>
      <vt:variant>
        <vt:lpwstr>_Toc17791702</vt:lpwstr>
      </vt:variant>
      <vt:variant>
        <vt:i4>2031671</vt:i4>
      </vt:variant>
      <vt:variant>
        <vt:i4>777</vt:i4>
      </vt:variant>
      <vt:variant>
        <vt:i4>0</vt:i4>
      </vt:variant>
      <vt:variant>
        <vt:i4>5</vt:i4>
      </vt:variant>
      <vt:variant>
        <vt:lpwstr/>
      </vt:variant>
      <vt:variant>
        <vt:lpwstr>_Toc17791701</vt:lpwstr>
      </vt:variant>
      <vt:variant>
        <vt:i4>1966135</vt:i4>
      </vt:variant>
      <vt:variant>
        <vt:i4>771</vt:i4>
      </vt:variant>
      <vt:variant>
        <vt:i4>0</vt:i4>
      </vt:variant>
      <vt:variant>
        <vt:i4>5</vt:i4>
      </vt:variant>
      <vt:variant>
        <vt:lpwstr/>
      </vt:variant>
      <vt:variant>
        <vt:lpwstr>_Toc17791700</vt:lpwstr>
      </vt:variant>
      <vt:variant>
        <vt:i4>1441854</vt:i4>
      </vt:variant>
      <vt:variant>
        <vt:i4>765</vt:i4>
      </vt:variant>
      <vt:variant>
        <vt:i4>0</vt:i4>
      </vt:variant>
      <vt:variant>
        <vt:i4>5</vt:i4>
      </vt:variant>
      <vt:variant>
        <vt:lpwstr/>
      </vt:variant>
      <vt:variant>
        <vt:lpwstr>_Toc17791699</vt:lpwstr>
      </vt:variant>
      <vt:variant>
        <vt:i4>1507390</vt:i4>
      </vt:variant>
      <vt:variant>
        <vt:i4>759</vt:i4>
      </vt:variant>
      <vt:variant>
        <vt:i4>0</vt:i4>
      </vt:variant>
      <vt:variant>
        <vt:i4>5</vt:i4>
      </vt:variant>
      <vt:variant>
        <vt:lpwstr/>
      </vt:variant>
      <vt:variant>
        <vt:lpwstr>_Toc17791698</vt:lpwstr>
      </vt:variant>
      <vt:variant>
        <vt:i4>1572926</vt:i4>
      </vt:variant>
      <vt:variant>
        <vt:i4>753</vt:i4>
      </vt:variant>
      <vt:variant>
        <vt:i4>0</vt:i4>
      </vt:variant>
      <vt:variant>
        <vt:i4>5</vt:i4>
      </vt:variant>
      <vt:variant>
        <vt:lpwstr/>
      </vt:variant>
      <vt:variant>
        <vt:lpwstr>_Toc17791697</vt:lpwstr>
      </vt:variant>
      <vt:variant>
        <vt:i4>1638462</vt:i4>
      </vt:variant>
      <vt:variant>
        <vt:i4>747</vt:i4>
      </vt:variant>
      <vt:variant>
        <vt:i4>0</vt:i4>
      </vt:variant>
      <vt:variant>
        <vt:i4>5</vt:i4>
      </vt:variant>
      <vt:variant>
        <vt:lpwstr/>
      </vt:variant>
      <vt:variant>
        <vt:lpwstr>_Toc17791696</vt:lpwstr>
      </vt:variant>
      <vt:variant>
        <vt:i4>1703998</vt:i4>
      </vt:variant>
      <vt:variant>
        <vt:i4>741</vt:i4>
      </vt:variant>
      <vt:variant>
        <vt:i4>0</vt:i4>
      </vt:variant>
      <vt:variant>
        <vt:i4>5</vt:i4>
      </vt:variant>
      <vt:variant>
        <vt:lpwstr/>
      </vt:variant>
      <vt:variant>
        <vt:lpwstr>_Toc17791695</vt:lpwstr>
      </vt:variant>
      <vt:variant>
        <vt:i4>1769534</vt:i4>
      </vt:variant>
      <vt:variant>
        <vt:i4>735</vt:i4>
      </vt:variant>
      <vt:variant>
        <vt:i4>0</vt:i4>
      </vt:variant>
      <vt:variant>
        <vt:i4>5</vt:i4>
      </vt:variant>
      <vt:variant>
        <vt:lpwstr/>
      </vt:variant>
      <vt:variant>
        <vt:lpwstr>_Toc17791694</vt:lpwstr>
      </vt:variant>
      <vt:variant>
        <vt:i4>1835070</vt:i4>
      </vt:variant>
      <vt:variant>
        <vt:i4>729</vt:i4>
      </vt:variant>
      <vt:variant>
        <vt:i4>0</vt:i4>
      </vt:variant>
      <vt:variant>
        <vt:i4>5</vt:i4>
      </vt:variant>
      <vt:variant>
        <vt:lpwstr/>
      </vt:variant>
      <vt:variant>
        <vt:lpwstr>_Toc17791693</vt:lpwstr>
      </vt:variant>
      <vt:variant>
        <vt:i4>1900606</vt:i4>
      </vt:variant>
      <vt:variant>
        <vt:i4>723</vt:i4>
      </vt:variant>
      <vt:variant>
        <vt:i4>0</vt:i4>
      </vt:variant>
      <vt:variant>
        <vt:i4>5</vt:i4>
      </vt:variant>
      <vt:variant>
        <vt:lpwstr/>
      </vt:variant>
      <vt:variant>
        <vt:lpwstr>_Toc17791692</vt:lpwstr>
      </vt:variant>
      <vt:variant>
        <vt:i4>1966142</vt:i4>
      </vt:variant>
      <vt:variant>
        <vt:i4>717</vt:i4>
      </vt:variant>
      <vt:variant>
        <vt:i4>0</vt:i4>
      </vt:variant>
      <vt:variant>
        <vt:i4>5</vt:i4>
      </vt:variant>
      <vt:variant>
        <vt:lpwstr/>
      </vt:variant>
      <vt:variant>
        <vt:lpwstr>_Toc17791691</vt:lpwstr>
      </vt:variant>
      <vt:variant>
        <vt:i4>2031678</vt:i4>
      </vt:variant>
      <vt:variant>
        <vt:i4>711</vt:i4>
      </vt:variant>
      <vt:variant>
        <vt:i4>0</vt:i4>
      </vt:variant>
      <vt:variant>
        <vt:i4>5</vt:i4>
      </vt:variant>
      <vt:variant>
        <vt:lpwstr/>
      </vt:variant>
      <vt:variant>
        <vt:lpwstr>_Toc17791690</vt:lpwstr>
      </vt:variant>
      <vt:variant>
        <vt:i4>1441855</vt:i4>
      </vt:variant>
      <vt:variant>
        <vt:i4>705</vt:i4>
      </vt:variant>
      <vt:variant>
        <vt:i4>0</vt:i4>
      </vt:variant>
      <vt:variant>
        <vt:i4>5</vt:i4>
      </vt:variant>
      <vt:variant>
        <vt:lpwstr/>
      </vt:variant>
      <vt:variant>
        <vt:lpwstr>_Toc17791689</vt:lpwstr>
      </vt:variant>
      <vt:variant>
        <vt:i4>1507391</vt:i4>
      </vt:variant>
      <vt:variant>
        <vt:i4>699</vt:i4>
      </vt:variant>
      <vt:variant>
        <vt:i4>0</vt:i4>
      </vt:variant>
      <vt:variant>
        <vt:i4>5</vt:i4>
      </vt:variant>
      <vt:variant>
        <vt:lpwstr/>
      </vt:variant>
      <vt:variant>
        <vt:lpwstr>_Toc17791688</vt:lpwstr>
      </vt:variant>
      <vt:variant>
        <vt:i4>1572927</vt:i4>
      </vt:variant>
      <vt:variant>
        <vt:i4>693</vt:i4>
      </vt:variant>
      <vt:variant>
        <vt:i4>0</vt:i4>
      </vt:variant>
      <vt:variant>
        <vt:i4>5</vt:i4>
      </vt:variant>
      <vt:variant>
        <vt:lpwstr/>
      </vt:variant>
      <vt:variant>
        <vt:lpwstr>_Toc17791687</vt:lpwstr>
      </vt:variant>
      <vt:variant>
        <vt:i4>1638463</vt:i4>
      </vt:variant>
      <vt:variant>
        <vt:i4>687</vt:i4>
      </vt:variant>
      <vt:variant>
        <vt:i4>0</vt:i4>
      </vt:variant>
      <vt:variant>
        <vt:i4>5</vt:i4>
      </vt:variant>
      <vt:variant>
        <vt:lpwstr/>
      </vt:variant>
      <vt:variant>
        <vt:lpwstr>_Toc17791686</vt:lpwstr>
      </vt:variant>
      <vt:variant>
        <vt:i4>1703999</vt:i4>
      </vt:variant>
      <vt:variant>
        <vt:i4>681</vt:i4>
      </vt:variant>
      <vt:variant>
        <vt:i4>0</vt:i4>
      </vt:variant>
      <vt:variant>
        <vt:i4>5</vt:i4>
      </vt:variant>
      <vt:variant>
        <vt:lpwstr/>
      </vt:variant>
      <vt:variant>
        <vt:lpwstr>_Toc17791685</vt:lpwstr>
      </vt:variant>
      <vt:variant>
        <vt:i4>1769535</vt:i4>
      </vt:variant>
      <vt:variant>
        <vt:i4>675</vt:i4>
      </vt:variant>
      <vt:variant>
        <vt:i4>0</vt:i4>
      </vt:variant>
      <vt:variant>
        <vt:i4>5</vt:i4>
      </vt:variant>
      <vt:variant>
        <vt:lpwstr/>
      </vt:variant>
      <vt:variant>
        <vt:lpwstr>_Toc17791684</vt:lpwstr>
      </vt:variant>
      <vt:variant>
        <vt:i4>1835071</vt:i4>
      </vt:variant>
      <vt:variant>
        <vt:i4>669</vt:i4>
      </vt:variant>
      <vt:variant>
        <vt:i4>0</vt:i4>
      </vt:variant>
      <vt:variant>
        <vt:i4>5</vt:i4>
      </vt:variant>
      <vt:variant>
        <vt:lpwstr/>
      </vt:variant>
      <vt:variant>
        <vt:lpwstr>_Toc17791683</vt:lpwstr>
      </vt:variant>
      <vt:variant>
        <vt:i4>1900607</vt:i4>
      </vt:variant>
      <vt:variant>
        <vt:i4>663</vt:i4>
      </vt:variant>
      <vt:variant>
        <vt:i4>0</vt:i4>
      </vt:variant>
      <vt:variant>
        <vt:i4>5</vt:i4>
      </vt:variant>
      <vt:variant>
        <vt:lpwstr/>
      </vt:variant>
      <vt:variant>
        <vt:lpwstr>_Toc17791682</vt:lpwstr>
      </vt:variant>
      <vt:variant>
        <vt:i4>1966143</vt:i4>
      </vt:variant>
      <vt:variant>
        <vt:i4>657</vt:i4>
      </vt:variant>
      <vt:variant>
        <vt:i4>0</vt:i4>
      </vt:variant>
      <vt:variant>
        <vt:i4>5</vt:i4>
      </vt:variant>
      <vt:variant>
        <vt:lpwstr/>
      </vt:variant>
      <vt:variant>
        <vt:lpwstr>_Toc17791681</vt:lpwstr>
      </vt:variant>
      <vt:variant>
        <vt:i4>2031679</vt:i4>
      </vt:variant>
      <vt:variant>
        <vt:i4>651</vt:i4>
      </vt:variant>
      <vt:variant>
        <vt:i4>0</vt:i4>
      </vt:variant>
      <vt:variant>
        <vt:i4>5</vt:i4>
      </vt:variant>
      <vt:variant>
        <vt:lpwstr/>
      </vt:variant>
      <vt:variant>
        <vt:lpwstr>_Toc17791680</vt:lpwstr>
      </vt:variant>
      <vt:variant>
        <vt:i4>1441840</vt:i4>
      </vt:variant>
      <vt:variant>
        <vt:i4>645</vt:i4>
      </vt:variant>
      <vt:variant>
        <vt:i4>0</vt:i4>
      </vt:variant>
      <vt:variant>
        <vt:i4>5</vt:i4>
      </vt:variant>
      <vt:variant>
        <vt:lpwstr/>
      </vt:variant>
      <vt:variant>
        <vt:lpwstr>_Toc17791679</vt:lpwstr>
      </vt:variant>
      <vt:variant>
        <vt:i4>1507376</vt:i4>
      </vt:variant>
      <vt:variant>
        <vt:i4>639</vt:i4>
      </vt:variant>
      <vt:variant>
        <vt:i4>0</vt:i4>
      </vt:variant>
      <vt:variant>
        <vt:i4>5</vt:i4>
      </vt:variant>
      <vt:variant>
        <vt:lpwstr/>
      </vt:variant>
      <vt:variant>
        <vt:lpwstr>_Toc17791678</vt:lpwstr>
      </vt:variant>
      <vt:variant>
        <vt:i4>1572912</vt:i4>
      </vt:variant>
      <vt:variant>
        <vt:i4>633</vt:i4>
      </vt:variant>
      <vt:variant>
        <vt:i4>0</vt:i4>
      </vt:variant>
      <vt:variant>
        <vt:i4>5</vt:i4>
      </vt:variant>
      <vt:variant>
        <vt:lpwstr/>
      </vt:variant>
      <vt:variant>
        <vt:lpwstr>_Toc17791677</vt:lpwstr>
      </vt:variant>
      <vt:variant>
        <vt:i4>1638448</vt:i4>
      </vt:variant>
      <vt:variant>
        <vt:i4>627</vt:i4>
      </vt:variant>
      <vt:variant>
        <vt:i4>0</vt:i4>
      </vt:variant>
      <vt:variant>
        <vt:i4>5</vt:i4>
      </vt:variant>
      <vt:variant>
        <vt:lpwstr/>
      </vt:variant>
      <vt:variant>
        <vt:lpwstr>_Toc17791676</vt:lpwstr>
      </vt:variant>
      <vt:variant>
        <vt:i4>1703984</vt:i4>
      </vt:variant>
      <vt:variant>
        <vt:i4>621</vt:i4>
      </vt:variant>
      <vt:variant>
        <vt:i4>0</vt:i4>
      </vt:variant>
      <vt:variant>
        <vt:i4>5</vt:i4>
      </vt:variant>
      <vt:variant>
        <vt:lpwstr/>
      </vt:variant>
      <vt:variant>
        <vt:lpwstr>_Toc17791675</vt:lpwstr>
      </vt:variant>
      <vt:variant>
        <vt:i4>1769520</vt:i4>
      </vt:variant>
      <vt:variant>
        <vt:i4>615</vt:i4>
      </vt:variant>
      <vt:variant>
        <vt:i4>0</vt:i4>
      </vt:variant>
      <vt:variant>
        <vt:i4>5</vt:i4>
      </vt:variant>
      <vt:variant>
        <vt:lpwstr/>
      </vt:variant>
      <vt:variant>
        <vt:lpwstr>_Toc17791674</vt:lpwstr>
      </vt:variant>
      <vt:variant>
        <vt:i4>1835056</vt:i4>
      </vt:variant>
      <vt:variant>
        <vt:i4>609</vt:i4>
      </vt:variant>
      <vt:variant>
        <vt:i4>0</vt:i4>
      </vt:variant>
      <vt:variant>
        <vt:i4>5</vt:i4>
      </vt:variant>
      <vt:variant>
        <vt:lpwstr/>
      </vt:variant>
      <vt:variant>
        <vt:lpwstr>_Toc17791673</vt:lpwstr>
      </vt:variant>
      <vt:variant>
        <vt:i4>1900592</vt:i4>
      </vt:variant>
      <vt:variant>
        <vt:i4>603</vt:i4>
      </vt:variant>
      <vt:variant>
        <vt:i4>0</vt:i4>
      </vt:variant>
      <vt:variant>
        <vt:i4>5</vt:i4>
      </vt:variant>
      <vt:variant>
        <vt:lpwstr/>
      </vt:variant>
      <vt:variant>
        <vt:lpwstr>_Toc17791672</vt:lpwstr>
      </vt:variant>
      <vt:variant>
        <vt:i4>1966128</vt:i4>
      </vt:variant>
      <vt:variant>
        <vt:i4>597</vt:i4>
      </vt:variant>
      <vt:variant>
        <vt:i4>0</vt:i4>
      </vt:variant>
      <vt:variant>
        <vt:i4>5</vt:i4>
      </vt:variant>
      <vt:variant>
        <vt:lpwstr/>
      </vt:variant>
      <vt:variant>
        <vt:lpwstr>_Toc17791671</vt:lpwstr>
      </vt:variant>
      <vt:variant>
        <vt:i4>2031664</vt:i4>
      </vt:variant>
      <vt:variant>
        <vt:i4>591</vt:i4>
      </vt:variant>
      <vt:variant>
        <vt:i4>0</vt:i4>
      </vt:variant>
      <vt:variant>
        <vt:i4>5</vt:i4>
      </vt:variant>
      <vt:variant>
        <vt:lpwstr/>
      </vt:variant>
      <vt:variant>
        <vt:lpwstr>_Toc17791670</vt:lpwstr>
      </vt:variant>
      <vt:variant>
        <vt:i4>1441841</vt:i4>
      </vt:variant>
      <vt:variant>
        <vt:i4>585</vt:i4>
      </vt:variant>
      <vt:variant>
        <vt:i4>0</vt:i4>
      </vt:variant>
      <vt:variant>
        <vt:i4>5</vt:i4>
      </vt:variant>
      <vt:variant>
        <vt:lpwstr/>
      </vt:variant>
      <vt:variant>
        <vt:lpwstr>_Toc17791669</vt:lpwstr>
      </vt:variant>
      <vt:variant>
        <vt:i4>1507377</vt:i4>
      </vt:variant>
      <vt:variant>
        <vt:i4>579</vt:i4>
      </vt:variant>
      <vt:variant>
        <vt:i4>0</vt:i4>
      </vt:variant>
      <vt:variant>
        <vt:i4>5</vt:i4>
      </vt:variant>
      <vt:variant>
        <vt:lpwstr/>
      </vt:variant>
      <vt:variant>
        <vt:lpwstr>_Toc17791668</vt:lpwstr>
      </vt:variant>
      <vt:variant>
        <vt:i4>1572913</vt:i4>
      </vt:variant>
      <vt:variant>
        <vt:i4>573</vt:i4>
      </vt:variant>
      <vt:variant>
        <vt:i4>0</vt:i4>
      </vt:variant>
      <vt:variant>
        <vt:i4>5</vt:i4>
      </vt:variant>
      <vt:variant>
        <vt:lpwstr/>
      </vt:variant>
      <vt:variant>
        <vt:lpwstr>_Toc17791667</vt:lpwstr>
      </vt:variant>
      <vt:variant>
        <vt:i4>1638449</vt:i4>
      </vt:variant>
      <vt:variant>
        <vt:i4>567</vt:i4>
      </vt:variant>
      <vt:variant>
        <vt:i4>0</vt:i4>
      </vt:variant>
      <vt:variant>
        <vt:i4>5</vt:i4>
      </vt:variant>
      <vt:variant>
        <vt:lpwstr/>
      </vt:variant>
      <vt:variant>
        <vt:lpwstr>_Toc17791666</vt:lpwstr>
      </vt:variant>
      <vt:variant>
        <vt:i4>1703985</vt:i4>
      </vt:variant>
      <vt:variant>
        <vt:i4>561</vt:i4>
      </vt:variant>
      <vt:variant>
        <vt:i4>0</vt:i4>
      </vt:variant>
      <vt:variant>
        <vt:i4>5</vt:i4>
      </vt:variant>
      <vt:variant>
        <vt:lpwstr/>
      </vt:variant>
      <vt:variant>
        <vt:lpwstr>_Toc17791665</vt:lpwstr>
      </vt:variant>
      <vt:variant>
        <vt:i4>1769521</vt:i4>
      </vt:variant>
      <vt:variant>
        <vt:i4>555</vt:i4>
      </vt:variant>
      <vt:variant>
        <vt:i4>0</vt:i4>
      </vt:variant>
      <vt:variant>
        <vt:i4>5</vt:i4>
      </vt:variant>
      <vt:variant>
        <vt:lpwstr/>
      </vt:variant>
      <vt:variant>
        <vt:lpwstr>_Toc17791664</vt:lpwstr>
      </vt:variant>
      <vt:variant>
        <vt:i4>1835057</vt:i4>
      </vt:variant>
      <vt:variant>
        <vt:i4>549</vt:i4>
      </vt:variant>
      <vt:variant>
        <vt:i4>0</vt:i4>
      </vt:variant>
      <vt:variant>
        <vt:i4>5</vt:i4>
      </vt:variant>
      <vt:variant>
        <vt:lpwstr/>
      </vt:variant>
      <vt:variant>
        <vt:lpwstr>_Toc17791663</vt:lpwstr>
      </vt:variant>
      <vt:variant>
        <vt:i4>1900593</vt:i4>
      </vt:variant>
      <vt:variant>
        <vt:i4>543</vt:i4>
      </vt:variant>
      <vt:variant>
        <vt:i4>0</vt:i4>
      </vt:variant>
      <vt:variant>
        <vt:i4>5</vt:i4>
      </vt:variant>
      <vt:variant>
        <vt:lpwstr/>
      </vt:variant>
      <vt:variant>
        <vt:lpwstr>_Toc17791662</vt:lpwstr>
      </vt:variant>
      <vt:variant>
        <vt:i4>1966129</vt:i4>
      </vt:variant>
      <vt:variant>
        <vt:i4>537</vt:i4>
      </vt:variant>
      <vt:variant>
        <vt:i4>0</vt:i4>
      </vt:variant>
      <vt:variant>
        <vt:i4>5</vt:i4>
      </vt:variant>
      <vt:variant>
        <vt:lpwstr/>
      </vt:variant>
      <vt:variant>
        <vt:lpwstr>_Toc17791661</vt:lpwstr>
      </vt:variant>
      <vt:variant>
        <vt:i4>2031665</vt:i4>
      </vt:variant>
      <vt:variant>
        <vt:i4>531</vt:i4>
      </vt:variant>
      <vt:variant>
        <vt:i4>0</vt:i4>
      </vt:variant>
      <vt:variant>
        <vt:i4>5</vt:i4>
      </vt:variant>
      <vt:variant>
        <vt:lpwstr/>
      </vt:variant>
      <vt:variant>
        <vt:lpwstr>_Toc17791660</vt:lpwstr>
      </vt:variant>
      <vt:variant>
        <vt:i4>1441842</vt:i4>
      </vt:variant>
      <vt:variant>
        <vt:i4>525</vt:i4>
      </vt:variant>
      <vt:variant>
        <vt:i4>0</vt:i4>
      </vt:variant>
      <vt:variant>
        <vt:i4>5</vt:i4>
      </vt:variant>
      <vt:variant>
        <vt:lpwstr/>
      </vt:variant>
      <vt:variant>
        <vt:lpwstr>_Toc17791659</vt:lpwstr>
      </vt:variant>
      <vt:variant>
        <vt:i4>1507378</vt:i4>
      </vt:variant>
      <vt:variant>
        <vt:i4>519</vt:i4>
      </vt:variant>
      <vt:variant>
        <vt:i4>0</vt:i4>
      </vt:variant>
      <vt:variant>
        <vt:i4>5</vt:i4>
      </vt:variant>
      <vt:variant>
        <vt:lpwstr/>
      </vt:variant>
      <vt:variant>
        <vt:lpwstr>_Toc17791658</vt:lpwstr>
      </vt:variant>
      <vt:variant>
        <vt:i4>1572914</vt:i4>
      </vt:variant>
      <vt:variant>
        <vt:i4>513</vt:i4>
      </vt:variant>
      <vt:variant>
        <vt:i4>0</vt:i4>
      </vt:variant>
      <vt:variant>
        <vt:i4>5</vt:i4>
      </vt:variant>
      <vt:variant>
        <vt:lpwstr/>
      </vt:variant>
      <vt:variant>
        <vt:lpwstr>_Toc17791657</vt:lpwstr>
      </vt:variant>
      <vt:variant>
        <vt:i4>1638450</vt:i4>
      </vt:variant>
      <vt:variant>
        <vt:i4>507</vt:i4>
      </vt:variant>
      <vt:variant>
        <vt:i4>0</vt:i4>
      </vt:variant>
      <vt:variant>
        <vt:i4>5</vt:i4>
      </vt:variant>
      <vt:variant>
        <vt:lpwstr/>
      </vt:variant>
      <vt:variant>
        <vt:lpwstr>_Toc17791656</vt:lpwstr>
      </vt:variant>
      <vt:variant>
        <vt:i4>1703986</vt:i4>
      </vt:variant>
      <vt:variant>
        <vt:i4>501</vt:i4>
      </vt:variant>
      <vt:variant>
        <vt:i4>0</vt:i4>
      </vt:variant>
      <vt:variant>
        <vt:i4>5</vt:i4>
      </vt:variant>
      <vt:variant>
        <vt:lpwstr/>
      </vt:variant>
      <vt:variant>
        <vt:lpwstr>_Toc17791655</vt:lpwstr>
      </vt:variant>
      <vt:variant>
        <vt:i4>1769522</vt:i4>
      </vt:variant>
      <vt:variant>
        <vt:i4>495</vt:i4>
      </vt:variant>
      <vt:variant>
        <vt:i4>0</vt:i4>
      </vt:variant>
      <vt:variant>
        <vt:i4>5</vt:i4>
      </vt:variant>
      <vt:variant>
        <vt:lpwstr/>
      </vt:variant>
      <vt:variant>
        <vt:lpwstr>_Toc17791654</vt:lpwstr>
      </vt:variant>
      <vt:variant>
        <vt:i4>1835058</vt:i4>
      </vt:variant>
      <vt:variant>
        <vt:i4>489</vt:i4>
      </vt:variant>
      <vt:variant>
        <vt:i4>0</vt:i4>
      </vt:variant>
      <vt:variant>
        <vt:i4>5</vt:i4>
      </vt:variant>
      <vt:variant>
        <vt:lpwstr/>
      </vt:variant>
      <vt:variant>
        <vt:lpwstr>_Toc17791653</vt:lpwstr>
      </vt:variant>
      <vt:variant>
        <vt:i4>1900594</vt:i4>
      </vt:variant>
      <vt:variant>
        <vt:i4>483</vt:i4>
      </vt:variant>
      <vt:variant>
        <vt:i4>0</vt:i4>
      </vt:variant>
      <vt:variant>
        <vt:i4>5</vt:i4>
      </vt:variant>
      <vt:variant>
        <vt:lpwstr/>
      </vt:variant>
      <vt:variant>
        <vt:lpwstr>_Toc17791652</vt:lpwstr>
      </vt:variant>
      <vt:variant>
        <vt:i4>1966130</vt:i4>
      </vt:variant>
      <vt:variant>
        <vt:i4>477</vt:i4>
      </vt:variant>
      <vt:variant>
        <vt:i4>0</vt:i4>
      </vt:variant>
      <vt:variant>
        <vt:i4>5</vt:i4>
      </vt:variant>
      <vt:variant>
        <vt:lpwstr/>
      </vt:variant>
      <vt:variant>
        <vt:lpwstr>_Toc17791651</vt:lpwstr>
      </vt:variant>
      <vt:variant>
        <vt:i4>2031666</vt:i4>
      </vt:variant>
      <vt:variant>
        <vt:i4>471</vt:i4>
      </vt:variant>
      <vt:variant>
        <vt:i4>0</vt:i4>
      </vt:variant>
      <vt:variant>
        <vt:i4>5</vt:i4>
      </vt:variant>
      <vt:variant>
        <vt:lpwstr/>
      </vt:variant>
      <vt:variant>
        <vt:lpwstr>_Toc17791650</vt:lpwstr>
      </vt:variant>
      <vt:variant>
        <vt:i4>1441843</vt:i4>
      </vt:variant>
      <vt:variant>
        <vt:i4>465</vt:i4>
      </vt:variant>
      <vt:variant>
        <vt:i4>0</vt:i4>
      </vt:variant>
      <vt:variant>
        <vt:i4>5</vt:i4>
      </vt:variant>
      <vt:variant>
        <vt:lpwstr/>
      </vt:variant>
      <vt:variant>
        <vt:lpwstr>_Toc17791649</vt:lpwstr>
      </vt:variant>
      <vt:variant>
        <vt:i4>1507379</vt:i4>
      </vt:variant>
      <vt:variant>
        <vt:i4>459</vt:i4>
      </vt:variant>
      <vt:variant>
        <vt:i4>0</vt:i4>
      </vt:variant>
      <vt:variant>
        <vt:i4>5</vt:i4>
      </vt:variant>
      <vt:variant>
        <vt:lpwstr/>
      </vt:variant>
      <vt:variant>
        <vt:lpwstr>_Toc17791648</vt:lpwstr>
      </vt:variant>
      <vt:variant>
        <vt:i4>1572915</vt:i4>
      </vt:variant>
      <vt:variant>
        <vt:i4>453</vt:i4>
      </vt:variant>
      <vt:variant>
        <vt:i4>0</vt:i4>
      </vt:variant>
      <vt:variant>
        <vt:i4>5</vt:i4>
      </vt:variant>
      <vt:variant>
        <vt:lpwstr/>
      </vt:variant>
      <vt:variant>
        <vt:lpwstr>_Toc17791647</vt:lpwstr>
      </vt:variant>
      <vt:variant>
        <vt:i4>1638451</vt:i4>
      </vt:variant>
      <vt:variant>
        <vt:i4>447</vt:i4>
      </vt:variant>
      <vt:variant>
        <vt:i4>0</vt:i4>
      </vt:variant>
      <vt:variant>
        <vt:i4>5</vt:i4>
      </vt:variant>
      <vt:variant>
        <vt:lpwstr/>
      </vt:variant>
      <vt:variant>
        <vt:lpwstr>_Toc17791646</vt:lpwstr>
      </vt:variant>
      <vt:variant>
        <vt:i4>1703987</vt:i4>
      </vt:variant>
      <vt:variant>
        <vt:i4>441</vt:i4>
      </vt:variant>
      <vt:variant>
        <vt:i4>0</vt:i4>
      </vt:variant>
      <vt:variant>
        <vt:i4>5</vt:i4>
      </vt:variant>
      <vt:variant>
        <vt:lpwstr/>
      </vt:variant>
      <vt:variant>
        <vt:lpwstr>_Toc17791645</vt:lpwstr>
      </vt:variant>
      <vt:variant>
        <vt:i4>1769523</vt:i4>
      </vt:variant>
      <vt:variant>
        <vt:i4>435</vt:i4>
      </vt:variant>
      <vt:variant>
        <vt:i4>0</vt:i4>
      </vt:variant>
      <vt:variant>
        <vt:i4>5</vt:i4>
      </vt:variant>
      <vt:variant>
        <vt:lpwstr/>
      </vt:variant>
      <vt:variant>
        <vt:lpwstr>_Toc17791644</vt:lpwstr>
      </vt:variant>
      <vt:variant>
        <vt:i4>1835059</vt:i4>
      </vt:variant>
      <vt:variant>
        <vt:i4>429</vt:i4>
      </vt:variant>
      <vt:variant>
        <vt:i4>0</vt:i4>
      </vt:variant>
      <vt:variant>
        <vt:i4>5</vt:i4>
      </vt:variant>
      <vt:variant>
        <vt:lpwstr/>
      </vt:variant>
      <vt:variant>
        <vt:lpwstr>_Toc17791643</vt:lpwstr>
      </vt:variant>
      <vt:variant>
        <vt:i4>1900595</vt:i4>
      </vt:variant>
      <vt:variant>
        <vt:i4>423</vt:i4>
      </vt:variant>
      <vt:variant>
        <vt:i4>0</vt:i4>
      </vt:variant>
      <vt:variant>
        <vt:i4>5</vt:i4>
      </vt:variant>
      <vt:variant>
        <vt:lpwstr/>
      </vt:variant>
      <vt:variant>
        <vt:lpwstr>_Toc17791642</vt:lpwstr>
      </vt:variant>
      <vt:variant>
        <vt:i4>1966131</vt:i4>
      </vt:variant>
      <vt:variant>
        <vt:i4>417</vt:i4>
      </vt:variant>
      <vt:variant>
        <vt:i4>0</vt:i4>
      </vt:variant>
      <vt:variant>
        <vt:i4>5</vt:i4>
      </vt:variant>
      <vt:variant>
        <vt:lpwstr/>
      </vt:variant>
      <vt:variant>
        <vt:lpwstr>_Toc17791641</vt:lpwstr>
      </vt:variant>
      <vt:variant>
        <vt:i4>2031667</vt:i4>
      </vt:variant>
      <vt:variant>
        <vt:i4>411</vt:i4>
      </vt:variant>
      <vt:variant>
        <vt:i4>0</vt:i4>
      </vt:variant>
      <vt:variant>
        <vt:i4>5</vt:i4>
      </vt:variant>
      <vt:variant>
        <vt:lpwstr/>
      </vt:variant>
      <vt:variant>
        <vt:lpwstr>_Toc17791640</vt:lpwstr>
      </vt:variant>
      <vt:variant>
        <vt:i4>1441844</vt:i4>
      </vt:variant>
      <vt:variant>
        <vt:i4>405</vt:i4>
      </vt:variant>
      <vt:variant>
        <vt:i4>0</vt:i4>
      </vt:variant>
      <vt:variant>
        <vt:i4>5</vt:i4>
      </vt:variant>
      <vt:variant>
        <vt:lpwstr/>
      </vt:variant>
      <vt:variant>
        <vt:lpwstr>_Toc17791639</vt:lpwstr>
      </vt:variant>
      <vt:variant>
        <vt:i4>1507380</vt:i4>
      </vt:variant>
      <vt:variant>
        <vt:i4>399</vt:i4>
      </vt:variant>
      <vt:variant>
        <vt:i4>0</vt:i4>
      </vt:variant>
      <vt:variant>
        <vt:i4>5</vt:i4>
      </vt:variant>
      <vt:variant>
        <vt:lpwstr/>
      </vt:variant>
      <vt:variant>
        <vt:lpwstr>_Toc17791638</vt:lpwstr>
      </vt:variant>
      <vt:variant>
        <vt:i4>1572916</vt:i4>
      </vt:variant>
      <vt:variant>
        <vt:i4>393</vt:i4>
      </vt:variant>
      <vt:variant>
        <vt:i4>0</vt:i4>
      </vt:variant>
      <vt:variant>
        <vt:i4>5</vt:i4>
      </vt:variant>
      <vt:variant>
        <vt:lpwstr/>
      </vt:variant>
      <vt:variant>
        <vt:lpwstr>_Toc17791637</vt:lpwstr>
      </vt:variant>
      <vt:variant>
        <vt:i4>1638452</vt:i4>
      </vt:variant>
      <vt:variant>
        <vt:i4>387</vt:i4>
      </vt:variant>
      <vt:variant>
        <vt:i4>0</vt:i4>
      </vt:variant>
      <vt:variant>
        <vt:i4>5</vt:i4>
      </vt:variant>
      <vt:variant>
        <vt:lpwstr/>
      </vt:variant>
      <vt:variant>
        <vt:lpwstr>_Toc17791636</vt:lpwstr>
      </vt:variant>
      <vt:variant>
        <vt:i4>1703988</vt:i4>
      </vt:variant>
      <vt:variant>
        <vt:i4>381</vt:i4>
      </vt:variant>
      <vt:variant>
        <vt:i4>0</vt:i4>
      </vt:variant>
      <vt:variant>
        <vt:i4>5</vt:i4>
      </vt:variant>
      <vt:variant>
        <vt:lpwstr/>
      </vt:variant>
      <vt:variant>
        <vt:lpwstr>_Toc17791635</vt:lpwstr>
      </vt:variant>
      <vt:variant>
        <vt:i4>1769524</vt:i4>
      </vt:variant>
      <vt:variant>
        <vt:i4>375</vt:i4>
      </vt:variant>
      <vt:variant>
        <vt:i4>0</vt:i4>
      </vt:variant>
      <vt:variant>
        <vt:i4>5</vt:i4>
      </vt:variant>
      <vt:variant>
        <vt:lpwstr/>
      </vt:variant>
      <vt:variant>
        <vt:lpwstr>_Toc17791634</vt:lpwstr>
      </vt:variant>
      <vt:variant>
        <vt:i4>1835060</vt:i4>
      </vt:variant>
      <vt:variant>
        <vt:i4>369</vt:i4>
      </vt:variant>
      <vt:variant>
        <vt:i4>0</vt:i4>
      </vt:variant>
      <vt:variant>
        <vt:i4>5</vt:i4>
      </vt:variant>
      <vt:variant>
        <vt:lpwstr/>
      </vt:variant>
      <vt:variant>
        <vt:lpwstr>_Toc17791633</vt:lpwstr>
      </vt:variant>
      <vt:variant>
        <vt:i4>1900596</vt:i4>
      </vt:variant>
      <vt:variant>
        <vt:i4>363</vt:i4>
      </vt:variant>
      <vt:variant>
        <vt:i4>0</vt:i4>
      </vt:variant>
      <vt:variant>
        <vt:i4>5</vt:i4>
      </vt:variant>
      <vt:variant>
        <vt:lpwstr/>
      </vt:variant>
      <vt:variant>
        <vt:lpwstr>_Toc17791632</vt:lpwstr>
      </vt:variant>
      <vt:variant>
        <vt:i4>1966132</vt:i4>
      </vt:variant>
      <vt:variant>
        <vt:i4>357</vt:i4>
      </vt:variant>
      <vt:variant>
        <vt:i4>0</vt:i4>
      </vt:variant>
      <vt:variant>
        <vt:i4>5</vt:i4>
      </vt:variant>
      <vt:variant>
        <vt:lpwstr/>
      </vt:variant>
      <vt:variant>
        <vt:lpwstr>_Toc17791631</vt:lpwstr>
      </vt:variant>
      <vt:variant>
        <vt:i4>2031668</vt:i4>
      </vt:variant>
      <vt:variant>
        <vt:i4>351</vt:i4>
      </vt:variant>
      <vt:variant>
        <vt:i4>0</vt:i4>
      </vt:variant>
      <vt:variant>
        <vt:i4>5</vt:i4>
      </vt:variant>
      <vt:variant>
        <vt:lpwstr/>
      </vt:variant>
      <vt:variant>
        <vt:lpwstr>_Toc17791630</vt:lpwstr>
      </vt:variant>
      <vt:variant>
        <vt:i4>1441845</vt:i4>
      </vt:variant>
      <vt:variant>
        <vt:i4>345</vt:i4>
      </vt:variant>
      <vt:variant>
        <vt:i4>0</vt:i4>
      </vt:variant>
      <vt:variant>
        <vt:i4>5</vt:i4>
      </vt:variant>
      <vt:variant>
        <vt:lpwstr/>
      </vt:variant>
      <vt:variant>
        <vt:lpwstr>_Toc17791629</vt:lpwstr>
      </vt:variant>
      <vt:variant>
        <vt:i4>1507381</vt:i4>
      </vt:variant>
      <vt:variant>
        <vt:i4>339</vt:i4>
      </vt:variant>
      <vt:variant>
        <vt:i4>0</vt:i4>
      </vt:variant>
      <vt:variant>
        <vt:i4>5</vt:i4>
      </vt:variant>
      <vt:variant>
        <vt:lpwstr/>
      </vt:variant>
      <vt:variant>
        <vt:lpwstr>_Toc17791628</vt:lpwstr>
      </vt:variant>
      <vt:variant>
        <vt:i4>1572917</vt:i4>
      </vt:variant>
      <vt:variant>
        <vt:i4>333</vt:i4>
      </vt:variant>
      <vt:variant>
        <vt:i4>0</vt:i4>
      </vt:variant>
      <vt:variant>
        <vt:i4>5</vt:i4>
      </vt:variant>
      <vt:variant>
        <vt:lpwstr/>
      </vt:variant>
      <vt:variant>
        <vt:lpwstr>_Toc17791627</vt:lpwstr>
      </vt:variant>
      <vt:variant>
        <vt:i4>1638453</vt:i4>
      </vt:variant>
      <vt:variant>
        <vt:i4>327</vt:i4>
      </vt:variant>
      <vt:variant>
        <vt:i4>0</vt:i4>
      </vt:variant>
      <vt:variant>
        <vt:i4>5</vt:i4>
      </vt:variant>
      <vt:variant>
        <vt:lpwstr/>
      </vt:variant>
      <vt:variant>
        <vt:lpwstr>_Toc17791626</vt:lpwstr>
      </vt:variant>
      <vt:variant>
        <vt:i4>1703989</vt:i4>
      </vt:variant>
      <vt:variant>
        <vt:i4>321</vt:i4>
      </vt:variant>
      <vt:variant>
        <vt:i4>0</vt:i4>
      </vt:variant>
      <vt:variant>
        <vt:i4>5</vt:i4>
      </vt:variant>
      <vt:variant>
        <vt:lpwstr/>
      </vt:variant>
      <vt:variant>
        <vt:lpwstr>_Toc17791625</vt:lpwstr>
      </vt:variant>
      <vt:variant>
        <vt:i4>1769525</vt:i4>
      </vt:variant>
      <vt:variant>
        <vt:i4>315</vt:i4>
      </vt:variant>
      <vt:variant>
        <vt:i4>0</vt:i4>
      </vt:variant>
      <vt:variant>
        <vt:i4>5</vt:i4>
      </vt:variant>
      <vt:variant>
        <vt:lpwstr/>
      </vt:variant>
      <vt:variant>
        <vt:lpwstr>_Toc17791624</vt:lpwstr>
      </vt:variant>
      <vt:variant>
        <vt:i4>1835061</vt:i4>
      </vt:variant>
      <vt:variant>
        <vt:i4>309</vt:i4>
      </vt:variant>
      <vt:variant>
        <vt:i4>0</vt:i4>
      </vt:variant>
      <vt:variant>
        <vt:i4>5</vt:i4>
      </vt:variant>
      <vt:variant>
        <vt:lpwstr/>
      </vt:variant>
      <vt:variant>
        <vt:lpwstr>_Toc17791623</vt:lpwstr>
      </vt:variant>
      <vt:variant>
        <vt:i4>1900597</vt:i4>
      </vt:variant>
      <vt:variant>
        <vt:i4>303</vt:i4>
      </vt:variant>
      <vt:variant>
        <vt:i4>0</vt:i4>
      </vt:variant>
      <vt:variant>
        <vt:i4>5</vt:i4>
      </vt:variant>
      <vt:variant>
        <vt:lpwstr/>
      </vt:variant>
      <vt:variant>
        <vt:lpwstr>_Toc17791622</vt:lpwstr>
      </vt:variant>
      <vt:variant>
        <vt:i4>1966133</vt:i4>
      </vt:variant>
      <vt:variant>
        <vt:i4>297</vt:i4>
      </vt:variant>
      <vt:variant>
        <vt:i4>0</vt:i4>
      </vt:variant>
      <vt:variant>
        <vt:i4>5</vt:i4>
      </vt:variant>
      <vt:variant>
        <vt:lpwstr/>
      </vt:variant>
      <vt:variant>
        <vt:lpwstr>_Toc17791621</vt:lpwstr>
      </vt:variant>
      <vt:variant>
        <vt:i4>2031669</vt:i4>
      </vt:variant>
      <vt:variant>
        <vt:i4>291</vt:i4>
      </vt:variant>
      <vt:variant>
        <vt:i4>0</vt:i4>
      </vt:variant>
      <vt:variant>
        <vt:i4>5</vt:i4>
      </vt:variant>
      <vt:variant>
        <vt:lpwstr/>
      </vt:variant>
      <vt:variant>
        <vt:lpwstr>_Toc17791620</vt:lpwstr>
      </vt:variant>
      <vt:variant>
        <vt:i4>1441846</vt:i4>
      </vt:variant>
      <vt:variant>
        <vt:i4>285</vt:i4>
      </vt:variant>
      <vt:variant>
        <vt:i4>0</vt:i4>
      </vt:variant>
      <vt:variant>
        <vt:i4>5</vt:i4>
      </vt:variant>
      <vt:variant>
        <vt:lpwstr/>
      </vt:variant>
      <vt:variant>
        <vt:lpwstr>_Toc17791619</vt:lpwstr>
      </vt:variant>
      <vt:variant>
        <vt:i4>1507382</vt:i4>
      </vt:variant>
      <vt:variant>
        <vt:i4>279</vt:i4>
      </vt:variant>
      <vt:variant>
        <vt:i4>0</vt:i4>
      </vt:variant>
      <vt:variant>
        <vt:i4>5</vt:i4>
      </vt:variant>
      <vt:variant>
        <vt:lpwstr/>
      </vt:variant>
      <vt:variant>
        <vt:lpwstr>_Toc17791618</vt:lpwstr>
      </vt:variant>
      <vt:variant>
        <vt:i4>1572918</vt:i4>
      </vt:variant>
      <vt:variant>
        <vt:i4>273</vt:i4>
      </vt:variant>
      <vt:variant>
        <vt:i4>0</vt:i4>
      </vt:variant>
      <vt:variant>
        <vt:i4>5</vt:i4>
      </vt:variant>
      <vt:variant>
        <vt:lpwstr/>
      </vt:variant>
      <vt:variant>
        <vt:lpwstr>_Toc17791617</vt:lpwstr>
      </vt:variant>
      <vt:variant>
        <vt:i4>1638454</vt:i4>
      </vt:variant>
      <vt:variant>
        <vt:i4>267</vt:i4>
      </vt:variant>
      <vt:variant>
        <vt:i4>0</vt:i4>
      </vt:variant>
      <vt:variant>
        <vt:i4>5</vt:i4>
      </vt:variant>
      <vt:variant>
        <vt:lpwstr/>
      </vt:variant>
      <vt:variant>
        <vt:lpwstr>_Toc17791616</vt:lpwstr>
      </vt:variant>
      <vt:variant>
        <vt:i4>1703990</vt:i4>
      </vt:variant>
      <vt:variant>
        <vt:i4>261</vt:i4>
      </vt:variant>
      <vt:variant>
        <vt:i4>0</vt:i4>
      </vt:variant>
      <vt:variant>
        <vt:i4>5</vt:i4>
      </vt:variant>
      <vt:variant>
        <vt:lpwstr/>
      </vt:variant>
      <vt:variant>
        <vt:lpwstr>_Toc17791615</vt:lpwstr>
      </vt:variant>
      <vt:variant>
        <vt:i4>1769526</vt:i4>
      </vt:variant>
      <vt:variant>
        <vt:i4>255</vt:i4>
      </vt:variant>
      <vt:variant>
        <vt:i4>0</vt:i4>
      </vt:variant>
      <vt:variant>
        <vt:i4>5</vt:i4>
      </vt:variant>
      <vt:variant>
        <vt:lpwstr/>
      </vt:variant>
      <vt:variant>
        <vt:lpwstr>_Toc17791614</vt:lpwstr>
      </vt:variant>
      <vt:variant>
        <vt:i4>1835062</vt:i4>
      </vt:variant>
      <vt:variant>
        <vt:i4>249</vt:i4>
      </vt:variant>
      <vt:variant>
        <vt:i4>0</vt:i4>
      </vt:variant>
      <vt:variant>
        <vt:i4>5</vt:i4>
      </vt:variant>
      <vt:variant>
        <vt:lpwstr/>
      </vt:variant>
      <vt:variant>
        <vt:lpwstr>_Toc17791613</vt:lpwstr>
      </vt:variant>
      <vt:variant>
        <vt:i4>1900598</vt:i4>
      </vt:variant>
      <vt:variant>
        <vt:i4>243</vt:i4>
      </vt:variant>
      <vt:variant>
        <vt:i4>0</vt:i4>
      </vt:variant>
      <vt:variant>
        <vt:i4>5</vt:i4>
      </vt:variant>
      <vt:variant>
        <vt:lpwstr/>
      </vt:variant>
      <vt:variant>
        <vt:lpwstr>_Toc17791612</vt:lpwstr>
      </vt:variant>
      <vt:variant>
        <vt:i4>1966134</vt:i4>
      </vt:variant>
      <vt:variant>
        <vt:i4>237</vt:i4>
      </vt:variant>
      <vt:variant>
        <vt:i4>0</vt:i4>
      </vt:variant>
      <vt:variant>
        <vt:i4>5</vt:i4>
      </vt:variant>
      <vt:variant>
        <vt:lpwstr/>
      </vt:variant>
      <vt:variant>
        <vt:lpwstr>_Toc17791611</vt:lpwstr>
      </vt:variant>
      <vt:variant>
        <vt:i4>2031670</vt:i4>
      </vt:variant>
      <vt:variant>
        <vt:i4>231</vt:i4>
      </vt:variant>
      <vt:variant>
        <vt:i4>0</vt:i4>
      </vt:variant>
      <vt:variant>
        <vt:i4>5</vt:i4>
      </vt:variant>
      <vt:variant>
        <vt:lpwstr/>
      </vt:variant>
      <vt:variant>
        <vt:lpwstr>_Toc17791610</vt:lpwstr>
      </vt:variant>
      <vt:variant>
        <vt:i4>1441847</vt:i4>
      </vt:variant>
      <vt:variant>
        <vt:i4>225</vt:i4>
      </vt:variant>
      <vt:variant>
        <vt:i4>0</vt:i4>
      </vt:variant>
      <vt:variant>
        <vt:i4>5</vt:i4>
      </vt:variant>
      <vt:variant>
        <vt:lpwstr/>
      </vt:variant>
      <vt:variant>
        <vt:lpwstr>_Toc17791609</vt:lpwstr>
      </vt:variant>
      <vt:variant>
        <vt:i4>1507383</vt:i4>
      </vt:variant>
      <vt:variant>
        <vt:i4>219</vt:i4>
      </vt:variant>
      <vt:variant>
        <vt:i4>0</vt:i4>
      </vt:variant>
      <vt:variant>
        <vt:i4>5</vt:i4>
      </vt:variant>
      <vt:variant>
        <vt:lpwstr/>
      </vt:variant>
      <vt:variant>
        <vt:lpwstr>_Toc17791608</vt:lpwstr>
      </vt:variant>
      <vt:variant>
        <vt:i4>1572919</vt:i4>
      </vt:variant>
      <vt:variant>
        <vt:i4>213</vt:i4>
      </vt:variant>
      <vt:variant>
        <vt:i4>0</vt:i4>
      </vt:variant>
      <vt:variant>
        <vt:i4>5</vt:i4>
      </vt:variant>
      <vt:variant>
        <vt:lpwstr/>
      </vt:variant>
      <vt:variant>
        <vt:lpwstr>_Toc17791607</vt:lpwstr>
      </vt:variant>
      <vt:variant>
        <vt:i4>1638455</vt:i4>
      </vt:variant>
      <vt:variant>
        <vt:i4>207</vt:i4>
      </vt:variant>
      <vt:variant>
        <vt:i4>0</vt:i4>
      </vt:variant>
      <vt:variant>
        <vt:i4>5</vt:i4>
      </vt:variant>
      <vt:variant>
        <vt:lpwstr/>
      </vt:variant>
      <vt:variant>
        <vt:lpwstr>_Toc17791606</vt:lpwstr>
      </vt:variant>
      <vt:variant>
        <vt:i4>1703991</vt:i4>
      </vt:variant>
      <vt:variant>
        <vt:i4>201</vt:i4>
      </vt:variant>
      <vt:variant>
        <vt:i4>0</vt:i4>
      </vt:variant>
      <vt:variant>
        <vt:i4>5</vt:i4>
      </vt:variant>
      <vt:variant>
        <vt:lpwstr/>
      </vt:variant>
      <vt:variant>
        <vt:lpwstr>_Toc17791605</vt:lpwstr>
      </vt:variant>
      <vt:variant>
        <vt:i4>1769527</vt:i4>
      </vt:variant>
      <vt:variant>
        <vt:i4>195</vt:i4>
      </vt:variant>
      <vt:variant>
        <vt:i4>0</vt:i4>
      </vt:variant>
      <vt:variant>
        <vt:i4>5</vt:i4>
      </vt:variant>
      <vt:variant>
        <vt:lpwstr/>
      </vt:variant>
      <vt:variant>
        <vt:lpwstr>_Toc17791604</vt:lpwstr>
      </vt:variant>
      <vt:variant>
        <vt:i4>1835063</vt:i4>
      </vt:variant>
      <vt:variant>
        <vt:i4>189</vt:i4>
      </vt:variant>
      <vt:variant>
        <vt:i4>0</vt:i4>
      </vt:variant>
      <vt:variant>
        <vt:i4>5</vt:i4>
      </vt:variant>
      <vt:variant>
        <vt:lpwstr/>
      </vt:variant>
      <vt:variant>
        <vt:lpwstr>_Toc17791603</vt:lpwstr>
      </vt:variant>
      <vt:variant>
        <vt:i4>1900599</vt:i4>
      </vt:variant>
      <vt:variant>
        <vt:i4>183</vt:i4>
      </vt:variant>
      <vt:variant>
        <vt:i4>0</vt:i4>
      </vt:variant>
      <vt:variant>
        <vt:i4>5</vt:i4>
      </vt:variant>
      <vt:variant>
        <vt:lpwstr/>
      </vt:variant>
      <vt:variant>
        <vt:lpwstr>_Toc17791602</vt:lpwstr>
      </vt:variant>
      <vt:variant>
        <vt:i4>1966135</vt:i4>
      </vt:variant>
      <vt:variant>
        <vt:i4>177</vt:i4>
      </vt:variant>
      <vt:variant>
        <vt:i4>0</vt:i4>
      </vt:variant>
      <vt:variant>
        <vt:i4>5</vt:i4>
      </vt:variant>
      <vt:variant>
        <vt:lpwstr/>
      </vt:variant>
      <vt:variant>
        <vt:lpwstr>_Toc17791601</vt:lpwstr>
      </vt:variant>
      <vt:variant>
        <vt:i4>2031671</vt:i4>
      </vt:variant>
      <vt:variant>
        <vt:i4>171</vt:i4>
      </vt:variant>
      <vt:variant>
        <vt:i4>0</vt:i4>
      </vt:variant>
      <vt:variant>
        <vt:i4>5</vt:i4>
      </vt:variant>
      <vt:variant>
        <vt:lpwstr/>
      </vt:variant>
      <vt:variant>
        <vt:lpwstr>_Toc17791600</vt:lpwstr>
      </vt:variant>
      <vt:variant>
        <vt:i4>1376318</vt:i4>
      </vt:variant>
      <vt:variant>
        <vt:i4>165</vt:i4>
      </vt:variant>
      <vt:variant>
        <vt:i4>0</vt:i4>
      </vt:variant>
      <vt:variant>
        <vt:i4>5</vt:i4>
      </vt:variant>
      <vt:variant>
        <vt:lpwstr/>
      </vt:variant>
      <vt:variant>
        <vt:lpwstr>_Toc17791599</vt:lpwstr>
      </vt:variant>
      <vt:variant>
        <vt:i4>1310782</vt:i4>
      </vt:variant>
      <vt:variant>
        <vt:i4>159</vt:i4>
      </vt:variant>
      <vt:variant>
        <vt:i4>0</vt:i4>
      </vt:variant>
      <vt:variant>
        <vt:i4>5</vt:i4>
      </vt:variant>
      <vt:variant>
        <vt:lpwstr/>
      </vt:variant>
      <vt:variant>
        <vt:lpwstr>_Toc17791598</vt:lpwstr>
      </vt:variant>
      <vt:variant>
        <vt:i4>1769534</vt:i4>
      </vt:variant>
      <vt:variant>
        <vt:i4>153</vt:i4>
      </vt:variant>
      <vt:variant>
        <vt:i4>0</vt:i4>
      </vt:variant>
      <vt:variant>
        <vt:i4>5</vt:i4>
      </vt:variant>
      <vt:variant>
        <vt:lpwstr/>
      </vt:variant>
      <vt:variant>
        <vt:lpwstr>_Toc17791597</vt:lpwstr>
      </vt:variant>
      <vt:variant>
        <vt:i4>1703998</vt:i4>
      </vt:variant>
      <vt:variant>
        <vt:i4>147</vt:i4>
      </vt:variant>
      <vt:variant>
        <vt:i4>0</vt:i4>
      </vt:variant>
      <vt:variant>
        <vt:i4>5</vt:i4>
      </vt:variant>
      <vt:variant>
        <vt:lpwstr/>
      </vt:variant>
      <vt:variant>
        <vt:lpwstr>_Toc17791596</vt:lpwstr>
      </vt:variant>
      <vt:variant>
        <vt:i4>1638462</vt:i4>
      </vt:variant>
      <vt:variant>
        <vt:i4>141</vt:i4>
      </vt:variant>
      <vt:variant>
        <vt:i4>0</vt:i4>
      </vt:variant>
      <vt:variant>
        <vt:i4>5</vt:i4>
      </vt:variant>
      <vt:variant>
        <vt:lpwstr/>
      </vt:variant>
      <vt:variant>
        <vt:lpwstr>_Toc17791595</vt:lpwstr>
      </vt:variant>
      <vt:variant>
        <vt:i4>1572926</vt:i4>
      </vt:variant>
      <vt:variant>
        <vt:i4>135</vt:i4>
      </vt:variant>
      <vt:variant>
        <vt:i4>0</vt:i4>
      </vt:variant>
      <vt:variant>
        <vt:i4>5</vt:i4>
      </vt:variant>
      <vt:variant>
        <vt:lpwstr/>
      </vt:variant>
      <vt:variant>
        <vt:lpwstr>_Toc17791594</vt:lpwstr>
      </vt:variant>
      <vt:variant>
        <vt:i4>2031678</vt:i4>
      </vt:variant>
      <vt:variant>
        <vt:i4>129</vt:i4>
      </vt:variant>
      <vt:variant>
        <vt:i4>0</vt:i4>
      </vt:variant>
      <vt:variant>
        <vt:i4>5</vt:i4>
      </vt:variant>
      <vt:variant>
        <vt:lpwstr/>
      </vt:variant>
      <vt:variant>
        <vt:lpwstr>_Toc17791593</vt:lpwstr>
      </vt:variant>
      <vt:variant>
        <vt:i4>1966142</vt:i4>
      </vt:variant>
      <vt:variant>
        <vt:i4>123</vt:i4>
      </vt:variant>
      <vt:variant>
        <vt:i4>0</vt:i4>
      </vt:variant>
      <vt:variant>
        <vt:i4>5</vt:i4>
      </vt:variant>
      <vt:variant>
        <vt:lpwstr/>
      </vt:variant>
      <vt:variant>
        <vt:lpwstr>_Toc17791592</vt:lpwstr>
      </vt:variant>
      <vt:variant>
        <vt:i4>1900606</vt:i4>
      </vt:variant>
      <vt:variant>
        <vt:i4>117</vt:i4>
      </vt:variant>
      <vt:variant>
        <vt:i4>0</vt:i4>
      </vt:variant>
      <vt:variant>
        <vt:i4>5</vt:i4>
      </vt:variant>
      <vt:variant>
        <vt:lpwstr/>
      </vt:variant>
      <vt:variant>
        <vt:lpwstr>_Toc17791591</vt:lpwstr>
      </vt:variant>
      <vt:variant>
        <vt:i4>1835070</vt:i4>
      </vt:variant>
      <vt:variant>
        <vt:i4>111</vt:i4>
      </vt:variant>
      <vt:variant>
        <vt:i4>0</vt:i4>
      </vt:variant>
      <vt:variant>
        <vt:i4>5</vt:i4>
      </vt:variant>
      <vt:variant>
        <vt:lpwstr/>
      </vt:variant>
      <vt:variant>
        <vt:lpwstr>_Toc17791590</vt:lpwstr>
      </vt:variant>
      <vt:variant>
        <vt:i4>1376319</vt:i4>
      </vt:variant>
      <vt:variant>
        <vt:i4>105</vt:i4>
      </vt:variant>
      <vt:variant>
        <vt:i4>0</vt:i4>
      </vt:variant>
      <vt:variant>
        <vt:i4>5</vt:i4>
      </vt:variant>
      <vt:variant>
        <vt:lpwstr/>
      </vt:variant>
      <vt:variant>
        <vt:lpwstr>_Toc17791589</vt:lpwstr>
      </vt:variant>
      <vt:variant>
        <vt:i4>1310783</vt:i4>
      </vt:variant>
      <vt:variant>
        <vt:i4>99</vt:i4>
      </vt:variant>
      <vt:variant>
        <vt:i4>0</vt:i4>
      </vt:variant>
      <vt:variant>
        <vt:i4>5</vt:i4>
      </vt:variant>
      <vt:variant>
        <vt:lpwstr/>
      </vt:variant>
      <vt:variant>
        <vt:lpwstr>_Toc17791588</vt:lpwstr>
      </vt:variant>
      <vt:variant>
        <vt:i4>1769535</vt:i4>
      </vt:variant>
      <vt:variant>
        <vt:i4>93</vt:i4>
      </vt:variant>
      <vt:variant>
        <vt:i4>0</vt:i4>
      </vt:variant>
      <vt:variant>
        <vt:i4>5</vt:i4>
      </vt:variant>
      <vt:variant>
        <vt:lpwstr/>
      </vt:variant>
      <vt:variant>
        <vt:lpwstr>_Toc17791587</vt:lpwstr>
      </vt:variant>
      <vt:variant>
        <vt:i4>1703999</vt:i4>
      </vt:variant>
      <vt:variant>
        <vt:i4>87</vt:i4>
      </vt:variant>
      <vt:variant>
        <vt:i4>0</vt:i4>
      </vt:variant>
      <vt:variant>
        <vt:i4>5</vt:i4>
      </vt:variant>
      <vt:variant>
        <vt:lpwstr/>
      </vt:variant>
      <vt:variant>
        <vt:lpwstr>_Toc17791586</vt:lpwstr>
      </vt:variant>
      <vt:variant>
        <vt:i4>1638463</vt:i4>
      </vt:variant>
      <vt:variant>
        <vt:i4>81</vt:i4>
      </vt:variant>
      <vt:variant>
        <vt:i4>0</vt:i4>
      </vt:variant>
      <vt:variant>
        <vt:i4>5</vt:i4>
      </vt:variant>
      <vt:variant>
        <vt:lpwstr/>
      </vt:variant>
      <vt:variant>
        <vt:lpwstr>_Toc17791585</vt:lpwstr>
      </vt:variant>
      <vt:variant>
        <vt:i4>1572927</vt:i4>
      </vt:variant>
      <vt:variant>
        <vt:i4>75</vt:i4>
      </vt:variant>
      <vt:variant>
        <vt:i4>0</vt:i4>
      </vt:variant>
      <vt:variant>
        <vt:i4>5</vt:i4>
      </vt:variant>
      <vt:variant>
        <vt:lpwstr/>
      </vt:variant>
      <vt:variant>
        <vt:lpwstr>_Toc17791584</vt:lpwstr>
      </vt:variant>
      <vt:variant>
        <vt:i4>2031679</vt:i4>
      </vt:variant>
      <vt:variant>
        <vt:i4>69</vt:i4>
      </vt:variant>
      <vt:variant>
        <vt:i4>0</vt:i4>
      </vt:variant>
      <vt:variant>
        <vt:i4>5</vt:i4>
      </vt:variant>
      <vt:variant>
        <vt:lpwstr/>
      </vt:variant>
      <vt:variant>
        <vt:lpwstr>_Toc17791583</vt:lpwstr>
      </vt:variant>
      <vt:variant>
        <vt:i4>1966143</vt:i4>
      </vt:variant>
      <vt:variant>
        <vt:i4>63</vt:i4>
      </vt:variant>
      <vt:variant>
        <vt:i4>0</vt:i4>
      </vt:variant>
      <vt:variant>
        <vt:i4>5</vt:i4>
      </vt:variant>
      <vt:variant>
        <vt:lpwstr/>
      </vt:variant>
      <vt:variant>
        <vt:lpwstr>_Toc17791582</vt:lpwstr>
      </vt:variant>
      <vt:variant>
        <vt:i4>1900607</vt:i4>
      </vt:variant>
      <vt:variant>
        <vt:i4>57</vt:i4>
      </vt:variant>
      <vt:variant>
        <vt:i4>0</vt:i4>
      </vt:variant>
      <vt:variant>
        <vt:i4>5</vt:i4>
      </vt:variant>
      <vt:variant>
        <vt:lpwstr/>
      </vt:variant>
      <vt:variant>
        <vt:lpwstr>_Toc17791581</vt:lpwstr>
      </vt:variant>
      <vt:variant>
        <vt:i4>1835071</vt:i4>
      </vt:variant>
      <vt:variant>
        <vt:i4>51</vt:i4>
      </vt:variant>
      <vt:variant>
        <vt:i4>0</vt:i4>
      </vt:variant>
      <vt:variant>
        <vt:i4>5</vt:i4>
      </vt:variant>
      <vt:variant>
        <vt:lpwstr/>
      </vt:variant>
      <vt:variant>
        <vt:lpwstr>_Toc17791580</vt:lpwstr>
      </vt:variant>
      <vt:variant>
        <vt:i4>1376304</vt:i4>
      </vt:variant>
      <vt:variant>
        <vt:i4>45</vt:i4>
      </vt:variant>
      <vt:variant>
        <vt:i4>0</vt:i4>
      </vt:variant>
      <vt:variant>
        <vt:i4>5</vt:i4>
      </vt:variant>
      <vt:variant>
        <vt:lpwstr/>
      </vt:variant>
      <vt:variant>
        <vt:lpwstr>_Toc17791579</vt:lpwstr>
      </vt:variant>
      <vt:variant>
        <vt:i4>1310768</vt:i4>
      </vt:variant>
      <vt:variant>
        <vt:i4>39</vt:i4>
      </vt:variant>
      <vt:variant>
        <vt:i4>0</vt:i4>
      </vt:variant>
      <vt:variant>
        <vt:i4>5</vt:i4>
      </vt:variant>
      <vt:variant>
        <vt:lpwstr/>
      </vt:variant>
      <vt:variant>
        <vt:lpwstr>_Toc17791578</vt:lpwstr>
      </vt:variant>
      <vt:variant>
        <vt:i4>1769520</vt:i4>
      </vt:variant>
      <vt:variant>
        <vt:i4>33</vt:i4>
      </vt:variant>
      <vt:variant>
        <vt:i4>0</vt:i4>
      </vt:variant>
      <vt:variant>
        <vt:i4>5</vt:i4>
      </vt:variant>
      <vt:variant>
        <vt:lpwstr/>
      </vt:variant>
      <vt:variant>
        <vt:lpwstr>_Toc17791577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cp:lastModifiedBy>Фенагентова Юлия Юрьевна</cp:lastModifiedBy>
  <cp:revision>11</cp:revision>
  <dcterms:created xsi:type="dcterms:W3CDTF">2022-02-10T01:41:00Z</dcterms:created>
  <dcterms:modified xsi:type="dcterms:W3CDTF">2022-02-15T15:42:00Z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ФО»</vt:lpwstr>
  </property>
  <property fmtid="{D5CDD505-2E9C-101B-9397-08002B2CF9AE}" pid="4" name="DocType">
    <vt:lpwstr>Обучающие материалы</vt:lpwstr>
  </property>
  <property fmtid="{D5CDD505-2E9C-101B-9397-08002B2CF9AE}" pid="5" name="DocCode">
    <vt:lpwstr>54819512.09.01,01.ОМ.003-20.00 2(5)</vt:lpwstr>
  </property>
</Properties>
</file>