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5EF" w:rsidRPr="006D7A28" w:rsidRDefault="000E739E">
      <w:pPr>
        <w:jc w:val="center"/>
        <w:rPr>
          <w:sz w:val="28"/>
          <w:szCs w:val="28"/>
        </w:rPr>
      </w:pPr>
      <w:r w:rsidRPr="006D7A28">
        <w:rPr>
          <w:sz w:val="28"/>
          <w:szCs w:val="28"/>
        </w:rPr>
        <w:t>Информация о рассмотрении обращений граждан и организаций,</w:t>
      </w:r>
    </w:p>
    <w:p w:rsidR="00E645EF" w:rsidRPr="006D7A28" w:rsidRDefault="000E739E">
      <w:pPr>
        <w:jc w:val="center"/>
        <w:rPr>
          <w:sz w:val="28"/>
          <w:szCs w:val="28"/>
        </w:rPr>
      </w:pPr>
      <w:r w:rsidRPr="006D7A28">
        <w:rPr>
          <w:sz w:val="28"/>
          <w:szCs w:val="28"/>
        </w:rPr>
        <w:t>поступивших в адрес Управления Федерального казначейства по Алтайскому краю,</w:t>
      </w:r>
    </w:p>
    <w:p w:rsidR="00E645EF" w:rsidRPr="006D7A28" w:rsidRDefault="000E739E">
      <w:pPr>
        <w:jc w:val="center"/>
        <w:rPr>
          <w:sz w:val="28"/>
          <w:szCs w:val="28"/>
        </w:rPr>
      </w:pPr>
      <w:r w:rsidRPr="006D7A28">
        <w:rPr>
          <w:sz w:val="28"/>
          <w:szCs w:val="28"/>
        </w:rPr>
        <w:t xml:space="preserve">в период с 1 </w:t>
      </w:r>
      <w:r w:rsidR="00BD0514" w:rsidRPr="006D7A28">
        <w:rPr>
          <w:sz w:val="28"/>
          <w:szCs w:val="28"/>
        </w:rPr>
        <w:t>января</w:t>
      </w:r>
      <w:r w:rsidRPr="006D7A28">
        <w:rPr>
          <w:sz w:val="28"/>
          <w:szCs w:val="28"/>
        </w:rPr>
        <w:t xml:space="preserve"> 20</w:t>
      </w:r>
      <w:r w:rsidR="00985523" w:rsidRPr="006D7A28">
        <w:rPr>
          <w:sz w:val="28"/>
          <w:szCs w:val="28"/>
        </w:rPr>
        <w:t>2</w:t>
      </w:r>
      <w:r w:rsidR="00D763AC" w:rsidRPr="006D7A28">
        <w:rPr>
          <w:sz w:val="28"/>
          <w:szCs w:val="28"/>
        </w:rPr>
        <w:t>5</w:t>
      </w:r>
      <w:r w:rsidRPr="006D7A28">
        <w:rPr>
          <w:sz w:val="28"/>
          <w:szCs w:val="28"/>
        </w:rPr>
        <w:t xml:space="preserve"> года по </w:t>
      </w:r>
      <w:r w:rsidR="00AF6A10" w:rsidRPr="006D7A28">
        <w:rPr>
          <w:sz w:val="28"/>
          <w:szCs w:val="28"/>
        </w:rPr>
        <w:t>3</w:t>
      </w:r>
      <w:r w:rsidR="008303DA" w:rsidRPr="006D7A28">
        <w:rPr>
          <w:sz w:val="28"/>
          <w:szCs w:val="28"/>
        </w:rPr>
        <w:t>1</w:t>
      </w:r>
      <w:r w:rsidRPr="006D7A28">
        <w:rPr>
          <w:sz w:val="28"/>
          <w:szCs w:val="28"/>
        </w:rPr>
        <w:t xml:space="preserve"> </w:t>
      </w:r>
      <w:r w:rsidR="008303DA" w:rsidRPr="006D7A28">
        <w:rPr>
          <w:sz w:val="28"/>
          <w:szCs w:val="28"/>
        </w:rPr>
        <w:t>дека</w:t>
      </w:r>
      <w:r w:rsidR="00C708DF" w:rsidRPr="006D7A28">
        <w:rPr>
          <w:sz w:val="28"/>
          <w:szCs w:val="28"/>
        </w:rPr>
        <w:t>бря</w:t>
      </w:r>
      <w:r w:rsidRPr="006D7A28">
        <w:rPr>
          <w:sz w:val="28"/>
          <w:szCs w:val="28"/>
        </w:rPr>
        <w:t xml:space="preserve"> 20</w:t>
      </w:r>
      <w:r w:rsidR="00985523" w:rsidRPr="006D7A28">
        <w:rPr>
          <w:sz w:val="28"/>
          <w:szCs w:val="28"/>
        </w:rPr>
        <w:t>2</w:t>
      </w:r>
      <w:r w:rsidR="00D763AC" w:rsidRPr="006D7A28">
        <w:rPr>
          <w:sz w:val="28"/>
          <w:szCs w:val="28"/>
        </w:rPr>
        <w:t>5</w:t>
      </w:r>
      <w:r w:rsidRPr="006D7A28">
        <w:rPr>
          <w:sz w:val="28"/>
          <w:szCs w:val="28"/>
        </w:rPr>
        <w:t xml:space="preserve"> года</w:t>
      </w:r>
    </w:p>
    <w:p w:rsidR="00E645EF" w:rsidRPr="006D7A28" w:rsidRDefault="00E645EF">
      <w:pPr>
        <w:jc w:val="center"/>
        <w:rPr>
          <w:sz w:val="28"/>
          <w:szCs w:val="28"/>
        </w:rPr>
      </w:pPr>
    </w:p>
    <w:p w:rsidR="0017089E" w:rsidRPr="006D7A28" w:rsidRDefault="000E739E">
      <w:pPr>
        <w:ind w:firstLine="709"/>
        <w:jc w:val="both"/>
        <w:rPr>
          <w:sz w:val="28"/>
          <w:szCs w:val="28"/>
        </w:rPr>
      </w:pPr>
      <w:r w:rsidRPr="006D7A28">
        <w:rPr>
          <w:sz w:val="28"/>
          <w:szCs w:val="28"/>
        </w:rPr>
        <w:t xml:space="preserve">В Управление Федерального казначейства по Алтайскому краю за отчётный период поступило </w:t>
      </w:r>
      <w:r w:rsidR="00BD0514" w:rsidRPr="006D7A28">
        <w:rPr>
          <w:sz w:val="28"/>
          <w:szCs w:val="28"/>
        </w:rPr>
        <w:t>2</w:t>
      </w:r>
      <w:r w:rsidR="00D763AC" w:rsidRPr="006D7A28">
        <w:rPr>
          <w:sz w:val="28"/>
          <w:szCs w:val="28"/>
        </w:rPr>
        <w:t>67</w:t>
      </w:r>
      <w:r w:rsidRPr="006D7A28">
        <w:rPr>
          <w:sz w:val="28"/>
          <w:szCs w:val="28"/>
        </w:rPr>
        <w:t xml:space="preserve"> обращени</w:t>
      </w:r>
      <w:r w:rsidR="008303DA" w:rsidRPr="006D7A28">
        <w:rPr>
          <w:sz w:val="28"/>
          <w:szCs w:val="28"/>
        </w:rPr>
        <w:t>я</w:t>
      </w:r>
      <w:r w:rsidRPr="006D7A28">
        <w:rPr>
          <w:sz w:val="28"/>
          <w:szCs w:val="28"/>
        </w:rPr>
        <w:t xml:space="preserve"> граждан и организаций, из них </w:t>
      </w:r>
      <w:r w:rsidR="0070207F" w:rsidRPr="006D7A28">
        <w:rPr>
          <w:sz w:val="28"/>
          <w:szCs w:val="28"/>
        </w:rPr>
        <w:t>1</w:t>
      </w:r>
      <w:r w:rsidR="00D763AC" w:rsidRPr="006D7A28">
        <w:rPr>
          <w:sz w:val="28"/>
          <w:szCs w:val="28"/>
        </w:rPr>
        <w:t>95</w:t>
      </w:r>
      <w:r w:rsidR="0029107C" w:rsidRPr="006D7A28">
        <w:rPr>
          <w:sz w:val="28"/>
          <w:szCs w:val="28"/>
        </w:rPr>
        <w:t xml:space="preserve"> </w:t>
      </w:r>
      <w:r w:rsidRPr="006D7A28">
        <w:rPr>
          <w:sz w:val="28"/>
          <w:szCs w:val="28"/>
        </w:rPr>
        <w:t>(</w:t>
      </w:r>
      <w:r w:rsidR="00CB08F2" w:rsidRPr="006D7A28">
        <w:rPr>
          <w:sz w:val="28"/>
          <w:szCs w:val="28"/>
        </w:rPr>
        <w:t>73</w:t>
      </w:r>
      <w:r w:rsidRPr="006D7A28">
        <w:rPr>
          <w:sz w:val="28"/>
          <w:szCs w:val="28"/>
        </w:rPr>
        <w:t xml:space="preserve">%) </w:t>
      </w:r>
      <w:r w:rsidR="00573B63" w:rsidRPr="006D7A28">
        <w:rPr>
          <w:sz w:val="28"/>
          <w:szCs w:val="28"/>
        </w:rPr>
        <w:t>-</w:t>
      </w:r>
      <w:r w:rsidRPr="006D7A28">
        <w:rPr>
          <w:sz w:val="28"/>
          <w:szCs w:val="28"/>
        </w:rPr>
        <w:t>обращени</w:t>
      </w:r>
      <w:r w:rsidR="00573B63" w:rsidRPr="006D7A28">
        <w:rPr>
          <w:sz w:val="28"/>
          <w:szCs w:val="28"/>
        </w:rPr>
        <w:t>я</w:t>
      </w:r>
      <w:r w:rsidRPr="006D7A28">
        <w:rPr>
          <w:sz w:val="28"/>
          <w:szCs w:val="28"/>
        </w:rPr>
        <w:t xml:space="preserve"> граждан и </w:t>
      </w:r>
      <w:r w:rsidR="00D763AC" w:rsidRPr="006D7A28">
        <w:rPr>
          <w:sz w:val="28"/>
          <w:szCs w:val="28"/>
        </w:rPr>
        <w:t>72</w:t>
      </w:r>
      <w:r w:rsidRPr="006D7A28">
        <w:rPr>
          <w:sz w:val="28"/>
          <w:szCs w:val="28"/>
        </w:rPr>
        <w:t xml:space="preserve"> (</w:t>
      </w:r>
      <w:r w:rsidR="00CB08F2" w:rsidRPr="006D7A28">
        <w:rPr>
          <w:sz w:val="28"/>
          <w:szCs w:val="28"/>
        </w:rPr>
        <w:t>27</w:t>
      </w:r>
      <w:r w:rsidRPr="006D7A28">
        <w:rPr>
          <w:sz w:val="28"/>
          <w:szCs w:val="28"/>
        </w:rPr>
        <w:t xml:space="preserve">%) </w:t>
      </w:r>
      <w:r w:rsidR="00573B63" w:rsidRPr="006D7A28">
        <w:rPr>
          <w:sz w:val="28"/>
          <w:szCs w:val="28"/>
        </w:rPr>
        <w:t xml:space="preserve">- </w:t>
      </w:r>
      <w:r w:rsidRPr="006D7A28">
        <w:rPr>
          <w:sz w:val="28"/>
          <w:szCs w:val="28"/>
        </w:rPr>
        <w:t>обращени</w:t>
      </w:r>
      <w:r w:rsidR="00573B63" w:rsidRPr="006D7A28">
        <w:rPr>
          <w:sz w:val="28"/>
          <w:szCs w:val="28"/>
        </w:rPr>
        <w:t>я</w:t>
      </w:r>
      <w:r w:rsidRPr="006D7A28">
        <w:rPr>
          <w:sz w:val="28"/>
          <w:szCs w:val="28"/>
        </w:rPr>
        <w:t xml:space="preserve"> организаций. </w:t>
      </w:r>
    </w:p>
    <w:p w:rsidR="008025AE" w:rsidRPr="006D7A28" w:rsidRDefault="008025AE" w:rsidP="008025AE">
      <w:pPr>
        <w:spacing w:before="240"/>
        <w:ind w:firstLine="709"/>
        <w:jc w:val="both"/>
        <w:rPr>
          <w:sz w:val="28"/>
          <w:szCs w:val="28"/>
        </w:rPr>
      </w:pPr>
      <w:r w:rsidRPr="006D7A28">
        <w:rPr>
          <w:sz w:val="28"/>
          <w:szCs w:val="28"/>
        </w:rPr>
        <w:t>Основными темами обращений являлись:</w:t>
      </w:r>
    </w:p>
    <w:p w:rsidR="008025AE" w:rsidRPr="006D7A28" w:rsidRDefault="008025AE" w:rsidP="008025AE">
      <w:pPr>
        <w:ind w:firstLine="709"/>
        <w:jc w:val="both"/>
        <w:rPr>
          <w:sz w:val="28"/>
          <w:szCs w:val="28"/>
        </w:rPr>
      </w:pPr>
      <w:r w:rsidRPr="006D7A28">
        <w:rPr>
          <w:sz w:val="28"/>
          <w:szCs w:val="28"/>
        </w:rPr>
        <w:t xml:space="preserve">- </w:t>
      </w:r>
      <w:r w:rsidRPr="006D7A28">
        <w:rPr>
          <w:rFonts w:eastAsia="Calibri"/>
          <w:sz w:val="28"/>
          <w:szCs w:val="28"/>
        </w:rPr>
        <w:t xml:space="preserve">возврат или зачет излишне уплаченных или излишне взысканных сумм налогов, сборов, взносов, пеней и штрафов </w:t>
      </w:r>
      <w:r w:rsidRPr="006D7A28">
        <w:rPr>
          <w:sz w:val="28"/>
          <w:szCs w:val="28"/>
        </w:rPr>
        <w:t>–</w:t>
      </w:r>
      <w:r w:rsidRPr="006D7A28">
        <w:rPr>
          <w:rFonts w:eastAsia="Calibri"/>
          <w:sz w:val="28"/>
          <w:szCs w:val="28"/>
        </w:rPr>
        <w:t xml:space="preserve"> </w:t>
      </w:r>
      <w:r w:rsidR="00F836FE" w:rsidRPr="006D7A28">
        <w:rPr>
          <w:rFonts w:eastAsia="Calibri"/>
          <w:sz w:val="28"/>
          <w:szCs w:val="28"/>
        </w:rPr>
        <w:t>62</w:t>
      </w:r>
      <w:r w:rsidRPr="006D7A28">
        <w:rPr>
          <w:sz w:val="28"/>
          <w:szCs w:val="28"/>
        </w:rPr>
        <w:t xml:space="preserve"> обращени</w:t>
      </w:r>
      <w:r w:rsidR="006D7A28" w:rsidRPr="006D7A28">
        <w:rPr>
          <w:sz w:val="28"/>
          <w:szCs w:val="28"/>
        </w:rPr>
        <w:t>я</w:t>
      </w:r>
      <w:r w:rsidRPr="006D7A28">
        <w:rPr>
          <w:sz w:val="28"/>
          <w:szCs w:val="28"/>
        </w:rPr>
        <w:t xml:space="preserve"> (2</w:t>
      </w:r>
      <w:r w:rsidR="00847A24" w:rsidRPr="006D7A28">
        <w:rPr>
          <w:sz w:val="28"/>
          <w:szCs w:val="28"/>
        </w:rPr>
        <w:t>3</w:t>
      </w:r>
      <w:r w:rsidR="00A53846" w:rsidRPr="006D7A28">
        <w:rPr>
          <w:sz w:val="28"/>
          <w:szCs w:val="28"/>
        </w:rPr>
        <w:t>,2</w:t>
      </w:r>
      <w:r w:rsidRPr="006D7A28">
        <w:rPr>
          <w:sz w:val="28"/>
          <w:szCs w:val="28"/>
        </w:rPr>
        <w:t xml:space="preserve"> %);</w:t>
      </w:r>
    </w:p>
    <w:p w:rsidR="0076198A" w:rsidRPr="006D7A28" w:rsidRDefault="0076198A" w:rsidP="0076198A">
      <w:pPr>
        <w:ind w:firstLine="708"/>
        <w:jc w:val="both"/>
        <w:rPr>
          <w:sz w:val="28"/>
          <w:szCs w:val="28"/>
        </w:rPr>
      </w:pPr>
      <w:r w:rsidRPr="006D7A28">
        <w:rPr>
          <w:sz w:val="28"/>
          <w:szCs w:val="28"/>
        </w:rPr>
        <w:t>- права и свободы человека и гражданина – 38 обращений (</w:t>
      </w:r>
      <w:r w:rsidR="00A53846" w:rsidRPr="006D7A28">
        <w:rPr>
          <w:sz w:val="28"/>
          <w:szCs w:val="28"/>
        </w:rPr>
        <w:t>14,2</w:t>
      </w:r>
      <w:r w:rsidRPr="006D7A28">
        <w:rPr>
          <w:sz w:val="28"/>
          <w:szCs w:val="28"/>
        </w:rPr>
        <w:t xml:space="preserve"> %);</w:t>
      </w:r>
    </w:p>
    <w:p w:rsidR="008025AE" w:rsidRPr="006D7A28" w:rsidRDefault="008025AE" w:rsidP="008025AE">
      <w:pPr>
        <w:ind w:firstLine="709"/>
        <w:jc w:val="both"/>
        <w:rPr>
          <w:sz w:val="28"/>
          <w:szCs w:val="28"/>
        </w:rPr>
      </w:pPr>
      <w:r w:rsidRPr="006D7A28">
        <w:rPr>
          <w:sz w:val="28"/>
          <w:szCs w:val="28"/>
        </w:rPr>
        <w:t xml:space="preserve">- закупки для государственных и муниципальных нужд – </w:t>
      </w:r>
      <w:r w:rsidR="00F836FE" w:rsidRPr="006D7A28">
        <w:rPr>
          <w:sz w:val="28"/>
          <w:szCs w:val="28"/>
        </w:rPr>
        <w:t>22</w:t>
      </w:r>
      <w:r w:rsidRPr="006D7A28">
        <w:rPr>
          <w:sz w:val="28"/>
          <w:szCs w:val="28"/>
        </w:rPr>
        <w:t xml:space="preserve"> обращени</w:t>
      </w:r>
      <w:r w:rsidR="006D7A28" w:rsidRPr="006D7A28">
        <w:rPr>
          <w:sz w:val="28"/>
          <w:szCs w:val="28"/>
        </w:rPr>
        <w:t>я</w:t>
      </w:r>
      <w:r w:rsidRPr="006D7A28">
        <w:rPr>
          <w:sz w:val="28"/>
          <w:szCs w:val="28"/>
        </w:rPr>
        <w:t xml:space="preserve">                 (</w:t>
      </w:r>
      <w:r w:rsidR="00847A24" w:rsidRPr="006D7A28">
        <w:rPr>
          <w:sz w:val="28"/>
          <w:szCs w:val="28"/>
        </w:rPr>
        <w:t>8</w:t>
      </w:r>
      <w:r w:rsidR="00A53846" w:rsidRPr="006D7A28">
        <w:rPr>
          <w:sz w:val="28"/>
          <w:szCs w:val="28"/>
        </w:rPr>
        <w:t>,2</w:t>
      </w:r>
      <w:r w:rsidRPr="006D7A28">
        <w:rPr>
          <w:sz w:val="28"/>
          <w:szCs w:val="28"/>
        </w:rPr>
        <w:t xml:space="preserve"> %);</w:t>
      </w:r>
    </w:p>
    <w:p w:rsidR="0076198A" w:rsidRPr="006D7A28" w:rsidRDefault="008025AE" w:rsidP="0076198A">
      <w:pPr>
        <w:ind w:firstLine="709"/>
        <w:jc w:val="both"/>
        <w:rPr>
          <w:sz w:val="28"/>
          <w:szCs w:val="28"/>
        </w:rPr>
      </w:pPr>
      <w:r w:rsidRPr="006D7A28">
        <w:rPr>
          <w:sz w:val="28"/>
          <w:szCs w:val="28"/>
        </w:rPr>
        <w:t>- деятельность Федерального казначейства (Казначейства России) – 22 обращения (8</w:t>
      </w:r>
      <w:r w:rsidR="00A53846" w:rsidRPr="006D7A28">
        <w:rPr>
          <w:sz w:val="28"/>
          <w:szCs w:val="28"/>
        </w:rPr>
        <w:t>,2</w:t>
      </w:r>
      <w:r w:rsidRPr="006D7A28">
        <w:rPr>
          <w:sz w:val="28"/>
          <w:szCs w:val="28"/>
        </w:rPr>
        <w:t xml:space="preserve"> %);</w:t>
      </w:r>
    </w:p>
    <w:p w:rsidR="0076198A" w:rsidRPr="006D7A28" w:rsidRDefault="0076198A" w:rsidP="0076198A">
      <w:pPr>
        <w:ind w:firstLine="709"/>
        <w:jc w:val="both"/>
        <w:rPr>
          <w:sz w:val="28"/>
          <w:szCs w:val="28"/>
        </w:rPr>
      </w:pPr>
      <w:r w:rsidRPr="006D7A28">
        <w:rPr>
          <w:sz w:val="28"/>
          <w:szCs w:val="28"/>
        </w:rPr>
        <w:t>- государственное регулирование в сфере формирования и использования информационных ресурсов (создание, сбор, обработка, накопление, хранение, поиск, распространение и предоставление потребителю документированной информации) – 19 обращений (</w:t>
      </w:r>
      <w:r w:rsidR="00847A24" w:rsidRPr="006D7A28">
        <w:rPr>
          <w:sz w:val="28"/>
          <w:szCs w:val="28"/>
        </w:rPr>
        <w:t>7</w:t>
      </w:r>
      <w:r w:rsidR="00A53846" w:rsidRPr="006D7A28">
        <w:rPr>
          <w:sz w:val="28"/>
          <w:szCs w:val="28"/>
        </w:rPr>
        <w:t>,1</w:t>
      </w:r>
      <w:r w:rsidRPr="006D7A28">
        <w:rPr>
          <w:sz w:val="28"/>
          <w:szCs w:val="28"/>
        </w:rPr>
        <w:t xml:space="preserve"> %);</w:t>
      </w:r>
    </w:p>
    <w:p w:rsidR="0076198A" w:rsidRPr="006D7A28" w:rsidRDefault="0076198A" w:rsidP="0076198A">
      <w:pPr>
        <w:ind w:firstLine="708"/>
        <w:jc w:val="both"/>
        <w:rPr>
          <w:sz w:val="28"/>
          <w:szCs w:val="28"/>
        </w:rPr>
      </w:pPr>
      <w:r w:rsidRPr="006D7A28">
        <w:rPr>
          <w:sz w:val="28"/>
          <w:szCs w:val="28"/>
        </w:rPr>
        <w:t>- исполнение судебных решений – 17 обращений (</w:t>
      </w:r>
      <w:r w:rsidR="00A53846" w:rsidRPr="006D7A28">
        <w:rPr>
          <w:sz w:val="28"/>
          <w:szCs w:val="28"/>
        </w:rPr>
        <w:t>6,4</w:t>
      </w:r>
      <w:r w:rsidRPr="006D7A28">
        <w:rPr>
          <w:sz w:val="28"/>
          <w:szCs w:val="28"/>
        </w:rPr>
        <w:t xml:space="preserve"> %);</w:t>
      </w:r>
    </w:p>
    <w:p w:rsidR="0076198A" w:rsidRPr="006D7A28" w:rsidRDefault="0076198A" w:rsidP="0076198A">
      <w:pPr>
        <w:ind w:firstLine="708"/>
        <w:jc w:val="both"/>
        <w:rPr>
          <w:sz w:val="28"/>
          <w:szCs w:val="28"/>
        </w:rPr>
      </w:pPr>
      <w:r w:rsidRPr="006D7A28">
        <w:rPr>
          <w:sz w:val="28"/>
          <w:szCs w:val="28"/>
        </w:rPr>
        <w:t>- информационные системы органов государственной власти Российской Федерации. Официальные сайты органов государственной власти и органов местного самоуправления – 11 обращений (</w:t>
      </w:r>
      <w:r w:rsidR="0002101D" w:rsidRPr="006D7A28">
        <w:rPr>
          <w:sz w:val="28"/>
          <w:szCs w:val="28"/>
        </w:rPr>
        <w:t>4</w:t>
      </w:r>
      <w:r w:rsidR="00A53846" w:rsidRPr="006D7A28">
        <w:rPr>
          <w:sz w:val="28"/>
          <w:szCs w:val="28"/>
        </w:rPr>
        <w:t>,1</w:t>
      </w:r>
      <w:r w:rsidR="00CC5F8A" w:rsidRPr="006D7A28">
        <w:rPr>
          <w:sz w:val="28"/>
          <w:szCs w:val="28"/>
        </w:rPr>
        <w:t xml:space="preserve"> </w:t>
      </w:r>
      <w:r w:rsidRPr="006D7A28">
        <w:rPr>
          <w:sz w:val="28"/>
          <w:szCs w:val="28"/>
        </w:rPr>
        <w:t>%);</w:t>
      </w:r>
    </w:p>
    <w:p w:rsidR="0076198A" w:rsidRPr="006D7A28" w:rsidRDefault="0076198A" w:rsidP="0076198A">
      <w:pPr>
        <w:ind w:firstLine="708"/>
        <w:jc w:val="both"/>
        <w:rPr>
          <w:sz w:val="28"/>
          <w:szCs w:val="28"/>
        </w:rPr>
      </w:pPr>
      <w:r w:rsidRPr="006D7A28">
        <w:rPr>
          <w:sz w:val="28"/>
          <w:szCs w:val="28"/>
        </w:rPr>
        <w:t>- госпошлины – 5 обращений (</w:t>
      </w:r>
      <w:r w:rsidR="00A53846" w:rsidRPr="006D7A28">
        <w:rPr>
          <w:sz w:val="28"/>
          <w:szCs w:val="28"/>
        </w:rPr>
        <w:t>2</w:t>
      </w:r>
      <w:r w:rsidRPr="006D7A28">
        <w:rPr>
          <w:sz w:val="28"/>
          <w:szCs w:val="28"/>
        </w:rPr>
        <w:t xml:space="preserve"> %);</w:t>
      </w:r>
    </w:p>
    <w:p w:rsidR="008025AE" w:rsidRPr="006D7A28" w:rsidRDefault="008025AE" w:rsidP="008025AE">
      <w:pPr>
        <w:ind w:firstLine="709"/>
        <w:jc w:val="both"/>
        <w:rPr>
          <w:sz w:val="28"/>
          <w:szCs w:val="28"/>
        </w:rPr>
      </w:pPr>
      <w:r w:rsidRPr="006D7A28">
        <w:rPr>
          <w:sz w:val="28"/>
          <w:szCs w:val="28"/>
        </w:rPr>
        <w:t xml:space="preserve">- </w:t>
      </w:r>
      <w:r w:rsidR="00F836FE" w:rsidRPr="006D7A28">
        <w:rPr>
          <w:sz w:val="28"/>
          <w:szCs w:val="28"/>
        </w:rPr>
        <w:t xml:space="preserve">банковские переводы </w:t>
      </w:r>
      <w:r w:rsidRPr="006D7A28">
        <w:rPr>
          <w:sz w:val="28"/>
          <w:szCs w:val="28"/>
        </w:rPr>
        <w:t xml:space="preserve">– </w:t>
      </w:r>
      <w:r w:rsidR="00F836FE" w:rsidRPr="006D7A28">
        <w:rPr>
          <w:sz w:val="28"/>
          <w:szCs w:val="28"/>
        </w:rPr>
        <w:t>4</w:t>
      </w:r>
      <w:r w:rsidRPr="006D7A28">
        <w:rPr>
          <w:sz w:val="28"/>
          <w:szCs w:val="28"/>
        </w:rPr>
        <w:t xml:space="preserve"> обращени</w:t>
      </w:r>
      <w:r w:rsidR="006D7A28" w:rsidRPr="006D7A28">
        <w:rPr>
          <w:sz w:val="28"/>
          <w:szCs w:val="28"/>
        </w:rPr>
        <w:t>я</w:t>
      </w:r>
      <w:r w:rsidRPr="006D7A28">
        <w:rPr>
          <w:sz w:val="28"/>
          <w:szCs w:val="28"/>
        </w:rPr>
        <w:t xml:space="preserve"> (</w:t>
      </w:r>
      <w:r w:rsidR="0002101D" w:rsidRPr="006D7A28">
        <w:rPr>
          <w:sz w:val="28"/>
          <w:szCs w:val="28"/>
        </w:rPr>
        <w:t>1,5</w:t>
      </w:r>
      <w:r w:rsidRPr="006D7A28">
        <w:rPr>
          <w:sz w:val="28"/>
          <w:szCs w:val="28"/>
        </w:rPr>
        <w:t xml:space="preserve"> %);</w:t>
      </w:r>
    </w:p>
    <w:p w:rsidR="008025AE" w:rsidRPr="006D7A28" w:rsidRDefault="008025AE" w:rsidP="008025AE">
      <w:pPr>
        <w:ind w:firstLine="708"/>
        <w:jc w:val="both"/>
        <w:rPr>
          <w:sz w:val="28"/>
          <w:szCs w:val="28"/>
        </w:rPr>
      </w:pPr>
      <w:r w:rsidRPr="006D7A28">
        <w:rPr>
          <w:sz w:val="28"/>
          <w:szCs w:val="28"/>
        </w:rPr>
        <w:t xml:space="preserve">- </w:t>
      </w:r>
      <w:r w:rsidR="00F836FE" w:rsidRPr="006D7A28">
        <w:rPr>
          <w:sz w:val="28"/>
          <w:szCs w:val="28"/>
        </w:rPr>
        <w:t>обращения, не поддающиеся прочтению</w:t>
      </w:r>
      <w:r w:rsidRPr="006D7A28">
        <w:rPr>
          <w:sz w:val="28"/>
          <w:szCs w:val="28"/>
        </w:rPr>
        <w:t xml:space="preserve"> – </w:t>
      </w:r>
      <w:r w:rsidR="00F836FE" w:rsidRPr="006D7A28">
        <w:rPr>
          <w:sz w:val="28"/>
          <w:szCs w:val="28"/>
        </w:rPr>
        <w:t>4</w:t>
      </w:r>
      <w:r w:rsidRPr="006D7A28">
        <w:rPr>
          <w:sz w:val="28"/>
          <w:szCs w:val="28"/>
        </w:rPr>
        <w:t xml:space="preserve"> обращени</w:t>
      </w:r>
      <w:r w:rsidR="006D7A28" w:rsidRPr="006D7A28">
        <w:rPr>
          <w:sz w:val="28"/>
          <w:szCs w:val="28"/>
        </w:rPr>
        <w:t>я</w:t>
      </w:r>
      <w:r w:rsidRPr="006D7A28">
        <w:rPr>
          <w:sz w:val="28"/>
          <w:szCs w:val="28"/>
        </w:rPr>
        <w:t xml:space="preserve"> (</w:t>
      </w:r>
      <w:r w:rsidR="0002101D" w:rsidRPr="006D7A28">
        <w:rPr>
          <w:sz w:val="28"/>
          <w:szCs w:val="28"/>
        </w:rPr>
        <w:t>1,5</w:t>
      </w:r>
      <w:r w:rsidRPr="006D7A28">
        <w:rPr>
          <w:sz w:val="28"/>
          <w:szCs w:val="28"/>
        </w:rPr>
        <w:t xml:space="preserve"> %);</w:t>
      </w:r>
    </w:p>
    <w:p w:rsidR="008025AE" w:rsidRPr="006D7A28" w:rsidRDefault="008025AE" w:rsidP="008025AE">
      <w:pPr>
        <w:ind w:firstLine="708"/>
        <w:jc w:val="both"/>
        <w:rPr>
          <w:sz w:val="28"/>
          <w:szCs w:val="28"/>
        </w:rPr>
      </w:pPr>
      <w:r w:rsidRPr="006D7A28">
        <w:rPr>
          <w:sz w:val="28"/>
          <w:szCs w:val="28"/>
        </w:rPr>
        <w:t>- прохождение государственной службы Российской Федерации – 4 обращения (</w:t>
      </w:r>
      <w:r w:rsidR="0002101D" w:rsidRPr="006D7A28">
        <w:rPr>
          <w:sz w:val="28"/>
          <w:szCs w:val="28"/>
        </w:rPr>
        <w:t>1,5</w:t>
      </w:r>
      <w:r w:rsidRPr="006D7A28">
        <w:rPr>
          <w:sz w:val="28"/>
          <w:szCs w:val="28"/>
        </w:rPr>
        <w:t>%);</w:t>
      </w:r>
    </w:p>
    <w:p w:rsidR="00A14ECC" w:rsidRPr="006D7A28" w:rsidRDefault="008025AE" w:rsidP="008025AE">
      <w:pPr>
        <w:tabs>
          <w:tab w:val="left" w:pos="7110"/>
        </w:tabs>
        <w:ind w:firstLine="709"/>
        <w:jc w:val="both"/>
        <w:rPr>
          <w:sz w:val="28"/>
          <w:szCs w:val="28"/>
        </w:rPr>
      </w:pPr>
      <w:r w:rsidRPr="006D7A28">
        <w:rPr>
          <w:sz w:val="28"/>
          <w:szCs w:val="28"/>
        </w:rPr>
        <w:t>- иные темы – 5</w:t>
      </w:r>
      <w:r w:rsidR="0002101D" w:rsidRPr="006D7A28">
        <w:rPr>
          <w:sz w:val="28"/>
          <w:szCs w:val="28"/>
        </w:rPr>
        <w:t>9</w:t>
      </w:r>
      <w:r w:rsidRPr="006D7A28">
        <w:rPr>
          <w:sz w:val="28"/>
          <w:szCs w:val="28"/>
        </w:rPr>
        <w:t xml:space="preserve"> обращени</w:t>
      </w:r>
      <w:r w:rsidR="006D7A28" w:rsidRPr="006D7A28">
        <w:rPr>
          <w:sz w:val="28"/>
          <w:szCs w:val="28"/>
        </w:rPr>
        <w:t>й</w:t>
      </w:r>
      <w:r w:rsidRPr="006D7A28">
        <w:rPr>
          <w:sz w:val="28"/>
          <w:szCs w:val="28"/>
        </w:rPr>
        <w:t xml:space="preserve"> (</w:t>
      </w:r>
      <w:r w:rsidR="0002101D" w:rsidRPr="006D7A28">
        <w:rPr>
          <w:sz w:val="28"/>
          <w:szCs w:val="28"/>
        </w:rPr>
        <w:t>22</w:t>
      </w:r>
      <w:r w:rsidR="00A53846" w:rsidRPr="006D7A28">
        <w:rPr>
          <w:sz w:val="28"/>
          <w:szCs w:val="28"/>
        </w:rPr>
        <w:t>,1</w:t>
      </w:r>
      <w:r w:rsidR="00CC5F8A" w:rsidRPr="006D7A28">
        <w:rPr>
          <w:sz w:val="28"/>
          <w:szCs w:val="28"/>
        </w:rPr>
        <w:t xml:space="preserve"> </w:t>
      </w:r>
      <w:r w:rsidRPr="006D7A28">
        <w:rPr>
          <w:sz w:val="28"/>
          <w:szCs w:val="28"/>
        </w:rPr>
        <w:t>%).</w:t>
      </w:r>
      <w:r w:rsidR="00A14ECC" w:rsidRPr="006D7A28">
        <w:rPr>
          <w:sz w:val="28"/>
          <w:szCs w:val="28"/>
        </w:rPr>
        <w:tab/>
      </w:r>
    </w:p>
    <w:p w:rsidR="00BD0514" w:rsidRPr="006D7A28" w:rsidRDefault="00BD0514" w:rsidP="00970649">
      <w:pPr>
        <w:ind w:firstLine="709"/>
        <w:jc w:val="both"/>
        <w:rPr>
          <w:sz w:val="28"/>
          <w:szCs w:val="28"/>
        </w:rPr>
      </w:pPr>
    </w:p>
    <w:p w:rsidR="00970649" w:rsidRPr="006D7A28" w:rsidRDefault="00970649" w:rsidP="00970649">
      <w:pPr>
        <w:ind w:firstLine="709"/>
        <w:jc w:val="both"/>
        <w:rPr>
          <w:sz w:val="28"/>
          <w:szCs w:val="28"/>
        </w:rPr>
      </w:pPr>
      <w:r w:rsidRPr="006D7A28">
        <w:rPr>
          <w:sz w:val="28"/>
          <w:szCs w:val="28"/>
        </w:rPr>
        <w:t xml:space="preserve">По результатам рассмотрения обращений принимались соответствующие меры: по </w:t>
      </w:r>
      <w:r w:rsidR="002F4CC8" w:rsidRPr="006D7A28">
        <w:rPr>
          <w:sz w:val="28"/>
          <w:szCs w:val="28"/>
        </w:rPr>
        <w:t>1</w:t>
      </w:r>
      <w:r w:rsidR="006D7A28" w:rsidRPr="006D7A28">
        <w:rPr>
          <w:sz w:val="28"/>
          <w:szCs w:val="28"/>
        </w:rPr>
        <w:t>27</w:t>
      </w:r>
      <w:r w:rsidRPr="006D7A28">
        <w:rPr>
          <w:sz w:val="28"/>
          <w:szCs w:val="28"/>
        </w:rPr>
        <w:t xml:space="preserve"> обращениям даны письменные ответы по существу, поставленных в обращениях вопросов; </w:t>
      </w:r>
      <w:r w:rsidR="006D7A28" w:rsidRPr="006D7A28">
        <w:rPr>
          <w:sz w:val="28"/>
          <w:szCs w:val="28"/>
        </w:rPr>
        <w:t>86</w:t>
      </w:r>
      <w:r w:rsidRPr="006D7A28">
        <w:rPr>
          <w:sz w:val="28"/>
          <w:szCs w:val="28"/>
        </w:rPr>
        <w:t xml:space="preserve"> обращени</w:t>
      </w:r>
      <w:r w:rsidR="006D7A28" w:rsidRPr="006D7A28">
        <w:rPr>
          <w:sz w:val="28"/>
          <w:szCs w:val="28"/>
        </w:rPr>
        <w:t>й</w:t>
      </w:r>
      <w:r w:rsidRPr="006D7A28">
        <w:rPr>
          <w:sz w:val="28"/>
          <w:szCs w:val="28"/>
        </w:rPr>
        <w:t xml:space="preserve"> перенаправлено на рассмотрение в соответствующие органы, в компетенцию которых входит решение поставленных в обращениях вопросов. На </w:t>
      </w:r>
      <w:r w:rsidR="006D7A28" w:rsidRPr="006D7A28">
        <w:rPr>
          <w:sz w:val="28"/>
          <w:szCs w:val="28"/>
        </w:rPr>
        <w:t>54</w:t>
      </w:r>
      <w:r w:rsidRPr="006D7A28">
        <w:rPr>
          <w:sz w:val="28"/>
          <w:szCs w:val="28"/>
        </w:rPr>
        <w:t xml:space="preserve"> обращени</w:t>
      </w:r>
      <w:r w:rsidR="006D7A28" w:rsidRPr="006D7A28">
        <w:rPr>
          <w:sz w:val="28"/>
          <w:szCs w:val="28"/>
        </w:rPr>
        <w:t>я</w:t>
      </w:r>
      <w:r w:rsidRPr="006D7A28">
        <w:rPr>
          <w:sz w:val="28"/>
          <w:szCs w:val="28"/>
        </w:rPr>
        <w:t xml:space="preserve"> ответа не требовалось.</w:t>
      </w:r>
    </w:p>
    <w:p w:rsidR="00E645EF" w:rsidRDefault="000E739E">
      <w:pPr>
        <w:ind w:firstLine="720"/>
        <w:jc w:val="both"/>
        <w:rPr>
          <w:sz w:val="28"/>
          <w:szCs w:val="28"/>
        </w:rPr>
      </w:pPr>
      <w:r w:rsidRPr="006D7A28">
        <w:rPr>
          <w:sz w:val="28"/>
          <w:szCs w:val="28"/>
        </w:rPr>
        <w:t xml:space="preserve">Рассмотрение обращений граждан и организаций осуществлялось в  соответствии с требованиями Федерального закона от 02.05.2006 </w:t>
      </w:r>
      <w:r w:rsidRPr="006D7A28">
        <w:rPr>
          <w:sz w:val="28"/>
          <w:szCs w:val="28"/>
        </w:rPr>
        <w:br/>
        <w:t>№ 59-ФЗ «О порядке рассмотрения обращений граждан Российской Федерации».</w:t>
      </w:r>
      <w:bookmarkStart w:id="0" w:name="_GoBack"/>
      <w:bookmarkEnd w:id="0"/>
    </w:p>
    <w:p w:rsidR="00E645EF" w:rsidRDefault="00E645EF">
      <w:pPr>
        <w:spacing w:line="360" w:lineRule="atLeast"/>
        <w:ind w:firstLine="720"/>
        <w:jc w:val="both"/>
      </w:pPr>
    </w:p>
    <w:sectPr w:rsidR="00E645EF">
      <w:headerReference w:type="default" r:id="rId7"/>
      <w:pgSz w:w="11906" w:h="16838"/>
      <w:pgMar w:top="1134" w:right="567" w:bottom="1134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94C" w:rsidRDefault="00C0494C">
      <w:r>
        <w:separator/>
      </w:r>
    </w:p>
  </w:endnote>
  <w:endnote w:type="continuationSeparator" w:id="0">
    <w:p w:rsidR="00C0494C" w:rsidRDefault="00C04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altName w:val="Arial Rounded MT Bold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94C" w:rsidRDefault="00C0494C">
      <w:r>
        <w:separator/>
      </w:r>
    </w:p>
  </w:footnote>
  <w:footnote w:type="continuationSeparator" w:id="0">
    <w:p w:rsidR="00C0494C" w:rsidRDefault="00C04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9476543"/>
      <w:docPartObj>
        <w:docPartGallery w:val="Page Numbers (Top of Page)"/>
        <w:docPartUnique/>
      </w:docPartObj>
    </w:sdtPr>
    <w:sdtEndPr/>
    <w:sdtContent>
      <w:p w:rsidR="00C0494C" w:rsidRDefault="00C0494C">
        <w:pPr>
          <w:pStyle w:val="ac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:rsidR="00C0494C" w:rsidRDefault="00C0494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5EF"/>
    <w:rsid w:val="0000308C"/>
    <w:rsid w:val="0002101D"/>
    <w:rsid w:val="00027B56"/>
    <w:rsid w:val="00032269"/>
    <w:rsid w:val="000B4AF6"/>
    <w:rsid w:val="000D1D9F"/>
    <w:rsid w:val="000E739E"/>
    <w:rsid w:val="0017089E"/>
    <w:rsid w:val="001A5DF5"/>
    <w:rsid w:val="001B1CC9"/>
    <w:rsid w:val="0029107C"/>
    <w:rsid w:val="002F4CC8"/>
    <w:rsid w:val="003D150A"/>
    <w:rsid w:val="003D4DAF"/>
    <w:rsid w:val="00486A1F"/>
    <w:rsid w:val="00573B63"/>
    <w:rsid w:val="005978B2"/>
    <w:rsid w:val="006A0B0D"/>
    <w:rsid w:val="006C2FED"/>
    <w:rsid w:val="006D7A28"/>
    <w:rsid w:val="0070207F"/>
    <w:rsid w:val="00722C23"/>
    <w:rsid w:val="007455C9"/>
    <w:rsid w:val="0076198A"/>
    <w:rsid w:val="00801CF9"/>
    <w:rsid w:val="008025AE"/>
    <w:rsid w:val="008303DA"/>
    <w:rsid w:val="00846008"/>
    <w:rsid w:val="00847A24"/>
    <w:rsid w:val="00887F45"/>
    <w:rsid w:val="008C459C"/>
    <w:rsid w:val="00915D2E"/>
    <w:rsid w:val="00957F25"/>
    <w:rsid w:val="00970649"/>
    <w:rsid w:val="00985523"/>
    <w:rsid w:val="009F70D2"/>
    <w:rsid w:val="009F7BE6"/>
    <w:rsid w:val="00A14ECC"/>
    <w:rsid w:val="00A20174"/>
    <w:rsid w:val="00A267B8"/>
    <w:rsid w:val="00A53846"/>
    <w:rsid w:val="00AF6A10"/>
    <w:rsid w:val="00B07C3F"/>
    <w:rsid w:val="00B367EB"/>
    <w:rsid w:val="00B8027C"/>
    <w:rsid w:val="00B81685"/>
    <w:rsid w:val="00BD0514"/>
    <w:rsid w:val="00BD33E9"/>
    <w:rsid w:val="00BE13C1"/>
    <w:rsid w:val="00C0494C"/>
    <w:rsid w:val="00C41188"/>
    <w:rsid w:val="00C46D53"/>
    <w:rsid w:val="00C708DF"/>
    <w:rsid w:val="00CB08F2"/>
    <w:rsid w:val="00CC4424"/>
    <w:rsid w:val="00CC5F8A"/>
    <w:rsid w:val="00D47A24"/>
    <w:rsid w:val="00D763AC"/>
    <w:rsid w:val="00E52B03"/>
    <w:rsid w:val="00E645EF"/>
    <w:rsid w:val="00F177F2"/>
    <w:rsid w:val="00F8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8B34DB"/>
  <w15:docId w15:val="{54EC7FD8-11AB-4359-AC6B-AC8E5A2DD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8B5DF2"/>
    <w:rPr>
      <w:color w:val="0000FF"/>
      <w:u w:val="single"/>
    </w:rPr>
  </w:style>
  <w:style w:type="character" w:customStyle="1" w:styleId="a3">
    <w:name w:val="Текст выноски Знак"/>
    <w:basedOn w:val="a0"/>
    <w:qFormat/>
    <w:rsid w:val="005072BB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3E3D07"/>
    <w:rPr>
      <w:sz w:val="24"/>
      <w:szCs w:val="24"/>
    </w:rPr>
  </w:style>
  <w:style w:type="character" w:customStyle="1" w:styleId="a5">
    <w:name w:val="Нижний колонтитул Знак"/>
    <w:basedOn w:val="a0"/>
    <w:qFormat/>
    <w:rsid w:val="003E3D07"/>
    <w:rPr>
      <w:sz w:val="24"/>
      <w:szCs w:val="24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b">
    <w:name w:val="Balloon Text"/>
    <w:basedOn w:val="a"/>
    <w:qFormat/>
    <w:rsid w:val="005072BB"/>
    <w:rPr>
      <w:rFonts w:ascii="Tahoma" w:hAnsi="Tahoma" w:cs="Tahoma"/>
      <w:sz w:val="16"/>
      <w:szCs w:val="16"/>
    </w:rPr>
  </w:style>
  <w:style w:type="paragraph" w:styleId="ac">
    <w:name w:val="header"/>
    <w:basedOn w:val="a"/>
    <w:uiPriority w:val="99"/>
    <w:rsid w:val="003E3D07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3E3D07"/>
    <w:pPr>
      <w:tabs>
        <w:tab w:val="center" w:pos="4677"/>
        <w:tab w:val="right" w:pos="9355"/>
      </w:tabs>
    </w:pPr>
  </w:style>
  <w:style w:type="paragraph" w:customStyle="1" w:styleId="10">
    <w:name w:val="Обычный1"/>
    <w:link w:val="Normal"/>
    <w:rsid w:val="00B367EB"/>
    <w:pPr>
      <w:snapToGrid w:val="0"/>
    </w:pPr>
  </w:style>
  <w:style w:type="character" w:customStyle="1" w:styleId="Normal">
    <w:name w:val="Normal Знак"/>
    <w:link w:val="10"/>
    <w:rsid w:val="00B36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43EEA-65C5-498A-8FA7-21519A4F6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2023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Чубарова Татьяна Геннадьевна</dc:creator>
  <cp:keywords/>
  <dc:description/>
  <cp:lastModifiedBy>Лушкова Светлана Владимировна</cp:lastModifiedBy>
  <cp:revision>22</cp:revision>
  <cp:lastPrinted>2019-01-16T08:08:00Z</cp:lastPrinted>
  <dcterms:created xsi:type="dcterms:W3CDTF">2017-12-12T01:40:00Z</dcterms:created>
  <dcterms:modified xsi:type="dcterms:W3CDTF">2026-01-16T05:20:00Z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ФК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